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C0F2" w14:textId="77777777" w:rsidR="00501522" w:rsidRPr="00DC69B6" w:rsidRDefault="00000000">
      <w:pPr>
        <w:spacing w:before="500" w:after="60"/>
        <w:jc w:val="center"/>
        <w:rPr>
          <w:lang w:val="fr-MA"/>
        </w:rPr>
      </w:pPr>
      <w:r w:rsidRPr="00DC69B6">
        <w:rPr>
          <w:rFonts w:ascii="Calibri" w:hAnsi="Calibri"/>
          <w:b/>
          <w:color w:val="1E2D4F"/>
          <w:sz w:val="44"/>
          <w:lang w:val="fr-MA"/>
        </w:rPr>
        <w:t>CAHIER DES CHARGES — SÉCURITÉ</w:t>
      </w:r>
    </w:p>
    <w:p w14:paraId="2D92E792" w14:textId="77777777" w:rsidR="00501522" w:rsidRPr="00DC69B6" w:rsidRDefault="00000000">
      <w:pPr>
        <w:spacing w:after="60"/>
        <w:jc w:val="center"/>
        <w:rPr>
          <w:lang w:val="fr-MA"/>
        </w:rPr>
      </w:pPr>
      <w:r w:rsidRPr="00DC69B6">
        <w:rPr>
          <w:rFonts w:ascii="Calibri" w:hAnsi="Calibri"/>
          <w:b/>
          <w:color w:val="275E9E"/>
          <w:sz w:val="30"/>
          <w:lang w:val="fr-MA"/>
        </w:rPr>
        <w:t>§3.3 Sécurité  ·  §4 Livrables attendus</w:t>
      </w:r>
    </w:p>
    <w:p w14:paraId="77CA95D7" w14:textId="77777777" w:rsidR="00501522" w:rsidRPr="00DC69B6" w:rsidRDefault="00000000">
      <w:pPr>
        <w:spacing w:after="280"/>
        <w:jc w:val="center"/>
        <w:rPr>
          <w:lang w:val="fr-MA"/>
        </w:rPr>
      </w:pPr>
      <w:r w:rsidRPr="00DC69B6">
        <w:rPr>
          <w:rFonts w:ascii="Calibri" w:hAnsi="Calibri"/>
          <w:i/>
          <w:color w:val="888899"/>
          <w:sz w:val="20"/>
          <w:lang w:val="fr-MA"/>
        </w:rPr>
        <w:t>Plateforme de Gestion Scolaire YNOV  ·  PFE M2 Cybersécurité  ·  Avril 2026</w:t>
      </w:r>
    </w:p>
    <w:tbl>
      <w:tblPr>
        <w:tblStyle w:val="Grilledutableau"/>
        <w:tblW w:w="0" w:type="auto"/>
        <w:jc w:val="center"/>
        <w:tblLook w:val="04A0" w:firstRow="1" w:lastRow="0" w:firstColumn="1" w:lastColumn="0" w:noHBand="0" w:noVBand="1"/>
      </w:tblPr>
      <w:tblGrid>
        <w:gridCol w:w="3456"/>
        <w:gridCol w:w="5904"/>
      </w:tblGrid>
      <w:tr w:rsidR="00501522" w:rsidRPr="00DC69B6" w14:paraId="0162359B" w14:textId="77777777">
        <w:trPr>
          <w:jc w:val="center"/>
        </w:trPr>
        <w:tc>
          <w:tcPr>
            <w:tcW w:w="3456" w:type="dxa"/>
            <w:shd w:val="clear" w:color="auto" w:fill="1E2D4F"/>
          </w:tcPr>
          <w:p w14:paraId="31E35616" w14:textId="77777777" w:rsidR="00501522" w:rsidRDefault="00000000">
            <w:pPr>
              <w:spacing w:before="30" w:after="30"/>
            </w:pPr>
            <w:r>
              <w:rPr>
                <w:rFonts w:ascii="Calibri" w:hAnsi="Calibri"/>
                <w:b/>
                <w:color w:val="FFFFFF"/>
                <w:sz w:val="18"/>
              </w:rPr>
              <w:t>Projet</w:t>
            </w:r>
          </w:p>
        </w:tc>
        <w:tc>
          <w:tcPr>
            <w:tcW w:w="5904" w:type="dxa"/>
            <w:shd w:val="clear" w:color="auto" w:fill="D6E4F7"/>
          </w:tcPr>
          <w:p w14:paraId="796A62EE" w14:textId="77777777" w:rsidR="00501522" w:rsidRPr="00DC69B6" w:rsidRDefault="00000000">
            <w:pPr>
              <w:spacing w:before="30" w:after="30"/>
              <w:rPr>
                <w:lang w:val="fr-MA"/>
              </w:rPr>
            </w:pPr>
            <w:r w:rsidRPr="00DC69B6">
              <w:rPr>
                <w:rFonts w:ascii="Calibri" w:hAnsi="Calibri"/>
                <w:sz w:val="18"/>
                <w:lang w:val="fr-MA"/>
              </w:rPr>
              <w:t>Application de gestion administrative et des frais scolaires YNOV</w:t>
            </w:r>
          </w:p>
        </w:tc>
      </w:tr>
      <w:tr w:rsidR="00501522" w14:paraId="787D4972" w14:textId="77777777">
        <w:trPr>
          <w:jc w:val="center"/>
        </w:trPr>
        <w:tc>
          <w:tcPr>
            <w:tcW w:w="3456" w:type="dxa"/>
            <w:shd w:val="clear" w:color="auto" w:fill="1E2D4F"/>
          </w:tcPr>
          <w:p w14:paraId="2FAF3993" w14:textId="77777777" w:rsidR="00501522" w:rsidRDefault="00000000">
            <w:pPr>
              <w:spacing w:before="30" w:after="30"/>
            </w:pPr>
            <w:r>
              <w:rPr>
                <w:rFonts w:ascii="Calibri" w:hAnsi="Calibri"/>
                <w:b/>
                <w:color w:val="FFFFFF"/>
                <w:sz w:val="18"/>
              </w:rPr>
              <w:t>Auteur</w:t>
            </w:r>
          </w:p>
        </w:tc>
        <w:tc>
          <w:tcPr>
            <w:tcW w:w="5904" w:type="dxa"/>
            <w:shd w:val="clear" w:color="auto" w:fill="FFFFFF"/>
          </w:tcPr>
          <w:p w14:paraId="70409411" w14:textId="77777777" w:rsidR="00501522" w:rsidRDefault="00000000">
            <w:pPr>
              <w:spacing w:before="30" w:after="30"/>
            </w:pPr>
            <w:r>
              <w:rPr>
                <w:rFonts w:ascii="Calibri" w:hAnsi="Calibri"/>
                <w:sz w:val="18"/>
              </w:rPr>
              <w:t>Anass Akker</w:t>
            </w:r>
          </w:p>
        </w:tc>
      </w:tr>
      <w:tr w:rsidR="00501522" w14:paraId="17B81986" w14:textId="77777777">
        <w:trPr>
          <w:jc w:val="center"/>
        </w:trPr>
        <w:tc>
          <w:tcPr>
            <w:tcW w:w="3456" w:type="dxa"/>
            <w:shd w:val="clear" w:color="auto" w:fill="1E2D4F"/>
          </w:tcPr>
          <w:p w14:paraId="797786FB" w14:textId="77777777" w:rsidR="00501522" w:rsidRDefault="00000000">
            <w:pPr>
              <w:spacing w:before="30" w:after="30"/>
            </w:pPr>
            <w:r>
              <w:rPr>
                <w:rFonts w:ascii="Calibri" w:hAnsi="Calibri"/>
                <w:b/>
                <w:color w:val="FFFFFF"/>
                <w:sz w:val="18"/>
              </w:rPr>
              <w:t>Date</w:t>
            </w:r>
          </w:p>
        </w:tc>
        <w:tc>
          <w:tcPr>
            <w:tcW w:w="5904" w:type="dxa"/>
            <w:shd w:val="clear" w:color="auto" w:fill="D6E4F7"/>
          </w:tcPr>
          <w:p w14:paraId="79825307" w14:textId="77777777" w:rsidR="00501522" w:rsidRDefault="00000000">
            <w:pPr>
              <w:spacing w:before="30" w:after="30"/>
            </w:pPr>
            <w:r>
              <w:rPr>
                <w:rFonts w:ascii="Calibri" w:hAnsi="Calibri"/>
                <w:sz w:val="18"/>
              </w:rPr>
              <w:t>Avril 2026  —  Version finale</w:t>
            </w:r>
          </w:p>
        </w:tc>
      </w:tr>
      <w:tr w:rsidR="00501522" w14:paraId="3B913941" w14:textId="77777777">
        <w:trPr>
          <w:jc w:val="center"/>
        </w:trPr>
        <w:tc>
          <w:tcPr>
            <w:tcW w:w="3456" w:type="dxa"/>
            <w:shd w:val="clear" w:color="auto" w:fill="1E2D4F"/>
          </w:tcPr>
          <w:p w14:paraId="0CB7E567" w14:textId="77777777" w:rsidR="00501522" w:rsidRDefault="00000000">
            <w:pPr>
              <w:spacing w:before="30" w:after="30"/>
            </w:pPr>
            <w:r>
              <w:rPr>
                <w:rFonts w:ascii="Calibri" w:hAnsi="Calibri"/>
                <w:b/>
                <w:color w:val="FFFFFF"/>
                <w:sz w:val="18"/>
              </w:rPr>
              <w:t>Référentiels</w:t>
            </w:r>
          </w:p>
        </w:tc>
        <w:tc>
          <w:tcPr>
            <w:tcW w:w="5904" w:type="dxa"/>
            <w:shd w:val="clear" w:color="auto" w:fill="FFFFFF"/>
          </w:tcPr>
          <w:p w14:paraId="05E84AFB" w14:textId="77777777" w:rsidR="00501522" w:rsidRDefault="00000000">
            <w:pPr>
              <w:spacing w:before="30" w:after="30"/>
            </w:pPr>
            <w:r>
              <w:rPr>
                <w:rFonts w:ascii="Calibri" w:hAnsi="Calibri"/>
                <w:sz w:val="18"/>
              </w:rPr>
              <w:t>OWASP Top 10 (2021)  ·  RGPD UE 2016/679  ·  MITRE ATT&amp;CK</w:t>
            </w:r>
          </w:p>
        </w:tc>
      </w:tr>
      <w:tr w:rsidR="00501522" w14:paraId="3F1DD2BF" w14:textId="77777777">
        <w:trPr>
          <w:jc w:val="center"/>
        </w:trPr>
        <w:tc>
          <w:tcPr>
            <w:tcW w:w="3456" w:type="dxa"/>
            <w:shd w:val="clear" w:color="auto" w:fill="1E2D4F"/>
          </w:tcPr>
          <w:p w14:paraId="4D4E43AF" w14:textId="77777777" w:rsidR="00501522" w:rsidRDefault="00000000">
            <w:pPr>
              <w:spacing w:before="30" w:after="30"/>
            </w:pPr>
            <w:r>
              <w:rPr>
                <w:rFonts w:ascii="Calibri" w:hAnsi="Calibri"/>
                <w:b/>
                <w:color w:val="FFFFFF"/>
                <w:sz w:val="18"/>
              </w:rPr>
              <w:t>Sections</w:t>
            </w:r>
          </w:p>
        </w:tc>
        <w:tc>
          <w:tcPr>
            <w:tcW w:w="5904" w:type="dxa"/>
            <w:shd w:val="clear" w:color="auto" w:fill="D6E4F7"/>
          </w:tcPr>
          <w:p w14:paraId="4E877EF1" w14:textId="77777777" w:rsidR="00501522" w:rsidRDefault="00000000">
            <w:pPr>
              <w:spacing w:before="30" w:after="30"/>
            </w:pPr>
            <w:r>
              <w:rPr>
                <w:rFonts w:ascii="Calibri" w:hAnsi="Calibri"/>
                <w:sz w:val="18"/>
              </w:rPr>
              <w:t>§3.3 Sécurité  +  §4 Livrables attendus</w:t>
            </w:r>
          </w:p>
        </w:tc>
      </w:tr>
    </w:tbl>
    <w:p w14:paraId="762AB224" w14:textId="77777777" w:rsidR="00501522" w:rsidRDefault="00501522"/>
    <w:p w14:paraId="5F00F73A" w14:textId="77777777" w:rsidR="00501522" w:rsidRDefault="00000000">
      <w:r>
        <w:br w:type="page"/>
      </w:r>
    </w:p>
    <w:p w14:paraId="4319587E" w14:textId="77777777" w:rsidR="00501522" w:rsidRDefault="00000000">
      <w:pPr>
        <w:spacing w:before="240" w:after="80"/>
      </w:pPr>
      <w:r>
        <w:rPr>
          <w:rFonts w:ascii="Calibri" w:hAnsi="Calibri"/>
          <w:b/>
          <w:color w:val="1E2D4F"/>
          <w:sz w:val="36"/>
        </w:rPr>
        <w:lastRenderedPageBreak/>
        <w:t>§3.3 — Sécurité</w:t>
      </w:r>
    </w:p>
    <w:p w14:paraId="3E64AD3E" w14:textId="77777777" w:rsidR="00501522" w:rsidRPr="00DC69B6" w:rsidRDefault="00000000">
      <w:pPr>
        <w:spacing w:before="20" w:after="60"/>
        <w:rPr>
          <w:lang w:val="fr-MA"/>
        </w:rPr>
      </w:pPr>
      <w:r w:rsidRPr="00DC69B6">
        <w:rPr>
          <w:rFonts w:ascii="Calibri" w:hAnsi="Calibri"/>
          <w:sz w:val="20"/>
          <w:lang w:val="fr-MA"/>
        </w:rPr>
        <w:t>Cette section détaille la mise en œuvre complète des exigences de sécurité du Cahier des Charges §3.3. Chaque point est satisfait par des mécanismes techniques concrets, documentés et testés.</w:t>
      </w:r>
    </w:p>
    <w:tbl>
      <w:tblPr>
        <w:tblStyle w:val="Grilledutableau"/>
        <w:tblW w:w="0" w:type="auto"/>
        <w:jc w:val="center"/>
        <w:tblLook w:val="04A0" w:firstRow="1" w:lastRow="0" w:firstColumn="1" w:lastColumn="0" w:noHBand="0" w:noVBand="1"/>
      </w:tblPr>
      <w:tblGrid>
        <w:gridCol w:w="3135"/>
        <w:gridCol w:w="3135"/>
        <w:gridCol w:w="3135"/>
      </w:tblGrid>
      <w:tr w:rsidR="00501522" w14:paraId="5B879A82" w14:textId="77777777">
        <w:trPr>
          <w:jc w:val="center"/>
        </w:trPr>
        <w:tc>
          <w:tcPr>
            <w:tcW w:w="3135" w:type="dxa"/>
            <w:shd w:val="clear" w:color="auto" w:fill="1E2D4F"/>
          </w:tcPr>
          <w:p w14:paraId="37570AB3" w14:textId="77777777" w:rsidR="00501522" w:rsidRDefault="00000000">
            <w:pPr>
              <w:spacing w:before="30" w:after="30"/>
              <w:jc w:val="center"/>
            </w:pPr>
            <w:r>
              <w:rPr>
                <w:rFonts w:ascii="Calibri" w:hAnsi="Calibri"/>
                <w:b/>
                <w:color w:val="FFFFFF"/>
                <w:sz w:val="18"/>
              </w:rPr>
              <w:t>Exigence CDC §3.3</w:t>
            </w:r>
          </w:p>
        </w:tc>
        <w:tc>
          <w:tcPr>
            <w:tcW w:w="3135" w:type="dxa"/>
            <w:shd w:val="clear" w:color="auto" w:fill="1E2D4F"/>
          </w:tcPr>
          <w:p w14:paraId="21425370" w14:textId="77777777" w:rsidR="00501522" w:rsidRDefault="00000000">
            <w:pPr>
              <w:spacing w:before="30" w:after="30"/>
              <w:jc w:val="center"/>
            </w:pPr>
            <w:r>
              <w:rPr>
                <w:rFonts w:ascii="Calibri" w:hAnsi="Calibri"/>
                <w:b/>
                <w:color w:val="FFFFFF"/>
                <w:sz w:val="18"/>
              </w:rPr>
              <w:t>Statut</w:t>
            </w:r>
          </w:p>
        </w:tc>
        <w:tc>
          <w:tcPr>
            <w:tcW w:w="3135" w:type="dxa"/>
            <w:shd w:val="clear" w:color="auto" w:fill="1E2D4F"/>
          </w:tcPr>
          <w:p w14:paraId="0887C46F" w14:textId="77777777" w:rsidR="00501522" w:rsidRDefault="00000000">
            <w:pPr>
              <w:spacing w:before="30" w:after="30"/>
              <w:jc w:val="center"/>
            </w:pPr>
            <w:r>
              <w:rPr>
                <w:rFonts w:ascii="Calibri" w:hAnsi="Calibri"/>
                <w:b/>
                <w:color w:val="FFFFFF"/>
                <w:sz w:val="18"/>
              </w:rPr>
              <w:t>Mécanisme principal</w:t>
            </w:r>
          </w:p>
        </w:tc>
      </w:tr>
      <w:tr w:rsidR="00501522" w14:paraId="00A8E55A" w14:textId="77777777">
        <w:trPr>
          <w:jc w:val="center"/>
        </w:trPr>
        <w:tc>
          <w:tcPr>
            <w:tcW w:w="3135" w:type="dxa"/>
            <w:shd w:val="clear" w:color="auto" w:fill="D6E4F7"/>
          </w:tcPr>
          <w:p w14:paraId="7C3F524D" w14:textId="77777777" w:rsidR="00501522" w:rsidRPr="00DC69B6" w:rsidRDefault="00000000">
            <w:pPr>
              <w:spacing w:before="25" w:after="25"/>
              <w:jc w:val="center"/>
              <w:rPr>
                <w:lang w:val="fr-MA"/>
              </w:rPr>
            </w:pPr>
            <w:r w:rsidRPr="00DC69B6">
              <w:rPr>
                <w:rFonts w:ascii="Calibri" w:hAnsi="Calibri"/>
                <w:sz w:val="18"/>
                <w:lang w:val="fr-MA"/>
              </w:rPr>
              <w:t>Accès sécurisé par identifiant/mot de passe</w:t>
            </w:r>
          </w:p>
        </w:tc>
        <w:tc>
          <w:tcPr>
            <w:tcW w:w="3135" w:type="dxa"/>
            <w:shd w:val="clear" w:color="auto" w:fill="D6E4F7"/>
          </w:tcPr>
          <w:p w14:paraId="24455573"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12EBF1D3" w14:textId="77777777" w:rsidR="00501522" w:rsidRDefault="00000000">
            <w:pPr>
              <w:spacing w:before="25" w:after="25"/>
              <w:jc w:val="center"/>
            </w:pPr>
            <w:r>
              <w:rPr>
                <w:rFonts w:ascii="Calibri" w:hAnsi="Calibri"/>
                <w:sz w:val="18"/>
              </w:rPr>
              <w:t>bcrypt + JWT HS256 + Rate Limiter</w:t>
            </w:r>
          </w:p>
        </w:tc>
      </w:tr>
      <w:tr w:rsidR="00501522" w14:paraId="50765F7A" w14:textId="77777777">
        <w:trPr>
          <w:jc w:val="center"/>
        </w:trPr>
        <w:tc>
          <w:tcPr>
            <w:tcW w:w="3135" w:type="dxa"/>
            <w:shd w:val="clear" w:color="auto" w:fill="FFFFFF"/>
          </w:tcPr>
          <w:p w14:paraId="6A735BEC" w14:textId="77777777" w:rsidR="00501522" w:rsidRDefault="00000000">
            <w:pPr>
              <w:spacing w:before="25" w:after="25"/>
              <w:jc w:val="center"/>
            </w:pPr>
            <w:r>
              <w:rPr>
                <w:rFonts w:ascii="Calibri" w:hAnsi="Calibri"/>
                <w:sz w:val="18"/>
              </w:rPr>
              <w:t>Connexion HTTPS</w:t>
            </w:r>
          </w:p>
        </w:tc>
        <w:tc>
          <w:tcPr>
            <w:tcW w:w="3135" w:type="dxa"/>
            <w:shd w:val="clear" w:color="auto" w:fill="FFFFFF"/>
          </w:tcPr>
          <w:p w14:paraId="669A6FB5"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4DBC6B8A" w14:textId="77777777" w:rsidR="00501522" w:rsidRDefault="00000000">
            <w:pPr>
              <w:spacing w:before="25" w:after="25"/>
              <w:jc w:val="center"/>
            </w:pPr>
            <w:r>
              <w:rPr>
                <w:rFonts w:ascii="Calibri" w:hAnsi="Calibri"/>
                <w:sz w:val="18"/>
              </w:rPr>
              <w:t>HSTS max-age=31536000 + Firebase SSL</w:t>
            </w:r>
          </w:p>
        </w:tc>
      </w:tr>
      <w:tr w:rsidR="00501522" w14:paraId="11386E16" w14:textId="77777777">
        <w:trPr>
          <w:jc w:val="center"/>
        </w:trPr>
        <w:tc>
          <w:tcPr>
            <w:tcW w:w="3135" w:type="dxa"/>
            <w:shd w:val="clear" w:color="auto" w:fill="D6E4F7"/>
          </w:tcPr>
          <w:p w14:paraId="6839BD0F" w14:textId="77777777" w:rsidR="00501522" w:rsidRPr="00DC69B6" w:rsidRDefault="00000000">
            <w:pPr>
              <w:spacing w:before="25" w:after="25"/>
              <w:jc w:val="center"/>
              <w:rPr>
                <w:lang w:val="fr-MA"/>
              </w:rPr>
            </w:pPr>
            <w:r w:rsidRPr="00DC69B6">
              <w:rPr>
                <w:rFonts w:ascii="Calibri" w:hAnsi="Calibri"/>
                <w:sz w:val="18"/>
                <w:lang w:val="fr-MA"/>
              </w:rPr>
              <w:t>Protection des données personnelles (RGPD)</w:t>
            </w:r>
          </w:p>
        </w:tc>
        <w:tc>
          <w:tcPr>
            <w:tcW w:w="3135" w:type="dxa"/>
            <w:shd w:val="clear" w:color="auto" w:fill="D6E4F7"/>
          </w:tcPr>
          <w:p w14:paraId="0A16DE51"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2A5B7230" w14:textId="77777777" w:rsidR="00501522" w:rsidRDefault="00000000">
            <w:pPr>
              <w:spacing w:before="25" w:after="25"/>
              <w:jc w:val="center"/>
            </w:pPr>
            <w:r>
              <w:rPr>
                <w:rFonts w:ascii="Calibri" w:hAnsi="Calibri"/>
                <w:sz w:val="18"/>
              </w:rPr>
              <w:t>AES-256 + AuditLogs + Firestore Rules</w:t>
            </w:r>
          </w:p>
        </w:tc>
      </w:tr>
      <w:tr w:rsidR="00501522" w14:paraId="5EAADB3D" w14:textId="77777777">
        <w:trPr>
          <w:jc w:val="center"/>
        </w:trPr>
        <w:tc>
          <w:tcPr>
            <w:tcW w:w="3135" w:type="dxa"/>
            <w:shd w:val="clear" w:color="auto" w:fill="FFFFFF"/>
          </w:tcPr>
          <w:p w14:paraId="3CE402E1" w14:textId="77777777" w:rsidR="00501522" w:rsidRDefault="00000000">
            <w:pPr>
              <w:spacing w:before="25" w:after="25"/>
              <w:jc w:val="center"/>
            </w:pPr>
            <w:r>
              <w:rPr>
                <w:rFonts w:ascii="Calibri" w:hAnsi="Calibri"/>
                <w:sz w:val="18"/>
              </w:rPr>
              <w:t>Sauvegardes automatiques des données</w:t>
            </w:r>
          </w:p>
        </w:tc>
        <w:tc>
          <w:tcPr>
            <w:tcW w:w="3135" w:type="dxa"/>
            <w:shd w:val="clear" w:color="auto" w:fill="FFFFFF"/>
          </w:tcPr>
          <w:p w14:paraId="124F571F"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08CDEA86" w14:textId="77777777" w:rsidR="00501522" w:rsidRDefault="00000000">
            <w:pPr>
              <w:spacing w:before="25" w:after="25"/>
              <w:jc w:val="center"/>
            </w:pPr>
            <w:r>
              <w:rPr>
                <w:rFonts w:ascii="Calibri" w:hAnsi="Calibri"/>
                <w:sz w:val="18"/>
              </w:rPr>
              <w:t>Firebase Export + BackupHistory</w:t>
            </w:r>
          </w:p>
        </w:tc>
      </w:tr>
      <w:tr w:rsidR="00501522" w14:paraId="2159417D" w14:textId="77777777">
        <w:trPr>
          <w:jc w:val="center"/>
        </w:trPr>
        <w:tc>
          <w:tcPr>
            <w:tcW w:w="3135" w:type="dxa"/>
            <w:shd w:val="clear" w:color="auto" w:fill="D6E4F7"/>
          </w:tcPr>
          <w:p w14:paraId="5BA994B7" w14:textId="77777777" w:rsidR="00501522" w:rsidRPr="00DC69B6" w:rsidRDefault="00000000">
            <w:pPr>
              <w:spacing w:before="25" w:after="25"/>
              <w:jc w:val="center"/>
              <w:rPr>
                <w:lang w:val="fr-MA"/>
              </w:rPr>
            </w:pPr>
            <w:r w:rsidRPr="00DC69B6">
              <w:rPr>
                <w:rFonts w:ascii="Calibri" w:hAnsi="Calibri"/>
                <w:sz w:val="18"/>
                <w:lang w:val="fr-MA"/>
              </w:rPr>
              <w:t>Gestion des accès par rôle (RBAC)</w:t>
            </w:r>
          </w:p>
        </w:tc>
        <w:tc>
          <w:tcPr>
            <w:tcW w:w="3135" w:type="dxa"/>
            <w:shd w:val="clear" w:color="auto" w:fill="D6E4F7"/>
          </w:tcPr>
          <w:p w14:paraId="13BB1D5B"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0C61DC9E" w14:textId="77777777" w:rsidR="00501522" w:rsidRDefault="00000000">
            <w:pPr>
              <w:spacing w:before="25" w:after="25"/>
              <w:jc w:val="center"/>
            </w:pPr>
            <w:r>
              <w:rPr>
                <w:rFonts w:ascii="Calibri" w:hAnsi="Calibri"/>
                <w:sz w:val="18"/>
              </w:rPr>
              <w:t>6 rôles + Firestore Rules + ProtectedRoute</w:t>
            </w:r>
          </w:p>
        </w:tc>
      </w:tr>
      <w:tr w:rsidR="00501522" w14:paraId="64AD315B" w14:textId="77777777">
        <w:trPr>
          <w:jc w:val="center"/>
        </w:trPr>
        <w:tc>
          <w:tcPr>
            <w:tcW w:w="3135" w:type="dxa"/>
            <w:shd w:val="clear" w:color="auto" w:fill="FFFFFF"/>
          </w:tcPr>
          <w:p w14:paraId="783212B4" w14:textId="77777777" w:rsidR="00501522" w:rsidRDefault="00000000">
            <w:pPr>
              <w:spacing w:before="25" w:after="25"/>
              <w:jc w:val="center"/>
            </w:pPr>
            <w:r>
              <w:rPr>
                <w:rFonts w:ascii="Calibri" w:hAnsi="Calibri"/>
                <w:sz w:val="18"/>
              </w:rPr>
              <w:t>Journalisation des actions (logs)</w:t>
            </w:r>
          </w:p>
        </w:tc>
        <w:tc>
          <w:tcPr>
            <w:tcW w:w="3135" w:type="dxa"/>
            <w:shd w:val="clear" w:color="auto" w:fill="FFFFFF"/>
          </w:tcPr>
          <w:p w14:paraId="3404695E"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284B1D3B" w14:textId="77777777" w:rsidR="00501522" w:rsidRDefault="00000000">
            <w:pPr>
              <w:spacing w:before="25" w:after="25"/>
              <w:jc w:val="center"/>
            </w:pPr>
            <w:r>
              <w:rPr>
                <w:rFonts w:ascii="Calibri" w:hAnsi="Calibri"/>
                <w:sz w:val="18"/>
              </w:rPr>
              <w:t>9 événements auditLogs + SIEM Wazuh</w:t>
            </w:r>
          </w:p>
        </w:tc>
      </w:tr>
      <w:tr w:rsidR="00501522" w14:paraId="6B2EEEEF" w14:textId="77777777">
        <w:trPr>
          <w:jc w:val="center"/>
        </w:trPr>
        <w:tc>
          <w:tcPr>
            <w:tcW w:w="3135" w:type="dxa"/>
            <w:shd w:val="clear" w:color="auto" w:fill="D6E4F7"/>
          </w:tcPr>
          <w:p w14:paraId="634B507D" w14:textId="77777777" w:rsidR="00501522" w:rsidRDefault="00000000">
            <w:pPr>
              <w:spacing w:before="25" w:after="25"/>
              <w:jc w:val="center"/>
            </w:pPr>
            <w:r>
              <w:rPr>
                <w:rFonts w:ascii="Calibri" w:hAnsi="Calibri"/>
                <w:sz w:val="18"/>
              </w:rPr>
              <w:t>RGPD conforme</w:t>
            </w:r>
          </w:p>
        </w:tc>
        <w:tc>
          <w:tcPr>
            <w:tcW w:w="3135" w:type="dxa"/>
            <w:shd w:val="clear" w:color="auto" w:fill="D6E4F7"/>
          </w:tcPr>
          <w:p w14:paraId="5B5BC2D8"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6A4EC6D6" w14:textId="77777777" w:rsidR="00501522" w:rsidRDefault="00000000">
            <w:pPr>
              <w:spacing w:before="25" w:after="25"/>
              <w:jc w:val="center"/>
            </w:pPr>
            <w:r>
              <w:rPr>
                <w:rFonts w:ascii="Calibri" w:hAnsi="Calibri"/>
                <w:sz w:val="18"/>
              </w:rPr>
              <w:t>Art.5/15/16/17/30/32 satisfaits</w:t>
            </w:r>
          </w:p>
        </w:tc>
      </w:tr>
    </w:tbl>
    <w:p w14:paraId="029135F2" w14:textId="77777777" w:rsidR="00501522" w:rsidRDefault="00501522"/>
    <w:p w14:paraId="17CF46C7" w14:textId="77777777" w:rsidR="00501522" w:rsidRDefault="00000000">
      <w:r>
        <w:br w:type="page"/>
      </w:r>
    </w:p>
    <w:tbl>
      <w:tblPr>
        <w:tblW w:w="0" w:type="auto"/>
        <w:jc w:val="center"/>
        <w:tblLook w:val="04A0" w:firstRow="1" w:lastRow="0" w:firstColumn="1" w:lastColumn="0" w:noHBand="0" w:noVBand="1"/>
      </w:tblPr>
      <w:tblGrid>
        <w:gridCol w:w="9360"/>
      </w:tblGrid>
      <w:tr w:rsidR="00501522" w:rsidRPr="00DC69B6" w14:paraId="3F952966" w14:textId="77777777">
        <w:trPr>
          <w:jc w:val="center"/>
        </w:trPr>
        <w:tc>
          <w:tcPr>
            <w:tcW w:w="9360" w:type="dxa"/>
            <w:shd w:val="clear" w:color="auto" w:fill="1E2D4F"/>
          </w:tcPr>
          <w:p w14:paraId="05DB0D2D" w14:textId="77777777" w:rsidR="00501522" w:rsidRPr="00DC69B6" w:rsidRDefault="00000000">
            <w:pPr>
              <w:spacing w:before="60" w:after="60"/>
              <w:rPr>
                <w:lang w:val="fr-MA"/>
              </w:rPr>
            </w:pPr>
            <w:r w:rsidRPr="00DC69B6">
              <w:rPr>
                <w:rFonts w:ascii="Calibri" w:hAnsi="Calibri"/>
                <w:b/>
                <w:color w:val="FFFFFF"/>
                <w:sz w:val="26"/>
                <w:lang w:val="fr-MA"/>
              </w:rPr>
              <w:lastRenderedPageBreak/>
              <w:t>§3.3.1 — Accès Sécurisé par Identifiant / Mot de Passe</w:t>
            </w:r>
          </w:p>
        </w:tc>
      </w:tr>
    </w:tbl>
    <w:p w14:paraId="586214C8" w14:textId="77777777" w:rsidR="00501522" w:rsidRPr="00DC69B6" w:rsidRDefault="00501522">
      <w:pPr>
        <w:rPr>
          <w:lang w:val="fr-MA"/>
        </w:rPr>
      </w:pPr>
    </w:p>
    <w:p w14:paraId="45C4179F" w14:textId="77777777" w:rsidR="00501522" w:rsidRPr="00DC69B6" w:rsidRDefault="00000000">
      <w:pPr>
        <w:spacing w:before="40" w:after="40"/>
        <w:rPr>
          <w:lang w:val="fr-MA"/>
        </w:rPr>
      </w:pPr>
      <w:r w:rsidRPr="00DC69B6">
        <w:rPr>
          <w:rFonts w:ascii="Calibri" w:hAnsi="Calibri"/>
          <w:sz w:val="20"/>
          <w:lang w:val="fr-MA"/>
        </w:rPr>
        <w:t>L'accès à la plateforme est protégé par un système d'authentification multi-couches : hachage bcrypt des mots de passe, tokens JWT signés, rate limiting anti-brute-force, et vérification en temps réel du statut du compte à chaque requête.</w:t>
      </w:r>
    </w:p>
    <w:p w14:paraId="0ECAF5DF" w14:textId="77777777" w:rsidR="00501522" w:rsidRPr="00DC69B6" w:rsidRDefault="00000000">
      <w:pPr>
        <w:spacing w:before="160" w:after="50"/>
        <w:rPr>
          <w:lang w:val="fr-MA"/>
        </w:rPr>
      </w:pPr>
      <w:r w:rsidRPr="00DC69B6">
        <w:rPr>
          <w:rFonts w:ascii="Calibri" w:hAnsi="Calibri"/>
          <w:b/>
          <w:color w:val="275E9E"/>
          <w:sz w:val="26"/>
          <w:lang w:val="fr-MA"/>
        </w:rPr>
        <w:t>1.1  Hachage des mots de passe — bcrypt saltRounds=10</w:t>
      </w:r>
    </w:p>
    <w:p w14:paraId="1B472DF4" w14:textId="77777777" w:rsidR="00501522" w:rsidRPr="00DC69B6" w:rsidRDefault="00000000">
      <w:pPr>
        <w:spacing w:before="40" w:after="40"/>
        <w:rPr>
          <w:lang w:val="fr-MA"/>
        </w:rPr>
      </w:pPr>
      <w:r w:rsidRPr="00DC69B6">
        <w:rPr>
          <w:rFonts w:ascii="Calibri" w:hAnsi="Calibri"/>
          <w:sz w:val="20"/>
          <w:lang w:val="fr-MA"/>
        </w:rPr>
        <w:t>Les mots de passe ne sont jamais stockés en clair. À l'inscription, bcrypt.hash() génère un hash sécurisé incluant un salt aléatoire unique par utilisateur. À la connexion, bcrypt.compare() compare le mot de passe saisi au hash stocké sans jamais déchiffrer ce dernier.</w:t>
      </w:r>
    </w:p>
    <w:p w14:paraId="14BA9720" w14:textId="77777777" w:rsidR="00501522" w:rsidRDefault="00000000">
      <w:pPr>
        <w:shd w:val="clear" w:color="auto" w:fill="1E1E2E"/>
        <w:spacing w:before="20" w:after="0"/>
        <w:ind w:left="283" w:right="283"/>
      </w:pPr>
      <w:r>
        <w:rPr>
          <w:rFonts w:ascii="Courier New" w:hAnsi="Courier New"/>
          <w:color w:val="0DD3D3"/>
          <w:sz w:val="17"/>
        </w:rPr>
        <w:t>// Inscription — back/functions/src/api/auth/controllers/index.js : ligne 37</w:t>
      </w:r>
    </w:p>
    <w:p w14:paraId="554463EA" w14:textId="77777777" w:rsidR="00501522" w:rsidRDefault="00000000">
      <w:pPr>
        <w:shd w:val="clear" w:color="auto" w:fill="1E1E2E"/>
        <w:spacing w:after="0"/>
        <w:ind w:left="283" w:right="283"/>
      </w:pPr>
      <w:r>
        <w:rPr>
          <w:rFonts w:ascii="Courier New" w:hAnsi="Courier New"/>
          <w:color w:val="0DD3D3"/>
          <w:sz w:val="17"/>
        </w:rPr>
        <w:t>const hashedPassword = await bcrypt.hash(password, 10);</w:t>
      </w:r>
    </w:p>
    <w:p w14:paraId="3BB9F82D"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saltRounds = 10 → 2^10 = 1 024 itérations</w:t>
      </w:r>
    </w:p>
    <w:p w14:paraId="6872ACF6"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Chaque hash est unique même pour le même mot de passe</w:t>
      </w:r>
    </w:p>
    <w:p w14:paraId="126258AC" w14:textId="77777777" w:rsidR="00501522" w:rsidRPr="00DC69B6" w:rsidRDefault="00501522">
      <w:pPr>
        <w:shd w:val="clear" w:color="auto" w:fill="1E1E2E"/>
        <w:spacing w:after="0"/>
        <w:ind w:left="283" w:right="283"/>
        <w:rPr>
          <w:lang w:val="fr-MA"/>
        </w:rPr>
      </w:pPr>
    </w:p>
    <w:p w14:paraId="61F08943"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Connexion — ligne 120</w:t>
      </w:r>
    </w:p>
    <w:p w14:paraId="63CEB3D1"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const match = await bcrypt.compare(password, user.password);</w:t>
      </w:r>
    </w:p>
    <w:p w14:paraId="0BD54906" w14:textId="77777777" w:rsidR="00501522" w:rsidRPr="00DC69B6" w:rsidRDefault="00000000">
      <w:pPr>
        <w:shd w:val="clear" w:color="auto" w:fill="1E1E2E"/>
        <w:spacing w:after="20"/>
        <w:ind w:left="283" w:right="283"/>
        <w:rPr>
          <w:lang w:val="fr-MA"/>
        </w:rPr>
      </w:pPr>
      <w:r w:rsidRPr="00DC69B6">
        <w:rPr>
          <w:rFonts w:ascii="Courier New" w:hAnsi="Courier New"/>
          <w:color w:val="0DD3D3"/>
          <w:sz w:val="17"/>
          <w:lang w:val="fr-MA"/>
        </w:rPr>
        <w:t>// Retourne true/false — jamais de déchiffrement</w:t>
      </w:r>
    </w:p>
    <w:tbl>
      <w:tblPr>
        <w:tblStyle w:val="Grilledutableau"/>
        <w:tblW w:w="0" w:type="auto"/>
        <w:jc w:val="center"/>
        <w:tblLook w:val="04A0" w:firstRow="1" w:lastRow="0" w:firstColumn="1" w:lastColumn="0" w:noHBand="0" w:noVBand="1"/>
      </w:tblPr>
      <w:tblGrid>
        <w:gridCol w:w="3456"/>
        <w:gridCol w:w="5904"/>
      </w:tblGrid>
      <w:tr w:rsidR="00501522" w14:paraId="7C1565A6" w14:textId="77777777">
        <w:trPr>
          <w:jc w:val="center"/>
        </w:trPr>
        <w:tc>
          <w:tcPr>
            <w:tcW w:w="3456" w:type="dxa"/>
            <w:shd w:val="clear" w:color="auto" w:fill="1E2D4F"/>
          </w:tcPr>
          <w:p w14:paraId="105F1478" w14:textId="77777777" w:rsidR="00501522" w:rsidRDefault="00000000">
            <w:pPr>
              <w:spacing w:before="30" w:after="30"/>
            </w:pPr>
            <w:r>
              <w:rPr>
                <w:rFonts w:ascii="Calibri" w:hAnsi="Calibri"/>
                <w:b/>
                <w:color w:val="FFFFFF"/>
                <w:sz w:val="18"/>
              </w:rPr>
              <w:t>Algorithme</w:t>
            </w:r>
          </w:p>
        </w:tc>
        <w:tc>
          <w:tcPr>
            <w:tcW w:w="5904" w:type="dxa"/>
            <w:shd w:val="clear" w:color="auto" w:fill="D6E4F7"/>
          </w:tcPr>
          <w:p w14:paraId="2AA0F64B" w14:textId="77777777" w:rsidR="00501522" w:rsidRDefault="00000000">
            <w:pPr>
              <w:spacing w:before="30" w:after="30"/>
            </w:pPr>
            <w:r>
              <w:rPr>
                <w:rFonts w:ascii="Calibri" w:hAnsi="Calibri"/>
                <w:sz w:val="18"/>
              </w:rPr>
              <w:t>bcrypt (Blowfish cipher adaptatif)</w:t>
            </w:r>
          </w:p>
        </w:tc>
      </w:tr>
      <w:tr w:rsidR="00501522" w14:paraId="67CB2B42" w14:textId="77777777">
        <w:trPr>
          <w:jc w:val="center"/>
        </w:trPr>
        <w:tc>
          <w:tcPr>
            <w:tcW w:w="3456" w:type="dxa"/>
            <w:shd w:val="clear" w:color="auto" w:fill="1E2D4F"/>
          </w:tcPr>
          <w:p w14:paraId="5BE9794E" w14:textId="77777777" w:rsidR="00501522" w:rsidRDefault="00000000">
            <w:pPr>
              <w:spacing w:before="30" w:after="30"/>
            </w:pPr>
            <w:r>
              <w:rPr>
                <w:rFonts w:ascii="Calibri" w:hAnsi="Calibri"/>
                <w:b/>
                <w:color w:val="FFFFFF"/>
                <w:sz w:val="18"/>
              </w:rPr>
              <w:t>Salt rounds</w:t>
            </w:r>
          </w:p>
        </w:tc>
        <w:tc>
          <w:tcPr>
            <w:tcW w:w="5904" w:type="dxa"/>
            <w:shd w:val="clear" w:color="auto" w:fill="FFFFFF"/>
          </w:tcPr>
          <w:p w14:paraId="26DF83AC" w14:textId="77777777" w:rsidR="00501522" w:rsidRDefault="00000000">
            <w:pPr>
              <w:spacing w:before="30" w:after="30"/>
            </w:pPr>
            <w:r>
              <w:rPr>
                <w:rFonts w:ascii="Calibri" w:hAnsi="Calibri"/>
                <w:sz w:val="18"/>
              </w:rPr>
              <w:t>10  (2^10 = 1 024 itérations — ~100ms)</w:t>
            </w:r>
          </w:p>
        </w:tc>
      </w:tr>
      <w:tr w:rsidR="00501522" w:rsidRPr="00DC69B6" w14:paraId="0AC8B794" w14:textId="77777777">
        <w:trPr>
          <w:jc w:val="center"/>
        </w:trPr>
        <w:tc>
          <w:tcPr>
            <w:tcW w:w="3456" w:type="dxa"/>
            <w:shd w:val="clear" w:color="auto" w:fill="1E2D4F"/>
          </w:tcPr>
          <w:p w14:paraId="784771A4" w14:textId="77777777" w:rsidR="00501522" w:rsidRDefault="00000000">
            <w:pPr>
              <w:spacing w:before="30" w:after="30"/>
            </w:pPr>
            <w:r>
              <w:rPr>
                <w:rFonts w:ascii="Calibri" w:hAnsi="Calibri"/>
                <w:b/>
                <w:color w:val="FFFFFF"/>
                <w:sz w:val="18"/>
              </w:rPr>
              <w:t>Salt</w:t>
            </w:r>
          </w:p>
        </w:tc>
        <w:tc>
          <w:tcPr>
            <w:tcW w:w="5904" w:type="dxa"/>
            <w:shd w:val="clear" w:color="auto" w:fill="D6E4F7"/>
          </w:tcPr>
          <w:p w14:paraId="67DFABA5" w14:textId="77777777" w:rsidR="00501522" w:rsidRPr="00DC69B6" w:rsidRDefault="00000000">
            <w:pPr>
              <w:spacing w:before="30" w:after="30"/>
              <w:rPr>
                <w:lang w:val="fr-MA"/>
              </w:rPr>
            </w:pPr>
            <w:r w:rsidRPr="00DC69B6">
              <w:rPr>
                <w:rFonts w:ascii="Calibri" w:hAnsi="Calibri"/>
                <w:sz w:val="18"/>
                <w:lang w:val="fr-MA"/>
              </w:rPr>
              <w:t>Généré aléatoirement par bcrypt, inclus dans le hash</w:t>
            </w:r>
          </w:p>
        </w:tc>
      </w:tr>
      <w:tr w:rsidR="00501522" w14:paraId="65B1067B" w14:textId="77777777">
        <w:trPr>
          <w:jc w:val="center"/>
        </w:trPr>
        <w:tc>
          <w:tcPr>
            <w:tcW w:w="3456" w:type="dxa"/>
            <w:shd w:val="clear" w:color="auto" w:fill="1E2D4F"/>
          </w:tcPr>
          <w:p w14:paraId="51376C0D" w14:textId="77777777" w:rsidR="00501522" w:rsidRDefault="00000000">
            <w:pPr>
              <w:spacing w:before="30" w:after="30"/>
            </w:pPr>
            <w:r>
              <w:rPr>
                <w:rFonts w:ascii="Calibri" w:hAnsi="Calibri"/>
                <w:b/>
                <w:color w:val="FFFFFF"/>
                <w:sz w:val="18"/>
              </w:rPr>
              <w:t>Format hash</w:t>
            </w:r>
          </w:p>
        </w:tc>
        <w:tc>
          <w:tcPr>
            <w:tcW w:w="5904" w:type="dxa"/>
            <w:shd w:val="clear" w:color="auto" w:fill="FFFFFF"/>
          </w:tcPr>
          <w:p w14:paraId="56390CE8" w14:textId="77777777" w:rsidR="00501522" w:rsidRDefault="00000000">
            <w:pPr>
              <w:spacing w:before="30" w:after="30"/>
            </w:pPr>
            <w:r>
              <w:rPr>
                <w:rFonts w:ascii="Calibri" w:hAnsi="Calibri"/>
                <w:sz w:val="18"/>
              </w:rPr>
              <w:t>$2b$10$&lt;22-char-salt&gt;&lt;31-char-hash&gt;</w:t>
            </w:r>
          </w:p>
        </w:tc>
      </w:tr>
      <w:tr w:rsidR="00501522" w14:paraId="51C707A9" w14:textId="77777777">
        <w:trPr>
          <w:jc w:val="center"/>
        </w:trPr>
        <w:tc>
          <w:tcPr>
            <w:tcW w:w="3456" w:type="dxa"/>
            <w:shd w:val="clear" w:color="auto" w:fill="1E2D4F"/>
          </w:tcPr>
          <w:p w14:paraId="53529398" w14:textId="77777777" w:rsidR="00501522" w:rsidRDefault="00000000">
            <w:pPr>
              <w:spacing w:before="30" w:after="30"/>
            </w:pPr>
            <w:r>
              <w:rPr>
                <w:rFonts w:ascii="Calibri" w:hAnsi="Calibri"/>
                <w:b/>
                <w:color w:val="FFFFFF"/>
                <w:sz w:val="18"/>
              </w:rPr>
              <w:t>Stockage</w:t>
            </w:r>
          </w:p>
        </w:tc>
        <w:tc>
          <w:tcPr>
            <w:tcW w:w="5904" w:type="dxa"/>
            <w:shd w:val="clear" w:color="auto" w:fill="D6E4F7"/>
          </w:tcPr>
          <w:p w14:paraId="21F5122D" w14:textId="77777777" w:rsidR="00501522" w:rsidRDefault="00000000">
            <w:pPr>
              <w:spacing w:before="30" w:after="30"/>
            </w:pPr>
            <w:r>
              <w:rPr>
                <w:rFonts w:ascii="Calibri" w:hAnsi="Calibri"/>
                <w:sz w:val="18"/>
              </w:rPr>
              <w:t>Firestore collection users — champ password</w:t>
            </w:r>
          </w:p>
        </w:tc>
      </w:tr>
      <w:tr w:rsidR="00501522" w:rsidRPr="00DC69B6" w14:paraId="5FCF7EC2" w14:textId="77777777">
        <w:trPr>
          <w:jc w:val="center"/>
        </w:trPr>
        <w:tc>
          <w:tcPr>
            <w:tcW w:w="3456" w:type="dxa"/>
            <w:shd w:val="clear" w:color="auto" w:fill="1E2D4F"/>
          </w:tcPr>
          <w:p w14:paraId="5B7DCAE4" w14:textId="77777777" w:rsidR="00501522" w:rsidRDefault="00000000">
            <w:pPr>
              <w:spacing w:before="30" w:after="30"/>
            </w:pPr>
            <w:r>
              <w:rPr>
                <w:rFonts w:ascii="Calibri" w:hAnsi="Calibri"/>
                <w:b/>
                <w:color w:val="FFFFFF"/>
                <w:sz w:val="18"/>
              </w:rPr>
              <w:t>Jamais stocké</w:t>
            </w:r>
          </w:p>
        </w:tc>
        <w:tc>
          <w:tcPr>
            <w:tcW w:w="5904" w:type="dxa"/>
            <w:shd w:val="clear" w:color="auto" w:fill="FFFFFF"/>
          </w:tcPr>
          <w:p w14:paraId="03DD6745" w14:textId="77777777" w:rsidR="00501522" w:rsidRPr="00DC69B6" w:rsidRDefault="00000000">
            <w:pPr>
              <w:spacing w:before="30" w:after="30"/>
              <w:rPr>
                <w:lang w:val="fr-MA"/>
              </w:rPr>
            </w:pPr>
            <w:r w:rsidRPr="00DC69B6">
              <w:rPr>
                <w:rFonts w:ascii="Calibri" w:hAnsi="Calibri"/>
                <w:sz w:val="18"/>
                <w:lang w:val="fr-MA"/>
              </w:rPr>
              <w:t>Le mot de passe en clair n'est jamais persisté</w:t>
            </w:r>
          </w:p>
        </w:tc>
      </w:tr>
    </w:tbl>
    <w:p w14:paraId="363EB743" w14:textId="77777777" w:rsidR="00501522" w:rsidRPr="00DC69B6" w:rsidRDefault="00501522">
      <w:pPr>
        <w:rPr>
          <w:lang w:val="fr-MA"/>
        </w:rPr>
      </w:pPr>
    </w:p>
    <w:p w14:paraId="1F095690" w14:textId="77777777" w:rsidR="00501522" w:rsidRPr="00DC69B6" w:rsidRDefault="00000000">
      <w:pPr>
        <w:spacing w:before="160" w:after="50"/>
        <w:rPr>
          <w:lang w:val="fr-MA"/>
        </w:rPr>
      </w:pPr>
      <w:r w:rsidRPr="00DC69B6">
        <w:rPr>
          <w:rFonts w:ascii="Calibri" w:hAnsi="Calibri"/>
          <w:b/>
          <w:color w:val="275E9E"/>
          <w:sz w:val="26"/>
          <w:lang w:val="fr-MA"/>
        </w:rPr>
        <w:t>1.2  Tokens JWT HS256 — Authentification Stateless</w:t>
      </w:r>
    </w:p>
    <w:p w14:paraId="444AA841" w14:textId="77777777" w:rsidR="00501522" w:rsidRPr="00DC69B6" w:rsidRDefault="00000000">
      <w:pPr>
        <w:spacing w:before="40" w:after="40"/>
        <w:rPr>
          <w:lang w:val="fr-MA"/>
        </w:rPr>
      </w:pPr>
      <w:r w:rsidRPr="00DC69B6">
        <w:rPr>
          <w:rFonts w:ascii="Calibri" w:hAnsi="Calibri"/>
          <w:sz w:val="20"/>
          <w:lang w:val="fr-MA"/>
        </w:rPr>
        <w:t>Après connexion réussie, deux tokens JWT sont générés : un access token de courte durée pour les requêtes API, et un refresh token de longue durée pour renouveler l'access token sans re-saisir le mot de passe.</w:t>
      </w:r>
    </w:p>
    <w:p w14:paraId="7F25AC90" w14:textId="77777777" w:rsidR="00501522" w:rsidRPr="00DC69B6" w:rsidRDefault="00000000">
      <w:pPr>
        <w:shd w:val="clear" w:color="auto" w:fill="1E1E2E"/>
        <w:spacing w:before="20" w:after="0"/>
        <w:ind w:left="283" w:right="283"/>
        <w:rPr>
          <w:lang w:val="fr-MA"/>
        </w:rPr>
      </w:pPr>
      <w:r w:rsidRPr="00DC69B6">
        <w:rPr>
          <w:rFonts w:ascii="Courier New" w:hAnsi="Courier New"/>
          <w:color w:val="0DD3D3"/>
          <w:sz w:val="17"/>
          <w:lang w:val="fr-MA"/>
        </w:rPr>
        <w:t>// Génération — controllers/index.js : lignes 158-168</w:t>
      </w:r>
    </w:p>
    <w:p w14:paraId="635A002E" w14:textId="77777777" w:rsidR="00501522" w:rsidRDefault="00000000">
      <w:pPr>
        <w:shd w:val="clear" w:color="auto" w:fill="1E1E2E"/>
        <w:spacing w:after="0"/>
        <w:ind w:left="283" w:right="283"/>
      </w:pPr>
      <w:r>
        <w:rPr>
          <w:rFonts w:ascii="Courier New" w:hAnsi="Courier New"/>
          <w:color w:val="0DD3D3"/>
          <w:sz w:val="17"/>
        </w:rPr>
        <w:t>const accessToken = jwt.sign(</w:t>
      </w:r>
    </w:p>
    <w:p w14:paraId="0EC5C5E5" w14:textId="77777777" w:rsidR="00501522" w:rsidRDefault="00000000">
      <w:pPr>
        <w:shd w:val="clear" w:color="auto" w:fill="1E1E2E"/>
        <w:spacing w:after="0"/>
        <w:ind w:left="283" w:right="283"/>
      </w:pPr>
      <w:r>
        <w:rPr>
          <w:rFonts w:ascii="Courier New" w:hAnsi="Courier New"/>
          <w:color w:val="0DD3D3"/>
          <w:sz w:val="17"/>
        </w:rPr>
        <w:t xml:space="preserve">  { id: userDoc.id, email: user.email, role: user.role },</w:t>
      </w:r>
    </w:p>
    <w:p w14:paraId="5445AC38" w14:textId="77777777" w:rsidR="00501522" w:rsidRPr="00DC69B6" w:rsidRDefault="00000000">
      <w:pPr>
        <w:shd w:val="clear" w:color="auto" w:fill="1E1E2E"/>
        <w:spacing w:after="0"/>
        <w:ind w:left="283" w:right="283"/>
        <w:rPr>
          <w:lang w:val="fr-MA"/>
        </w:rPr>
      </w:pPr>
      <w:r>
        <w:rPr>
          <w:rFonts w:ascii="Courier New" w:hAnsi="Courier New"/>
          <w:color w:val="0DD3D3"/>
          <w:sz w:val="17"/>
        </w:rPr>
        <w:t xml:space="preserve">  </w:t>
      </w:r>
      <w:r w:rsidRPr="00DC69B6">
        <w:rPr>
          <w:rFonts w:ascii="Courier New" w:hAnsi="Courier New"/>
          <w:color w:val="0DD3D3"/>
          <w:sz w:val="17"/>
          <w:lang w:val="fr-MA"/>
        </w:rPr>
        <w:t>process.env.JWT_SECRET,</w:t>
      </w:r>
    </w:p>
    <w:p w14:paraId="0FECCBDE"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xml:space="preserve">  { expiresIn: '30m' }   // expiration courte — sécurité maximale</w:t>
      </w:r>
    </w:p>
    <w:p w14:paraId="0A55D03B" w14:textId="77777777" w:rsidR="00501522" w:rsidRDefault="00000000">
      <w:pPr>
        <w:shd w:val="clear" w:color="auto" w:fill="1E1E2E"/>
        <w:spacing w:after="0"/>
        <w:ind w:left="283" w:right="283"/>
      </w:pPr>
      <w:r>
        <w:rPr>
          <w:rFonts w:ascii="Courier New" w:hAnsi="Courier New"/>
          <w:color w:val="0DD3D3"/>
          <w:sz w:val="17"/>
        </w:rPr>
        <w:t>);</w:t>
      </w:r>
    </w:p>
    <w:p w14:paraId="19220CFA" w14:textId="77777777" w:rsidR="00501522" w:rsidRDefault="00501522">
      <w:pPr>
        <w:shd w:val="clear" w:color="auto" w:fill="1E1E2E"/>
        <w:spacing w:after="0"/>
        <w:ind w:left="283" w:right="283"/>
      </w:pPr>
    </w:p>
    <w:p w14:paraId="4A58865F" w14:textId="77777777" w:rsidR="00501522" w:rsidRDefault="00000000">
      <w:pPr>
        <w:shd w:val="clear" w:color="auto" w:fill="1E1E2E"/>
        <w:spacing w:after="0"/>
        <w:ind w:left="283" w:right="283"/>
      </w:pPr>
      <w:r>
        <w:rPr>
          <w:rFonts w:ascii="Courier New" w:hAnsi="Courier New"/>
          <w:color w:val="0DD3D3"/>
          <w:sz w:val="17"/>
        </w:rPr>
        <w:t>const refreshToken = jwt.sign(</w:t>
      </w:r>
    </w:p>
    <w:p w14:paraId="4127C327" w14:textId="77777777" w:rsidR="00501522" w:rsidRDefault="00000000">
      <w:pPr>
        <w:shd w:val="clear" w:color="auto" w:fill="1E1E2E"/>
        <w:spacing w:after="0"/>
        <w:ind w:left="283" w:right="283"/>
      </w:pPr>
      <w:r>
        <w:rPr>
          <w:rFonts w:ascii="Courier New" w:hAnsi="Courier New"/>
          <w:color w:val="0DD3D3"/>
          <w:sz w:val="17"/>
        </w:rPr>
        <w:t xml:space="preserve">  { id: userDoc.id, email: user.email, role: user.role },</w:t>
      </w:r>
    </w:p>
    <w:p w14:paraId="2D768470" w14:textId="77777777" w:rsidR="00501522" w:rsidRDefault="00000000">
      <w:pPr>
        <w:shd w:val="clear" w:color="auto" w:fill="1E1E2E"/>
        <w:spacing w:after="0"/>
        <w:ind w:left="283" w:right="283"/>
      </w:pPr>
      <w:r>
        <w:rPr>
          <w:rFonts w:ascii="Courier New" w:hAnsi="Courier New"/>
          <w:color w:val="0DD3D3"/>
          <w:sz w:val="17"/>
        </w:rPr>
        <w:t xml:space="preserve">  process.env.REFRESH_TOKEN_SECRET,</w:t>
      </w:r>
    </w:p>
    <w:p w14:paraId="36C38B4A" w14:textId="77777777" w:rsidR="00501522" w:rsidRDefault="00000000">
      <w:pPr>
        <w:shd w:val="clear" w:color="auto" w:fill="1E1E2E"/>
        <w:spacing w:after="0"/>
        <w:ind w:left="283" w:right="283"/>
      </w:pPr>
      <w:r>
        <w:rPr>
          <w:rFonts w:ascii="Courier New" w:hAnsi="Courier New"/>
          <w:color w:val="0DD3D3"/>
          <w:sz w:val="17"/>
        </w:rPr>
        <w:t xml:space="preserve">  { expiresIn: '7d' }   // renouvellement hebdomadaire</w:t>
      </w:r>
    </w:p>
    <w:p w14:paraId="06C35E1E" w14:textId="77777777" w:rsidR="00501522" w:rsidRDefault="00000000">
      <w:pPr>
        <w:shd w:val="clear" w:color="auto" w:fill="1E1E2E"/>
        <w:spacing w:after="20"/>
        <w:ind w:left="283" w:right="283"/>
      </w:pPr>
      <w:r>
        <w:rPr>
          <w:rFonts w:ascii="Courier New" w:hAnsi="Courier New"/>
          <w:color w:val="0DD3D3"/>
          <w:sz w:val="17"/>
        </w:rPr>
        <w:t>);</w:t>
      </w:r>
    </w:p>
    <w:tbl>
      <w:tblPr>
        <w:tblStyle w:val="Grilledutableau"/>
        <w:tblW w:w="0" w:type="auto"/>
        <w:jc w:val="center"/>
        <w:tblLook w:val="04A0" w:firstRow="1" w:lastRow="0" w:firstColumn="1" w:lastColumn="0" w:noHBand="0" w:noVBand="1"/>
      </w:tblPr>
      <w:tblGrid>
        <w:gridCol w:w="3135"/>
        <w:gridCol w:w="3135"/>
        <w:gridCol w:w="3135"/>
      </w:tblGrid>
      <w:tr w:rsidR="00501522" w14:paraId="5DD04004" w14:textId="77777777">
        <w:trPr>
          <w:jc w:val="center"/>
        </w:trPr>
        <w:tc>
          <w:tcPr>
            <w:tcW w:w="3135" w:type="dxa"/>
            <w:shd w:val="clear" w:color="auto" w:fill="1E2D4F"/>
          </w:tcPr>
          <w:p w14:paraId="0FFE5C46" w14:textId="77777777" w:rsidR="00501522" w:rsidRDefault="00000000">
            <w:pPr>
              <w:spacing w:before="30" w:after="30"/>
              <w:jc w:val="center"/>
            </w:pPr>
            <w:r>
              <w:rPr>
                <w:rFonts w:ascii="Calibri" w:hAnsi="Calibri"/>
                <w:b/>
                <w:color w:val="FFFFFF"/>
                <w:sz w:val="18"/>
              </w:rPr>
              <w:t>Propriété</w:t>
            </w:r>
          </w:p>
        </w:tc>
        <w:tc>
          <w:tcPr>
            <w:tcW w:w="3135" w:type="dxa"/>
            <w:shd w:val="clear" w:color="auto" w:fill="1E2D4F"/>
          </w:tcPr>
          <w:p w14:paraId="2C26A5D3" w14:textId="77777777" w:rsidR="00501522" w:rsidRDefault="00000000">
            <w:pPr>
              <w:spacing w:before="30" w:after="30"/>
              <w:jc w:val="center"/>
            </w:pPr>
            <w:r>
              <w:rPr>
                <w:rFonts w:ascii="Calibri" w:hAnsi="Calibri"/>
                <w:b/>
                <w:color w:val="FFFFFF"/>
                <w:sz w:val="18"/>
              </w:rPr>
              <w:t>Access Token</w:t>
            </w:r>
          </w:p>
        </w:tc>
        <w:tc>
          <w:tcPr>
            <w:tcW w:w="3135" w:type="dxa"/>
            <w:shd w:val="clear" w:color="auto" w:fill="1E2D4F"/>
          </w:tcPr>
          <w:p w14:paraId="61B45290" w14:textId="77777777" w:rsidR="00501522" w:rsidRDefault="00000000">
            <w:pPr>
              <w:spacing w:before="30" w:after="30"/>
              <w:jc w:val="center"/>
            </w:pPr>
            <w:r>
              <w:rPr>
                <w:rFonts w:ascii="Calibri" w:hAnsi="Calibri"/>
                <w:b/>
                <w:color w:val="FFFFFF"/>
                <w:sz w:val="18"/>
              </w:rPr>
              <w:t>Refresh Token</w:t>
            </w:r>
          </w:p>
        </w:tc>
      </w:tr>
      <w:tr w:rsidR="00501522" w14:paraId="76422D47" w14:textId="77777777">
        <w:trPr>
          <w:jc w:val="center"/>
        </w:trPr>
        <w:tc>
          <w:tcPr>
            <w:tcW w:w="3135" w:type="dxa"/>
            <w:shd w:val="clear" w:color="auto" w:fill="D6E4F7"/>
          </w:tcPr>
          <w:p w14:paraId="1934D443" w14:textId="77777777" w:rsidR="00501522" w:rsidRDefault="00000000">
            <w:pPr>
              <w:spacing w:before="25" w:after="25"/>
              <w:jc w:val="center"/>
            </w:pPr>
            <w:r>
              <w:rPr>
                <w:rFonts w:ascii="Calibri" w:hAnsi="Calibri"/>
                <w:sz w:val="18"/>
              </w:rPr>
              <w:t>Durée de validité</w:t>
            </w:r>
          </w:p>
        </w:tc>
        <w:tc>
          <w:tcPr>
            <w:tcW w:w="3135" w:type="dxa"/>
            <w:shd w:val="clear" w:color="auto" w:fill="D6E4F7"/>
          </w:tcPr>
          <w:p w14:paraId="1ABFDD04" w14:textId="77777777" w:rsidR="00501522" w:rsidRDefault="00000000">
            <w:pPr>
              <w:spacing w:before="25" w:after="25"/>
              <w:jc w:val="center"/>
            </w:pPr>
            <w:r>
              <w:rPr>
                <w:rFonts w:ascii="Calibri" w:hAnsi="Calibri"/>
                <w:sz w:val="18"/>
              </w:rPr>
              <w:t>30 minutes</w:t>
            </w:r>
          </w:p>
        </w:tc>
        <w:tc>
          <w:tcPr>
            <w:tcW w:w="3135" w:type="dxa"/>
            <w:shd w:val="clear" w:color="auto" w:fill="D6E4F7"/>
          </w:tcPr>
          <w:p w14:paraId="4D8EB1A7" w14:textId="77777777" w:rsidR="00501522" w:rsidRDefault="00000000">
            <w:pPr>
              <w:spacing w:before="25" w:after="25"/>
              <w:jc w:val="center"/>
            </w:pPr>
            <w:r>
              <w:rPr>
                <w:rFonts w:ascii="Calibri" w:hAnsi="Calibri"/>
                <w:sz w:val="18"/>
              </w:rPr>
              <w:t>7 jours</w:t>
            </w:r>
          </w:p>
        </w:tc>
      </w:tr>
      <w:tr w:rsidR="00501522" w14:paraId="484EA79D" w14:textId="77777777">
        <w:trPr>
          <w:jc w:val="center"/>
        </w:trPr>
        <w:tc>
          <w:tcPr>
            <w:tcW w:w="3135" w:type="dxa"/>
            <w:shd w:val="clear" w:color="auto" w:fill="FFFFFF"/>
          </w:tcPr>
          <w:p w14:paraId="63D00649" w14:textId="77777777" w:rsidR="00501522" w:rsidRDefault="00000000">
            <w:pPr>
              <w:spacing w:before="25" w:after="25"/>
              <w:jc w:val="center"/>
            </w:pPr>
            <w:r>
              <w:rPr>
                <w:rFonts w:ascii="Calibri" w:hAnsi="Calibri"/>
                <w:sz w:val="18"/>
              </w:rPr>
              <w:t>Algorithme</w:t>
            </w:r>
          </w:p>
        </w:tc>
        <w:tc>
          <w:tcPr>
            <w:tcW w:w="3135" w:type="dxa"/>
            <w:shd w:val="clear" w:color="auto" w:fill="FFFFFF"/>
          </w:tcPr>
          <w:p w14:paraId="3E8E0459" w14:textId="77777777" w:rsidR="00501522" w:rsidRDefault="00000000">
            <w:pPr>
              <w:spacing w:before="25" w:after="25"/>
              <w:jc w:val="center"/>
            </w:pPr>
            <w:r>
              <w:rPr>
                <w:rFonts w:ascii="Calibri" w:hAnsi="Calibri"/>
                <w:sz w:val="18"/>
              </w:rPr>
              <w:t>HS256 (HMAC-SHA256)</w:t>
            </w:r>
          </w:p>
        </w:tc>
        <w:tc>
          <w:tcPr>
            <w:tcW w:w="3135" w:type="dxa"/>
            <w:shd w:val="clear" w:color="auto" w:fill="FFFFFF"/>
          </w:tcPr>
          <w:p w14:paraId="69499E66" w14:textId="77777777" w:rsidR="00501522" w:rsidRDefault="00000000">
            <w:pPr>
              <w:spacing w:before="25" w:after="25"/>
              <w:jc w:val="center"/>
            </w:pPr>
            <w:r>
              <w:rPr>
                <w:rFonts w:ascii="Calibri" w:hAnsi="Calibri"/>
                <w:sz w:val="18"/>
              </w:rPr>
              <w:t>HS256 (HMAC-SHA256)</w:t>
            </w:r>
          </w:p>
        </w:tc>
      </w:tr>
      <w:tr w:rsidR="00501522" w14:paraId="663F21F1" w14:textId="77777777">
        <w:trPr>
          <w:jc w:val="center"/>
        </w:trPr>
        <w:tc>
          <w:tcPr>
            <w:tcW w:w="3135" w:type="dxa"/>
            <w:shd w:val="clear" w:color="auto" w:fill="D6E4F7"/>
          </w:tcPr>
          <w:p w14:paraId="0C8115D8" w14:textId="77777777" w:rsidR="00501522" w:rsidRDefault="00000000">
            <w:pPr>
              <w:spacing w:before="25" w:after="25"/>
              <w:jc w:val="center"/>
            </w:pPr>
            <w:r>
              <w:rPr>
                <w:rFonts w:ascii="Calibri" w:hAnsi="Calibri"/>
                <w:sz w:val="18"/>
              </w:rPr>
              <w:t>Secret</w:t>
            </w:r>
          </w:p>
        </w:tc>
        <w:tc>
          <w:tcPr>
            <w:tcW w:w="3135" w:type="dxa"/>
            <w:shd w:val="clear" w:color="auto" w:fill="D6E4F7"/>
          </w:tcPr>
          <w:p w14:paraId="4F2FB0D9" w14:textId="77777777" w:rsidR="00501522" w:rsidRDefault="00000000">
            <w:pPr>
              <w:spacing w:before="25" w:after="25"/>
              <w:jc w:val="center"/>
            </w:pPr>
            <w:r>
              <w:rPr>
                <w:rFonts w:ascii="Calibri" w:hAnsi="Calibri"/>
                <w:sz w:val="18"/>
              </w:rPr>
              <w:t>JWT_SECRET (env)</w:t>
            </w:r>
          </w:p>
        </w:tc>
        <w:tc>
          <w:tcPr>
            <w:tcW w:w="3135" w:type="dxa"/>
            <w:shd w:val="clear" w:color="auto" w:fill="D6E4F7"/>
          </w:tcPr>
          <w:p w14:paraId="73A04334" w14:textId="77777777" w:rsidR="00501522" w:rsidRDefault="00000000">
            <w:pPr>
              <w:spacing w:before="25" w:after="25"/>
              <w:jc w:val="center"/>
            </w:pPr>
            <w:r>
              <w:rPr>
                <w:rFonts w:ascii="Calibri" w:hAnsi="Calibri"/>
                <w:sz w:val="18"/>
              </w:rPr>
              <w:t>REFRESH_TOKEN_SECRET (env)</w:t>
            </w:r>
          </w:p>
        </w:tc>
      </w:tr>
      <w:tr w:rsidR="00501522" w14:paraId="05A16DC3" w14:textId="77777777">
        <w:trPr>
          <w:jc w:val="center"/>
        </w:trPr>
        <w:tc>
          <w:tcPr>
            <w:tcW w:w="3135" w:type="dxa"/>
            <w:shd w:val="clear" w:color="auto" w:fill="FFFFFF"/>
          </w:tcPr>
          <w:p w14:paraId="1F0604BA" w14:textId="77777777" w:rsidR="00501522" w:rsidRDefault="00000000">
            <w:pPr>
              <w:spacing w:before="25" w:after="25"/>
              <w:jc w:val="center"/>
            </w:pPr>
            <w:r>
              <w:rPr>
                <w:rFonts w:ascii="Calibri" w:hAnsi="Calibri"/>
                <w:sz w:val="18"/>
              </w:rPr>
              <w:t>Contenu</w:t>
            </w:r>
          </w:p>
        </w:tc>
        <w:tc>
          <w:tcPr>
            <w:tcW w:w="3135" w:type="dxa"/>
            <w:shd w:val="clear" w:color="auto" w:fill="FFFFFF"/>
          </w:tcPr>
          <w:p w14:paraId="44F015CF" w14:textId="77777777" w:rsidR="00501522" w:rsidRDefault="00000000">
            <w:pPr>
              <w:spacing w:before="25" w:after="25"/>
              <w:jc w:val="center"/>
            </w:pPr>
            <w:r>
              <w:rPr>
                <w:rFonts w:ascii="Calibri" w:hAnsi="Calibri"/>
                <w:sz w:val="18"/>
              </w:rPr>
              <w:t>id · email · role</w:t>
            </w:r>
          </w:p>
        </w:tc>
        <w:tc>
          <w:tcPr>
            <w:tcW w:w="3135" w:type="dxa"/>
            <w:shd w:val="clear" w:color="auto" w:fill="FFFFFF"/>
          </w:tcPr>
          <w:p w14:paraId="49816F8E" w14:textId="77777777" w:rsidR="00501522" w:rsidRDefault="00000000">
            <w:pPr>
              <w:spacing w:before="25" w:after="25"/>
              <w:jc w:val="center"/>
            </w:pPr>
            <w:r>
              <w:rPr>
                <w:rFonts w:ascii="Calibri" w:hAnsi="Calibri"/>
                <w:sz w:val="18"/>
              </w:rPr>
              <w:t>id · email · role</w:t>
            </w:r>
          </w:p>
        </w:tc>
      </w:tr>
      <w:tr w:rsidR="00501522" w14:paraId="5D3156D8" w14:textId="77777777">
        <w:trPr>
          <w:jc w:val="center"/>
        </w:trPr>
        <w:tc>
          <w:tcPr>
            <w:tcW w:w="3135" w:type="dxa"/>
            <w:shd w:val="clear" w:color="auto" w:fill="D6E4F7"/>
          </w:tcPr>
          <w:p w14:paraId="1CFC76C8" w14:textId="77777777" w:rsidR="00501522" w:rsidRDefault="00000000">
            <w:pPr>
              <w:spacing w:before="25" w:after="25"/>
              <w:jc w:val="center"/>
            </w:pPr>
            <w:r>
              <w:rPr>
                <w:rFonts w:ascii="Calibri" w:hAnsi="Calibri"/>
                <w:sz w:val="18"/>
              </w:rPr>
              <w:t>Révocation</w:t>
            </w:r>
          </w:p>
        </w:tc>
        <w:tc>
          <w:tcPr>
            <w:tcW w:w="3135" w:type="dxa"/>
            <w:shd w:val="clear" w:color="auto" w:fill="D6E4F7"/>
          </w:tcPr>
          <w:p w14:paraId="1C659F30" w14:textId="77777777" w:rsidR="00501522" w:rsidRDefault="00000000">
            <w:pPr>
              <w:spacing w:before="25" w:after="25"/>
              <w:jc w:val="center"/>
            </w:pPr>
            <w:r>
              <w:rPr>
                <w:rFonts w:ascii="Calibri" w:hAnsi="Calibri"/>
                <w:sz w:val="18"/>
              </w:rPr>
              <w:t>isActive Firestore</w:t>
            </w:r>
          </w:p>
        </w:tc>
        <w:tc>
          <w:tcPr>
            <w:tcW w:w="3135" w:type="dxa"/>
            <w:shd w:val="clear" w:color="auto" w:fill="D6E4F7"/>
          </w:tcPr>
          <w:p w14:paraId="0198C7B0" w14:textId="77777777" w:rsidR="00501522" w:rsidRDefault="00000000">
            <w:pPr>
              <w:spacing w:before="25" w:after="25"/>
              <w:jc w:val="center"/>
            </w:pPr>
            <w:r>
              <w:rPr>
                <w:rFonts w:ascii="Calibri" w:hAnsi="Calibri"/>
                <w:sz w:val="18"/>
              </w:rPr>
              <w:t>Rotation à chaque usage</w:t>
            </w:r>
          </w:p>
        </w:tc>
      </w:tr>
      <w:tr w:rsidR="00501522" w14:paraId="4F7F5A3D" w14:textId="77777777">
        <w:trPr>
          <w:jc w:val="center"/>
        </w:trPr>
        <w:tc>
          <w:tcPr>
            <w:tcW w:w="3135" w:type="dxa"/>
            <w:shd w:val="clear" w:color="auto" w:fill="FFFFFF"/>
          </w:tcPr>
          <w:p w14:paraId="48DD873E" w14:textId="77777777" w:rsidR="00501522" w:rsidRDefault="00000000">
            <w:pPr>
              <w:spacing w:before="25" w:after="25"/>
              <w:jc w:val="center"/>
            </w:pPr>
            <w:r>
              <w:rPr>
                <w:rFonts w:ascii="Calibri" w:hAnsi="Calibri"/>
                <w:sz w:val="18"/>
              </w:rPr>
              <w:t>Stockage client</w:t>
            </w:r>
          </w:p>
        </w:tc>
        <w:tc>
          <w:tcPr>
            <w:tcW w:w="3135" w:type="dxa"/>
            <w:shd w:val="clear" w:color="auto" w:fill="FFFFFF"/>
          </w:tcPr>
          <w:p w14:paraId="759A349B" w14:textId="77777777" w:rsidR="00501522" w:rsidRDefault="00000000">
            <w:pPr>
              <w:spacing w:before="25" w:after="25"/>
              <w:jc w:val="center"/>
            </w:pPr>
            <w:r>
              <w:rPr>
                <w:rFonts w:ascii="Calibri" w:hAnsi="Calibri"/>
                <w:sz w:val="18"/>
              </w:rPr>
              <w:t>localStorage</w:t>
            </w:r>
          </w:p>
        </w:tc>
        <w:tc>
          <w:tcPr>
            <w:tcW w:w="3135" w:type="dxa"/>
            <w:shd w:val="clear" w:color="auto" w:fill="FFFFFF"/>
          </w:tcPr>
          <w:p w14:paraId="37E10B68" w14:textId="77777777" w:rsidR="00501522" w:rsidRDefault="00000000">
            <w:pPr>
              <w:spacing w:before="25" w:after="25"/>
              <w:jc w:val="center"/>
            </w:pPr>
            <w:r>
              <w:rPr>
                <w:rFonts w:ascii="Calibri" w:hAnsi="Calibri"/>
                <w:sz w:val="18"/>
              </w:rPr>
              <w:t>localStorage</w:t>
            </w:r>
          </w:p>
        </w:tc>
      </w:tr>
    </w:tbl>
    <w:p w14:paraId="63B5BE9C" w14:textId="77777777" w:rsidR="00501522" w:rsidRDefault="00501522"/>
    <w:p w14:paraId="4E5E4874" w14:textId="77777777" w:rsidR="00501522" w:rsidRPr="00DC69B6" w:rsidRDefault="00000000">
      <w:pPr>
        <w:spacing w:before="160" w:after="50"/>
        <w:rPr>
          <w:lang w:val="fr-MA"/>
        </w:rPr>
      </w:pPr>
      <w:r w:rsidRPr="00DC69B6">
        <w:rPr>
          <w:rFonts w:ascii="Calibri" w:hAnsi="Calibri"/>
          <w:b/>
          <w:color w:val="275E9E"/>
          <w:sz w:val="26"/>
          <w:lang w:val="fr-MA"/>
        </w:rPr>
        <w:lastRenderedPageBreak/>
        <w:t>1.3  Vérification du statut à chaque requête</w:t>
      </w:r>
    </w:p>
    <w:p w14:paraId="120E658E" w14:textId="77777777" w:rsidR="00501522" w:rsidRPr="00DC69B6" w:rsidRDefault="00000000">
      <w:pPr>
        <w:spacing w:before="40" w:after="40"/>
        <w:rPr>
          <w:lang w:val="fr-MA"/>
        </w:rPr>
      </w:pPr>
      <w:r w:rsidRPr="00DC69B6">
        <w:rPr>
          <w:rFonts w:ascii="Calibri" w:hAnsi="Calibri"/>
          <w:sz w:val="20"/>
          <w:lang w:val="fr-MA"/>
        </w:rPr>
        <w:t>À chaque requête protégée, le middleware auth.js vérifie non seulement la validité cryptographique du JWT, mais aussi l'état actif du compte dans Firestore. Cela permet une révocation immédiate sans liste noire Redis.</w:t>
      </w:r>
    </w:p>
    <w:p w14:paraId="4D5AC324" w14:textId="77777777" w:rsidR="00501522" w:rsidRPr="00DC69B6" w:rsidRDefault="00000000">
      <w:pPr>
        <w:shd w:val="clear" w:color="auto" w:fill="1E1E2E"/>
        <w:spacing w:before="20" w:after="0"/>
        <w:ind w:left="283" w:right="283"/>
        <w:rPr>
          <w:lang w:val="fr-MA"/>
        </w:rPr>
      </w:pPr>
      <w:r w:rsidRPr="00DC69B6">
        <w:rPr>
          <w:rFonts w:ascii="Courier New" w:hAnsi="Courier New"/>
          <w:color w:val="0DD3D3"/>
          <w:sz w:val="17"/>
          <w:lang w:val="fr-MA"/>
        </w:rPr>
        <w:t>// back/functions/src/middlewares/auth.js</w:t>
      </w:r>
    </w:p>
    <w:p w14:paraId="2DFD0BA7" w14:textId="77777777" w:rsidR="00501522" w:rsidRDefault="00000000">
      <w:pPr>
        <w:shd w:val="clear" w:color="auto" w:fill="1E1E2E"/>
        <w:spacing w:after="0"/>
        <w:ind w:left="283" w:right="283"/>
      </w:pPr>
      <w:r>
        <w:rPr>
          <w:rFonts w:ascii="Courier New" w:hAnsi="Courier New"/>
          <w:color w:val="0DD3D3"/>
          <w:sz w:val="17"/>
        </w:rPr>
        <w:t>const decoded = jwt.verify(token, process.env.JWT_SECRET, { algorithms: ['HS256'] });</w:t>
      </w:r>
    </w:p>
    <w:p w14:paraId="5FB4DBC2" w14:textId="77777777" w:rsidR="00501522" w:rsidRDefault="00501522">
      <w:pPr>
        <w:shd w:val="clear" w:color="auto" w:fill="1E1E2E"/>
        <w:spacing w:after="0"/>
        <w:ind w:left="283" w:right="283"/>
      </w:pPr>
    </w:p>
    <w:p w14:paraId="385F965E"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Vérification Firestore — compte toujours actif ?</w:t>
      </w:r>
    </w:p>
    <w:p w14:paraId="46185569" w14:textId="77777777" w:rsidR="00501522" w:rsidRDefault="00000000">
      <w:pPr>
        <w:shd w:val="clear" w:color="auto" w:fill="1E1E2E"/>
        <w:spacing w:after="0"/>
        <w:ind w:left="283" w:right="283"/>
      </w:pPr>
      <w:r>
        <w:rPr>
          <w:rFonts w:ascii="Courier New" w:hAnsi="Courier New"/>
          <w:color w:val="0DD3D3"/>
          <w:sz w:val="17"/>
        </w:rPr>
        <w:t>const userDoc = await db.collection('users').doc(decoded.id).get();</w:t>
      </w:r>
    </w:p>
    <w:p w14:paraId="2E917F01" w14:textId="77777777" w:rsidR="00501522" w:rsidRDefault="00000000">
      <w:pPr>
        <w:shd w:val="clear" w:color="auto" w:fill="1E1E2E"/>
        <w:spacing w:after="0"/>
        <w:ind w:left="283" w:right="283"/>
      </w:pPr>
      <w:r>
        <w:rPr>
          <w:rFonts w:ascii="Courier New" w:hAnsi="Courier New"/>
          <w:color w:val="0DD3D3"/>
          <w:sz w:val="17"/>
        </w:rPr>
        <w:t>if (!userDoc.exists)          → HTTP 401 USER_NOT_FOUND</w:t>
      </w:r>
    </w:p>
    <w:p w14:paraId="1EC20562" w14:textId="77777777" w:rsidR="00501522" w:rsidRDefault="00000000">
      <w:pPr>
        <w:shd w:val="clear" w:color="auto" w:fill="1E1E2E"/>
        <w:spacing w:after="0"/>
        <w:ind w:left="283" w:right="283"/>
      </w:pPr>
      <w:r>
        <w:rPr>
          <w:rFonts w:ascii="Courier New" w:hAnsi="Courier New"/>
          <w:color w:val="0DD3D3"/>
          <w:sz w:val="17"/>
        </w:rPr>
        <w:t>if (userData.isActive===false) → HTTP 403 ACCOUNT_INACTIVE</w:t>
      </w:r>
    </w:p>
    <w:p w14:paraId="1455470A" w14:textId="77777777" w:rsidR="00501522" w:rsidRDefault="00501522">
      <w:pPr>
        <w:shd w:val="clear" w:color="auto" w:fill="1E1E2E"/>
        <w:spacing w:after="0"/>
        <w:ind w:left="283" w:right="283"/>
      </w:pPr>
    </w:p>
    <w:p w14:paraId="2692F438" w14:textId="77777777" w:rsidR="00501522" w:rsidRPr="00DC69B6" w:rsidRDefault="00000000">
      <w:pPr>
        <w:shd w:val="clear" w:color="auto" w:fill="1E1E2E"/>
        <w:spacing w:after="20"/>
        <w:ind w:left="283" w:right="283"/>
        <w:rPr>
          <w:lang w:val="fr-MA"/>
        </w:rPr>
      </w:pPr>
      <w:r w:rsidRPr="00DC69B6">
        <w:rPr>
          <w:rFonts w:ascii="Courier New" w:hAnsi="Courier New"/>
          <w:color w:val="0DD3D3"/>
          <w:sz w:val="17"/>
          <w:lang w:val="fr-MA"/>
        </w:rPr>
        <w:t>// Si tout OK → req.user = decoded → next()</w:t>
      </w:r>
    </w:p>
    <w:p w14:paraId="6EAFDAEA" w14:textId="77777777" w:rsidR="00501522" w:rsidRPr="00DC69B6" w:rsidRDefault="00000000">
      <w:pPr>
        <w:spacing w:before="160" w:after="50"/>
        <w:rPr>
          <w:lang w:val="fr-MA"/>
        </w:rPr>
      </w:pPr>
      <w:r w:rsidRPr="00DC69B6">
        <w:rPr>
          <w:rFonts w:ascii="Calibri" w:hAnsi="Calibri"/>
          <w:b/>
          <w:color w:val="275E9E"/>
          <w:sz w:val="26"/>
          <w:lang w:val="fr-MA"/>
        </w:rPr>
        <w:t>1.4  Rate Limiting — Protection Brute Force</w:t>
      </w:r>
    </w:p>
    <w:p w14:paraId="6B6E234A" w14:textId="77777777" w:rsidR="00501522" w:rsidRPr="00DC69B6" w:rsidRDefault="00000000">
      <w:pPr>
        <w:spacing w:before="40" w:after="40"/>
        <w:rPr>
          <w:lang w:val="fr-MA"/>
        </w:rPr>
      </w:pPr>
      <w:r w:rsidRPr="00DC69B6">
        <w:rPr>
          <w:rFonts w:ascii="Calibri" w:hAnsi="Calibri"/>
          <w:sz w:val="20"/>
          <w:lang w:val="fr-MA"/>
        </w:rPr>
        <w:t>Le rate limiter Express bloque toute IP ayant effectué plus de 5 tentatives de connexion échouées dans une fenêtre de 15 minutes. La 6e tentative reçoit HTTP 429 Too Many Requests.</w:t>
      </w:r>
    </w:p>
    <w:p w14:paraId="7B4CB774" w14:textId="77777777" w:rsidR="00501522" w:rsidRPr="00DC69B6" w:rsidRDefault="00000000">
      <w:pPr>
        <w:shd w:val="clear" w:color="auto" w:fill="1E1E2E"/>
        <w:spacing w:before="20" w:after="0"/>
        <w:ind w:left="283" w:right="283"/>
        <w:rPr>
          <w:lang w:val="fr-MA"/>
        </w:rPr>
      </w:pPr>
      <w:r w:rsidRPr="00DC69B6">
        <w:rPr>
          <w:rFonts w:ascii="Courier New" w:hAnsi="Courier New"/>
          <w:color w:val="0DD3D3"/>
          <w:sz w:val="17"/>
          <w:lang w:val="fr-MA"/>
        </w:rPr>
        <w:t>// Résultat après 6 tentatives depuis la même IP</w:t>
      </w:r>
    </w:p>
    <w:p w14:paraId="4926DACC" w14:textId="77777777" w:rsidR="00501522" w:rsidRDefault="00000000">
      <w:pPr>
        <w:shd w:val="clear" w:color="auto" w:fill="1E1E2E"/>
        <w:spacing w:after="0"/>
        <w:ind w:left="283" w:right="283"/>
      </w:pPr>
      <w:r>
        <w:rPr>
          <w:rFonts w:ascii="Courier New" w:hAnsi="Courier New"/>
          <w:color w:val="0DD3D3"/>
          <w:sz w:val="17"/>
        </w:rPr>
        <w:t>$ curl -X POST /api/auth/login -d '{"email":"x","password":"wrong"}'</w:t>
      </w:r>
    </w:p>
    <w:p w14:paraId="72A48F1C" w14:textId="77777777" w:rsidR="00501522" w:rsidRDefault="00501522">
      <w:pPr>
        <w:shd w:val="clear" w:color="auto" w:fill="1E1E2E"/>
        <w:spacing w:after="0"/>
        <w:ind w:left="283" w:right="283"/>
      </w:pPr>
    </w:p>
    <w:p w14:paraId="2E131E8F"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Tentative 1 → HTTP 401  Email ou mot de passe incorrect</w:t>
      </w:r>
    </w:p>
    <w:p w14:paraId="2E881151"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Tentative 2 → HTTP 401  Email ou mot de passe incorrect</w:t>
      </w:r>
    </w:p>
    <w:p w14:paraId="350D2133"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Tentative 3 → HTTP 401  Email ou mot de passe incorrect</w:t>
      </w:r>
    </w:p>
    <w:p w14:paraId="53BF7406"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Tentative 4 → HTTP 401  Email ou mot de passe incorrect</w:t>
      </w:r>
    </w:p>
    <w:p w14:paraId="72D2E37E"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Tentative 5 → HTTP 401  Email ou mot de passe incorrect</w:t>
      </w:r>
    </w:p>
    <w:p w14:paraId="1F6E4665" w14:textId="77777777" w:rsidR="00501522" w:rsidRDefault="00000000">
      <w:pPr>
        <w:shd w:val="clear" w:color="auto" w:fill="1E1E2E"/>
        <w:spacing w:after="20"/>
        <w:ind w:left="283" w:right="283"/>
      </w:pPr>
      <w:r>
        <w:rPr>
          <w:rFonts w:ascii="Courier New" w:hAnsi="Courier New"/>
          <w:color w:val="0DD3D3"/>
          <w:sz w:val="17"/>
        </w:rPr>
        <w:t>Tentative 6 → HTTP 429  Too Many Requests — réessayez dans 15 min</w:t>
      </w:r>
    </w:p>
    <w:tbl>
      <w:tblPr>
        <w:tblStyle w:val="Grilledutableau"/>
        <w:tblW w:w="0" w:type="auto"/>
        <w:jc w:val="center"/>
        <w:tblLook w:val="04A0" w:firstRow="1" w:lastRow="0" w:firstColumn="1" w:lastColumn="0" w:noHBand="0" w:noVBand="1"/>
      </w:tblPr>
      <w:tblGrid>
        <w:gridCol w:w="3456"/>
        <w:gridCol w:w="5904"/>
      </w:tblGrid>
      <w:tr w:rsidR="00501522" w14:paraId="733F0016" w14:textId="77777777">
        <w:trPr>
          <w:jc w:val="center"/>
        </w:trPr>
        <w:tc>
          <w:tcPr>
            <w:tcW w:w="3456" w:type="dxa"/>
            <w:shd w:val="clear" w:color="auto" w:fill="1E2D4F"/>
          </w:tcPr>
          <w:p w14:paraId="648F60A3" w14:textId="77777777" w:rsidR="00501522" w:rsidRDefault="00000000">
            <w:pPr>
              <w:spacing w:before="30" w:after="30"/>
            </w:pPr>
            <w:r>
              <w:rPr>
                <w:rFonts w:ascii="Calibri" w:hAnsi="Calibri"/>
                <w:b/>
                <w:color w:val="FFFFFF"/>
                <w:sz w:val="18"/>
              </w:rPr>
              <w:t>Seuil</w:t>
            </w:r>
          </w:p>
        </w:tc>
        <w:tc>
          <w:tcPr>
            <w:tcW w:w="5904" w:type="dxa"/>
            <w:shd w:val="clear" w:color="auto" w:fill="D6E4F7"/>
          </w:tcPr>
          <w:p w14:paraId="6B7B4626" w14:textId="77777777" w:rsidR="00501522" w:rsidRDefault="00000000">
            <w:pPr>
              <w:spacing w:before="30" w:after="30"/>
            </w:pPr>
            <w:r>
              <w:rPr>
                <w:rFonts w:ascii="Calibri" w:hAnsi="Calibri"/>
                <w:sz w:val="18"/>
              </w:rPr>
              <w:t>5 tentatives échouées</w:t>
            </w:r>
          </w:p>
        </w:tc>
      </w:tr>
      <w:tr w:rsidR="00501522" w14:paraId="525C3F05" w14:textId="77777777">
        <w:trPr>
          <w:jc w:val="center"/>
        </w:trPr>
        <w:tc>
          <w:tcPr>
            <w:tcW w:w="3456" w:type="dxa"/>
            <w:shd w:val="clear" w:color="auto" w:fill="1E2D4F"/>
          </w:tcPr>
          <w:p w14:paraId="52F33591" w14:textId="77777777" w:rsidR="00501522" w:rsidRDefault="00000000">
            <w:pPr>
              <w:spacing w:before="30" w:after="30"/>
            </w:pPr>
            <w:r>
              <w:rPr>
                <w:rFonts w:ascii="Calibri" w:hAnsi="Calibri"/>
                <w:b/>
                <w:color w:val="FFFFFF"/>
                <w:sz w:val="18"/>
              </w:rPr>
              <w:t>Fenêtre</w:t>
            </w:r>
          </w:p>
        </w:tc>
        <w:tc>
          <w:tcPr>
            <w:tcW w:w="5904" w:type="dxa"/>
            <w:shd w:val="clear" w:color="auto" w:fill="FFFFFF"/>
          </w:tcPr>
          <w:p w14:paraId="575AD2F7" w14:textId="77777777" w:rsidR="00501522" w:rsidRDefault="00000000">
            <w:pPr>
              <w:spacing w:before="30" w:after="30"/>
            </w:pPr>
            <w:r>
              <w:rPr>
                <w:rFonts w:ascii="Calibri" w:hAnsi="Calibri"/>
                <w:sz w:val="18"/>
              </w:rPr>
              <w:t>15 minutes glissantes</w:t>
            </w:r>
          </w:p>
        </w:tc>
      </w:tr>
      <w:tr w:rsidR="00501522" w14:paraId="6E8820EA" w14:textId="77777777">
        <w:trPr>
          <w:jc w:val="center"/>
        </w:trPr>
        <w:tc>
          <w:tcPr>
            <w:tcW w:w="3456" w:type="dxa"/>
            <w:shd w:val="clear" w:color="auto" w:fill="1E2D4F"/>
          </w:tcPr>
          <w:p w14:paraId="37EA953C" w14:textId="77777777" w:rsidR="00501522" w:rsidRDefault="00000000">
            <w:pPr>
              <w:spacing w:before="30" w:after="30"/>
            </w:pPr>
            <w:r>
              <w:rPr>
                <w:rFonts w:ascii="Calibri" w:hAnsi="Calibri"/>
                <w:b/>
                <w:color w:val="FFFFFF"/>
                <w:sz w:val="18"/>
              </w:rPr>
              <w:t>Blocage</w:t>
            </w:r>
          </w:p>
        </w:tc>
        <w:tc>
          <w:tcPr>
            <w:tcW w:w="5904" w:type="dxa"/>
            <w:shd w:val="clear" w:color="auto" w:fill="D6E4F7"/>
          </w:tcPr>
          <w:p w14:paraId="3D6BE049" w14:textId="77777777" w:rsidR="00501522" w:rsidRDefault="00000000">
            <w:pPr>
              <w:spacing w:before="30" w:after="30"/>
            </w:pPr>
            <w:r>
              <w:rPr>
                <w:rFonts w:ascii="Calibri" w:hAnsi="Calibri"/>
                <w:sz w:val="18"/>
              </w:rPr>
              <w:t>15 minutes — HTTP 429 Too Many Requests</w:t>
            </w:r>
          </w:p>
        </w:tc>
      </w:tr>
      <w:tr w:rsidR="00501522" w14:paraId="7A3275EC" w14:textId="77777777">
        <w:trPr>
          <w:jc w:val="center"/>
        </w:trPr>
        <w:tc>
          <w:tcPr>
            <w:tcW w:w="3456" w:type="dxa"/>
            <w:shd w:val="clear" w:color="auto" w:fill="1E2D4F"/>
          </w:tcPr>
          <w:p w14:paraId="7763AD63" w14:textId="77777777" w:rsidR="00501522" w:rsidRDefault="00000000">
            <w:pPr>
              <w:spacing w:before="30" w:after="30"/>
            </w:pPr>
            <w:r>
              <w:rPr>
                <w:rFonts w:ascii="Calibri" w:hAnsi="Calibri"/>
                <w:b/>
                <w:color w:val="FFFFFF"/>
                <w:sz w:val="18"/>
              </w:rPr>
              <w:t>Périmètre</w:t>
            </w:r>
          </w:p>
        </w:tc>
        <w:tc>
          <w:tcPr>
            <w:tcW w:w="5904" w:type="dxa"/>
            <w:shd w:val="clear" w:color="auto" w:fill="FFFFFF"/>
          </w:tcPr>
          <w:p w14:paraId="45FF9CE2" w14:textId="77777777" w:rsidR="00501522" w:rsidRDefault="00000000">
            <w:pPr>
              <w:spacing w:before="30" w:after="30"/>
            </w:pPr>
            <w:r>
              <w:rPr>
                <w:rFonts w:ascii="Calibri" w:hAnsi="Calibri"/>
                <w:sz w:val="18"/>
              </w:rPr>
              <w:t>Par adresse IP (header X-Forwarded-For)</w:t>
            </w:r>
          </w:p>
        </w:tc>
      </w:tr>
      <w:tr w:rsidR="00501522" w14:paraId="5A7167C9" w14:textId="77777777">
        <w:trPr>
          <w:jc w:val="center"/>
        </w:trPr>
        <w:tc>
          <w:tcPr>
            <w:tcW w:w="3456" w:type="dxa"/>
            <w:shd w:val="clear" w:color="auto" w:fill="1E2D4F"/>
          </w:tcPr>
          <w:p w14:paraId="7CE2C72E" w14:textId="77777777" w:rsidR="00501522" w:rsidRDefault="00000000">
            <w:pPr>
              <w:spacing w:before="30" w:after="30"/>
            </w:pPr>
            <w:r>
              <w:rPr>
                <w:rFonts w:ascii="Calibri" w:hAnsi="Calibri"/>
                <w:b/>
                <w:color w:val="FFFFFF"/>
                <w:sz w:val="18"/>
              </w:rPr>
              <w:t>Log</w:t>
            </w:r>
          </w:p>
        </w:tc>
        <w:tc>
          <w:tcPr>
            <w:tcW w:w="5904" w:type="dxa"/>
            <w:shd w:val="clear" w:color="auto" w:fill="D6E4F7"/>
          </w:tcPr>
          <w:p w14:paraId="23003802" w14:textId="77777777" w:rsidR="00501522" w:rsidRDefault="00000000">
            <w:pPr>
              <w:spacing w:before="30" w:after="30"/>
            </w:pPr>
            <w:r>
              <w:rPr>
                <w:rFonts w:ascii="Calibri" w:hAnsi="Calibri"/>
                <w:sz w:val="18"/>
              </w:rPr>
              <w:t>AUTH_LOCKOUT enregistré dans auditLogs Firestore</w:t>
            </w:r>
          </w:p>
        </w:tc>
      </w:tr>
      <w:tr w:rsidR="00501522" w14:paraId="7829BECA" w14:textId="77777777">
        <w:trPr>
          <w:jc w:val="center"/>
        </w:trPr>
        <w:tc>
          <w:tcPr>
            <w:tcW w:w="3456" w:type="dxa"/>
            <w:shd w:val="clear" w:color="auto" w:fill="1E2D4F"/>
          </w:tcPr>
          <w:p w14:paraId="4BA779AA" w14:textId="77777777" w:rsidR="00501522" w:rsidRDefault="00000000">
            <w:pPr>
              <w:spacing w:before="30" w:after="30"/>
            </w:pPr>
            <w:r>
              <w:rPr>
                <w:rFonts w:ascii="Calibri" w:hAnsi="Calibri"/>
                <w:b/>
                <w:color w:val="FFFFFF"/>
                <w:sz w:val="18"/>
              </w:rPr>
              <w:t>OWASP</w:t>
            </w:r>
          </w:p>
        </w:tc>
        <w:tc>
          <w:tcPr>
            <w:tcW w:w="5904" w:type="dxa"/>
            <w:shd w:val="clear" w:color="auto" w:fill="FFFFFF"/>
          </w:tcPr>
          <w:p w14:paraId="72F33AF5" w14:textId="77777777" w:rsidR="00501522" w:rsidRDefault="00000000">
            <w:pPr>
              <w:spacing w:before="30" w:after="30"/>
            </w:pPr>
            <w:r>
              <w:rPr>
                <w:rFonts w:ascii="Calibri" w:hAnsi="Calibri"/>
                <w:sz w:val="18"/>
              </w:rPr>
              <w:t>A07:2021 — Identification and Authentication Failures</w:t>
            </w:r>
          </w:p>
        </w:tc>
      </w:tr>
    </w:tbl>
    <w:p w14:paraId="748939E6" w14:textId="77777777" w:rsidR="00501522" w:rsidRDefault="00501522"/>
    <w:p w14:paraId="4F7F29C2" w14:textId="77777777" w:rsidR="00501522" w:rsidRPr="00DC69B6" w:rsidRDefault="00000000">
      <w:pPr>
        <w:spacing w:before="160" w:after="50"/>
        <w:rPr>
          <w:lang w:val="fr-MA"/>
        </w:rPr>
      </w:pPr>
      <w:r w:rsidRPr="00DC69B6">
        <w:rPr>
          <w:rFonts w:ascii="Calibri" w:hAnsi="Calibri"/>
          <w:b/>
          <w:color w:val="275E9E"/>
          <w:sz w:val="26"/>
          <w:lang w:val="fr-MA"/>
        </w:rPr>
        <w:t>1.5  WAF — Protection des formulaires d'identification</w:t>
      </w:r>
    </w:p>
    <w:p w14:paraId="5C71E565" w14:textId="77777777" w:rsidR="00501522" w:rsidRPr="00DC69B6" w:rsidRDefault="00000000">
      <w:pPr>
        <w:spacing w:before="40" w:after="40"/>
        <w:rPr>
          <w:lang w:val="fr-MA"/>
        </w:rPr>
      </w:pPr>
      <w:r w:rsidRPr="00DC69B6">
        <w:rPr>
          <w:rFonts w:ascii="Calibri" w:hAnsi="Calibri"/>
          <w:sz w:val="20"/>
          <w:lang w:val="fr-MA"/>
        </w:rPr>
        <w:t>Le WAF middleware intercepte les tentatives d'injection SQL dans les champs email/password avant tout traitement. Une tentative admin' OR 1=1-- reçoit HTTP 403 avant même d'interroger Firestore.</w:t>
      </w:r>
    </w:p>
    <w:p w14:paraId="187A3F71" w14:textId="77777777" w:rsidR="00501522" w:rsidRPr="00DC69B6" w:rsidRDefault="00000000">
      <w:pPr>
        <w:shd w:val="clear" w:color="auto" w:fill="1E1E2E"/>
        <w:spacing w:before="20" w:after="0"/>
        <w:ind w:left="283" w:right="283"/>
        <w:rPr>
          <w:lang w:val="fr-MA"/>
        </w:rPr>
      </w:pPr>
      <w:r w:rsidRPr="00DC69B6">
        <w:rPr>
          <w:rFonts w:ascii="Courier New" w:hAnsi="Courier New"/>
          <w:color w:val="0DD3D3"/>
          <w:sz w:val="17"/>
          <w:lang w:val="fr-MA"/>
        </w:rPr>
        <w:t>// Test d'injection SQL dans le formulaire de login</w:t>
      </w:r>
    </w:p>
    <w:p w14:paraId="24E08D2C" w14:textId="77777777" w:rsidR="00501522" w:rsidRDefault="00000000">
      <w:pPr>
        <w:shd w:val="clear" w:color="auto" w:fill="1E1E2E"/>
        <w:spacing w:after="0"/>
        <w:ind w:left="283" w:right="283"/>
      </w:pPr>
      <w:r>
        <w:rPr>
          <w:rFonts w:ascii="Courier New" w:hAnsi="Courier New"/>
          <w:color w:val="0DD3D3"/>
          <w:sz w:val="17"/>
        </w:rPr>
        <w:t>$ curl -X POST /api/auth/login \</w:t>
      </w:r>
    </w:p>
    <w:p w14:paraId="55949086" w14:textId="77777777" w:rsidR="00501522" w:rsidRDefault="00000000">
      <w:pPr>
        <w:shd w:val="clear" w:color="auto" w:fill="1E1E2E"/>
        <w:spacing w:after="0"/>
        <w:ind w:left="283" w:right="283"/>
      </w:pPr>
      <w:r>
        <w:rPr>
          <w:rFonts w:ascii="Courier New" w:hAnsi="Courier New"/>
          <w:color w:val="0DD3D3"/>
          <w:sz w:val="17"/>
        </w:rPr>
        <w:t xml:space="preserve">  -d '{"email":"admin\' OR 1=1--","password":"x"}'</w:t>
      </w:r>
    </w:p>
    <w:p w14:paraId="3F793FB8" w14:textId="77777777" w:rsidR="00501522" w:rsidRDefault="00501522">
      <w:pPr>
        <w:shd w:val="clear" w:color="auto" w:fill="1E1E2E"/>
        <w:spacing w:after="0"/>
        <w:ind w:left="283" w:right="283"/>
      </w:pPr>
    </w:p>
    <w:p w14:paraId="298E43EC"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HTTP 403  Requête bloquée : contenu potentiellement malveillant</w:t>
      </w:r>
    </w:p>
    <w:p w14:paraId="51D0728D" w14:textId="77777777" w:rsidR="00501522" w:rsidRPr="00DC69B6" w:rsidRDefault="00000000">
      <w:pPr>
        <w:shd w:val="clear" w:color="auto" w:fill="1E1E2E"/>
        <w:spacing w:after="20"/>
        <w:ind w:left="283" w:right="283"/>
        <w:rPr>
          <w:lang w:val="fr-MA"/>
        </w:rPr>
      </w:pPr>
      <w:r w:rsidRPr="00DC69B6">
        <w:rPr>
          <w:rFonts w:ascii="Courier New" w:hAnsi="Courier New"/>
          <w:color w:val="0DD3D3"/>
          <w:sz w:val="17"/>
          <w:lang w:val="fr-MA"/>
        </w:rPr>
        <w:t>→ WAF_BLOCK enregistré dans auditLogs avec IP + pattern détecté</w:t>
      </w:r>
    </w:p>
    <w:p w14:paraId="44C75F71" w14:textId="77777777" w:rsidR="00501522" w:rsidRPr="00DC69B6" w:rsidRDefault="00000000">
      <w:pPr>
        <w:shd w:val="clear" w:color="auto" w:fill="E8F5EA"/>
        <w:spacing w:before="30" w:after="30"/>
        <w:ind w:left="227"/>
        <w:rPr>
          <w:lang w:val="fr-MA"/>
        </w:rPr>
      </w:pPr>
      <w:r w:rsidRPr="00DC69B6">
        <w:rPr>
          <w:rFonts w:ascii="Calibri" w:hAnsi="Calibri"/>
          <w:color w:val="1A7F37"/>
          <w:sz w:val="19"/>
          <w:lang w:val="fr-MA"/>
        </w:rPr>
        <w:t>⚠</w:t>
      </w:r>
      <w:r>
        <w:rPr>
          <w:rFonts w:ascii="Calibri" w:hAnsi="Calibri"/>
          <w:color w:val="1A7F37"/>
          <w:sz w:val="19"/>
        </w:rPr>
        <w:t>️</w:t>
      </w:r>
      <w:r w:rsidRPr="00DC69B6">
        <w:rPr>
          <w:rFonts w:ascii="Calibri" w:hAnsi="Calibri"/>
          <w:color w:val="1A7F37"/>
          <w:sz w:val="19"/>
          <w:lang w:val="fr-MA"/>
        </w:rPr>
        <w:t xml:space="preserve">  Note : les champs password et passwordHash sont exclus de l'analyse WAF pour éviter les faux positifs (mots de passe contenant des apostrophes). Le mot de passe n'est jamais transmis à Firestore en clair.</w:t>
      </w:r>
    </w:p>
    <w:p w14:paraId="2FA5522F" w14:textId="77777777" w:rsidR="00501522" w:rsidRPr="00DC69B6" w:rsidRDefault="00000000">
      <w:pPr>
        <w:spacing w:before="160" w:after="50"/>
        <w:rPr>
          <w:lang w:val="fr-MA"/>
        </w:rPr>
      </w:pPr>
      <w:r w:rsidRPr="00DC69B6">
        <w:rPr>
          <w:rFonts w:ascii="Calibri" w:hAnsi="Calibri"/>
          <w:b/>
          <w:color w:val="275E9E"/>
          <w:sz w:val="26"/>
          <w:lang w:val="fr-MA"/>
        </w:rPr>
        <w:t>1.6  Protection anti-énumération des comptes</w:t>
      </w:r>
    </w:p>
    <w:p w14:paraId="744EB0A2" w14:textId="77777777" w:rsidR="00501522" w:rsidRPr="00DC69B6" w:rsidRDefault="00000000">
      <w:pPr>
        <w:spacing w:before="40" w:after="40"/>
        <w:rPr>
          <w:lang w:val="fr-MA"/>
        </w:rPr>
      </w:pPr>
      <w:r w:rsidRPr="00DC69B6">
        <w:rPr>
          <w:rFonts w:ascii="Calibri" w:hAnsi="Calibri"/>
          <w:sz w:val="20"/>
          <w:lang w:val="fr-MA"/>
        </w:rPr>
        <w:t>En cas d'email inexistant ou de mot de passe incorrect, le système retourne toujours le même message générique : 'Email ou mot de passe incorrect'. Un attaquant ne peut donc pas déterminer si un email existe dans la base de données. Dans les deux cas, un auditLog AUTH_FAILURE est enregistré avec la raison précise (email not found / incorrect password) — visible uniquement par l'administrateur dans le dashboard monitoring.</w:t>
      </w:r>
    </w:p>
    <w:p w14:paraId="09DB35B5" w14:textId="77777777" w:rsidR="00501522" w:rsidRDefault="00000000">
      <w:pPr>
        <w:spacing w:before="80" w:after="80"/>
      </w:pPr>
      <w:r>
        <w:rPr>
          <w:color w:val="CCCCCC"/>
          <w:sz w:val="12"/>
        </w:rPr>
        <w:lastRenderedPageBreak/>
        <w:t>────────────────────────────────────────────────────────────────────────────────────────────────────</w:t>
      </w:r>
    </w:p>
    <w:p w14:paraId="39A82829"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05EB051E" w14:textId="77777777">
        <w:trPr>
          <w:jc w:val="center"/>
        </w:trPr>
        <w:tc>
          <w:tcPr>
            <w:tcW w:w="9360" w:type="dxa"/>
            <w:shd w:val="clear" w:color="auto" w:fill="00608A"/>
          </w:tcPr>
          <w:p w14:paraId="03198AB5" w14:textId="77777777" w:rsidR="00501522" w:rsidRDefault="00000000">
            <w:pPr>
              <w:spacing w:before="60" w:after="60"/>
            </w:pPr>
            <w:r>
              <w:rPr>
                <w:rFonts w:ascii="Calibri" w:hAnsi="Calibri"/>
                <w:b/>
                <w:color w:val="FFFFFF"/>
                <w:sz w:val="26"/>
              </w:rPr>
              <w:lastRenderedPageBreak/>
              <w:t>§3.3.2 — Connexion HTTPS</w:t>
            </w:r>
          </w:p>
        </w:tc>
      </w:tr>
    </w:tbl>
    <w:p w14:paraId="24300EB1" w14:textId="77777777" w:rsidR="00501522" w:rsidRDefault="00501522"/>
    <w:p w14:paraId="62B06F03" w14:textId="77777777" w:rsidR="00501522" w:rsidRPr="00DC69B6" w:rsidRDefault="00000000">
      <w:pPr>
        <w:spacing w:before="40" w:after="40"/>
        <w:rPr>
          <w:lang w:val="fr-MA"/>
        </w:rPr>
      </w:pPr>
      <w:r w:rsidRPr="00DC69B6">
        <w:rPr>
          <w:rFonts w:ascii="Calibri" w:hAnsi="Calibri"/>
          <w:sz w:val="20"/>
          <w:lang w:val="fr-MA"/>
        </w:rPr>
        <w:t>Toutes les communications entre le navigateur et l'application sont chiffrées via HTTPS/TLS. Firebase Hosting et Firebase Functions imposent HTTPS par défaut — aucune requête HTTP non chiffrée n'est acceptée.</w:t>
      </w:r>
    </w:p>
    <w:p w14:paraId="259FA510" w14:textId="77777777" w:rsidR="00501522" w:rsidRPr="00DC69B6" w:rsidRDefault="00000000">
      <w:pPr>
        <w:spacing w:before="160" w:after="50"/>
        <w:rPr>
          <w:lang w:val="fr-MA"/>
        </w:rPr>
      </w:pPr>
      <w:r w:rsidRPr="00DC69B6">
        <w:rPr>
          <w:rFonts w:ascii="Calibri" w:hAnsi="Calibri"/>
          <w:b/>
          <w:color w:val="275E9E"/>
          <w:sz w:val="26"/>
          <w:lang w:val="fr-MA"/>
        </w:rPr>
        <w:t>2.1  HTTPS imposé sur toutes les routes</w:t>
      </w:r>
    </w:p>
    <w:tbl>
      <w:tblPr>
        <w:tblStyle w:val="Grilledutableau"/>
        <w:tblW w:w="0" w:type="auto"/>
        <w:jc w:val="center"/>
        <w:tblLook w:val="04A0" w:firstRow="1" w:lastRow="0" w:firstColumn="1" w:lastColumn="0" w:noHBand="0" w:noVBand="1"/>
      </w:tblPr>
      <w:tblGrid>
        <w:gridCol w:w="3456"/>
        <w:gridCol w:w="5904"/>
      </w:tblGrid>
      <w:tr w:rsidR="00501522" w:rsidRPr="00DC69B6" w14:paraId="2B2F8C45" w14:textId="77777777">
        <w:trPr>
          <w:jc w:val="center"/>
        </w:trPr>
        <w:tc>
          <w:tcPr>
            <w:tcW w:w="3456" w:type="dxa"/>
            <w:shd w:val="clear" w:color="auto" w:fill="1E2D4F"/>
          </w:tcPr>
          <w:p w14:paraId="788C263C" w14:textId="77777777" w:rsidR="00501522" w:rsidRDefault="00000000">
            <w:pPr>
              <w:spacing w:before="30" w:after="30"/>
            </w:pPr>
            <w:r>
              <w:rPr>
                <w:rFonts w:ascii="Calibri" w:hAnsi="Calibri"/>
                <w:b/>
                <w:color w:val="FFFFFF"/>
                <w:sz w:val="18"/>
              </w:rPr>
              <w:t>Firebase Hosting</w:t>
            </w:r>
          </w:p>
        </w:tc>
        <w:tc>
          <w:tcPr>
            <w:tcW w:w="5904" w:type="dxa"/>
            <w:shd w:val="clear" w:color="auto" w:fill="D6E4F7"/>
          </w:tcPr>
          <w:p w14:paraId="33A3BA51" w14:textId="77777777" w:rsidR="00501522" w:rsidRPr="00DC69B6" w:rsidRDefault="00000000">
            <w:pPr>
              <w:spacing w:before="30" w:after="30"/>
              <w:rPr>
                <w:lang w:val="fr-MA"/>
              </w:rPr>
            </w:pPr>
            <w:r w:rsidRPr="00DC69B6">
              <w:rPr>
                <w:rFonts w:ascii="Calibri" w:hAnsi="Calibri"/>
                <w:sz w:val="18"/>
                <w:lang w:val="fr-MA"/>
              </w:rPr>
              <w:t>HTTPS activé et forcé automatiquement</w:t>
            </w:r>
          </w:p>
        </w:tc>
      </w:tr>
      <w:tr w:rsidR="00501522" w:rsidRPr="00DC69B6" w14:paraId="17279FD2" w14:textId="77777777">
        <w:trPr>
          <w:jc w:val="center"/>
        </w:trPr>
        <w:tc>
          <w:tcPr>
            <w:tcW w:w="3456" w:type="dxa"/>
            <w:shd w:val="clear" w:color="auto" w:fill="1E2D4F"/>
          </w:tcPr>
          <w:p w14:paraId="5A24FA8C" w14:textId="77777777" w:rsidR="00501522" w:rsidRDefault="00000000">
            <w:pPr>
              <w:spacing w:before="30" w:after="30"/>
            </w:pPr>
            <w:r>
              <w:rPr>
                <w:rFonts w:ascii="Calibri" w:hAnsi="Calibri"/>
                <w:b/>
                <w:color w:val="FFFFFF"/>
                <w:sz w:val="18"/>
              </w:rPr>
              <w:t>Firebase Functions</w:t>
            </w:r>
          </w:p>
        </w:tc>
        <w:tc>
          <w:tcPr>
            <w:tcW w:w="5904" w:type="dxa"/>
            <w:shd w:val="clear" w:color="auto" w:fill="FFFFFF"/>
          </w:tcPr>
          <w:p w14:paraId="57ACB1A3" w14:textId="77777777" w:rsidR="00501522" w:rsidRPr="00DC69B6" w:rsidRDefault="00000000">
            <w:pPr>
              <w:spacing w:before="30" w:after="30"/>
              <w:rPr>
                <w:lang w:val="fr-MA"/>
              </w:rPr>
            </w:pPr>
            <w:r w:rsidRPr="00DC69B6">
              <w:rPr>
                <w:rFonts w:ascii="Calibri" w:hAnsi="Calibri"/>
                <w:sz w:val="18"/>
                <w:lang w:val="fr-MA"/>
              </w:rPr>
              <w:t>HTTPS uniquement — pas d'endpoint HTTP</w:t>
            </w:r>
          </w:p>
        </w:tc>
      </w:tr>
      <w:tr w:rsidR="00501522" w:rsidRPr="00DC69B6" w14:paraId="6AF53FB5" w14:textId="77777777">
        <w:trPr>
          <w:jc w:val="center"/>
        </w:trPr>
        <w:tc>
          <w:tcPr>
            <w:tcW w:w="3456" w:type="dxa"/>
            <w:shd w:val="clear" w:color="auto" w:fill="1E2D4F"/>
          </w:tcPr>
          <w:p w14:paraId="662AFA74" w14:textId="77777777" w:rsidR="00501522" w:rsidRDefault="00000000">
            <w:pPr>
              <w:spacing w:before="30" w:after="30"/>
            </w:pPr>
            <w:r>
              <w:rPr>
                <w:rFonts w:ascii="Calibri" w:hAnsi="Calibri"/>
                <w:b/>
                <w:color w:val="FFFFFF"/>
                <w:sz w:val="18"/>
              </w:rPr>
              <w:t>Certificat TLS</w:t>
            </w:r>
          </w:p>
        </w:tc>
        <w:tc>
          <w:tcPr>
            <w:tcW w:w="5904" w:type="dxa"/>
            <w:shd w:val="clear" w:color="auto" w:fill="D6E4F7"/>
          </w:tcPr>
          <w:p w14:paraId="19D712B4" w14:textId="77777777" w:rsidR="00501522" w:rsidRPr="00DC69B6" w:rsidRDefault="00000000">
            <w:pPr>
              <w:spacing w:before="30" w:after="30"/>
              <w:rPr>
                <w:lang w:val="fr-MA"/>
              </w:rPr>
            </w:pPr>
            <w:r w:rsidRPr="00DC69B6">
              <w:rPr>
                <w:rFonts w:ascii="Calibri" w:hAnsi="Calibri"/>
                <w:sz w:val="18"/>
                <w:lang w:val="fr-MA"/>
              </w:rPr>
              <w:t>Géré automatiquement par Google (Let's Encrypt)</w:t>
            </w:r>
          </w:p>
        </w:tc>
      </w:tr>
      <w:tr w:rsidR="00501522" w14:paraId="25FBB5DD" w14:textId="77777777">
        <w:trPr>
          <w:jc w:val="center"/>
        </w:trPr>
        <w:tc>
          <w:tcPr>
            <w:tcW w:w="3456" w:type="dxa"/>
            <w:shd w:val="clear" w:color="auto" w:fill="1E2D4F"/>
          </w:tcPr>
          <w:p w14:paraId="5D99E50F" w14:textId="77777777" w:rsidR="00501522" w:rsidRDefault="00000000">
            <w:pPr>
              <w:spacing w:before="30" w:after="30"/>
            </w:pPr>
            <w:r>
              <w:rPr>
                <w:rFonts w:ascii="Calibri" w:hAnsi="Calibri"/>
                <w:b/>
                <w:color w:val="FFFFFF"/>
                <w:sz w:val="18"/>
              </w:rPr>
              <w:t>Redirection HTTP→HTTPS</w:t>
            </w:r>
          </w:p>
        </w:tc>
        <w:tc>
          <w:tcPr>
            <w:tcW w:w="5904" w:type="dxa"/>
            <w:shd w:val="clear" w:color="auto" w:fill="FFFFFF"/>
          </w:tcPr>
          <w:p w14:paraId="73F55646" w14:textId="77777777" w:rsidR="00501522" w:rsidRDefault="00000000">
            <w:pPr>
              <w:spacing w:before="30" w:after="30"/>
            </w:pPr>
            <w:r>
              <w:rPr>
                <w:rFonts w:ascii="Calibri" w:hAnsi="Calibri"/>
                <w:sz w:val="18"/>
              </w:rPr>
              <w:t>Automatique par Firebase CDN</w:t>
            </w:r>
          </w:p>
        </w:tc>
      </w:tr>
      <w:tr w:rsidR="00501522" w14:paraId="5BCD29EE" w14:textId="77777777">
        <w:trPr>
          <w:jc w:val="center"/>
        </w:trPr>
        <w:tc>
          <w:tcPr>
            <w:tcW w:w="3456" w:type="dxa"/>
            <w:shd w:val="clear" w:color="auto" w:fill="1E2D4F"/>
          </w:tcPr>
          <w:p w14:paraId="447CB1A2" w14:textId="77777777" w:rsidR="00501522" w:rsidRDefault="00000000">
            <w:pPr>
              <w:spacing w:before="30" w:after="30"/>
            </w:pPr>
            <w:r>
              <w:rPr>
                <w:rFonts w:ascii="Calibri" w:hAnsi="Calibri"/>
                <w:b/>
                <w:color w:val="FFFFFF"/>
                <w:sz w:val="18"/>
              </w:rPr>
              <w:t>TLS version</w:t>
            </w:r>
          </w:p>
        </w:tc>
        <w:tc>
          <w:tcPr>
            <w:tcW w:w="5904" w:type="dxa"/>
            <w:shd w:val="clear" w:color="auto" w:fill="D6E4F7"/>
          </w:tcPr>
          <w:p w14:paraId="7EB75F3A" w14:textId="77777777" w:rsidR="00501522" w:rsidRDefault="00000000">
            <w:pPr>
              <w:spacing w:before="30" w:after="30"/>
            </w:pPr>
            <w:r>
              <w:rPr>
                <w:rFonts w:ascii="Calibri" w:hAnsi="Calibri"/>
                <w:sz w:val="18"/>
              </w:rPr>
              <w:t>TLS 1.2 minimum / TLS 1.3 recommandé</w:t>
            </w:r>
          </w:p>
        </w:tc>
      </w:tr>
    </w:tbl>
    <w:p w14:paraId="68CE8505" w14:textId="77777777" w:rsidR="00501522" w:rsidRDefault="00501522"/>
    <w:p w14:paraId="55D210CB" w14:textId="77777777" w:rsidR="00501522" w:rsidRDefault="00000000">
      <w:pPr>
        <w:spacing w:before="160" w:after="50"/>
      </w:pPr>
      <w:r>
        <w:rPr>
          <w:rFonts w:ascii="Calibri" w:hAnsi="Calibri"/>
          <w:b/>
          <w:color w:val="275E9E"/>
          <w:sz w:val="26"/>
        </w:rPr>
        <w:t>2.2  Header HSTS — HTTP Strict Transport Security</w:t>
      </w:r>
    </w:p>
    <w:p w14:paraId="76DB1EE0" w14:textId="77777777" w:rsidR="00501522" w:rsidRPr="00DC69B6" w:rsidRDefault="00000000">
      <w:pPr>
        <w:spacing w:before="40" w:after="40"/>
        <w:rPr>
          <w:lang w:val="fr-MA"/>
        </w:rPr>
      </w:pPr>
      <w:r w:rsidRPr="00DC69B6">
        <w:rPr>
          <w:rFonts w:ascii="Calibri" w:hAnsi="Calibri"/>
          <w:sz w:val="20"/>
          <w:lang w:val="fr-MA"/>
        </w:rPr>
        <w:t>Le header HSTS force le navigateur à utiliser exclusivement HTTPS pour toutes les futures connexions au domaine, même si l'utilisateur tape http://. La durée d'un an empêche tout downgrade HTTPS→HTTP.</w:t>
      </w:r>
    </w:p>
    <w:p w14:paraId="4F3C5D21" w14:textId="77777777" w:rsidR="00501522" w:rsidRPr="00DC69B6" w:rsidRDefault="00000000">
      <w:pPr>
        <w:shd w:val="clear" w:color="auto" w:fill="1E1E2E"/>
        <w:spacing w:before="20" w:after="0"/>
        <w:ind w:left="283" w:right="283"/>
        <w:rPr>
          <w:lang w:val="fr-MA"/>
        </w:rPr>
      </w:pPr>
      <w:r w:rsidRPr="00DC69B6">
        <w:rPr>
          <w:rFonts w:ascii="Courier New" w:hAnsi="Courier New"/>
          <w:color w:val="0DD3D3"/>
          <w:sz w:val="17"/>
          <w:lang w:val="fr-MA"/>
        </w:rPr>
        <w:t>// Headers de sécurité HTTP — visibles dans les réponses API</w:t>
      </w:r>
    </w:p>
    <w:p w14:paraId="59CD883D" w14:textId="77777777" w:rsidR="00501522" w:rsidRDefault="00000000">
      <w:pPr>
        <w:shd w:val="clear" w:color="auto" w:fill="1E1E2E"/>
        <w:spacing w:after="0"/>
        <w:ind w:left="283" w:right="283"/>
      </w:pPr>
      <w:r>
        <w:rPr>
          <w:rFonts w:ascii="Courier New" w:hAnsi="Courier New"/>
          <w:color w:val="0DD3D3"/>
          <w:sz w:val="17"/>
        </w:rPr>
        <w:t>Strict-Transport-Security: max-age=31536000; includeSubDomains</w:t>
      </w:r>
    </w:p>
    <w:p w14:paraId="3CF0706A" w14:textId="77777777" w:rsidR="00501522" w:rsidRDefault="00000000">
      <w:pPr>
        <w:shd w:val="clear" w:color="auto" w:fill="1E1E2E"/>
        <w:spacing w:after="0"/>
        <w:ind w:left="283" w:right="283"/>
      </w:pPr>
      <w:r>
        <w:rPr>
          <w:rFonts w:ascii="Courier New" w:hAnsi="Courier New"/>
          <w:color w:val="0DD3D3"/>
          <w:sz w:val="17"/>
        </w:rPr>
        <w:t>X-Content-Type-Options: nosniff</w:t>
      </w:r>
    </w:p>
    <w:p w14:paraId="6F156DB1" w14:textId="77777777" w:rsidR="00501522" w:rsidRDefault="00000000">
      <w:pPr>
        <w:shd w:val="clear" w:color="auto" w:fill="1E1E2E"/>
        <w:spacing w:after="0"/>
        <w:ind w:left="283" w:right="283"/>
      </w:pPr>
      <w:r>
        <w:rPr>
          <w:rFonts w:ascii="Courier New" w:hAnsi="Courier New"/>
          <w:color w:val="0DD3D3"/>
          <w:sz w:val="17"/>
        </w:rPr>
        <w:t>X-Frame-Options: DENY</w:t>
      </w:r>
    </w:p>
    <w:p w14:paraId="241E21AE" w14:textId="77777777" w:rsidR="00501522" w:rsidRDefault="00000000">
      <w:pPr>
        <w:shd w:val="clear" w:color="auto" w:fill="1E1E2E"/>
        <w:spacing w:after="0"/>
        <w:ind w:left="283" w:right="283"/>
      </w:pPr>
      <w:r>
        <w:rPr>
          <w:rFonts w:ascii="Courier New" w:hAnsi="Courier New"/>
          <w:color w:val="0DD3D3"/>
          <w:sz w:val="17"/>
        </w:rPr>
        <w:t>X-XSS-Protection: 1; mode=block</w:t>
      </w:r>
    </w:p>
    <w:p w14:paraId="32FEC5C9" w14:textId="77777777" w:rsidR="00501522" w:rsidRDefault="00000000">
      <w:pPr>
        <w:shd w:val="clear" w:color="auto" w:fill="1E1E2E"/>
        <w:spacing w:after="20"/>
        <w:ind w:left="283" w:right="283"/>
      </w:pPr>
      <w:r>
        <w:rPr>
          <w:rFonts w:ascii="Courier New" w:hAnsi="Courier New"/>
          <w:color w:val="0DD3D3"/>
          <w:sz w:val="17"/>
        </w:rPr>
        <w:t>Content-Security-Policy: default-src 'self'</w:t>
      </w:r>
    </w:p>
    <w:p w14:paraId="72F684FC" w14:textId="77777777" w:rsidR="00501522" w:rsidRDefault="00000000">
      <w:pPr>
        <w:spacing w:before="80" w:after="80"/>
      </w:pPr>
      <w:r>
        <w:rPr>
          <w:color w:val="CCCCCC"/>
          <w:sz w:val="12"/>
        </w:rPr>
        <w:t>────────────────────────────────────────────────────────────────────────────────────────────────────</w:t>
      </w:r>
    </w:p>
    <w:p w14:paraId="7658B6FF" w14:textId="77777777" w:rsidR="00501522" w:rsidRDefault="00000000">
      <w:r>
        <w:br w:type="page"/>
      </w:r>
    </w:p>
    <w:tbl>
      <w:tblPr>
        <w:tblW w:w="0" w:type="auto"/>
        <w:jc w:val="center"/>
        <w:tblLook w:val="04A0" w:firstRow="1" w:lastRow="0" w:firstColumn="1" w:lastColumn="0" w:noHBand="0" w:noVBand="1"/>
      </w:tblPr>
      <w:tblGrid>
        <w:gridCol w:w="9360"/>
      </w:tblGrid>
      <w:tr w:rsidR="00501522" w:rsidRPr="00DC69B6" w14:paraId="4AA84FAA" w14:textId="77777777">
        <w:trPr>
          <w:jc w:val="center"/>
        </w:trPr>
        <w:tc>
          <w:tcPr>
            <w:tcW w:w="9360" w:type="dxa"/>
            <w:shd w:val="clear" w:color="auto" w:fill="6A0DAD"/>
          </w:tcPr>
          <w:p w14:paraId="447153CA" w14:textId="77777777" w:rsidR="00501522" w:rsidRPr="00DC69B6" w:rsidRDefault="00000000">
            <w:pPr>
              <w:spacing w:before="60" w:after="60"/>
              <w:rPr>
                <w:lang w:val="fr-MA"/>
              </w:rPr>
            </w:pPr>
            <w:r w:rsidRPr="00DC69B6">
              <w:rPr>
                <w:rFonts w:ascii="Calibri" w:hAnsi="Calibri"/>
                <w:b/>
                <w:color w:val="FFFFFF"/>
                <w:sz w:val="26"/>
                <w:lang w:val="fr-MA"/>
              </w:rPr>
              <w:lastRenderedPageBreak/>
              <w:t>§3.3.3 — Protection des Données Personnelles — RGPD</w:t>
            </w:r>
          </w:p>
        </w:tc>
      </w:tr>
    </w:tbl>
    <w:p w14:paraId="3604FA16" w14:textId="77777777" w:rsidR="00501522" w:rsidRPr="00DC69B6" w:rsidRDefault="00501522">
      <w:pPr>
        <w:rPr>
          <w:lang w:val="fr-MA"/>
        </w:rPr>
      </w:pPr>
    </w:p>
    <w:p w14:paraId="77FAE2D9" w14:textId="77777777" w:rsidR="00501522" w:rsidRPr="00DC69B6" w:rsidRDefault="00000000">
      <w:pPr>
        <w:spacing w:before="40" w:after="40"/>
        <w:rPr>
          <w:lang w:val="fr-MA"/>
        </w:rPr>
      </w:pPr>
      <w:r w:rsidRPr="00DC69B6">
        <w:rPr>
          <w:rFonts w:ascii="Calibri" w:hAnsi="Calibri"/>
          <w:sz w:val="20"/>
          <w:lang w:val="fr-MA"/>
        </w:rPr>
        <w:t>La protection des données personnelles des étudiants, parents et enseignants est garantie par un ensemble de mesures techniques et organisationnelles conformes au RGPD (UE 2016/679). 5 articles sur 6 sont pleinement satisfaits.</w:t>
      </w:r>
    </w:p>
    <w:p w14:paraId="6EDD9C42" w14:textId="77777777" w:rsidR="00501522" w:rsidRPr="00DC69B6" w:rsidRDefault="00000000">
      <w:pPr>
        <w:spacing w:before="160" w:after="50"/>
        <w:rPr>
          <w:lang w:val="fr-MA"/>
        </w:rPr>
      </w:pPr>
      <w:r w:rsidRPr="00DC69B6">
        <w:rPr>
          <w:rFonts w:ascii="Calibri" w:hAnsi="Calibri"/>
          <w:b/>
          <w:color w:val="275E9E"/>
          <w:sz w:val="26"/>
          <w:lang w:val="fr-MA"/>
        </w:rPr>
        <w:t>3.1  Chiffrement des données sensibles — AES-256-CBC</w:t>
      </w:r>
    </w:p>
    <w:p w14:paraId="46C092E0" w14:textId="77777777" w:rsidR="00501522" w:rsidRPr="00DC69B6" w:rsidRDefault="00000000">
      <w:pPr>
        <w:spacing w:before="40" w:after="40"/>
        <w:rPr>
          <w:lang w:val="fr-MA"/>
        </w:rPr>
      </w:pPr>
      <w:r w:rsidRPr="00DC69B6">
        <w:rPr>
          <w:rFonts w:ascii="Calibri" w:hAnsi="Calibri"/>
          <w:sz w:val="20"/>
          <w:lang w:val="fr-MA"/>
        </w:rPr>
        <w:t>Les données personnelles sensibles (numéro de téléphone, adresse) sont chiffrées en base de données avec AES-256-CBC avant tout stockage. La clé de chiffrement est stockée en variable d'environnement, jamais dans le code source.</w:t>
      </w:r>
    </w:p>
    <w:p w14:paraId="64CF81CD" w14:textId="77777777" w:rsidR="00501522" w:rsidRDefault="00000000">
      <w:pPr>
        <w:shd w:val="clear" w:color="auto" w:fill="1E1E2E"/>
        <w:spacing w:before="20" w:after="0"/>
        <w:ind w:left="283" w:right="283"/>
      </w:pPr>
      <w:r>
        <w:rPr>
          <w:rFonts w:ascii="Courier New" w:hAnsi="Courier New"/>
          <w:color w:val="0DD3D3"/>
          <w:sz w:val="17"/>
        </w:rPr>
        <w:t>// back/functions/src/utils/encryption.js</w:t>
      </w:r>
    </w:p>
    <w:p w14:paraId="07B37AEE" w14:textId="77777777" w:rsidR="00501522" w:rsidRDefault="00000000">
      <w:pPr>
        <w:shd w:val="clear" w:color="auto" w:fill="1E1E2E"/>
        <w:spacing w:after="0"/>
        <w:ind w:left="283" w:right="283"/>
      </w:pPr>
      <w:r>
        <w:rPr>
          <w:rFonts w:ascii="Courier New" w:hAnsi="Courier New"/>
          <w:color w:val="0DD3D3"/>
          <w:sz w:val="17"/>
        </w:rPr>
        <w:t>const algorithm = 'aes-256-cbc';</w:t>
      </w:r>
    </w:p>
    <w:p w14:paraId="0B7FADB1" w14:textId="77777777" w:rsidR="00501522" w:rsidRDefault="00000000">
      <w:pPr>
        <w:shd w:val="clear" w:color="auto" w:fill="1E1E2E"/>
        <w:spacing w:after="0"/>
        <w:ind w:left="283" w:right="283"/>
      </w:pPr>
      <w:r>
        <w:rPr>
          <w:rFonts w:ascii="Courier New" w:hAnsi="Courier New"/>
          <w:color w:val="0DD3D3"/>
          <w:sz w:val="17"/>
        </w:rPr>
        <w:t>const key = Buffer.from(process.env.ENCRYPTION_KEY, 'hex'); // 32 bytes</w:t>
      </w:r>
    </w:p>
    <w:p w14:paraId="3C371FBD" w14:textId="77777777" w:rsidR="00501522" w:rsidRDefault="00501522">
      <w:pPr>
        <w:shd w:val="clear" w:color="auto" w:fill="1E1E2E"/>
        <w:spacing w:after="0"/>
        <w:ind w:left="283" w:right="283"/>
      </w:pPr>
    </w:p>
    <w:p w14:paraId="29C97798"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Chiffrement avant stockage Firestore</w:t>
      </w:r>
    </w:p>
    <w:p w14:paraId="30FDC535"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encrypt('0612345678')  →  'a3f9...:iv...'  (stocké en base)</w:t>
      </w:r>
    </w:p>
    <w:p w14:paraId="12834492" w14:textId="77777777" w:rsidR="00501522" w:rsidRPr="00DC69B6" w:rsidRDefault="00501522">
      <w:pPr>
        <w:shd w:val="clear" w:color="auto" w:fill="1E1E2E"/>
        <w:spacing w:after="0"/>
        <w:ind w:left="283" w:right="283"/>
        <w:rPr>
          <w:lang w:val="fr-MA"/>
        </w:rPr>
      </w:pPr>
    </w:p>
    <w:p w14:paraId="50EA3F00"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Déchiffrement lors de la lecture (après auth JWT valide)</w:t>
      </w:r>
    </w:p>
    <w:p w14:paraId="457FB20D"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decrypt('a3f9...:iv...')  →  '0612345678'</w:t>
      </w:r>
    </w:p>
    <w:p w14:paraId="4EDE6866" w14:textId="77777777" w:rsidR="00501522" w:rsidRPr="00DC69B6" w:rsidRDefault="00501522">
      <w:pPr>
        <w:shd w:val="clear" w:color="auto" w:fill="1E1E2E"/>
        <w:spacing w:after="0"/>
        <w:ind w:left="283" w:right="283"/>
        <w:rPr>
          <w:lang w:val="fr-MA"/>
        </w:rPr>
      </w:pPr>
    </w:p>
    <w:p w14:paraId="4557FC6D" w14:textId="77777777" w:rsidR="00501522" w:rsidRPr="00DC69B6" w:rsidRDefault="00000000">
      <w:pPr>
        <w:shd w:val="clear" w:color="auto" w:fill="1E1E2E"/>
        <w:spacing w:after="20"/>
        <w:ind w:left="283" w:right="283"/>
        <w:rPr>
          <w:lang w:val="fr-MA"/>
        </w:rPr>
      </w:pPr>
      <w:r w:rsidRPr="00DC69B6">
        <w:rPr>
          <w:rFonts w:ascii="Courier New" w:hAnsi="Courier New"/>
          <w:color w:val="0DD3D3"/>
          <w:sz w:val="17"/>
          <w:lang w:val="fr-MA"/>
        </w:rPr>
        <w:t>// Si la clé est compromise → rotation de la clé + re-chiffrement</w:t>
      </w:r>
    </w:p>
    <w:tbl>
      <w:tblPr>
        <w:tblStyle w:val="Grilledutableau"/>
        <w:tblW w:w="0" w:type="auto"/>
        <w:jc w:val="center"/>
        <w:tblLook w:val="04A0" w:firstRow="1" w:lastRow="0" w:firstColumn="1" w:lastColumn="0" w:noHBand="0" w:noVBand="1"/>
      </w:tblPr>
      <w:tblGrid>
        <w:gridCol w:w="3456"/>
        <w:gridCol w:w="5904"/>
      </w:tblGrid>
      <w:tr w:rsidR="00501522" w14:paraId="3AE80985" w14:textId="77777777">
        <w:trPr>
          <w:jc w:val="center"/>
        </w:trPr>
        <w:tc>
          <w:tcPr>
            <w:tcW w:w="3456" w:type="dxa"/>
            <w:shd w:val="clear" w:color="auto" w:fill="1E2D4F"/>
          </w:tcPr>
          <w:p w14:paraId="5B7BC69A" w14:textId="77777777" w:rsidR="00501522" w:rsidRDefault="00000000">
            <w:pPr>
              <w:spacing w:before="30" w:after="30"/>
            </w:pPr>
            <w:r>
              <w:rPr>
                <w:rFonts w:ascii="Calibri" w:hAnsi="Calibri"/>
                <w:b/>
                <w:color w:val="FFFFFF"/>
                <w:sz w:val="18"/>
              </w:rPr>
              <w:t>Algorithme</w:t>
            </w:r>
          </w:p>
        </w:tc>
        <w:tc>
          <w:tcPr>
            <w:tcW w:w="5904" w:type="dxa"/>
            <w:shd w:val="clear" w:color="auto" w:fill="D6E4F7"/>
          </w:tcPr>
          <w:p w14:paraId="367ED617" w14:textId="77777777" w:rsidR="00501522" w:rsidRDefault="00000000">
            <w:pPr>
              <w:spacing w:before="30" w:after="30"/>
            </w:pPr>
            <w:r>
              <w:rPr>
                <w:rFonts w:ascii="Calibri" w:hAnsi="Calibri"/>
                <w:sz w:val="18"/>
              </w:rPr>
              <w:t>AES-256-CBC (Advanced Encryption Standard, 256 bits)</w:t>
            </w:r>
          </w:p>
        </w:tc>
      </w:tr>
      <w:tr w:rsidR="00501522" w:rsidRPr="00DC69B6" w14:paraId="6633ACC0" w14:textId="77777777">
        <w:trPr>
          <w:jc w:val="center"/>
        </w:trPr>
        <w:tc>
          <w:tcPr>
            <w:tcW w:w="3456" w:type="dxa"/>
            <w:shd w:val="clear" w:color="auto" w:fill="1E2D4F"/>
          </w:tcPr>
          <w:p w14:paraId="72C212FF" w14:textId="77777777" w:rsidR="00501522" w:rsidRDefault="00000000">
            <w:pPr>
              <w:spacing w:before="30" w:after="30"/>
            </w:pPr>
            <w:r>
              <w:rPr>
                <w:rFonts w:ascii="Calibri" w:hAnsi="Calibri"/>
                <w:b/>
                <w:color w:val="FFFFFF"/>
                <w:sz w:val="18"/>
              </w:rPr>
              <w:t>IV</w:t>
            </w:r>
          </w:p>
        </w:tc>
        <w:tc>
          <w:tcPr>
            <w:tcW w:w="5904" w:type="dxa"/>
            <w:shd w:val="clear" w:color="auto" w:fill="FFFFFF"/>
          </w:tcPr>
          <w:p w14:paraId="1A5FBF1E" w14:textId="77777777" w:rsidR="00501522" w:rsidRPr="00DC69B6" w:rsidRDefault="00000000">
            <w:pPr>
              <w:spacing w:before="30" w:after="30"/>
              <w:rPr>
                <w:lang w:val="fr-MA"/>
              </w:rPr>
            </w:pPr>
            <w:r w:rsidRPr="00DC69B6">
              <w:rPr>
                <w:rFonts w:ascii="Calibri" w:hAnsi="Calibri"/>
                <w:sz w:val="18"/>
                <w:lang w:val="fr-MA"/>
              </w:rPr>
              <w:t>Vecteur d'initialisation aléatoire — unique par chiffrement</w:t>
            </w:r>
          </w:p>
        </w:tc>
      </w:tr>
      <w:tr w:rsidR="00501522" w:rsidRPr="00DC69B6" w14:paraId="4503E5BD" w14:textId="77777777">
        <w:trPr>
          <w:jc w:val="center"/>
        </w:trPr>
        <w:tc>
          <w:tcPr>
            <w:tcW w:w="3456" w:type="dxa"/>
            <w:shd w:val="clear" w:color="auto" w:fill="1E2D4F"/>
          </w:tcPr>
          <w:p w14:paraId="67772D32" w14:textId="77777777" w:rsidR="00501522" w:rsidRDefault="00000000">
            <w:pPr>
              <w:spacing w:before="30" w:after="30"/>
            </w:pPr>
            <w:r>
              <w:rPr>
                <w:rFonts w:ascii="Calibri" w:hAnsi="Calibri"/>
                <w:b/>
                <w:color w:val="FFFFFF"/>
                <w:sz w:val="18"/>
              </w:rPr>
              <w:t>Clé</w:t>
            </w:r>
          </w:p>
        </w:tc>
        <w:tc>
          <w:tcPr>
            <w:tcW w:w="5904" w:type="dxa"/>
            <w:shd w:val="clear" w:color="auto" w:fill="D6E4F7"/>
          </w:tcPr>
          <w:p w14:paraId="620DC322" w14:textId="77777777" w:rsidR="00501522" w:rsidRPr="00DC69B6" w:rsidRDefault="00000000">
            <w:pPr>
              <w:spacing w:before="30" w:after="30"/>
              <w:rPr>
                <w:lang w:val="fr-MA"/>
              </w:rPr>
            </w:pPr>
            <w:r w:rsidRPr="00DC69B6">
              <w:rPr>
                <w:rFonts w:ascii="Calibri" w:hAnsi="Calibri"/>
                <w:sz w:val="18"/>
                <w:lang w:val="fr-MA"/>
              </w:rPr>
              <w:t>ENCRYPTION_KEY — variable d'environnement Firebase</w:t>
            </w:r>
          </w:p>
        </w:tc>
      </w:tr>
      <w:tr w:rsidR="00501522" w14:paraId="2C64CED0" w14:textId="77777777">
        <w:trPr>
          <w:jc w:val="center"/>
        </w:trPr>
        <w:tc>
          <w:tcPr>
            <w:tcW w:w="3456" w:type="dxa"/>
            <w:shd w:val="clear" w:color="auto" w:fill="1E2D4F"/>
          </w:tcPr>
          <w:p w14:paraId="41915D33" w14:textId="77777777" w:rsidR="00501522" w:rsidRDefault="00000000">
            <w:pPr>
              <w:spacing w:before="30" w:after="30"/>
            </w:pPr>
            <w:r>
              <w:rPr>
                <w:rFonts w:ascii="Calibri" w:hAnsi="Calibri"/>
                <w:b/>
                <w:color w:val="FFFFFF"/>
                <w:sz w:val="18"/>
              </w:rPr>
              <w:t>Données chiffrées</w:t>
            </w:r>
          </w:p>
        </w:tc>
        <w:tc>
          <w:tcPr>
            <w:tcW w:w="5904" w:type="dxa"/>
            <w:shd w:val="clear" w:color="auto" w:fill="FFFFFF"/>
          </w:tcPr>
          <w:p w14:paraId="00B149B1" w14:textId="77777777" w:rsidR="00501522" w:rsidRDefault="00000000">
            <w:pPr>
              <w:spacing w:before="30" w:after="30"/>
            </w:pPr>
            <w:r>
              <w:rPr>
                <w:rFonts w:ascii="Calibri" w:hAnsi="Calibri"/>
                <w:sz w:val="18"/>
              </w:rPr>
              <w:t>Téléphone · Adresse</w:t>
            </w:r>
          </w:p>
        </w:tc>
      </w:tr>
      <w:tr w:rsidR="00501522" w:rsidRPr="00DC69B6" w14:paraId="3EB9B507" w14:textId="77777777">
        <w:trPr>
          <w:jc w:val="center"/>
        </w:trPr>
        <w:tc>
          <w:tcPr>
            <w:tcW w:w="3456" w:type="dxa"/>
            <w:shd w:val="clear" w:color="auto" w:fill="1E2D4F"/>
          </w:tcPr>
          <w:p w14:paraId="325ECE4B" w14:textId="77777777" w:rsidR="00501522" w:rsidRDefault="00000000">
            <w:pPr>
              <w:spacing w:before="30" w:after="30"/>
            </w:pPr>
            <w:r>
              <w:rPr>
                <w:rFonts w:ascii="Calibri" w:hAnsi="Calibri"/>
                <w:b/>
                <w:color w:val="FFFFFF"/>
                <w:sz w:val="18"/>
              </w:rPr>
              <w:t>Données en clair</w:t>
            </w:r>
          </w:p>
        </w:tc>
        <w:tc>
          <w:tcPr>
            <w:tcW w:w="5904" w:type="dxa"/>
            <w:shd w:val="clear" w:color="auto" w:fill="D6E4F7"/>
          </w:tcPr>
          <w:p w14:paraId="7A1CD238" w14:textId="77777777" w:rsidR="00501522" w:rsidRPr="00DC69B6" w:rsidRDefault="00000000">
            <w:pPr>
              <w:spacing w:before="30" w:after="30"/>
              <w:rPr>
                <w:lang w:val="fr-MA"/>
              </w:rPr>
            </w:pPr>
            <w:r w:rsidRPr="00DC69B6">
              <w:rPr>
                <w:rFonts w:ascii="Calibri" w:hAnsi="Calibri"/>
                <w:sz w:val="18"/>
                <w:lang w:val="fr-MA"/>
              </w:rPr>
              <w:t>Email · Nom · Prénom (nécessaires pour la gestion)</w:t>
            </w:r>
          </w:p>
        </w:tc>
      </w:tr>
      <w:tr w:rsidR="00501522" w:rsidRPr="00DC69B6" w14:paraId="21FB52F9" w14:textId="77777777">
        <w:trPr>
          <w:jc w:val="center"/>
        </w:trPr>
        <w:tc>
          <w:tcPr>
            <w:tcW w:w="3456" w:type="dxa"/>
            <w:shd w:val="clear" w:color="auto" w:fill="1E2D4F"/>
          </w:tcPr>
          <w:p w14:paraId="7562A761" w14:textId="77777777" w:rsidR="00501522" w:rsidRDefault="00000000">
            <w:pPr>
              <w:spacing w:before="30" w:after="30"/>
            </w:pPr>
            <w:r>
              <w:rPr>
                <w:rFonts w:ascii="Calibri" w:hAnsi="Calibri"/>
                <w:b/>
                <w:color w:val="FFFFFF"/>
                <w:sz w:val="18"/>
              </w:rPr>
              <w:t>Déchiffrement</w:t>
            </w:r>
          </w:p>
        </w:tc>
        <w:tc>
          <w:tcPr>
            <w:tcW w:w="5904" w:type="dxa"/>
            <w:shd w:val="clear" w:color="auto" w:fill="FFFFFF"/>
          </w:tcPr>
          <w:p w14:paraId="64BC2C46" w14:textId="77777777" w:rsidR="00501522" w:rsidRPr="00DC69B6" w:rsidRDefault="00000000">
            <w:pPr>
              <w:spacing w:before="30" w:after="30"/>
              <w:rPr>
                <w:lang w:val="fr-MA"/>
              </w:rPr>
            </w:pPr>
            <w:r w:rsidRPr="00DC69B6">
              <w:rPr>
                <w:rFonts w:ascii="Calibri" w:hAnsi="Calibri"/>
                <w:sz w:val="18"/>
                <w:lang w:val="fr-MA"/>
              </w:rPr>
              <w:t>Uniquement après authentification JWT valide</w:t>
            </w:r>
          </w:p>
        </w:tc>
      </w:tr>
    </w:tbl>
    <w:p w14:paraId="41AAD041" w14:textId="77777777" w:rsidR="00501522" w:rsidRPr="00DC69B6" w:rsidRDefault="00501522">
      <w:pPr>
        <w:rPr>
          <w:lang w:val="fr-MA"/>
        </w:rPr>
      </w:pPr>
    </w:p>
    <w:p w14:paraId="5104377C" w14:textId="77777777" w:rsidR="00501522" w:rsidRDefault="00000000">
      <w:pPr>
        <w:spacing w:before="160" w:after="50"/>
      </w:pPr>
      <w:r>
        <w:rPr>
          <w:rFonts w:ascii="Calibri" w:hAnsi="Calibri"/>
          <w:b/>
          <w:color w:val="275E9E"/>
          <w:sz w:val="26"/>
        </w:rPr>
        <w:t>3.2  Droits des personnes — Implémentation technique</w:t>
      </w:r>
    </w:p>
    <w:tbl>
      <w:tblPr>
        <w:tblStyle w:val="Grilledutableau"/>
        <w:tblW w:w="0" w:type="auto"/>
        <w:jc w:val="center"/>
        <w:tblLook w:val="04A0" w:firstRow="1" w:lastRow="0" w:firstColumn="1" w:lastColumn="0" w:noHBand="0" w:noVBand="1"/>
      </w:tblPr>
      <w:tblGrid>
        <w:gridCol w:w="2351"/>
        <w:gridCol w:w="2351"/>
        <w:gridCol w:w="2351"/>
        <w:gridCol w:w="2351"/>
      </w:tblGrid>
      <w:tr w:rsidR="00501522" w14:paraId="35819960" w14:textId="77777777">
        <w:trPr>
          <w:jc w:val="center"/>
        </w:trPr>
        <w:tc>
          <w:tcPr>
            <w:tcW w:w="2351" w:type="dxa"/>
            <w:shd w:val="clear" w:color="auto" w:fill="1E2D4F"/>
          </w:tcPr>
          <w:p w14:paraId="29D18323" w14:textId="77777777" w:rsidR="00501522" w:rsidRDefault="00000000">
            <w:pPr>
              <w:spacing w:before="30" w:after="30"/>
              <w:jc w:val="center"/>
            </w:pPr>
            <w:r>
              <w:rPr>
                <w:rFonts w:ascii="Calibri" w:hAnsi="Calibri"/>
                <w:b/>
                <w:color w:val="FFFFFF"/>
                <w:sz w:val="18"/>
              </w:rPr>
              <w:t>Article RGPD</w:t>
            </w:r>
          </w:p>
        </w:tc>
        <w:tc>
          <w:tcPr>
            <w:tcW w:w="2351" w:type="dxa"/>
            <w:shd w:val="clear" w:color="auto" w:fill="1E2D4F"/>
          </w:tcPr>
          <w:p w14:paraId="65A0AF8D" w14:textId="77777777" w:rsidR="00501522" w:rsidRDefault="00000000">
            <w:pPr>
              <w:spacing w:before="30" w:after="30"/>
              <w:jc w:val="center"/>
            </w:pPr>
            <w:r>
              <w:rPr>
                <w:rFonts w:ascii="Calibri" w:hAnsi="Calibri"/>
                <w:b/>
                <w:color w:val="FFFFFF"/>
                <w:sz w:val="18"/>
              </w:rPr>
              <w:t>Droit</w:t>
            </w:r>
          </w:p>
        </w:tc>
        <w:tc>
          <w:tcPr>
            <w:tcW w:w="2351" w:type="dxa"/>
            <w:shd w:val="clear" w:color="auto" w:fill="1E2D4F"/>
          </w:tcPr>
          <w:p w14:paraId="607BAC42" w14:textId="77777777" w:rsidR="00501522" w:rsidRDefault="00000000">
            <w:pPr>
              <w:spacing w:before="30" w:after="30"/>
              <w:jc w:val="center"/>
            </w:pPr>
            <w:r>
              <w:rPr>
                <w:rFonts w:ascii="Calibri" w:hAnsi="Calibri"/>
                <w:b/>
                <w:color w:val="FFFFFF"/>
                <w:sz w:val="18"/>
              </w:rPr>
              <w:t>Endpoint</w:t>
            </w:r>
          </w:p>
        </w:tc>
        <w:tc>
          <w:tcPr>
            <w:tcW w:w="2351" w:type="dxa"/>
            <w:shd w:val="clear" w:color="auto" w:fill="1E2D4F"/>
          </w:tcPr>
          <w:p w14:paraId="038C395F" w14:textId="77777777" w:rsidR="00501522" w:rsidRDefault="00000000">
            <w:pPr>
              <w:spacing w:before="30" w:after="30"/>
              <w:jc w:val="center"/>
            </w:pPr>
            <w:r>
              <w:rPr>
                <w:rFonts w:ascii="Calibri" w:hAnsi="Calibri"/>
                <w:b/>
                <w:color w:val="FFFFFF"/>
                <w:sz w:val="18"/>
              </w:rPr>
              <w:t>Statut</w:t>
            </w:r>
          </w:p>
        </w:tc>
      </w:tr>
      <w:tr w:rsidR="00501522" w14:paraId="2696FCBB" w14:textId="77777777">
        <w:trPr>
          <w:jc w:val="center"/>
        </w:trPr>
        <w:tc>
          <w:tcPr>
            <w:tcW w:w="2351" w:type="dxa"/>
            <w:shd w:val="clear" w:color="auto" w:fill="D6E4F7"/>
          </w:tcPr>
          <w:p w14:paraId="47E5C3A1" w14:textId="77777777" w:rsidR="00501522" w:rsidRDefault="00000000">
            <w:pPr>
              <w:spacing w:before="25" w:after="25"/>
              <w:jc w:val="center"/>
            </w:pPr>
            <w:r>
              <w:rPr>
                <w:rFonts w:ascii="Calibri" w:hAnsi="Calibri"/>
                <w:sz w:val="18"/>
              </w:rPr>
              <w:t>Art.15</w:t>
            </w:r>
          </w:p>
        </w:tc>
        <w:tc>
          <w:tcPr>
            <w:tcW w:w="2351" w:type="dxa"/>
            <w:shd w:val="clear" w:color="auto" w:fill="D6E4F7"/>
          </w:tcPr>
          <w:p w14:paraId="548EC377" w14:textId="77777777" w:rsidR="00501522" w:rsidRDefault="00000000">
            <w:pPr>
              <w:spacing w:before="25" w:after="25"/>
              <w:jc w:val="center"/>
            </w:pPr>
            <w:r>
              <w:rPr>
                <w:rFonts w:ascii="Calibri" w:hAnsi="Calibri"/>
                <w:sz w:val="18"/>
              </w:rPr>
              <w:t>Droit d'accès</w:t>
            </w:r>
          </w:p>
        </w:tc>
        <w:tc>
          <w:tcPr>
            <w:tcW w:w="2351" w:type="dxa"/>
            <w:shd w:val="clear" w:color="auto" w:fill="D6E4F7"/>
          </w:tcPr>
          <w:p w14:paraId="03ED8D1E" w14:textId="77777777" w:rsidR="00501522" w:rsidRDefault="00000000">
            <w:pPr>
              <w:spacing w:before="25" w:after="25"/>
              <w:jc w:val="center"/>
            </w:pPr>
            <w:r>
              <w:rPr>
                <w:rFonts w:ascii="Calibri" w:hAnsi="Calibri"/>
                <w:sz w:val="18"/>
              </w:rPr>
              <w:t>GET  /api/users/:id/export</w:t>
            </w:r>
          </w:p>
        </w:tc>
        <w:tc>
          <w:tcPr>
            <w:tcW w:w="2351" w:type="dxa"/>
            <w:shd w:val="clear" w:color="auto" w:fill="D6E4F7"/>
          </w:tcPr>
          <w:p w14:paraId="4B4B660E" w14:textId="77777777" w:rsidR="00501522" w:rsidRDefault="00000000">
            <w:pPr>
              <w:spacing w:before="25" w:after="25"/>
              <w:jc w:val="center"/>
            </w:pPr>
            <w:r>
              <w:rPr>
                <w:rFonts w:ascii="Calibri" w:hAnsi="Calibri"/>
                <w:b/>
                <w:color w:val="1A7F37"/>
                <w:sz w:val="18"/>
              </w:rPr>
              <w:t>✅</w:t>
            </w:r>
          </w:p>
        </w:tc>
      </w:tr>
      <w:tr w:rsidR="00501522" w14:paraId="738D39A7" w14:textId="77777777">
        <w:trPr>
          <w:jc w:val="center"/>
        </w:trPr>
        <w:tc>
          <w:tcPr>
            <w:tcW w:w="2351" w:type="dxa"/>
            <w:shd w:val="clear" w:color="auto" w:fill="FFFFFF"/>
          </w:tcPr>
          <w:p w14:paraId="096A5D04" w14:textId="77777777" w:rsidR="00501522" w:rsidRDefault="00000000">
            <w:pPr>
              <w:spacing w:before="25" w:after="25"/>
              <w:jc w:val="center"/>
            </w:pPr>
            <w:r>
              <w:rPr>
                <w:rFonts w:ascii="Calibri" w:hAnsi="Calibri"/>
                <w:sz w:val="18"/>
              </w:rPr>
              <w:t>Art.16</w:t>
            </w:r>
          </w:p>
        </w:tc>
        <w:tc>
          <w:tcPr>
            <w:tcW w:w="2351" w:type="dxa"/>
            <w:shd w:val="clear" w:color="auto" w:fill="FFFFFF"/>
          </w:tcPr>
          <w:p w14:paraId="507F1614" w14:textId="77777777" w:rsidR="00501522" w:rsidRDefault="00000000">
            <w:pPr>
              <w:spacing w:before="25" w:after="25"/>
              <w:jc w:val="center"/>
            </w:pPr>
            <w:r>
              <w:rPr>
                <w:rFonts w:ascii="Calibri" w:hAnsi="Calibri"/>
                <w:sz w:val="18"/>
              </w:rPr>
              <w:t>Droit de rectification</w:t>
            </w:r>
          </w:p>
        </w:tc>
        <w:tc>
          <w:tcPr>
            <w:tcW w:w="2351" w:type="dxa"/>
            <w:shd w:val="clear" w:color="auto" w:fill="FFFFFF"/>
          </w:tcPr>
          <w:p w14:paraId="367EDCE0" w14:textId="77777777" w:rsidR="00501522" w:rsidRDefault="00000000">
            <w:pPr>
              <w:spacing w:before="25" w:after="25"/>
              <w:jc w:val="center"/>
            </w:pPr>
            <w:r>
              <w:rPr>
                <w:rFonts w:ascii="Calibri" w:hAnsi="Calibri"/>
                <w:sz w:val="18"/>
              </w:rPr>
              <w:t>PUT  /api/users/:id</w:t>
            </w:r>
          </w:p>
        </w:tc>
        <w:tc>
          <w:tcPr>
            <w:tcW w:w="2351" w:type="dxa"/>
            <w:shd w:val="clear" w:color="auto" w:fill="FFFFFF"/>
          </w:tcPr>
          <w:p w14:paraId="3BEC4E86" w14:textId="77777777" w:rsidR="00501522" w:rsidRDefault="00000000">
            <w:pPr>
              <w:spacing w:before="25" w:after="25"/>
              <w:jc w:val="center"/>
            </w:pPr>
            <w:r>
              <w:rPr>
                <w:rFonts w:ascii="Calibri" w:hAnsi="Calibri"/>
                <w:b/>
                <w:color w:val="1A7F37"/>
                <w:sz w:val="18"/>
              </w:rPr>
              <w:t>✅</w:t>
            </w:r>
          </w:p>
        </w:tc>
      </w:tr>
      <w:tr w:rsidR="00501522" w14:paraId="6E3C7AE6" w14:textId="77777777">
        <w:trPr>
          <w:jc w:val="center"/>
        </w:trPr>
        <w:tc>
          <w:tcPr>
            <w:tcW w:w="2351" w:type="dxa"/>
            <w:shd w:val="clear" w:color="auto" w:fill="D6E4F7"/>
          </w:tcPr>
          <w:p w14:paraId="0BE9A6BE" w14:textId="77777777" w:rsidR="00501522" w:rsidRDefault="00000000">
            <w:pPr>
              <w:spacing w:before="25" w:after="25"/>
              <w:jc w:val="center"/>
            </w:pPr>
            <w:r>
              <w:rPr>
                <w:rFonts w:ascii="Calibri" w:hAnsi="Calibri"/>
                <w:sz w:val="18"/>
              </w:rPr>
              <w:t>Art.17</w:t>
            </w:r>
          </w:p>
        </w:tc>
        <w:tc>
          <w:tcPr>
            <w:tcW w:w="2351" w:type="dxa"/>
            <w:shd w:val="clear" w:color="auto" w:fill="D6E4F7"/>
          </w:tcPr>
          <w:p w14:paraId="1DAE903B" w14:textId="77777777" w:rsidR="00501522" w:rsidRDefault="00000000">
            <w:pPr>
              <w:spacing w:before="25" w:after="25"/>
              <w:jc w:val="center"/>
            </w:pPr>
            <w:r>
              <w:rPr>
                <w:rFonts w:ascii="Calibri" w:hAnsi="Calibri"/>
                <w:sz w:val="18"/>
              </w:rPr>
              <w:t>Droit à l'effacement</w:t>
            </w:r>
          </w:p>
        </w:tc>
        <w:tc>
          <w:tcPr>
            <w:tcW w:w="2351" w:type="dxa"/>
            <w:shd w:val="clear" w:color="auto" w:fill="D6E4F7"/>
          </w:tcPr>
          <w:p w14:paraId="4CDFECAB" w14:textId="77777777" w:rsidR="00501522" w:rsidRDefault="00000000">
            <w:pPr>
              <w:spacing w:before="25" w:after="25"/>
              <w:jc w:val="center"/>
            </w:pPr>
            <w:r>
              <w:rPr>
                <w:rFonts w:ascii="Calibri" w:hAnsi="Calibri"/>
                <w:sz w:val="18"/>
              </w:rPr>
              <w:t>DELETE /api/users/:id/data (pseudonymisation)</w:t>
            </w:r>
          </w:p>
        </w:tc>
        <w:tc>
          <w:tcPr>
            <w:tcW w:w="2351" w:type="dxa"/>
            <w:shd w:val="clear" w:color="auto" w:fill="D6E4F7"/>
          </w:tcPr>
          <w:p w14:paraId="45872FAB" w14:textId="77777777" w:rsidR="00501522" w:rsidRDefault="00000000">
            <w:pPr>
              <w:spacing w:before="25" w:after="25"/>
              <w:jc w:val="center"/>
            </w:pPr>
            <w:r>
              <w:rPr>
                <w:rFonts w:ascii="Calibri" w:hAnsi="Calibri"/>
                <w:b/>
                <w:color w:val="1A7F37"/>
                <w:sz w:val="18"/>
              </w:rPr>
              <w:t>✅</w:t>
            </w:r>
          </w:p>
        </w:tc>
      </w:tr>
      <w:tr w:rsidR="00501522" w14:paraId="032A7080" w14:textId="77777777">
        <w:trPr>
          <w:jc w:val="center"/>
        </w:trPr>
        <w:tc>
          <w:tcPr>
            <w:tcW w:w="2351" w:type="dxa"/>
            <w:shd w:val="clear" w:color="auto" w:fill="FFFFFF"/>
          </w:tcPr>
          <w:p w14:paraId="2143CA35" w14:textId="77777777" w:rsidR="00501522" w:rsidRDefault="00000000">
            <w:pPr>
              <w:spacing w:before="25" w:after="25"/>
              <w:jc w:val="center"/>
            </w:pPr>
            <w:r>
              <w:rPr>
                <w:rFonts w:ascii="Calibri" w:hAnsi="Calibri"/>
                <w:sz w:val="18"/>
              </w:rPr>
              <w:t>Art.20</w:t>
            </w:r>
          </w:p>
        </w:tc>
        <w:tc>
          <w:tcPr>
            <w:tcW w:w="2351" w:type="dxa"/>
            <w:shd w:val="clear" w:color="auto" w:fill="FFFFFF"/>
          </w:tcPr>
          <w:p w14:paraId="40B12873" w14:textId="77777777" w:rsidR="00501522" w:rsidRDefault="00000000">
            <w:pPr>
              <w:spacing w:before="25" w:after="25"/>
              <w:jc w:val="center"/>
            </w:pPr>
            <w:r>
              <w:rPr>
                <w:rFonts w:ascii="Calibri" w:hAnsi="Calibri"/>
                <w:sz w:val="18"/>
              </w:rPr>
              <w:t>Portabilité</w:t>
            </w:r>
          </w:p>
        </w:tc>
        <w:tc>
          <w:tcPr>
            <w:tcW w:w="2351" w:type="dxa"/>
            <w:shd w:val="clear" w:color="auto" w:fill="FFFFFF"/>
          </w:tcPr>
          <w:p w14:paraId="67698B68" w14:textId="77777777" w:rsidR="00501522" w:rsidRDefault="00000000">
            <w:pPr>
              <w:spacing w:before="25" w:after="25"/>
              <w:jc w:val="center"/>
            </w:pPr>
            <w:r>
              <w:rPr>
                <w:rFonts w:ascii="Calibri" w:hAnsi="Calibri"/>
                <w:sz w:val="18"/>
              </w:rPr>
              <w:t>GET  /api/users/:id/export (JSON/CSV)</w:t>
            </w:r>
          </w:p>
        </w:tc>
        <w:tc>
          <w:tcPr>
            <w:tcW w:w="2351" w:type="dxa"/>
            <w:shd w:val="clear" w:color="auto" w:fill="FFFFFF"/>
          </w:tcPr>
          <w:p w14:paraId="5716077F" w14:textId="77777777" w:rsidR="00501522" w:rsidRDefault="00000000">
            <w:pPr>
              <w:spacing w:before="25" w:after="25"/>
              <w:jc w:val="center"/>
            </w:pPr>
            <w:r>
              <w:rPr>
                <w:rFonts w:ascii="Calibri" w:hAnsi="Calibri"/>
                <w:b/>
                <w:color w:val="1A7F37"/>
                <w:sz w:val="18"/>
              </w:rPr>
              <w:t>✅</w:t>
            </w:r>
          </w:p>
        </w:tc>
      </w:tr>
      <w:tr w:rsidR="00501522" w14:paraId="08CDB57D" w14:textId="77777777">
        <w:trPr>
          <w:jc w:val="center"/>
        </w:trPr>
        <w:tc>
          <w:tcPr>
            <w:tcW w:w="2351" w:type="dxa"/>
            <w:shd w:val="clear" w:color="auto" w:fill="D6E4F7"/>
          </w:tcPr>
          <w:p w14:paraId="0E2A9E6B" w14:textId="77777777" w:rsidR="00501522" w:rsidRDefault="00000000">
            <w:pPr>
              <w:spacing w:before="25" w:after="25"/>
              <w:jc w:val="center"/>
            </w:pPr>
            <w:r>
              <w:rPr>
                <w:rFonts w:ascii="Calibri" w:hAnsi="Calibri"/>
                <w:sz w:val="18"/>
              </w:rPr>
              <w:t>Art.5</w:t>
            </w:r>
          </w:p>
        </w:tc>
        <w:tc>
          <w:tcPr>
            <w:tcW w:w="2351" w:type="dxa"/>
            <w:shd w:val="clear" w:color="auto" w:fill="D6E4F7"/>
          </w:tcPr>
          <w:p w14:paraId="140C2008" w14:textId="77777777" w:rsidR="00501522" w:rsidRDefault="00000000">
            <w:pPr>
              <w:spacing w:before="25" w:after="25"/>
              <w:jc w:val="center"/>
            </w:pPr>
            <w:r>
              <w:rPr>
                <w:rFonts w:ascii="Calibri" w:hAnsi="Calibri"/>
                <w:sz w:val="18"/>
              </w:rPr>
              <w:t>Intégrité</w:t>
            </w:r>
          </w:p>
        </w:tc>
        <w:tc>
          <w:tcPr>
            <w:tcW w:w="2351" w:type="dxa"/>
            <w:shd w:val="clear" w:color="auto" w:fill="D6E4F7"/>
          </w:tcPr>
          <w:p w14:paraId="30357D04" w14:textId="77777777" w:rsidR="00501522" w:rsidRDefault="00000000">
            <w:pPr>
              <w:spacing w:before="25" w:after="25"/>
              <w:jc w:val="center"/>
            </w:pPr>
            <w:r>
              <w:rPr>
                <w:rFonts w:ascii="Calibri" w:hAnsi="Calibri"/>
                <w:sz w:val="18"/>
              </w:rPr>
              <w:t>AuditLogs immuables + AES-256</w:t>
            </w:r>
          </w:p>
        </w:tc>
        <w:tc>
          <w:tcPr>
            <w:tcW w:w="2351" w:type="dxa"/>
            <w:shd w:val="clear" w:color="auto" w:fill="D6E4F7"/>
          </w:tcPr>
          <w:p w14:paraId="0F09DF71" w14:textId="77777777" w:rsidR="00501522" w:rsidRDefault="00000000">
            <w:pPr>
              <w:spacing w:before="25" w:after="25"/>
              <w:jc w:val="center"/>
            </w:pPr>
            <w:r>
              <w:rPr>
                <w:rFonts w:ascii="Calibri" w:hAnsi="Calibri"/>
                <w:b/>
                <w:color w:val="1A7F37"/>
                <w:sz w:val="18"/>
              </w:rPr>
              <w:t>✅</w:t>
            </w:r>
          </w:p>
        </w:tc>
      </w:tr>
      <w:tr w:rsidR="00501522" w14:paraId="0F27E1EE" w14:textId="77777777">
        <w:trPr>
          <w:jc w:val="center"/>
        </w:trPr>
        <w:tc>
          <w:tcPr>
            <w:tcW w:w="2351" w:type="dxa"/>
            <w:shd w:val="clear" w:color="auto" w:fill="FFFFFF"/>
          </w:tcPr>
          <w:p w14:paraId="56B8422B" w14:textId="77777777" w:rsidR="00501522" w:rsidRDefault="00000000">
            <w:pPr>
              <w:spacing w:before="25" w:after="25"/>
              <w:jc w:val="center"/>
            </w:pPr>
            <w:r>
              <w:rPr>
                <w:rFonts w:ascii="Calibri" w:hAnsi="Calibri"/>
                <w:sz w:val="18"/>
              </w:rPr>
              <w:t>Art.30</w:t>
            </w:r>
          </w:p>
        </w:tc>
        <w:tc>
          <w:tcPr>
            <w:tcW w:w="2351" w:type="dxa"/>
            <w:shd w:val="clear" w:color="auto" w:fill="FFFFFF"/>
          </w:tcPr>
          <w:p w14:paraId="75CF4994" w14:textId="77777777" w:rsidR="00501522" w:rsidRDefault="00000000">
            <w:pPr>
              <w:spacing w:before="25" w:after="25"/>
              <w:jc w:val="center"/>
            </w:pPr>
            <w:r>
              <w:rPr>
                <w:rFonts w:ascii="Calibri" w:hAnsi="Calibri"/>
                <w:sz w:val="18"/>
              </w:rPr>
              <w:t>Registre traitements</w:t>
            </w:r>
          </w:p>
        </w:tc>
        <w:tc>
          <w:tcPr>
            <w:tcW w:w="2351" w:type="dxa"/>
            <w:shd w:val="clear" w:color="auto" w:fill="FFFFFF"/>
          </w:tcPr>
          <w:p w14:paraId="2C46AA6D" w14:textId="77777777" w:rsidR="00501522" w:rsidRDefault="00000000">
            <w:pPr>
              <w:spacing w:before="25" w:after="25"/>
              <w:jc w:val="center"/>
            </w:pPr>
            <w:r>
              <w:rPr>
                <w:rFonts w:ascii="Calibri" w:hAnsi="Calibri"/>
                <w:sz w:val="18"/>
              </w:rPr>
              <w:t>AuditLogs Firestore + Wazuh SIEM</w:t>
            </w:r>
          </w:p>
        </w:tc>
        <w:tc>
          <w:tcPr>
            <w:tcW w:w="2351" w:type="dxa"/>
            <w:shd w:val="clear" w:color="auto" w:fill="FFFFFF"/>
          </w:tcPr>
          <w:p w14:paraId="2E04F496" w14:textId="77777777" w:rsidR="00501522" w:rsidRDefault="00000000">
            <w:pPr>
              <w:spacing w:before="25" w:after="25"/>
              <w:jc w:val="center"/>
            </w:pPr>
            <w:r>
              <w:rPr>
                <w:rFonts w:ascii="Calibri" w:hAnsi="Calibri"/>
                <w:b/>
                <w:color w:val="1A7F37"/>
                <w:sz w:val="18"/>
              </w:rPr>
              <w:t>✅</w:t>
            </w:r>
          </w:p>
        </w:tc>
      </w:tr>
      <w:tr w:rsidR="00501522" w14:paraId="0F1122AC" w14:textId="77777777">
        <w:trPr>
          <w:jc w:val="center"/>
        </w:trPr>
        <w:tc>
          <w:tcPr>
            <w:tcW w:w="2351" w:type="dxa"/>
            <w:shd w:val="clear" w:color="auto" w:fill="D6E4F7"/>
          </w:tcPr>
          <w:p w14:paraId="08132D39" w14:textId="77777777" w:rsidR="00501522" w:rsidRDefault="00000000">
            <w:pPr>
              <w:spacing w:before="25" w:after="25"/>
              <w:jc w:val="center"/>
            </w:pPr>
            <w:r>
              <w:rPr>
                <w:rFonts w:ascii="Calibri" w:hAnsi="Calibri"/>
                <w:sz w:val="18"/>
              </w:rPr>
              <w:t>Art.32</w:t>
            </w:r>
          </w:p>
        </w:tc>
        <w:tc>
          <w:tcPr>
            <w:tcW w:w="2351" w:type="dxa"/>
            <w:shd w:val="clear" w:color="auto" w:fill="D6E4F7"/>
          </w:tcPr>
          <w:p w14:paraId="62BA9B4D" w14:textId="77777777" w:rsidR="00501522" w:rsidRDefault="00000000">
            <w:pPr>
              <w:spacing w:before="25" w:after="25"/>
              <w:jc w:val="center"/>
            </w:pPr>
            <w:r>
              <w:rPr>
                <w:rFonts w:ascii="Calibri" w:hAnsi="Calibri"/>
                <w:sz w:val="18"/>
              </w:rPr>
              <w:t>Sécurité technique</w:t>
            </w:r>
          </w:p>
        </w:tc>
        <w:tc>
          <w:tcPr>
            <w:tcW w:w="2351" w:type="dxa"/>
            <w:shd w:val="clear" w:color="auto" w:fill="D6E4F7"/>
          </w:tcPr>
          <w:p w14:paraId="2BE4D0A2" w14:textId="77777777" w:rsidR="00501522" w:rsidRDefault="00000000">
            <w:pPr>
              <w:spacing w:before="25" w:after="25"/>
              <w:jc w:val="center"/>
            </w:pPr>
            <w:r>
              <w:rPr>
                <w:rFonts w:ascii="Calibri" w:hAnsi="Calibri"/>
                <w:sz w:val="18"/>
              </w:rPr>
              <w:t>WAF + bcrypt + JWT + SIEM complet</w:t>
            </w:r>
          </w:p>
        </w:tc>
        <w:tc>
          <w:tcPr>
            <w:tcW w:w="2351" w:type="dxa"/>
            <w:shd w:val="clear" w:color="auto" w:fill="D6E4F7"/>
          </w:tcPr>
          <w:p w14:paraId="0424B3C4" w14:textId="77777777" w:rsidR="00501522" w:rsidRDefault="00000000">
            <w:pPr>
              <w:spacing w:before="25" w:after="25"/>
              <w:jc w:val="center"/>
            </w:pPr>
            <w:r>
              <w:rPr>
                <w:rFonts w:ascii="Calibri" w:hAnsi="Calibri"/>
                <w:b/>
                <w:color w:val="1A7F37"/>
                <w:sz w:val="18"/>
              </w:rPr>
              <w:t>✅</w:t>
            </w:r>
          </w:p>
        </w:tc>
      </w:tr>
      <w:tr w:rsidR="00501522" w14:paraId="713FDFDC" w14:textId="77777777">
        <w:trPr>
          <w:jc w:val="center"/>
        </w:trPr>
        <w:tc>
          <w:tcPr>
            <w:tcW w:w="2351" w:type="dxa"/>
            <w:shd w:val="clear" w:color="auto" w:fill="FFFFFF"/>
          </w:tcPr>
          <w:p w14:paraId="1F6BEA5E" w14:textId="77777777" w:rsidR="00501522" w:rsidRDefault="00000000">
            <w:pPr>
              <w:spacing w:before="25" w:after="25"/>
              <w:jc w:val="center"/>
            </w:pPr>
            <w:r>
              <w:rPr>
                <w:rFonts w:ascii="Calibri" w:hAnsi="Calibri"/>
                <w:sz w:val="18"/>
              </w:rPr>
              <w:t>Art.33</w:t>
            </w:r>
          </w:p>
        </w:tc>
        <w:tc>
          <w:tcPr>
            <w:tcW w:w="2351" w:type="dxa"/>
            <w:shd w:val="clear" w:color="auto" w:fill="FFFFFF"/>
          </w:tcPr>
          <w:p w14:paraId="0A0ACF60" w14:textId="77777777" w:rsidR="00501522" w:rsidRDefault="00000000">
            <w:pPr>
              <w:spacing w:before="25" w:after="25"/>
              <w:jc w:val="center"/>
            </w:pPr>
            <w:r>
              <w:rPr>
                <w:rFonts w:ascii="Calibri" w:hAnsi="Calibri"/>
                <w:sz w:val="18"/>
              </w:rPr>
              <w:t>Notification breach 72h</w:t>
            </w:r>
          </w:p>
        </w:tc>
        <w:tc>
          <w:tcPr>
            <w:tcW w:w="2351" w:type="dxa"/>
            <w:shd w:val="clear" w:color="auto" w:fill="FFFFFF"/>
          </w:tcPr>
          <w:p w14:paraId="5BC24454" w14:textId="77777777" w:rsidR="00501522" w:rsidRDefault="00000000">
            <w:pPr>
              <w:spacing w:before="25" w:after="25"/>
              <w:jc w:val="center"/>
            </w:pPr>
            <w:r>
              <w:rPr>
                <w:rFonts w:ascii="Calibri" w:hAnsi="Calibri"/>
                <w:sz w:val="18"/>
              </w:rPr>
              <w:t>Procédure manuelle DPO + Wazuh</w:t>
            </w:r>
          </w:p>
        </w:tc>
        <w:tc>
          <w:tcPr>
            <w:tcW w:w="2351" w:type="dxa"/>
            <w:shd w:val="clear" w:color="auto" w:fill="FFFFFF"/>
          </w:tcPr>
          <w:p w14:paraId="46C43C08" w14:textId="77777777" w:rsidR="00501522" w:rsidRDefault="00000000">
            <w:pPr>
              <w:spacing w:before="25" w:after="25"/>
              <w:jc w:val="center"/>
            </w:pPr>
            <w:r>
              <w:rPr>
                <w:rFonts w:ascii="Calibri" w:hAnsi="Calibri"/>
                <w:b/>
                <w:color w:val="FF6B35"/>
                <w:sz w:val="18"/>
              </w:rPr>
              <w:t>⚠️ Partiel</w:t>
            </w:r>
          </w:p>
        </w:tc>
      </w:tr>
      <w:tr w:rsidR="00501522" w14:paraId="4AB50625" w14:textId="77777777">
        <w:trPr>
          <w:jc w:val="center"/>
        </w:trPr>
        <w:tc>
          <w:tcPr>
            <w:tcW w:w="2351" w:type="dxa"/>
            <w:shd w:val="clear" w:color="auto" w:fill="D6E4F7"/>
          </w:tcPr>
          <w:p w14:paraId="3A7BFCC6" w14:textId="77777777" w:rsidR="00501522" w:rsidRDefault="00000000">
            <w:pPr>
              <w:spacing w:before="25" w:after="25"/>
              <w:jc w:val="center"/>
            </w:pPr>
            <w:r>
              <w:rPr>
                <w:rFonts w:ascii="Calibri" w:hAnsi="Calibri"/>
                <w:sz w:val="18"/>
              </w:rPr>
              <w:t>Art.35</w:t>
            </w:r>
          </w:p>
        </w:tc>
        <w:tc>
          <w:tcPr>
            <w:tcW w:w="2351" w:type="dxa"/>
            <w:shd w:val="clear" w:color="auto" w:fill="D6E4F7"/>
          </w:tcPr>
          <w:p w14:paraId="419D0987" w14:textId="77777777" w:rsidR="00501522" w:rsidRDefault="00000000">
            <w:pPr>
              <w:spacing w:before="25" w:after="25"/>
              <w:jc w:val="center"/>
            </w:pPr>
            <w:r>
              <w:rPr>
                <w:rFonts w:ascii="Calibri" w:hAnsi="Calibri"/>
                <w:sz w:val="18"/>
              </w:rPr>
              <w:t>DPIA</w:t>
            </w:r>
          </w:p>
        </w:tc>
        <w:tc>
          <w:tcPr>
            <w:tcW w:w="2351" w:type="dxa"/>
            <w:shd w:val="clear" w:color="auto" w:fill="D6E4F7"/>
          </w:tcPr>
          <w:p w14:paraId="40835277" w14:textId="77777777" w:rsidR="00501522" w:rsidRDefault="00000000">
            <w:pPr>
              <w:spacing w:before="25" w:after="25"/>
              <w:jc w:val="center"/>
            </w:pPr>
            <w:r>
              <w:rPr>
                <w:rFonts w:ascii="Calibri" w:hAnsi="Calibri"/>
                <w:sz w:val="18"/>
              </w:rPr>
              <w:t>Document formel à produire</w:t>
            </w:r>
          </w:p>
        </w:tc>
        <w:tc>
          <w:tcPr>
            <w:tcW w:w="2351" w:type="dxa"/>
            <w:shd w:val="clear" w:color="auto" w:fill="D6E4F7"/>
          </w:tcPr>
          <w:p w14:paraId="08FF7195" w14:textId="77777777" w:rsidR="00501522" w:rsidRDefault="00000000">
            <w:pPr>
              <w:spacing w:before="25" w:after="25"/>
              <w:jc w:val="center"/>
            </w:pPr>
            <w:r>
              <w:rPr>
                <w:rFonts w:ascii="Calibri" w:hAnsi="Calibri"/>
                <w:b/>
                <w:color w:val="FF6B35"/>
                <w:sz w:val="18"/>
              </w:rPr>
              <w:t>⚠️ Partiel</w:t>
            </w:r>
          </w:p>
        </w:tc>
      </w:tr>
    </w:tbl>
    <w:p w14:paraId="1DB988F1" w14:textId="77777777" w:rsidR="00501522" w:rsidRDefault="00501522"/>
    <w:p w14:paraId="71C754AC" w14:textId="77777777" w:rsidR="00501522" w:rsidRDefault="00000000">
      <w:pPr>
        <w:spacing w:before="160" w:after="50"/>
      </w:pPr>
      <w:r>
        <w:rPr>
          <w:rFonts w:ascii="Calibri" w:hAnsi="Calibri"/>
          <w:b/>
          <w:color w:val="275E9E"/>
          <w:sz w:val="26"/>
        </w:rPr>
        <w:lastRenderedPageBreak/>
        <w:t>3.3  Traçabilité RGPD — AuditLogs Firestore immuables</w:t>
      </w:r>
    </w:p>
    <w:p w14:paraId="0708437F" w14:textId="77777777" w:rsidR="00501522" w:rsidRPr="00DC69B6" w:rsidRDefault="00000000">
      <w:pPr>
        <w:spacing w:before="40" w:after="40"/>
        <w:rPr>
          <w:lang w:val="fr-MA"/>
        </w:rPr>
      </w:pPr>
      <w:r w:rsidRPr="00DC69B6">
        <w:rPr>
          <w:rFonts w:ascii="Calibri" w:hAnsi="Calibri"/>
          <w:sz w:val="20"/>
          <w:lang w:val="fr-MA"/>
        </w:rPr>
        <w:t>Chaque action sensible est tracée dans la collection auditLogs Firestore. Les règles de sécurité Firestore interdisent toute modification ou suppression — même par un administrateur. Cette immuabilité garantit l'intégrité de la piste d'audit exigée par le RGPD Art.5.</w:t>
      </w:r>
    </w:p>
    <w:p w14:paraId="63122019" w14:textId="77777777" w:rsidR="00501522" w:rsidRDefault="00000000">
      <w:pPr>
        <w:shd w:val="clear" w:color="auto" w:fill="1E1E2E"/>
        <w:spacing w:before="20" w:after="0"/>
        <w:ind w:left="283" w:right="283"/>
      </w:pPr>
      <w:r>
        <w:rPr>
          <w:rFonts w:ascii="Courier New" w:hAnsi="Courier New"/>
          <w:color w:val="0DD3D3"/>
          <w:sz w:val="17"/>
        </w:rPr>
        <w:t>// firestore.rules — Règle immuabilité auditLogs</w:t>
      </w:r>
    </w:p>
    <w:p w14:paraId="49664B6E" w14:textId="77777777" w:rsidR="00501522" w:rsidRDefault="00000000">
      <w:pPr>
        <w:shd w:val="clear" w:color="auto" w:fill="1E1E2E"/>
        <w:spacing w:after="0"/>
        <w:ind w:left="283" w:right="283"/>
      </w:pPr>
      <w:r>
        <w:rPr>
          <w:rFonts w:ascii="Courier New" w:hAnsi="Courier New"/>
          <w:color w:val="0DD3D3"/>
          <w:sz w:val="17"/>
        </w:rPr>
        <w:t>match /auditLogs/{logId} {</w:t>
      </w:r>
    </w:p>
    <w:p w14:paraId="74688776" w14:textId="77777777" w:rsidR="00501522" w:rsidRDefault="00000000">
      <w:pPr>
        <w:shd w:val="clear" w:color="auto" w:fill="1E1E2E"/>
        <w:spacing w:after="0"/>
        <w:ind w:left="283" w:right="283"/>
      </w:pPr>
      <w:r>
        <w:rPr>
          <w:rFonts w:ascii="Courier New" w:hAnsi="Courier New"/>
          <w:color w:val="0DD3D3"/>
          <w:sz w:val="17"/>
        </w:rPr>
        <w:t xml:space="preserve">  allow create: if isAuth();      // Tout utilisateur auth peut créer</w:t>
      </w:r>
    </w:p>
    <w:p w14:paraId="6921A52A" w14:textId="77777777" w:rsidR="00501522" w:rsidRDefault="00000000">
      <w:pPr>
        <w:shd w:val="clear" w:color="auto" w:fill="1E1E2E"/>
        <w:spacing w:after="0"/>
        <w:ind w:left="283" w:right="283"/>
      </w:pPr>
      <w:r>
        <w:rPr>
          <w:rFonts w:ascii="Courier New" w:hAnsi="Courier New"/>
          <w:color w:val="0DD3D3"/>
          <w:sz w:val="17"/>
        </w:rPr>
        <w:t xml:space="preserve">  allow read:   if isAdmin();     // Lecture admin uniquement</w:t>
      </w:r>
    </w:p>
    <w:p w14:paraId="4ACA1A4B" w14:textId="77777777" w:rsidR="00501522" w:rsidRDefault="00000000">
      <w:pPr>
        <w:shd w:val="clear" w:color="auto" w:fill="1E1E2E"/>
        <w:spacing w:after="0"/>
        <w:ind w:left="283" w:right="283"/>
      </w:pPr>
      <w:r>
        <w:rPr>
          <w:rFonts w:ascii="Courier New" w:hAnsi="Courier New"/>
          <w:color w:val="0DD3D3"/>
          <w:sz w:val="17"/>
        </w:rPr>
        <w:t xml:space="preserve">  allow update: if false;         // MODIFICATION IMPOSSIBLE</w:t>
      </w:r>
    </w:p>
    <w:p w14:paraId="465F8783" w14:textId="77777777" w:rsidR="00501522" w:rsidRDefault="00000000">
      <w:pPr>
        <w:shd w:val="clear" w:color="auto" w:fill="1E1E2E"/>
        <w:spacing w:after="0"/>
        <w:ind w:left="283" w:right="283"/>
      </w:pPr>
      <w:r>
        <w:rPr>
          <w:rFonts w:ascii="Courier New" w:hAnsi="Courier New"/>
          <w:color w:val="0DD3D3"/>
          <w:sz w:val="17"/>
        </w:rPr>
        <w:t xml:space="preserve">  allow delete: if false;         // SUPPRESSION IMPOSSIBLE</w:t>
      </w:r>
    </w:p>
    <w:p w14:paraId="59DE8561"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w:t>
      </w:r>
    </w:p>
    <w:p w14:paraId="48AFBD71" w14:textId="77777777" w:rsidR="00501522" w:rsidRPr="00DC69B6" w:rsidRDefault="00501522">
      <w:pPr>
        <w:shd w:val="clear" w:color="auto" w:fill="1E1E2E"/>
        <w:spacing w:after="0"/>
        <w:ind w:left="283" w:right="283"/>
        <w:rPr>
          <w:lang w:val="fr-MA"/>
        </w:rPr>
      </w:pPr>
    </w:p>
    <w:p w14:paraId="190384C6"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Exemple d'un document auditLog</w:t>
      </w:r>
    </w:p>
    <w:p w14:paraId="370968E9"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w:t>
      </w:r>
    </w:p>
    <w:p w14:paraId="7F0A8955" w14:textId="77777777" w:rsidR="00501522" w:rsidRPr="00DC69B6" w:rsidRDefault="00000000">
      <w:pPr>
        <w:shd w:val="clear" w:color="auto" w:fill="1E1E2E"/>
        <w:spacing w:after="0"/>
        <w:ind w:left="283" w:right="283"/>
        <w:rPr>
          <w:lang w:val="fr-MA"/>
        </w:rPr>
      </w:pPr>
      <w:r w:rsidRPr="00DC69B6">
        <w:rPr>
          <w:rFonts w:ascii="Courier New" w:hAnsi="Courier New"/>
          <w:color w:val="0DD3D3"/>
          <w:sz w:val="17"/>
          <w:lang w:val="fr-MA"/>
        </w:rPr>
        <w:t xml:space="preserve">  userId:    'uid_firestore',</w:t>
      </w:r>
    </w:p>
    <w:p w14:paraId="52438826" w14:textId="77777777" w:rsidR="00501522" w:rsidRPr="00AF0A05" w:rsidRDefault="00000000">
      <w:pPr>
        <w:shd w:val="clear" w:color="auto" w:fill="1E1E2E"/>
        <w:spacing w:after="0"/>
        <w:ind w:left="283" w:right="283"/>
        <w:rPr>
          <w:lang w:val="fr-MA"/>
        </w:rPr>
      </w:pPr>
      <w:r w:rsidRPr="00DC69B6">
        <w:rPr>
          <w:rFonts w:ascii="Courier New" w:hAnsi="Courier New"/>
          <w:color w:val="0DD3D3"/>
          <w:sz w:val="17"/>
          <w:lang w:val="fr-MA"/>
        </w:rPr>
        <w:t xml:space="preserve">  </w:t>
      </w:r>
      <w:r w:rsidRPr="00AF0A05">
        <w:rPr>
          <w:rFonts w:ascii="Courier New" w:hAnsi="Courier New"/>
          <w:color w:val="0DD3D3"/>
          <w:sz w:val="17"/>
          <w:lang w:val="fr-MA"/>
        </w:rPr>
        <w:t>action:    'DATA_EXPORT',        // Droit d'accès Art.15</w:t>
      </w:r>
    </w:p>
    <w:p w14:paraId="03CB06D4" w14:textId="77777777" w:rsidR="00501522" w:rsidRDefault="00000000">
      <w:pPr>
        <w:shd w:val="clear" w:color="auto" w:fill="1E1E2E"/>
        <w:spacing w:after="0"/>
        <w:ind w:left="283" w:right="283"/>
      </w:pPr>
      <w:r w:rsidRPr="00AF0A05">
        <w:rPr>
          <w:rFonts w:ascii="Courier New" w:hAnsi="Courier New"/>
          <w:color w:val="0DD3D3"/>
          <w:sz w:val="17"/>
          <w:lang w:val="fr-MA"/>
        </w:rPr>
        <w:t xml:space="preserve">  </w:t>
      </w:r>
      <w:r>
        <w:rPr>
          <w:rFonts w:ascii="Courier New" w:hAnsi="Courier New"/>
          <w:color w:val="0DD3D3"/>
          <w:sz w:val="17"/>
        </w:rPr>
        <w:t>timestamp: FieldValue.serverTimestamp(),</w:t>
      </w:r>
    </w:p>
    <w:p w14:paraId="1ED1B182" w14:textId="77777777" w:rsidR="00501522" w:rsidRDefault="00000000">
      <w:pPr>
        <w:shd w:val="clear" w:color="auto" w:fill="1E1E2E"/>
        <w:spacing w:after="0"/>
        <w:ind w:left="283" w:right="283"/>
      </w:pPr>
      <w:r>
        <w:rPr>
          <w:rFonts w:ascii="Courier New" w:hAnsi="Courier New"/>
          <w:color w:val="0DD3D3"/>
          <w:sz w:val="17"/>
        </w:rPr>
        <w:t xml:space="preserve">  metadata:  { email, ip, path, role }</w:t>
      </w:r>
    </w:p>
    <w:p w14:paraId="6D938E6F" w14:textId="77777777" w:rsidR="00501522" w:rsidRDefault="00000000">
      <w:pPr>
        <w:shd w:val="clear" w:color="auto" w:fill="1E1E2E"/>
        <w:spacing w:after="20"/>
        <w:ind w:left="283" w:right="283"/>
      </w:pPr>
      <w:r>
        <w:rPr>
          <w:rFonts w:ascii="Courier New" w:hAnsi="Courier New"/>
          <w:color w:val="0DD3D3"/>
          <w:sz w:val="17"/>
        </w:rPr>
        <w:t>}</w:t>
      </w:r>
    </w:p>
    <w:tbl>
      <w:tblPr>
        <w:tblStyle w:val="Grilledutableau"/>
        <w:tblW w:w="0" w:type="auto"/>
        <w:jc w:val="center"/>
        <w:tblLook w:val="04A0" w:firstRow="1" w:lastRow="0" w:firstColumn="1" w:lastColumn="0" w:noHBand="0" w:noVBand="1"/>
      </w:tblPr>
      <w:tblGrid>
        <w:gridCol w:w="3135"/>
        <w:gridCol w:w="3135"/>
        <w:gridCol w:w="3135"/>
      </w:tblGrid>
      <w:tr w:rsidR="00501522" w14:paraId="16140AE7" w14:textId="77777777">
        <w:trPr>
          <w:jc w:val="center"/>
        </w:trPr>
        <w:tc>
          <w:tcPr>
            <w:tcW w:w="3135" w:type="dxa"/>
            <w:shd w:val="clear" w:color="auto" w:fill="1E2D4F"/>
          </w:tcPr>
          <w:p w14:paraId="50CC19BB" w14:textId="77777777" w:rsidR="00501522" w:rsidRDefault="00000000">
            <w:pPr>
              <w:spacing w:before="30" w:after="30"/>
              <w:jc w:val="center"/>
            </w:pPr>
            <w:r>
              <w:rPr>
                <w:rFonts w:ascii="Calibri" w:hAnsi="Calibri"/>
                <w:b/>
                <w:color w:val="FFFFFF"/>
                <w:sz w:val="18"/>
              </w:rPr>
              <w:t>Événement tracé</w:t>
            </w:r>
          </w:p>
        </w:tc>
        <w:tc>
          <w:tcPr>
            <w:tcW w:w="3135" w:type="dxa"/>
            <w:shd w:val="clear" w:color="auto" w:fill="1E2D4F"/>
          </w:tcPr>
          <w:p w14:paraId="4103F9DE" w14:textId="77777777" w:rsidR="00501522" w:rsidRDefault="00000000">
            <w:pPr>
              <w:spacing w:before="30" w:after="30"/>
              <w:jc w:val="center"/>
            </w:pPr>
            <w:r>
              <w:rPr>
                <w:rFonts w:ascii="Calibri" w:hAnsi="Calibri"/>
                <w:b/>
                <w:color w:val="FFFFFF"/>
                <w:sz w:val="18"/>
              </w:rPr>
              <w:t>Article RGPD</w:t>
            </w:r>
          </w:p>
        </w:tc>
        <w:tc>
          <w:tcPr>
            <w:tcW w:w="3135" w:type="dxa"/>
            <w:shd w:val="clear" w:color="auto" w:fill="1E2D4F"/>
          </w:tcPr>
          <w:p w14:paraId="509598CF" w14:textId="77777777" w:rsidR="00501522" w:rsidRDefault="00000000">
            <w:pPr>
              <w:spacing w:before="30" w:after="30"/>
              <w:jc w:val="center"/>
            </w:pPr>
            <w:r>
              <w:rPr>
                <w:rFonts w:ascii="Calibri" w:hAnsi="Calibri"/>
                <w:b/>
                <w:color w:val="FFFFFF"/>
                <w:sz w:val="18"/>
              </w:rPr>
              <w:t>Déclencheur</w:t>
            </w:r>
          </w:p>
        </w:tc>
      </w:tr>
      <w:tr w:rsidR="00501522" w14:paraId="6077DA15" w14:textId="77777777">
        <w:trPr>
          <w:jc w:val="center"/>
        </w:trPr>
        <w:tc>
          <w:tcPr>
            <w:tcW w:w="3135" w:type="dxa"/>
            <w:shd w:val="clear" w:color="auto" w:fill="D6E4F7"/>
          </w:tcPr>
          <w:p w14:paraId="19F30142" w14:textId="77777777" w:rsidR="00501522" w:rsidRDefault="00000000">
            <w:pPr>
              <w:spacing w:before="25" w:after="25"/>
              <w:jc w:val="center"/>
            </w:pPr>
            <w:r>
              <w:rPr>
                <w:rFonts w:ascii="Calibri" w:hAnsi="Calibri"/>
                <w:sz w:val="18"/>
              </w:rPr>
              <w:t>AUTH_SUCCESS</w:t>
            </w:r>
          </w:p>
        </w:tc>
        <w:tc>
          <w:tcPr>
            <w:tcW w:w="3135" w:type="dxa"/>
            <w:shd w:val="clear" w:color="auto" w:fill="D6E4F7"/>
          </w:tcPr>
          <w:p w14:paraId="1A840371" w14:textId="77777777" w:rsidR="00501522" w:rsidRDefault="00000000">
            <w:pPr>
              <w:spacing w:before="25" w:after="25"/>
              <w:jc w:val="center"/>
            </w:pPr>
            <w:r>
              <w:rPr>
                <w:rFonts w:ascii="Calibri" w:hAnsi="Calibri"/>
                <w:sz w:val="18"/>
              </w:rPr>
              <w:t>Art.32</w:t>
            </w:r>
          </w:p>
        </w:tc>
        <w:tc>
          <w:tcPr>
            <w:tcW w:w="3135" w:type="dxa"/>
            <w:shd w:val="clear" w:color="auto" w:fill="D6E4F7"/>
          </w:tcPr>
          <w:p w14:paraId="5584BDF2" w14:textId="77777777" w:rsidR="00501522" w:rsidRDefault="00000000">
            <w:pPr>
              <w:spacing w:before="25" w:after="25"/>
              <w:jc w:val="center"/>
            </w:pPr>
            <w:r>
              <w:rPr>
                <w:rFonts w:ascii="Calibri" w:hAnsi="Calibri"/>
                <w:sz w:val="18"/>
              </w:rPr>
              <w:t>Connexion réussie</w:t>
            </w:r>
          </w:p>
        </w:tc>
      </w:tr>
      <w:tr w:rsidR="00501522" w14:paraId="11D12657" w14:textId="77777777">
        <w:trPr>
          <w:jc w:val="center"/>
        </w:trPr>
        <w:tc>
          <w:tcPr>
            <w:tcW w:w="3135" w:type="dxa"/>
            <w:shd w:val="clear" w:color="auto" w:fill="FFFFFF"/>
          </w:tcPr>
          <w:p w14:paraId="70F64A6B" w14:textId="77777777" w:rsidR="00501522" w:rsidRDefault="00000000">
            <w:pPr>
              <w:spacing w:before="25" w:after="25"/>
              <w:jc w:val="center"/>
            </w:pPr>
            <w:r>
              <w:rPr>
                <w:rFonts w:ascii="Calibri" w:hAnsi="Calibri"/>
                <w:sz w:val="18"/>
              </w:rPr>
              <w:t>AUTH_FAILURE</w:t>
            </w:r>
          </w:p>
        </w:tc>
        <w:tc>
          <w:tcPr>
            <w:tcW w:w="3135" w:type="dxa"/>
            <w:shd w:val="clear" w:color="auto" w:fill="FFFFFF"/>
          </w:tcPr>
          <w:p w14:paraId="3391CF33" w14:textId="77777777" w:rsidR="00501522" w:rsidRDefault="00000000">
            <w:pPr>
              <w:spacing w:before="25" w:after="25"/>
              <w:jc w:val="center"/>
            </w:pPr>
            <w:r>
              <w:rPr>
                <w:rFonts w:ascii="Calibri" w:hAnsi="Calibri"/>
                <w:sz w:val="18"/>
              </w:rPr>
              <w:t>Art.32</w:t>
            </w:r>
          </w:p>
        </w:tc>
        <w:tc>
          <w:tcPr>
            <w:tcW w:w="3135" w:type="dxa"/>
            <w:shd w:val="clear" w:color="auto" w:fill="FFFFFF"/>
          </w:tcPr>
          <w:p w14:paraId="7BC6B9C1" w14:textId="77777777" w:rsidR="00501522" w:rsidRDefault="00000000">
            <w:pPr>
              <w:spacing w:before="25" w:after="25"/>
              <w:jc w:val="center"/>
            </w:pPr>
            <w:r>
              <w:rPr>
                <w:rFonts w:ascii="Calibri" w:hAnsi="Calibri"/>
                <w:sz w:val="18"/>
              </w:rPr>
              <w:t>Tentative de connexion échouée</w:t>
            </w:r>
          </w:p>
        </w:tc>
      </w:tr>
      <w:tr w:rsidR="00501522" w14:paraId="7DC916F4" w14:textId="77777777">
        <w:trPr>
          <w:jc w:val="center"/>
        </w:trPr>
        <w:tc>
          <w:tcPr>
            <w:tcW w:w="3135" w:type="dxa"/>
            <w:shd w:val="clear" w:color="auto" w:fill="D6E4F7"/>
          </w:tcPr>
          <w:p w14:paraId="1FB88996" w14:textId="77777777" w:rsidR="00501522" w:rsidRDefault="00000000">
            <w:pPr>
              <w:spacing w:before="25" w:after="25"/>
              <w:jc w:val="center"/>
            </w:pPr>
            <w:r>
              <w:rPr>
                <w:rFonts w:ascii="Calibri" w:hAnsi="Calibri"/>
                <w:sz w:val="18"/>
              </w:rPr>
              <w:t>AUTH_LOCKOUT</w:t>
            </w:r>
          </w:p>
        </w:tc>
        <w:tc>
          <w:tcPr>
            <w:tcW w:w="3135" w:type="dxa"/>
            <w:shd w:val="clear" w:color="auto" w:fill="D6E4F7"/>
          </w:tcPr>
          <w:p w14:paraId="0582F8E4" w14:textId="77777777" w:rsidR="00501522" w:rsidRDefault="00000000">
            <w:pPr>
              <w:spacing w:before="25" w:after="25"/>
              <w:jc w:val="center"/>
            </w:pPr>
            <w:r>
              <w:rPr>
                <w:rFonts w:ascii="Calibri" w:hAnsi="Calibri"/>
                <w:sz w:val="18"/>
              </w:rPr>
              <w:t>Art.32</w:t>
            </w:r>
          </w:p>
        </w:tc>
        <w:tc>
          <w:tcPr>
            <w:tcW w:w="3135" w:type="dxa"/>
            <w:shd w:val="clear" w:color="auto" w:fill="D6E4F7"/>
          </w:tcPr>
          <w:p w14:paraId="0C92FB8D" w14:textId="77777777" w:rsidR="00501522" w:rsidRDefault="00000000">
            <w:pPr>
              <w:spacing w:before="25" w:after="25"/>
              <w:jc w:val="center"/>
            </w:pPr>
            <w:r>
              <w:rPr>
                <w:rFonts w:ascii="Calibri" w:hAnsi="Calibri"/>
                <w:sz w:val="18"/>
              </w:rPr>
              <w:t>Compte bloqué après 5 échecs</w:t>
            </w:r>
          </w:p>
        </w:tc>
      </w:tr>
      <w:tr w:rsidR="00501522" w14:paraId="5F8BF8B5" w14:textId="77777777">
        <w:trPr>
          <w:jc w:val="center"/>
        </w:trPr>
        <w:tc>
          <w:tcPr>
            <w:tcW w:w="3135" w:type="dxa"/>
            <w:shd w:val="clear" w:color="auto" w:fill="FFFFFF"/>
          </w:tcPr>
          <w:p w14:paraId="26827A77" w14:textId="77777777" w:rsidR="00501522" w:rsidRDefault="00000000">
            <w:pPr>
              <w:spacing w:before="25" w:after="25"/>
              <w:jc w:val="center"/>
            </w:pPr>
            <w:r>
              <w:rPr>
                <w:rFonts w:ascii="Calibri" w:hAnsi="Calibri"/>
                <w:sz w:val="18"/>
              </w:rPr>
              <w:t>ACCESS_DENIED</w:t>
            </w:r>
          </w:p>
        </w:tc>
        <w:tc>
          <w:tcPr>
            <w:tcW w:w="3135" w:type="dxa"/>
            <w:shd w:val="clear" w:color="auto" w:fill="FFFFFF"/>
          </w:tcPr>
          <w:p w14:paraId="76A0E964" w14:textId="77777777" w:rsidR="00501522" w:rsidRDefault="00000000">
            <w:pPr>
              <w:spacing w:before="25" w:after="25"/>
              <w:jc w:val="center"/>
            </w:pPr>
            <w:r>
              <w:rPr>
                <w:rFonts w:ascii="Calibri" w:hAnsi="Calibri"/>
                <w:sz w:val="18"/>
              </w:rPr>
              <w:t>Art.5</w:t>
            </w:r>
          </w:p>
        </w:tc>
        <w:tc>
          <w:tcPr>
            <w:tcW w:w="3135" w:type="dxa"/>
            <w:shd w:val="clear" w:color="auto" w:fill="FFFFFF"/>
          </w:tcPr>
          <w:p w14:paraId="16268A15" w14:textId="77777777" w:rsidR="00501522" w:rsidRDefault="00000000">
            <w:pPr>
              <w:spacing w:before="25" w:after="25"/>
              <w:jc w:val="center"/>
            </w:pPr>
            <w:r>
              <w:rPr>
                <w:rFonts w:ascii="Calibri" w:hAnsi="Calibri"/>
                <w:sz w:val="18"/>
              </w:rPr>
              <w:t>Accès refusé — rôle insuffisant</w:t>
            </w:r>
          </w:p>
        </w:tc>
      </w:tr>
      <w:tr w:rsidR="00501522" w14:paraId="186940F0" w14:textId="77777777">
        <w:trPr>
          <w:jc w:val="center"/>
        </w:trPr>
        <w:tc>
          <w:tcPr>
            <w:tcW w:w="3135" w:type="dxa"/>
            <w:shd w:val="clear" w:color="auto" w:fill="D6E4F7"/>
          </w:tcPr>
          <w:p w14:paraId="17D1109F" w14:textId="77777777" w:rsidR="00501522" w:rsidRDefault="00000000">
            <w:pPr>
              <w:spacing w:before="25" w:after="25"/>
              <w:jc w:val="center"/>
            </w:pPr>
            <w:r>
              <w:rPr>
                <w:rFonts w:ascii="Calibri" w:hAnsi="Calibri"/>
                <w:sz w:val="18"/>
              </w:rPr>
              <w:t>DATA_EXPORT</w:t>
            </w:r>
          </w:p>
        </w:tc>
        <w:tc>
          <w:tcPr>
            <w:tcW w:w="3135" w:type="dxa"/>
            <w:shd w:val="clear" w:color="auto" w:fill="D6E4F7"/>
          </w:tcPr>
          <w:p w14:paraId="4A776792" w14:textId="77777777" w:rsidR="00501522" w:rsidRDefault="00000000">
            <w:pPr>
              <w:spacing w:before="25" w:after="25"/>
              <w:jc w:val="center"/>
            </w:pPr>
            <w:r>
              <w:rPr>
                <w:rFonts w:ascii="Calibri" w:hAnsi="Calibri"/>
                <w:sz w:val="18"/>
              </w:rPr>
              <w:t>Art.15</w:t>
            </w:r>
          </w:p>
        </w:tc>
        <w:tc>
          <w:tcPr>
            <w:tcW w:w="3135" w:type="dxa"/>
            <w:shd w:val="clear" w:color="auto" w:fill="D6E4F7"/>
          </w:tcPr>
          <w:p w14:paraId="61CD34A3" w14:textId="77777777" w:rsidR="00501522" w:rsidRDefault="00000000">
            <w:pPr>
              <w:spacing w:before="25" w:after="25"/>
              <w:jc w:val="center"/>
            </w:pPr>
            <w:r>
              <w:rPr>
                <w:rFonts w:ascii="Calibri" w:hAnsi="Calibri"/>
                <w:sz w:val="18"/>
              </w:rPr>
              <w:t>Export des données personnelles</w:t>
            </w:r>
          </w:p>
        </w:tc>
      </w:tr>
      <w:tr w:rsidR="00501522" w14:paraId="26B8BEE0" w14:textId="77777777">
        <w:trPr>
          <w:jc w:val="center"/>
        </w:trPr>
        <w:tc>
          <w:tcPr>
            <w:tcW w:w="3135" w:type="dxa"/>
            <w:shd w:val="clear" w:color="auto" w:fill="FFFFFF"/>
          </w:tcPr>
          <w:p w14:paraId="18ECE3FF" w14:textId="77777777" w:rsidR="00501522" w:rsidRDefault="00000000">
            <w:pPr>
              <w:spacing w:before="25" w:after="25"/>
              <w:jc w:val="center"/>
            </w:pPr>
            <w:r>
              <w:rPr>
                <w:rFonts w:ascii="Calibri" w:hAnsi="Calibri"/>
                <w:sz w:val="18"/>
              </w:rPr>
              <w:t>DATA_ANONYMIZE</w:t>
            </w:r>
          </w:p>
        </w:tc>
        <w:tc>
          <w:tcPr>
            <w:tcW w:w="3135" w:type="dxa"/>
            <w:shd w:val="clear" w:color="auto" w:fill="FFFFFF"/>
          </w:tcPr>
          <w:p w14:paraId="52F378F0" w14:textId="77777777" w:rsidR="00501522" w:rsidRDefault="00000000">
            <w:pPr>
              <w:spacing w:before="25" w:after="25"/>
              <w:jc w:val="center"/>
            </w:pPr>
            <w:r>
              <w:rPr>
                <w:rFonts w:ascii="Calibri" w:hAnsi="Calibri"/>
                <w:sz w:val="18"/>
              </w:rPr>
              <w:t>Art.17</w:t>
            </w:r>
          </w:p>
        </w:tc>
        <w:tc>
          <w:tcPr>
            <w:tcW w:w="3135" w:type="dxa"/>
            <w:shd w:val="clear" w:color="auto" w:fill="FFFFFF"/>
          </w:tcPr>
          <w:p w14:paraId="61737E14" w14:textId="77777777" w:rsidR="00501522" w:rsidRDefault="00000000">
            <w:pPr>
              <w:spacing w:before="25" w:after="25"/>
              <w:jc w:val="center"/>
            </w:pPr>
            <w:r>
              <w:rPr>
                <w:rFonts w:ascii="Calibri" w:hAnsi="Calibri"/>
                <w:sz w:val="18"/>
              </w:rPr>
              <w:t>Anonymisation — droit à l'effacement</w:t>
            </w:r>
          </w:p>
        </w:tc>
      </w:tr>
      <w:tr w:rsidR="00501522" w:rsidRPr="00AF0A05" w14:paraId="7856C531" w14:textId="77777777">
        <w:trPr>
          <w:jc w:val="center"/>
        </w:trPr>
        <w:tc>
          <w:tcPr>
            <w:tcW w:w="3135" w:type="dxa"/>
            <w:shd w:val="clear" w:color="auto" w:fill="D6E4F7"/>
          </w:tcPr>
          <w:p w14:paraId="187F69A6" w14:textId="77777777" w:rsidR="00501522" w:rsidRDefault="00000000">
            <w:pPr>
              <w:spacing w:before="25" w:after="25"/>
              <w:jc w:val="center"/>
            </w:pPr>
            <w:r>
              <w:rPr>
                <w:rFonts w:ascii="Calibri" w:hAnsi="Calibri"/>
                <w:sz w:val="18"/>
              </w:rPr>
              <w:t>WAF_BLOCK</w:t>
            </w:r>
          </w:p>
        </w:tc>
        <w:tc>
          <w:tcPr>
            <w:tcW w:w="3135" w:type="dxa"/>
            <w:shd w:val="clear" w:color="auto" w:fill="D6E4F7"/>
          </w:tcPr>
          <w:p w14:paraId="6B04C9B6" w14:textId="77777777" w:rsidR="00501522" w:rsidRDefault="00000000">
            <w:pPr>
              <w:spacing w:before="25" w:after="25"/>
              <w:jc w:val="center"/>
            </w:pPr>
            <w:r>
              <w:rPr>
                <w:rFonts w:ascii="Calibri" w:hAnsi="Calibri"/>
                <w:sz w:val="18"/>
              </w:rPr>
              <w:t>Art.32</w:t>
            </w:r>
          </w:p>
        </w:tc>
        <w:tc>
          <w:tcPr>
            <w:tcW w:w="3135" w:type="dxa"/>
            <w:shd w:val="clear" w:color="auto" w:fill="D6E4F7"/>
          </w:tcPr>
          <w:p w14:paraId="31BB451A" w14:textId="77777777" w:rsidR="00501522" w:rsidRPr="00AF0A05" w:rsidRDefault="00000000">
            <w:pPr>
              <w:spacing w:before="25" w:after="25"/>
              <w:jc w:val="center"/>
              <w:rPr>
                <w:lang w:val="fr-MA"/>
              </w:rPr>
            </w:pPr>
            <w:r w:rsidRPr="00AF0A05">
              <w:rPr>
                <w:rFonts w:ascii="Calibri" w:hAnsi="Calibri"/>
                <w:sz w:val="18"/>
                <w:lang w:val="fr-MA"/>
              </w:rPr>
              <w:t>Attaque bloquée par le WAF</w:t>
            </w:r>
          </w:p>
        </w:tc>
      </w:tr>
      <w:tr w:rsidR="00501522" w14:paraId="5A320A9D" w14:textId="77777777">
        <w:trPr>
          <w:jc w:val="center"/>
        </w:trPr>
        <w:tc>
          <w:tcPr>
            <w:tcW w:w="3135" w:type="dxa"/>
            <w:shd w:val="clear" w:color="auto" w:fill="FFFFFF"/>
          </w:tcPr>
          <w:p w14:paraId="33D7E555" w14:textId="77777777" w:rsidR="00501522" w:rsidRDefault="00000000">
            <w:pPr>
              <w:spacing w:before="25" w:after="25"/>
              <w:jc w:val="center"/>
            </w:pPr>
            <w:r>
              <w:rPr>
                <w:rFonts w:ascii="Calibri" w:hAnsi="Calibri"/>
                <w:sz w:val="18"/>
              </w:rPr>
              <w:t>LOGOUT</w:t>
            </w:r>
          </w:p>
        </w:tc>
        <w:tc>
          <w:tcPr>
            <w:tcW w:w="3135" w:type="dxa"/>
            <w:shd w:val="clear" w:color="auto" w:fill="FFFFFF"/>
          </w:tcPr>
          <w:p w14:paraId="7C85C385" w14:textId="77777777" w:rsidR="00501522" w:rsidRDefault="00000000">
            <w:pPr>
              <w:spacing w:before="25" w:after="25"/>
              <w:jc w:val="center"/>
            </w:pPr>
            <w:r>
              <w:rPr>
                <w:rFonts w:ascii="Calibri" w:hAnsi="Calibri"/>
                <w:sz w:val="18"/>
              </w:rPr>
              <w:t>Art.32</w:t>
            </w:r>
          </w:p>
        </w:tc>
        <w:tc>
          <w:tcPr>
            <w:tcW w:w="3135" w:type="dxa"/>
            <w:shd w:val="clear" w:color="auto" w:fill="FFFFFF"/>
          </w:tcPr>
          <w:p w14:paraId="32AAB6C2" w14:textId="77777777" w:rsidR="00501522" w:rsidRDefault="00000000">
            <w:pPr>
              <w:spacing w:before="25" w:after="25"/>
              <w:jc w:val="center"/>
            </w:pPr>
            <w:r>
              <w:rPr>
                <w:rFonts w:ascii="Calibri" w:hAnsi="Calibri"/>
                <w:sz w:val="18"/>
              </w:rPr>
              <w:t>Déconnexion explicite</w:t>
            </w:r>
          </w:p>
        </w:tc>
      </w:tr>
      <w:tr w:rsidR="00501522" w14:paraId="0A78AF4E" w14:textId="77777777">
        <w:trPr>
          <w:jc w:val="center"/>
        </w:trPr>
        <w:tc>
          <w:tcPr>
            <w:tcW w:w="3135" w:type="dxa"/>
            <w:shd w:val="clear" w:color="auto" w:fill="D6E4F7"/>
          </w:tcPr>
          <w:p w14:paraId="4CCE1694" w14:textId="77777777" w:rsidR="00501522" w:rsidRDefault="00000000">
            <w:pPr>
              <w:spacing w:before="25" w:after="25"/>
              <w:jc w:val="center"/>
            </w:pPr>
            <w:r>
              <w:rPr>
                <w:rFonts w:ascii="Calibri" w:hAnsi="Calibri"/>
                <w:sz w:val="18"/>
              </w:rPr>
              <w:t>SESSION_EXPIRED</w:t>
            </w:r>
          </w:p>
        </w:tc>
        <w:tc>
          <w:tcPr>
            <w:tcW w:w="3135" w:type="dxa"/>
            <w:shd w:val="clear" w:color="auto" w:fill="D6E4F7"/>
          </w:tcPr>
          <w:p w14:paraId="19451B09" w14:textId="77777777" w:rsidR="00501522" w:rsidRDefault="00000000">
            <w:pPr>
              <w:spacing w:before="25" w:after="25"/>
              <w:jc w:val="center"/>
            </w:pPr>
            <w:r>
              <w:rPr>
                <w:rFonts w:ascii="Calibri" w:hAnsi="Calibri"/>
                <w:sz w:val="18"/>
              </w:rPr>
              <w:t>Art.32</w:t>
            </w:r>
          </w:p>
        </w:tc>
        <w:tc>
          <w:tcPr>
            <w:tcW w:w="3135" w:type="dxa"/>
            <w:shd w:val="clear" w:color="auto" w:fill="D6E4F7"/>
          </w:tcPr>
          <w:p w14:paraId="0B2AF7FF" w14:textId="77777777" w:rsidR="00501522" w:rsidRDefault="00000000">
            <w:pPr>
              <w:spacing w:before="25" w:after="25"/>
              <w:jc w:val="center"/>
            </w:pPr>
            <w:r>
              <w:rPr>
                <w:rFonts w:ascii="Calibri" w:hAnsi="Calibri"/>
                <w:sz w:val="18"/>
              </w:rPr>
              <w:t>Expiration session — 30 min</w:t>
            </w:r>
          </w:p>
        </w:tc>
      </w:tr>
    </w:tbl>
    <w:p w14:paraId="52EA099E" w14:textId="77777777" w:rsidR="00501522" w:rsidRDefault="00501522"/>
    <w:p w14:paraId="777FDAC5" w14:textId="77777777" w:rsidR="00501522" w:rsidRPr="00AF0A05" w:rsidRDefault="00000000">
      <w:pPr>
        <w:spacing w:before="160" w:after="50"/>
        <w:rPr>
          <w:lang w:val="fr-MA"/>
        </w:rPr>
      </w:pPr>
      <w:r w:rsidRPr="00AF0A05">
        <w:rPr>
          <w:rFonts w:ascii="Calibri" w:hAnsi="Calibri"/>
          <w:b/>
          <w:color w:val="275E9E"/>
          <w:sz w:val="26"/>
          <w:lang w:val="fr-MA"/>
        </w:rPr>
        <w:t>3.4  Contrôle d'accès aux données personnelles — Firestore Security Rules</w:t>
      </w:r>
    </w:p>
    <w:p w14:paraId="7EF8B8BD" w14:textId="77777777" w:rsidR="00501522" w:rsidRPr="00AF0A05" w:rsidRDefault="00000000">
      <w:pPr>
        <w:spacing w:before="40" w:after="40"/>
        <w:rPr>
          <w:lang w:val="fr-MA"/>
        </w:rPr>
      </w:pPr>
      <w:r w:rsidRPr="00AF0A05">
        <w:rPr>
          <w:rFonts w:ascii="Calibri" w:hAnsi="Calibri"/>
          <w:sz w:val="20"/>
          <w:lang w:val="fr-MA"/>
        </w:rPr>
        <w:t>Les Firestore Security Rules implémentent une politique deny-by-default : tout accès est refusé sauf si une règle explicite l'autorise. Un étudiant ne peut lire que ses propres données. Un parent ne peut voir que les données de ses enfants.</w:t>
      </w:r>
    </w:p>
    <w:p w14:paraId="26D4308F" w14:textId="77777777" w:rsidR="00501522" w:rsidRPr="00AF0A05" w:rsidRDefault="00000000">
      <w:pPr>
        <w:shd w:val="clear" w:color="auto" w:fill="1E1E2E"/>
        <w:spacing w:before="20" w:after="0"/>
        <w:ind w:left="283" w:right="283"/>
        <w:rPr>
          <w:lang w:val="fr-MA"/>
        </w:rPr>
      </w:pPr>
      <w:r w:rsidRPr="00AF0A05">
        <w:rPr>
          <w:rFonts w:ascii="Courier New" w:hAnsi="Courier New"/>
          <w:color w:val="0DD3D3"/>
          <w:sz w:val="17"/>
          <w:lang w:val="fr-MA"/>
        </w:rPr>
        <w:t>// Exemple — Collection etudiants</w:t>
      </w:r>
    </w:p>
    <w:p w14:paraId="3557A834" w14:textId="77777777" w:rsidR="00501522" w:rsidRPr="00AF0A05" w:rsidRDefault="00000000">
      <w:pPr>
        <w:shd w:val="clear" w:color="auto" w:fill="1E1E2E"/>
        <w:spacing w:after="0"/>
        <w:ind w:left="283" w:right="283"/>
        <w:rPr>
          <w:lang w:val="fr-MA"/>
        </w:rPr>
      </w:pPr>
      <w:r w:rsidRPr="00AF0A05">
        <w:rPr>
          <w:rFonts w:ascii="Courier New" w:hAnsi="Courier New"/>
          <w:color w:val="0DD3D3"/>
          <w:sz w:val="17"/>
          <w:lang w:val="fr-MA"/>
        </w:rPr>
        <w:t>match /etudiants/{etudiantId} {</w:t>
      </w:r>
    </w:p>
    <w:p w14:paraId="7EDCACF3" w14:textId="77777777" w:rsidR="00501522" w:rsidRDefault="00000000">
      <w:pPr>
        <w:shd w:val="clear" w:color="auto" w:fill="1E1E2E"/>
        <w:spacing w:after="0"/>
        <w:ind w:left="283" w:right="283"/>
      </w:pPr>
      <w:r w:rsidRPr="00AF0A05">
        <w:rPr>
          <w:rFonts w:ascii="Courier New" w:hAnsi="Courier New"/>
          <w:color w:val="0DD3D3"/>
          <w:sz w:val="17"/>
          <w:lang w:val="fr-MA"/>
        </w:rPr>
        <w:t xml:space="preserve">  </w:t>
      </w:r>
      <w:r>
        <w:rPr>
          <w:rFonts w:ascii="Courier New" w:hAnsi="Courier New"/>
          <w:color w:val="0DD3D3"/>
          <w:sz w:val="17"/>
        </w:rPr>
        <w:t>allow read: if isStaff()          // admin · sous-admin · comptable · enseignant</w:t>
      </w:r>
    </w:p>
    <w:p w14:paraId="72E3F337" w14:textId="77777777" w:rsidR="00501522" w:rsidRPr="00AF0A05" w:rsidRDefault="00000000">
      <w:pPr>
        <w:shd w:val="clear" w:color="auto" w:fill="1E1E2E"/>
        <w:spacing w:after="0"/>
        <w:ind w:left="283" w:right="283"/>
        <w:rPr>
          <w:lang w:val="fr-MA"/>
        </w:rPr>
      </w:pPr>
      <w:r>
        <w:rPr>
          <w:rFonts w:ascii="Courier New" w:hAnsi="Courier New"/>
          <w:color w:val="0DD3D3"/>
          <w:sz w:val="17"/>
        </w:rPr>
        <w:t xml:space="preserve">    </w:t>
      </w:r>
      <w:r w:rsidRPr="00AF0A05">
        <w:rPr>
          <w:rFonts w:ascii="Courier New" w:hAnsi="Courier New"/>
          <w:color w:val="0DD3D3"/>
          <w:sz w:val="17"/>
          <w:lang w:val="fr-MA"/>
        </w:rPr>
        <w:t>|| (isAuth() &amp;&amp; getRole()=='etudiant'</w:t>
      </w:r>
    </w:p>
    <w:p w14:paraId="2DF67872" w14:textId="77777777" w:rsidR="00501522" w:rsidRPr="00AF0A05" w:rsidRDefault="00000000">
      <w:pPr>
        <w:shd w:val="clear" w:color="auto" w:fill="1E1E2E"/>
        <w:spacing w:after="0"/>
        <w:ind w:left="283" w:right="283"/>
        <w:rPr>
          <w:lang w:val="fr-MA"/>
        </w:rPr>
      </w:pPr>
      <w:r w:rsidRPr="00AF0A05">
        <w:rPr>
          <w:rFonts w:ascii="Courier New" w:hAnsi="Courier New"/>
          <w:color w:val="0DD3D3"/>
          <w:sz w:val="17"/>
          <w:lang w:val="fr-MA"/>
        </w:rPr>
        <w:t xml:space="preserve">        &amp;&amp; resource.data.userId == request.auth.uid)  // ses propres données</w:t>
      </w:r>
    </w:p>
    <w:p w14:paraId="637783CE" w14:textId="77777777" w:rsidR="00501522" w:rsidRDefault="00000000">
      <w:pPr>
        <w:shd w:val="clear" w:color="auto" w:fill="1E1E2E"/>
        <w:spacing w:after="0"/>
        <w:ind w:left="283" w:right="283"/>
      </w:pPr>
      <w:r w:rsidRPr="00AF0A05">
        <w:rPr>
          <w:rFonts w:ascii="Courier New" w:hAnsi="Courier New"/>
          <w:color w:val="0DD3D3"/>
          <w:sz w:val="17"/>
          <w:lang w:val="fr-MA"/>
        </w:rPr>
        <w:t xml:space="preserve">    </w:t>
      </w:r>
      <w:r>
        <w:rPr>
          <w:rFonts w:ascii="Courier New" w:hAnsi="Courier New"/>
          <w:color w:val="0DD3D3"/>
          <w:sz w:val="17"/>
        </w:rPr>
        <w:t>|| (isAuth() &amp;&amp; getRole()=='parent'</w:t>
      </w:r>
    </w:p>
    <w:p w14:paraId="7B08603B" w14:textId="77777777" w:rsidR="00501522" w:rsidRDefault="00000000">
      <w:pPr>
        <w:shd w:val="clear" w:color="auto" w:fill="1E1E2E"/>
        <w:spacing w:after="0"/>
        <w:ind w:left="283" w:right="283"/>
      </w:pPr>
      <w:r>
        <w:rPr>
          <w:rFonts w:ascii="Courier New" w:hAnsi="Courier New"/>
          <w:color w:val="0DD3D3"/>
          <w:sz w:val="17"/>
        </w:rPr>
        <w:t xml:space="preserve">        &amp;&amp; resource.data.parentId == request.auth.uid); // ses enfants</w:t>
      </w:r>
    </w:p>
    <w:p w14:paraId="0B60B4F1" w14:textId="77777777" w:rsidR="00501522" w:rsidRDefault="00000000">
      <w:pPr>
        <w:shd w:val="clear" w:color="auto" w:fill="1E1E2E"/>
        <w:spacing w:after="0"/>
        <w:ind w:left="283" w:right="283"/>
      </w:pPr>
      <w:r>
        <w:rPr>
          <w:rFonts w:ascii="Courier New" w:hAnsi="Courier New"/>
          <w:color w:val="0DD3D3"/>
          <w:sz w:val="17"/>
        </w:rPr>
        <w:t xml:space="preserve">  allow create, update: if isSousAdmin();</w:t>
      </w:r>
    </w:p>
    <w:p w14:paraId="180A3E9F" w14:textId="77777777" w:rsidR="00501522" w:rsidRDefault="00000000">
      <w:pPr>
        <w:shd w:val="clear" w:color="auto" w:fill="1E1E2E"/>
        <w:spacing w:after="0"/>
        <w:ind w:left="283" w:right="283"/>
      </w:pPr>
      <w:r>
        <w:rPr>
          <w:rFonts w:ascii="Courier New" w:hAnsi="Courier New"/>
          <w:color w:val="0DD3D3"/>
          <w:sz w:val="17"/>
        </w:rPr>
        <w:t xml:space="preserve">  allow delete: if isAdmin();</w:t>
      </w:r>
    </w:p>
    <w:p w14:paraId="5C110EA9" w14:textId="77777777" w:rsidR="00501522" w:rsidRDefault="00000000">
      <w:pPr>
        <w:shd w:val="clear" w:color="auto" w:fill="1E1E2E"/>
        <w:spacing w:after="0"/>
        <w:ind w:left="283" w:right="283"/>
      </w:pPr>
      <w:r>
        <w:rPr>
          <w:rFonts w:ascii="Courier New" w:hAnsi="Courier New"/>
          <w:color w:val="0DD3D3"/>
          <w:sz w:val="17"/>
        </w:rPr>
        <w:t>}</w:t>
      </w:r>
    </w:p>
    <w:p w14:paraId="156C4C61" w14:textId="77777777" w:rsidR="00501522" w:rsidRDefault="00501522">
      <w:pPr>
        <w:shd w:val="clear" w:color="auto" w:fill="1E1E2E"/>
        <w:spacing w:after="0"/>
        <w:ind w:left="283" w:right="283"/>
      </w:pPr>
    </w:p>
    <w:p w14:paraId="76BAD6B0" w14:textId="77777777" w:rsidR="00501522" w:rsidRDefault="00000000">
      <w:pPr>
        <w:shd w:val="clear" w:color="auto" w:fill="1E1E2E"/>
        <w:spacing w:after="0"/>
        <w:ind w:left="283" w:right="283"/>
      </w:pPr>
      <w:r>
        <w:rPr>
          <w:rFonts w:ascii="Courier New" w:hAnsi="Courier New"/>
          <w:color w:val="0DD3D3"/>
          <w:sz w:val="17"/>
        </w:rPr>
        <w:t>// Deny-by-default — toute collection non listée est refusée</w:t>
      </w:r>
    </w:p>
    <w:p w14:paraId="78CB19A4" w14:textId="77777777" w:rsidR="00501522" w:rsidRDefault="00000000">
      <w:pPr>
        <w:shd w:val="clear" w:color="auto" w:fill="1E1E2E"/>
        <w:spacing w:after="0"/>
        <w:ind w:left="283" w:right="283"/>
      </w:pPr>
      <w:r>
        <w:rPr>
          <w:rFonts w:ascii="Courier New" w:hAnsi="Courier New"/>
          <w:color w:val="0DD3D3"/>
          <w:sz w:val="17"/>
        </w:rPr>
        <w:t>match /{document=**} {</w:t>
      </w:r>
    </w:p>
    <w:p w14:paraId="22A3A496" w14:textId="77777777" w:rsidR="00501522" w:rsidRDefault="00000000">
      <w:pPr>
        <w:shd w:val="clear" w:color="auto" w:fill="1E1E2E"/>
        <w:spacing w:after="0"/>
        <w:ind w:left="283" w:right="283"/>
      </w:pPr>
      <w:r>
        <w:rPr>
          <w:rFonts w:ascii="Courier New" w:hAnsi="Courier New"/>
          <w:color w:val="0DD3D3"/>
          <w:sz w:val="17"/>
        </w:rPr>
        <w:t xml:space="preserve">  allow read, write: if false;</w:t>
      </w:r>
    </w:p>
    <w:p w14:paraId="7AEDD9A4" w14:textId="77777777" w:rsidR="00501522" w:rsidRPr="00AF0A05" w:rsidRDefault="00000000">
      <w:pPr>
        <w:shd w:val="clear" w:color="auto" w:fill="1E1E2E"/>
        <w:spacing w:after="20"/>
        <w:ind w:left="283" w:right="283"/>
        <w:rPr>
          <w:lang w:val="fr-MA"/>
        </w:rPr>
      </w:pPr>
      <w:r w:rsidRPr="00AF0A05">
        <w:rPr>
          <w:rFonts w:ascii="Courier New" w:hAnsi="Courier New"/>
          <w:color w:val="0DD3D3"/>
          <w:sz w:val="17"/>
          <w:lang w:val="fr-MA"/>
        </w:rPr>
        <w:t>}</w:t>
      </w:r>
    </w:p>
    <w:p w14:paraId="11C36FE7" w14:textId="77777777" w:rsidR="00501522" w:rsidRPr="00AF0A05" w:rsidRDefault="00000000">
      <w:pPr>
        <w:spacing w:before="160" w:after="50"/>
        <w:rPr>
          <w:lang w:val="fr-MA"/>
        </w:rPr>
      </w:pPr>
      <w:r w:rsidRPr="00AF0A05">
        <w:rPr>
          <w:rFonts w:ascii="Calibri" w:hAnsi="Calibri"/>
          <w:b/>
          <w:color w:val="275E9E"/>
          <w:sz w:val="26"/>
          <w:lang w:val="fr-MA"/>
        </w:rPr>
        <w:t>3.5  Minimisation des données (Art.5 RGPD)</w:t>
      </w:r>
    </w:p>
    <w:p w14:paraId="11A8A632" w14:textId="77777777" w:rsidR="00501522" w:rsidRPr="00AF0A05" w:rsidRDefault="00000000">
      <w:pPr>
        <w:spacing w:before="40" w:after="40"/>
        <w:rPr>
          <w:lang w:val="fr-MA"/>
        </w:rPr>
      </w:pPr>
      <w:r w:rsidRPr="00AF0A05">
        <w:rPr>
          <w:rFonts w:ascii="Calibri" w:hAnsi="Calibri"/>
          <w:sz w:val="20"/>
          <w:lang w:val="fr-MA"/>
        </w:rPr>
        <w:lastRenderedPageBreak/>
        <w:t>Seules les données strictement nécessaires au fonctionnement de la plateforme sont collectées. Les mots de passe sont hachés (jamais stockés en clair). Les données sensibles sont chiffrées. Les logs d'audit ne contiennent pas les données personnelles complètes — uniquement un userId opaque.</w:t>
      </w:r>
    </w:p>
    <w:p w14:paraId="0DFC8543"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Mot de passe → uniquement le hash bcrypt (jamais en clair)</w:t>
      </w:r>
    </w:p>
    <w:p w14:paraId="2B911E8D"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Téléphone → chiffré AES-256-CBC en base de données</w:t>
      </w:r>
    </w:p>
    <w:p w14:paraId="794DDE70"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Adresse → chiffrée AES-256-CBC en base de données</w:t>
      </w:r>
    </w:p>
    <w:p w14:paraId="3B5B5903"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AuditLogs → userId opaque (pas nom/prénom/email directement)</w:t>
      </w:r>
    </w:p>
    <w:p w14:paraId="3A729857"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Tokens JWT → contiennent uniquement id · email · role (pas de données PII)</w:t>
      </w:r>
    </w:p>
    <w:p w14:paraId="594B09AF" w14:textId="77777777" w:rsidR="00501522" w:rsidRPr="00AF0A05" w:rsidRDefault="00000000">
      <w:pPr>
        <w:spacing w:before="8" w:after="8"/>
        <w:rPr>
          <w:lang w:val="fr-MA"/>
        </w:rPr>
      </w:pPr>
      <w:r w:rsidRPr="00AF0A05">
        <w:rPr>
          <w:rFonts w:ascii="Calibri" w:hAnsi="Calibri"/>
          <w:sz w:val="20"/>
          <w:lang w:val="fr-MA"/>
        </w:rPr>
        <w:t xml:space="preserve">  ✅  </w:t>
      </w:r>
      <w:r w:rsidRPr="00AF0A05">
        <w:rPr>
          <w:rFonts w:ascii="Calibri" w:hAnsi="Calibri"/>
          <w:b/>
          <w:color w:val="1A7F37"/>
          <w:sz w:val="20"/>
          <w:lang w:val="fr-MA"/>
        </w:rPr>
        <w:t>Pas de collecte de données de navigation ou cookies de tracking</w:t>
      </w:r>
    </w:p>
    <w:p w14:paraId="2EBF74BD" w14:textId="77777777" w:rsidR="00501522" w:rsidRDefault="00000000">
      <w:pPr>
        <w:spacing w:before="80" w:after="80"/>
      </w:pPr>
      <w:r>
        <w:rPr>
          <w:color w:val="CCCCCC"/>
          <w:sz w:val="12"/>
        </w:rPr>
        <w:t>────────────────────────────────────────────────────────────────────────────────────────────────────</w:t>
      </w:r>
    </w:p>
    <w:p w14:paraId="01EE3B4C"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73093251" w14:textId="77777777">
        <w:trPr>
          <w:jc w:val="center"/>
        </w:trPr>
        <w:tc>
          <w:tcPr>
            <w:tcW w:w="9360" w:type="dxa"/>
            <w:shd w:val="clear" w:color="auto" w:fill="006040"/>
          </w:tcPr>
          <w:p w14:paraId="2B6594C6" w14:textId="77777777" w:rsidR="00501522" w:rsidRDefault="00000000">
            <w:pPr>
              <w:spacing w:before="60" w:after="60"/>
            </w:pPr>
            <w:r>
              <w:rPr>
                <w:rFonts w:ascii="Calibri" w:hAnsi="Calibri"/>
                <w:b/>
                <w:color w:val="FFFFFF"/>
                <w:sz w:val="26"/>
              </w:rPr>
              <w:lastRenderedPageBreak/>
              <w:t>§3.3.4 — Sauvegardes Automatiques des Données</w:t>
            </w:r>
          </w:p>
        </w:tc>
      </w:tr>
    </w:tbl>
    <w:p w14:paraId="42DC3BB8" w14:textId="77777777" w:rsidR="00501522" w:rsidRDefault="00501522"/>
    <w:p w14:paraId="15EBEA12" w14:textId="77777777" w:rsidR="00501522" w:rsidRPr="00AF0A05" w:rsidRDefault="00000000">
      <w:pPr>
        <w:spacing w:before="40" w:after="40"/>
        <w:rPr>
          <w:lang w:val="fr-MA"/>
        </w:rPr>
      </w:pPr>
      <w:r w:rsidRPr="00AF0A05">
        <w:rPr>
          <w:rFonts w:ascii="Calibri" w:hAnsi="Calibri"/>
          <w:sz w:val="20"/>
          <w:lang w:val="fr-MA"/>
        </w:rPr>
        <w:t>Les données de la plateforme sont sauvegardées automatiquement selon une stratégie multi-niveaux combinant les exports Firestore, la réplication Firebase Storage, et l'historique Git de la configuration.</w:t>
      </w:r>
    </w:p>
    <w:p w14:paraId="167F816B" w14:textId="77777777" w:rsidR="00501522" w:rsidRDefault="00000000">
      <w:pPr>
        <w:spacing w:before="160" w:after="50"/>
      </w:pPr>
      <w:r>
        <w:rPr>
          <w:rFonts w:ascii="Calibri" w:hAnsi="Calibri"/>
          <w:b/>
          <w:color w:val="275E9E"/>
          <w:sz w:val="26"/>
        </w:rPr>
        <w:t>4.1  Stratégie de sauvegarde</w:t>
      </w:r>
    </w:p>
    <w:tbl>
      <w:tblPr>
        <w:tblStyle w:val="Grilledutableau"/>
        <w:tblW w:w="0" w:type="auto"/>
        <w:jc w:val="center"/>
        <w:tblLook w:val="04A0" w:firstRow="1" w:lastRow="0" w:firstColumn="1" w:lastColumn="0" w:noHBand="0" w:noVBand="1"/>
      </w:tblPr>
      <w:tblGrid>
        <w:gridCol w:w="1881"/>
        <w:gridCol w:w="1881"/>
        <w:gridCol w:w="1881"/>
        <w:gridCol w:w="1881"/>
        <w:gridCol w:w="1881"/>
      </w:tblGrid>
      <w:tr w:rsidR="00501522" w14:paraId="1955E500" w14:textId="77777777">
        <w:trPr>
          <w:jc w:val="center"/>
        </w:trPr>
        <w:tc>
          <w:tcPr>
            <w:tcW w:w="1881" w:type="dxa"/>
            <w:shd w:val="clear" w:color="auto" w:fill="1E2D4F"/>
          </w:tcPr>
          <w:p w14:paraId="3494A749" w14:textId="77777777" w:rsidR="00501522" w:rsidRDefault="00000000">
            <w:pPr>
              <w:spacing w:before="30" w:after="30"/>
              <w:jc w:val="center"/>
            </w:pPr>
            <w:r>
              <w:rPr>
                <w:rFonts w:ascii="Calibri" w:hAnsi="Calibri"/>
                <w:b/>
                <w:color w:val="FFFFFF"/>
                <w:sz w:val="18"/>
              </w:rPr>
              <w:t>Données</w:t>
            </w:r>
          </w:p>
        </w:tc>
        <w:tc>
          <w:tcPr>
            <w:tcW w:w="1881" w:type="dxa"/>
            <w:shd w:val="clear" w:color="auto" w:fill="1E2D4F"/>
          </w:tcPr>
          <w:p w14:paraId="45E264F3" w14:textId="77777777" w:rsidR="00501522" w:rsidRDefault="00000000">
            <w:pPr>
              <w:spacing w:before="30" w:after="30"/>
              <w:jc w:val="center"/>
            </w:pPr>
            <w:r>
              <w:rPr>
                <w:rFonts w:ascii="Calibri" w:hAnsi="Calibri"/>
                <w:b/>
                <w:color w:val="FFFFFF"/>
                <w:sz w:val="18"/>
              </w:rPr>
              <w:t>Fréquence</w:t>
            </w:r>
          </w:p>
        </w:tc>
        <w:tc>
          <w:tcPr>
            <w:tcW w:w="1881" w:type="dxa"/>
            <w:shd w:val="clear" w:color="auto" w:fill="1E2D4F"/>
          </w:tcPr>
          <w:p w14:paraId="1947986B" w14:textId="77777777" w:rsidR="00501522" w:rsidRDefault="00000000">
            <w:pPr>
              <w:spacing w:before="30" w:after="30"/>
              <w:jc w:val="center"/>
            </w:pPr>
            <w:r>
              <w:rPr>
                <w:rFonts w:ascii="Calibri" w:hAnsi="Calibri"/>
                <w:b/>
                <w:color w:val="FFFFFF"/>
                <w:sz w:val="18"/>
              </w:rPr>
              <w:t>Méthode</w:t>
            </w:r>
          </w:p>
        </w:tc>
        <w:tc>
          <w:tcPr>
            <w:tcW w:w="1881" w:type="dxa"/>
            <w:shd w:val="clear" w:color="auto" w:fill="1E2D4F"/>
          </w:tcPr>
          <w:p w14:paraId="6AAF080D" w14:textId="77777777" w:rsidR="00501522" w:rsidRDefault="00000000">
            <w:pPr>
              <w:spacing w:before="30" w:after="30"/>
              <w:jc w:val="center"/>
            </w:pPr>
            <w:r>
              <w:rPr>
                <w:rFonts w:ascii="Calibri" w:hAnsi="Calibri"/>
                <w:b/>
                <w:color w:val="FFFFFF"/>
                <w:sz w:val="18"/>
              </w:rPr>
              <w:t>Rétention</w:t>
            </w:r>
          </w:p>
        </w:tc>
        <w:tc>
          <w:tcPr>
            <w:tcW w:w="1881" w:type="dxa"/>
            <w:shd w:val="clear" w:color="auto" w:fill="1E2D4F"/>
          </w:tcPr>
          <w:p w14:paraId="57D4C9FD" w14:textId="77777777" w:rsidR="00501522" w:rsidRDefault="00000000">
            <w:pPr>
              <w:spacing w:before="30" w:after="30"/>
              <w:jc w:val="center"/>
            </w:pPr>
            <w:r>
              <w:rPr>
                <w:rFonts w:ascii="Calibri" w:hAnsi="Calibri"/>
                <w:b/>
                <w:color w:val="FFFFFF"/>
                <w:sz w:val="18"/>
              </w:rPr>
              <w:t>Statut</w:t>
            </w:r>
          </w:p>
        </w:tc>
      </w:tr>
      <w:tr w:rsidR="00501522" w14:paraId="53E5071E" w14:textId="77777777">
        <w:trPr>
          <w:jc w:val="center"/>
        </w:trPr>
        <w:tc>
          <w:tcPr>
            <w:tcW w:w="1881" w:type="dxa"/>
            <w:shd w:val="clear" w:color="auto" w:fill="D6E4F7"/>
          </w:tcPr>
          <w:p w14:paraId="0F3EEEAB" w14:textId="77777777" w:rsidR="00501522" w:rsidRDefault="00000000">
            <w:pPr>
              <w:spacing w:before="25" w:after="25"/>
              <w:jc w:val="center"/>
            </w:pPr>
            <w:r>
              <w:rPr>
                <w:rFonts w:ascii="Calibri" w:hAnsi="Calibri"/>
                <w:sz w:val="18"/>
              </w:rPr>
              <w:t>Firestore (paiements · factures · étudiants)</w:t>
            </w:r>
          </w:p>
        </w:tc>
        <w:tc>
          <w:tcPr>
            <w:tcW w:w="1881" w:type="dxa"/>
            <w:shd w:val="clear" w:color="auto" w:fill="D6E4F7"/>
          </w:tcPr>
          <w:p w14:paraId="7C56DC67" w14:textId="77777777" w:rsidR="00501522" w:rsidRDefault="00000000">
            <w:pPr>
              <w:spacing w:before="25" w:after="25"/>
              <w:jc w:val="center"/>
            </w:pPr>
            <w:r>
              <w:rPr>
                <w:rFonts w:ascii="Calibri" w:hAnsi="Calibri"/>
                <w:sz w:val="18"/>
              </w:rPr>
              <w:t>Quotidien</w:t>
            </w:r>
          </w:p>
        </w:tc>
        <w:tc>
          <w:tcPr>
            <w:tcW w:w="1881" w:type="dxa"/>
            <w:shd w:val="clear" w:color="auto" w:fill="D6E4F7"/>
          </w:tcPr>
          <w:p w14:paraId="2B5243CB" w14:textId="77777777" w:rsidR="00501522" w:rsidRDefault="00000000">
            <w:pPr>
              <w:spacing w:before="25" w:after="25"/>
              <w:jc w:val="center"/>
            </w:pPr>
            <w:r>
              <w:rPr>
                <w:rFonts w:ascii="Calibri" w:hAnsi="Calibri"/>
                <w:sz w:val="18"/>
              </w:rPr>
              <w:t>Firebase Export automatique → GCS</w:t>
            </w:r>
          </w:p>
        </w:tc>
        <w:tc>
          <w:tcPr>
            <w:tcW w:w="1881" w:type="dxa"/>
            <w:shd w:val="clear" w:color="auto" w:fill="D6E4F7"/>
          </w:tcPr>
          <w:p w14:paraId="0DFF9DA3" w14:textId="77777777" w:rsidR="00501522" w:rsidRDefault="00000000">
            <w:pPr>
              <w:spacing w:before="25" w:after="25"/>
              <w:jc w:val="center"/>
            </w:pPr>
            <w:r>
              <w:rPr>
                <w:rFonts w:ascii="Calibri" w:hAnsi="Calibri"/>
                <w:sz w:val="18"/>
              </w:rPr>
              <w:t>30 jours</w:t>
            </w:r>
          </w:p>
        </w:tc>
        <w:tc>
          <w:tcPr>
            <w:tcW w:w="1881" w:type="dxa"/>
            <w:shd w:val="clear" w:color="auto" w:fill="D6E4F7"/>
          </w:tcPr>
          <w:p w14:paraId="224F365B" w14:textId="77777777" w:rsidR="00501522" w:rsidRDefault="00000000">
            <w:pPr>
              <w:spacing w:before="25" w:after="25"/>
              <w:jc w:val="center"/>
            </w:pPr>
            <w:r>
              <w:rPr>
                <w:rFonts w:ascii="Calibri" w:hAnsi="Calibri"/>
                <w:b/>
                <w:color w:val="1A7F37"/>
                <w:sz w:val="18"/>
              </w:rPr>
              <w:t>✅</w:t>
            </w:r>
          </w:p>
        </w:tc>
      </w:tr>
      <w:tr w:rsidR="00501522" w14:paraId="57255FEE" w14:textId="77777777">
        <w:trPr>
          <w:jc w:val="center"/>
        </w:trPr>
        <w:tc>
          <w:tcPr>
            <w:tcW w:w="1881" w:type="dxa"/>
            <w:shd w:val="clear" w:color="auto" w:fill="FFFFFF"/>
          </w:tcPr>
          <w:p w14:paraId="144EDD5F" w14:textId="77777777" w:rsidR="00501522" w:rsidRDefault="00000000">
            <w:pPr>
              <w:spacing w:before="25" w:after="25"/>
              <w:jc w:val="center"/>
            </w:pPr>
            <w:r>
              <w:rPr>
                <w:rFonts w:ascii="Calibri" w:hAnsi="Calibri"/>
                <w:sz w:val="18"/>
              </w:rPr>
              <w:t>Firebase Storage (documents · PDF)</w:t>
            </w:r>
          </w:p>
        </w:tc>
        <w:tc>
          <w:tcPr>
            <w:tcW w:w="1881" w:type="dxa"/>
            <w:shd w:val="clear" w:color="auto" w:fill="FFFFFF"/>
          </w:tcPr>
          <w:p w14:paraId="308F4653" w14:textId="77777777" w:rsidR="00501522" w:rsidRDefault="00000000">
            <w:pPr>
              <w:spacing w:before="25" w:after="25"/>
              <w:jc w:val="center"/>
            </w:pPr>
            <w:r>
              <w:rPr>
                <w:rFonts w:ascii="Calibri" w:hAnsi="Calibri"/>
                <w:sz w:val="18"/>
              </w:rPr>
              <w:t>Hebdomadaire</w:t>
            </w:r>
          </w:p>
        </w:tc>
        <w:tc>
          <w:tcPr>
            <w:tcW w:w="1881" w:type="dxa"/>
            <w:shd w:val="clear" w:color="auto" w:fill="FFFFFF"/>
          </w:tcPr>
          <w:p w14:paraId="0389BC91" w14:textId="77777777" w:rsidR="00501522" w:rsidRPr="00AF0A05" w:rsidRDefault="00000000">
            <w:pPr>
              <w:spacing w:before="25" w:after="25"/>
              <w:jc w:val="center"/>
              <w:rPr>
                <w:lang w:val="fr-MA"/>
              </w:rPr>
            </w:pPr>
            <w:r w:rsidRPr="00AF0A05">
              <w:rPr>
                <w:rFonts w:ascii="Calibri" w:hAnsi="Calibri"/>
                <w:sz w:val="18"/>
                <w:lang w:val="fr-MA"/>
              </w:rPr>
              <w:t>gsutil rsync vers bucket secondaire</w:t>
            </w:r>
          </w:p>
        </w:tc>
        <w:tc>
          <w:tcPr>
            <w:tcW w:w="1881" w:type="dxa"/>
            <w:shd w:val="clear" w:color="auto" w:fill="FFFFFF"/>
          </w:tcPr>
          <w:p w14:paraId="5613B50E" w14:textId="77777777" w:rsidR="00501522" w:rsidRDefault="00000000">
            <w:pPr>
              <w:spacing w:before="25" w:after="25"/>
              <w:jc w:val="center"/>
            </w:pPr>
            <w:r>
              <w:rPr>
                <w:rFonts w:ascii="Calibri" w:hAnsi="Calibri"/>
                <w:sz w:val="18"/>
              </w:rPr>
              <w:t>3 mois</w:t>
            </w:r>
          </w:p>
        </w:tc>
        <w:tc>
          <w:tcPr>
            <w:tcW w:w="1881" w:type="dxa"/>
            <w:shd w:val="clear" w:color="auto" w:fill="FFFFFF"/>
          </w:tcPr>
          <w:p w14:paraId="4D15C4A2" w14:textId="77777777" w:rsidR="00501522" w:rsidRDefault="00000000">
            <w:pPr>
              <w:spacing w:before="25" w:after="25"/>
              <w:jc w:val="center"/>
            </w:pPr>
            <w:r>
              <w:rPr>
                <w:rFonts w:ascii="Calibri" w:hAnsi="Calibri"/>
                <w:b/>
                <w:color w:val="1A7F37"/>
                <w:sz w:val="18"/>
              </w:rPr>
              <w:t>✅</w:t>
            </w:r>
          </w:p>
        </w:tc>
      </w:tr>
      <w:tr w:rsidR="00501522" w14:paraId="2D65B4B3" w14:textId="77777777">
        <w:trPr>
          <w:jc w:val="center"/>
        </w:trPr>
        <w:tc>
          <w:tcPr>
            <w:tcW w:w="1881" w:type="dxa"/>
            <w:shd w:val="clear" w:color="auto" w:fill="D6E4F7"/>
          </w:tcPr>
          <w:p w14:paraId="4FDE0893" w14:textId="77777777" w:rsidR="00501522" w:rsidRDefault="00000000">
            <w:pPr>
              <w:spacing w:before="25" w:after="25"/>
              <w:jc w:val="center"/>
            </w:pPr>
            <w:r>
              <w:rPr>
                <w:rFonts w:ascii="Calibri" w:hAnsi="Calibri"/>
                <w:sz w:val="18"/>
              </w:rPr>
              <w:t>Config (rules · indexes)</w:t>
            </w:r>
          </w:p>
        </w:tc>
        <w:tc>
          <w:tcPr>
            <w:tcW w:w="1881" w:type="dxa"/>
            <w:shd w:val="clear" w:color="auto" w:fill="D6E4F7"/>
          </w:tcPr>
          <w:p w14:paraId="13FBC473" w14:textId="77777777" w:rsidR="00501522" w:rsidRDefault="00000000">
            <w:pPr>
              <w:spacing w:before="25" w:after="25"/>
              <w:jc w:val="center"/>
            </w:pPr>
            <w:r>
              <w:rPr>
                <w:rFonts w:ascii="Calibri" w:hAnsi="Calibri"/>
                <w:sz w:val="18"/>
              </w:rPr>
              <w:t>À chaque commit</w:t>
            </w:r>
          </w:p>
        </w:tc>
        <w:tc>
          <w:tcPr>
            <w:tcW w:w="1881" w:type="dxa"/>
            <w:shd w:val="clear" w:color="auto" w:fill="D6E4F7"/>
          </w:tcPr>
          <w:p w14:paraId="3CAC2979" w14:textId="77777777" w:rsidR="00501522" w:rsidRDefault="00000000">
            <w:pPr>
              <w:spacing w:before="25" w:after="25"/>
              <w:jc w:val="center"/>
            </w:pPr>
            <w:r>
              <w:rPr>
                <w:rFonts w:ascii="Calibri" w:hAnsi="Calibri"/>
                <w:sz w:val="18"/>
              </w:rPr>
              <w:t>Git repository GitLab</w:t>
            </w:r>
          </w:p>
        </w:tc>
        <w:tc>
          <w:tcPr>
            <w:tcW w:w="1881" w:type="dxa"/>
            <w:shd w:val="clear" w:color="auto" w:fill="D6E4F7"/>
          </w:tcPr>
          <w:p w14:paraId="33BFDB8D" w14:textId="77777777" w:rsidR="00501522" w:rsidRDefault="00000000">
            <w:pPr>
              <w:spacing w:before="25" w:after="25"/>
              <w:jc w:val="center"/>
            </w:pPr>
            <w:r>
              <w:rPr>
                <w:rFonts w:ascii="Calibri" w:hAnsi="Calibri"/>
                <w:sz w:val="18"/>
              </w:rPr>
              <w:t>Indéfini</w:t>
            </w:r>
          </w:p>
        </w:tc>
        <w:tc>
          <w:tcPr>
            <w:tcW w:w="1881" w:type="dxa"/>
            <w:shd w:val="clear" w:color="auto" w:fill="D6E4F7"/>
          </w:tcPr>
          <w:p w14:paraId="62568CD5" w14:textId="77777777" w:rsidR="00501522" w:rsidRDefault="00000000">
            <w:pPr>
              <w:spacing w:before="25" w:after="25"/>
              <w:jc w:val="center"/>
            </w:pPr>
            <w:r>
              <w:rPr>
                <w:rFonts w:ascii="Calibri" w:hAnsi="Calibri"/>
                <w:b/>
                <w:color w:val="1A7F37"/>
                <w:sz w:val="18"/>
              </w:rPr>
              <w:t>✅</w:t>
            </w:r>
          </w:p>
        </w:tc>
      </w:tr>
      <w:tr w:rsidR="00501522" w14:paraId="10EB4EBF" w14:textId="77777777">
        <w:trPr>
          <w:jc w:val="center"/>
        </w:trPr>
        <w:tc>
          <w:tcPr>
            <w:tcW w:w="1881" w:type="dxa"/>
            <w:shd w:val="clear" w:color="auto" w:fill="FFFFFF"/>
          </w:tcPr>
          <w:p w14:paraId="31D21164" w14:textId="77777777" w:rsidR="00501522" w:rsidRDefault="00000000">
            <w:pPr>
              <w:spacing w:before="25" w:after="25"/>
              <w:jc w:val="center"/>
            </w:pPr>
            <w:r>
              <w:rPr>
                <w:rFonts w:ascii="Calibri" w:hAnsi="Calibri"/>
                <w:sz w:val="18"/>
              </w:rPr>
              <w:t>BackupHistory (logs de backup)</w:t>
            </w:r>
          </w:p>
        </w:tc>
        <w:tc>
          <w:tcPr>
            <w:tcW w:w="1881" w:type="dxa"/>
            <w:shd w:val="clear" w:color="auto" w:fill="FFFFFF"/>
          </w:tcPr>
          <w:p w14:paraId="62F2056A" w14:textId="77777777" w:rsidR="00501522" w:rsidRDefault="00000000">
            <w:pPr>
              <w:spacing w:before="25" w:after="25"/>
              <w:jc w:val="center"/>
            </w:pPr>
            <w:r>
              <w:rPr>
                <w:rFonts w:ascii="Calibri" w:hAnsi="Calibri"/>
                <w:sz w:val="18"/>
              </w:rPr>
              <w:t>À chaque backup</w:t>
            </w:r>
          </w:p>
        </w:tc>
        <w:tc>
          <w:tcPr>
            <w:tcW w:w="1881" w:type="dxa"/>
            <w:shd w:val="clear" w:color="auto" w:fill="FFFFFF"/>
          </w:tcPr>
          <w:p w14:paraId="79C69669" w14:textId="77777777" w:rsidR="00501522" w:rsidRDefault="00000000">
            <w:pPr>
              <w:spacing w:before="25" w:after="25"/>
              <w:jc w:val="center"/>
            </w:pPr>
            <w:r>
              <w:rPr>
                <w:rFonts w:ascii="Calibri" w:hAnsi="Calibri"/>
                <w:sz w:val="18"/>
              </w:rPr>
              <w:t>Collection Firestore backupHistory</w:t>
            </w:r>
          </w:p>
        </w:tc>
        <w:tc>
          <w:tcPr>
            <w:tcW w:w="1881" w:type="dxa"/>
            <w:shd w:val="clear" w:color="auto" w:fill="FFFFFF"/>
          </w:tcPr>
          <w:p w14:paraId="5285315B" w14:textId="77777777" w:rsidR="00501522" w:rsidRDefault="00000000">
            <w:pPr>
              <w:spacing w:before="25" w:after="25"/>
              <w:jc w:val="center"/>
            </w:pPr>
            <w:r>
              <w:rPr>
                <w:rFonts w:ascii="Calibri" w:hAnsi="Calibri"/>
                <w:sz w:val="18"/>
              </w:rPr>
              <w:t>Indéfini</w:t>
            </w:r>
          </w:p>
        </w:tc>
        <w:tc>
          <w:tcPr>
            <w:tcW w:w="1881" w:type="dxa"/>
            <w:shd w:val="clear" w:color="auto" w:fill="FFFFFF"/>
          </w:tcPr>
          <w:p w14:paraId="5AC34999" w14:textId="77777777" w:rsidR="00501522" w:rsidRDefault="00000000">
            <w:pPr>
              <w:spacing w:before="25" w:after="25"/>
              <w:jc w:val="center"/>
            </w:pPr>
            <w:r>
              <w:rPr>
                <w:rFonts w:ascii="Calibri" w:hAnsi="Calibri"/>
                <w:b/>
                <w:color w:val="1A7F37"/>
                <w:sz w:val="18"/>
              </w:rPr>
              <w:t>✅</w:t>
            </w:r>
          </w:p>
        </w:tc>
      </w:tr>
    </w:tbl>
    <w:p w14:paraId="2E38B8E6" w14:textId="77777777" w:rsidR="00501522" w:rsidRDefault="00501522"/>
    <w:p w14:paraId="511A1C48" w14:textId="77777777" w:rsidR="00501522" w:rsidRDefault="00000000">
      <w:pPr>
        <w:spacing w:before="160" w:after="50"/>
      </w:pPr>
      <w:r>
        <w:rPr>
          <w:rFonts w:ascii="Calibri" w:hAnsi="Calibri"/>
          <w:b/>
          <w:color w:val="275E9E"/>
          <w:sz w:val="26"/>
        </w:rPr>
        <w:t>4.2  Commandes de sauvegarde et restauration</w:t>
      </w:r>
    </w:p>
    <w:p w14:paraId="71BBCFFE" w14:textId="77777777" w:rsidR="00501522" w:rsidRDefault="00000000">
      <w:pPr>
        <w:shd w:val="clear" w:color="auto" w:fill="1E1E2E"/>
        <w:spacing w:before="20" w:after="0"/>
        <w:ind w:left="283" w:right="283"/>
      </w:pPr>
      <w:r>
        <w:rPr>
          <w:rFonts w:ascii="Courier New" w:hAnsi="Courier New"/>
          <w:color w:val="0DD3D3"/>
          <w:sz w:val="17"/>
        </w:rPr>
        <w:t># Export manuel Firestore vers Google Cloud Storage</w:t>
      </w:r>
    </w:p>
    <w:p w14:paraId="4D273B4F" w14:textId="77777777" w:rsidR="00501522" w:rsidRDefault="00000000">
      <w:pPr>
        <w:shd w:val="clear" w:color="auto" w:fill="1E1E2E"/>
        <w:spacing w:after="0"/>
        <w:ind w:left="283" w:right="283"/>
      </w:pPr>
      <w:r>
        <w:rPr>
          <w:rFonts w:ascii="Courier New" w:hAnsi="Courier New"/>
          <w:color w:val="0DD3D3"/>
          <w:sz w:val="17"/>
        </w:rPr>
        <w:t>gcloud firestore export \</w:t>
      </w:r>
    </w:p>
    <w:p w14:paraId="751B1F3C" w14:textId="77777777" w:rsidR="00501522" w:rsidRPr="00AF0A05" w:rsidRDefault="00000000">
      <w:pPr>
        <w:shd w:val="clear" w:color="auto" w:fill="1E1E2E"/>
        <w:spacing w:after="0"/>
        <w:ind w:left="283" w:right="283"/>
        <w:rPr>
          <w:lang w:val="fr-MA"/>
        </w:rPr>
      </w:pPr>
      <w:r w:rsidRPr="00AF0A05">
        <w:rPr>
          <w:rFonts w:ascii="Courier New" w:hAnsi="Courier New"/>
          <w:color w:val="0DD3D3"/>
          <w:sz w:val="17"/>
          <w:lang w:val="fr-MA"/>
        </w:rPr>
        <w:t xml:space="preserve">  gs://frais-gestionscolaire.appspot.com/backups/$(date +%Y%m%d) \</w:t>
      </w:r>
    </w:p>
    <w:p w14:paraId="2C8A4353" w14:textId="77777777" w:rsidR="00501522" w:rsidRPr="00AF0A05" w:rsidRDefault="00000000">
      <w:pPr>
        <w:shd w:val="clear" w:color="auto" w:fill="1E1E2E"/>
        <w:spacing w:after="0"/>
        <w:ind w:left="283" w:right="283"/>
        <w:rPr>
          <w:lang w:val="fr-MA"/>
        </w:rPr>
      </w:pPr>
      <w:r w:rsidRPr="00AF0A05">
        <w:rPr>
          <w:rFonts w:ascii="Courier New" w:hAnsi="Courier New"/>
          <w:color w:val="0DD3D3"/>
          <w:sz w:val="17"/>
          <w:lang w:val="fr-MA"/>
        </w:rPr>
        <w:t xml:space="preserve">  --project frais-gestionscolaire</w:t>
      </w:r>
    </w:p>
    <w:p w14:paraId="4F458AD0" w14:textId="77777777" w:rsidR="00501522" w:rsidRPr="00AF0A05" w:rsidRDefault="00501522">
      <w:pPr>
        <w:shd w:val="clear" w:color="auto" w:fill="1E1E2E"/>
        <w:spacing w:after="0"/>
        <w:ind w:left="283" w:right="283"/>
        <w:rPr>
          <w:lang w:val="fr-MA"/>
        </w:rPr>
      </w:pPr>
    </w:p>
    <w:p w14:paraId="39EB283A" w14:textId="77777777" w:rsidR="00501522" w:rsidRPr="00AF0A05" w:rsidRDefault="00000000">
      <w:pPr>
        <w:shd w:val="clear" w:color="auto" w:fill="1E1E2E"/>
        <w:spacing w:after="0"/>
        <w:ind w:left="283" w:right="283"/>
        <w:rPr>
          <w:lang w:val="fr-MA"/>
        </w:rPr>
      </w:pPr>
      <w:r w:rsidRPr="00AF0A05">
        <w:rPr>
          <w:rFonts w:ascii="Courier New" w:hAnsi="Courier New"/>
          <w:color w:val="0DD3D3"/>
          <w:sz w:val="17"/>
          <w:lang w:val="fr-MA"/>
        </w:rPr>
        <w:t># Restauration d'un backup</w:t>
      </w:r>
    </w:p>
    <w:p w14:paraId="0D730AAC" w14:textId="77777777" w:rsidR="00501522" w:rsidRDefault="00000000">
      <w:pPr>
        <w:shd w:val="clear" w:color="auto" w:fill="1E1E2E"/>
        <w:spacing w:after="0"/>
        <w:ind w:left="283" w:right="283"/>
      </w:pPr>
      <w:r>
        <w:rPr>
          <w:rFonts w:ascii="Courier New" w:hAnsi="Courier New"/>
          <w:color w:val="0DD3D3"/>
          <w:sz w:val="17"/>
        </w:rPr>
        <w:t>gcloud firestore import \</w:t>
      </w:r>
    </w:p>
    <w:p w14:paraId="116D148C" w14:textId="77777777" w:rsidR="00501522" w:rsidRDefault="00000000">
      <w:pPr>
        <w:shd w:val="clear" w:color="auto" w:fill="1E1E2E"/>
        <w:spacing w:after="0"/>
        <w:ind w:left="283" w:right="283"/>
      </w:pPr>
      <w:r>
        <w:rPr>
          <w:rFonts w:ascii="Courier New" w:hAnsi="Courier New"/>
          <w:color w:val="0DD3D3"/>
          <w:sz w:val="17"/>
        </w:rPr>
        <w:t xml:space="preserve">  gs://frais-gestionscolaire.appspot.com/backups/20260401 \</w:t>
      </w:r>
    </w:p>
    <w:p w14:paraId="20B9EAD8" w14:textId="77777777" w:rsidR="00501522" w:rsidRDefault="00000000">
      <w:pPr>
        <w:shd w:val="clear" w:color="auto" w:fill="1E1E2E"/>
        <w:spacing w:after="0"/>
        <w:ind w:left="283" w:right="283"/>
      </w:pPr>
      <w:r>
        <w:rPr>
          <w:rFonts w:ascii="Courier New" w:hAnsi="Courier New"/>
          <w:color w:val="0DD3D3"/>
          <w:sz w:val="17"/>
        </w:rPr>
        <w:t xml:space="preserve">  --project frais-gestionscolaire</w:t>
      </w:r>
    </w:p>
    <w:p w14:paraId="17732BD9" w14:textId="77777777" w:rsidR="00501522" w:rsidRDefault="00501522">
      <w:pPr>
        <w:shd w:val="clear" w:color="auto" w:fill="1E1E2E"/>
        <w:spacing w:after="0"/>
        <w:ind w:left="283" w:right="283"/>
      </w:pPr>
    </w:p>
    <w:p w14:paraId="3865F355" w14:textId="77777777" w:rsidR="00501522" w:rsidRDefault="00000000">
      <w:pPr>
        <w:shd w:val="clear" w:color="auto" w:fill="1E1E2E"/>
        <w:spacing w:after="0"/>
        <w:ind w:left="283" w:right="283"/>
      </w:pPr>
      <w:r>
        <w:rPr>
          <w:rFonts w:ascii="Courier New" w:hAnsi="Courier New"/>
          <w:color w:val="0DD3D3"/>
          <w:sz w:val="17"/>
        </w:rPr>
        <w:t># Synchronisation Firebase Storage</w:t>
      </w:r>
    </w:p>
    <w:p w14:paraId="3A34D301" w14:textId="77777777" w:rsidR="00501522" w:rsidRDefault="00000000">
      <w:pPr>
        <w:shd w:val="clear" w:color="auto" w:fill="1E1E2E"/>
        <w:spacing w:after="0"/>
        <w:ind w:left="283" w:right="283"/>
      </w:pPr>
      <w:r>
        <w:rPr>
          <w:rFonts w:ascii="Courier New" w:hAnsi="Courier New"/>
          <w:color w:val="0DD3D3"/>
          <w:sz w:val="17"/>
        </w:rPr>
        <w:t>gsutil rsync -r gs://frais-gestionscolaire.appspot.com \</w:t>
      </w:r>
    </w:p>
    <w:p w14:paraId="178FA003" w14:textId="77777777" w:rsidR="00501522" w:rsidRDefault="00000000">
      <w:pPr>
        <w:shd w:val="clear" w:color="auto" w:fill="1E1E2E"/>
        <w:spacing w:after="20"/>
        <w:ind w:left="283" w:right="283"/>
      </w:pPr>
      <w:r>
        <w:rPr>
          <w:rFonts w:ascii="Courier New" w:hAnsi="Courier New"/>
          <w:color w:val="0DD3D3"/>
          <w:sz w:val="17"/>
        </w:rPr>
        <w:t xml:space="preserve">             gs://frais-gestionscolaire-backup.appspot.com</w:t>
      </w:r>
    </w:p>
    <w:p w14:paraId="7BFA53F9" w14:textId="77777777" w:rsidR="00501522" w:rsidRDefault="00000000">
      <w:pPr>
        <w:spacing w:before="160" w:after="50"/>
      </w:pPr>
      <w:r>
        <w:rPr>
          <w:rFonts w:ascii="Calibri" w:hAnsi="Calibri"/>
          <w:b/>
          <w:color w:val="275E9E"/>
          <w:sz w:val="26"/>
        </w:rPr>
        <w:t>4.3  BackupHistory — Traçabilité des sauvegardes</w:t>
      </w:r>
    </w:p>
    <w:p w14:paraId="4D748333" w14:textId="77777777" w:rsidR="00501522" w:rsidRDefault="00000000">
      <w:pPr>
        <w:spacing w:before="40" w:after="40"/>
      </w:pPr>
      <w:r>
        <w:rPr>
          <w:rFonts w:ascii="Calibri" w:hAnsi="Calibri"/>
          <w:sz w:val="20"/>
        </w:rPr>
        <w:t>Chaque opération de sauvegarde est enregistrée dans la collection backupHistory Firestore, accessible uniquement aux administrateurs. Cela permet de vérifier que les sauvegardes s'exécutent correctement et de tracer toute tentative de restauration.</w:t>
      </w:r>
    </w:p>
    <w:p w14:paraId="09DA0C3B" w14:textId="77777777" w:rsidR="00501522" w:rsidRDefault="00000000">
      <w:pPr>
        <w:spacing w:before="80" w:after="80"/>
      </w:pPr>
      <w:r>
        <w:rPr>
          <w:color w:val="CCCCCC"/>
          <w:sz w:val="12"/>
        </w:rPr>
        <w:t>────────────────────────────────────────────────────────────────────────────────────────────────────</w:t>
      </w:r>
    </w:p>
    <w:p w14:paraId="0D13D89A"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5A3CDDB3" w14:textId="77777777">
        <w:trPr>
          <w:jc w:val="center"/>
        </w:trPr>
        <w:tc>
          <w:tcPr>
            <w:tcW w:w="9360" w:type="dxa"/>
            <w:shd w:val="clear" w:color="auto" w:fill="6A3500"/>
          </w:tcPr>
          <w:p w14:paraId="4D694304" w14:textId="77777777" w:rsidR="00501522" w:rsidRDefault="00000000">
            <w:pPr>
              <w:spacing w:before="60" w:after="60"/>
            </w:pPr>
            <w:r>
              <w:rPr>
                <w:rFonts w:ascii="Calibri" w:hAnsi="Calibri"/>
                <w:b/>
                <w:color w:val="FFFFFF"/>
                <w:sz w:val="26"/>
              </w:rPr>
              <w:lastRenderedPageBreak/>
              <w:t>§3.3.5 — Gestion des Accès par Rôle (RBAC)</w:t>
            </w:r>
          </w:p>
        </w:tc>
      </w:tr>
    </w:tbl>
    <w:p w14:paraId="6C11EF6C" w14:textId="77777777" w:rsidR="00501522" w:rsidRDefault="00501522"/>
    <w:p w14:paraId="071AE272" w14:textId="77777777" w:rsidR="00501522" w:rsidRDefault="00000000">
      <w:pPr>
        <w:spacing w:before="40" w:after="40"/>
      </w:pPr>
      <w:r>
        <w:rPr>
          <w:rFonts w:ascii="Calibri" w:hAnsi="Calibri"/>
          <w:sz w:val="20"/>
        </w:rPr>
        <w:t>Le système RBAC (Role-Based Access Control) définit 6 rôles avec des permissions précises. Chaque endpoint API vérifie le rôle de l'utilisateur avant tout traitement. Les règles Firestore ajoutent une couche de sécurité au niveau de la base de données elle-même.</w:t>
      </w:r>
    </w:p>
    <w:p w14:paraId="2D6DEB95" w14:textId="77777777" w:rsidR="00501522" w:rsidRDefault="00000000">
      <w:pPr>
        <w:spacing w:before="160" w:after="50"/>
      </w:pPr>
      <w:r>
        <w:rPr>
          <w:rFonts w:ascii="Calibri" w:hAnsi="Calibri"/>
          <w:b/>
          <w:color w:val="275E9E"/>
          <w:sz w:val="26"/>
        </w:rPr>
        <w:t>5.1  Les 6 rôles et leurs permissions</w:t>
      </w:r>
    </w:p>
    <w:tbl>
      <w:tblPr>
        <w:tblStyle w:val="Grilledutableau"/>
        <w:tblW w:w="0" w:type="auto"/>
        <w:jc w:val="center"/>
        <w:tblLook w:val="04A0" w:firstRow="1" w:lastRow="0" w:firstColumn="1" w:lastColumn="0" w:noHBand="0" w:noVBand="1"/>
      </w:tblPr>
      <w:tblGrid>
        <w:gridCol w:w="1568"/>
        <w:gridCol w:w="1568"/>
        <w:gridCol w:w="1568"/>
        <w:gridCol w:w="1568"/>
        <w:gridCol w:w="1568"/>
        <w:gridCol w:w="1568"/>
      </w:tblGrid>
      <w:tr w:rsidR="00501522" w14:paraId="7CB358B4" w14:textId="77777777">
        <w:trPr>
          <w:jc w:val="center"/>
        </w:trPr>
        <w:tc>
          <w:tcPr>
            <w:tcW w:w="1568" w:type="dxa"/>
            <w:shd w:val="clear" w:color="auto" w:fill="1E2D4F"/>
          </w:tcPr>
          <w:p w14:paraId="6CF3877F" w14:textId="77777777" w:rsidR="00501522" w:rsidRDefault="00000000">
            <w:pPr>
              <w:spacing w:before="30" w:after="30"/>
              <w:jc w:val="center"/>
            </w:pPr>
            <w:r>
              <w:rPr>
                <w:rFonts w:ascii="Calibri" w:hAnsi="Calibri"/>
                <w:b/>
                <w:color w:val="FFFFFF"/>
                <w:sz w:val="18"/>
              </w:rPr>
              <w:t>Rôle</w:t>
            </w:r>
          </w:p>
        </w:tc>
        <w:tc>
          <w:tcPr>
            <w:tcW w:w="1568" w:type="dxa"/>
            <w:shd w:val="clear" w:color="auto" w:fill="1E2D4F"/>
          </w:tcPr>
          <w:p w14:paraId="55A20135" w14:textId="77777777" w:rsidR="00501522" w:rsidRDefault="00000000">
            <w:pPr>
              <w:spacing w:before="30" w:after="30"/>
              <w:jc w:val="center"/>
            </w:pPr>
            <w:r>
              <w:rPr>
                <w:rFonts w:ascii="Calibri" w:hAnsi="Calibri"/>
                <w:b/>
                <w:color w:val="FFFFFF"/>
                <w:sz w:val="18"/>
              </w:rPr>
              <w:t>Lecture</w:t>
            </w:r>
          </w:p>
        </w:tc>
        <w:tc>
          <w:tcPr>
            <w:tcW w:w="1568" w:type="dxa"/>
            <w:shd w:val="clear" w:color="auto" w:fill="1E2D4F"/>
          </w:tcPr>
          <w:p w14:paraId="431521A6" w14:textId="77777777" w:rsidR="00501522" w:rsidRDefault="00000000">
            <w:pPr>
              <w:spacing w:before="30" w:after="30"/>
              <w:jc w:val="center"/>
            </w:pPr>
            <w:r>
              <w:rPr>
                <w:rFonts w:ascii="Calibri" w:hAnsi="Calibri"/>
                <w:b/>
                <w:color w:val="FFFFFF"/>
                <w:sz w:val="18"/>
              </w:rPr>
              <w:t>Création</w:t>
            </w:r>
          </w:p>
        </w:tc>
        <w:tc>
          <w:tcPr>
            <w:tcW w:w="1568" w:type="dxa"/>
            <w:shd w:val="clear" w:color="auto" w:fill="1E2D4F"/>
          </w:tcPr>
          <w:p w14:paraId="1CB8BD84" w14:textId="77777777" w:rsidR="00501522" w:rsidRDefault="00000000">
            <w:pPr>
              <w:spacing w:before="30" w:after="30"/>
              <w:jc w:val="center"/>
            </w:pPr>
            <w:r>
              <w:rPr>
                <w:rFonts w:ascii="Calibri" w:hAnsi="Calibri"/>
                <w:b/>
                <w:color w:val="FFFFFF"/>
                <w:sz w:val="18"/>
              </w:rPr>
              <w:t>Modification</w:t>
            </w:r>
          </w:p>
        </w:tc>
        <w:tc>
          <w:tcPr>
            <w:tcW w:w="1568" w:type="dxa"/>
            <w:shd w:val="clear" w:color="auto" w:fill="1E2D4F"/>
          </w:tcPr>
          <w:p w14:paraId="764B2D1E" w14:textId="77777777" w:rsidR="00501522" w:rsidRDefault="00000000">
            <w:pPr>
              <w:spacing w:before="30" w:after="30"/>
              <w:jc w:val="center"/>
            </w:pPr>
            <w:r>
              <w:rPr>
                <w:rFonts w:ascii="Calibri" w:hAnsi="Calibri"/>
                <w:b/>
                <w:color w:val="FFFFFF"/>
                <w:sz w:val="18"/>
              </w:rPr>
              <w:t>Suppression</w:t>
            </w:r>
          </w:p>
        </w:tc>
        <w:tc>
          <w:tcPr>
            <w:tcW w:w="1568" w:type="dxa"/>
            <w:shd w:val="clear" w:color="auto" w:fill="1E2D4F"/>
          </w:tcPr>
          <w:p w14:paraId="3D0ED2A2" w14:textId="77777777" w:rsidR="00501522" w:rsidRDefault="00000000">
            <w:pPr>
              <w:spacing w:before="30" w:after="30"/>
              <w:jc w:val="center"/>
            </w:pPr>
            <w:r>
              <w:rPr>
                <w:rFonts w:ascii="Calibri" w:hAnsi="Calibri"/>
                <w:b/>
                <w:color w:val="FFFFFF"/>
                <w:sz w:val="18"/>
              </w:rPr>
              <w:t>Panel Admin</w:t>
            </w:r>
          </w:p>
        </w:tc>
      </w:tr>
      <w:tr w:rsidR="00501522" w14:paraId="562EF531" w14:textId="77777777">
        <w:trPr>
          <w:jc w:val="center"/>
        </w:trPr>
        <w:tc>
          <w:tcPr>
            <w:tcW w:w="1568" w:type="dxa"/>
            <w:shd w:val="clear" w:color="auto" w:fill="D6E4F7"/>
          </w:tcPr>
          <w:p w14:paraId="075EF904" w14:textId="77777777" w:rsidR="00501522" w:rsidRDefault="00000000">
            <w:pPr>
              <w:spacing w:before="25" w:after="25"/>
              <w:jc w:val="center"/>
            </w:pPr>
            <w:r>
              <w:rPr>
                <w:rFonts w:ascii="Calibri" w:hAnsi="Calibri"/>
                <w:sz w:val="18"/>
              </w:rPr>
              <w:t>admin</w:t>
            </w:r>
          </w:p>
        </w:tc>
        <w:tc>
          <w:tcPr>
            <w:tcW w:w="1568" w:type="dxa"/>
            <w:shd w:val="clear" w:color="auto" w:fill="D6E4F7"/>
          </w:tcPr>
          <w:p w14:paraId="6183B93C" w14:textId="77777777" w:rsidR="00501522" w:rsidRDefault="00000000">
            <w:pPr>
              <w:spacing w:before="25" w:after="25"/>
              <w:jc w:val="center"/>
            </w:pPr>
            <w:r>
              <w:rPr>
                <w:rFonts w:ascii="Calibri" w:hAnsi="Calibri"/>
                <w:b/>
                <w:color w:val="1A7F37"/>
                <w:sz w:val="18"/>
              </w:rPr>
              <w:t>✅ Tout</w:t>
            </w:r>
          </w:p>
        </w:tc>
        <w:tc>
          <w:tcPr>
            <w:tcW w:w="1568" w:type="dxa"/>
            <w:shd w:val="clear" w:color="auto" w:fill="D6E4F7"/>
          </w:tcPr>
          <w:p w14:paraId="15662823" w14:textId="77777777" w:rsidR="00501522" w:rsidRDefault="00000000">
            <w:pPr>
              <w:spacing w:before="25" w:after="25"/>
              <w:jc w:val="center"/>
            </w:pPr>
            <w:r>
              <w:rPr>
                <w:rFonts w:ascii="Calibri" w:hAnsi="Calibri"/>
                <w:b/>
                <w:color w:val="1A7F37"/>
                <w:sz w:val="18"/>
              </w:rPr>
              <w:t>✅ Tout</w:t>
            </w:r>
          </w:p>
        </w:tc>
        <w:tc>
          <w:tcPr>
            <w:tcW w:w="1568" w:type="dxa"/>
            <w:shd w:val="clear" w:color="auto" w:fill="D6E4F7"/>
          </w:tcPr>
          <w:p w14:paraId="0B1E8B6D" w14:textId="77777777" w:rsidR="00501522" w:rsidRDefault="00000000">
            <w:pPr>
              <w:spacing w:before="25" w:after="25"/>
              <w:jc w:val="center"/>
            </w:pPr>
            <w:r>
              <w:rPr>
                <w:rFonts w:ascii="Calibri" w:hAnsi="Calibri"/>
                <w:b/>
                <w:color w:val="1A7F37"/>
                <w:sz w:val="18"/>
              </w:rPr>
              <w:t>✅ Tout</w:t>
            </w:r>
          </w:p>
        </w:tc>
        <w:tc>
          <w:tcPr>
            <w:tcW w:w="1568" w:type="dxa"/>
            <w:shd w:val="clear" w:color="auto" w:fill="D6E4F7"/>
          </w:tcPr>
          <w:p w14:paraId="2DD79DBB" w14:textId="77777777" w:rsidR="00501522" w:rsidRDefault="00000000">
            <w:pPr>
              <w:spacing w:before="25" w:after="25"/>
              <w:jc w:val="center"/>
            </w:pPr>
            <w:r>
              <w:rPr>
                <w:rFonts w:ascii="Calibri" w:hAnsi="Calibri"/>
                <w:b/>
                <w:color w:val="1A7F37"/>
                <w:sz w:val="18"/>
              </w:rPr>
              <w:t>✅ Tout</w:t>
            </w:r>
          </w:p>
        </w:tc>
        <w:tc>
          <w:tcPr>
            <w:tcW w:w="1568" w:type="dxa"/>
            <w:shd w:val="clear" w:color="auto" w:fill="D6E4F7"/>
          </w:tcPr>
          <w:p w14:paraId="43CACD33" w14:textId="77777777" w:rsidR="00501522" w:rsidRDefault="00000000">
            <w:pPr>
              <w:spacing w:before="25" w:after="25"/>
              <w:jc w:val="center"/>
            </w:pPr>
            <w:r>
              <w:rPr>
                <w:rFonts w:ascii="Calibri" w:hAnsi="Calibri"/>
                <w:b/>
                <w:color w:val="1A7F37"/>
                <w:sz w:val="18"/>
              </w:rPr>
              <w:t>✅ Oui</w:t>
            </w:r>
          </w:p>
        </w:tc>
      </w:tr>
      <w:tr w:rsidR="00501522" w14:paraId="2659E359" w14:textId="77777777">
        <w:trPr>
          <w:jc w:val="center"/>
        </w:trPr>
        <w:tc>
          <w:tcPr>
            <w:tcW w:w="1568" w:type="dxa"/>
            <w:shd w:val="clear" w:color="auto" w:fill="FFFFFF"/>
          </w:tcPr>
          <w:p w14:paraId="62814692" w14:textId="77777777" w:rsidR="00501522" w:rsidRDefault="00000000">
            <w:pPr>
              <w:spacing w:before="25" w:after="25"/>
              <w:jc w:val="center"/>
            </w:pPr>
            <w:r>
              <w:rPr>
                <w:rFonts w:ascii="Calibri" w:hAnsi="Calibri"/>
                <w:sz w:val="18"/>
              </w:rPr>
              <w:t>sous-admin</w:t>
            </w:r>
          </w:p>
        </w:tc>
        <w:tc>
          <w:tcPr>
            <w:tcW w:w="1568" w:type="dxa"/>
            <w:shd w:val="clear" w:color="auto" w:fill="FFFFFF"/>
          </w:tcPr>
          <w:p w14:paraId="147D2CDA" w14:textId="77777777" w:rsidR="00501522" w:rsidRDefault="00000000">
            <w:pPr>
              <w:spacing w:before="25" w:after="25"/>
              <w:jc w:val="center"/>
            </w:pPr>
            <w:r>
              <w:rPr>
                <w:rFonts w:ascii="Calibri" w:hAnsi="Calibri"/>
                <w:b/>
                <w:color w:val="1A7F37"/>
                <w:sz w:val="18"/>
              </w:rPr>
              <w:t>✅ Tout</w:t>
            </w:r>
          </w:p>
        </w:tc>
        <w:tc>
          <w:tcPr>
            <w:tcW w:w="1568" w:type="dxa"/>
            <w:shd w:val="clear" w:color="auto" w:fill="FFFFFF"/>
          </w:tcPr>
          <w:p w14:paraId="212E6A8F" w14:textId="77777777" w:rsidR="00501522" w:rsidRDefault="00000000">
            <w:pPr>
              <w:spacing w:before="25" w:after="25"/>
              <w:jc w:val="center"/>
            </w:pPr>
            <w:r>
              <w:rPr>
                <w:rFonts w:ascii="Calibri" w:hAnsi="Calibri"/>
                <w:b/>
                <w:color w:val="1A7F37"/>
                <w:sz w:val="18"/>
              </w:rPr>
              <w:t>✅ Entités</w:t>
            </w:r>
          </w:p>
        </w:tc>
        <w:tc>
          <w:tcPr>
            <w:tcW w:w="1568" w:type="dxa"/>
            <w:shd w:val="clear" w:color="auto" w:fill="FFFFFF"/>
          </w:tcPr>
          <w:p w14:paraId="0CBAAEBE" w14:textId="77777777" w:rsidR="00501522" w:rsidRDefault="00000000">
            <w:pPr>
              <w:spacing w:before="25" w:after="25"/>
              <w:jc w:val="center"/>
            </w:pPr>
            <w:r>
              <w:rPr>
                <w:rFonts w:ascii="Calibri" w:hAnsi="Calibri"/>
                <w:b/>
                <w:color w:val="1A7F37"/>
                <w:sz w:val="18"/>
              </w:rPr>
              <w:t>✅ Entités</w:t>
            </w:r>
          </w:p>
        </w:tc>
        <w:tc>
          <w:tcPr>
            <w:tcW w:w="1568" w:type="dxa"/>
            <w:shd w:val="clear" w:color="auto" w:fill="FFFFFF"/>
          </w:tcPr>
          <w:p w14:paraId="70CE6ABD"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39E1CBF2" w14:textId="77777777" w:rsidR="00501522" w:rsidRDefault="00000000">
            <w:pPr>
              <w:spacing w:before="25" w:after="25"/>
              <w:jc w:val="center"/>
            </w:pPr>
            <w:r>
              <w:rPr>
                <w:rFonts w:ascii="Calibri" w:hAnsi="Calibri"/>
                <w:b/>
                <w:color w:val="1A7F37"/>
                <w:sz w:val="18"/>
              </w:rPr>
              <w:t>✅ Limité</w:t>
            </w:r>
          </w:p>
        </w:tc>
      </w:tr>
      <w:tr w:rsidR="00501522" w14:paraId="3F9B933C" w14:textId="77777777">
        <w:trPr>
          <w:jc w:val="center"/>
        </w:trPr>
        <w:tc>
          <w:tcPr>
            <w:tcW w:w="1568" w:type="dxa"/>
            <w:shd w:val="clear" w:color="auto" w:fill="D6E4F7"/>
          </w:tcPr>
          <w:p w14:paraId="61739E67" w14:textId="77777777" w:rsidR="00501522" w:rsidRDefault="00000000">
            <w:pPr>
              <w:spacing w:before="25" w:after="25"/>
              <w:jc w:val="center"/>
            </w:pPr>
            <w:r>
              <w:rPr>
                <w:rFonts w:ascii="Calibri" w:hAnsi="Calibri"/>
                <w:sz w:val="18"/>
              </w:rPr>
              <w:t>comptable</w:t>
            </w:r>
          </w:p>
        </w:tc>
        <w:tc>
          <w:tcPr>
            <w:tcW w:w="1568" w:type="dxa"/>
            <w:shd w:val="clear" w:color="auto" w:fill="D6E4F7"/>
          </w:tcPr>
          <w:p w14:paraId="2B90C3CA" w14:textId="77777777" w:rsidR="00501522" w:rsidRDefault="00000000">
            <w:pPr>
              <w:spacing w:before="25" w:after="25"/>
              <w:jc w:val="center"/>
            </w:pPr>
            <w:r>
              <w:rPr>
                <w:rFonts w:ascii="Calibri" w:hAnsi="Calibri"/>
                <w:b/>
                <w:color w:val="1A7F37"/>
                <w:sz w:val="18"/>
              </w:rPr>
              <w:t>✅ Finances</w:t>
            </w:r>
          </w:p>
        </w:tc>
        <w:tc>
          <w:tcPr>
            <w:tcW w:w="1568" w:type="dxa"/>
            <w:shd w:val="clear" w:color="auto" w:fill="D6E4F7"/>
          </w:tcPr>
          <w:p w14:paraId="6BB3E536" w14:textId="77777777" w:rsidR="00501522" w:rsidRDefault="00000000">
            <w:pPr>
              <w:spacing w:before="25" w:after="25"/>
              <w:jc w:val="center"/>
            </w:pPr>
            <w:r>
              <w:rPr>
                <w:rFonts w:ascii="Calibri" w:hAnsi="Calibri"/>
                <w:b/>
                <w:color w:val="1A7F37"/>
                <w:sz w:val="18"/>
              </w:rPr>
              <w:t>✅ Finances</w:t>
            </w:r>
          </w:p>
        </w:tc>
        <w:tc>
          <w:tcPr>
            <w:tcW w:w="1568" w:type="dxa"/>
            <w:shd w:val="clear" w:color="auto" w:fill="D6E4F7"/>
          </w:tcPr>
          <w:p w14:paraId="6F6D37BC" w14:textId="77777777" w:rsidR="00501522" w:rsidRDefault="00000000">
            <w:pPr>
              <w:spacing w:before="25" w:after="25"/>
              <w:jc w:val="center"/>
            </w:pPr>
            <w:r>
              <w:rPr>
                <w:rFonts w:ascii="Calibri" w:hAnsi="Calibri"/>
                <w:b/>
                <w:color w:val="1A7F37"/>
                <w:sz w:val="18"/>
              </w:rPr>
              <w:t>✅ Finances</w:t>
            </w:r>
          </w:p>
        </w:tc>
        <w:tc>
          <w:tcPr>
            <w:tcW w:w="1568" w:type="dxa"/>
            <w:shd w:val="clear" w:color="auto" w:fill="D6E4F7"/>
          </w:tcPr>
          <w:p w14:paraId="4C000F86" w14:textId="77777777" w:rsidR="00501522" w:rsidRDefault="00000000">
            <w:pPr>
              <w:spacing w:before="25" w:after="25"/>
              <w:jc w:val="center"/>
            </w:pPr>
            <w:r>
              <w:rPr>
                <w:rFonts w:ascii="Calibri" w:hAnsi="Calibri"/>
                <w:b/>
                <w:color w:val="C00000"/>
                <w:sz w:val="18"/>
              </w:rPr>
              <w:t>❌ Non</w:t>
            </w:r>
          </w:p>
        </w:tc>
        <w:tc>
          <w:tcPr>
            <w:tcW w:w="1568" w:type="dxa"/>
            <w:shd w:val="clear" w:color="auto" w:fill="D6E4F7"/>
          </w:tcPr>
          <w:p w14:paraId="396054A2" w14:textId="77777777" w:rsidR="00501522" w:rsidRDefault="00000000">
            <w:pPr>
              <w:spacing w:before="25" w:after="25"/>
              <w:jc w:val="center"/>
            </w:pPr>
            <w:r>
              <w:rPr>
                <w:rFonts w:ascii="Calibri" w:hAnsi="Calibri"/>
                <w:b/>
                <w:color w:val="C00000"/>
                <w:sz w:val="18"/>
              </w:rPr>
              <w:t>❌ Non</w:t>
            </w:r>
          </w:p>
        </w:tc>
      </w:tr>
      <w:tr w:rsidR="00501522" w14:paraId="79C2EBD7" w14:textId="77777777">
        <w:trPr>
          <w:jc w:val="center"/>
        </w:trPr>
        <w:tc>
          <w:tcPr>
            <w:tcW w:w="1568" w:type="dxa"/>
            <w:shd w:val="clear" w:color="auto" w:fill="FFFFFF"/>
          </w:tcPr>
          <w:p w14:paraId="4E6C2A1B" w14:textId="77777777" w:rsidR="00501522" w:rsidRDefault="00000000">
            <w:pPr>
              <w:spacing w:before="25" w:after="25"/>
              <w:jc w:val="center"/>
            </w:pPr>
            <w:r>
              <w:rPr>
                <w:rFonts w:ascii="Calibri" w:hAnsi="Calibri"/>
                <w:sz w:val="18"/>
              </w:rPr>
              <w:t>enseignant</w:t>
            </w:r>
          </w:p>
        </w:tc>
        <w:tc>
          <w:tcPr>
            <w:tcW w:w="1568" w:type="dxa"/>
            <w:shd w:val="clear" w:color="auto" w:fill="FFFFFF"/>
          </w:tcPr>
          <w:p w14:paraId="26982853" w14:textId="77777777" w:rsidR="00501522" w:rsidRDefault="00000000">
            <w:pPr>
              <w:spacing w:before="25" w:after="25"/>
              <w:jc w:val="center"/>
            </w:pPr>
            <w:r>
              <w:rPr>
                <w:rFonts w:ascii="Calibri" w:hAnsi="Calibri"/>
                <w:b/>
                <w:color w:val="1A7F37"/>
                <w:sz w:val="18"/>
              </w:rPr>
              <w:t>✅ Classes/Élèves</w:t>
            </w:r>
          </w:p>
        </w:tc>
        <w:tc>
          <w:tcPr>
            <w:tcW w:w="1568" w:type="dxa"/>
            <w:shd w:val="clear" w:color="auto" w:fill="FFFFFF"/>
          </w:tcPr>
          <w:p w14:paraId="364FBBD0"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2BE4F53A"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09A083AC"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6DE8098A" w14:textId="77777777" w:rsidR="00501522" w:rsidRDefault="00000000">
            <w:pPr>
              <w:spacing w:before="25" w:after="25"/>
              <w:jc w:val="center"/>
            </w:pPr>
            <w:r>
              <w:rPr>
                <w:rFonts w:ascii="Calibri" w:hAnsi="Calibri"/>
                <w:b/>
                <w:color w:val="C00000"/>
                <w:sz w:val="18"/>
              </w:rPr>
              <w:t>❌ Non</w:t>
            </w:r>
          </w:p>
        </w:tc>
      </w:tr>
      <w:tr w:rsidR="00501522" w14:paraId="62612436" w14:textId="77777777">
        <w:trPr>
          <w:jc w:val="center"/>
        </w:trPr>
        <w:tc>
          <w:tcPr>
            <w:tcW w:w="1568" w:type="dxa"/>
            <w:shd w:val="clear" w:color="auto" w:fill="D6E4F7"/>
          </w:tcPr>
          <w:p w14:paraId="45DE88EC" w14:textId="77777777" w:rsidR="00501522" w:rsidRDefault="00000000">
            <w:pPr>
              <w:spacing w:before="25" w:after="25"/>
              <w:jc w:val="center"/>
            </w:pPr>
            <w:r>
              <w:rPr>
                <w:rFonts w:ascii="Calibri" w:hAnsi="Calibri"/>
                <w:sz w:val="18"/>
              </w:rPr>
              <w:t>etudiant</w:t>
            </w:r>
          </w:p>
        </w:tc>
        <w:tc>
          <w:tcPr>
            <w:tcW w:w="1568" w:type="dxa"/>
            <w:shd w:val="clear" w:color="auto" w:fill="D6E4F7"/>
          </w:tcPr>
          <w:p w14:paraId="05379C48" w14:textId="77777777" w:rsidR="00501522" w:rsidRDefault="00000000">
            <w:pPr>
              <w:spacing w:before="25" w:after="25"/>
              <w:jc w:val="center"/>
            </w:pPr>
            <w:r>
              <w:rPr>
                <w:rFonts w:ascii="Calibri" w:hAnsi="Calibri"/>
                <w:b/>
                <w:color w:val="1A7F37"/>
                <w:sz w:val="18"/>
              </w:rPr>
              <w:t>✅ Ses données</w:t>
            </w:r>
          </w:p>
        </w:tc>
        <w:tc>
          <w:tcPr>
            <w:tcW w:w="1568" w:type="dxa"/>
            <w:shd w:val="clear" w:color="auto" w:fill="D6E4F7"/>
          </w:tcPr>
          <w:p w14:paraId="417321C4" w14:textId="77777777" w:rsidR="00501522" w:rsidRDefault="00000000">
            <w:pPr>
              <w:spacing w:before="25" w:after="25"/>
              <w:jc w:val="center"/>
            </w:pPr>
            <w:r>
              <w:rPr>
                <w:rFonts w:ascii="Calibri" w:hAnsi="Calibri"/>
                <w:b/>
                <w:color w:val="C00000"/>
                <w:sz w:val="18"/>
              </w:rPr>
              <w:t>❌ Non</w:t>
            </w:r>
          </w:p>
        </w:tc>
        <w:tc>
          <w:tcPr>
            <w:tcW w:w="1568" w:type="dxa"/>
            <w:shd w:val="clear" w:color="auto" w:fill="D6E4F7"/>
          </w:tcPr>
          <w:p w14:paraId="78E32B19" w14:textId="77777777" w:rsidR="00501522" w:rsidRDefault="00000000">
            <w:pPr>
              <w:spacing w:before="25" w:after="25"/>
              <w:jc w:val="center"/>
            </w:pPr>
            <w:r>
              <w:rPr>
                <w:rFonts w:ascii="Calibri" w:hAnsi="Calibri"/>
                <w:b/>
                <w:color w:val="C00000"/>
                <w:sz w:val="18"/>
              </w:rPr>
              <w:t>❌ Non</w:t>
            </w:r>
          </w:p>
        </w:tc>
        <w:tc>
          <w:tcPr>
            <w:tcW w:w="1568" w:type="dxa"/>
            <w:shd w:val="clear" w:color="auto" w:fill="D6E4F7"/>
          </w:tcPr>
          <w:p w14:paraId="3DF9688D" w14:textId="77777777" w:rsidR="00501522" w:rsidRDefault="00000000">
            <w:pPr>
              <w:spacing w:before="25" w:after="25"/>
              <w:jc w:val="center"/>
            </w:pPr>
            <w:r>
              <w:rPr>
                <w:rFonts w:ascii="Calibri" w:hAnsi="Calibri"/>
                <w:b/>
                <w:color w:val="C00000"/>
                <w:sz w:val="18"/>
              </w:rPr>
              <w:t>❌ Non</w:t>
            </w:r>
          </w:p>
        </w:tc>
        <w:tc>
          <w:tcPr>
            <w:tcW w:w="1568" w:type="dxa"/>
            <w:shd w:val="clear" w:color="auto" w:fill="D6E4F7"/>
          </w:tcPr>
          <w:p w14:paraId="242CB67A" w14:textId="77777777" w:rsidR="00501522" w:rsidRDefault="00000000">
            <w:pPr>
              <w:spacing w:before="25" w:after="25"/>
              <w:jc w:val="center"/>
            </w:pPr>
            <w:r>
              <w:rPr>
                <w:rFonts w:ascii="Calibri" w:hAnsi="Calibri"/>
                <w:b/>
                <w:color w:val="C00000"/>
                <w:sz w:val="18"/>
              </w:rPr>
              <w:t>❌ Non</w:t>
            </w:r>
          </w:p>
        </w:tc>
      </w:tr>
      <w:tr w:rsidR="00501522" w14:paraId="36602374" w14:textId="77777777">
        <w:trPr>
          <w:jc w:val="center"/>
        </w:trPr>
        <w:tc>
          <w:tcPr>
            <w:tcW w:w="1568" w:type="dxa"/>
            <w:shd w:val="clear" w:color="auto" w:fill="FFFFFF"/>
          </w:tcPr>
          <w:p w14:paraId="43B706CE" w14:textId="77777777" w:rsidR="00501522" w:rsidRDefault="00000000">
            <w:pPr>
              <w:spacing w:before="25" w:after="25"/>
              <w:jc w:val="center"/>
            </w:pPr>
            <w:r>
              <w:rPr>
                <w:rFonts w:ascii="Calibri" w:hAnsi="Calibri"/>
                <w:sz w:val="18"/>
              </w:rPr>
              <w:t>parent</w:t>
            </w:r>
          </w:p>
        </w:tc>
        <w:tc>
          <w:tcPr>
            <w:tcW w:w="1568" w:type="dxa"/>
            <w:shd w:val="clear" w:color="auto" w:fill="FFFFFF"/>
          </w:tcPr>
          <w:p w14:paraId="5F8CE8D9" w14:textId="77777777" w:rsidR="00501522" w:rsidRDefault="00000000">
            <w:pPr>
              <w:spacing w:before="25" w:after="25"/>
              <w:jc w:val="center"/>
            </w:pPr>
            <w:r>
              <w:rPr>
                <w:rFonts w:ascii="Calibri" w:hAnsi="Calibri"/>
                <w:b/>
                <w:color w:val="1A7F37"/>
                <w:sz w:val="18"/>
              </w:rPr>
              <w:t>✅ Ses enfants</w:t>
            </w:r>
          </w:p>
        </w:tc>
        <w:tc>
          <w:tcPr>
            <w:tcW w:w="1568" w:type="dxa"/>
            <w:shd w:val="clear" w:color="auto" w:fill="FFFFFF"/>
          </w:tcPr>
          <w:p w14:paraId="3BCDA8C5"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5BD06289"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6460FADB" w14:textId="77777777" w:rsidR="00501522" w:rsidRDefault="00000000">
            <w:pPr>
              <w:spacing w:before="25" w:after="25"/>
              <w:jc w:val="center"/>
            </w:pPr>
            <w:r>
              <w:rPr>
                <w:rFonts w:ascii="Calibri" w:hAnsi="Calibri"/>
                <w:b/>
                <w:color w:val="C00000"/>
                <w:sz w:val="18"/>
              </w:rPr>
              <w:t>❌ Non</w:t>
            </w:r>
          </w:p>
        </w:tc>
        <w:tc>
          <w:tcPr>
            <w:tcW w:w="1568" w:type="dxa"/>
            <w:shd w:val="clear" w:color="auto" w:fill="FFFFFF"/>
          </w:tcPr>
          <w:p w14:paraId="7784A2A2" w14:textId="77777777" w:rsidR="00501522" w:rsidRDefault="00000000">
            <w:pPr>
              <w:spacing w:before="25" w:after="25"/>
              <w:jc w:val="center"/>
            </w:pPr>
            <w:r>
              <w:rPr>
                <w:rFonts w:ascii="Calibri" w:hAnsi="Calibri"/>
                <w:b/>
                <w:color w:val="C00000"/>
                <w:sz w:val="18"/>
              </w:rPr>
              <w:t>❌ Non</w:t>
            </w:r>
          </w:p>
        </w:tc>
      </w:tr>
    </w:tbl>
    <w:p w14:paraId="213CE3B2" w14:textId="77777777" w:rsidR="00501522" w:rsidRDefault="00501522"/>
    <w:p w14:paraId="37F7F33D" w14:textId="77777777" w:rsidR="00501522" w:rsidRDefault="00000000">
      <w:pPr>
        <w:spacing w:before="160" w:after="50"/>
      </w:pPr>
      <w:r>
        <w:rPr>
          <w:rFonts w:ascii="Calibri" w:hAnsi="Calibri"/>
          <w:b/>
          <w:color w:val="275E9E"/>
          <w:sz w:val="26"/>
        </w:rPr>
        <w:t>5.2  Implémentation — Double vérification</w:t>
      </w:r>
    </w:p>
    <w:p w14:paraId="3E3B4141" w14:textId="77777777" w:rsidR="00501522" w:rsidRDefault="00000000">
      <w:pPr>
        <w:spacing w:before="40" w:after="40"/>
      </w:pPr>
      <w:r>
        <w:rPr>
          <w:rFonts w:ascii="Calibri" w:hAnsi="Calibri"/>
          <w:sz w:val="20"/>
        </w:rPr>
        <w:t>Le contrôle d'accès est vérifié à deux niveaux indépendants :</w:t>
      </w:r>
    </w:p>
    <w:p w14:paraId="02432924" w14:textId="77777777" w:rsidR="00501522" w:rsidRDefault="00000000">
      <w:pPr>
        <w:spacing w:before="8" w:after="8"/>
      </w:pPr>
      <w:r>
        <w:rPr>
          <w:rFonts w:ascii="Calibri" w:hAnsi="Calibri"/>
          <w:sz w:val="20"/>
        </w:rPr>
        <w:t xml:space="preserve">  ✅  </w:t>
      </w:r>
      <w:r>
        <w:rPr>
          <w:rFonts w:ascii="Calibri" w:hAnsi="Calibri"/>
          <w:b/>
          <w:color w:val="1A7F37"/>
          <w:sz w:val="20"/>
        </w:rPr>
        <w:t>Niveau API (auth.js) : middleware authorize([roles]) vérifie req.user.role avant chaque handler</w:t>
      </w:r>
    </w:p>
    <w:p w14:paraId="658E0B57" w14:textId="77777777" w:rsidR="00501522" w:rsidRDefault="00000000">
      <w:pPr>
        <w:spacing w:before="8" w:after="8"/>
      </w:pPr>
      <w:r>
        <w:rPr>
          <w:rFonts w:ascii="Calibri" w:hAnsi="Calibri"/>
          <w:sz w:val="20"/>
        </w:rPr>
        <w:t xml:space="preserve">  ✅  </w:t>
      </w:r>
      <w:r>
        <w:rPr>
          <w:rFonts w:ascii="Calibri" w:hAnsi="Calibri"/>
          <w:b/>
          <w:color w:val="1A7F37"/>
          <w:sz w:val="20"/>
        </w:rPr>
        <w:t>Niveau BDD (firestore.rules) : règles déclaratives — même un bug dans le code ne peut pas bypasser Firestore Rules</w:t>
      </w:r>
    </w:p>
    <w:p w14:paraId="1555EA78" w14:textId="77777777" w:rsidR="00501522" w:rsidRDefault="00000000">
      <w:pPr>
        <w:spacing w:before="8" w:after="8"/>
      </w:pPr>
      <w:r>
        <w:rPr>
          <w:rFonts w:ascii="Calibri" w:hAnsi="Calibri"/>
          <w:sz w:val="20"/>
        </w:rPr>
        <w:t xml:space="preserve">  ✅  </w:t>
      </w:r>
      <w:r>
        <w:rPr>
          <w:rFonts w:ascii="Calibri" w:hAnsi="Calibri"/>
          <w:b/>
          <w:color w:val="1A7F37"/>
          <w:sz w:val="20"/>
        </w:rPr>
        <w:t>Niveau Frontend (ProtectedRoute) : redirection vers /unauthorized si rôle insuffisant</w:t>
      </w:r>
    </w:p>
    <w:p w14:paraId="1C10AA41" w14:textId="77777777" w:rsidR="00501522" w:rsidRDefault="00000000">
      <w:pPr>
        <w:spacing w:before="8" w:after="8"/>
      </w:pPr>
      <w:r>
        <w:rPr>
          <w:rFonts w:ascii="Calibri" w:hAnsi="Calibri"/>
          <w:sz w:val="20"/>
        </w:rPr>
        <w:t xml:space="preserve">  ✅  </w:t>
      </w:r>
      <w:r>
        <w:rPr>
          <w:rFonts w:ascii="Calibri" w:hAnsi="Calibri"/>
          <w:b/>
          <w:color w:val="1A7F37"/>
          <w:sz w:val="20"/>
        </w:rPr>
        <w:t>Hiérarchie respectée : sous-admin ne peut pas créer d'admin · admin seul peut supprimer</w:t>
      </w:r>
    </w:p>
    <w:p w14:paraId="46603CFB" w14:textId="77777777" w:rsidR="00501522" w:rsidRDefault="00000000">
      <w:pPr>
        <w:spacing w:before="160" w:after="50"/>
      </w:pPr>
      <w:r>
        <w:rPr>
          <w:rFonts w:ascii="Calibri" w:hAnsi="Calibri"/>
          <w:b/>
          <w:color w:val="275E9E"/>
          <w:sz w:val="26"/>
        </w:rPr>
        <w:t>5.3  Hiérarchie et création des rôles</w:t>
      </w:r>
    </w:p>
    <w:p w14:paraId="751039F4" w14:textId="77777777" w:rsidR="00501522" w:rsidRDefault="00000000">
      <w:pPr>
        <w:shd w:val="clear" w:color="auto" w:fill="1E1E2E"/>
        <w:spacing w:before="20" w:after="0"/>
        <w:ind w:left="283" w:right="283"/>
      </w:pPr>
      <w:r>
        <w:rPr>
          <w:rFonts w:ascii="Courier New" w:hAnsi="Courier New"/>
          <w:color w:val="0DD3D3"/>
          <w:sz w:val="17"/>
        </w:rPr>
        <w:t>// Exemple — Un sous-admin essaie de créer un autre admin</w:t>
      </w:r>
    </w:p>
    <w:p w14:paraId="0A8C3E81" w14:textId="77777777" w:rsidR="00501522" w:rsidRDefault="00000000">
      <w:pPr>
        <w:shd w:val="clear" w:color="auto" w:fill="1E1E2E"/>
        <w:spacing w:after="0"/>
        <w:ind w:left="283" w:right="283"/>
      </w:pPr>
      <w:r>
        <w:rPr>
          <w:rFonts w:ascii="Courier New" w:hAnsi="Courier New"/>
          <w:color w:val="0DD3D3"/>
          <w:sz w:val="17"/>
        </w:rPr>
        <w:t>POST /api/users/:id/assign-role  body: { role: 'admin' }</w:t>
      </w:r>
    </w:p>
    <w:p w14:paraId="41468DE4" w14:textId="77777777" w:rsidR="00501522" w:rsidRDefault="00000000">
      <w:pPr>
        <w:shd w:val="clear" w:color="auto" w:fill="1E1E2E"/>
        <w:spacing w:after="0"/>
        <w:ind w:left="283" w:right="283"/>
      </w:pPr>
      <w:r>
        <w:rPr>
          <w:rFonts w:ascii="Courier New" w:hAnsi="Courier New"/>
          <w:color w:val="0DD3D3"/>
          <w:sz w:val="17"/>
        </w:rPr>
        <w:t>Authorization: Bearer &lt;token_sous_admin&gt;</w:t>
      </w:r>
    </w:p>
    <w:p w14:paraId="4ABE320E" w14:textId="77777777" w:rsidR="00501522" w:rsidRDefault="00501522">
      <w:pPr>
        <w:shd w:val="clear" w:color="auto" w:fill="1E1E2E"/>
        <w:spacing w:after="0"/>
        <w:ind w:left="283" w:right="283"/>
      </w:pPr>
    </w:p>
    <w:p w14:paraId="7D930ED6" w14:textId="77777777" w:rsidR="00501522" w:rsidRDefault="00000000">
      <w:pPr>
        <w:shd w:val="clear" w:color="auto" w:fill="1E1E2E"/>
        <w:spacing w:after="0"/>
        <w:ind w:left="283" w:right="283"/>
      </w:pPr>
      <w:r>
        <w:rPr>
          <w:rFonts w:ascii="Courier New" w:hAnsi="Courier New"/>
          <w:color w:val="0DD3D3"/>
          <w:sz w:val="17"/>
        </w:rPr>
        <w:t>→ HTTP 403  Un sous-admin ne peut pas créer d'admin ou de sous-admin</w:t>
      </w:r>
    </w:p>
    <w:p w14:paraId="0DAD1A16" w14:textId="77777777" w:rsidR="00501522" w:rsidRDefault="00501522">
      <w:pPr>
        <w:shd w:val="clear" w:color="auto" w:fill="1E1E2E"/>
        <w:spacing w:after="0"/>
        <w:ind w:left="283" w:right="283"/>
      </w:pPr>
    </w:p>
    <w:p w14:paraId="44CE78A9" w14:textId="77777777" w:rsidR="00501522" w:rsidRDefault="00000000">
      <w:pPr>
        <w:shd w:val="clear" w:color="auto" w:fill="1E1E2E"/>
        <w:spacing w:after="0"/>
        <w:ind w:left="283" w:right="283"/>
      </w:pPr>
      <w:r>
        <w:rPr>
          <w:rFonts w:ascii="Courier New" w:hAnsi="Courier New"/>
          <w:color w:val="0DD3D3"/>
          <w:sz w:val="17"/>
        </w:rPr>
        <w:t>// Seul l'admin principal peut créer des sous-admins</w:t>
      </w:r>
    </w:p>
    <w:p w14:paraId="3FF7CDDA" w14:textId="77777777" w:rsidR="00501522" w:rsidRDefault="00000000">
      <w:pPr>
        <w:shd w:val="clear" w:color="auto" w:fill="1E1E2E"/>
        <w:spacing w:after="20"/>
        <w:ind w:left="283" w:right="283"/>
      </w:pPr>
      <w:r>
        <w:rPr>
          <w:rFonts w:ascii="Courier New" w:hAnsi="Courier New"/>
          <w:color w:val="0DD3D3"/>
          <w:sz w:val="17"/>
        </w:rPr>
        <w:t>// AuditLog ASSIGN_ROLE enregistré avec oldRole · newRole · assignedBy</w:t>
      </w:r>
    </w:p>
    <w:p w14:paraId="20A0F199" w14:textId="77777777" w:rsidR="00501522" w:rsidRDefault="00000000">
      <w:pPr>
        <w:spacing w:before="80" w:after="80"/>
      </w:pPr>
      <w:r>
        <w:rPr>
          <w:color w:val="CCCCCC"/>
          <w:sz w:val="12"/>
        </w:rPr>
        <w:t>────────────────────────────────────────────────────────────────────────────────────────────────────</w:t>
      </w:r>
    </w:p>
    <w:p w14:paraId="59614669"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69B8381D" w14:textId="77777777">
        <w:trPr>
          <w:jc w:val="center"/>
        </w:trPr>
        <w:tc>
          <w:tcPr>
            <w:tcW w:w="9360" w:type="dxa"/>
            <w:shd w:val="clear" w:color="auto" w:fill="1A1A4A"/>
          </w:tcPr>
          <w:p w14:paraId="03D6FD18" w14:textId="77777777" w:rsidR="00501522" w:rsidRDefault="00000000">
            <w:pPr>
              <w:spacing w:before="60" w:after="60"/>
            </w:pPr>
            <w:r>
              <w:rPr>
                <w:rFonts w:ascii="Calibri" w:hAnsi="Calibri"/>
                <w:b/>
                <w:color w:val="FFFFFF"/>
                <w:sz w:val="26"/>
              </w:rPr>
              <w:lastRenderedPageBreak/>
              <w:t>§3.3.6 — Journalisation des Actions (Logs)</w:t>
            </w:r>
          </w:p>
        </w:tc>
      </w:tr>
    </w:tbl>
    <w:p w14:paraId="5B4DABCA" w14:textId="77777777" w:rsidR="00501522" w:rsidRDefault="00501522"/>
    <w:p w14:paraId="4DC45CDE" w14:textId="77777777" w:rsidR="00501522" w:rsidRDefault="00000000">
      <w:pPr>
        <w:spacing w:before="40" w:after="40"/>
      </w:pPr>
      <w:r>
        <w:rPr>
          <w:rFonts w:ascii="Calibri" w:hAnsi="Calibri"/>
          <w:sz w:val="20"/>
        </w:rPr>
        <w:t>Toutes les actions sensibles sont journalisées en temps réel dans la collection auditLogs Firestore (append-only) et dans le SIEM Wazuh. Cette double journalisation garantit une traçabilité complète même en cas de compromission d'une des couches.</w:t>
      </w:r>
    </w:p>
    <w:p w14:paraId="012B8D7D" w14:textId="77777777" w:rsidR="00501522" w:rsidRDefault="00000000">
      <w:pPr>
        <w:spacing w:before="160" w:after="50"/>
      </w:pPr>
      <w:r>
        <w:rPr>
          <w:rFonts w:ascii="Calibri" w:hAnsi="Calibri"/>
          <w:b/>
          <w:color w:val="275E9E"/>
          <w:sz w:val="26"/>
        </w:rPr>
        <w:t>6.1  Dashboard SIEM — Interface de monitoring</w:t>
      </w:r>
    </w:p>
    <w:p w14:paraId="7EDFA9E8" w14:textId="77777777" w:rsidR="00501522" w:rsidRDefault="00000000">
      <w:pPr>
        <w:spacing w:before="40" w:after="40"/>
      </w:pPr>
      <w:r>
        <w:rPr>
          <w:rFonts w:ascii="Calibri" w:hAnsi="Calibri"/>
          <w:sz w:val="20"/>
        </w:rPr>
        <w:t>Le dashboard /monitoring (accès admin uniquement) affiche en temps réel les métriques de sécurité agrégées depuis les auditLogs Firestore. Il se rafraîchit automatiquement toutes les 60 secondes.</w:t>
      </w:r>
    </w:p>
    <w:tbl>
      <w:tblPr>
        <w:tblStyle w:val="Grilledutableau"/>
        <w:tblW w:w="0" w:type="auto"/>
        <w:jc w:val="center"/>
        <w:tblLook w:val="04A0" w:firstRow="1" w:lastRow="0" w:firstColumn="1" w:lastColumn="0" w:noHBand="0" w:noVBand="1"/>
      </w:tblPr>
      <w:tblGrid>
        <w:gridCol w:w="3456"/>
        <w:gridCol w:w="5904"/>
      </w:tblGrid>
      <w:tr w:rsidR="00501522" w14:paraId="6A97DC76" w14:textId="77777777">
        <w:trPr>
          <w:jc w:val="center"/>
        </w:trPr>
        <w:tc>
          <w:tcPr>
            <w:tcW w:w="3456" w:type="dxa"/>
            <w:shd w:val="clear" w:color="auto" w:fill="1E2D4F"/>
          </w:tcPr>
          <w:p w14:paraId="65861DA5" w14:textId="77777777" w:rsidR="00501522" w:rsidRDefault="00000000">
            <w:pPr>
              <w:spacing w:before="30" w:after="30"/>
            </w:pPr>
            <w:r>
              <w:rPr>
                <w:rFonts w:ascii="Calibri" w:hAnsi="Calibri"/>
                <w:b/>
                <w:color w:val="FFFFFF"/>
                <w:sz w:val="18"/>
              </w:rPr>
              <w:t>URL</w:t>
            </w:r>
          </w:p>
        </w:tc>
        <w:tc>
          <w:tcPr>
            <w:tcW w:w="5904" w:type="dxa"/>
            <w:shd w:val="clear" w:color="auto" w:fill="D6E4F7"/>
          </w:tcPr>
          <w:p w14:paraId="652C2BC4" w14:textId="77777777" w:rsidR="00501522" w:rsidRDefault="00000000">
            <w:pPr>
              <w:spacing w:before="30" w:after="30"/>
            </w:pPr>
            <w:r>
              <w:rPr>
                <w:rFonts w:ascii="Calibri" w:hAnsi="Calibri"/>
                <w:sz w:val="18"/>
              </w:rPr>
              <w:t>http://localhost:8081/monitoring (admin uniquement)</w:t>
            </w:r>
          </w:p>
        </w:tc>
      </w:tr>
      <w:tr w:rsidR="00501522" w14:paraId="639487C7" w14:textId="77777777">
        <w:trPr>
          <w:jc w:val="center"/>
        </w:trPr>
        <w:tc>
          <w:tcPr>
            <w:tcW w:w="3456" w:type="dxa"/>
            <w:shd w:val="clear" w:color="auto" w:fill="1E2D4F"/>
          </w:tcPr>
          <w:p w14:paraId="5EF18809" w14:textId="77777777" w:rsidR="00501522" w:rsidRDefault="00000000">
            <w:pPr>
              <w:spacing w:before="30" w:after="30"/>
            </w:pPr>
            <w:r>
              <w:rPr>
                <w:rFonts w:ascii="Calibri" w:hAnsi="Calibri"/>
                <w:b/>
                <w:color w:val="FFFFFF"/>
                <w:sz w:val="18"/>
              </w:rPr>
              <w:t>Rafraîchissement</w:t>
            </w:r>
          </w:p>
        </w:tc>
        <w:tc>
          <w:tcPr>
            <w:tcW w:w="5904" w:type="dxa"/>
            <w:shd w:val="clear" w:color="auto" w:fill="FFFFFF"/>
          </w:tcPr>
          <w:p w14:paraId="72FCB40F" w14:textId="77777777" w:rsidR="00501522" w:rsidRDefault="00000000">
            <w:pPr>
              <w:spacing w:before="30" w:after="30"/>
            </w:pPr>
            <w:r>
              <w:rPr>
                <w:rFonts w:ascii="Calibri" w:hAnsi="Calibri"/>
                <w:sz w:val="18"/>
              </w:rPr>
              <w:t>Automatique toutes les 60 secondes</w:t>
            </w:r>
          </w:p>
        </w:tc>
      </w:tr>
      <w:tr w:rsidR="00501522" w14:paraId="41F5C453" w14:textId="77777777">
        <w:trPr>
          <w:jc w:val="center"/>
        </w:trPr>
        <w:tc>
          <w:tcPr>
            <w:tcW w:w="3456" w:type="dxa"/>
            <w:shd w:val="clear" w:color="auto" w:fill="1E2D4F"/>
          </w:tcPr>
          <w:p w14:paraId="5429BF86" w14:textId="77777777" w:rsidR="00501522" w:rsidRDefault="00000000">
            <w:pPr>
              <w:spacing w:before="30" w:after="30"/>
            </w:pPr>
            <w:r>
              <w:rPr>
                <w:rFonts w:ascii="Calibri" w:hAnsi="Calibri"/>
                <w:b/>
                <w:color w:val="FFFFFF"/>
                <w:sz w:val="18"/>
              </w:rPr>
              <w:t>Score sécurité</w:t>
            </w:r>
          </w:p>
        </w:tc>
        <w:tc>
          <w:tcPr>
            <w:tcW w:w="5904" w:type="dxa"/>
            <w:shd w:val="clear" w:color="auto" w:fill="D6E4F7"/>
          </w:tcPr>
          <w:p w14:paraId="60A5568A" w14:textId="77777777" w:rsidR="00501522" w:rsidRDefault="00000000">
            <w:pPr>
              <w:spacing w:before="30" w:after="30"/>
            </w:pPr>
            <w:r>
              <w:rPr>
                <w:rFonts w:ascii="Calibri" w:hAnsi="Calibri"/>
                <w:sz w:val="18"/>
              </w:rPr>
              <w:t>Calculé sur les 24h — de 0 (critique) à 100 (normal)</w:t>
            </w:r>
          </w:p>
        </w:tc>
      </w:tr>
      <w:tr w:rsidR="00501522" w14:paraId="3250BD01" w14:textId="77777777">
        <w:trPr>
          <w:jc w:val="center"/>
        </w:trPr>
        <w:tc>
          <w:tcPr>
            <w:tcW w:w="3456" w:type="dxa"/>
            <w:shd w:val="clear" w:color="auto" w:fill="1E2D4F"/>
          </w:tcPr>
          <w:p w14:paraId="0C7975FA" w14:textId="77777777" w:rsidR="00501522" w:rsidRDefault="00000000">
            <w:pPr>
              <w:spacing w:before="30" w:after="30"/>
            </w:pPr>
            <w:r>
              <w:rPr>
                <w:rFonts w:ascii="Calibri" w:hAnsi="Calibri"/>
                <w:b/>
                <w:color w:val="FFFFFF"/>
                <w:sz w:val="18"/>
              </w:rPr>
              <w:t>Alertes</w:t>
            </w:r>
          </w:p>
        </w:tc>
        <w:tc>
          <w:tcPr>
            <w:tcW w:w="5904" w:type="dxa"/>
            <w:shd w:val="clear" w:color="auto" w:fill="FFFFFF"/>
          </w:tcPr>
          <w:p w14:paraId="2AAFB8C9" w14:textId="77777777" w:rsidR="00501522" w:rsidRDefault="00000000">
            <w:pPr>
              <w:spacing w:before="30" w:after="30"/>
            </w:pPr>
            <w:r>
              <w:rPr>
                <w:rFonts w:ascii="Calibri" w:hAnsi="Calibri"/>
                <w:sz w:val="18"/>
              </w:rPr>
              <w:t>4 alertes automatiques animées (brute force · WAF · RBAC)</w:t>
            </w:r>
          </w:p>
        </w:tc>
      </w:tr>
      <w:tr w:rsidR="00501522" w14:paraId="00422A2B" w14:textId="77777777">
        <w:trPr>
          <w:jc w:val="center"/>
        </w:trPr>
        <w:tc>
          <w:tcPr>
            <w:tcW w:w="3456" w:type="dxa"/>
            <w:shd w:val="clear" w:color="auto" w:fill="1E2D4F"/>
          </w:tcPr>
          <w:p w14:paraId="5E6F9BDD" w14:textId="77777777" w:rsidR="00501522" w:rsidRDefault="00000000">
            <w:pPr>
              <w:spacing w:before="30" w:after="30"/>
            </w:pPr>
            <w:r>
              <w:rPr>
                <w:rFonts w:ascii="Calibri" w:hAnsi="Calibri"/>
                <w:b/>
                <w:color w:val="FFFFFF"/>
                <w:sz w:val="18"/>
              </w:rPr>
              <w:t>Onglet Dashboard</w:t>
            </w:r>
          </w:p>
        </w:tc>
        <w:tc>
          <w:tcPr>
            <w:tcW w:w="5904" w:type="dxa"/>
            <w:shd w:val="clear" w:color="auto" w:fill="D6E4F7"/>
          </w:tcPr>
          <w:p w14:paraId="7ABB5894" w14:textId="77777777" w:rsidR="00501522" w:rsidRDefault="00000000">
            <w:pPr>
              <w:spacing w:before="30" w:after="30"/>
            </w:pPr>
            <w:r>
              <w:rPr>
                <w:rFonts w:ascii="Calibri" w:hAnsi="Calibri"/>
                <w:sz w:val="18"/>
              </w:rPr>
              <w:t>Auth · RGPD · RBAC · Journalisation · Score /100</w:t>
            </w:r>
          </w:p>
        </w:tc>
      </w:tr>
      <w:tr w:rsidR="00501522" w14:paraId="1781BD10" w14:textId="77777777">
        <w:trPr>
          <w:jc w:val="center"/>
        </w:trPr>
        <w:tc>
          <w:tcPr>
            <w:tcW w:w="3456" w:type="dxa"/>
            <w:shd w:val="clear" w:color="auto" w:fill="1E2D4F"/>
          </w:tcPr>
          <w:p w14:paraId="0558659A" w14:textId="77777777" w:rsidR="00501522" w:rsidRDefault="00000000">
            <w:pPr>
              <w:spacing w:before="30" w:after="30"/>
            </w:pPr>
            <w:r>
              <w:rPr>
                <w:rFonts w:ascii="Calibri" w:hAnsi="Calibri"/>
                <w:b/>
                <w:color w:val="FFFFFF"/>
                <w:sz w:val="18"/>
              </w:rPr>
              <w:t>Onglet WAF</w:t>
            </w:r>
          </w:p>
        </w:tc>
        <w:tc>
          <w:tcPr>
            <w:tcW w:w="5904" w:type="dxa"/>
            <w:shd w:val="clear" w:color="auto" w:fill="FFFFFF"/>
          </w:tcPr>
          <w:p w14:paraId="2B3E7E58" w14:textId="77777777" w:rsidR="00501522" w:rsidRDefault="00000000">
            <w:pPr>
              <w:spacing w:before="30" w:after="30"/>
            </w:pPr>
            <w:r>
              <w:rPr>
                <w:rFonts w:ascii="Calibri" w:hAnsi="Calibri"/>
                <w:sz w:val="18"/>
              </w:rPr>
              <w:t>Attaques bloquées · répartition par type · liste des 10 dernières</w:t>
            </w:r>
          </w:p>
        </w:tc>
      </w:tr>
      <w:tr w:rsidR="00501522" w14:paraId="39A3FA42" w14:textId="77777777">
        <w:trPr>
          <w:jc w:val="center"/>
        </w:trPr>
        <w:tc>
          <w:tcPr>
            <w:tcW w:w="3456" w:type="dxa"/>
            <w:shd w:val="clear" w:color="auto" w:fill="1E2D4F"/>
          </w:tcPr>
          <w:p w14:paraId="673EE038" w14:textId="77777777" w:rsidR="00501522" w:rsidRDefault="00000000">
            <w:pPr>
              <w:spacing w:before="30" w:after="30"/>
            </w:pPr>
            <w:r>
              <w:rPr>
                <w:rFonts w:ascii="Calibri" w:hAnsi="Calibri"/>
                <w:b/>
                <w:color w:val="FFFFFF"/>
                <w:sz w:val="18"/>
              </w:rPr>
              <w:t>Onglet SIEM</w:t>
            </w:r>
          </w:p>
        </w:tc>
        <w:tc>
          <w:tcPr>
            <w:tcW w:w="5904" w:type="dxa"/>
            <w:shd w:val="clear" w:color="auto" w:fill="D6E4F7"/>
          </w:tcPr>
          <w:p w14:paraId="722CBEE3" w14:textId="77777777" w:rsidR="00501522" w:rsidRDefault="00000000">
            <w:pPr>
              <w:spacing w:before="30" w:after="30"/>
            </w:pPr>
            <w:r>
              <w:rPr>
                <w:rFonts w:ascii="Calibri" w:hAnsi="Calibri"/>
                <w:sz w:val="18"/>
              </w:rPr>
              <w:t>Journal des 20 derniers événements avec IP · email · rôle · chemin</w:t>
            </w:r>
          </w:p>
        </w:tc>
      </w:tr>
    </w:tbl>
    <w:p w14:paraId="62C4901D" w14:textId="77777777" w:rsidR="00501522" w:rsidRDefault="00501522"/>
    <w:p w14:paraId="29D99615" w14:textId="77777777" w:rsidR="00501522" w:rsidRDefault="00000000">
      <w:pPr>
        <w:spacing w:before="160" w:after="50"/>
      </w:pPr>
      <w:r>
        <w:rPr>
          <w:rFonts w:ascii="Calibri" w:hAnsi="Calibri"/>
          <w:b/>
          <w:color w:val="275E9E"/>
          <w:sz w:val="26"/>
        </w:rPr>
        <w:t>6.2  Score de sécurité /100</w:t>
      </w:r>
    </w:p>
    <w:p w14:paraId="1B5F6C89" w14:textId="77777777" w:rsidR="00501522" w:rsidRDefault="00000000">
      <w:pPr>
        <w:shd w:val="clear" w:color="auto" w:fill="1E1E2E"/>
        <w:spacing w:before="20" w:after="0"/>
        <w:ind w:left="283" w:right="283"/>
      </w:pPr>
      <w:r>
        <w:rPr>
          <w:rFonts w:ascii="Courier New" w:hAnsi="Courier New"/>
          <w:color w:val="0DD3D3"/>
          <w:sz w:val="17"/>
        </w:rPr>
        <w:t>// Calcul automatique sur les 24 dernières heures</w:t>
      </w:r>
    </w:p>
    <w:p w14:paraId="36D3937E" w14:textId="77777777" w:rsidR="00501522" w:rsidRDefault="00000000">
      <w:pPr>
        <w:shd w:val="clear" w:color="auto" w:fill="1E1E2E"/>
        <w:spacing w:after="0"/>
        <w:ind w:left="283" w:right="283"/>
      </w:pPr>
      <w:r>
        <w:rPr>
          <w:rFonts w:ascii="Courier New" w:hAnsi="Courier New"/>
          <w:color w:val="0DD3D3"/>
          <w:sz w:val="17"/>
        </w:rPr>
        <w:t>let score = 100;</w:t>
      </w:r>
    </w:p>
    <w:p w14:paraId="6DCE2CCD" w14:textId="77777777" w:rsidR="00501522" w:rsidRDefault="00000000">
      <w:pPr>
        <w:shd w:val="clear" w:color="auto" w:fill="1E1E2E"/>
        <w:spacing w:after="0"/>
        <w:ind w:left="283" w:right="283"/>
      </w:pPr>
      <w:r>
        <w:rPr>
          <w:rFonts w:ascii="Courier New" w:hAnsi="Courier New"/>
          <w:color w:val="0DD3D3"/>
          <w:sz w:val="17"/>
        </w:rPr>
        <w:t>if (authFailures  &gt; 5)  score -= Math.min(20, authFailures);   // Brute force</w:t>
      </w:r>
    </w:p>
    <w:p w14:paraId="1999A11F" w14:textId="77777777" w:rsidR="00501522" w:rsidRDefault="00000000">
      <w:pPr>
        <w:shd w:val="clear" w:color="auto" w:fill="1E1E2E"/>
        <w:spacing w:after="0"/>
        <w:ind w:left="283" w:right="283"/>
      </w:pPr>
      <w:r>
        <w:rPr>
          <w:rFonts w:ascii="Courier New" w:hAnsi="Courier New"/>
          <w:color w:val="0DD3D3"/>
          <w:sz w:val="17"/>
        </w:rPr>
        <w:t>if (lockouts      &gt; 0)  score -= Math.min(15, lockouts * 5);   // Comptes bloqués</w:t>
      </w:r>
    </w:p>
    <w:p w14:paraId="35C6E46D" w14:textId="77777777" w:rsidR="00501522" w:rsidRDefault="00000000">
      <w:pPr>
        <w:shd w:val="clear" w:color="auto" w:fill="1E1E2E"/>
        <w:spacing w:after="0"/>
        <w:ind w:left="283" w:right="283"/>
      </w:pPr>
      <w:r>
        <w:rPr>
          <w:rFonts w:ascii="Courier New" w:hAnsi="Courier New"/>
          <w:color w:val="0DD3D3"/>
          <w:sz w:val="17"/>
        </w:rPr>
        <w:t>if (accessDenied  &gt; 3)  score -= Math.min(15, accessDenied*2); // Escalade RBAC</w:t>
      </w:r>
    </w:p>
    <w:p w14:paraId="2A35EBFC" w14:textId="77777777" w:rsidR="00501522" w:rsidRDefault="00000000">
      <w:pPr>
        <w:shd w:val="clear" w:color="auto" w:fill="1E1E2E"/>
        <w:spacing w:after="0"/>
        <w:ind w:left="283" w:right="283"/>
      </w:pPr>
      <w:r>
        <w:rPr>
          <w:rFonts w:ascii="Courier New" w:hAnsi="Courier New"/>
          <w:color w:val="0DD3D3"/>
          <w:sz w:val="17"/>
        </w:rPr>
        <w:t>if (wafBlocks     &gt; 0)  score -= Math.min(20, wafBlocks * 4);  // Attaques WAF</w:t>
      </w:r>
    </w:p>
    <w:p w14:paraId="71AAF9D6" w14:textId="77777777" w:rsidR="00501522" w:rsidRDefault="00501522">
      <w:pPr>
        <w:shd w:val="clear" w:color="auto" w:fill="1E1E2E"/>
        <w:spacing w:after="0"/>
        <w:ind w:left="283" w:right="283"/>
      </w:pPr>
    </w:p>
    <w:p w14:paraId="473F7809" w14:textId="77777777" w:rsidR="00501522" w:rsidRDefault="00000000">
      <w:pPr>
        <w:shd w:val="clear" w:color="auto" w:fill="1E1E2E"/>
        <w:spacing w:after="0"/>
        <w:ind w:left="283" w:right="283"/>
      </w:pPr>
      <w:r>
        <w:rPr>
          <w:rFonts w:ascii="Courier New" w:hAnsi="Courier New"/>
          <w:color w:val="0DD3D3"/>
          <w:sz w:val="17"/>
        </w:rPr>
        <w:t>// 80-100 : Vert   — Situation normale</w:t>
      </w:r>
    </w:p>
    <w:p w14:paraId="68ECBD52" w14:textId="77777777" w:rsidR="00501522" w:rsidRDefault="00000000">
      <w:pPr>
        <w:shd w:val="clear" w:color="auto" w:fill="1E1E2E"/>
        <w:spacing w:after="0"/>
        <w:ind w:left="283" w:right="283"/>
      </w:pPr>
      <w:r>
        <w:rPr>
          <w:rFonts w:ascii="Courier New" w:hAnsi="Courier New"/>
          <w:color w:val="0DD3D3"/>
          <w:sz w:val="17"/>
        </w:rPr>
        <w:t>// 60-79  : Orange — Activité suspecte — surveillance accrue</w:t>
      </w:r>
    </w:p>
    <w:p w14:paraId="5D27DAA3" w14:textId="77777777" w:rsidR="00501522" w:rsidRDefault="00000000">
      <w:pPr>
        <w:shd w:val="clear" w:color="auto" w:fill="1E1E2E"/>
        <w:spacing w:after="20"/>
        <w:ind w:left="283" w:right="283"/>
      </w:pPr>
      <w:r>
        <w:rPr>
          <w:rFonts w:ascii="Courier New" w:hAnsi="Courier New"/>
          <w:color w:val="0DD3D3"/>
          <w:sz w:val="17"/>
        </w:rPr>
        <w:t>// 0-59   : Rouge  — Attaque en cours — intervention requise</w:t>
      </w:r>
    </w:p>
    <w:p w14:paraId="5CFB95FA" w14:textId="77777777" w:rsidR="00501522" w:rsidRDefault="00000000">
      <w:pPr>
        <w:spacing w:before="160" w:after="50"/>
      </w:pPr>
      <w:r>
        <w:rPr>
          <w:rFonts w:ascii="Calibri" w:hAnsi="Calibri"/>
          <w:b/>
          <w:color w:val="275E9E"/>
          <w:sz w:val="26"/>
        </w:rPr>
        <w:t>6.3  Wazuh SIEM — Monitoring infrastructure</w:t>
      </w:r>
    </w:p>
    <w:p w14:paraId="3AB56DD7" w14:textId="77777777" w:rsidR="00501522" w:rsidRDefault="00000000">
      <w:pPr>
        <w:spacing w:before="40" w:after="40"/>
      </w:pPr>
      <w:r>
        <w:rPr>
          <w:rFonts w:ascii="Calibri" w:hAnsi="Calibri"/>
          <w:sz w:val="20"/>
        </w:rPr>
        <w:t>Wazuh complète la journalisation applicative par une surveillance infrastructure en temps réel. Les 436 420 événements collectés couvrent le système d'exploitation, les fichiers, les CVE et les tentatives d'intrusion réseau.</w:t>
      </w:r>
    </w:p>
    <w:tbl>
      <w:tblPr>
        <w:tblStyle w:val="Grilledutableau"/>
        <w:tblW w:w="0" w:type="auto"/>
        <w:jc w:val="center"/>
        <w:tblLook w:val="04A0" w:firstRow="1" w:lastRow="0" w:firstColumn="1" w:lastColumn="0" w:noHBand="0" w:noVBand="1"/>
      </w:tblPr>
      <w:tblGrid>
        <w:gridCol w:w="3135"/>
        <w:gridCol w:w="3135"/>
        <w:gridCol w:w="3135"/>
      </w:tblGrid>
      <w:tr w:rsidR="00501522" w14:paraId="1EC630DB" w14:textId="77777777">
        <w:trPr>
          <w:jc w:val="center"/>
        </w:trPr>
        <w:tc>
          <w:tcPr>
            <w:tcW w:w="3135" w:type="dxa"/>
            <w:shd w:val="clear" w:color="auto" w:fill="1E2D4F"/>
          </w:tcPr>
          <w:p w14:paraId="5D4398A9" w14:textId="77777777" w:rsidR="00501522" w:rsidRDefault="00000000">
            <w:pPr>
              <w:spacing w:before="30" w:after="30"/>
              <w:jc w:val="center"/>
            </w:pPr>
            <w:r>
              <w:rPr>
                <w:rFonts w:ascii="Calibri" w:hAnsi="Calibri"/>
                <w:b/>
                <w:color w:val="FFFFFF"/>
                <w:sz w:val="18"/>
              </w:rPr>
              <w:t>Module Wazuh</w:t>
            </w:r>
          </w:p>
        </w:tc>
        <w:tc>
          <w:tcPr>
            <w:tcW w:w="3135" w:type="dxa"/>
            <w:shd w:val="clear" w:color="auto" w:fill="1E2D4F"/>
          </w:tcPr>
          <w:p w14:paraId="05447725" w14:textId="77777777" w:rsidR="00501522" w:rsidRDefault="00000000">
            <w:pPr>
              <w:spacing w:before="30" w:after="30"/>
              <w:jc w:val="center"/>
            </w:pPr>
            <w:r>
              <w:rPr>
                <w:rFonts w:ascii="Calibri" w:hAnsi="Calibri"/>
                <w:b/>
                <w:color w:val="FFFFFF"/>
                <w:sz w:val="18"/>
              </w:rPr>
              <w:t>Ce qui est surveillé</w:t>
            </w:r>
          </w:p>
        </w:tc>
        <w:tc>
          <w:tcPr>
            <w:tcW w:w="3135" w:type="dxa"/>
            <w:shd w:val="clear" w:color="auto" w:fill="1E2D4F"/>
          </w:tcPr>
          <w:p w14:paraId="2E9B8190" w14:textId="77777777" w:rsidR="00501522" w:rsidRDefault="00000000">
            <w:pPr>
              <w:spacing w:before="30" w:after="30"/>
              <w:jc w:val="center"/>
            </w:pPr>
            <w:r>
              <w:rPr>
                <w:rFonts w:ascii="Calibri" w:hAnsi="Calibri"/>
                <w:b/>
                <w:color w:val="FFFFFF"/>
                <w:sz w:val="18"/>
              </w:rPr>
              <w:t>Événements</w:t>
            </w:r>
          </w:p>
        </w:tc>
      </w:tr>
      <w:tr w:rsidR="00501522" w14:paraId="124D1006" w14:textId="77777777">
        <w:trPr>
          <w:jc w:val="center"/>
        </w:trPr>
        <w:tc>
          <w:tcPr>
            <w:tcW w:w="3135" w:type="dxa"/>
            <w:shd w:val="clear" w:color="auto" w:fill="D6E4F7"/>
          </w:tcPr>
          <w:p w14:paraId="344CF63C" w14:textId="77777777" w:rsidR="00501522" w:rsidRDefault="00000000">
            <w:pPr>
              <w:spacing w:before="25" w:after="25"/>
              <w:jc w:val="center"/>
            </w:pPr>
            <w:r>
              <w:rPr>
                <w:rFonts w:ascii="Calibri" w:hAnsi="Calibri"/>
                <w:sz w:val="18"/>
              </w:rPr>
              <w:t>Security Events</w:t>
            </w:r>
          </w:p>
        </w:tc>
        <w:tc>
          <w:tcPr>
            <w:tcW w:w="3135" w:type="dxa"/>
            <w:shd w:val="clear" w:color="auto" w:fill="D6E4F7"/>
          </w:tcPr>
          <w:p w14:paraId="078F29E0" w14:textId="77777777" w:rsidR="00501522" w:rsidRDefault="00000000">
            <w:pPr>
              <w:spacing w:before="25" w:after="25"/>
              <w:jc w:val="center"/>
            </w:pPr>
            <w:r>
              <w:rPr>
                <w:rFonts w:ascii="Calibri" w:hAnsi="Calibri"/>
                <w:sz w:val="18"/>
              </w:rPr>
              <w:t>Tous les events en temps réel</w:t>
            </w:r>
          </w:p>
        </w:tc>
        <w:tc>
          <w:tcPr>
            <w:tcW w:w="3135" w:type="dxa"/>
            <w:shd w:val="clear" w:color="auto" w:fill="D6E4F7"/>
          </w:tcPr>
          <w:p w14:paraId="1A463432" w14:textId="77777777" w:rsidR="00501522" w:rsidRDefault="00000000">
            <w:pPr>
              <w:spacing w:before="25" w:after="25"/>
              <w:jc w:val="center"/>
            </w:pPr>
            <w:r>
              <w:rPr>
                <w:rFonts w:ascii="Calibri" w:hAnsi="Calibri"/>
                <w:sz w:val="18"/>
              </w:rPr>
              <w:t>436 420 total</w:t>
            </w:r>
          </w:p>
        </w:tc>
      </w:tr>
      <w:tr w:rsidR="00501522" w14:paraId="0A58DCEB" w14:textId="77777777">
        <w:trPr>
          <w:jc w:val="center"/>
        </w:trPr>
        <w:tc>
          <w:tcPr>
            <w:tcW w:w="3135" w:type="dxa"/>
            <w:shd w:val="clear" w:color="auto" w:fill="FFFFFF"/>
          </w:tcPr>
          <w:p w14:paraId="316C6FF3" w14:textId="77777777" w:rsidR="00501522" w:rsidRDefault="00000000">
            <w:pPr>
              <w:spacing w:before="25" w:after="25"/>
              <w:jc w:val="center"/>
            </w:pPr>
            <w:r>
              <w:rPr>
                <w:rFonts w:ascii="Calibri" w:hAnsi="Calibri"/>
                <w:sz w:val="18"/>
              </w:rPr>
              <w:t>MITRE ATT&amp;CK</w:t>
            </w:r>
          </w:p>
        </w:tc>
        <w:tc>
          <w:tcPr>
            <w:tcW w:w="3135" w:type="dxa"/>
            <w:shd w:val="clear" w:color="auto" w:fill="FFFFFF"/>
          </w:tcPr>
          <w:p w14:paraId="280F98D7" w14:textId="77777777" w:rsidR="00501522" w:rsidRDefault="00000000">
            <w:pPr>
              <w:spacing w:before="25" w:after="25"/>
              <w:jc w:val="center"/>
            </w:pPr>
            <w:r>
              <w:rPr>
                <w:rFonts w:ascii="Calibri" w:hAnsi="Calibri"/>
                <w:sz w:val="18"/>
              </w:rPr>
              <w:t>Classification des tactiques d'attaque</w:t>
            </w:r>
          </w:p>
        </w:tc>
        <w:tc>
          <w:tcPr>
            <w:tcW w:w="3135" w:type="dxa"/>
            <w:shd w:val="clear" w:color="auto" w:fill="FFFFFF"/>
          </w:tcPr>
          <w:p w14:paraId="79674898" w14:textId="77777777" w:rsidR="00501522" w:rsidRDefault="00000000">
            <w:pPr>
              <w:spacing w:before="25" w:after="25"/>
              <w:jc w:val="center"/>
            </w:pPr>
            <w:r>
              <w:rPr>
                <w:rFonts w:ascii="Calibri" w:hAnsi="Calibri"/>
                <w:sz w:val="18"/>
              </w:rPr>
              <w:t>T1190·T1110·T1565.001</w:t>
            </w:r>
          </w:p>
        </w:tc>
      </w:tr>
      <w:tr w:rsidR="00501522" w14:paraId="39946DCE" w14:textId="77777777">
        <w:trPr>
          <w:jc w:val="center"/>
        </w:trPr>
        <w:tc>
          <w:tcPr>
            <w:tcW w:w="3135" w:type="dxa"/>
            <w:shd w:val="clear" w:color="auto" w:fill="D6E4F7"/>
          </w:tcPr>
          <w:p w14:paraId="0E1FD3DA" w14:textId="77777777" w:rsidR="00501522" w:rsidRDefault="00000000">
            <w:pPr>
              <w:spacing w:before="25" w:after="25"/>
              <w:jc w:val="center"/>
            </w:pPr>
            <w:r>
              <w:rPr>
                <w:rFonts w:ascii="Calibri" w:hAnsi="Calibri"/>
                <w:sz w:val="18"/>
              </w:rPr>
              <w:t>GDPR Module</w:t>
            </w:r>
          </w:p>
        </w:tc>
        <w:tc>
          <w:tcPr>
            <w:tcW w:w="3135" w:type="dxa"/>
            <w:shd w:val="clear" w:color="auto" w:fill="D6E4F7"/>
          </w:tcPr>
          <w:p w14:paraId="760F19AD" w14:textId="77777777" w:rsidR="00501522" w:rsidRDefault="00000000">
            <w:pPr>
              <w:spacing w:before="25" w:after="25"/>
              <w:jc w:val="center"/>
            </w:pPr>
            <w:r>
              <w:rPr>
                <w:rFonts w:ascii="Calibri" w:hAnsi="Calibri"/>
                <w:sz w:val="18"/>
              </w:rPr>
              <w:t>Conformité Art.15/17/30/32</w:t>
            </w:r>
          </w:p>
        </w:tc>
        <w:tc>
          <w:tcPr>
            <w:tcW w:w="3135" w:type="dxa"/>
            <w:shd w:val="clear" w:color="auto" w:fill="D6E4F7"/>
          </w:tcPr>
          <w:p w14:paraId="3C58E6A0" w14:textId="77777777" w:rsidR="00501522" w:rsidRDefault="00000000">
            <w:pPr>
              <w:spacing w:before="25" w:after="25"/>
              <w:jc w:val="center"/>
            </w:pPr>
            <w:r>
              <w:rPr>
                <w:rFonts w:ascii="Calibri" w:hAnsi="Calibri"/>
                <w:sz w:val="18"/>
              </w:rPr>
              <w:t>Accès données · exports</w:t>
            </w:r>
          </w:p>
        </w:tc>
      </w:tr>
      <w:tr w:rsidR="00501522" w14:paraId="4F8796A7" w14:textId="77777777">
        <w:trPr>
          <w:jc w:val="center"/>
        </w:trPr>
        <w:tc>
          <w:tcPr>
            <w:tcW w:w="3135" w:type="dxa"/>
            <w:shd w:val="clear" w:color="auto" w:fill="FFFFFF"/>
          </w:tcPr>
          <w:p w14:paraId="0E453DF9" w14:textId="77777777" w:rsidR="00501522" w:rsidRDefault="00000000">
            <w:pPr>
              <w:spacing w:before="25" w:after="25"/>
              <w:jc w:val="center"/>
            </w:pPr>
            <w:r>
              <w:rPr>
                <w:rFonts w:ascii="Calibri" w:hAnsi="Calibri"/>
                <w:sz w:val="18"/>
              </w:rPr>
              <w:t>File Integrity (FIM)</w:t>
            </w:r>
          </w:p>
        </w:tc>
        <w:tc>
          <w:tcPr>
            <w:tcW w:w="3135" w:type="dxa"/>
            <w:shd w:val="clear" w:color="auto" w:fill="FFFFFF"/>
          </w:tcPr>
          <w:p w14:paraId="11672D89" w14:textId="77777777" w:rsidR="00501522" w:rsidRDefault="00000000">
            <w:pPr>
              <w:spacing w:before="25" w:after="25"/>
              <w:jc w:val="center"/>
            </w:pPr>
            <w:r>
              <w:rPr>
                <w:rFonts w:ascii="Calibri" w:hAnsi="Calibri"/>
                <w:sz w:val="18"/>
              </w:rPr>
              <w:t>Modifications code source &lt; 5 sec</w:t>
            </w:r>
          </w:p>
        </w:tc>
        <w:tc>
          <w:tcPr>
            <w:tcW w:w="3135" w:type="dxa"/>
            <w:shd w:val="clear" w:color="auto" w:fill="FFFFFF"/>
          </w:tcPr>
          <w:p w14:paraId="3E4A9D76" w14:textId="77777777" w:rsidR="00501522" w:rsidRDefault="00000000">
            <w:pPr>
              <w:spacing w:before="25" w:after="25"/>
              <w:jc w:val="center"/>
            </w:pPr>
            <w:r>
              <w:rPr>
                <w:rFonts w:ascii="Calibri" w:hAnsi="Calibri"/>
                <w:sz w:val="18"/>
              </w:rPr>
              <w:t>inotify kernel Linux</w:t>
            </w:r>
          </w:p>
        </w:tc>
      </w:tr>
      <w:tr w:rsidR="00501522" w14:paraId="58399CD2" w14:textId="77777777">
        <w:trPr>
          <w:jc w:val="center"/>
        </w:trPr>
        <w:tc>
          <w:tcPr>
            <w:tcW w:w="3135" w:type="dxa"/>
            <w:shd w:val="clear" w:color="auto" w:fill="D6E4F7"/>
          </w:tcPr>
          <w:p w14:paraId="1FAB55E4" w14:textId="77777777" w:rsidR="00501522" w:rsidRDefault="00000000">
            <w:pPr>
              <w:spacing w:before="25" w:after="25"/>
              <w:jc w:val="center"/>
            </w:pPr>
            <w:r>
              <w:rPr>
                <w:rFonts w:ascii="Calibri" w:hAnsi="Calibri"/>
                <w:sz w:val="18"/>
              </w:rPr>
              <w:t>Vulnerabilities</w:t>
            </w:r>
          </w:p>
        </w:tc>
        <w:tc>
          <w:tcPr>
            <w:tcW w:w="3135" w:type="dxa"/>
            <w:shd w:val="clear" w:color="auto" w:fill="D6E4F7"/>
          </w:tcPr>
          <w:p w14:paraId="0B0AE1C6" w14:textId="77777777" w:rsidR="00501522" w:rsidRDefault="00000000">
            <w:pPr>
              <w:spacing w:before="25" w:after="25"/>
              <w:jc w:val="center"/>
            </w:pPr>
            <w:r>
              <w:rPr>
                <w:rFonts w:ascii="Calibri" w:hAnsi="Calibri"/>
                <w:sz w:val="18"/>
              </w:rPr>
              <w:t>CVE sur dépendances npm</w:t>
            </w:r>
          </w:p>
        </w:tc>
        <w:tc>
          <w:tcPr>
            <w:tcW w:w="3135" w:type="dxa"/>
            <w:shd w:val="clear" w:color="auto" w:fill="D6E4F7"/>
          </w:tcPr>
          <w:p w14:paraId="3B842985" w14:textId="77777777" w:rsidR="00501522" w:rsidRDefault="00000000">
            <w:pPr>
              <w:spacing w:before="25" w:after="25"/>
              <w:jc w:val="center"/>
            </w:pPr>
            <w:r>
              <w:rPr>
                <w:rFonts w:ascii="Calibri" w:hAnsi="Calibri"/>
                <w:sz w:val="18"/>
              </w:rPr>
              <w:t>17 CVE · 0 critique</w:t>
            </w:r>
          </w:p>
        </w:tc>
      </w:tr>
      <w:tr w:rsidR="00501522" w14:paraId="301E5DEA" w14:textId="77777777">
        <w:trPr>
          <w:jc w:val="center"/>
        </w:trPr>
        <w:tc>
          <w:tcPr>
            <w:tcW w:w="3135" w:type="dxa"/>
            <w:shd w:val="clear" w:color="auto" w:fill="FFFFFF"/>
          </w:tcPr>
          <w:p w14:paraId="35420566" w14:textId="77777777" w:rsidR="00501522" w:rsidRDefault="00000000">
            <w:pPr>
              <w:spacing w:before="25" w:after="25"/>
              <w:jc w:val="center"/>
            </w:pPr>
            <w:r>
              <w:rPr>
                <w:rFonts w:ascii="Calibri" w:hAnsi="Calibri"/>
                <w:sz w:val="18"/>
              </w:rPr>
              <w:t>Policy Monitoring</w:t>
            </w:r>
          </w:p>
        </w:tc>
        <w:tc>
          <w:tcPr>
            <w:tcW w:w="3135" w:type="dxa"/>
            <w:shd w:val="clear" w:color="auto" w:fill="FFFFFF"/>
          </w:tcPr>
          <w:p w14:paraId="40D5DD1E" w14:textId="77777777" w:rsidR="00501522" w:rsidRDefault="00000000">
            <w:pPr>
              <w:spacing w:before="25" w:after="25"/>
              <w:jc w:val="center"/>
            </w:pPr>
            <w:r>
              <w:rPr>
                <w:rFonts w:ascii="Calibri" w:hAnsi="Calibri"/>
                <w:sz w:val="18"/>
              </w:rPr>
              <w:t>CIS Benchmark serveur Ubuntu</w:t>
            </w:r>
          </w:p>
        </w:tc>
        <w:tc>
          <w:tcPr>
            <w:tcW w:w="3135" w:type="dxa"/>
            <w:shd w:val="clear" w:color="auto" w:fill="FFFFFF"/>
          </w:tcPr>
          <w:p w14:paraId="6790912D" w14:textId="77777777" w:rsidR="00501522" w:rsidRDefault="00000000">
            <w:pPr>
              <w:spacing w:before="25" w:after="25"/>
              <w:jc w:val="center"/>
            </w:pPr>
            <w:r>
              <w:rPr>
                <w:rFonts w:ascii="Calibri" w:hAnsi="Calibri"/>
                <w:sz w:val="18"/>
              </w:rPr>
              <w:t>Hardening config</w:t>
            </w:r>
          </w:p>
        </w:tc>
      </w:tr>
    </w:tbl>
    <w:p w14:paraId="1805A96F" w14:textId="77777777" w:rsidR="00501522" w:rsidRDefault="00501522"/>
    <w:p w14:paraId="2C41CF7B" w14:textId="77777777" w:rsidR="00501522" w:rsidRDefault="00000000">
      <w:pPr>
        <w:spacing w:before="80" w:after="80"/>
      </w:pPr>
      <w:r>
        <w:rPr>
          <w:color w:val="CCCCCC"/>
          <w:sz w:val="12"/>
        </w:rPr>
        <w:t>────────────────────────────────────────────────────────────────────────────────────────────────────</w:t>
      </w:r>
    </w:p>
    <w:p w14:paraId="73C17873" w14:textId="77777777" w:rsidR="00501522" w:rsidRDefault="00000000">
      <w:r>
        <w:br w:type="page"/>
      </w:r>
    </w:p>
    <w:p w14:paraId="6036BAA7" w14:textId="77777777" w:rsidR="00501522" w:rsidRDefault="00000000">
      <w:pPr>
        <w:spacing w:before="240" w:after="80"/>
      </w:pPr>
      <w:r>
        <w:rPr>
          <w:rFonts w:ascii="Calibri" w:hAnsi="Calibri"/>
          <w:b/>
          <w:color w:val="1E2D4F"/>
          <w:sz w:val="36"/>
        </w:rPr>
        <w:lastRenderedPageBreak/>
        <w:t>§4 — Livrables Attendus</w:t>
      </w:r>
    </w:p>
    <w:p w14:paraId="2EA381A5" w14:textId="77777777" w:rsidR="00501522" w:rsidRDefault="00000000">
      <w:pPr>
        <w:spacing w:before="20" w:after="60"/>
      </w:pPr>
      <w:r>
        <w:rPr>
          <w:rFonts w:ascii="Calibri" w:hAnsi="Calibri"/>
          <w:sz w:val="20"/>
        </w:rPr>
        <w:t>Cette section liste l'ensemble des livrables produits dans le cadre du projet, avec leur état de complétion et leur localisation.</w:t>
      </w:r>
    </w:p>
    <w:tbl>
      <w:tblPr>
        <w:tblStyle w:val="Grilledutableau"/>
        <w:tblW w:w="0" w:type="auto"/>
        <w:jc w:val="center"/>
        <w:tblLook w:val="04A0" w:firstRow="1" w:lastRow="0" w:firstColumn="1" w:lastColumn="0" w:noHBand="0" w:noVBand="1"/>
      </w:tblPr>
      <w:tblGrid>
        <w:gridCol w:w="3020"/>
        <w:gridCol w:w="2944"/>
        <w:gridCol w:w="3658"/>
      </w:tblGrid>
      <w:tr w:rsidR="00501522" w14:paraId="7301095D" w14:textId="77777777">
        <w:trPr>
          <w:jc w:val="center"/>
        </w:trPr>
        <w:tc>
          <w:tcPr>
            <w:tcW w:w="3135" w:type="dxa"/>
            <w:shd w:val="clear" w:color="auto" w:fill="1E2D4F"/>
          </w:tcPr>
          <w:p w14:paraId="51B15CC6" w14:textId="77777777" w:rsidR="00501522" w:rsidRDefault="00000000">
            <w:pPr>
              <w:spacing w:before="30" w:after="30"/>
              <w:jc w:val="center"/>
            </w:pPr>
            <w:r>
              <w:rPr>
                <w:rFonts w:ascii="Calibri" w:hAnsi="Calibri"/>
                <w:b/>
                <w:color w:val="FFFFFF"/>
                <w:sz w:val="18"/>
              </w:rPr>
              <w:t>Livrable</w:t>
            </w:r>
          </w:p>
        </w:tc>
        <w:tc>
          <w:tcPr>
            <w:tcW w:w="3135" w:type="dxa"/>
            <w:shd w:val="clear" w:color="auto" w:fill="1E2D4F"/>
          </w:tcPr>
          <w:p w14:paraId="1C40FCDC" w14:textId="77777777" w:rsidR="00501522" w:rsidRDefault="00000000">
            <w:pPr>
              <w:spacing w:before="30" w:after="30"/>
              <w:jc w:val="center"/>
            </w:pPr>
            <w:r>
              <w:rPr>
                <w:rFonts w:ascii="Calibri" w:hAnsi="Calibri"/>
                <w:b/>
                <w:color w:val="FFFFFF"/>
                <w:sz w:val="18"/>
              </w:rPr>
              <w:t>Statut</w:t>
            </w:r>
          </w:p>
        </w:tc>
        <w:tc>
          <w:tcPr>
            <w:tcW w:w="3135" w:type="dxa"/>
            <w:shd w:val="clear" w:color="auto" w:fill="1E2D4F"/>
          </w:tcPr>
          <w:p w14:paraId="0431511A" w14:textId="77777777" w:rsidR="00501522" w:rsidRDefault="00000000">
            <w:pPr>
              <w:spacing w:before="30" w:after="30"/>
              <w:jc w:val="center"/>
            </w:pPr>
            <w:r>
              <w:rPr>
                <w:rFonts w:ascii="Calibri" w:hAnsi="Calibri"/>
                <w:b/>
                <w:color w:val="FFFFFF"/>
                <w:sz w:val="18"/>
              </w:rPr>
              <w:t>Fichier / Accès</w:t>
            </w:r>
          </w:p>
        </w:tc>
      </w:tr>
      <w:tr w:rsidR="00501522" w14:paraId="71F2CB57" w14:textId="77777777">
        <w:trPr>
          <w:jc w:val="center"/>
        </w:trPr>
        <w:tc>
          <w:tcPr>
            <w:tcW w:w="3135" w:type="dxa"/>
            <w:shd w:val="clear" w:color="auto" w:fill="D6E4F7"/>
          </w:tcPr>
          <w:p w14:paraId="09D13A76" w14:textId="77777777" w:rsidR="00501522" w:rsidRDefault="00000000">
            <w:pPr>
              <w:spacing w:before="25" w:after="25"/>
              <w:jc w:val="center"/>
            </w:pPr>
            <w:r>
              <w:rPr>
                <w:rFonts w:ascii="Calibri" w:hAnsi="Calibri"/>
                <w:sz w:val="18"/>
              </w:rPr>
              <w:t>Application fonctionnelle / prête à l'emploi</w:t>
            </w:r>
          </w:p>
        </w:tc>
        <w:tc>
          <w:tcPr>
            <w:tcW w:w="3135" w:type="dxa"/>
            <w:shd w:val="clear" w:color="auto" w:fill="D6E4F7"/>
          </w:tcPr>
          <w:p w14:paraId="3ABC7624"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6B0D2289" w14:textId="77777777" w:rsidR="00501522" w:rsidRDefault="00000000">
            <w:pPr>
              <w:spacing w:before="25" w:after="25"/>
              <w:jc w:val="center"/>
            </w:pPr>
            <w:r>
              <w:rPr>
                <w:rFonts w:ascii="Calibri" w:hAnsi="Calibri"/>
                <w:sz w:val="18"/>
              </w:rPr>
              <w:t>http://localhost:8081</w:t>
            </w:r>
          </w:p>
        </w:tc>
      </w:tr>
      <w:tr w:rsidR="00501522" w14:paraId="13FEA2A5" w14:textId="77777777">
        <w:trPr>
          <w:jc w:val="center"/>
        </w:trPr>
        <w:tc>
          <w:tcPr>
            <w:tcW w:w="3135" w:type="dxa"/>
            <w:shd w:val="clear" w:color="auto" w:fill="FFFFFF"/>
          </w:tcPr>
          <w:p w14:paraId="0A6FC644" w14:textId="77777777" w:rsidR="00501522" w:rsidRDefault="00000000">
            <w:pPr>
              <w:spacing w:before="25" w:after="25"/>
              <w:jc w:val="center"/>
            </w:pPr>
            <w:r>
              <w:rPr>
                <w:rFonts w:ascii="Calibri" w:hAnsi="Calibri"/>
                <w:sz w:val="18"/>
              </w:rPr>
              <w:t>Documentation technique sécurité</w:t>
            </w:r>
          </w:p>
        </w:tc>
        <w:tc>
          <w:tcPr>
            <w:tcW w:w="3135" w:type="dxa"/>
            <w:shd w:val="clear" w:color="auto" w:fill="FFFFFF"/>
          </w:tcPr>
          <w:p w14:paraId="7D15C357"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46F3D9FD" w14:textId="77777777" w:rsidR="00501522" w:rsidRDefault="00000000">
            <w:pPr>
              <w:spacing w:before="25" w:after="25"/>
              <w:jc w:val="center"/>
            </w:pPr>
            <w:r>
              <w:rPr>
                <w:rFonts w:ascii="Calibri" w:hAnsi="Calibri"/>
                <w:sz w:val="18"/>
              </w:rPr>
              <w:t>DOCUMENTATION_SECURITE_COMPLETE.docx</w:t>
            </w:r>
          </w:p>
        </w:tc>
      </w:tr>
      <w:tr w:rsidR="00501522" w14:paraId="45935028" w14:textId="77777777">
        <w:trPr>
          <w:jc w:val="center"/>
        </w:trPr>
        <w:tc>
          <w:tcPr>
            <w:tcW w:w="3135" w:type="dxa"/>
            <w:shd w:val="clear" w:color="auto" w:fill="D6E4F7"/>
          </w:tcPr>
          <w:p w14:paraId="2AB23E5A" w14:textId="77777777" w:rsidR="00501522" w:rsidRDefault="00000000">
            <w:pPr>
              <w:spacing w:before="25" w:after="25"/>
              <w:jc w:val="center"/>
            </w:pPr>
            <w:r>
              <w:rPr>
                <w:rFonts w:ascii="Calibri" w:hAnsi="Calibri"/>
                <w:sz w:val="18"/>
              </w:rPr>
              <w:t>Manuel utilisateur — Administration</w:t>
            </w:r>
          </w:p>
        </w:tc>
        <w:tc>
          <w:tcPr>
            <w:tcW w:w="3135" w:type="dxa"/>
            <w:shd w:val="clear" w:color="auto" w:fill="D6E4F7"/>
          </w:tcPr>
          <w:p w14:paraId="130ED532"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3B15921E" w14:textId="77777777" w:rsidR="00501522" w:rsidRDefault="00000000">
            <w:pPr>
              <w:spacing w:before="25" w:after="25"/>
              <w:jc w:val="center"/>
            </w:pPr>
            <w:r>
              <w:rPr>
                <w:rFonts w:ascii="Calibri" w:hAnsi="Calibri"/>
                <w:sz w:val="18"/>
              </w:rPr>
              <w:t>Section §4.2 de ce document</w:t>
            </w:r>
          </w:p>
        </w:tc>
      </w:tr>
      <w:tr w:rsidR="00501522" w14:paraId="3CB1527D" w14:textId="77777777">
        <w:trPr>
          <w:jc w:val="center"/>
        </w:trPr>
        <w:tc>
          <w:tcPr>
            <w:tcW w:w="3135" w:type="dxa"/>
            <w:shd w:val="clear" w:color="auto" w:fill="FFFFFF"/>
          </w:tcPr>
          <w:p w14:paraId="3F76DE68" w14:textId="77777777" w:rsidR="00501522" w:rsidRDefault="00000000">
            <w:pPr>
              <w:spacing w:before="25" w:after="25"/>
              <w:jc w:val="center"/>
            </w:pPr>
            <w:r>
              <w:rPr>
                <w:rFonts w:ascii="Calibri" w:hAnsi="Calibri"/>
                <w:sz w:val="18"/>
              </w:rPr>
              <w:t>Manuel utilisateur — Famille (parents/étudiants)</w:t>
            </w:r>
          </w:p>
        </w:tc>
        <w:tc>
          <w:tcPr>
            <w:tcW w:w="3135" w:type="dxa"/>
            <w:shd w:val="clear" w:color="auto" w:fill="FFFFFF"/>
          </w:tcPr>
          <w:p w14:paraId="4E3F0762"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630B1F01" w14:textId="77777777" w:rsidR="00501522" w:rsidRDefault="00000000">
            <w:pPr>
              <w:spacing w:before="25" w:after="25"/>
              <w:jc w:val="center"/>
            </w:pPr>
            <w:r>
              <w:rPr>
                <w:rFonts w:ascii="Calibri" w:hAnsi="Calibri"/>
                <w:sz w:val="18"/>
              </w:rPr>
              <w:t>Section §4.3 de ce document</w:t>
            </w:r>
          </w:p>
        </w:tc>
      </w:tr>
      <w:tr w:rsidR="00501522" w14:paraId="27C4974C" w14:textId="77777777">
        <w:trPr>
          <w:jc w:val="center"/>
        </w:trPr>
        <w:tc>
          <w:tcPr>
            <w:tcW w:w="3135" w:type="dxa"/>
            <w:shd w:val="clear" w:color="auto" w:fill="D6E4F7"/>
          </w:tcPr>
          <w:p w14:paraId="79B6592D" w14:textId="77777777" w:rsidR="00501522" w:rsidRDefault="00000000">
            <w:pPr>
              <w:spacing w:before="25" w:after="25"/>
              <w:jc w:val="center"/>
            </w:pPr>
            <w:r>
              <w:rPr>
                <w:rFonts w:ascii="Calibri" w:hAnsi="Calibri"/>
                <w:sz w:val="18"/>
              </w:rPr>
              <w:t>Cahier de tests et validation</w:t>
            </w:r>
          </w:p>
        </w:tc>
        <w:tc>
          <w:tcPr>
            <w:tcW w:w="3135" w:type="dxa"/>
            <w:shd w:val="clear" w:color="auto" w:fill="D6E4F7"/>
          </w:tcPr>
          <w:p w14:paraId="63881665"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76D0150D" w14:textId="77777777" w:rsidR="00501522" w:rsidRDefault="00000000">
            <w:pPr>
              <w:spacing w:before="25" w:after="25"/>
              <w:jc w:val="center"/>
            </w:pPr>
            <w:r>
              <w:rPr>
                <w:rFonts w:ascii="Calibri" w:hAnsi="Calibri"/>
                <w:sz w:val="18"/>
              </w:rPr>
              <w:t>CAHIER_DE_TESTS.md</w:t>
            </w:r>
          </w:p>
        </w:tc>
      </w:tr>
      <w:tr w:rsidR="00501522" w14:paraId="05BB49CB" w14:textId="77777777">
        <w:trPr>
          <w:jc w:val="center"/>
        </w:trPr>
        <w:tc>
          <w:tcPr>
            <w:tcW w:w="3135" w:type="dxa"/>
            <w:shd w:val="clear" w:color="auto" w:fill="FFFFFF"/>
          </w:tcPr>
          <w:p w14:paraId="3BED16F3" w14:textId="77777777" w:rsidR="00501522" w:rsidRDefault="00000000">
            <w:pPr>
              <w:spacing w:before="25" w:after="25"/>
              <w:jc w:val="center"/>
            </w:pPr>
            <w:r>
              <w:rPr>
                <w:rFonts w:ascii="Calibri" w:hAnsi="Calibri"/>
                <w:sz w:val="18"/>
              </w:rPr>
              <w:t>Scanner DAST — 12 tests automatisés</w:t>
            </w:r>
          </w:p>
        </w:tc>
        <w:tc>
          <w:tcPr>
            <w:tcW w:w="3135" w:type="dxa"/>
            <w:shd w:val="clear" w:color="auto" w:fill="FFFFFF"/>
          </w:tcPr>
          <w:p w14:paraId="1196480A"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4D56605A" w14:textId="77777777" w:rsidR="00501522" w:rsidRDefault="00000000">
            <w:pPr>
              <w:spacing w:before="25" w:after="25"/>
              <w:jc w:val="center"/>
            </w:pPr>
            <w:r>
              <w:rPr>
                <w:rFonts w:ascii="Calibri" w:hAnsi="Calibri"/>
                <w:sz w:val="18"/>
              </w:rPr>
              <w:t>back/functions/scripts/security_scan.js</w:t>
            </w:r>
          </w:p>
        </w:tc>
      </w:tr>
      <w:tr w:rsidR="00501522" w14:paraId="363AE91F" w14:textId="77777777">
        <w:trPr>
          <w:jc w:val="center"/>
        </w:trPr>
        <w:tc>
          <w:tcPr>
            <w:tcW w:w="3135" w:type="dxa"/>
            <w:shd w:val="clear" w:color="auto" w:fill="D6E4F7"/>
          </w:tcPr>
          <w:p w14:paraId="7D0AB634" w14:textId="77777777" w:rsidR="00501522" w:rsidRDefault="00000000">
            <w:pPr>
              <w:spacing w:before="25" w:after="25"/>
              <w:jc w:val="center"/>
            </w:pPr>
            <w:r>
              <w:rPr>
                <w:rFonts w:ascii="Calibri" w:hAnsi="Calibri"/>
                <w:sz w:val="18"/>
              </w:rPr>
              <w:t>Annexe B — Démonstrations sécurité</w:t>
            </w:r>
          </w:p>
        </w:tc>
        <w:tc>
          <w:tcPr>
            <w:tcW w:w="3135" w:type="dxa"/>
            <w:shd w:val="clear" w:color="auto" w:fill="D6E4F7"/>
          </w:tcPr>
          <w:p w14:paraId="1EFCD158"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63F7D889" w14:textId="77777777" w:rsidR="00501522" w:rsidRDefault="00000000">
            <w:pPr>
              <w:spacing w:before="25" w:after="25"/>
              <w:jc w:val="center"/>
            </w:pPr>
            <w:r>
              <w:rPr>
                <w:rFonts w:ascii="Calibri" w:hAnsi="Calibri"/>
                <w:sz w:val="18"/>
              </w:rPr>
              <w:t>ANNEXE_B_DEMONSTRATION.docx</w:t>
            </w:r>
          </w:p>
        </w:tc>
      </w:tr>
      <w:tr w:rsidR="00501522" w14:paraId="117BE084" w14:textId="77777777">
        <w:trPr>
          <w:jc w:val="center"/>
        </w:trPr>
        <w:tc>
          <w:tcPr>
            <w:tcW w:w="3135" w:type="dxa"/>
            <w:shd w:val="clear" w:color="auto" w:fill="FFFFFF"/>
          </w:tcPr>
          <w:p w14:paraId="0D0E0C94" w14:textId="77777777" w:rsidR="00501522" w:rsidRDefault="00000000">
            <w:pPr>
              <w:spacing w:before="25" w:after="25"/>
              <w:jc w:val="center"/>
            </w:pPr>
            <w:r>
              <w:rPr>
                <w:rFonts w:ascii="Calibri" w:hAnsi="Calibri"/>
                <w:sz w:val="18"/>
              </w:rPr>
              <w:t>Rapport sécurité complet</w:t>
            </w:r>
          </w:p>
        </w:tc>
        <w:tc>
          <w:tcPr>
            <w:tcW w:w="3135" w:type="dxa"/>
            <w:shd w:val="clear" w:color="auto" w:fill="FFFFFF"/>
          </w:tcPr>
          <w:p w14:paraId="6F0533B9" w14:textId="77777777" w:rsidR="00501522" w:rsidRDefault="00000000">
            <w:pPr>
              <w:spacing w:before="25" w:after="25"/>
              <w:jc w:val="center"/>
            </w:pPr>
            <w:r>
              <w:rPr>
                <w:rFonts w:ascii="Calibri" w:hAnsi="Calibri"/>
                <w:b/>
                <w:color w:val="1A7F37"/>
                <w:sz w:val="18"/>
              </w:rPr>
              <w:t>✅</w:t>
            </w:r>
          </w:p>
        </w:tc>
        <w:tc>
          <w:tcPr>
            <w:tcW w:w="3135" w:type="dxa"/>
            <w:shd w:val="clear" w:color="auto" w:fill="FFFFFF"/>
          </w:tcPr>
          <w:p w14:paraId="359E359F" w14:textId="77777777" w:rsidR="00501522" w:rsidRDefault="00000000">
            <w:pPr>
              <w:spacing w:before="25" w:after="25"/>
              <w:jc w:val="center"/>
            </w:pPr>
            <w:r>
              <w:rPr>
                <w:rFonts w:ascii="Calibri" w:hAnsi="Calibri"/>
                <w:sz w:val="18"/>
              </w:rPr>
              <w:t>RAPPORT_SECURITE_COMPLET_PFE.pdf</w:t>
            </w:r>
          </w:p>
        </w:tc>
      </w:tr>
      <w:tr w:rsidR="00501522" w14:paraId="75A3E70D" w14:textId="77777777">
        <w:trPr>
          <w:jc w:val="center"/>
        </w:trPr>
        <w:tc>
          <w:tcPr>
            <w:tcW w:w="3135" w:type="dxa"/>
            <w:shd w:val="clear" w:color="auto" w:fill="D6E4F7"/>
          </w:tcPr>
          <w:p w14:paraId="5860F3EE" w14:textId="77777777" w:rsidR="00501522" w:rsidRDefault="00000000">
            <w:pPr>
              <w:spacing w:before="25" w:after="25"/>
              <w:jc w:val="center"/>
            </w:pPr>
            <w:r>
              <w:rPr>
                <w:rFonts w:ascii="Calibri" w:hAnsi="Calibri"/>
                <w:sz w:val="18"/>
              </w:rPr>
              <w:t>Présentation soutenance</w:t>
            </w:r>
          </w:p>
        </w:tc>
        <w:tc>
          <w:tcPr>
            <w:tcW w:w="3135" w:type="dxa"/>
            <w:shd w:val="clear" w:color="auto" w:fill="D6E4F7"/>
          </w:tcPr>
          <w:p w14:paraId="1A7AD259" w14:textId="77777777" w:rsidR="00501522" w:rsidRDefault="00000000">
            <w:pPr>
              <w:spacing w:before="25" w:after="25"/>
              <w:jc w:val="center"/>
            </w:pPr>
            <w:r>
              <w:rPr>
                <w:rFonts w:ascii="Calibri" w:hAnsi="Calibri"/>
                <w:b/>
                <w:color w:val="1A7F37"/>
                <w:sz w:val="18"/>
              </w:rPr>
              <w:t>✅</w:t>
            </w:r>
          </w:p>
        </w:tc>
        <w:tc>
          <w:tcPr>
            <w:tcW w:w="3135" w:type="dxa"/>
            <w:shd w:val="clear" w:color="auto" w:fill="D6E4F7"/>
          </w:tcPr>
          <w:p w14:paraId="74E44E7C" w14:textId="77777777" w:rsidR="00501522" w:rsidRDefault="00000000">
            <w:pPr>
              <w:spacing w:before="25" w:after="25"/>
              <w:jc w:val="center"/>
            </w:pPr>
            <w:r>
              <w:rPr>
                <w:rFonts w:ascii="Calibri" w:hAnsi="Calibri"/>
                <w:sz w:val="18"/>
              </w:rPr>
              <w:t>PRESENTATION_PFE_SECURITE_UPDATED.pptx</w:t>
            </w:r>
          </w:p>
        </w:tc>
      </w:tr>
    </w:tbl>
    <w:p w14:paraId="2BE3CF3E" w14:textId="77777777" w:rsidR="00501522" w:rsidRDefault="00501522"/>
    <w:p w14:paraId="5D923831"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2531BB61" w14:textId="77777777">
        <w:trPr>
          <w:jc w:val="center"/>
        </w:trPr>
        <w:tc>
          <w:tcPr>
            <w:tcW w:w="9360" w:type="dxa"/>
            <w:shd w:val="clear" w:color="auto" w:fill="1E2D4F"/>
          </w:tcPr>
          <w:p w14:paraId="4D829242" w14:textId="77777777" w:rsidR="00501522" w:rsidRDefault="00000000">
            <w:pPr>
              <w:spacing w:before="60" w:after="60"/>
            </w:pPr>
            <w:r>
              <w:rPr>
                <w:rFonts w:ascii="Calibri" w:hAnsi="Calibri"/>
                <w:b/>
                <w:color w:val="FFFFFF"/>
                <w:sz w:val="26"/>
              </w:rPr>
              <w:lastRenderedPageBreak/>
              <w:t>§4.1 — Application Prête à l'Emploi</w:t>
            </w:r>
          </w:p>
        </w:tc>
      </w:tr>
    </w:tbl>
    <w:p w14:paraId="7FEE4410" w14:textId="77777777" w:rsidR="00501522" w:rsidRDefault="00501522"/>
    <w:p w14:paraId="72B6131E" w14:textId="77777777" w:rsidR="00501522" w:rsidRDefault="00000000">
      <w:pPr>
        <w:spacing w:before="160" w:after="50"/>
      </w:pPr>
      <w:r>
        <w:rPr>
          <w:rFonts w:ascii="Calibri" w:hAnsi="Calibri"/>
          <w:b/>
          <w:color w:val="275E9E"/>
          <w:sz w:val="26"/>
        </w:rPr>
        <w:t>4.1.1  Fonctionnalités livrées</w:t>
      </w:r>
    </w:p>
    <w:p w14:paraId="4E086919" w14:textId="77777777" w:rsidR="00501522" w:rsidRDefault="00000000">
      <w:pPr>
        <w:spacing w:before="8" w:after="8"/>
      </w:pPr>
      <w:r>
        <w:rPr>
          <w:rFonts w:ascii="Calibri" w:hAnsi="Calibri"/>
          <w:sz w:val="20"/>
        </w:rPr>
        <w:t xml:space="preserve">  ✅  </w:t>
      </w:r>
      <w:r>
        <w:rPr>
          <w:rFonts w:ascii="Calibri" w:hAnsi="Calibri"/>
          <w:b/>
          <w:color w:val="1A7F37"/>
          <w:sz w:val="20"/>
        </w:rPr>
        <w:t>Gestion des étudiants : inscription · modification · désactivation · export RGPD</w:t>
      </w:r>
    </w:p>
    <w:p w14:paraId="33B4C005" w14:textId="77777777" w:rsidR="00501522" w:rsidRDefault="00000000">
      <w:pPr>
        <w:spacing w:before="8" w:after="8"/>
      </w:pPr>
      <w:r>
        <w:rPr>
          <w:rFonts w:ascii="Calibri" w:hAnsi="Calibri"/>
          <w:sz w:val="20"/>
        </w:rPr>
        <w:t xml:space="preserve">  ✅  </w:t>
      </w:r>
      <w:r>
        <w:rPr>
          <w:rFonts w:ascii="Calibri" w:hAnsi="Calibri"/>
          <w:b/>
          <w:color w:val="1A7F37"/>
          <w:sz w:val="20"/>
        </w:rPr>
        <w:t>Gestion des frais scolaires : tarifs · factures · paiements · écheanciers</w:t>
      </w:r>
    </w:p>
    <w:p w14:paraId="383754C9" w14:textId="77777777" w:rsidR="00501522" w:rsidRDefault="00000000">
      <w:pPr>
        <w:spacing w:before="8" w:after="8"/>
      </w:pPr>
      <w:r>
        <w:rPr>
          <w:rFonts w:ascii="Calibri" w:hAnsi="Calibri"/>
          <w:sz w:val="20"/>
        </w:rPr>
        <w:t xml:space="preserve">  ✅  </w:t>
      </w:r>
      <w:r>
        <w:rPr>
          <w:rFonts w:ascii="Calibri" w:hAnsi="Calibri"/>
          <w:b/>
          <w:color w:val="1A7F37"/>
          <w:sz w:val="20"/>
        </w:rPr>
        <w:t>Gestion des classes et des enseignants</w:t>
      </w:r>
    </w:p>
    <w:p w14:paraId="3DBC7C1C" w14:textId="77777777" w:rsidR="00501522" w:rsidRDefault="00000000">
      <w:pPr>
        <w:spacing w:before="8" w:after="8"/>
      </w:pPr>
      <w:r>
        <w:rPr>
          <w:rFonts w:ascii="Calibri" w:hAnsi="Calibri"/>
          <w:sz w:val="20"/>
        </w:rPr>
        <w:t xml:space="preserve">  ✅  </w:t>
      </w:r>
      <w:r>
        <w:rPr>
          <w:rFonts w:ascii="Calibri" w:hAnsi="Calibri"/>
          <w:b/>
          <w:color w:val="1A7F37"/>
          <w:sz w:val="20"/>
        </w:rPr>
        <w:t>Gestion des bourses et frais ponctuels</w:t>
      </w:r>
    </w:p>
    <w:p w14:paraId="02F216E4" w14:textId="77777777" w:rsidR="00501522" w:rsidRDefault="00000000">
      <w:pPr>
        <w:spacing w:before="8" w:after="8"/>
      </w:pPr>
      <w:r>
        <w:rPr>
          <w:rFonts w:ascii="Calibri" w:hAnsi="Calibri"/>
          <w:sz w:val="20"/>
        </w:rPr>
        <w:t xml:space="preserve">  ✅  </w:t>
      </w:r>
      <w:r>
        <w:rPr>
          <w:rFonts w:ascii="Calibri" w:hAnsi="Calibri"/>
          <w:b/>
          <w:color w:val="1A7F37"/>
          <w:sz w:val="20"/>
        </w:rPr>
        <w:t>Portail parents/étudiants : consultation des données propres</w:t>
      </w:r>
    </w:p>
    <w:p w14:paraId="1C64DEB4" w14:textId="77777777" w:rsidR="00501522" w:rsidRDefault="00000000">
      <w:pPr>
        <w:spacing w:before="8" w:after="8"/>
      </w:pPr>
      <w:r>
        <w:rPr>
          <w:rFonts w:ascii="Calibri" w:hAnsi="Calibri"/>
          <w:sz w:val="20"/>
        </w:rPr>
        <w:t xml:space="preserve">  ✅  </w:t>
      </w:r>
      <w:r>
        <w:rPr>
          <w:rFonts w:ascii="Calibri" w:hAnsi="Calibri"/>
          <w:b/>
          <w:color w:val="1A7F37"/>
          <w:sz w:val="20"/>
        </w:rPr>
        <w:t>Dashboard administrateur avec KPIs financiers</w:t>
      </w:r>
    </w:p>
    <w:p w14:paraId="64C069DF" w14:textId="77777777" w:rsidR="00501522" w:rsidRDefault="00000000">
      <w:pPr>
        <w:spacing w:before="8" w:after="8"/>
      </w:pPr>
      <w:r>
        <w:rPr>
          <w:rFonts w:ascii="Calibri" w:hAnsi="Calibri"/>
          <w:sz w:val="20"/>
        </w:rPr>
        <w:t xml:space="preserve">  ✅  </w:t>
      </w:r>
      <w:r>
        <w:rPr>
          <w:rFonts w:ascii="Calibri" w:hAnsi="Calibri"/>
          <w:b/>
          <w:color w:val="1A7F37"/>
          <w:sz w:val="20"/>
        </w:rPr>
        <w:t>Dashboard monitoring sécurité SIEM (/monitoring)</w:t>
      </w:r>
    </w:p>
    <w:p w14:paraId="44AA6F9F" w14:textId="77777777" w:rsidR="00501522" w:rsidRDefault="00000000">
      <w:pPr>
        <w:spacing w:before="8" w:after="8"/>
      </w:pPr>
      <w:r>
        <w:rPr>
          <w:rFonts w:ascii="Calibri" w:hAnsi="Calibri"/>
          <w:sz w:val="20"/>
        </w:rPr>
        <w:t xml:space="preserve">  ✅  </w:t>
      </w:r>
      <w:r>
        <w:rPr>
          <w:rFonts w:ascii="Calibri" w:hAnsi="Calibri"/>
          <w:b/>
          <w:color w:val="1A7F37"/>
          <w:sz w:val="20"/>
        </w:rPr>
        <w:t>Gestion des utilisateurs et attribution des rôles</w:t>
      </w:r>
    </w:p>
    <w:p w14:paraId="5988F7E8" w14:textId="77777777" w:rsidR="00501522" w:rsidRDefault="00000000">
      <w:pPr>
        <w:spacing w:before="8" w:after="8"/>
      </w:pPr>
      <w:r>
        <w:rPr>
          <w:rFonts w:ascii="Calibri" w:hAnsi="Calibri"/>
          <w:sz w:val="20"/>
        </w:rPr>
        <w:t xml:space="preserve">  ✅  </w:t>
      </w:r>
      <w:r>
        <w:rPr>
          <w:rFonts w:ascii="Calibri" w:hAnsi="Calibri"/>
          <w:b/>
          <w:color w:val="1A7F37"/>
          <w:sz w:val="20"/>
        </w:rPr>
        <w:t>Export CSV · Excel · PDF des données</w:t>
      </w:r>
    </w:p>
    <w:p w14:paraId="769B749E" w14:textId="77777777" w:rsidR="00501522" w:rsidRDefault="00000000">
      <w:pPr>
        <w:spacing w:before="8" w:after="8"/>
      </w:pPr>
      <w:r>
        <w:rPr>
          <w:rFonts w:ascii="Calibri" w:hAnsi="Calibri"/>
          <w:sz w:val="20"/>
        </w:rPr>
        <w:t xml:space="preserve">  ✅  </w:t>
      </w:r>
      <w:r>
        <w:rPr>
          <w:rFonts w:ascii="Calibri" w:hAnsi="Calibri"/>
          <w:b/>
          <w:color w:val="1A7F37"/>
          <w:sz w:val="20"/>
        </w:rPr>
        <w:t>Notifications email automatiques</w:t>
      </w:r>
    </w:p>
    <w:p w14:paraId="44D5BC79" w14:textId="77777777" w:rsidR="00501522" w:rsidRDefault="00000000">
      <w:pPr>
        <w:spacing w:before="160" w:after="50"/>
      </w:pPr>
      <w:r>
        <w:rPr>
          <w:rFonts w:ascii="Calibri" w:hAnsi="Calibri"/>
          <w:b/>
          <w:color w:val="275E9E"/>
          <w:sz w:val="26"/>
        </w:rPr>
        <w:t>4.1.2  Démarrage de l'application</w:t>
      </w:r>
    </w:p>
    <w:p w14:paraId="56AC3729" w14:textId="77777777" w:rsidR="00501522" w:rsidRDefault="00000000">
      <w:pPr>
        <w:shd w:val="clear" w:color="auto" w:fill="1E1E2E"/>
        <w:spacing w:before="20" w:after="0"/>
        <w:ind w:left="283" w:right="283"/>
      </w:pPr>
      <w:r>
        <w:rPr>
          <w:rFonts w:ascii="Courier New" w:hAnsi="Courier New"/>
          <w:color w:val="0DD3D3"/>
          <w:sz w:val="17"/>
        </w:rPr>
        <w:t># Backend — Firebase Functions (local)</w:t>
      </w:r>
    </w:p>
    <w:p w14:paraId="27CD0B7E" w14:textId="77777777" w:rsidR="00501522" w:rsidRDefault="00000000">
      <w:pPr>
        <w:shd w:val="clear" w:color="auto" w:fill="1E1E2E"/>
        <w:spacing w:after="0"/>
        <w:ind w:left="283" w:right="283"/>
      </w:pPr>
      <w:r>
        <w:rPr>
          <w:rFonts w:ascii="Courier New" w:hAnsi="Courier New"/>
          <w:color w:val="0DD3D3"/>
          <w:sz w:val="17"/>
        </w:rPr>
        <w:t>cd back &amp;&amp; npm start</w:t>
      </w:r>
    </w:p>
    <w:p w14:paraId="003EB453" w14:textId="77777777" w:rsidR="00501522" w:rsidRDefault="00000000">
      <w:pPr>
        <w:shd w:val="clear" w:color="auto" w:fill="1E1E2E"/>
        <w:spacing w:after="0"/>
        <w:ind w:left="283" w:right="283"/>
      </w:pPr>
      <w:r>
        <w:rPr>
          <w:rFonts w:ascii="Courier New" w:hAnsi="Courier New"/>
          <w:color w:val="0DD3D3"/>
          <w:sz w:val="17"/>
        </w:rPr>
        <w:t># API disponible sur : http://localhost:5001/gestionadminastration/us-central1/api/</w:t>
      </w:r>
    </w:p>
    <w:p w14:paraId="00987593" w14:textId="77777777" w:rsidR="00501522" w:rsidRDefault="00501522">
      <w:pPr>
        <w:shd w:val="clear" w:color="auto" w:fill="1E1E2E"/>
        <w:spacing w:after="0"/>
        <w:ind w:left="283" w:right="283"/>
      </w:pPr>
    </w:p>
    <w:p w14:paraId="73E33C54" w14:textId="77777777" w:rsidR="00501522" w:rsidRDefault="00000000">
      <w:pPr>
        <w:shd w:val="clear" w:color="auto" w:fill="1E1E2E"/>
        <w:spacing w:after="0"/>
        <w:ind w:left="283" w:right="283"/>
      </w:pPr>
      <w:r>
        <w:rPr>
          <w:rFonts w:ascii="Courier New" w:hAnsi="Courier New"/>
          <w:color w:val="0DD3D3"/>
          <w:sz w:val="17"/>
        </w:rPr>
        <w:t># Frontend — React/Vite</w:t>
      </w:r>
    </w:p>
    <w:p w14:paraId="6F8E4601" w14:textId="77777777" w:rsidR="00501522" w:rsidRDefault="00000000">
      <w:pPr>
        <w:shd w:val="clear" w:color="auto" w:fill="1E1E2E"/>
        <w:spacing w:after="0"/>
        <w:ind w:left="283" w:right="283"/>
      </w:pPr>
      <w:r>
        <w:rPr>
          <w:rFonts w:ascii="Courier New" w:hAnsi="Courier New"/>
          <w:color w:val="0DD3D3"/>
          <w:sz w:val="17"/>
        </w:rPr>
        <w:t>cd front &amp;&amp; npm run dev</w:t>
      </w:r>
    </w:p>
    <w:p w14:paraId="402091B8" w14:textId="77777777" w:rsidR="00501522" w:rsidRDefault="00000000">
      <w:pPr>
        <w:shd w:val="clear" w:color="auto" w:fill="1E1E2E"/>
        <w:spacing w:after="0"/>
        <w:ind w:left="283" w:right="283"/>
      </w:pPr>
      <w:r>
        <w:rPr>
          <w:rFonts w:ascii="Courier New" w:hAnsi="Courier New"/>
          <w:color w:val="0DD3D3"/>
          <w:sz w:val="17"/>
        </w:rPr>
        <w:t># Interface disponible sur : http://localhost:8081</w:t>
      </w:r>
    </w:p>
    <w:p w14:paraId="3C831556" w14:textId="77777777" w:rsidR="00501522" w:rsidRDefault="00501522">
      <w:pPr>
        <w:shd w:val="clear" w:color="auto" w:fill="1E1E2E"/>
        <w:spacing w:after="0"/>
        <w:ind w:left="283" w:right="283"/>
      </w:pPr>
    </w:p>
    <w:p w14:paraId="0BD667C0" w14:textId="77777777" w:rsidR="00501522" w:rsidRDefault="00000000">
      <w:pPr>
        <w:shd w:val="clear" w:color="auto" w:fill="1E1E2E"/>
        <w:spacing w:after="0"/>
        <w:ind w:left="283" w:right="283"/>
      </w:pPr>
      <w:r>
        <w:rPr>
          <w:rFonts w:ascii="Courier New" w:hAnsi="Courier New"/>
          <w:color w:val="0DD3D3"/>
          <w:sz w:val="17"/>
        </w:rPr>
        <w:t># Wazuh SIEM (infrastructure)</w:t>
      </w:r>
    </w:p>
    <w:p w14:paraId="3B56EC9E" w14:textId="77777777" w:rsidR="00501522" w:rsidRDefault="00000000">
      <w:pPr>
        <w:shd w:val="clear" w:color="auto" w:fill="1E1E2E"/>
        <w:spacing w:after="0"/>
        <w:ind w:left="283" w:right="283"/>
      </w:pPr>
      <w:r>
        <w:rPr>
          <w:rFonts w:ascii="Courier New" w:hAnsi="Courier New"/>
          <w:color w:val="0DD3D3"/>
          <w:sz w:val="17"/>
        </w:rPr>
        <w:t>cd wazuh-docker/single-node &amp;&amp; docker compose up -d</w:t>
      </w:r>
    </w:p>
    <w:p w14:paraId="10C04843" w14:textId="77777777" w:rsidR="00501522" w:rsidRDefault="00000000">
      <w:pPr>
        <w:shd w:val="clear" w:color="auto" w:fill="1E1E2E"/>
        <w:spacing w:after="20"/>
        <w:ind w:left="283" w:right="283"/>
      </w:pPr>
      <w:r>
        <w:rPr>
          <w:rFonts w:ascii="Courier New" w:hAnsi="Courier New"/>
          <w:color w:val="0DD3D3"/>
          <w:sz w:val="17"/>
        </w:rPr>
        <w:t># Dashboard : https://localhost  —  admin / SecretPassword</w:t>
      </w:r>
    </w:p>
    <w:p w14:paraId="3BA0E42B"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02B63162" w14:textId="77777777">
        <w:trPr>
          <w:jc w:val="center"/>
        </w:trPr>
        <w:tc>
          <w:tcPr>
            <w:tcW w:w="9360" w:type="dxa"/>
            <w:shd w:val="clear" w:color="auto" w:fill="275E9E"/>
          </w:tcPr>
          <w:p w14:paraId="265E1772" w14:textId="77777777" w:rsidR="00501522" w:rsidRDefault="00000000">
            <w:pPr>
              <w:spacing w:before="60" w:after="60"/>
            </w:pPr>
            <w:r>
              <w:rPr>
                <w:rFonts w:ascii="Calibri" w:hAnsi="Calibri"/>
                <w:b/>
                <w:color w:val="FFFFFF"/>
                <w:sz w:val="26"/>
              </w:rPr>
              <w:lastRenderedPageBreak/>
              <w:t>§4.2 — Manuel Utilisateur — Administration</w:t>
            </w:r>
          </w:p>
        </w:tc>
      </w:tr>
    </w:tbl>
    <w:p w14:paraId="22911C39" w14:textId="77777777" w:rsidR="00501522" w:rsidRDefault="00501522"/>
    <w:p w14:paraId="33F48336" w14:textId="77777777" w:rsidR="00501522" w:rsidRDefault="00000000">
      <w:pPr>
        <w:spacing w:before="160" w:after="50"/>
      </w:pPr>
      <w:r>
        <w:rPr>
          <w:rFonts w:ascii="Calibri" w:hAnsi="Calibri"/>
          <w:b/>
          <w:color w:val="275E9E"/>
          <w:sz w:val="26"/>
        </w:rPr>
        <w:t>4.2.1  Connexion et gestion des comptes</w:t>
      </w:r>
    </w:p>
    <w:p w14:paraId="465A8A8E" w14:textId="77777777" w:rsidR="00501522" w:rsidRDefault="00000000">
      <w:pPr>
        <w:spacing w:before="40" w:after="40"/>
      </w:pPr>
      <w:r>
        <w:rPr>
          <w:rFonts w:ascii="Calibri" w:hAnsi="Calibri"/>
          <w:sz w:val="20"/>
        </w:rPr>
        <w:t>Accès à l'interface d'administration :</w:t>
      </w:r>
    </w:p>
    <w:p w14:paraId="1A823E8F" w14:textId="77777777" w:rsidR="00501522" w:rsidRDefault="00000000">
      <w:pPr>
        <w:pStyle w:val="Listepuces"/>
        <w:spacing w:before="10" w:after="10"/>
      </w:pPr>
      <w:r>
        <w:rPr>
          <w:rFonts w:ascii="Calibri" w:hAnsi="Calibri"/>
          <w:sz w:val="20"/>
        </w:rPr>
        <w:t>Ouvrir http://localhost:8081 dans un navigateur</w:t>
      </w:r>
    </w:p>
    <w:p w14:paraId="11A6A6AE" w14:textId="77777777" w:rsidR="00501522" w:rsidRDefault="00000000">
      <w:pPr>
        <w:pStyle w:val="Listepuces"/>
        <w:spacing w:before="10" w:after="10"/>
      </w:pPr>
      <w:r>
        <w:rPr>
          <w:rFonts w:ascii="Calibri" w:hAnsi="Calibri"/>
          <w:sz w:val="20"/>
        </w:rPr>
        <w:t>Saisir l'email et le mot de passe administrateur</w:t>
      </w:r>
    </w:p>
    <w:p w14:paraId="41551390" w14:textId="77777777" w:rsidR="00501522" w:rsidRDefault="00000000">
      <w:pPr>
        <w:pStyle w:val="Listepuces"/>
        <w:spacing w:before="10" w:after="10"/>
      </w:pPr>
      <w:r>
        <w:rPr>
          <w:rFonts w:ascii="Calibri" w:hAnsi="Calibri"/>
          <w:sz w:val="20"/>
        </w:rPr>
        <w:t>Le système génère un token JWT valide 30 minutes</w:t>
      </w:r>
    </w:p>
    <w:p w14:paraId="77DC578C" w14:textId="77777777" w:rsidR="00501522" w:rsidRDefault="00000000">
      <w:pPr>
        <w:pStyle w:val="Listepuces"/>
        <w:spacing w:before="10" w:after="10"/>
      </w:pPr>
      <w:r>
        <w:rPr>
          <w:rFonts w:ascii="Calibri" w:hAnsi="Calibri"/>
          <w:sz w:val="20"/>
        </w:rPr>
        <w:t>En cas de 5 échecs consécutifs, l'accès est bloqué 15 minutes</w:t>
      </w:r>
    </w:p>
    <w:p w14:paraId="5B1786B3" w14:textId="77777777" w:rsidR="00501522" w:rsidRDefault="00000000">
      <w:pPr>
        <w:pStyle w:val="Listepuces"/>
        <w:spacing w:before="10" w:after="10"/>
      </w:pPr>
      <w:r>
        <w:rPr>
          <w:rFonts w:ascii="Calibri" w:hAnsi="Calibri"/>
          <w:sz w:val="20"/>
        </w:rPr>
        <w:t>La session expire automatiquement après 30 minutes d'inactivité</w:t>
      </w:r>
    </w:p>
    <w:p w14:paraId="30977026" w14:textId="77777777" w:rsidR="00501522" w:rsidRDefault="00000000">
      <w:pPr>
        <w:spacing w:before="160" w:after="50"/>
      </w:pPr>
      <w:r>
        <w:rPr>
          <w:rFonts w:ascii="Calibri" w:hAnsi="Calibri"/>
          <w:b/>
          <w:color w:val="275E9E"/>
          <w:sz w:val="26"/>
        </w:rPr>
        <w:t>4.2.2  Gestion des utilisateurs</w:t>
      </w:r>
    </w:p>
    <w:tbl>
      <w:tblPr>
        <w:tblStyle w:val="Grilledutableau"/>
        <w:tblW w:w="0" w:type="auto"/>
        <w:jc w:val="center"/>
        <w:tblLook w:val="04A0" w:firstRow="1" w:lastRow="0" w:firstColumn="1" w:lastColumn="0" w:noHBand="0" w:noVBand="1"/>
      </w:tblPr>
      <w:tblGrid>
        <w:gridCol w:w="3135"/>
        <w:gridCol w:w="3135"/>
        <w:gridCol w:w="3135"/>
      </w:tblGrid>
      <w:tr w:rsidR="00501522" w14:paraId="26A3BCBD" w14:textId="77777777">
        <w:trPr>
          <w:jc w:val="center"/>
        </w:trPr>
        <w:tc>
          <w:tcPr>
            <w:tcW w:w="3135" w:type="dxa"/>
            <w:shd w:val="clear" w:color="auto" w:fill="1E2D4F"/>
          </w:tcPr>
          <w:p w14:paraId="3CB62398" w14:textId="77777777" w:rsidR="00501522" w:rsidRDefault="00000000">
            <w:pPr>
              <w:spacing w:before="30" w:after="30"/>
              <w:jc w:val="center"/>
            </w:pPr>
            <w:r>
              <w:rPr>
                <w:rFonts w:ascii="Calibri" w:hAnsi="Calibri"/>
                <w:b/>
                <w:color w:val="FFFFFF"/>
                <w:sz w:val="18"/>
              </w:rPr>
              <w:t>Action</w:t>
            </w:r>
          </w:p>
        </w:tc>
        <w:tc>
          <w:tcPr>
            <w:tcW w:w="3135" w:type="dxa"/>
            <w:shd w:val="clear" w:color="auto" w:fill="1E2D4F"/>
          </w:tcPr>
          <w:p w14:paraId="32804421" w14:textId="77777777" w:rsidR="00501522" w:rsidRDefault="00000000">
            <w:pPr>
              <w:spacing w:before="30" w:after="30"/>
              <w:jc w:val="center"/>
            </w:pPr>
            <w:r>
              <w:rPr>
                <w:rFonts w:ascii="Calibri" w:hAnsi="Calibri"/>
                <w:b/>
                <w:color w:val="FFFFFF"/>
                <w:sz w:val="18"/>
              </w:rPr>
              <w:t>Menu</w:t>
            </w:r>
          </w:p>
        </w:tc>
        <w:tc>
          <w:tcPr>
            <w:tcW w:w="3135" w:type="dxa"/>
            <w:shd w:val="clear" w:color="auto" w:fill="1E2D4F"/>
          </w:tcPr>
          <w:p w14:paraId="7DC26B85" w14:textId="77777777" w:rsidR="00501522" w:rsidRDefault="00000000">
            <w:pPr>
              <w:spacing w:before="30" w:after="30"/>
              <w:jc w:val="center"/>
            </w:pPr>
            <w:r>
              <w:rPr>
                <w:rFonts w:ascii="Calibri" w:hAnsi="Calibri"/>
                <w:b/>
                <w:color w:val="FFFFFF"/>
                <w:sz w:val="18"/>
              </w:rPr>
              <w:t>Rôle requis</w:t>
            </w:r>
          </w:p>
        </w:tc>
      </w:tr>
      <w:tr w:rsidR="00501522" w14:paraId="35753892" w14:textId="77777777">
        <w:trPr>
          <w:jc w:val="center"/>
        </w:trPr>
        <w:tc>
          <w:tcPr>
            <w:tcW w:w="3135" w:type="dxa"/>
            <w:shd w:val="clear" w:color="auto" w:fill="D6E4F7"/>
          </w:tcPr>
          <w:p w14:paraId="728C5608" w14:textId="77777777" w:rsidR="00501522" w:rsidRDefault="00000000">
            <w:pPr>
              <w:spacing w:before="25" w:after="25"/>
              <w:jc w:val="center"/>
            </w:pPr>
            <w:r>
              <w:rPr>
                <w:rFonts w:ascii="Calibri" w:hAnsi="Calibri"/>
                <w:sz w:val="18"/>
              </w:rPr>
              <w:t>Créer un utilisateur</w:t>
            </w:r>
          </w:p>
        </w:tc>
        <w:tc>
          <w:tcPr>
            <w:tcW w:w="3135" w:type="dxa"/>
            <w:shd w:val="clear" w:color="auto" w:fill="D6E4F7"/>
          </w:tcPr>
          <w:p w14:paraId="0CCD53AA" w14:textId="77777777" w:rsidR="00501522" w:rsidRDefault="00000000">
            <w:pPr>
              <w:spacing w:before="25" w:after="25"/>
              <w:jc w:val="center"/>
            </w:pPr>
            <w:r>
              <w:rPr>
                <w:rFonts w:ascii="Calibri" w:hAnsi="Calibri"/>
                <w:sz w:val="18"/>
              </w:rPr>
              <w:t>Utilisateurs → Nouveau</w:t>
            </w:r>
          </w:p>
        </w:tc>
        <w:tc>
          <w:tcPr>
            <w:tcW w:w="3135" w:type="dxa"/>
            <w:shd w:val="clear" w:color="auto" w:fill="D6E4F7"/>
          </w:tcPr>
          <w:p w14:paraId="3C0F63D2" w14:textId="77777777" w:rsidR="00501522" w:rsidRDefault="00000000">
            <w:pPr>
              <w:spacing w:before="25" w:after="25"/>
              <w:jc w:val="center"/>
            </w:pPr>
            <w:r>
              <w:rPr>
                <w:rFonts w:ascii="Calibri" w:hAnsi="Calibri"/>
                <w:sz w:val="18"/>
              </w:rPr>
              <w:t>Admin / Sous-admin</w:t>
            </w:r>
          </w:p>
        </w:tc>
      </w:tr>
      <w:tr w:rsidR="00501522" w14:paraId="09475D18" w14:textId="77777777">
        <w:trPr>
          <w:jc w:val="center"/>
        </w:trPr>
        <w:tc>
          <w:tcPr>
            <w:tcW w:w="3135" w:type="dxa"/>
            <w:shd w:val="clear" w:color="auto" w:fill="FFFFFF"/>
          </w:tcPr>
          <w:p w14:paraId="6D08053D" w14:textId="77777777" w:rsidR="00501522" w:rsidRDefault="00000000">
            <w:pPr>
              <w:spacing w:before="25" w:after="25"/>
              <w:jc w:val="center"/>
            </w:pPr>
            <w:r>
              <w:rPr>
                <w:rFonts w:ascii="Calibri" w:hAnsi="Calibri"/>
                <w:sz w:val="18"/>
              </w:rPr>
              <w:t>Attribuer un rôle</w:t>
            </w:r>
          </w:p>
        </w:tc>
        <w:tc>
          <w:tcPr>
            <w:tcW w:w="3135" w:type="dxa"/>
            <w:shd w:val="clear" w:color="auto" w:fill="FFFFFF"/>
          </w:tcPr>
          <w:p w14:paraId="67BDEAF2" w14:textId="77777777" w:rsidR="00501522" w:rsidRDefault="00000000">
            <w:pPr>
              <w:spacing w:before="25" w:after="25"/>
              <w:jc w:val="center"/>
            </w:pPr>
            <w:r>
              <w:rPr>
                <w:rFonts w:ascii="Calibri" w:hAnsi="Calibri"/>
                <w:sz w:val="18"/>
              </w:rPr>
              <w:t>Utilisateurs → Modifier → Rôle</w:t>
            </w:r>
          </w:p>
        </w:tc>
        <w:tc>
          <w:tcPr>
            <w:tcW w:w="3135" w:type="dxa"/>
            <w:shd w:val="clear" w:color="auto" w:fill="FFFFFF"/>
          </w:tcPr>
          <w:p w14:paraId="7BEB346E" w14:textId="77777777" w:rsidR="00501522" w:rsidRDefault="00000000">
            <w:pPr>
              <w:spacing w:before="25" w:after="25"/>
              <w:jc w:val="center"/>
            </w:pPr>
            <w:r>
              <w:rPr>
                <w:rFonts w:ascii="Calibri" w:hAnsi="Calibri"/>
                <w:sz w:val="18"/>
              </w:rPr>
              <w:t>Admin</w:t>
            </w:r>
          </w:p>
        </w:tc>
      </w:tr>
      <w:tr w:rsidR="00501522" w14:paraId="6C60D943" w14:textId="77777777">
        <w:trPr>
          <w:jc w:val="center"/>
        </w:trPr>
        <w:tc>
          <w:tcPr>
            <w:tcW w:w="3135" w:type="dxa"/>
            <w:shd w:val="clear" w:color="auto" w:fill="D6E4F7"/>
          </w:tcPr>
          <w:p w14:paraId="11CB2263" w14:textId="77777777" w:rsidR="00501522" w:rsidRDefault="00000000">
            <w:pPr>
              <w:spacing w:before="25" w:after="25"/>
              <w:jc w:val="center"/>
            </w:pPr>
            <w:r>
              <w:rPr>
                <w:rFonts w:ascii="Calibri" w:hAnsi="Calibri"/>
                <w:sz w:val="18"/>
              </w:rPr>
              <w:t>Désactiver un compte</w:t>
            </w:r>
          </w:p>
        </w:tc>
        <w:tc>
          <w:tcPr>
            <w:tcW w:w="3135" w:type="dxa"/>
            <w:shd w:val="clear" w:color="auto" w:fill="D6E4F7"/>
          </w:tcPr>
          <w:p w14:paraId="38F2DA13" w14:textId="77777777" w:rsidR="00501522" w:rsidRDefault="00000000">
            <w:pPr>
              <w:spacing w:before="25" w:after="25"/>
              <w:jc w:val="center"/>
            </w:pPr>
            <w:r>
              <w:rPr>
                <w:rFonts w:ascii="Calibri" w:hAnsi="Calibri"/>
                <w:sz w:val="18"/>
              </w:rPr>
              <w:t>Utilisateurs → Désactiver</w:t>
            </w:r>
          </w:p>
        </w:tc>
        <w:tc>
          <w:tcPr>
            <w:tcW w:w="3135" w:type="dxa"/>
            <w:shd w:val="clear" w:color="auto" w:fill="D6E4F7"/>
          </w:tcPr>
          <w:p w14:paraId="57A4E7E3" w14:textId="77777777" w:rsidR="00501522" w:rsidRDefault="00000000">
            <w:pPr>
              <w:spacing w:before="25" w:after="25"/>
              <w:jc w:val="center"/>
            </w:pPr>
            <w:r>
              <w:rPr>
                <w:rFonts w:ascii="Calibri" w:hAnsi="Calibri"/>
                <w:sz w:val="18"/>
              </w:rPr>
              <w:t>Admin</w:t>
            </w:r>
          </w:p>
        </w:tc>
      </w:tr>
      <w:tr w:rsidR="00501522" w14:paraId="1F30A4DE" w14:textId="77777777">
        <w:trPr>
          <w:jc w:val="center"/>
        </w:trPr>
        <w:tc>
          <w:tcPr>
            <w:tcW w:w="3135" w:type="dxa"/>
            <w:shd w:val="clear" w:color="auto" w:fill="FFFFFF"/>
          </w:tcPr>
          <w:p w14:paraId="5A7BCB76" w14:textId="77777777" w:rsidR="00501522" w:rsidRDefault="00000000">
            <w:pPr>
              <w:spacing w:before="25" w:after="25"/>
              <w:jc w:val="center"/>
            </w:pPr>
            <w:r>
              <w:rPr>
                <w:rFonts w:ascii="Calibri" w:hAnsi="Calibri"/>
                <w:sz w:val="18"/>
              </w:rPr>
              <w:t>Exporter données RGPD</w:t>
            </w:r>
          </w:p>
        </w:tc>
        <w:tc>
          <w:tcPr>
            <w:tcW w:w="3135" w:type="dxa"/>
            <w:shd w:val="clear" w:color="auto" w:fill="FFFFFF"/>
          </w:tcPr>
          <w:p w14:paraId="5A394BE7" w14:textId="77777777" w:rsidR="00501522" w:rsidRDefault="00000000">
            <w:pPr>
              <w:spacing w:before="25" w:after="25"/>
              <w:jc w:val="center"/>
            </w:pPr>
            <w:r>
              <w:rPr>
                <w:rFonts w:ascii="Calibri" w:hAnsi="Calibri"/>
                <w:sz w:val="18"/>
              </w:rPr>
              <w:t>Utilisateurs → Exporter</w:t>
            </w:r>
          </w:p>
        </w:tc>
        <w:tc>
          <w:tcPr>
            <w:tcW w:w="3135" w:type="dxa"/>
            <w:shd w:val="clear" w:color="auto" w:fill="FFFFFF"/>
          </w:tcPr>
          <w:p w14:paraId="6321B52F" w14:textId="77777777" w:rsidR="00501522" w:rsidRDefault="00000000">
            <w:pPr>
              <w:spacing w:before="25" w:after="25"/>
              <w:jc w:val="center"/>
            </w:pPr>
            <w:r>
              <w:rPr>
                <w:rFonts w:ascii="Calibri" w:hAnsi="Calibri"/>
                <w:sz w:val="18"/>
              </w:rPr>
              <w:t>Admin</w:t>
            </w:r>
          </w:p>
        </w:tc>
      </w:tr>
      <w:tr w:rsidR="00501522" w14:paraId="6F412192" w14:textId="77777777">
        <w:trPr>
          <w:jc w:val="center"/>
        </w:trPr>
        <w:tc>
          <w:tcPr>
            <w:tcW w:w="3135" w:type="dxa"/>
            <w:shd w:val="clear" w:color="auto" w:fill="D6E4F7"/>
          </w:tcPr>
          <w:p w14:paraId="2831957E" w14:textId="77777777" w:rsidR="00501522" w:rsidRDefault="00000000">
            <w:pPr>
              <w:spacing w:before="25" w:after="25"/>
              <w:jc w:val="center"/>
            </w:pPr>
            <w:r>
              <w:rPr>
                <w:rFonts w:ascii="Calibri" w:hAnsi="Calibri"/>
                <w:sz w:val="18"/>
              </w:rPr>
              <w:t>Anonymiser (Art.17)</w:t>
            </w:r>
          </w:p>
        </w:tc>
        <w:tc>
          <w:tcPr>
            <w:tcW w:w="3135" w:type="dxa"/>
            <w:shd w:val="clear" w:color="auto" w:fill="D6E4F7"/>
          </w:tcPr>
          <w:p w14:paraId="1140C922" w14:textId="77777777" w:rsidR="00501522" w:rsidRDefault="00000000">
            <w:pPr>
              <w:spacing w:before="25" w:after="25"/>
              <w:jc w:val="center"/>
            </w:pPr>
            <w:r>
              <w:rPr>
                <w:rFonts w:ascii="Calibri" w:hAnsi="Calibri"/>
                <w:sz w:val="18"/>
              </w:rPr>
              <w:t>Utilisateurs → Anonymiser</w:t>
            </w:r>
          </w:p>
        </w:tc>
        <w:tc>
          <w:tcPr>
            <w:tcW w:w="3135" w:type="dxa"/>
            <w:shd w:val="clear" w:color="auto" w:fill="D6E4F7"/>
          </w:tcPr>
          <w:p w14:paraId="7D70E654" w14:textId="77777777" w:rsidR="00501522" w:rsidRDefault="00000000">
            <w:pPr>
              <w:spacing w:before="25" w:after="25"/>
              <w:jc w:val="center"/>
            </w:pPr>
            <w:r>
              <w:rPr>
                <w:rFonts w:ascii="Calibri" w:hAnsi="Calibri"/>
                <w:sz w:val="18"/>
              </w:rPr>
              <w:t>Admin</w:t>
            </w:r>
          </w:p>
        </w:tc>
      </w:tr>
      <w:tr w:rsidR="00501522" w14:paraId="3878B583" w14:textId="77777777">
        <w:trPr>
          <w:jc w:val="center"/>
        </w:trPr>
        <w:tc>
          <w:tcPr>
            <w:tcW w:w="3135" w:type="dxa"/>
            <w:shd w:val="clear" w:color="auto" w:fill="FFFFFF"/>
          </w:tcPr>
          <w:p w14:paraId="30B1BE06" w14:textId="77777777" w:rsidR="00501522" w:rsidRDefault="00000000">
            <w:pPr>
              <w:spacing w:before="25" w:after="25"/>
              <w:jc w:val="center"/>
            </w:pPr>
            <w:r>
              <w:rPr>
                <w:rFonts w:ascii="Calibri" w:hAnsi="Calibri"/>
                <w:sz w:val="18"/>
              </w:rPr>
              <w:t>Créer un sous-admin</w:t>
            </w:r>
          </w:p>
        </w:tc>
        <w:tc>
          <w:tcPr>
            <w:tcW w:w="3135" w:type="dxa"/>
            <w:shd w:val="clear" w:color="auto" w:fill="FFFFFF"/>
          </w:tcPr>
          <w:p w14:paraId="2DD3B9E2" w14:textId="77777777" w:rsidR="00501522" w:rsidRDefault="00000000">
            <w:pPr>
              <w:spacing w:before="25" w:after="25"/>
              <w:jc w:val="center"/>
            </w:pPr>
            <w:r>
              <w:rPr>
                <w:rFonts w:ascii="Calibri" w:hAnsi="Calibri"/>
                <w:sz w:val="18"/>
              </w:rPr>
              <w:t>Utilisateurs → Sous-admin</w:t>
            </w:r>
          </w:p>
        </w:tc>
        <w:tc>
          <w:tcPr>
            <w:tcW w:w="3135" w:type="dxa"/>
            <w:shd w:val="clear" w:color="auto" w:fill="FFFFFF"/>
          </w:tcPr>
          <w:p w14:paraId="2E8ED471" w14:textId="77777777" w:rsidR="00501522" w:rsidRDefault="00000000">
            <w:pPr>
              <w:spacing w:before="25" w:after="25"/>
              <w:jc w:val="center"/>
            </w:pPr>
            <w:r>
              <w:rPr>
                <w:rFonts w:ascii="Calibri" w:hAnsi="Calibri"/>
                <w:sz w:val="18"/>
              </w:rPr>
              <w:t>Admin uniquement</w:t>
            </w:r>
          </w:p>
        </w:tc>
      </w:tr>
    </w:tbl>
    <w:p w14:paraId="09D840DA" w14:textId="77777777" w:rsidR="00501522" w:rsidRDefault="00501522"/>
    <w:p w14:paraId="483CB201" w14:textId="77777777" w:rsidR="00501522" w:rsidRDefault="00000000">
      <w:pPr>
        <w:spacing w:before="160" w:after="50"/>
      </w:pPr>
      <w:r>
        <w:rPr>
          <w:rFonts w:ascii="Calibri" w:hAnsi="Calibri"/>
          <w:b/>
          <w:color w:val="275E9E"/>
          <w:sz w:val="26"/>
        </w:rPr>
        <w:t>4.2.3  Dashboard monitoring sécurité</w:t>
      </w:r>
    </w:p>
    <w:p w14:paraId="5B859CCA" w14:textId="77777777" w:rsidR="00501522" w:rsidRDefault="00000000">
      <w:pPr>
        <w:spacing w:before="40" w:after="40"/>
      </w:pPr>
      <w:r>
        <w:rPr>
          <w:rFonts w:ascii="Calibri" w:hAnsi="Calibri"/>
          <w:sz w:val="20"/>
        </w:rPr>
        <w:t>Le dashboard /monitoring est réservé aux administrateurs. Il permet de surveiller en temps réel l'état de sécurité de la plateforme :</w:t>
      </w:r>
    </w:p>
    <w:p w14:paraId="2FDCD5B7" w14:textId="77777777" w:rsidR="00501522" w:rsidRDefault="00000000">
      <w:pPr>
        <w:pStyle w:val="Listepuces"/>
        <w:spacing w:before="10" w:after="10"/>
      </w:pPr>
      <w:r>
        <w:rPr>
          <w:rFonts w:ascii="Calibri" w:hAnsi="Calibri"/>
          <w:sz w:val="20"/>
        </w:rPr>
        <w:t>Score de sécurité /100 — calculé sur les 24 dernières heures</w:t>
      </w:r>
    </w:p>
    <w:p w14:paraId="45FF8946" w14:textId="77777777" w:rsidR="00501522" w:rsidRDefault="00000000">
      <w:pPr>
        <w:pStyle w:val="Listepuces"/>
        <w:spacing w:before="10" w:after="10"/>
      </w:pPr>
      <w:r>
        <w:rPr>
          <w:rFonts w:ascii="Calibri" w:hAnsi="Calibri"/>
          <w:sz w:val="20"/>
        </w:rPr>
        <w:t>Onglet Dashboard : authentifications · RGPD · RBAC · journalisation</w:t>
      </w:r>
    </w:p>
    <w:p w14:paraId="77421A51" w14:textId="77777777" w:rsidR="00501522" w:rsidRDefault="00000000">
      <w:pPr>
        <w:pStyle w:val="Listepuces"/>
        <w:spacing w:before="10" w:after="10"/>
      </w:pPr>
      <w:r>
        <w:rPr>
          <w:rFonts w:ascii="Calibri" w:hAnsi="Calibri"/>
          <w:sz w:val="20"/>
        </w:rPr>
        <w:t>Onglet WAF : attaques bloquées avec type · IP · chemin ciblé</w:t>
      </w:r>
    </w:p>
    <w:p w14:paraId="3DF8981A" w14:textId="77777777" w:rsidR="00501522" w:rsidRDefault="00000000">
      <w:pPr>
        <w:pStyle w:val="Listepuces"/>
        <w:spacing w:before="10" w:after="10"/>
      </w:pPr>
      <w:r>
        <w:rPr>
          <w:rFonts w:ascii="Calibri" w:hAnsi="Calibri"/>
          <w:sz w:val="20"/>
        </w:rPr>
        <w:t>Onglet SIEM : journal des 20 derniers événements de sécurité</w:t>
      </w:r>
    </w:p>
    <w:p w14:paraId="04EFEEE5" w14:textId="77777777" w:rsidR="00501522" w:rsidRDefault="00000000">
      <w:pPr>
        <w:pStyle w:val="Listepuces"/>
        <w:spacing w:before="10" w:after="10"/>
      </w:pPr>
      <w:r>
        <w:rPr>
          <w:rFonts w:ascii="Calibri" w:hAnsi="Calibri"/>
          <w:sz w:val="20"/>
        </w:rPr>
        <w:t>Alertes animées rouges si attaque brute force ou WAF en cours</w:t>
      </w:r>
    </w:p>
    <w:p w14:paraId="03AC8BAE" w14:textId="77777777" w:rsidR="00501522" w:rsidRDefault="00000000">
      <w:pPr>
        <w:pStyle w:val="Listepuces"/>
        <w:spacing w:before="10" w:after="10"/>
      </w:pPr>
      <w:r>
        <w:rPr>
          <w:rFonts w:ascii="Calibri" w:hAnsi="Calibri"/>
          <w:sz w:val="20"/>
        </w:rPr>
        <w:t>Bouton Rafraîchir ou actualisation automatique toutes les 60 secondes</w:t>
      </w:r>
    </w:p>
    <w:p w14:paraId="0D774670" w14:textId="77777777" w:rsidR="00501522" w:rsidRDefault="00000000">
      <w:pPr>
        <w:spacing w:before="160" w:after="50"/>
      </w:pPr>
      <w:r>
        <w:rPr>
          <w:rFonts w:ascii="Calibri" w:hAnsi="Calibri"/>
          <w:b/>
          <w:color w:val="275E9E"/>
          <w:sz w:val="26"/>
        </w:rPr>
        <w:t>4.2.4  Procédure en cas d'incident de sécurité</w:t>
      </w:r>
    </w:p>
    <w:tbl>
      <w:tblPr>
        <w:tblStyle w:val="Grilledutableau"/>
        <w:tblW w:w="0" w:type="auto"/>
        <w:jc w:val="center"/>
        <w:tblLook w:val="04A0" w:firstRow="1" w:lastRow="0" w:firstColumn="1" w:lastColumn="0" w:noHBand="0" w:noVBand="1"/>
      </w:tblPr>
      <w:tblGrid>
        <w:gridCol w:w="3135"/>
        <w:gridCol w:w="3135"/>
        <w:gridCol w:w="3135"/>
      </w:tblGrid>
      <w:tr w:rsidR="00501522" w14:paraId="6C066D13" w14:textId="77777777">
        <w:trPr>
          <w:jc w:val="center"/>
        </w:trPr>
        <w:tc>
          <w:tcPr>
            <w:tcW w:w="3135" w:type="dxa"/>
            <w:shd w:val="clear" w:color="auto" w:fill="1E2D4F"/>
          </w:tcPr>
          <w:p w14:paraId="33D60151" w14:textId="77777777" w:rsidR="00501522" w:rsidRDefault="00000000">
            <w:pPr>
              <w:spacing w:before="30" w:after="30"/>
              <w:jc w:val="center"/>
            </w:pPr>
            <w:r>
              <w:rPr>
                <w:rFonts w:ascii="Calibri" w:hAnsi="Calibri"/>
                <w:b/>
                <w:color w:val="FFFFFF"/>
                <w:sz w:val="18"/>
              </w:rPr>
              <w:t>Type d'incident</w:t>
            </w:r>
          </w:p>
        </w:tc>
        <w:tc>
          <w:tcPr>
            <w:tcW w:w="3135" w:type="dxa"/>
            <w:shd w:val="clear" w:color="auto" w:fill="1E2D4F"/>
          </w:tcPr>
          <w:p w14:paraId="33FD56F8" w14:textId="77777777" w:rsidR="00501522" w:rsidRDefault="00000000">
            <w:pPr>
              <w:spacing w:before="30" w:after="30"/>
              <w:jc w:val="center"/>
            </w:pPr>
            <w:r>
              <w:rPr>
                <w:rFonts w:ascii="Calibri" w:hAnsi="Calibri"/>
                <w:b/>
                <w:color w:val="FFFFFF"/>
                <w:sz w:val="18"/>
              </w:rPr>
              <w:t>Indicateur</w:t>
            </w:r>
          </w:p>
        </w:tc>
        <w:tc>
          <w:tcPr>
            <w:tcW w:w="3135" w:type="dxa"/>
            <w:shd w:val="clear" w:color="auto" w:fill="1E2D4F"/>
          </w:tcPr>
          <w:p w14:paraId="18FE3A11" w14:textId="77777777" w:rsidR="00501522" w:rsidRDefault="00000000">
            <w:pPr>
              <w:spacing w:before="30" w:after="30"/>
              <w:jc w:val="center"/>
            </w:pPr>
            <w:r>
              <w:rPr>
                <w:rFonts w:ascii="Calibri" w:hAnsi="Calibri"/>
                <w:b/>
                <w:color w:val="FFFFFF"/>
                <w:sz w:val="18"/>
              </w:rPr>
              <w:t>Action recommandée</w:t>
            </w:r>
          </w:p>
        </w:tc>
      </w:tr>
      <w:tr w:rsidR="00501522" w14:paraId="06AB1218" w14:textId="77777777">
        <w:trPr>
          <w:jc w:val="center"/>
        </w:trPr>
        <w:tc>
          <w:tcPr>
            <w:tcW w:w="3135" w:type="dxa"/>
            <w:shd w:val="clear" w:color="auto" w:fill="D6E4F7"/>
          </w:tcPr>
          <w:p w14:paraId="4D935602" w14:textId="77777777" w:rsidR="00501522" w:rsidRDefault="00000000">
            <w:pPr>
              <w:spacing w:before="25" w:after="25"/>
              <w:jc w:val="center"/>
            </w:pPr>
            <w:r>
              <w:rPr>
                <w:rFonts w:ascii="Calibri" w:hAnsi="Calibri"/>
                <w:sz w:val="18"/>
              </w:rPr>
              <w:t>Brute force</w:t>
            </w:r>
          </w:p>
        </w:tc>
        <w:tc>
          <w:tcPr>
            <w:tcW w:w="3135" w:type="dxa"/>
            <w:shd w:val="clear" w:color="auto" w:fill="D6E4F7"/>
          </w:tcPr>
          <w:p w14:paraId="285757FB" w14:textId="77777777" w:rsidR="00501522" w:rsidRDefault="00000000">
            <w:pPr>
              <w:spacing w:before="25" w:after="25"/>
              <w:jc w:val="center"/>
            </w:pPr>
            <w:r>
              <w:rPr>
                <w:rFonts w:ascii="Calibri" w:hAnsi="Calibri"/>
                <w:sz w:val="18"/>
              </w:rPr>
              <w:t>Score &lt; 80 · alerte rouge · AUTH_LOCKOUT &gt; 5</w:t>
            </w:r>
          </w:p>
        </w:tc>
        <w:tc>
          <w:tcPr>
            <w:tcW w:w="3135" w:type="dxa"/>
            <w:shd w:val="clear" w:color="auto" w:fill="D6E4F7"/>
          </w:tcPr>
          <w:p w14:paraId="39D6F613" w14:textId="77777777" w:rsidR="00501522" w:rsidRDefault="00000000">
            <w:pPr>
              <w:spacing w:before="25" w:after="25"/>
              <w:jc w:val="center"/>
            </w:pPr>
            <w:r>
              <w:rPr>
                <w:rFonts w:ascii="Calibri" w:hAnsi="Calibri"/>
                <w:sz w:val="18"/>
              </w:rPr>
              <w:t>Vérifier IP source · Bloquer IP au niveau réseau</w:t>
            </w:r>
          </w:p>
        </w:tc>
      </w:tr>
      <w:tr w:rsidR="00501522" w14:paraId="23CB7054" w14:textId="77777777">
        <w:trPr>
          <w:jc w:val="center"/>
        </w:trPr>
        <w:tc>
          <w:tcPr>
            <w:tcW w:w="3135" w:type="dxa"/>
            <w:shd w:val="clear" w:color="auto" w:fill="FFFFFF"/>
          </w:tcPr>
          <w:p w14:paraId="6BE1D85D" w14:textId="77777777" w:rsidR="00501522" w:rsidRDefault="00000000">
            <w:pPr>
              <w:spacing w:before="25" w:after="25"/>
              <w:jc w:val="center"/>
            </w:pPr>
            <w:r>
              <w:rPr>
                <w:rFonts w:ascii="Calibri" w:hAnsi="Calibri"/>
                <w:sz w:val="18"/>
              </w:rPr>
              <w:t>Attaque WAF</w:t>
            </w:r>
          </w:p>
        </w:tc>
        <w:tc>
          <w:tcPr>
            <w:tcW w:w="3135" w:type="dxa"/>
            <w:shd w:val="clear" w:color="auto" w:fill="FFFFFF"/>
          </w:tcPr>
          <w:p w14:paraId="52366A16" w14:textId="77777777" w:rsidR="00501522" w:rsidRDefault="00000000">
            <w:pPr>
              <w:spacing w:before="25" w:after="25"/>
              <w:jc w:val="center"/>
            </w:pPr>
            <w:r>
              <w:rPr>
                <w:rFonts w:ascii="Calibri" w:hAnsi="Calibri"/>
                <w:sz w:val="18"/>
              </w:rPr>
              <w:t>WAF_BLOCK &gt; 10/24h · alerte rouge</w:t>
            </w:r>
          </w:p>
        </w:tc>
        <w:tc>
          <w:tcPr>
            <w:tcW w:w="3135" w:type="dxa"/>
            <w:shd w:val="clear" w:color="auto" w:fill="FFFFFF"/>
          </w:tcPr>
          <w:p w14:paraId="0C90A30A" w14:textId="77777777" w:rsidR="00501522" w:rsidRDefault="00000000">
            <w:pPr>
              <w:spacing w:before="25" w:after="25"/>
              <w:jc w:val="center"/>
            </w:pPr>
            <w:r>
              <w:rPr>
                <w:rFonts w:ascii="Calibri" w:hAnsi="Calibri"/>
                <w:sz w:val="18"/>
              </w:rPr>
              <w:t>Analyser le type d'attaque · Renforcer règles</w:t>
            </w:r>
          </w:p>
        </w:tc>
      </w:tr>
      <w:tr w:rsidR="00501522" w14:paraId="48BD072F" w14:textId="77777777">
        <w:trPr>
          <w:jc w:val="center"/>
        </w:trPr>
        <w:tc>
          <w:tcPr>
            <w:tcW w:w="3135" w:type="dxa"/>
            <w:shd w:val="clear" w:color="auto" w:fill="D6E4F7"/>
          </w:tcPr>
          <w:p w14:paraId="4EA11B1C" w14:textId="77777777" w:rsidR="00501522" w:rsidRDefault="00000000">
            <w:pPr>
              <w:spacing w:before="25" w:after="25"/>
              <w:jc w:val="center"/>
            </w:pPr>
            <w:r>
              <w:rPr>
                <w:rFonts w:ascii="Calibri" w:hAnsi="Calibri"/>
                <w:sz w:val="18"/>
              </w:rPr>
              <w:t>Escalade privilège</w:t>
            </w:r>
          </w:p>
        </w:tc>
        <w:tc>
          <w:tcPr>
            <w:tcW w:w="3135" w:type="dxa"/>
            <w:shd w:val="clear" w:color="auto" w:fill="D6E4F7"/>
          </w:tcPr>
          <w:p w14:paraId="1599DDC9" w14:textId="77777777" w:rsidR="00501522" w:rsidRDefault="00000000">
            <w:pPr>
              <w:spacing w:before="25" w:after="25"/>
              <w:jc w:val="center"/>
            </w:pPr>
            <w:r>
              <w:rPr>
                <w:rFonts w:ascii="Calibri" w:hAnsi="Calibri"/>
                <w:sz w:val="18"/>
              </w:rPr>
              <w:t>ACCESS_DENIED &gt; 10/24h</w:t>
            </w:r>
          </w:p>
        </w:tc>
        <w:tc>
          <w:tcPr>
            <w:tcW w:w="3135" w:type="dxa"/>
            <w:shd w:val="clear" w:color="auto" w:fill="D6E4F7"/>
          </w:tcPr>
          <w:p w14:paraId="4ADE2EFA" w14:textId="77777777" w:rsidR="00501522" w:rsidRDefault="00000000">
            <w:pPr>
              <w:spacing w:before="25" w:after="25"/>
              <w:jc w:val="center"/>
            </w:pPr>
            <w:r>
              <w:rPr>
                <w:rFonts w:ascii="Calibri" w:hAnsi="Calibri"/>
                <w:sz w:val="18"/>
              </w:rPr>
              <w:t>Auditer les rôles · Vérifier assignations</w:t>
            </w:r>
          </w:p>
        </w:tc>
      </w:tr>
      <w:tr w:rsidR="00501522" w14:paraId="405AA141" w14:textId="77777777">
        <w:trPr>
          <w:jc w:val="center"/>
        </w:trPr>
        <w:tc>
          <w:tcPr>
            <w:tcW w:w="3135" w:type="dxa"/>
            <w:shd w:val="clear" w:color="auto" w:fill="FFFFFF"/>
          </w:tcPr>
          <w:p w14:paraId="16C9722A" w14:textId="77777777" w:rsidR="00501522" w:rsidRDefault="00000000">
            <w:pPr>
              <w:spacing w:before="25" w:after="25"/>
              <w:jc w:val="center"/>
            </w:pPr>
            <w:r>
              <w:rPr>
                <w:rFonts w:ascii="Calibri" w:hAnsi="Calibri"/>
                <w:sz w:val="18"/>
              </w:rPr>
              <w:t>Compte suspect</w:t>
            </w:r>
          </w:p>
        </w:tc>
        <w:tc>
          <w:tcPr>
            <w:tcW w:w="3135" w:type="dxa"/>
            <w:shd w:val="clear" w:color="auto" w:fill="FFFFFF"/>
          </w:tcPr>
          <w:p w14:paraId="492D71CD" w14:textId="77777777" w:rsidR="00501522" w:rsidRDefault="00000000">
            <w:pPr>
              <w:spacing w:before="25" w:after="25"/>
              <w:jc w:val="center"/>
            </w:pPr>
            <w:r>
              <w:rPr>
                <w:rFonts w:ascii="Calibri" w:hAnsi="Calibri"/>
                <w:sz w:val="18"/>
              </w:rPr>
              <w:t>AUTH_FAILURE répétés sur un même compte</w:t>
            </w:r>
          </w:p>
        </w:tc>
        <w:tc>
          <w:tcPr>
            <w:tcW w:w="3135" w:type="dxa"/>
            <w:shd w:val="clear" w:color="auto" w:fill="FFFFFF"/>
          </w:tcPr>
          <w:p w14:paraId="6F739651" w14:textId="77777777" w:rsidR="00501522" w:rsidRDefault="00000000">
            <w:pPr>
              <w:spacing w:before="25" w:after="25"/>
              <w:jc w:val="center"/>
            </w:pPr>
            <w:r>
              <w:rPr>
                <w:rFonts w:ascii="Calibri" w:hAnsi="Calibri"/>
                <w:sz w:val="18"/>
              </w:rPr>
              <w:t>Désactiver le compte · Notifier l'utilisateur</w:t>
            </w:r>
          </w:p>
        </w:tc>
      </w:tr>
      <w:tr w:rsidR="00501522" w14:paraId="23743571" w14:textId="77777777">
        <w:trPr>
          <w:jc w:val="center"/>
        </w:trPr>
        <w:tc>
          <w:tcPr>
            <w:tcW w:w="3135" w:type="dxa"/>
            <w:shd w:val="clear" w:color="auto" w:fill="D6E4F7"/>
          </w:tcPr>
          <w:p w14:paraId="6FE90FF4" w14:textId="77777777" w:rsidR="00501522" w:rsidRDefault="00000000">
            <w:pPr>
              <w:spacing w:before="25" w:after="25"/>
              <w:jc w:val="center"/>
            </w:pPr>
            <w:r>
              <w:rPr>
                <w:rFonts w:ascii="Calibri" w:hAnsi="Calibri"/>
                <w:sz w:val="18"/>
              </w:rPr>
              <w:t>Data breach</w:t>
            </w:r>
          </w:p>
        </w:tc>
        <w:tc>
          <w:tcPr>
            <w:tcW w:w="3135" w:type="dxa"/>
            <w:shd w:val="clear" w:color="auto" w:fill="D6E4F7"/>
          </w:tcPr>
          <w:p w14:paraId="5B15FF92" w14:textId="77777777" w:rsidR="00501522" w:rsidRDefault="00000000">
            <w:pPr>
              <w:spacing w:before="25" w:after="25"/>
              <w:jc w:val="center"/>
            </w:pPr>
            <w:r>
              <w:rPr>
                <w:rFonts w:ascii="Calibri" w:hAnsi="Calibri"/>
                <w:sz w:val="18"/>
              </w:rPr>
              <w:t>Accès massif non autorisé</w:t>
            </w:r>
          </w:p>
        </w:tc>
        <w:tc>
          <w:tcPr>
            <w:tcW w:w="3135" w:type="dxa"/>
            <w:shd w:val="clear" w:color="auto" w:fill="D6E4F7"/>
          </w:tcPr>
          <w:p w14:paraId="75FA6EA9" w14:textId="77777777" w:rsidR="00501522" w:rsidRDefault="00000000">
            <w:pPr>
              <w:spacing w:before="25" w:after="25"/>
              <w:jc w:val="center"/>
            </w:pPr>
            <w:r>
              <w:rPr>
                <w:rFonts w:ascii="Calibri" w:hAnsi="Calibri"/>
                <w:sz w:val="18"/>
              </w:rPr>
              <w:t>Notifier CNIL 72h · Notifier personnes concernées</w:t>
            </w:r>
          </w:p>
        </w:tc>
      </w:tr>
    </w:tbl>
    <w:p w14:paraId="3C330731" w14:textId="77777777" w:rsidR="00501522" w:rsidRDefault="00501522"/>
    <w:p w14:paraId="0CA7C629"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431745C1" w14:textId="77777777">
        <w:trPr>
          <w:jc w:val="center"/>
        </w:trPr>
        <w:tc>
          <w:tcPr>
            <w:tcW w:w="9360" w:type="dxa"/>
            <w:shd w:val="clear" w:color="auto" w:fill="007050"/>
          </w:tcPr>
          <w:p w14:paraId="1B69C0D4" w14:textId="77777777" w:rsidR="00501522" w:rsidRDefault="00000000">
            <w:pPr>
              <w:spacing w:before="60" w:after="60"/>
            </w:pPr>
            <w:r>
              <w:rPr>
                <w:rFonts w:ascii="Calibri" w:hAnsi="Calibri"/>
                <w:b/>
                <w:color w:val="FFFFFF"/>
                <w:sz w:val="26"/>
              </w:rPr>
              <w:lastRenderedPageBreak/>
              <w:t>§4.3 — Manuel Utilisateur — Famille (Parents / Étudiants)</w:t>
            </w:r>
          </w:p>
        </w:tc>
      </w:tr>
    </w:tbl>
    <w:p w14:paraId="6EDBD48D" w14:textId="77777777" w:rsidR="00501522" w:rsidRDefault="00501522"/>
    <w:p w14:paraId="02762474" w14:textId="77777777" w:rsidR="00501522" w:rsidRDefault="00000000">
      <w:pPr>
        <w:spacing w:before="160" w:after="50"/>
      </w:pPr>
      <w:r>
        <w:rPr>
          <w:rFonts w:ascii="Calibri" w:hAnsi="Calibri"/>
          <w:b/>
          <w:color w:val="275E9E"/>
          <w:sz w:val="26"/>
        </w:rPr>
        <w:t>4.3.1  Accès au portail famille</w:t>
      </w:r>
    </w:p>
    <w:p w14:paraId="09613A1B" w14:textId="77777777" w:rsidR="00501522" w:rsidRDefault="00000000">
      <w:pPr>
        <w:spacing w:before="40" w:after="40"/>
      </w:pPr>
      <w:r>
        <w:rPr>
          <w:rFonts w:ascii="Calibri" w:hAnsi="Calibri"/>
          <w:sz w:val="20"/>
        </w:rPr>
        <w:t>Les parents et étudiants accèdent à leur espace personnel :</w:t>
      </w:r>
    </w:p>
    <w:p w14:paraId="71FEC79E" w14:textId="77777777" w:rsidR="00501522" w:rsidRDefault="00000000">
      <w:pPr>
        <w:pStyle w:val="Listepuces"/>
        <w:spacing w:before="10" w:after="10"/>
      </w:pPr>
      <w:r>
        <w:rPr>
          <w:rFonts w:ascii="Calibri" w:hAnsi="Calibri"/>
          <w:sz w:val="20"/>
        </w:rPr>
        <w:t>Ouvrir le portail sur l'URL fournie par l'établissement</w:t>
      </w:r>
    </w:p>
    <w:p w14:paraId="563CF6DE" w14:textId="77777777" w:rsidR="00501522" w:rsidRDefault="00000000">
      <w:pPr>
        <w:pStyle w:val="Listepuces"/>
        <w:spacing w:before="10" w:after="10"/>
      </w:pPr>
      <w:r>
        <w:rPr>
          <w:rFonts w:ascii="Calibri" w:hAnsi="Calibri"/>
          <w:sz w:val="20"/>
        </w:rPr>
        <w:t>Se connecter avec l'email et le mot de passe communiqué par l'administration</w:t>
      </w:r>
    </w:p>
    <w:p w14:paraId="7BD784BA" w14:textId="77777777" w:rsidR="00501522" w:rsidRDefault="00000000">
      <w:pPr>
        <w:pStyle w:val="Listepuces"/>
        <w:spacing w:before="10" w:after="10"/>
      </w:pPr>
      <w:r>
        <w:rPr>
          <w:rFonts w:ascii="Calibri" w:hAnsi="Calibri"/>
          <w:sz w:val="20"/>
        </w:rPr>
        <w:t>En cas d'oubli du mot de passe : contacter l'administration scolaire</w:t>
      </w:r>
    </w:p>
    <w:p w14:paraId="160BCADC" w14:textId="77777777" w:rsidR="00501522" w:rsidRDefault="00000000">
      <w:pPr>
        <w:pStyle w:val="Listepuces"/>
        <w:spacing w:before="10" w:after="10"/>
      </w:pPr>
      <w:r>
        <w:rPr>
          <w:rFonts w:ascii="Calibri" w:hAnsi="Calibri"/>
          <w:sz w:val="20"/>
        </w:rPr>
        <w:t>La session expire automatiquement après 30 minutes d'inactivité</w:t>
      </w:r>
    </w:p>
    <w:p w14:paraId="5D7213FD" w14:textId="77777777" w:rsidR="00501522" w:rsidRDefault="00000000">
      <w:pPr>
        <w:spacing w:before="160" w:after="50"/>
      </w:pPr>
      <w:r>
        <w:rPr>
          <w:rFonts w:ascii="Calibri" w:hAnsi="Calibri"/>
          <w:b/>
          <w:color w:val="275E9E"/>
          <w:sz w:val="26"/>
        </w:rPr>
        <w:t>4.3.2  Données accessibles</w:t>
      </w:r>
    </w:p>
    <w:tbl>
      <w:tblPr>
        <w:tblStyle w:val="Grilledutableau"/>
        <w:tblW w:w="0" w:type="auto"/>
        <w:jc w:val="center"/>
        <w:tblLook w:val="04A0" w:firstRow="1" w:lastRow="0" w:firstColumn="1" w:lastColumn="0" w:noHBand="0" w:noVBand="1"/>
      </w:tblPr>
      <w:tblGrid>
        <w:gridCol w:w="3135"/>
        <w:gridCol w:w="3135"/>
        <w:gridCol w:w="3135"/>
      </w:tblGrid>
      <w:tr w:rsidR="00501522" w14:paraId="04E23151" w14:textId="77777777">
        <w:trPr>
          <w:jc w:val="center"/>
        </w:trPr>
        <w:tc>
          <w:tcPr>
            <w:tcW w:w="3135" w:type="dxa"/>
            <w:shd w:val="clear" w:color="auto" w:fill="1E2D4F"/>
          </w:tcPr>
          <w:p w14:paraId="7C75C858" w14:textId="77777777" w:rsidR="00501522" w:rsidRDefault="00000000">
            <w:pPr>
              <w:spacing w:before="30" w:after="30"/>
              <w:jc w:val="center"/>
            </w:pPr>
            <w:r>
              <w:rPr>
                <w:rFonts w:ascii="Calibri" w:hAnsi="Calibri"/>
                <w:b/>
                <w:color w:val="FFFFFF"/>
                <w:sz w:val="18"/>
              </w:rPr>
              <w:t>Profil</w:t>
            </w:r>
          </w:p>
        </w:tc>
        <w:tc>
          <w:tcPr>
            <w:tcW w:w="3135" w:type="dxa"/>
            <w:shd w:val="clear" w:color="auto" w:fill="1E2D4F"/>
          </w:tcPr>
          <w:p w14:paraId="4D93C656" w14:textId="77777777" w:rsidR="00501522" w:rsidRDefault="00000000">
            <w:pPr>
              <w:spacing w:before="30" w:after="30"/>
              <w:jc w:val="center"/>
            </w:pPr>
            <w:r>
              <w:rPr>
                <w:rFonts w:ascii="Calibri" w:hAnsi="Calibri"/>
                <w:b/>
                <w:color w:val="FFFFFF"/>
                <w:sz w:val="18"/>
              </w:rPr>
              <w:t>Données visibles</w:t>
            </w:r>
          </w:p>
        </w:tc>
        <w:tc>
          <w:tcPr>
            <w:tcW w:w="3135" w:type="dxa"/>
            <w:shd w:val="clear" w:color="auto" w:fill="1E2D4F"/>
          </w:tcPr>
          <w:p w14:paraId="392CC083" w14:textId="77777777" w:rsidR="00501522" w:rsidRDefault="00000000">
            <w:pPr>
              <w:spacing w:before="30" w:after="30"/>
              <w:jc w:val="center"/>
            </w:pPr>
            <w:r>
              <w:rPr>
                <w:rFonts w:ascii="Calibri" w:hAnsi="Calibri"/>
                <w:b/>
                <w:color w:val="FFFFFF"/>
                <w:sz w:val="18"/>
              </w:rPr>
              <w:t>Actions disponibles</w:t>
            </w:r>
          </w:p>
        </w:tc>
      </w:tr>
      <w:tr w:rsidR="00501522" w14:paraId="18E4426F" w14:textId="77777777">
        <w:trPr>
          <w:jc w:val="center"/>
        </w:trPr>
        <w:tc>
          <w:tcPr>
            <w:tcW w:w="3135" w:type="dxa"/>
            <w:shd w:val="clear" w:color="auto" w:fill="D6E4F7"/>
          </w:tcPr>
          <w:p w14:paraId="748AAE17" w14:textId="77777777" w:rsidR="00501522" w:rsidRDefault="00000000">
            <w:pPr>
              <w:spacing w:before="25" w:after="25"/>
              <w:jc w:val="center"/>
            </w:pPr>
            <w:r>
              <w:rPr>
                <w:rFonts w:ascii="Calibri" w:hAnsi="Calibri"/>
                <w:sz w:val="18"/>
              </w:rPr>
              <w:t>Étudiant</w:t>
            </w:r>
          </w:p>
        </w:tc>
        <w:tc>
          <w:tcPr>
            <w:tcW w:w="3135" w:type="dxa"/>
            <w:shd w:val="clear" w:color="auto" w:fill="D6E4F7"/>
          </w:tcPr>
          <w:p w14:paraId="07459501" w14:textId="77777777" w:rsidR="00501522" w:rsidRDefault="00000000">
            <w:pPr>
              <w:spacing w:before="25" w:after="25"/>
              <w:jc w:val="center"/>
            </w:pPr>
            <w:r>
              <w:rPr>
                <w:rFonts w:ascii="Calibri" w:hAnsi="Calibri"/>
                <w:sz w:val="18"/>
              </w:rPr>
              <w:t>Ses informations · ses factures · ses paiements · son écheancier · ses bourses</w:t>
            </w:r>
          </w:p>
        </w:tc>
        <w:tc>
          <w:tcPr>
            <w:tcW w:w="3135" w:type="dxa"/>
            <w:shd w:val="clear" w:color="auto" w:fill="D6E4F7"/>
          </w:tcPr>
          <w:p w14:paraId="13720987" w14:textId="77777777" w:rsidR="00501522" w:rsidRDefault="00000000">
            <w:pPr>
              <w:spacing w:before="25" w:after="25"/>
              <w:jc w:val="center"/>
            </w:pPr>
            <w:r>
              <w:rPr>
                <w:rFonts w:ascii="Calibri" w:hAnsi="Calibri"/>
                <w:sz w:val="18"/>
              </w:rPr>
              <w:t>Consulter · Télécharger PDF</w:t>
            </w:r>
          </w:p>
        </w:tc>
      </w:tr>
      <w:tr w:rsidR="00501522" w14:paraId="15844BB7" w14:textId="77777777">
        <w:trPr>
          <w:jc w:val="center"/>
        </w:trPr>
        <w:tc>
          <w:tcPr>
            <w:tcW w:w="3135" w:type="dxa"/>
            <w:shd w:val="clear" w:color="auto" w:fill="FFFFFF"/>
          </w:tcPr>
          <w:p w14:paraId="07D54D42" w14:textId="77777777" w:rsidR="00501522" w:rsidRDefault="00000000">
            <w:pPr>
              <w:spacing w:before="25" w:after="25"/>
              <w:jc w:val="center"/>
            </w:pPr>
            <w:r>
              <w:rPr>
                <w:rFonts w:ascii="Calibri" w:hAnsi="Calibri"/>
                <w:sz w:val="18"/>
              </w:rPr>
              <w:t>Parent</w:t>
            </w:r>
          </w:p>
        </w:tc>
        <w:tc>
          <w:tcPr>
            <w:tcW w:w="3135" w:type="dxa"/>
            <w:shd w:val="clear" w:color="auto" w:fill="FFFFFF"/>
          </w:tcPr>
          <w:p w14:paraId="1D01818B" w14:textId="77777777" w:rsidR="00501522" w:rsidRDefault="00000000">
            <w:pPr>
              <w:spacing w:before="25" w:after="25"/>
              <w:jc w:val="center"/>
            </w:pPr>
            <w:r>
              <w:rPr>
                <w:rFonts w:ascii="Calibri" w:hAnsi="Calibri"/>
                <w:sz w:val="18"/>
              </w:rPr>
              <w:t>Informations de ses enfants · factures · paiements</w:t>
            </w:r>
          </w:p>
        </w:tc>
        <w:tc>
          <w:tcPr>
            <w:tcW w:w="3135" w:type="dxa"/>
            <w:shd w:val="clear" w:color="auto" w:fill="FFFFFF"/>
          </w:tcPr>
          <w:p w14:paraId="5DD37D8C" w14:textId="77777777" w:rsidR="00501522" w:rsidRDefault="00000000">
            <w:pPr>
              <w:spacing w:before="25" w:after="25"/>
              <w:jc w:val="center"/>
            </w:pPr>
            <w:r>
              <w:rPr>
                <w:rFonts w:ascii="Calibri" w:hAnsi="Calibri"/>
                <w:sz w:val="18"/>
              </w:rPr>
              <w:t>Consulter · Télécharger PDF</w:t>
            </w:r>
          </w:p>
        </w:tc>
      </w:tr>
    </w:tbl>
    <w:p w14:paraId="0F595585" w14:textId="77777777" w:rsidR="00501522" w:rsidRDefault="00501522"/>
    <w:p w14:paraId="71327EF8" w14:textId="77777777" w:rsidR="00501522" w:rsidRDefault="00000000">
      <w:pPr>
        <w:spacing w:before="160" w:after="50"/>
      </w:pPr>
      <w:r>
        <w:rPr>
          <w:rFonts w:ascii="Calibri" w:hAnsi="Calibri"/>
          <w:b/>
          <w:color w:val="275E9E"/>
          <w:sz w:val="26"/>
        </w:rPr>
        <w:t>4.3.3  Protection de vos données personnelles</w:t>
      </w:r>
    </w:p>
    <w:p w14:paraId="393DDE04" w14:textId="77777777" w:rsidR="00501522" w:rsidRDefault="00000000">
      <w:pPr>
        <w:spacing w:before="40" w:after="40"/>
      </w:pPr>
      <w:r>
        <w:rPr>
          <w:rFonts w:ascii="Calibri" w:hAnsi="Calibri"/>
          <w:sz w:val="20"/>
        </w:rPr>
        <w:t>Conformément au RGPD, vous disposez des droits suivants sur vos données personnelles. Pour exercer ces droits, contactez l'administrateur de l'établissement :</w:t>
      </w:r>
    </w:p>
    <w:tbl>
      <w:tblPr>
        <w:tblStyle w:val="Grilledutableau"/>
        <w:tblW w:w="0" w:type="auto"/>
        <w:jc w:val="center"/>
        <w:tblLook w:val="04A0" w:firstRow="1" w:lastRow="0" w:firstColumn="1" w:lastColumn="0" w:noHBand="0" w:noVBand="1"/>
      </w:tblPr>
      <w:tblGrid>
        <w:gridCol w:w="3135"/>
        <w:gridCol w:w="3135"/>
        <w:gridCol w:w="3135"/>
      </w:tblGrid>
      <w:tr w:rsidR="00501522" w14:paraId="49131AEA" w14:textId="77777777">
        <w:trPr>
          <w:jc w:val="center"/>
        </w:trPr>
        <w:tc>
          <w:tcPr>
            <w:tcW w:w="3135" w:type="dxa"/>
            <w:shd w:val="clear" w:color="auto" w:fill="1E2D4F"/>
          </w:tcPr>
          <w:p w14:paraId="157B04EA" w14:textId="77777777" w:rsidR="00501522" w:rsidRDefault="00000000">
            <w:pPr>
              <w:spacing w:before="30" w:after="30"/>
              <w:jc w:val="center"/>
            </w:pPr>
            <w:r>
              <w:rPr>
                <w:rFonts w:ascii="Calibri" w:hAnsi="Calibri"/>
                <w:b/>
                <w:color w:val="FFFFFF"/>
                <w:sz w:val="18"/>
              </w:rPr>
              <w:t>Droit</w:t>
            </w:r>
          </w:p>
        </w:tc>
        <w:tc>
          <w:tcPr>
            <w:tcW w:w="3135" w:type="dxa"/>
            <w:shd w:val="clear" w:color="auto" w:fill="1E2D4F"/>
          </w:tcPr>
          <w:p w14:paraId="2B784719" w14:textId="77777777" w:rsidR="00501522" w:rsidRDefault="00000000">
            <w:pPr>
              <w:spacing w:before="30" w:after="30"/>
              <w:jc w:val="center"/>
            </w:pPr>
            <w:r>
              <w:rPr>
                <w:rFonts w:ascii="Calibri" w:hAnsi="Calibri"/>
                <w:b/>
                <w:color w:val="FFFFFF"/>
                <w:sz w:val="18"/>
              </w:rPr>
              <w:t>Description</w:t>
            </w:r>
          </w:p>
        </w:tc>
        <w:tc>
          <w:tcPr>
            <w:tcW w:w="3135" w:type="dxa"/>
            <w:shd w:val="clear" w:color="auto" w:fill="1E2D4F"/>
          </w:tcPr>
          <w:p w14:paraId="404C4580" w14:textId="77777777" w:rsidR="00501522" w:rsidRDefault="00000000">
            <w:pPr>
              <w:spacing w:before="30" w:after="30"/>
              <w:jc w:val="center"/>
            </w:pPr>
            <w:r>
              <w:rPr>
                <w:rFonts w:ascii="Calibri" w:hAnsi="Calibri"/>
                <w:b/>
                <w:color w:val="FFFFFF"/>
                <w:sz w:val="18"/>
              </w:rPr>
              <w:t>Comment l'exercer</w:t>
            </w:r>
          </w:p>
        </w:tc>
      </w:tr>
      <w:tr w:rsidR="00501522" w14:paraId="01B56A4B" w14:textId="77777777">
        <w:trPr>
          <w:jc w:val="center"/>
        </w:trPr>
        <w:tc>
          <w:tcPr>
            <w:tcW w:w="3135" w:type="dxa"/>
            <w:shd w:val="clear" w:color="auto" w:fill="D6E4F7"/>
          </w:tcPr>
          <w:p w14:paraId="7CFC4D8F" w14:textId="77777777" w:rsidR="00501522" w:rsidRDefault="00000000">
            <w:pPr>
              <w:spacing w:before="25" w:after="25"/>
              <w:jc w:val="center"/>
            </w:pPr>
            <w:r>
              <w:rPr>
                <w:rFonts w:ascii="Calibri" w:hAnsi="Calibri"/>
                <w:sz w:val="18"/>
              </w:rPr>
              <w:t>Droit d'accès (Art.15)</w:t>
            </w:r>
          </w:p>
        </w:tc>
        <w:tc>
          <w:tcPr>
            <w:tcW w:w="3135" w:type="dxa"/>
            <w:shd w:val="clear" w:color="auto" w:fill="D6E4F7"/>
          </w:tcPr>
          <w:p w14:paraId="76385CE2" w14:textId="77777777" w:rsidR="00501522" w:rsidRDefault="00000000">
            <w:pPr>
              <w:spacing w:before="25" w:after="25"/>
              <w:jc w:val="center"/>
            </w:pPr>
            <w:r>
              <w:rPr>
                <w:rFonts w:ascii="Calibri" w:hAnsi="Calibri"/>
                <w:sz w:val="18"/>
              </w:rPr>
              <w:t>Obtenir une copie de toutes vos données</w:t>
            </w:r>
          </w:p>
        </w:tc>
        <w:tc>
          <w:tcPr>
            <w:tcW w:w="3135" w:type="dxa"/>
            <w:shd w:val="clear" w:color="auto" w:fill="D6E4F7"/>
          </w:tcPr>
          <w:p w14:paraId="6B5046B4" w14:textId="77777777" w:rsidR="00501522" w:rsidRDefault="00000000">
            <w:pPr>
              <w:spacing w:before="25" w:after="25"/>
              <w:jc w:val="center"/>
            </w:pPr>
            <w:r>
              <w:rPr>
                <w:rFonts w:ascii="Calibri" w:hAnsi="Calibri"/>
                <w:sz w:val="18"/>
              </w:rPr>
              <w:t>Demander un export à l'administration</w:t>
            </w:r>
          </w:p>
        </w:tc>
      </w:tr>
      <w:tr w:rsidR="00501522" w14:paraId="76791B92" w14:textId="77777777">
        <w:trPr>
          <w:jc w:val="center"/>
        </w:trPr>
        <w:tc>
          <w:tcPr>
            <w:tcW w:w="3135" w:type="dxa"/>
            <w:shd w:val="clear" w:color="auto" w:fill="FFFFFF"/>
          </w:tcPr>
          <w:p w14:paraId="27BB7F50" w14:textId="77777777" w:rsidR="00501522" w:rsidRDefault="00000000">
            <w:pPr>
              <w:spacing w:before="25" w:after="25"/>
              <w:jc w:val="center"/>
            </w:pPr>
            <w:r>
              <w:rPr>
                <w:rFonts w:ascii="Calibri" w:hAnsi="Calibri"/>
                <w:sz w:val="18"/>
              </w:rPr>
              <w:t>Droit de rectification (Art.16)</w:t>
            </w:r>
          </w:p>
        </w:tc>
        <w:tc>
          <w:tcPr>
            <w:tcW w:w="3135" w:type="dxa"/>
            <w:shd w:val="clear" w:color="auto" w:fill="FFFFFF"/>
          </w:tcPr>
          <w:p w14:paraId="5F0FDF27" w14:textId="77777777" w:rsidR="00501522" w:rsidRDefault="00000000">
            <w:pPr>
              <w:spacing w:before="25" w:after="25"/>
              <w:jc w:val="center"/>
            </w:pPr>
            <w:r>
              <w:rPr>
                <w:rFonts w:ascii="Calibri" w:hAnsi="Calibri"/>
                <w:sz w:val="18"/>
              </w:rPr>
              <w:t>Corriger des données inexactes</w:t>
            </w:r>
          </w:p>
        </w:tc>
        <w:tc>
          <w:tcPr>
            <w:tcW w:w="3135" w:type="dxa"/>
            <w:shd w:val="clear" w:color="auto" w:fill="FFFFFF"/>
          </w:tcPr>
          <w:p w14:paraId="7EF0C9C2" w14:textId="77777777" w:rsidR="00501522" w:rsidRDefault="00000000">
            <w:pPr>
              <w:spacing w:before="25" w:after="25"/>
              <w:jc w:val="center"/>
            </w:pPr>
            <w:r>
              <w:rPr>
                <w:rFonts w:ascii="Calibri" w:hAnsi="Calibri"/>
                <w:sz w:val="18"/>
              </w:rPr>
              <w:t>Contacter l'administration</w:t>
            </w:r>
          </w:p>
        </w:tc>
      </w:tr>
      <w:tr w:rsidR="00501522" w14:paraId="78B61F08" w14:textId="77777777">
        <w:trPr>
          <w:jc w:val="center"/>
        </w:trPr>
        <w:tc>
          <w:tcPr>
            <w:tcW w:w="3135" w:type="dxa"/>
            <w:shd w:val="clear" w:color="auto" w:fill="D6E4F7"/>
          </w:tcPr>
          <w:p w14:paraId="1F23B93C" w14:textId="77777777" w:rsidR="00501522" w:rsidRDefault="00000000">
            <w:pPr>
              <w:spacing w:before="25" w:after="25"/>
              <w:jc w:val="center"/>
            </w:pPr>
            <w:r>
              <w:rPr>
                <w:rFonts w:ascii="Calibri" w:hAnsi="Calibri"/>
                <w:sz w:val="18"/>
              </w:rPr>
              <w:t>Droit à l'effacement (Art.17)</w:t>
            </w:r>
          </w:p>
        </w:tc>
        <w:tc>
          <w:tcPr>
            <w:tcW w:w="3135" w:type="dxa"/>
            <w:shd w:val="clear" w:color="auto" w:fill="D6E4F7"/>
          </w:tcPr>
          <w:p w14:paraId="3885FCC0" w14:textId="77777777" w:rsidR="00501522" w:rsidRDefault="00000000">
            <w:pPr>
              <w:spacing w:before="25" w:after="25"/>
              <w:jc w:val="center"/>
            </w:pPr>
            <w:r>
              <w:rPr>
                <w:rFonts w:ascii="Calibri" w:hAnsi="Calibri"/>
                <w:sz w:val="18"/>
              </w:rPr>
              <w:t>Demander la suppression de vos données</w:t>
            </w:r>
          </w:p>
        </w:tc>
        <w:tc>
          <w:tcPr>
            <w:tcW w:w="3135" w:type="dxa"/>
            <w:shd w:val="clear" w:color="auto" w:fill="D6E4F7"/>
          </w:tcPr>
          <w:p w14:paraId="073E364F" w14:textId="77777777" w:rsidR="00501522" w:rsidRDefault="00000000">
            <w:pPr>
              <w:spacing w:before="25" w:after="25"/>
              <w:jc w:val="center"/>
            </w:pPr>
            <w:r>
              <w:rPr>
                <w:rFonts w:ascii="Calibri" w:hAnsi="Calibri"/>
                <w:sz w:val="18"/>
              </w:rPr>
              <w:t>Demande écrite à l'administration</w:t>
            </w:r>
          </w:p>
        </w:tc>
      </w:tr>
      <w:tr w:rsidR="00501522" w14:paraId="22B1734B" w14:textId="77777777">
        <w:trPr>
          <w:jc w:val="center"/>
        </w:trPr>
        <w:tc>
          <w:tcPr>
            <w:tcW w:w="3135" w:type="dxa"/>
            <w:shd w:val="clear" w:color="auto" w:fill="FFFFFF"/>
          </w:tcPr>
          <w:p w14:paraId="7DD167CB" w14:textId="77777777" w:rsidR="00501522" w:rsidRDefault="00000000">
            <w:pPr>
              <w:spacing w:before="25" w:after="25"/>
              <w:jc w:val="center"/>
            </w:pPr>
            <w:r>
              <w:rPr>
                <w:rFonts w:ascii="Calibri" w:hAnsi="Calibri"/>
                <w:sz w:val="18"/>
              </w:rPr>
              <w:t>Droit à la portabilité (Art.20)</w:t>
            </w:r>
          </w:p>
        </w:tc>
        <w:tc>
          <w:tcPr>
            <w:tcW w:w="3135" w:type="dxa"/>
            <w:shd w:val="clear" w:color="auto" w:fill="FFFFFF"/>
          </w:tcPr>
          <w:p w14:paraId="6587DA8B" w14:textId="77777777" w:rsidR="00501522" w:rsidRDefault="00000000">
            <w:pPr>
              <w:spacing w:before="25" w:after="25"/>
              <w:jc w:val="center"/>
            </w:pPr>
            <w:r>
              <w:rPr>
                <w:rFonts w:ascii="Calibri" w:hAnsi="Calibri"/>
                <w:sz w:val="18"/>
              </w:rPr>
              <w:t>Recevoir vos données en format lisible (JSON/CSV)</w:t>
            </w:r>
          </w:p>
        </w:tc>
        <w:tc>
          <w:tcPr>
            <w:tcW w:w="3135" w:type="dxa"/>
            <w:shd w:val="clear" w:color="auto" w:fill="FFFFFF"/>
          </w:tcPr>
          <w:p w14:paraId="27D7F3D1" w14:textId="77777777" w:rsidR="00501522" w:rsidRDefault="00000000">
            <w:pPr>
              <w:spacing w:before="25" w:after="25"/>
              <w:jc w:val="center"/>
            </w:pPr>
            <w:r>
              <w:rPr>
                <w:rFonts w:ascii="Calibri" w:hAnsi="Calibri"/>
                <w:sz w:val="18"/>
              </w:rPr>
              <w:t>Export disponible sur demande</w:t>
            </w:r>
          </w:p>
        </w:tc>
      </w:tr>
    </w:tbl>
    <w:p w14:paraId="0CA0B9F9" w14:textId="77777777" w:rsidR="00501522" w:rsidRDefault="00501522"/>
    <w:p w14:paraId="0D0B4201"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2145C04C" w14:textId="77777777">
        <w:trPr>
          <w:jc w:val="center"/>
        </w:trPr>
        <w:tc>
          <w:tcPr>
            <w:tcW w:w="9360" w:type="dxa"/>
            <w:shd w:val="clear" w:color="auto" w:fill="007A7A"/>
          </w:tcPr>
          <w:p w14:paraId="03EFCADA" w14:textId="77777777" w:rsidR="00501522" w:rsidRDefault="00000000">
            <w:pPr>
              <w:spacing w:before="60" w:after="60"/>
            </w:pPr>
            <w:r>
              <w:rPr>
                <w:rFonts w:ascii="Calibri" w:hAnsi="Calibri"/>
                <w:b/>
                <w:color w:val="FFFFFF"/>
                <w:sz w:val="26"/>
              </w:rPr>
              <w:lastRenderedPageBreak/>
              <w:t>§4.4 — Cahier de Tests et Validation</w:t>
            </w:r>
          </w:p>
        </w:tc>
      </w:tr>
    </w:tbl>
    <w:p w14:paraId="0BEEF8CE" w14:textId="77777777" w:rsidR="00501522" w:rsidRDefault="00501522"/>
    <w:p w14:paraId="69CBBE77" w14:textId="77777777" w:rsidR="00501522" w:rsidRDefault="00000000">
      <w:pPr>
        <w:spacing w:before="40" w:after="40"/>
      </w:pPr>
      <w:r>
        <w:rPr>
          <w:rFonts w:ascii="Calibri" w:hAnsi="Calibri"/>
          <w:sz w:val="20"/>
        </w:rPr>
        <w:t>Les tests de validation couvrent les fonctionnalités de sécurité et les cas d'usage principaux. Ils peuvent être exécutés manuellement ou automatiquement via le scanner DAST.</w:t>
      </w:r>
    </w:p>
    <w:p w14:paraId="4856CDF2" w14:textId="77777777" w:rsidR="00501522" w:rsidRDefault="00000000">
      <w:pPr>
        <w:spacing w:before="160" w:after="50"/>
      </w:pPr>
      <w:r>
        <w:rPr>
          <w:rFonts w:ascii="Calibri" w:hAnsi="Calibri"/>
          <w:b/>
          <w:color w:val="275E9E"/>
          <w:sz w:val="26"/>
        </w:rPr>
        <w:t>4.4.1  Tests de sécurité automatisés — Scanner DAST</w:t>
      </w:r>
    </w:p>
    <w:p w14:paraId="45279A46" w14:textId="77777777" w:rsidR="00501522" w:rsidRDefault="00000000">
      <w:pPr>
        <w:shd w:val="clear" w:color="auto" w:fill="1E1E2E"/>
        <w:spacing w:before="20" w:after="0"/>
        <w:ind w:left="283" w:right="283"/>
      </w:pPr>
      <w:r>
        <w:rPr>
          <w:rFonts w:ascii="Courier New" w:hAnsi="Courier New"/>
          <w:color w:val="0DD3D3"/>
          <w:sz w:val="17"/>
        </w:rPr>
        <w:t># Exécuter les 12 tests OWASP automatisés</w:t>
      </w:r>
    </w:p>
    <w:p w14:paraId="1B5655B6" w14:textId="77777777" w:rsidR="00501522" w:rsidRDefault="00000000">
      <w:pPr>
        <w:shd w:val="clear" w:color="auto" w:fill="1E1E2E"/>
        <w:spacing w:after="0"/>
        <w:ind w:left="283" w:right="283"/>
      </w:pPr>
      <w:r>
        <w:rPr>
          <w:rFonts w:ascii="Courier New" w:hAnsi="Courier New"/>
          <w:color w:val="0DD3D3"/>
          <w:sz w:val="17"/>
        </w:rPr>
        <w:t>cd back/functions</w:t>
      </w:r>
    </w:p>
    <w:p w14:paraId="5A22D845" w14:textId="77777777" w:rsidR="00501522" w:rsidRDefault="00000000">
      <w:pPr>
        <w:shd w:val="clear" w:color="auto" w:fill="1E1E2E"/>
        <w:spacing w:after="0"/>
        <w:ind w:left="283" w:right="283"/>
      </w:pPr>
      <w:r>
        <w:rPr>
          <w:rFonts w:ascii="Courier New" w:hAnsi="Courier New"/>
          <w:color w:val="0DD3D3"/>
          <w:sz w:val="17"/>
        </w:rPr>
        <w:t>node scripts/security_scan.js \</w:t>
      </w:r>
    </w:p>
    <w:p w14:paraId="05CFAEE7" w14:textId="77777777" w:rsidR="00501522" w:rsidRDefault="00000000">
      <w:pPr>
        <w:shd w:val="clear" w:color="auto" w:fill="1E1E2E"/>
        <w:spacing w:after="0"/>
        <w:ind w:left="283" w:right="283"/>
      </w:pPr>
      <w:r>
        <w:rPr>
          <w:rFonts w:ascii="Courier New" w:hAnsi="Courier New"/>
          <w:color w:val="0DD3D3"/>
          <w:sz w:val="17"/>
        </w:rPr>
        <w:t xml:space="preserve">  http://localhost:5001/gestionadminastration/us-central1/api</w:t>
      </w:r>
    </w:p>
    <w:p w14:paraId="0B75939C" w14:textId="77777777" w:rsidR="00501522" w:rsidRDefault="00501522">
      <w:pPr>
        <w:shd w:val="clear" w:color="auto" w:fill="1E1E2E"/>
        <w:spacing w:after="0"/>
        <w:ind w:left="283" w:right="283"/>
      </w:pPr>
    </w:p>
    <w:p w14:paraId="38AC8A49" w14:textId="77777777" w:rsidR="00501522" w:rsidRDefault="00000000">
      <w:pPr>
        <w:shd w:val="clear" w:color="auto" w:fill="1E1E2E"/>
        <w:spacing w:after="0"/>
        <w:ind w:left="283" w:right="283"/>
      </w:pPr>
      <w:r>
        <w:rPr>
          <w:rFonts w:ascii="Courier New" w:hAnsi="Courier New"/>
          <w:color w:val="0DD3D3"/>
          <w:sz w:val="17"/>
        </w:rPr>
        <w:t># Résultat attendu</w:t>
      </w:r>
    </w:p>
    <w:p w14:paraId="4E41D85A" w14:textId="77777777" w:rsidR="00501522" w:rsidRDefault="00000000">
      <w:pPr>
        <w:shd w:val="clear" w:color="auto" w:fill="1E1E2E"/>
        <w:spacing w:after="0"/>
        <w:ind w:left="283" w:right="283"/>
      </w:pPr>
      <w:r>
        <w:rPr>
          <w:rFonts w:ascii="Courier New" w:hAnsi="Courier New"/>
          <w:color w:val="0DD3D3"/>
          <w:sz w:val="17"/>
        </w:rPr>
        <w:t>✅ PASS  [T01] API accessible              → HTTP 200</w:t>
      </w:r>
    </w:p>
    <w:p w14:paraId="4F15D9A0" w14:textId="77777777" w:rsidR="00501522" w:rsidRDefault="00000000">
      <w:pPr>
        <w:shd w:val="clear" w:color="auto" w:fill="1E1E2E"/>
        <w:spacing w:after="0"/>
        <w:ind w:left="283" w:right="283"/>
      </w:pPr>
      <w:r>
        <w:rPr>
          <w:rFonts w:ascii="Courier New" w:hAnsi="Courier New"/>
          <w:color w:val="0DD3D3"/>
          <w:sz w:val="17"/>
        </w:rPr>
        <w:t>✅ PASS  [T02] Headers sécurité présents   → HSTS · X-Frame · CSP</w:t>
      </w:r>
    </w:p>
    <w:p w14:paraId="144A9C4E" w14:textId="77777777" w:rsidR="00501522" w:rsidRDefault="00000000">
      <w:pPr>
        <w:shd w:val="clear" w:color="auto" w:fill="1E1E2E"/>
        <w:spacing w:after="0"/>
        <w:ind w:left="283" w:right="283"/>
      </w:pPr>
      <w:r>
        <w:rPr>
          <w:rFonts w:ascii="Courier New" w:hAnsi="Courier New"/>
          <w:color w:val="0DD3D3"/>
          <w:sz w:val="17"/>
        </w:rPr>
        <w:t>✅ PASS  [T03] Auth requise                → HTTP 401</w:t>
      </w:r>
    </w:p>
    <w:p w14:paraId="0D5B1343" w14:textId="77777777" w:rsidR="00501522" w:rsidRDefault="00000000">
      <w:pPr>
        <w:shd w:val="clear" w:color="auto" w:fill="1E1E2E"/>
        <w:spacing w:after="0"/>
        <w:ind w:left="283" w:right="283"/>
      </w:pPr>
      <w:r>
        <w:rPr>
          <w:rFonts w:ascii="Courier New" w:hAnsi="Courier New"/>
          <w:color w:val="0DD3D3"/>
          <w:sz w:val="17"/>
        </w:rPr>
        <w:t>✅ PASS  [T04] Rate limiting               → HTTP 429 après 5 req</w:t>
      </w:r>
    </w:p>
    <w:p w14:paraId="79FEAA48" w14:textId="77777777" w:rsidR="00501522" w:rsidRDefault="00000000">
      <w:pPr>
        <w:shd w:val="clear" w:color="auto" w:fill="1E1E2E"/>
        <w:spacing w:after="0"/>
        <w:ind w:left="283" w:right="283"/>
      </w:pPr>
      <w:r>
        <w:rPr>
          <w:rFonts w:ascii="Courier New" w:hAnsi="Courier New"/>
          <w:color w:val="0DD3D3"/>
          <w:sz w:val="17"/>
        </w:rPr>
        <w:t>✅ PASS  [T05] WAF bloque SQLi             → HTTP 403</w:t>
      </w:r>
    </w:p>
    <w:p w14:paraId="39D78E28" w14:textId="77777777" w:rsidR="00501522" w:rsidRDefault="00000000">
      <w:pPr>
        <w:shd w:val="clear" w:color="auto" w:fill="1E1E2E"/>
        <w:spacing w:after="0"/>
        <w:ind w:left="283" w:right="283"/>
      </w:pPr>
      <w:r>
        <w:rPr>
          <w:rFonts w:ascii="Courier New" w:hAnsi="Courier New"/>
          <w:color w:val="0DD3D3"/>
          <w:sz w:val="17"/>
        </w:rPr>
        <w:t>✅ PASS  [T06] WAF bloque XSS              → HTTP 403</w:t>
      </w:r>
    </w:p>
    <w:p w14:paraId="1D757411" w14:textId="77777777" w:rsidR="00501522" w:rsidRDefault="00000000">
      <w:pPr>
        <w:shd w:val="clear" w:color="auto" w:fill="1E1E2E"/>
        <w:spacing w:after="0"/>
        <w:ind w:left="283" w:right="283"/>
      </w:pPr>
      <w:r>
        <w:rPr>
          <w:rFonts w:ascii="Courier New" w:hAnsi="Courier New"/>
          <w:color w:val="0DD3D3"/>
          <w:sz w:val="17"/>
        </w:rPr>
        <w:t>✅ PASS  [T07] WAF bloque Path Traversal   → HTTP 403</w:t>
      </w:r>
    </w:p>
    <w:p w14:paraId="3DF27A5B" w14:textId="77777777" w:rsidR="00501522" w:rsidRDefault="00000000">
      <w:pPr>
        <w:shd w:val="clear" w:color="auto" w:fill="1E1E2E"/>
        <w:spacing w:after="0"/>
        <w:ind w:left="283" w:right="283"/>
      </w:pPr>
      <w:r>
        <w:rPr>
          <w:rFonts w:ascii="Courier New" w:hAnsi="Courier New"/>
          <w:color w:val="0DD3D3"/>
          <w:sz w:val="17"/>
        </w:rPr>
        <w:t>✅ PASS  [T08] WAF bloque agent suspect    → HTTP 403</w:t>
      </w:r>
    </w:p>
    <w:p w14:paraId="1A4CC828" w14:textId="77777777" w:rsidR="00501522" w:rsidRDefault="00000000">
      <w:pPr>
        <w:shd w:val="clear" w:color="auto" w:fill="1E1E2E"/>
        <w:spacing w:after="0"/>
        <w:ind w:left="283" w:right="283"/>
      </w:pPr>
      <w:r>
        <w:rPr>
          <w:rFonts w:ascii="Courier New" w:hAnsi="Courier New"/>
          <w:color w:val="0DD3D3"/>
          <w:sz w:val="17"/>
        </w:rPr>
        <w:t>✅ PASS  [T09] Payload &gt; 10kb rejeté       → HTTP 413</w:t>
      </w:r>
    </w:p>
    <w:p w14:paraId="0EA76ADF" w14:textId="77777777" w:rsidR="00501522" w:rsidRDefault="00000000">
      <w:pPr>
        <w:shd w:val="clear" w:color="auto" w:fill="1E1E2E"/>
        <w:spacing w:after="0"/>
        <w:ind w:left="283" w:right="283"/>
      </w:pPr>
      <w:r>
        <w:rPr>
          <w:rFonts w:ascii="Courier New" w:hAnsi="Courier New"/>
          <w:color w:val="0DD3D3"/>
          <w:sz w:val="17"/>
        </w:rPr>
        <w:t>✅ PASS  [T10] Privilege escalation bloquée→ Rôle forcé</w:t>
      </w:r>
    </w:p>
    <w:p w14:paraId="47BB934D" w14:textId="77777777" w:rsidR="00501522" w:rsidRDefault="00000000">
      <w:pPr>
        <w:shd w:val="clear" w:color="auto" w:fill="1E1E2E"/>
        <w:spacing w:after="0"/>
        <w:ind w:left="283" w:right="283"/>
      </w:pPr>
      <w:r>
        <w:rPr>
          <w:rFonts w:ascii="Courier New" w:hAnsi="Courier New"/>
          <w:color w:val="0DD3D3"/>
          <w:sz w:val="17"/>
        </w:rPr>
        <w:t>✅ PASS  [T11] /monitoring → admin only    → HTTP 401/403</w:t>
      </w:r>
    </w:p>
    <w:p w14:paraId="020EC3D9" w14:textId="77777777" w:rsidR="00501522" w:rsidRDefault="00000000">
      <w:pPr>
        <w:shd w:val="clear" w:color="auto" w:fill="1E1E2E"/>
        <w:spacing w:after="0"/>
        <w:ind w:left="283" w:right="283"/>
      </w:pPr>
      <w:r>
        <w:rPr>
          <w:rFonts w:ascii="Courier New" w:hAnsi="Courier New"/>
          <w:color w:val="0DD3D3"/>
          <w:sz w:val="17"/>
        </w:rPr>
        <w:t>✅ PASS  [T12] CORS refuse origines non auth→ Header absent</w:t>
      </w:r>
    </w:p>
    <w:p w14:paraId="0B7C0B44" w14:textId="77777777" w:rsidR="00501522" w:rsidRDefault="00501522">
      <w:pPr>
        <w:shd w:val="clear" w:color="auto" w:fill="1E1E2E"/>
        <w:spacing w:after="0"/>
        <w:ind w:left="283" w:right="283"/>
      </w:pPr>
    </w:p>
    <w:p w14:paraId="30C8E25C" w14:textId="77777777" w:rsidR="00501522" w:rsidRDefault="00000000">
      <w:pPr>
        <w:shd w:val="clear" w:color="auto" w:fill="1E1E2E"/>
        <w:spacing w:after="20"/>
        <w:ind w:left="283" w:right="283"/>
      </w:pPr>
      <w:r>
        <w:rPr>
          <w:rFonts w:ascii="Courier New" w:hAnsi="Courier New"/>
          <w:color w:val="0DD3D3"/>
          <w:sz w:val="17"/>
        </w:rPr>
        <w:t>Résultat : 12/12 PASS — 0 FAIL</w:t>
      </w:r>
    </w:p>
    <w:p w14:paraId="25A0A5CD" w14:textId="77777777" w:rsidR="00501522" w:rsidRDefault="00000000">
      <w:pPr>
        <w:spacing w:before="160" w:after="50"/>
      </w:pPr>
      <w:r>
        <w:rPr>
          <w:rFonts w:ascii="Calibri" w:hAnsi="Calibri"/>
          <w:b/>
          <w:color w:val="275E9E"/>
          <w:sz w:val="26"/>
        </w:rPr>
        <w:t>4.4.2  Tests unitaires cryptographie</w:t>
      </w:r>
    </w:p>
    <w:p w14:paraId="1F057185" w14:textId="77777777" w:rsidR="00501522" w:rsidRDefault="00000000">
      <w:pPr>
        <w:shd w:val="clear" w:color="auto" w:fill="1E1E2E"/>
        <w:spacing w:before="20" w:after="0"/>
        <w:ind w:left="283" w:right="283"/>
      </w:pPr>
      <w:r>
        <w:rPr>
          <w:rFonts w:ascii="Courier New" w:hAnsi="Courier New"/>
          <w:color w:val="0DD3D3"/>
          <w:sz w:val="17"/>
        </w:rPr>
        <w:t># Tests automatiques — encryption.test.js + csvGenerator.test.js</w:t>
      </w:r>
    </w:p>
    <w:p w14:paraId="2EE0B473" w14:textId="77777777" w:rsidR="00501522" w:rsidRDefault="00000000">
      <w:pPr>
        <w:shd w:val="clear" w:color="auto" w:fill="1E1E2E"/>
        <w:spacing w:after="0"/>
        <w:ind w:left="283" w:right="283"/>
      </w:pPr>
      <w:r>
        <w:rPr>
          <w:rFonts w:ascii="Courier New" w:hAnsi="Courier New"/>
          <w:color w:val="0DD3D3"/>
          <w:sz w:val="17"/>
        </w:rPr>
        <w:t>cd back &amp;&amp; npm test</w:t>
      </w:r>
    </w:p>
    <w:p w14:paraId="7D7779A7" w14:textId="77777777" w:rsidR="00501522" w:rsidRDefault="00501522">
      <w:pPr>
        <w:shd w:val="clear" w:color="auto" w:fill="1E1E2E"/>
        <w:spacing w:after="0"/>
        <w:ind w:left="283" w:right="283"/>
      </w:pPr>
    </w:p>
    <w:p w14:paraId="6B82E401" w14:textId="77777777" w:rsidR="00501522" w:rsidRDefault="00000000">
      <w:pPr>
        <w:shd w:val="clear" w:color="auto" w:fill="1E1E2E"/>
        <w:spacing w:after="0"/>
        <w:ind w:left="283" w:right="283"/>
      </w:pPr>
      <w:r>
        <w:rPr>
          <w:rFonts w:ascii="Courier New" w:hAnsi="Courier New"/>
          <w:color w:val="0DD3D3"/>
          <w:sz w:val="17"/>
        </w:rPr>
        <w:t># Tests couverts</w:t>
      </w:r>
    </w:p>
    <w:p w14:paraId="1771E4FD" w14:textId="77777777" w:rsidR="00501522" w:rsidRDefault="00000000">
      <w:pPr>
        <w:shd w:val="clear" w:color="auto" w:fill="1E1E2E"/>
        <w:spacing w:after="0"/>
        <w:ind w:left="283" w:right="283"/>
      </w:pPr>
      <w:r>
        <w:rPr>
          <w:rFonts w:ascii="Courier New" w:hAnsi="Courier New"/>
          <w:color w:val="0DD3D3"/>
          <w:sz w:val="17"/>
        </w:rPr>
        <w:t>✅ encrypt() + decrypt() cycle complet</w:t>
      </w:r>
    </w:p>
    <w:p w14:paraId="076A83AC" w14:textId="77777777" w:rsidR="00501522" w:rsidRDefault="00000000">
      <w:pPr>
        <w:shd w:val="clear" w:color="auto" w:fill="1E1E2E"/>
        <w:spacing w:after="0"/>
        <w:ind w:left="283" w:right="283"/>
      </w:pPr>
      <w:r>
        <w:rPr>
          <w:rFonts w:ascii="Courier New" w:hAnsi="Courier New"/>
          <w:color w:val="0DD3D3"/>
          <w:sz w:val="17"/>
        </w:rPr>
        <w:t>✅ decrypt() avec mauvaise clé → erreur attendue</w:t>
      </w:r>
    </w:p>
    <w:p w14:paraId="1C4A1515" w14:textId="77777777" w:rsidR="00501522" w:rsidRDefault="00000000">
      <w:pPr>
        <w:shd w:val="clear" w:color="auto" w:fill="1E1E2E"/>
        <w:spacing w:after="0"/>
        <w:ind w:left="283" w:right="283"/>
      </w:pPr>
      <w:r>
        <w:rPr>
          <w:rFonts w:ascii="Courier New" w:hAnsi="Courier New"/>
          <w:color w:val="0DD3D3"/>
          <w:sz w:val="17"/>
        </w:rPr>
        <w:t>✅ Chiffrement de chaîne vide</w:t>
      </w:r>
    </w:p>
    <w:p w14:paraId="611797ED" w14:textId="77777777" w:rsidR="00501522" w:rsidRDefault="00000000">
      <w:pPr>
        <w:shd w:val="clear" w:color="auto" w:fill="1E1E2E"/>
        <w:spacing w:after="0"/>
        <w:ind w:left="283" w:right="283"/>
      </w:pPr>
      <w:r>
        <w:rPr>
          <w:rFonts w:ascii="Courier New" w:hAnsi="Courier New"/>
          <w:color w:val="0DD3D3"/>
          <w:sz w:val="17"/>
        </w:rPr>
        <w:t>✅ Résultat chiffré ≠ texte original</w:t>
      </w:r>
    </w:p>
    <w:p w14:paraId="612C3C02" w14:textId="77777777" w:rsidR="00501522" w:rsidRDefault="00000000">
      <w:pPr>
        <w:shd w:val="clear" w:color="auto" w:fill="1E1E2E"/>
        <w:spacing w:after="0"/>
        <w:ind w:left="283" w:right="283"/>
      </w:pPr>
      <w:r>
        <w:rPr>
          <w:rFonts w:ascii="Courier New" w:hAnsi="Courier New"/>
          <w:color w:val="0DD3D3"/>
          <w:sz w:val="17"/>
        </w:rPr>
        <w:t>✅ CSV sans injection de formules Excel</w:t>
      </w:r>
    </w:p>
    <w:p w14:paraId="7906FB8E" w14:textId="77777777" w:rsidR="00501522" w:rsidRDefault="00000000">
      <w:pPr>
        <w:shd w:val="clear" w:color="auto" w:fill="1E1E2E"/>
        <w:spacing w:after="20"/>
        <w:ind w:left="283" w:right="283"/>
      </w:pPr>
      <w:r>
        <w:rPr>
          <w:rFonts w:ascii="Courier New" w:hAnsi="Courier New"/>
          <w:color w:val="0DD3D3"/>
          <w:sz w:val="17"/>
        </w:rPr>
        <w:t>✅ Encodage UTF-8 correct</w:t>
      </w:r>
    </w:p>
    <w:p w14:paraId="1BED66D5" w14:textId="77777777" w:rsidR="00501522" w:rsidRDefault="00000000">
      <w:pPr>
        <w:spacing w:before="160" w:after="50"/>
      </w:pPr>
      <w:r>
        <w:rPr>
          <w:rFonts w:ascii="Calibri" w:hAnsi="Calibri"/>
          <w:b/>
          <w:color w:val="275E9E"/>
          <w:sz w:val="26"/>
        </w:rPr>
        <w:t>4.4.3  Tests manuels — Authentification</w:t>
      </w:r>
    </w:p>
    <w:tbl>
      <w:tblPr>
        <w:tblStyle w:val="Grilledutableau"/>
        <w:tblW w:w="0" w:type="auto"/>
        <w:jc w:val="center"/>
        <w:tblLook w:val="04A0" w:firstRow="1" w:lastRow="0" w:firstColumn="1" w:lastColumn="0" w:noHBand="0" w:noVBand="1"/>
      </w:tblPr>
      <w:tblGrid>
        <w:gridCol w:w="2351"/>
        <w:gridCol w:w="2351"/>
        <w:gridCol w:w="2351"/>
        <w:gridCol w:w="2351"/>
      </w:tblGrid>
      <w:tr w:rsidR="00501522" w14:paraId="4F741D76" w14:textId="77777777">
        <w:trPr>
          <w:jc w:val="center"/>
        </w:trPr>
        <w:tc>
          <w:tcPr>
            <w:tcW w:w="2351" w:type="dxa"/>
            <w:shd w:val="clear" w:color="auto" w:fill="1E2D4F"/>
          </w:tcPr>
          <w:p w14:paraId="7D8EB0BF" w14:textId="77777777" w:rsidR="00501522" w:rsidRDefault="00000000">
            <w:pPr>
              <w:spacing w:before="30" w:after="30"/>
              <w:jc w:val="center"/>
            </w:pPr>
            <w:r>
              <w:rPr>
                <w:rFonts w:ascii="Calibri" w:hAnsi="Calibri"/>
                <w:b/>
                <w:color w:val="FFFFFF"/>
                <w:sz w:val="18"/>
              </w:rPr>
              <w:t>Test</w:t>
            </w:r>
          </w:p>
        </w:tc>
        <w:tc>
          <w:tcPr>
            <w:tcW w:w="2351" w:type="dxa"/>
            <w:shd w:val="clear" w:color="auto" w:fill="1E2D4F"/>
          </w:tcPr>
          <w:p w14:paraId="661F9881" w14:textId="77777777" w:rsidR="00501522" w:rsidRDefault="00000000">
            <w:pPr>
              <w:spacing w:before="30" w:after="30"/>
              <w:jc w:val="center"/>
            </w:pPr>
            <w:r>
              <w:rPr>
                <w:rFonts w:ascii="Calibri" w:hAnsi="Calibri"/>
                <w:b/>
                <w:color w:val="FFFFFF"/>
                <w:sz w:val="18"/>
              </w:rPr>
              <w:t>Action</w:t>
            </w:r>
          </w:p>
        </w:tc>
        <w:tc>
          <w:tcPr>
            <w:tcW w:w="2351" w:type="dxa"/>
            <w:shd w:val="clear" w:color="auto" w:fill="1E2D4F"/>
          </w:tcPr>
          <w:p w14:paraId="652A7649" w14:textId="77777777" w:rsidR="00501522" w:rsidRDefault="00000000">
            <w:pPr>
              <w:spacing w:before="30" w:after="30"/>
              <w:jc w:val="center"/>
            </w:pPr>
            <w:r>
              <w:rPr>
                <w:rFonts w:ascii="Calibri" w:hAnsi="Calibri"/>
                <w:b/>
                <w:color w:val="FFFFFF"/>
                <w:sz w:val="18"/>
              </w:rPr>
              <w:t>Résultat attendu</w:t>
            </w:r>
          </w:p>
        </w:tc>
        <w:tc>
          <w:tcPr>
            <w:tcW w:w="2351" w:type="dxa"/>
            <w:shd w:val="clear" w:color="auto" w:fill="1E2D4F"/>
          </w:tcPr>
          <w:p w14:paraId="2908BE2A" w14:textId="77777777" w:rsidR="00501522" w:rsidRDefault="00000000">
            <w:pPr>
              <w:spacing w:before="30" w:after="30"/>
              <w:jc w:val="center"/>
            </w:pPr>
            <w:r>
              <w:rPr>
                <w:rFonts w:ascii="Calibri" w:hAnsi="Calibri"/>
                <w:b/>
                <w:color w:val="FFFFFF"/>
                <w:sz w:val="18"/>
              </w:rPr>
              <w:t>Statut</w:t>
            </w:r>
          </w:p>
        </w:tc>
      </w:tr>
      <w:tr w:rsidR="00501522" w14:paraId="66D8A640" w14:textId="77777777">
        <w:trPr>
          <w:jc w:val="center"/>
        </w:trPr>
        <w:tc>
          <w:tcPr>
            <w:tcW w:w="2351" w:type="dxa"/>
            <w:shd w:val="clear" w:color="auto" w:fill="D6E4F7"/>
          </w:tcPr>
          <w:p w14:paraId="349B074B" w14:textId="77777777" w:rsidR="00501522" w:rsidRDefault="00000000">
            <w:pPr>
              <w:spacing w:before="25" w:after="25"/>
              <w:jc w:val="center"/>
            </w:pPr>
            <w:r>
              <w:rPr>
                <w:rFonts w:ascii="Calibri" w:hAnsi="Calibri"/>
                <w:sz w:val="18"/>
              </w:rPr>
              <w:t>T-AUTH-01</w:t>
            </w:r>
          </w:p>
        </w:tc>
        <w:tc>
          <w:tcPr>
            <w:tcW w:w="2351" w:type="dxa"/>
            <w:shd w:val="clear" w:color="auto" w:fill="D6E4F7"/>
          </w:tcPr>
          <w:p w14:paraId="3A739067" w14:textId="77777777" w:rsidR="00501522" w:rsidRDefault="00000000">
            <w:pPr>
              <w:spacing w:before="25" w:after="25"/>
              <w:jc w:val="center"/>
            </w:pPr>
            <w:r>
              <w:rPr>
                <w:rFonts w:ascii="Calibri" w:hAnsi="Calibri"/>
                <w:sz w:val="18"/>
              </w:rPr>
              <w:t>Login avec identifiants valides</w:t>
            </w:r>
          </w:p>
        </w:tc>
        <w:tc>
          <w:tcPr>
            <w:tcW w:w="2351" w:type="dxa"/>
            <w:shd w:val="clear" w:color="auto" w:fill="D6E4F7"/>
          </w:tcPr>
          <w:p w14:paraId="7E77962E" w14:textId="77777777" w:rsidR="00501522" w:rsidRDefault="00000000">
            <w:pPr>
              <w:spacing w:before="25" w:after="25"/>
              <w:jc w:val="center"/>
            </w:pPr>
            <w:r>
              <w:rPr>
                <w:rFonts w:ascii="Calibri" w:hAnsi="Calibri"/>
                <w:sz w:val="18"/>
              </w:rPr>
              <w:t>HTTP 200 + JWT token</w:t>
            </w:r>
          </w:p>
        </w:tc>
        <w:tc>
          <w:tcPr>
            <w:tcW w:w="2351" w:type="dxa"/>
            <w:shd w:val="clear" w:color="auto" w:fill="D6E4F7"/>
          </w:tcPr>
          <w:p w14:paraId="4CC96FF3" w14:textId="77777777" w:rsidR="00501522" w:rsidRDefault="00000000">
            <w:pPr>
              <w:spacing w:before="25" w:after="25"/>
              <w:jc w:val="center"/>
            </w:pPr>
            <w:r>
              <w:rPr>
                <w:rFonts w:ascii="Calibri" w:hAnsi="Calibri"/>
                <w:b/>
                <w:color w:val="1A7F37"/>
                <w:sz w:val="18"/>
              </w:rPr>
              <w:t>✅</w:t>
            </w:r>
          </w:p>
        </w:tc>
      </w:tr>
      <w:tr w:rsidR="00501522" w14:paraId="17EEAEE2" w14:textId="77777777">
        <w:trPr>
          <w:jc w:val="center"/>
        </w:trPr>
        <w:tc>
          <w:tcPr>
            <w:tcW w:w="2351" w:type="dxa"/>
            <w:shd w:val="clear" w:color="auto" w:fill="FFFFFF"/>
          </w:tcPr>
          <w:p w14:paraId="206ED173" w14:textId="77777777" w:rsidR="00501522" w:rsidRDefault="00000000">
            <w:pPr>
              <w:spacing w:before="25" w:after="25"/>
              <w:jc w:val="center"/>
            </w:pPr>
            <w:r>
              <w:rPr>
                <w:rFonts w:ascii="Calibri" w:hAnsi="Calibri"/>
                <w:sz w:val="18"/>
              </w:rPr>
              <w:t>T-AUTH-02</w:t>
            </w:r>
          </w:p>
        </w:tc>
        <w:tc>
          <w:tcPr>
            <w:tcW w:w="2351" w:type="dxa"/>
            <w:shd w:val="clear" w:color="auto" w:fill="FFFFFF"/>
          </w:tcPr>
          <w:p w14:paraId="5665E757" w14:textId="77777777" w:rsidR="00501522" w:rsidRDefault="00000000">
            <w:pPr>
              <w:spacing w:before="25" w:after="25"/>
              <w:jc w:val="center"/>
            </w:pPr>
            <w:r>
              <w:rPr>
                <w:rFonts w:ascii="Calibri" w:hAnsi="Calibri"/>
                <w:sz w:val="18"/>
              </w:rPr>
              <w:t>Login avec mot de passe incorrect</w:t>
            </w:r>
          </w:p>
        </w:tc>
        <w:tc>
          <w:tcPr>
            <w:tcW w:w="2351" w:type="dxa"/>
            <w:shd w:val="clear" w:color="auto" w:fill="FFFFFF"/>
          </w:tcPr>
          <w:p w14:paraId="1E68E826" w14:textId="77777777" w:rsidR="00501522" w:rsidRDefault="00000000">
            <w:pPr>
              <w:spacing w:before="25" w:after="25"/>
              <w:jc w:val="center"/>
            </w:pPr>
            <w:r>
              <w:rPr>
                <w:rFonts w:ascii="Calibri" w:hAnsi="Calibri"/>
                <w:sz w:val="18"/>
              </w:rPr>
              <w:t>HTTP 401 + message générique</w:t>
            </w:r>
          </w:p>
        </w:tc>
        <w:tc>
          <w:tcPr>
            <w:tcW w:w="2351" w:type="dxa"/>
            <w:shd w:val="clear" w:color="auto" w:fill="FFFFFF"/>
          </w:tcPr>
          <w:p w14:paraId="399EB0BA" w14:textId="77777777" w:rsidR="00501522" w:rsidRDefault="00000000">
            <w:pPr>
              <w:spacing w:before="25" w:after="25"/>
              <w:jc w:val="center"/>
            </w:pPr>
            <w:r>
              <w:rPr>
                <w:rFonts w:ascii="Calibri" w:hAnsi="Calibri"/>
                <w:b/>
                <w:color w:val="1A7F37"/>
                <w:sz w:val="18"/>
              </w:rPr>
              <w:t>✅</w:t>
            </w:r>
          </w:p>
        </w:tc>
      </w:tr>
      <w:tr w:rsidR="00501522" w14:paraId="3D3EFB62" w14:textId="77777777">
        <w:trPr>
          <w:jc w:val="center"/>
        </w:trPr>
        <w:tc>
          <w:tcPr>
            <w:tcW w:w="2351" w:type="dxa"/>
            <w:shd w:val="clear" w:color="auto" w:fill="D6E4F7"/>
          </w:tcPr>
          <w:p w14:paraId="3AB7C960" w14:textId="77777777" w:rsidR="00501522" w:rsidRDefault="00000000">
            <w:pPr>
              <w:spacing w:before="25" w:after="25"/>
              <w:jc w:val="center"/>
            </w:pPr>
            <w:r>
              <w:rPr>
                <w:rFonts w:ascii="Calibri" w:hAnsi="Calibri"/>
                <w:sz w:val="18"/>
              </w:rPr>
              <w:t>T-AUTH-03</w:t>
            </w:r>
          </w:p>
        </w:tc>
        <w:tc>
          <w:tcPr>
            <w:tcW w:w="2351" w:type="dxa"/>
            <w:shd w:val="clear" w:color="auto" w:fill="D6E4F7"/>
          </w:tcPr>
          <w:p w14:paraId="37B54756" w14:textId="77777777" w:rsidR="00501522" w:rsidRDefault="00000000">
            <w:pPr>
              <w:spacing w:before="25" w:after="25"/>
              <w:jc w:val="center"/>
            </w:pPr>
            <w:r>
              <w:rPr>
                <w:rFonts w:ascii="Calibri" w:hAnsi="Calibri"/>
                <w:sz w:val="18"/>
              </w:rPr>
              <w:t>Login avec email inexistant</w:t>
            </w:r>
          </w:p>
        </w:tc>
        <w:tc>
          <w:tcPr>
            <w:tcW w:w="2351" w:type="dxa"/>
            <w:shd w:val="clear" w:color="auto" w:fill="D6E4F7"/>
          </w:tcPr>
          <w:p w14:paraId="407E7174" w14:textId="77777777" w:rsidR="00501522" w:rsidRDefault="00000000">
            <w:pPr>
              <w:spacing w:before="25" w:after="25"/>
              <w:jc w:val="center"/>
            </w:pPr>
            <w:r>
              <w:rPr>
                <w:rFonts w:ascii="Calibri" w:hAnsi="Calibri"/>
                <w:sz w:val="18"/>
              </w:rPr>
              <w:t>HTTP 401 + même message</w:t>
            </w:r>
          </w:p>
        </w:tc>
        <w:tc>
          <w:tcPr>
            <w:tcW w:w="2351" w:type="dxa"/>
            <w:shd w:val="clear" w:color="auto" w:fill="D6E4F7"/>
          </w:tcPr>
          <w:p w14:paraId="4DD3465B" w14:textId="77777777" w:rsidR="00501522" w:rsidRDefault="00000000">
            <w:pPr>
              <w:spacing w:before="25" w:after="25"/>
              <w:jc w:val="center"/>
            </w:pPr>
            <w:r>
              <w:rPr>
                <w:rFonts w:ascii="Calibri" w:hAnsi="Calibri"/>
                <w:b/>
                <w:color w:val="1A7F37"/>
                <w:sz w:val="18"/>
              </w:rPr>
              <w:t>✅</w:t>
            </w:r>
          </w:p>
        </w:tc>
      </w:tr>
      <w:tr w:rsidR="00501522" w14:paraId="0B51D35B" w14:textId="77777777">
        <w:trPr>
          <w:jc w:val="center"/>
        </w:trPr>
        <w:tc>
          <w:tcPr>
            <w:tcW w:w="2351" w:type="dxa"/>
            <w:shd w:val="clear" w:color="auto" w:fill="FFFFFF"/>
          </w:tcPr>
          <w:p w14:paraId="343EAEC7" w14:textId="77777777" w:rsidR="00501522" w:rsidRDefault="00000000">
            <w:pPr>
              <w:spacing w:before="25" w:after="25"/>
              <w:jc w:val="center"/>
            </w:pPr>
            <w:r>
              <w:rPr>
                <w:rFonts w:ascii="Calibri" w:hAnsi="Calibri"/>
                <w:sz w:val="18"/>
              </w:rPr>
              <w:t>T-AUTH-04</w:t>
            </w:r>
          </w:p>
        </w:tc>
        <w:tc>
          <w:tcPr>
            <w:tcW w:w="2351" w:type="dxa"/>
            <w:shd w:val="clear" w:color="auto" w:fill="FFFFFF"/>
          </w:tcPr>
          <w:p w14:paraId="63C3C967" w14:textId="77777777" w:rsidR="00501522" w:rsidRDefault="00000000">
            <w:pPr>
              <w:spacing w:before="25" w:after="25"/>
              <w:jc w:val="center"/>
            </w:pPr>
            <w:r>
              <w:rPr>
                <w:rFonts w:ascii="Calibri" w:hAnsi="Calibri"/>
                <w:sz w:val="18"/>
              </w:rPr>
              <w:t>5 échecs consécutifs depuis une IP</w:t>
            </w:r>
          </w:p>
        </w:tc>
        <w:tc>
          <w:tcPr>
            <w:tcW w:w="2351" w:type="dxa"/>
            <w:shd w:val="clear" w:color="auto" w:fill="FFFFFF"/>
          </w:tcPr>
          <w:p w14:paraId="69126EB3" w14:textId="77777777" w:rsidR="00501522" w:rsidRDefault="00000000">
            <w:pPr>
              <w:spacing w:before="25" w:after="25"/>
              <w:jc w:val="center"/>
            </w:pPr>
            <w:r>
              <w:rPr>
                <w:rFonts w:ascii="Calibri" w:hAnsi="Calibri"/>
                <w:sz w:val="18"/>
              </w:rPr>
              <w:t>HTTP 429 à la 6e tentative</w:t>
            </w:r>
          </w:p>
        </w:tc>
        <w:tc>
          <w:tcPr>
            <w:tcW w:w="2351" w:type="dxa"/>
            <w:shd w:val="clear" w:color="auto" w:fill="FFFFFF"/>
          </w:tcPr>
          <w:p w14:paraId="032DB3A8" w14:textId="77777777" w:rsidR="00501522" w:rsidRDefault="00000000">
            <w:pPr>
              <w:spacing w:before="25" w:after="25"/>
              <w:jc w:val="center"/>
            </w:pPr>
            <w:r>
              <w:rPr>
                <w:rFonts w:ascii="Calibri" w:hAnsi="Calibri"/>
                <w:b/>
                <w:color w:val="1A7F37"/>
                <w:sz w:val="18"/>
              </w:rPr>
              <w:t>✅</w:t>
            </w:r>
          </w:p>
        </w:tc>
      </w:tr>
      <w:tr w:rsidR="00501522" w14:paraId="41DAAF0A" w14:textId="77777777">
        <w:trPr>
          <w:jc w:val="center"/>
        </w:trPr>
        <w:tc>
          <w:tcPr>
            <w:tcW w:w="2351" w:type="dxa"/>
            <w:shd w:val="clear" w:color="auto" w:fill="D6E4F7"/>
          </w:tcPr>
          <w:p w14:paraId="5D25FAB0" w14:textId="77777777" w:rsidR="00501522" w:rsidRDefault="00000000">
            <w:pPr>
              <w:spacing w:before="25" w:after="25"/>
              <w:jc w:val="center"/>
            </w:pPr>
            <w:r>
              <w:rPr>
                <w:rFonts w:ascii="Calibri" w:hAnsi="Calibri"/>
                <w:sz w:val="18"/>
              </w:rPr>
              <w:t>T-AUTH-05</w:t>
            </w:r>
          </w:p>
        </w:tc>
        <w:tc>
          <w:tcPr>
            <w:tcW w:w="2351" w:type="dxa"/>
            <w:shd w:val="clear" w:color="auto" w:fill="D6E4F7"/>
          </w:tcPr>
          <w:p w14:paraId="150F1E5A" w14:textId="77777777" w:rsidR="00501522" w:rsidRDefault="00000000">
            <w:pPr>
              <w:spacing w:before="25" w:after="25"/>
              <w:jc w:val="center"/>
            </w:pPr>
            <w:r>
              <w:rPr>
                <w:rFonts w:ascii="Calibri" w:hAnsi="Calibri"/>
                <w:sz w:val="18"/>
              </w:rPr>
              <w:t>Accès endpoint protégé sans token</w:t>
            </w:r>
          </w:p>
        </w:tc>
        <w:tc>
          <w:tcPr>
            <w:tcW w:w="2351" w:type="dxa"/>
            <w:shd w:val="clear" w:color="auto" w:fill="D6E4F7"/>
          </w:tcPr>
          <w:p w14:paraId="000C26E2" w14:textId="77777777" w:rsidR="00501522" w:rsidRDefault="00000000">
            <w:pPr>
              <w:spacing w:before="25" w:after="25"/>
              <w:jc w:val="center"/>
            </w:pPr>
            <w:r>
              <w:rPr>
                <w:rFonts w:ascii="Calibri" w:hAnsi="Calibri"/>
                <w:sz w:val="18"/>
              </w:rPr>
              <w:t>HTTP 401</w:t>
            </w:r>
          </w:p>
        </w:tc>
        <w:tc>
          <w:tcPr>
            <w:tcW w:w="2351" w:type="dxa"/>
            <w:shd w:val="clear" w:color="auto" w:fill="D6E4F7"/>
          </w:tcPr>
          <w:p w14:paraId="6D3C6AD0" w14:textId="77777777" w:rsidR="00501522" w:rsidRDefault="00000000">
            <w:pPr>
              <w:spacing w:before="25" w:after="25"/>
              <w:jc w:val="center"/>
            </w:pPr>
            <w:r>
              <w:rPr>
                <w:rFonts w:ascii="Calibri" w:hAnsi="Calibri"/>
                <w:b/>
                <w:color w:val="1A7F37"/>
                <w:sz w:val="18"/>
              </w:rPr>
              <w:t>✅</w:t>
            </w:r>
          </w:p>
        </w:tc>
      </w:tr>
      <w:tr w:rsidR="00501522" w14:paraId="3A94D48B" w14:textId="77777777">
        <w:trPr>
          <w:jc w:val="center"/>
        </w:trPr>
        <w:tc>
          <w:tcPr>
            <w:tcW w:w="2351" w:type="dxa"/>
            <w:shd w:val="clear" w:color="auto" w:fill="FFFFFF"/>
          </w:tcPr>
          <w:p w14:paraId="7D79F576" w14:textId="77777777" w:rsidR="00501522" w:rsidRDefault="00000000">
            <w:pPr>
              <w:spacing w:before="25" w:after="25"/>
              <w:jc w:val="center"/>
            </w:pPr>
            <w:r>
              <w:rPr>
                <w:rFonts w:ascii="Calibri" w:hAnsi="Calibri"/>
                <w:sz w:val="18"/>
              </w:rPr>
              <w:lastRenderedPageBreak/>
              <w:t>T-AUTH-06</w:t>
            </w:r>
          </w:p>
        </w:tc>
        <w:tc>
          <w:tcPr>
            <w:tcW w:w="2351" w:type="dxa"/>
            <w:shd w:val="clear" w:color="auto" w:fill="FFFFFF"/>
          </w:tcPr>
          <w:p w14:paraId="4ACAA01C" w14:textId="77777777" w:rsidR="00501522" w:rsidRDefault="00000000">
            <w:pPr>
              <w:spacing w:before="25" w:after="25"/>
              <w:jc w:val="center"/>
            </w:pPr>
            <w:r>
              <w:rPr>
                <w:rFonts w:ascii="Calibri" w:hAnsi="Calibri"/>
                <w:sz w:val="18"/>
              </w:rPr>
              <w:t>Accès endpoint protégé avec token expiré</w:t>
            </w:r>
          </w:p>
        </w:tc>
        <w:tc>
          <w:tcPr>
            <w:tcW w:w="2351" w:type="dxa"/>
            <w:shd w:val="clear" w:color="auto" w:fill="FFFFFF"/>
          </w:tcPr>
          <w:p w14:paraId="5A6D2FE8" w14:textId="77777777" w:rsidR="00501522" w:rsidRDefault="00000000">
            <w:pPr>
              <w:spacing w:before="25" w:after="25"/>
              <w:jc w:val="center"/>
            </w:pPr>
            <w:r>
              <w:rPr>
                <w:rFonts w:ascii="Calibri" w:hAnsi="Calibri"/>
                <w:sz w:val="18"/>
              </w:rPr>
              <w:t>HTTP 401 TOKEN_EXPIRED</w:t>
            </w:r>
          </w:p>
        </w:tc>
        <w:tc>
          <w:tcPr>
            <w:tcW w:w="2351" w:type="dxa"/>
            <w:shd w:val="clear" w:color="auto" w:fill="FFFFFF"/>
          </w:tcPr>
          <w:p w14:paraId="29D3BA0A" w14:textId="77777777" w:rsidR="00501522" w:rsidRDefault="00000000">
            <w:pPr>
              <w:spacing w:before="25" w:after="25"/>
              <w:jc w:val="center"/>
            </w:pPr>
            <w:r>
              <w:rPr>
                <w:rFonts w:ascii="Calibri" w:hAnsi="Calibri"/>
                <w:b/>
                <w:color w:val="1A7F37"/>
                <w:sz w:val="18"/>
              </w:rPr>
              <w:t>✅</w:t>
            </w:r>
          </w:p>
        </w:tc>
      </w:tr>
      <w:tr w:rsidR="00501522" w14:paraId="1F6F578D" w14:textId="77777777">
        <w:trPr>
          <w:jc w:val="center"/>
        </w:trPr>
        <w:tc>
          <w:tcPr>
            <w:tcW w:w="2351" w:type="dxa"/>
            <w:shd w:val="clear" w:color="auto" w:fill="D6E4F7"/>
          </w:tcPr>
          <w:p w14:paraId="7AAABA33" w14:textId="77777777" w:rsidR="00501522" w:rsidRDefault="00000000">
            <w:pPr>
              <w:spacing w:before="25" w:after="25"/>
              <w:jc w:val="center"/>
            </w:pPr>
            <w:r>
              <w:rPr>
                <w:rFonts w:ascii="Calibri" w:hAnsi="Calibri"/>
                <w:sz w:val="18"/>
              </w:rPr>
              <w:t>T-AUTH-07</w:t>
            </w:r>
          </w:p>
        </w:tc>
        <w:tc>
          <w:tcPr>
            <w:tcW w:w="2351" w:type="dxa"/>
            <w:shd w:val="clear" w:color="auto" w:fill="D6E4F7"/>
          </w:tcPr>
          <w:p w14:paraId="02B63157" w14:textId="77777777" w:rsidR="00501522" w:rsidRDefault="00000000">
            <w:pPr>
              <w:spacing w:before="25" w:after="25"/>
              <w:jc w:val="center"/>
            </w:pPr>
            <w:r>
              <w:rPr>
                <w:rFonts w:ascii="Calibri" w:hAnsi="Calibri"/>
                <w:sz w:val="18"/>
              </w:rPr>
              <w:t>Accès endpoint protégé avec compte désactivé</w:t>
            </w:r>
          </w:p>
        </w:tc>
        <w:tc>
          <w:tcPr>
            <w:tcW w:w="2351" w:type="dxa"/>
            <w:shd w:val="clear" w:color="auto" w:fill="D6E4F7"/>
          </w:tcPr>
          <w:p w14:paraId="228F7EFE" w14:textId="77777777" w:rsidR="00501522" w:rsidRDefault="00000000">
            <w:pPr>
              <w:spacing w:before="25" w:after="25"/>
              <w:jc w:val="center"/>
            </w:pPr>
            <w:r>
              <w:rPr>
                <w:rFonts w:ascii="Calibri" w:hAnsi="Calibri"/>
                <w:sz w:val="18"/>
              </w:rPr>
              <w:t>HTTP 403 ACCOUNT_INACTIVE</w:t>
            </w:r>
          </w:p>
        </w:tc>
        <w:tc>
          <w:tcPr>
            <w:tcW w:w="2351" w:type="dxa"/>
            <w:shd w:val="clear" w:color="auto" w:fill="D6E4F7"/>
          </w:tcPr>
          <w:p w14:paraId="7607AC71" w14:textId="77777777" w:rsidR="00501522" w:rsidRDefault="00000000">
            <w:pPr>
              <w:spacing w:before="25" w:after="25"/>
              <w:jc w:val="center"/>
            </w:pPr>
            <w:r>
              <w:rPr>
                <w:rFonts w:ascii="Calibri" w:hAnsi="Calibri"/>
                <w:b/>
                <w:color w:val="1A7F37"/>
                <w:sz w:val="18"/>
              </w:rPr>
              <w:t>✅</w:t>
            </w:r>
          </w:p>
        </w:tc>
      </w:tr>
      <w:tr w:rsidR="00501522" w14:paraId="50653FC9" w14:textId="77777777">
        <w:trPr>
          <w:jc w:val="center"/>
        </w:trPr>
        <w:tc>
          <w:tcPr>
            <w:tcW w:w="2351" w:type="dxa"/>
            <w:shd w:val="clear" w:color="auto" w:fill="FFFFFF"/>
          </w:tcPr>
          <w:p w14:paraId="0D7E704D" w14:textId="77777777" w:rsidR="00501522" w:rsidRDefault="00000000">
            <w:pPr>
              <w:spacing w:before="25" w:after="25"/>
              <w:jc w:val="center"/>
            </w:pPr>
            <w:r>
              <w:rPr>
                <w:rFonts w:ascii="Calibri" w:hAnsi="Calibri"/>
                <w:sz w:val="18"/>
              </w:rPr>
              <w:t>T-AUTH-08</w:t>
            </w:r>
          </w:p>
        </w:tc>
        <w:tc>
          <w:tcPr>
            <w:tcW w:w="2351" w:type="dxa"/>
            <w:shd w:val="clear" w:color="auto" w:fill="FFFFFF"/>
          </w:tcPr>
          <w:p w14:paraId="46A6F6AA" w14:textId="77777777" w:rsidR="00501522" w:rsidRDefault="00000000">
            <w:pPr>
              <w:spacing w:before="25" w:after="25"/>
              <w:jc w:val="center"/>
            </w:pPr>
            <w:r>
              <w:rPr>
                <w:rFonts w:ascii="Calibri" w:hAnsi="Calibri"/>
                <w:sz w:val="18"/>
              </w:rPr>
              <w:t>Injection SQLi dans le champ email</w:t>
            </w:r>
          </w:p>
        </w:tc>
        <w:tc>
          <w:tcPr>
            <w:tcW w:w="2351" w:type="dxa"/>
            <w:shd w:val="clear" w:color="auto" w:fill="FFFFFF"/>
          </w:tcPr>
          <w:p w14:paraId="0E51B68C" w14:textId="77777777" w:rsidR="00501522" w:rsidRDefault="00000000">
            <w:pPr>
              <w:spacing w:before="25" w:after="25"/>
              <w:jc w:val="center"/>
            </w:pPr>
            <w:r>
              <w:rPr>
                <w:rFonts w:ascii="Calibri" w:hAnsi="Calibri"/>
                <w:sz w:val="18"/>
              </w:rPr>
              <w:t>HTTP 403 WAF_BLOCK</w:t>
            </w:r>
          </w:p>
        </w:tc>
        <w:tc>
          <w:tcPr>
            <w:tcW w:w="2351" w:type="dxa"/>
            <w:shd w:val="clear" w:color="auto" w:fill="FFFFFF"/>
          </w:tcPr>
          <w:p w14:paraId="6FD4C3B7" w14:textId="77777777" w:rsidR="00501522" w:rsidRDefault="00000000">
            <w:pPr>
              <w:spacing w:before="25" w:after="25"/>
              <w:jc w:val="center"/>
            </w:pPr>
            <w:r>
              <w:rPr>
                <w:rFonts w:ascii="Calibri" w:hAnsi="Calibri"/>
                <w:b/>
                <w:color w:val="1A7F37"/>
                <w:sz w:val="18"/>
              </w:rPr>
              <w:t>✅</w:t>
            </w:r>
          </w:p>
        </w:tc>
      </w:tr>
      <w:tr w:rsidR="00501522" w14:paraId="6A9D6240" w14:textId="77777777">
        <w:trPr>
          <w:jc w:val="center"/>
        </w:trPr>
        <w:tc>
          <w:tcPr>
            <w:tcW w:w="2351" w:type="dxa"/>
            <w:shd w:val="clear" w:color="auto" w:fill="D6E4F7"/>
          </w:tcPr>
          <w:p w14:paraId="574CE90B" w14:textId="77777777" w:rsidR="00501522" w:rsidRDefault="00000000">
            <w:pPr>
              <w:spacing w:before="25" w:after="25"/>
              <w:jc w:val="center"/>
            </w:pPr>
            <w:r>
              <w:rPr>
                <w:rFonts w:ascii="Calibri" w:hAnsi="Calibri"/>
                <w:sz w:val="18"/>
              </w:rPr>
              <w:t>T-AUTH-09</w:t>
            </w:r>
          </w:p>
        </w:tc>
        <w:tc>
          <w:tcPr>
            <w:tcW w:w="2351" w:type="dxa"/>
            <w:shd w:val="clear" w:color="auto" w:fill="D6E4F7"/>
          </w:tcPr>
          <w:p w14:paraId="3C9541D5" w14:textId="77777777" w:rsidR="00501522" w:rsidRDefault="00000000">
            <w:pPr>
              <w:spacing w:before="25" w:after="25"/>
              <w:jc w:val="center"/>
            </w:pPr>
            <w:r>
              <w:rPr>
                <w:rFonts w:ascii="Calibri" w:hAnsi="Calibri"/>
                <w:sz w:val="18"/>
              </w:rPr>
              <w:t>Comptable essaie de supprimer un étudiant</w:t>
            </w:r>
          </w:p>
        </w:tc>
        <w:tc>
          <w:tcPr>
            <w:tcW w:w="2351" w:type="dxa"/>
            <w:shd w:val="clear" w:color="auto" w:fill="D6E4F7"/>
          </w:tcPr>
          <w:p w14:paraId="450B655D" w14:textId="77777777" w:rsidR="00501522" w:rsidRDefault="00000000">
            <w:pPr>
              <w:spacing w:before="25" w:after="25"/>
              <w:jc w:val="center"/>
            </w:pPr>
            <w:r>
              <w:rPr>
                <w:rFonts w:ascii="Calibri" w:hAnsi="Calibri"/>
                <w:sz w:val="18"/>
              </w:rPr>
              <w:t>HTTP 403 RBAC</w:t>
            </w:r>
          </w:p>
        </w:tc>
        <w:tc>
          <w:tcPr>
            <w:tcW w:w="2351" w:type="dxa"/>
            <w:shd w:val="clear" w:color="auto" w:fill="D6E4F7"/>
          </w:tcPr>
          <w:p w14:paraId="613C8A95" w14:textId="77777777" w:rsidR="00501522" w:rsidRDefault="00000000">
            <w:pPr>
              <w:spacing w:before="25" w:after="25"/>
              <w:jc w:val="center"/>
            </w:pPr>
            <w:r>
              <w:rPr>
                <w:rFonts w:ascii="Calibri" w:hAnsi="Calibri"/>
                <w:b/>
                <w:color w:val="1A7F37"/>
                <w:sz w:val="18"/>
              </w:rPr>
              <w:t>✅</w:t>
            </w:r>
          </w:p>
        </w:tc>
      </w:tr>
      <w:tr w:rsidR="00501522" w14:paraId="6BC0E2D8" w14:textId="77777777">
        <w:trPr>
          <w:jc w:val="center"/>
        </w:trPr>
        <w:tc>
          <w:tcPr>
            <w:tcW w:w="2351" w:type="dxa"/>
            <w:shd w:val="clear" w:color="auto" w:fill="FFFFFF"/>
          </w:tcPr>
          <w:p w14:paraId="32CF0F36" w14:textId="77777777" w:rsidR="00501522" w:rsidRDefault="00000000">
            <w:pPr>
              <w:spacing w:before="25" w:after="25"/>
              <w:jc w:val="center"/>
            </w:pPr>
            <w:r>
              <w:rPr>
                <w:rFonts w:ascii="Calibri" w:hAnsi="Calibri"/>
                <w:sz w:val="18"/>
              </w:rPr>
              <w:t>T-AUTH-10</w:t>
            </w:r>
          </w:p>
        </w:tc>
        <w:tc>
          <w:tcPr>
            <w:tcW w:w="2351" w:type="dxa"/>
            <w:shd w:val="clear" w:color="auto" w:fill="FFFFFF"/>
          </w:tcPr>
          <w:p w14:paraId="4C875BEA" w14:textId="77777777" w:rsidR="00501522" w:rsidRDefault="00000000">
            <w:pPr>
              <w:spacing w:before="25" w:after="25"/>
              <w:jc w:val="center"/>
            </w:pPr>
            <w:r>
              <w:rPr>
                <w:rFonts w:ascii="Calibri" w:hAnsi="Calibri"/>
                <w:sz w:val="18"/>
              </w:rPr>
              <w:t>Étudiant essaie de voir les données d'un autre</w:t>
            </w:r>
          </w:p>
        </w:tc>
        <w:tc>
          <w:tcPr>
            <w:tcW w:w="2351" w:type="dxa"/>
            <w:shd w:val="clear" w:color="auto" w:fill="FFFFFF"/>
          </w:tcPr>
          <w:p w14:paraId="7FDDFCEA" w14:textId="77777777" w:rsidR="00501522" w:rsidRDefault="00000000">
            <w:pPr>
              <w:spacing w:before="25" w:after="25"/>
              <w:jc w:val="center"/>
            </w:pPr>
            <w:r>
              <w:rPr>
                <w:rFonts w:ascii="Calibri" w:hAnsi="Calibri"/>
                <w:sz w:val="18"/>
              </w:rPr>
              <w:t>HTTP 403 Firestore Rules</w:t>
            </w:r>
          </w:p>
        </w:tc>
        <w:tc>
          <w:tcPr>
            <w:tcW w:w="2351" w:type="dxa"/>
            <w:shd w:val="clear" w:color="auto" w:fill="FFFFFF"/>
          </w:tcPr>
          <w:p w14:paraId="023CA635" w14:textId="77777777" w:rsidR="00501522" w:rsidRDefault="00000000">
            <w:pPr>
              <w:spacing w:before="25" w:after="25"/>
              <w:jc w:val="center"/>
            </w:pPr>
            <w:r>
              <w:rPr>
                <w:rFonts w:ascii="Calibri" w:hAnsi="Calibri"/>
                <w:b/>
                <w:color w:val="1A7F37"/>
                <w:sz w:val="18"/>
              </w:rPr>
              <w:t>✅</w:t>
            </w:r>
          </w:p>
        </w:tc>
      </w:tr>
    </w:tbl>
    <w:p w14:paraId="61CB5D06" w14:textId="77777777" w:rsidR="00501522" w:rsidRDefault="00501522"/>
    <w:p w14:paraId="51BC96F4" w14:textId="77777777" w:rsidR="00501522" w:rsidRDefault="00000000">
      <w:pPr>
        <w:spacing w:before="160" w:after="50"/>
      </w:pPr>
      <w:r>
        <w:rPr>
          <w:rFonts w:ascii="Calibri" w:hAnsi="Calibri"/>
          <w:b/>
          <w:color w:val="275E9E"/>
          <w:sz w:val="26"/>
        </w:rPr>
        <w:t>4.4.4  Tests RGPD</w:t>
      </w:r>
    </w:p>
    <w:tbl>
      <w:tblPr>
        <w:tblStyle w:val="Grilledutableau"/>
        <w:tblW w:w="0" w:type="auto"/>
        <w:jc w:val="center"/>
        <w:tblLook w:val="04A0" w:firstRow="1" w:lastRow="0" w:firstColumn="1" w:lastColumn="0" w:noHBand="0" w:noVBand="1"/>
      </w:tblPr>
      <w:tblGrid>
        <w:gridCol w:w="2351"/>
        <w:gridCol w:w="2351"/>
        <w:gridCol w:w="2351"/>
        <w:gridCol w:w="2351"/>
      </w:tblGrid>
      <w:tr w:rsidR="00501522" w14:paraId="7E39173A" w14:textId="77777777">
        <w:trPr>
          <w:jc w:val="center"/>
        </w:trPr>
        <w:tc>
          <w:tcPr>
            <w:tcW w:w="2351" w:type="dxa"/>
            <w:shd w:val="clear" w:color="auto" w:fill="1E2D4F"/>
          </w:tcPr>
          <w:p w14:paraId="4AF7FE6F" w14:textId="77777777" w:rsidR="00501522" w:rsidRDefault="00000000">
            <w:pPr>
              <w:spacing w:before="30" w:after="30"/>
              <w:jc w:val="center"/>
            </w:pPr>
            <w:r>
              <w:rPr>
                <w:rFonts w:ascii="Calibri" w:hAnsi="Calibri"/>
                <w:b/>
                <w:color w:val="FFFFFF"/>
                <w:sz w:val="18"/>
              </w:rPr>
              <w:t>Test</w:t>
            </w:r>
          </w:p>
        </w:tc>
        <w:tc>
          <w:tcPr>
            <w:tcW w:w="2351" w:type="dxa"/>
            <w:shd w:val="clear" w:color="auto" w:fill="1E2D4F"/>
          </w:tcPr>
          <w:p w14:paraId="26E8C277" w14:textId="77777777" w:rsidR="00501522" w:rsidRDefault="00000000">
            <w:pPr>
              <w:spacing w:before="30" w:after="30"/>
              <w:jc w:val="center"/>
            </w:pPr>
            <w:r>
              <w:rPr>
                <w:rFonts w:ascii="Calibri" w:hAnsi="Calibri"/>
                <w:b/>
                <w:color w:val="FFFFFF"/>
                <w:sz w:val="18"/>
              </w:rPr>
              <w:t>Action</w:t>
            </w:r>
          </w:p>
        </w:tc>
        <w:tc>
          <w:tcPr>
            <w:tcW w:w="2351" w:type="dxa"/>
            <w:shd w:val="clear" w:color="auto" w:fill="1E2D4F"/>
          </w:tcPr>
          <w:p w14:paraId="4A791669" w14:textId="77777777" w:rsidR="00501522" w:rsidRDefault="00000000">
            <w:pPr>
              <w:spacing w:before="30" w:after="30"/>
              <w:jc w:val="center"/>
            </w:pPr>
            <w:r>
              <w:rPr>
                <w:rFonts w:ascii="Calibri" w:hAnsi="Calibri"/>
                <w:b/>
                <w:color w:val="FFFFFF"/>
                <w:sz w:val="18"/>
              </w:rPr>
              <w:t>Résultat attendu</w:t>
            </w:r>
          </w:p>
        </w:tc>
        <w:tc>
          <w:tcPr>
            <w:tcW w:w="2351" w:type="dxa"/>
            <w:shd w:val="clear" w:color="auto" w:fill="1E2D4F"/>
          </w:tcPr>
          <w:p w14:paraId="225DA96A" w14:textId="77777777" w:rsidR="00501522" w:rsidRDefault="00000000">
            <w:pPr>
              <w:spacing w:before="30" w:after="30"/>
              <w:jc w:val="center"/>
            </w:pPr>
            <w:r>
              <w:rPr>
                <w:rFonts w:ascii="Calibri" w:hAnsi="Calibri"/>
                <w:b/>
                <w:color w:val="FFFFFF"/>
                <w:sz w:val="18"/>
              </w:rPr>
              <w:t>Statut</w:t>
            </w:r>
          </w:p>
        </w:tc>
      </w:tr>
      <w:tr w:rsidR="00501522" w14:paraId="33E0A220" w14:textId="77777777">
        <w:trPr>
          <w:jc w:val="center"/>
        </w:trPr>
        <w:tc>
          <w:tcPr>
            <w:tcW w:w="2351" w:type="dxa"/>
            <w:shd w:val="clear" w:color="auto" w:fill="D6E4F7"/>
          </w:tcPr>
          <w:p w14:paraId="6F3D1676" w14:textId="77777777" w:rsidR="00501522" w:rsidRDefault="00000000">
            <w:pPr>
              <w:spacing w:before="25" w:after="25"/>
              <w:jc w:val="center"/>
            </w:pPr>
            <w:r>
              <w:rPr>
                <w:rFonts w:ascii="Calibri" w:hAnsi="Calibri"/>
                <w:sz w:val="18"/>
              </w:rPr>
              <w:t>T-RGPD-01</w:t>
            </w:r>
          </w:p>
        </w:tc>
        <w:tc>
          <w:tcPr>
            <w:tcW w:w="2351" w:type="dxa"/>
            <w:shd w:val="clear" w:color="auto" w:fill="D6E4F7"/>
          </w:tcPr>
          <w:p w14:paraId="15939997" w14:textId="77777777" w:rsidR="00501522" w:rsidRDefault="00000000">
            <w:pPr>
              <w:spacing w:before="25" w:after="25"/>
              <w:jc w:val="center"/>
            </w:pPr>
            <w:r>
              <w:rPr>
                <w:rFonts w:ascii="Calibri" w:hAnsi="Calibri"/>
                <w:sz w:val="18"/>
              </w:rPr>
              <w:t>Export données personnelles (Art.15)</w:t>
            </w:r>
          </w:p>
        </w:tc>
        <w:tc>
          <w:tcPr>
            <w:tcW w:w="2351" w:type="dxa"/>
            <w:shd w:val="clear" w:color="auto" w:fill="D6E4F7"/>
          </w:tcPr>
          <w:p w14:paraId="5A77FEE9" w14:textId="77777777" w:rsidR="00501522" w:rsidRDefault="00000000">
            <w:pPr>
              <w:spacing w:before="25" w:after="25"/>
              <w:jc w:val="center"/>
            </w:pPr>
            <w:r>
              <w:rPr>
                <w:rFonts w:ascii="Calibri" w:hAnsi="Calibri"/>
                <w:sz w:val="18"/>
              </w:rPr>
              <w:t>JSON avec toutes les données + log DATA_EXPORT</w:t>
            </w:r>
          </w:p>
        </w:tc>
        <w:tc>
          <w:tcPr>
            <w:tcW w:w="2351" w:type="dxa"/>
            <w:shd w:val="clear" w:color="auto" w:fill="D6E4F7"/>
          </w:tcPr>
          <w:p w14:paraId="487B0E4E" w14:textId="77777777" w:rsidR="00501522" w:rsidRDefault="00000000">
            <w:pPr>
              <w:spacing w:before="25" w:after="25"/>
              <w:jc w:val="center"/>
            </w:pPr>
            <w:r>
              <w:rPr>
                <w:rFonts w:ascii="Calibri" w:hAnsi="Calibri"/>
                <w:b/>
                <w:color w:val="1A7F37"/>
                <w:sz w:val="18"/>
              </w:rPr>
              <w:t>✅</w:t>
            </w:r>
          </w:p>
        </w:tc>
      </w:tr>
      <w:tr w:rsidR="00501522" w14:paraId="7FEFD5F8" w14:textId="77777777">
        <w:trPr>
          <w:jc w:val="center"/>
        </w:trPr>
        <w:tc>
          <w:tcPr>
            <w:tcW w:w="2351" w:type="dxa"/>
            <w:shd w:val="clear" w:color="auto" w:fill="FFFFFF"/>
          </w:tcPr>
          <w:p w14:paraId="4BB86CA8" w14:textId="77777777" w:rsidR="00501522" w:rsidRDefault="00000000">
            <w:pPr>
              <w:spacing w:before="25" w:after="25"/>
              <w:jc w:val="center"/>
            </w:pPr>
            <w:r>
              <w:rPr>
                <w:rFonts w:ascii="Calibri" w:hAnsi="Calibri"/>
                <w:sz w:val="18"/>
              </w:rPr>
              <w:t>T-RGPD-02</w:t>
            </w:r>
          </w:p>
        </w:tc>
        <w:tc>
          <w:tcPr>
            <w:tcW w:w="2351" w:type="dxa"/>
            <w:shd w:val="clear" w:color="auto" w:fill="FFFFFF"/>
          </w:tcPr>
          <w:p w14:paraId="7D2D4A5C" w14:textId="77777777" w:rsidR="00501522" w:rsidRDefault="00000000">
            <w:pPr>
              <w:spacing w:before="25" w:after="25"/>
              <w:jc w:val="center"/>
            </w:pPr>
            <w:r>
              <w:rPr>
                <w:rFonts w:ascii="Calibri" w:hAnsi="Calibri"/>
                <w:sz w:val="18"/>
              </w:rPr>
              <w:t>Modification données (Art.16)</w:t>
            </w:r>
          </w:p>
        </w:tc>
        <w:tc>
          <w:tcPr>
            <w:tcW w:w="2351" w:type="dxa"/>
            <w:shd w:val="clear" w:color="auto" w:fill="FFFFFF"/>
          </w:tcPr>
          <w:p w14:paraId="4D8AA9C0" w14:textId="77777777" w:rsidR="00501522" w:rsidRDefault="00000000">
            <w:pPr>
              <w:spacing w:before="25" w:after="25"/>
              <w:jc w:val="center"/>
            </w:pPr>
            <w:r>
              <w:rPr>
                <w:rFonts w:ascii="Calibri" w:hAnsi="Calibri"/>
                <w:sz w:val="18"/>
              </w:rPr>
              <w:t>Mise à jour + log ASSIGN_ROLE ou UPDATE</w:t>
            </w:r>
          </w:p>
        </w:tc>
        <w:tc>
          <w:tcPr>
            <w:tcW w:w="2351" w:type="dxa"/>
            <w:shd w:val="clear" w:color="auto" w:fill="FFFFFF"/>
          </w:tcPr>
          <w:p w14:paraId="5B9F0E2E" w14:textId="77777777" w:rsidR="00501522" w:rsidRDefault="00000000">
            <w:pPr>
              <w:spacing w:before="25" w:after="25"/>
              <w:jc w:val="center"/>
            </w:pPr>
            <w:r>
              <w:rPr>
                <w:rFonts w:ascii="Calibri" w:hAnsi="Calibri"/>
                <w:b/>
                <w:color w:val="1A7F37"/>
                <w:sz w:val="18"/>
              </w:rPr>
              <w:t>✅</w:t>
            </w:r>
          </w:p>
        </w:tc>
      </w:tr>
      <w:tr w:rsidR="00501522" w14:paraId="16348EF8" w14:textId="77777777">
        <w:trPr>
          <w:jc w:val="center"/>
        </w:trPr>
        <w:tc>
          <w:tcPr>
            <w:tcW w:w="2351" w:type="dxa"/>
            <w:shd w:val="clear" w:color="auto" w:fill="D6E4F7"/>
          </w:tcPr>
          <w:p w14:paraId="2EF09470" w14:textId="77777777" w:rsidR="00501522" w:rsidRDefault="00000000">
            <w:pPr>
              <w:spacing w:before="25" w:after="25"/>
              <w:jc w:val="center"/>
            </w:pPr>
            <w:r>
              <w:rPr>
                <w:rFonts w:ascii="Calibri" w:hAnsi="Calibri"/>
                <w:sz w:val="18"/>
              </w:rPr>
              <w:t>T-RGPD-03</w:t>
            </w:r>
          </w:p>
        </w:tc>
        <w:tc>
          <w:tcPr>
            <w:tcW w:w="2351" w:type="dxa"/>
            <w:shd w:val="clear" w:color="auto" w:fill="D6E4F7"/>
          </w:tcPr>
          <w:p w14:paraId="5E7B6494" w14:textId="77777777" w:rsidR="00501522" w:rsidRDefault="00000000">
            <w:pPr>
              <w:spacing w:before="25" w:after="25"/>
              <w:jc w:val="center"/>
            </w:pPr>
            <w:r>
              <w:rPr>
                <w:rFonts w:ascii="Calibri" w:hAnsi="Calibri"/>
                <w:sz w:val="18"/>
              </w:rPr>
              <w:t>Anonymisation compte (Art.17)</w:t>
            </w:r>
          </w:p>
        </w:tc>
        <w:tc>
          <w:tcPr>
            <w:tcW w:w="2351" w:type="dxa"/>
            <w:shd w:val="clear" w:color="auto" w:fill="D6E4F7"/>
          </w:tcPr>
          <w:p w14:paraId="3ECE5E14" w14:textId="77777777" w:rsidR="00501522" w:rsidRDefault="00000000">
            <w:pPr>
              <w:spacing w:before="25" w:after="25"/>
              <w:jc w:val="center"/>
            </w:pPr>
            <w:r>
              <w:rPr>
                <w:rFonts w:ascii="Calibri" w:hAnsi="Calibri"/>
                <w:sz w:val="18"/>
              </w:rPr>
              <w:t>Données pseudonymisées + log DATA_ANONYMIZE</w:t>
            </w:r>
          </w:p>
        </w:tc>
        <w:tc>
          <w:tcPr>
            <w:tcW w:w="2351" w:type="dxa"/>
            <w:shd w:val="clear" w:color="auto" w:fill="D6E4F7"/>
          </w:tcPr>
          <w:p w14:paraId="0DFBF6B7" w14:textId="77777777" w:rsidR="00501522" w:rsidRDefault="00000000">
            <w:pPr>
              <w:spacing w:before="25" w:after="25"/>
              <w:jc w:val="center"/>
            </w:pPr>
            <w:r>
              <w:rPr>
                <w:rFonts w:ascii="Calibri" w:hAnsi="Calibri"/>
                <w:b/>
                <w:color w:val="1A7F37"/>
                <w:sz w:val="18"/>
              </w:rPr>
              <w:t>✅</w:t>
            </w:r>
          </w:p>
        </w:tc>
      </w:tr>
      <w:tr w:rsidR="00501522" w14:paraId="7CA7D095" w14:textId="77777777">
        <w:trPr>
          <w:jc w:val="center"/>
        </w:trPr>
        <w:tc>
          <w:tcPr>
            <w:tcW w:w="2351" w:type="dxa"/>
            <w:shd w:val="clear" w:color="auto" w:fill="FFFFFF"/>
          </w:tcPr>
          <w:p w14:paraId="795D7451" w14:textId="77777777" w:rsidR="00501522" w:rsidRDefault="00000000">
            <w:pPr>
              <w:spacing w:before="25" w:after="25"/>
              <w:jc w:val="center"/>
            </w:pPr>
            <w:r>
              <w:rPr>
                <w:rFonts w:ascii="Calibri" w:hAnsi="Calibri"/>
                <w:sz w:val="18"/>
              </w:rPr>
              <w:t>T-RGPD-04</w:t>
            </w:r>
          </w:p>
        </w:tc>
        <w:tc>
          <w:tcPr>
            <w:tcW w:w="2351" w:type="dxa"/>
            <w:shd w:val="clear" w:color="auto" w:fill="FFFFFF"/>
          </w:tcPr>
          <w:p w14:paraId="1144386C" w14:textId="77777777" w:rsidR="00501522" w:rsidRDefault="00000000">
            <w:pPr>
              <w:spacing w:before="25" w:after="25"/>
              <w:jc w:val="center"/>
            </w:pPr>
            <w:r>
              <w:rPr>
                <w:rFonts w:ascii="Calibri" w:hAnsi="Calibri"/>
                <w:sz w:val="18"/>
              </w:rPr>
              <w:t>Tentative de suppression d'un auditLog</w:t>
            </w:r>
          </w:p>
        </w:tc>
        <w:tc>
          <w:tcPr>
            <w:tcW w:w="2351" w:type="dxa"/>
            <w:shd w:val="clear" w:color="auto" w:fill="FFFFFF"/>
          </w:tcPr>
          <w:p w14:paraId="0135376B" w14:textId="77777777" w:rsidR="00501522" w:rsidRDefault="00000000">
            <w:pPr>
              <w:spacing w:before="25" w:after="25"/>
              <w:jc w:val="center"/>
            </w:pPr>
            <w:r>
              <w:rPr>
                <w:rFonts w:ascii="Calibri" w:hAnsi="Calibri"/>
                <w:sz w:val="18"/>
              </w:rPr>
              <w:t>Firestore Rules → refusé — if false</w:t>
            </w:r>
          </w:p>
        </w:tc>
        <w:tc>
          <w:tcPr>
            <w:tcW w:w="2351" w:type="dxa"/>
            <w:shd w:val="clear" w:color="auto" w:fill="FFFFFF"/>
          </w:tcPr>
          <w:p w14:paraId="719BAF7A" w14:textId="77777777" w:rsidR="00501522" w:rsidRDefault="00000000">
            <w:pPr>
              <w:spacing w:before="25" w:after="25"/>
              <w:jc w:val="center"/>
            </w:pPr>
            <w:r>
              <w:rPr>
                <w:rFonts w:ascii="Calibri" w:hAnsi="Calibri"/>
                <w:b/>
                <w:color w:val="1A7F37"/>
                <w:sz w:val="18"/>
              </w:rPr>
              <w:t>✅</w:t>
            </w:r>
          </w:p>
        </w:tc>
      </w:tr>
      <w:tr w:rsidR="00501522" w14:paraId="0169261F" w14:textId="77777777">
        <w:trPr>
          <w:jc w:val="center"/>
        </w:trPr>
        <w:tc>
          <w:tcPr>
            <w:tcW w:w="2351" w:type="dxa"/>
            <w:shd w:val="clear" w:color="auto" w:fill="D6E4F7"/>
          </w:tcPr>
          <w:p w14:paraId="4CF9D3D9" w14:textId="77777777" w:rsidR="00501522" w:rsidRDefault="00000000">
            <w:pPr>
              <w:spacing w:before="25" w:after="25"/>
              <w:jc w:val="center"/>
            </w:pPr>
            <w:r>
              <w:rPr>
                <w:rFonts w:ascii="Calibri" w:hAnsi="Calibri"/>
                <w:sz w:val="18"/>
              </w:rPr>
              <w:t>T-RGPD-05</w:t>
            </w:r>
          </w:p>
        </w:tc>
        <w:tc>
          <w:tcPr>
            <w:tcW w:w="2351" w:type="dxa"/>
            <w:shd w:val="clear" w:color="auto" w:fill="D6E4F7"/>
          </w:tcPr>
          <w:p w14:paraId="2740FF14" w14:textId="77777777" w:rsidR="00501522" w:rsidRDefault="00000000">
            <w:pPr>
              <w:spacing w:before="25" w:after="25"/>
              <w:jc w:val="center"/>
            </w:pPr>
            <w:r>
              <w:rPr>
                <w:rFonts w:ascii="Calibri" w:hAnsi="Calibri"/>
                <w:sz w:val="18"/>
              </w:rPr>
              <w:t>Tentative de modification d'un auditLog</w:t>
            </w:r>
          </w:p>
        </w:tc>
        <w:tc>
          <w:tcPr>
            <w:tcW w:w="2351" w:type="dxa"/>
            <w:shd w:val="clear" w:color="auto" w:fill="D6E4F7"/>
          </w:tcPr>
          <w:p w14:paraId="0386748A" w14:textId="77777777" w:rsidR="00501522" w:rsidRDefault="00000000">
            <w:pPr>
              <w:spacing w:before="25" w:after="25"/>
              <w:jc w:val="center"/>
            </w:pPr>
            <w:r>
              <w:rPr>
                <w:rFonts w:ascii="Calibri" w:hAnsi="Calibri"/>
                <w:sz w:val="18"/>
              </w:rPr>
              <w:t>Firestore Rules → refusé — if false</w:t>
            </w:r>
          </w:p>
        </w:tc>
        <w:tc>
          <w:tcPr>
            <w:tcW w:w="2351" w:type="dxa"/>
            <w:shd w:val="clear" w:color="auto" w:fill="D6E4F7"/>
          </w:tcPr>
          <w:p w14:paraId="5831968B" w14:textId="77777777" w:rsidR="00501522" w:rsidRDefault="00000000">
            <w:pPr>
              <w:spacing w:before="25" w:after="25"/>
              <w:jc w:val="center"/>
            </w:pPr>
            <w:r>
              <w:rPr>
                <w:rFonts w:ascii="Calibri" w:hAnsi="Calibri"/>
                <w:b/>
                <w:color w:val="1A7F37"/>
                <w:sz w:val="18"/>
              </w:rPr>
              <w:t>✅</w:t>
            </w:r>
          </w:p>
        </w:tc>
      </w:tr>
      <w:tr w:rsidR="00501522" w14:paraId="4FAAC0A8" w14:textId="77777777">
        <w:trPr>
          <w:jc w:val="center"/>
        </w:trPr>
        <w:tc>
          <w:tcPr>
            <w:tcW w:w="2351" w:type="dxa"/>
            <w:shd w:val="clear" w:color="auto" w:fill="FFFFFF"/>
          </w:tcPr>
          <w:p w14:paraId="39E81BA6" w14:textId="77777777" w:rsidR="00501522" w:rsidRDefault="00000000">
            <w:pPr>
              <w:spacing w:before="25" w:after="25"/>
              <w:jc w:val="center"/>
            </w:pPr>
            <w:r>
              <w:rPr>
                <w:rFonts w:ascii="Calibri" w:hAnsi="Calibri"/>
                <w:sz w:val="18"/>
              </w:rPr>
              <w:t>T-RGPD-06</w:t>
            </w:r>
          </w:p>
        </w:tc>
        <w:tc>
          <w:tcPr>
            <w:tcW w:w="2351" w:type="dxa"/>
            <w:shd w:val="clear" w:color="auto" w:fill="FFFFFF"/>
          </w:tcPr>
          <w:p w14:paraId="1879857A" w14:textId="77777777" w:rsidR="00501522" w:rsidRDefault="00000000">
            <w:pPr>
              <w:spacing w:before="25" w:after="25"/>
              <w:jc w:val="center"/>
            </w:pPr>
            <w:r>
              <w:rPr>
                <w:rFonts w:ascii="Calibri" w:hAnsi="Calibri"/>
                <w:sz w:val="18"/>
              </w:rPr>
              <w:t>Vérifier chiffrement téléphone en Firestore</w:t>
            </w:r>
          </w:p>
        </w:tc>
        <w:tc>
          <w:tcPr>
            <w:tcW w:w="2351" w:type="dxa"/>
            <w:shd w:val="clear" w:color="auto" w:fill="FFFFFF"/>
          </w:tcPr>
          <w:p w14:paraId="090253EB" w14:textId="77777777" w:rsidR="00501522" w:rsidRDefault="00000000">
            <w:pPr>
              <w:spacing w:before="25" w:after="25"/>
              <w:jc w:val="center"/>
            </w:pPr>
            <w:r>
              <w:rPr>
                <w:rFonts w:ascii="Calibri" w:hAnsi="Calibri"/>
                <w:sz w:val="18"/>
              </w:rPr>
              <w:t>Valeur stockée ≠ valeur saisie (AES-256)</w:t>
            </w:r>
          </w:p>
        </w:tc>
        <w:tc>
          <w:tcPr>
            <w:tcW w:w="2351" w:type="dxa"/>
            <w:shd w:val="clear" w:color="auto" w:fill="FFFFFF"/>
          </w:tcPr>
          <w:p w14:paraId="395A137F" w14:textId="77777777" w:rsidR="00501522" w:rsidRDefault="00000000">
            <w:pPr>
              <w:spacing w:before="25" w:after="25"/>
              <w:jc w:val="center"/>
            </w:pPr>
            <w:r>
              <w:rPr>
                <w:rFonts w:ascii="Calibri" w:hAnsi="Calibri"/>
                <w:b/>
                <w:color w:val="1A7F37"/>
                <w:sz w:val="18"/>
              </w:rPr>
              <w:t>✅</w:t>
            </w:r>
          </w:p>
        </w:tc>
      </w:tr>
    </w:tbl>
    <w:p w14:paraId="64ADDED8" w14:textId="77777777" w:rsidR="00501522" w:rsidRDefault="00501522"/>
    <w:p w14:paraId="7D4B014C"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0E2196EB" w14:textId="77777777">
        <w:trPr>
          <w:jc w:val="center"/>
        </w:trPr>
        <w:tc>
          <w:tcPr>
            <w:tcW w:w="9360" w:type="dxa"/>
            <w:shd w:val="clear" w:color="auto" w:fill="1E2D4F"/>
          </w:tcPr>
          <w:p w14:paraId="417DB1FA" w14:textId="77777777" w:rsidR="00501522" w:rsidRDefault="00000000">
            <w:pPr>
              <w:spacing w:before="60" w:after="60"/>
            </w:pPr>
            <w:r>
              <w:rPr>
                <w:rFonts w:ascii="Calibri" w:hAnsi="Calibri"/>
                <w:b/>
                <w:color w:val="FFFFFF"/>
                <w:sz w:val="26"/>
              </w:rPr>
              <w:lastRenderedPageBreak/>
              <w:t>§4.5 — Documentation Technique pour Maintenance</w:t>
            </w:r>
          </w:p>
        </w:tc>
      </w:tr>
    </w:tbl>
    <w:p w14:paraId="39A779B5" w14:textId="77777777" w:rsidR="00501522" w:rsidRDefault="00501522"/>
    <w:p w14:paraId="68F4E167" w14:textId="77777777" w:rsidR="00501522" w:rsidRDefault="00000000">
      <w:pPr>
        <w:spacing w:before="160" w:after="50"/>
      </w:pPr>
      <w:r>
        <w:rPr>
          <w:rFonts w:ascii="Calibri" w:hAnsi="Calibri"/>
          <w:b/>
          <w:color w:val="275E9E"/>
          <w:sz w:val="26"/>
        </w:rPr>
        <w:t>4.5.1  Structure du projet</w:t>
      </w:r>
    </w:p>
    <w:p w14:paraId="157825A8" w14:textId="77777777" w:rsidR="00501522" w:rsidRDefault="00000000">
      <w:pPr>
        <w:shd w:val="clear" w:color="auto" w:fill="1E1E2E"/>
        <w:spacing w:before="20" w:after="0"/>
        <w:ind w:left="283" w:right="283"/>
      </w:pPr>
      <w:r>
        <w:rPr>
          <w:rFonts w:ascii="Courier New" w:hAnsi="Courier New"/>
          <w:color w:val="0DD3D3"/>
          <w:sz w:val="17"/>
        </w:rPr>
        <w:t>frais-gestionScolaire/</w:t>
      </w:r>
    </w:p>
    <w:p w14:paraId="3D494D76" w14:textId="77777777" w:rsidR="00501522" w:rsidRDefault="00000000">
      <w:pPr>
        <w:shd w:val="clear" w:color="auto" w:fill="1E1E2E"/>
        <w:spacing w:after="0"/>
        <w:ind w:left="283" w:right="283"/>
      </w:pPr>
      <w:r>
        <w:rPr>
          <w:rFonts w:ascii="Courier New" w:hAnsi="Courier New"/>
          <w:color w:val="0DD3D3"/>
          <w:sz w:val="17"/>
        </w:rPr>
        <w:t>├── back/</w:t>
      </w:r>
    </w:p>
    <w:p w14:paraId="402D80E2" w14:textId="77777777" w:rsidR="00501522" w:rsidRDefault="00000000">
      <w:pPr>
        <w:shd w:val="clear" w:color="auto" w:fill="1E1E2E"/>
        <w:spacing w:after="0"/>
        <w:ind w:left="283" w:right="283"/>
      </w:pPr>
      <w:r>
        <w:rPr>
          <w:rFonts w:ascii="Courier New" w:hAnsi="Courier New"/>
          <w:color w:val="0DD3D3"/>
          <w:sz w:val="17"/>
        </w:rPr>
        <w:t>│   ├── functions/</w:t>
      </w:r>
    </w:p>
    <w:p w14:paraId="2CB62FDA" w14:textId="77777777" w:rsidR="00501522" w:rsidRDefault="00000000">
      <w:pPr>
        <w:shd w:val="clear" w:color="auto" w:fill="1E1E2E"/>
        <w:spacing w:after="0"/>
        <w:ind w:left="283" w:right="283"/>
      </w:pPr>
      <w:r>
        <w:rPr>
          <w:rFonts w:ascii="Courier New" w:hAnsi="Courier New"/>
          <w:color w:val="0DD3D3"/>
          <w:sz w:val="17"/>
        </w:rPr>
        <w:t>│   │   ├── src/</w:t>
      </w:r>
    </w:p>
    <w:p w14:paraId="64567830" w14:textId="77777777" w:rsidR="00501522" w:rsidRDefault="00000000">
      <w:pPr>
        <w:shd w:val="clear" w:color="auto" w:fill="1E1E2E"/>
        <w:spacing w:after="0"/>
        <w:ind w:left="283" w:right="283"/>
      </w:pPr>
      <w:r>
        <w:rPr>
          <w:rFonts w:ascii="Courier New" w:hAnsi="Courier New"/>
          <w:color w:val="0DD3D3"/>
          <w:sz w:val="17"/>
        </w:rPr>
        <w:t>│   │   │   ├── api/              # Routes et contrôleurs par domaine</w:t>
      </w:r>
    </w:p>
    <w:p w14:paraId="644DB9E7" w14:textId="77777777" w:rsidR="00501522" w:rsidRDefault="00000000">
      <w:pPr>
        <w:shd w:val="clear" w:color="auto" w:fill="1E1E2E"/>
        <w:spacing w:after="0"/>
        <w:ind w:left="283" w:right="283"/>
      </w:pPr>
      <w:r>
        <w:rPr>
          <w:rFonts w:ascii="Courier New" w:hAnsi="Courier New"/>
          <w:color w:val="0DD3D3"/>
          <w:sz w:val="17"/>
        </w:rPr>
        <w:t>│   │   │   ├── classes/          # Modèles Firestore (Etudiant, Facture...)</w:t>
      </w:r>
    </w:p>
    <w:p w14:paraId="14E1C569" w14:textId="77777777" w:rsidR="00501522" w:rsidRDefault="00000000">
      <w:pPr>
        <w:shd w:val="clear" w:color="auto" w:fill="1E1E2E"/>
        <w:spacing w:after="0"/>
        <w:ind w:left="283" w:right="283"/>
      </w:pPr>
      <w:r>
        <w:rPr>
          <w:rFonts w:ascii="Courier New" w:hAnsi="Courier New"/>
          <w:color w:val="0DD3D3"/>
          <w:sz w:val="17"/>
        </w:rPr>
        <w:t>│   │   │   ├── middlewares/</w:t>
      </w:r>
    </w:p>
    <w:p w14:paraId="345F159A" w14:textId="77777777" w:rsidR="00501522" w:rsidRDefault="00000000">
      <w:pPr>
        <w:shd w:val="clear" w:color="auto" w:fill="1E1E2E"/>
        <w:spacing w:after="0"/>
        <w:ind w:left="283" w:right="283"/>
      </w:pPr>
      <w:r>
        <w:rPr>
          <w:rFonts w:ascii="Courier New" w:hAnsi="Courier New"/>
          <w:color w:val="0DD3D3"/>
          <w:sz w:val="17"/>
        </w:rPr>
        <w:t>│   │   │   │   ├── waf.js        # WAF — pare-feu applicatif</w:t>
      </w:r>
    </w:p>
    <w:p w14:paraId="3ECC8139" w14:textId="77777777" w:rsidR="00501522" w:rsidRDefault="00000000">
      <w:pPr>
        <w:shd w:val="clear" w:color="auto" w:fill="1E1E2E"/>
        <w:spacing w:after="0"/>
        <w:ind w:left="283" w:right="283"/>
      </w:pPr>
      <w:r>
        <w:rPr>
          <w:rFonts w:ascii="Courier New" w:hAnsi="Courier New"/>
          <w:color w:val="0DD3D3"/>
          <w:sz w:val="17"/>
        </w:rPr>
        <w:t>│   │   │   │   └── auth.js       # JWT verify + RBAC</w:t>
      </w:r>
    </w:p>
    <w:p w14:paraId="46863E19" w14:textId="77777777" w:rsidR="00501522" w:rsidRDefault="00000000">
      <w:pPr>
        <w:shd w:val="clear" w:color="auto" w:fill="1E1E2E"/>
        <w:spacing w:after="0"/>
        <w:ind w:left="283" w:right="283"/>
      </w:pPr>
      <w:r>
        <w:rPr>
          <w:rFonts w:ascii="Courier New" w:hAnsi="Courier New"/>
          <w:color w:val="0DD3D3"/>
          <w:sz w:val="17"/>
        </w:rPr>
        <w:t>│   │   │   ├── utils/</w:t>
      </w:r>
    </w:p>
    <w:p w14:paraId="27092F7B" w14:textId="77777777" w:rsidR="00501522" w:rsidRDefault="00000000">
      <w:pPr>
        <w:shd w:val="clear" w:color="auto" w:fill="1E1E2E"/>
        <w:spacing w:after="0"/>
        <w:ind w:left="283" w:right="283"/>
      </w:pPr>
      <w:r>
        <w:rPr>
          <w:rFonts w:ascii="Courier New" w:hAnsi="Courier New"/>
          <w:color w:val="0DD3D3"/>
          <w:sz w:val="17"/>
        </w:rPr>
        <w:t>│   │   │   │   ├── encryption.js # AES-256-CBC</w:t>
      </w:r>
    </w:p>
    <w:p w14:paraId="266F58D4" w14:textId="77777777" w:rsidR="00501522" w:rsidRDefault="00000000">
      <w:pPr>
        <w:shd w:val="clear" w:color="auto" w:fill="1E1E2E"/>
        <w:spacing w:after="0"/>
        <w:ind w:left="283" w:right="283"/>
      </w:pPr>
      <w:r>
        <w:rPr>
          <w:rFonts w:ascii="Courier New" w:hAnsi="Courier New"/>
          <w:color w:val="0DD3D3"/>
          <w:sz w:val="17"/>
        </w:rPr>
        <w:t>│   │   │   │   └── pdfGenerator.js</w:t>
      </w:r>
    </w:p>
    <w:p w14:paraId="18AF7A03" w14:textId="77777777" w:rsidR="00501522" w:rsidRDefault="00000000">
      <w:pPr>
        <w:shd w:val="clear" w:color="auto" w:fill="1E1E2E"/>
        <w:spacing w:after="0"/>
        <w:ind w:left="283" w:right="283"/>
      </w:pPr>
      <w:r>
        <w:rPr>
          <w:rFonts w:ascii="Courier New" w:hAnsi="Courier New"/>
          <w:color w:val="0DD3D3"/>
          <w:sz w:val="17"/>
        </w:rPr>
        <w:t>│   │   │   └── config/</w:t>
      </w:r>
    </w:p>
    <w:p w14:paraId="1EE87306" w14:textId="77777777" w:rsidR="00501522" w:rsidRDefault="00000000">
      <w:pPr>
        <w:shd w:val="clear" w:color="auto" w:fill="1E1E2E"/>
        <w:spacing w:after="0"/>
        <w:ind w:left="283" w:right="283"/>
      </w:pPr>
      <w:r>
        <w:rPr>
          <w:rFonts w:ascii="Courier New" w:hAnsi="Courier New"/>
          <w:color w:val="0DD3D3"/>
          <w:sz w:val="17"/>
        </w:rPr>
        <w:t>│   │   │       └── firebase.js   # Connexion Firestore</w:t>
      </w:r>
    </w:p>
    <w:p w14:paraId="56916DEB" w14:textId="77777777" w:rsidR="00501522" w:rsidRDefault="00000000">
      <w:pPr>
        <w:shd w:val="clear" w:color="auto" w:fill="1E1E2E"/>
        <w:spacing w:after="0"/>
        <w:ind w:left="283" w:right="283"/>
      </w:pPr>
      <w:r>
        <w:rPr>
          <w:rFonts w:ascii="Courier New" w:hAnsi="Courier New"/>
          <w:color w:val="0DD3D3"/>
          <w:sz w:val="17"/>
        </w:rPr>
        <w:t>│   │   └── scripts/</w:t>
      </w:r>
    </w:p>
    <w:p w14:paraId="2432A7D0" w14:textId="77777777" w:rsidR="00501522" w:rsidRDefault="00000000">
      <w:pPr>
        <w:shd w:val="clear" w:color="auto" w:fill="1E1E2E"/>
        <w:spacing w:after="0"/>
        <w:ind w:left="283" w:right="283"/>
      </w:pPr>
      <w:r>
        <w:rPr>
          <w:rFonts w:ascii="Courier New" w:hAnsi="Courier New"/>
          <w:color w:val="0DD3D3"/>
          <w:sz w:val="17"/>
        </w:rPr>
        <w:t>│   │       └── security_scan.js  # DAST scanner 12 tests</w:t>
      </w:r>
    </w:p>
    <w:p w14:paraId="465CAF6D" w14:textId="77777777" w:rsidR="00501522" w:rsidRDefault="00000000">
      <w:pPr>
        <w:shd w:val="clear" w:color="auto" w:fill="1E1E2E"/>
        <w:spacing w:after="0"/>
        <w:ind w:left="283" w:right="283"/>
      </w:pPr>
      <w:r>
        <w:rPr>
          <w:rFonts w:ascii="Courier New" w:hAnsi="Courier New"/>
          <w:color w:val="0DD3D3"/>
          <w:sz w:val="17"/>
        </w:rPr>
        <w:t>├── front/</w:t>
      </w:r>
    </w:p>
    <w:p w14:paraId="6CC2D2C5" w14:textId="77777777" w:rsidR="00501522" w:rsidRDefault="00000000">
      <w:pPr>
        <w:shd w:val="clear" w:color="auto" w:fill="1E1E2E"/>
        <w:spacing w:after="0"/>
        <w:ind w:left="283" w:right="283"/>
      </w:pPr>
      <w:r>
        <w:rPr>
          <w:rFonts w:ascii="Courier New" w:hAnsi="Courier New"/>
          <w:color w:val="0DD3D3"/>
          <w:sz w:val="17"/>
        </w:rPr>
        <w:t>│   └── src/</w:t>
      </w:r>
    </w:p>
    <w:p w14:paraId="091CB82C" w14:textId="77777777" w:rsidR="00501522" w:rsidRDefault="00000000">
      <w:pPr>
        <w:shd w:val="clear" w:color="auto" w:fill="1E1E2E"/>
        <w:spacing w:after="0"/>
        <w:ind w:left="283" w:right="283"/>
      </w:pPr>
      <w:r>
        <w:rPr>
          <w:rFonts w:ascii="Courier New" w:hAnsi="Courier New"/>
          <w:color w:val="0DD3D3"/>
          <w:sz w:val="17"/>
        </w:rPr>
        <w:t>│       ├── pages/</w:t>
      </w:r>
    </w:p>
    <w:p w14:paraId="2DD212FA" w14:textId="77777777" w:rsidR="00501522" w:rsidRDefault="00000000">
      <w:pPr>
        <w:shd w:val="clear" w:color="auto" w:fill="1E1E2E"/>
        <w:spacing w:after="0"/>
        <w:ind w:left="283" w:right="283"/>
      </w:pPr>
      <w:r>
        <w:rPr>
          <w:rFonts w:ascii="Courier New" w:hAnsi="Courier New"/>
          <w:color w:val="0DD3D3"/>
          <w:sz w:val="17"/>
        </w:rPr>
        <w:t>│       │   └── Monitoring.tsx    # Dashboard SIEM</w:t>
      </w:r>
    </w:p>
    <w:p w14:paraId="6F2ED3FD" w14:textId="77777777" w:rsidR="00501522" w:rsidRDefault="00000000">
      <w:pPr>
        <w:shd w:val="clear" w:color="auto" w:fill="1E1E2E"/>
        <w:spacing w:after="0"/>
        <w:ind w:left="283" w:right="283"/>
      </w:pPr>
      <w:r>
        <w:rPr>
          <w:rFonts w:ascii="Courier New" w:hAnsi="Courier New"/>
          <w:color w:val="0DD3D3"/>
          <w:sz w:val="17"/>
        </w:rPr>
        <w:t>│       └── services/</w:t>
      </w:r>
    </w:p>
    <w:p w14:paraId="72878293" w14:textId="77777777" w:rsidR="00501522" w:rsidRDefault="00000000">
      <w:pPr>
        <w:shd w:val="clear" w:color="auto" w:fill="1E1E2E"/>
        <w:spacing w:after="0"/>
        <w:ind w:left="283" w:right="283"/>
      </w:pPr>
      <w:r>
        <w:rPr>
          <w:rFonts w:ascii="Courier New" w:hAnsi="Courier New"/>
          <w:color w:val="0DD3D3"/>
          <w:sz w:val="17"/>
        </w:rPr>
        <w:t>│           └── monitoringService.ts</w:t>
      </w:r>
    </w:p>
    <w:p w14:paraId="53A9305F" w14:textId="77777777" w:rsidR="00501522" w:rsidRDefault="00000000">
      <w:pPr>
        <w:shd w:val="clear" w:color="auto" w:fill="1E1E2E"/>
        <w:spacing w:after="0"/>
        <w:ind w:left="283" w:right="283"/>
      </w:pPr>
      <w:r>
        <w:rPr>
          <w:rFonts w:ascii="Courier New" w:hAnsi="Courier New"/>
          <w:color w:val="0DD3D3"/>
          <w:sz w:val="17"/>
        </w:rPr>
        <w:t>├── firestore.rules               # Règles sécurité BDD</w:t>
      </w:r>
    </w:p>
    <w:p w14:paraId="1CB186CE" w14:textId="77777777" w:rsidR="00501522" w:rsidRDefault="00000000">
      <w:pPr>
        <w:shd w:val="clear" w:color="auto" w:fill="1E1E2E"/>
        <w:spacing w:after="0"/>
        <w:ind w:left="283" w:right="283"/>
      </w:pPr>
      <w:r>
        <w:rPr>
          <w:rFonts w:ascii="Courier New" w:hAnsi="Courier New"/>
          <w:color w:val="0DD3D3"/>
          <w:sz w:val="17"/>
        </w:rPr>
        <w:t>├── .gitlab-ci.yml                # CI/CD pipeline</w:t>
      </w:r>
    </w:p>
    <w:p w14:paraId="618D3B97" w14:textId="77777777" w:rsidR="00501522" w:rsidRDefault="00000000">
      <w:pPr>
        <w:shd w:val="clear" w:color="auto" w:fill="1E1E2E"/>
        <w:spacing w:after="20"/>
        <w:ind w:left="283" w:right="283"/>
      </w:pPr>
      <w:r>
        <w:rPr>
          <w:rFonts w:ascii="Courier New" w:hAnsi="Courier New"/>
          <w:color w:val="0DD3D3"/>
          <w:sz w:val="17"/>
        </w:rPr>
        <w:t>└── wazuh-docker/                 # SIEM infrastructure</w:t>
      </w:r>
    </w:p>
    <w:p w14:paraId="0233F6E3" w14:textId="77777777" w:rsidR="00501522" w:rsidRDefault="00000000">
      <w:pPr>
        <w:spacing w:before="160" w:after="50"/>
      </w:pPr>
      <w:r>
        <w:rPr>
          <w:rFonts w:ascii="Calibri" w:hAnsi="Calibri"/>
          <w:b/>
          <w:color w:val="275E9E"/>
          <w:sz w:val="26"/>
        </w:rPr>
        <w:t>4.5.2  Variables d'environnement requises</w:t>
      </w:r>
    </w:p>
    <w:p w14:paraId="1E930C94" w14:textId="77777777" w:rsidR="00501522" w:rsidRDefault="00000000">
      <w:pPr>
        <w:shd w:val="clear" w:color="auto" w:fill="1E1E2E"/>
        <w:spacing w:before="20" w:after="0"/>
        <w:ind w:left="283" w:right="283"/>
      </w:pPr>
      <w:r>
        <w:rPr>
          <w:rFonts w:ascii="Courier New" w:hAnsi="Courier New"/>
          <w:color w:val="0DD3D3"/>
          <w:sz w:val="17"/>
        </w:rPr>
        <w:t># back/functions/.env  (JAMAIS commiter dans git)</w:t>
      </w:r>
    </w:p>
    <w:p w14:paraId="0A564065" w14:textId="77777777" w:rsidR="00501522" w:rsidRDefault="00000000">
      <w:pPr>
        <w:shd w:val="clear" w:color="auto" w:fill="1E1E2E"/>
        <w:spacing w:after="0"/>
        <w:ind w:left="283" w:right="283"/>
      </w:pPr>
      <w:r>
        <w:rPr>
          <w:rFonts w:ascii="Courier New" w:hAnsi="Courier New"/>
          <w:color w:val="0DD3D3"/>
          <w:sz w:val="17"/>
        </w:rPr>
        <w:t>JWT_SECRET=&lt;secret_256_bits_minimum&gt;</w:t>
      </w:r>
    </w:p>
    <w:p w14:paraId="29F116C5" w14:textId="77777777" w:rsidR="00501522" w:rsidRDefault="00000000">
      <w:pPr>
        <w:shd w:val="clear" w:color="auto" w:fill="1E1E2E"/>
        <w:spacing w:after="0"/>
        <w:ind w:left="283" w:right="283"/>
      </w:pPr>
      <w:r>
        <w:rPr>
          <w:rFonts w:ascii="Courier New" w:hAnsi="Courier New"/>
          <w:color w:val="0DD3D3"/>
          <w:sz w:val="17"/>
        </w:rPr>
        <w:t>REFRESH_TOKEN_SECRET=&lt;secret_256_bits_different&gt;</w:t>
      </w:r>
    </w:p>
    <w:p w14:paraId="21034043" w14:textId="77777777" w:rsidR="00501522" w:rsidRDefault="00000000">
      <w:pPr>
        <w:shd w:val="clear" w:color="auto" w:fill="1E1E2E"/>
        <w:spacing w:after="0"/>
        <w:ind w:left="283" w:right="283"/>
      </w:pPr>
      <w:r>
        <w:rPr>
          <w:rFonts w:ascii="Courier New" w:hAnsi="Courier New"/>
          <w:color w:val="0DD3D3"/>
          <w:sz w:val="17"/>
        </w:rPr>
        <w:t>ENCRYPTION_KEY=&lt;cle_32_bytes_hex_AES256&gt;</w:t>
      </w:r>
    </w:p>
    <w:p w14:paraId="14C502C4" w14:textId="77777777" w:rsidR="00501522" w:rsidRDefault="00000000">
      <w:pPr>
        <w:shd w:val="clear" w:color="auto" w:fill="1E1E2E"/>
        <w:spacing w:after="0"/>
        <w:ind w:left="283" w:right="283"/>
      </w:pPr>
      <w:r>
        <w:rPr>
          <w:rFonts w:ascii="Courier New" w:hAnsi="Courier New"/>
          <w:color w:val="0DD3D3"/>
          <w:sz w:val="17"/>
        </w:rPr>
        <w:t>SMTP_HOST=&lt;serveur_smtp&gt;</w:t>
      </w:r>
    </w:p>
    <w:p w14:paraId="6507C40F" w14:textId="77777777" w:rsidR="00501522" w:rsidRDefault="00000000">
      <w:pPr>
        <w:shd w:val="clear" w:color="auto" w:fill="1E1E2E"/>
        <w:spacing w:after="0"/>
        <w:ind w:left="283" w:right="283"/>
      </w:pPr>
      <w:r>
        <w:rPr>
          <w:rFonts w:ascii="Courier New" w:hAnsi="Courier New"/>
          <w:color w:val="0DD3D3"/>
          <w:sz w:val="17"/>
        </w:rPr>
        <w:t>SMTP_USER=&lt;email_envoi&gt;</w:t>
      </w:r>
    </w:p>
    <w:p w14:paraId="75F96FC1" w14:textId="77777777" w:rsidR="00501522" w:rsidRDefault="00000000">
      <w:pPr>
        <w:shd w:val="clear" w:color="auto" w:fill="1E1E2E"/>
        <w:spacing w:after="0"/>
        <w:ind w:left="283" w:right="283"/>
      </w:pPr>
      <w:r>
        <w:rPr>
          <w:rFonts w:ascii="Courier New" w:hAnsi="Courier New"/>
          <w:color w:val="0DD3D3"/>
          <w:sz w:val="17"/>
        </w:rPr>
        <w:t>SMTP_PASS=&lt;mot_de_passe_smtp&gt;</w:t>
      </w:r>
    </w:p>
    <w:p w14:paraId="7D412610" w14:textId="77777777" w:rsidR="00501522" w:rsidRDefault="00501522">
      <w:pPr>
        <w:shd w:val="clear" w:color="auto" w:fill="1E1E2E"/>
        <w:spacing w:after="0"/>
        <w:ind w:left="283" w:right="283"/>
      </w:pPr>
    </w:p>
    <w:p w14:paraId="475E23D5" w14:textId="77777777" w:rsidR="00501522" w:rsidRDefault="00000000">
      <w:pPr>
        <w:shd w:val="clear" w:color="auto" w:fill="1E1E2E"/>
        <w:spacing w:after="0"/>
        <w:ind w:left="283" w:right="283"/>
      </w:pPr>
      <w:r>
        <w:rPr>
          <w:rFonts w:ascii="Courier New" w:hAnsi="Courier New"/>
          <w:color w:val="0DD3D3"/>
          <w:sz w:val="17"/>
        </w:rPr>
        <w:t># Production — Firebase Functions Config</w:t>
      </w:r>
    </w:p>
    <w:p w14:paraId="01916B23" w14:textId="77777777" w:rsidR="00501522" w:rsidRDefault="00000000">
      <w:pPr>
        <w:shd w:val="clear" w:color="auto" w:fill="1E1E2E"/>
        <w:spacing w:after="0"/>
        <w:ind w:left="283" w:right="283"/>
      </w:pPr>
      <w:r>
        <w:rPr>
          <w:rFonts w:ascii="Courier New" w:hAnsi="Courier New"/>
          <w:color w:val="0DD3D3"/>
          <w:sz w:val="17"/>
        </w:rPr>
        <w:t>firebase functions:config:set \</w:t>
      </w:r>
    </w:p>
    <w:p w14:paraId="42C7DF81" w14:textId="77777777" w:rsidR="00501522" w:rsidRDefault="00000000">
      <w:pPr>
        <w:shd w:val="clear" w:color="auto" w:fill="1E1E2E"/>
        <w:spacing w:after="0"/>
        <w:ind w:left="283" w:right="283"/>
      </w:pPr>
      <w:r>
        <w:rPr>
          <w:rFonts w:ascii="Courier New" w:hAnsi="Courier New"/>
          <w:color w:val="0DD3D3"/>
          <w:sz w:val="17"/>
        </w:rPr>
        <w:t xml:space="preserve">  jwt.secret='...' \</w:t>
      </w:r>
    </w:p>
    <w:p w14:paraId="08D61DC7" w14:textId="77777777" w:rsidR="00501522" w:rsidRDefault="00000000">
      <w:pPr>
        <w:shd w:val="clear" w:color="auto" w:fill="1E1E2E"/>
        <w:spacing w:after="0"/>
        <w:ind w:left="283" w:right="283"/>
      </w:pPr>
      <w:r>
        <w:rPr>
          <w:rFonts w:ascii="Courier New" w:hAnsi="Courier New"/>
          <w:color w:val="0DD3D3"/>
          <w:sz w:val="17"/>
        </w:rPr>
        <w:t xml:space="preserve">  encryption.key='...' \</w:t>
      </w:r>
    </w:p>
    <w:p w14:paraId="194105EE" w14:textId="77777777" w:rsidR="00501522" w:rsidRDefault="00000000">
      <w:pPr>
        <w:shd w:val="clear" w:color="auto" w:fill="1E1E2E"/>
        <w:spacing w:after="20"/>
        <w:ind w:left="283" w:right="283"/>
      </w:pPr>
      <w:r>
        <w:rPr>
          <w:rFonts w:ascii="Courier New" w:hAnsi="Courier New"/>
          <w:color w:val="0DD3D3"/>
          <w:sz w:val="17"/>
        </w:rPr>
        <w:t xml:space="preserve">  --project frais-gestionscolaire</w:t>
      </w:r>
    </w:p>
    <w:p w14:paraId="6E8D3C7F" w14:textId="77777777" w:rsidR="00501522" w:rsidRDefault="00000000">
      <w:pPr>
        <w:spacing w:before="160" w:after="50"/>
      </w:pPr>
      <w:r>
        <w:rPr>
          <w:rFonts w:ascii="Calibri" w:hAnsi="Calibri"/>
          <w:b/>
          <w:color w:val="275E9E"/>
          <w:sz w:val="26"/>
        </w:rPr>
        <w:t>4.5.3  Procédures de maintenance sécurité</w:t>
      </w:r>
    </w:p>
    <w:tbl>
      <w:tblPr>
        <w:tblStyle w:val="Grilledutableau"/>
        <w:tblW w:w="0" w:type="auto"/>
        <w:jc w:val="center"/>
        <w:tblLook w:val="04A0" w:firstRow="1" w:lastRow="0" w:firstColumn="1" w:lastColumn="0" w:noHBand="0" w:noVBand="1"/>
      </w:tblPr>
      <w:tblGrid>
        <w:gridCol w:w="3135"/>
        <w:gridCol w:w="3135"/>
        <w:gridCol w:w="3135"/>
      </w:tblGrid>
      <w:tr w:rsidR="00501522" w14:paraId="2378E051" w14:textId="77777777">
        <w:trPr>
          <w:jc w:val="center"/>
        </w:trPr>
        <w:tc>
          <w:tcPr>
            <w:tcW w:w="3135" w:type="dxa"/>
            <w:shd w:val="clear" w:color="auto" w:fill="1E2D4F"/>
          </w:tcPr>
          <w:p w14:paraId="3B56C774" w14:textId="77777777" w:rsidR="00501522" w:rsidRDefault="00000000">
            <w:pPr>
              <w:spacing w:before="30" w:after="30"/>
              <w:jc w:val="center"/>
            </w:pPr>
            <w:r>
              <w:rPr>
                <w:rFonts w:ascii="Calibri" w:hAnsi="Calibri"/>
                <w:b/>
                <w:color w:val="FFFFFF"/>
                <w:sz w:val="18"/>
              </w:rPr>
              <w:t>Tâche</w:t>
            </w:r>
          </w:p>
        </w:tc>
        <w:tc>
          <w:tcPr>
            <w:tcW w:w="3135" w:type="dxa"/>
            <w:shd w:val="clear" w:color="auto" w:fill="1E2D4F"/>
          </w:tcPr>
          <w:p w14:paraId="0B2E759A" w14:textId="77777777" w:rsidR="00501522" w:rsidRDefault="00000000">
            <w:pPr>
              <w:spacing w:before="30" w:after="30"/>
              <w:jc w:val="center"/>
            </w:pPr>
            <w:r>
              <w:rPr>
                <w:rFonts w:ascii="Calibri" w:hAnsi="Calibri"/>
                <w:b/>
                <w:color w:val="FFFFFF"/>
                <w:sz w:val="18"/>
              </w:rPr>
              <w:t>Fréquence</w:t>
            </w:r>
          </w:p>
        </w:tc>
        <w:tc>
          <w:tcPr>
            <w:tcW w:w="3135" w:type="dxa"/>
            <w:shd w:val="clear" w:color="auto" w:fill="1E2D4F"/>
          </w:tcPr>
          <w:p w14:paraId="10623ADD" w14:textId="77777777" w:rsidR="00501522" w:rsidRDefault="00000000">
            <w:pPr>
              <w:spacing w:before="30" w:after="30"/>
              <w:jc w:val="center"/>
            </w:pPr>
            <w:r>
              <w:rPr>
                <w:rFonts w:ascii="Calibri" w:hAnsi="Calibri"/>
                <w:b/>
                <w:color w:val="FFFFFF"/>
                <w:sz w:val="18"/>
              </w:rPr>
              <w:t>Commande / Action</w:t>
            </w:r>
          </w:p>
        </w:tc>
      </w:tr>
      <w:tr w:rsidR="00501522" w14:paraId="2AA5E2CC" w14:textId="77777777">
        <w:trPr>
          <w:jc w:val="center"/>
        </w:trPr>
        <w:tc>
          <w:tcPr>
            <w:tcW w:w="3135" w:type="dxa"/>
            <w:shd w:val="clear" w:color="auto" w:fill="D6E4F7"/>
          </w:tcPr>
          <w:p w14:paraId="6F424775" w14:textId="77777777" w:rsidR="00501522" w:rsidRDefault="00000000">
            <w:pPr>
              <w:spacing w:before="25" w:after="25"/>
              <w:jc w:val="center"/>
            </w:pPr>
            <w:r>
              <w:rPr>
                <w:rFonts w:ascii="Calibri" w:hAnsi="Calibri"/>
                <w:sz w:val="18"/>
              </w:rPr>
              <w:t>Vérifier le score sécurité</w:t>
            </w:r>
          </w:p>
        </w:tc>
        <w:tc>
          <w:tcPr>
            <w:tcW w:w="3135" w:type="dxa"/>
            <w:shd w:val="clear" w:color="auto" w:fill="D6E4F7"/>
          </w:tcPr>
          <w:p w14:paraId="5CBC5102" w14:textId="77777777" w:rsidR="00501522" w:rsidRDefault="00000000">
            <w:pPr>
              <w:spacing w:before="25" w:after="25"/>
              <w:jc w:val="center"/>
            </w:pPr>
            <w:r>
              <w:rPr>
                <w:rFonts w:ascii="Calibri" w:hAnsi="Calibri"/>
                <w:sz w:val="18"/>
              </w:rPr>
              <w:t>Quotidien</w:t>
            </w:r>
          </w:p>
        </w:tc>
        <w:tc>
          <w:tcPr>
            <w:tcW w:w="3135" w:type="dxa"/>
            <w:shd w:val="clear" w:color="auto" w:fill="D6E4F7"/>
          </w:tcPr>
          <w:p w14:paraId="3F7C9D28" w14:textId="77777777" w:rsidR="00501522" w:rsidRDefault="00000000">
            <w:pPr>
              <w:spacing w:before="25" w:after="25"/>
              <w:jc w:val="center"/>
            </w:pPr>
            <w:r>
              <w:rPr>
                <w:rFonts w:ascii="Calibri" w:hAnsi="Calibri"/>
                <w:sz w:val="18"/>
              </w:rPr>
              <w:t>Dashboard /monitoring → Score /100</w:t>
            </w:r>
          </w:p>
        </w:tc>
      </w:tr>
      <w:tr w:rsidR="00501522" w14:paraId="70BE8257" w14:textId="77777777">
        <w:trPr>
          <w:jc w:val="center"/>
        </w:trPr>
        <w:tc>
          <w:tcPr>
            <w:tcW w:w="3135" w:type="dxa"/>
            <w:shd w:val="clear" w:color="auto" w:fill="FFFFFF"/>
          </w:tcPr>
          <w:p w14:paraId="38FA68BA" w14:textId="77777777" w:rsidR="00501522" w:rsidRDefault="00000000">
            <w:pPr>
              <w:spacing w:before="25" w:after="25"/>
              <w:jc w:val="center"/>
            </w:pPr>
            <w:r>
              <w:rPr>
                <w:rFonts w:ascii="Calibri" w:hAnsi="Calibri"/>
                <w:sz w:val="18"/>
              </w:rPr>
              <w:t>Analyser les auditLogs</w:t>
            </w:r>
          </w:p>
        </w:tc>
        <w:tc>
          <w:tcPr>
            <w:tcW w:w="3135" w:type="dxa"/>
            <w:shd w:val="clear" w:color="auto" w:fill="FFFFFF"/>
          </w:tcPr>
          <w:p w14:paraId="79907F62" w14:textId="77777777" w:rsidR="00501522" w:rsidRDefault="00000000">
            <w:pPr>
              <w:spacing w:before="25" w:after="25"/>
              <w:jc w:val="center"/>
            </w:pPr>
            <w:r>
              <w:rPr>
                <w:rFonts w:ascii="Calibri" w:hAnsi="Calibri"/>
                <w:sz w:val="18"/>
              </w:rPr>
              <w:t>Hebdomadaire</w:t>
            </w:r>
          </w:p>
        </w:tc>
        <w:tc>
          <w:tcPr>
            <w:tcW w:w="3135" w:type="dxa"/>
            <w:shd w:val="clear" w:color="auto" w:fill="FFFFFF"/>
          </w:tcPr>
          <w:p w14:paraId="3773CE4F" w14:textId="77777777" w:rsidR="00501522" w:rsidRDefault="00000000">
            <w:pPr>
              <w:spacing w:before="25" w:after="25"/>
              <w:jc w:val="center"/>
            </w:pPr>
            <w:r>
              <w:rPr>
                <w:rFonts w:ascii="Calibri" w:hAnsi="Calibri"/>
                <w:sz w:val="18"/>
              </w:rPr>
              <w:t>Dashboard SIEM → Onglet SIEM → Journal</w:t>
            </w:r>
          </w:p>
        </w:tc>
      </w:tr>
      <w:tr w:rsidR="00501522" w14:paraId="439F62A1" w14:textId="77777777">
        <w:trPr>
          <w:jc w:val="center"/>
        </w:trPr>
        <w:tc>
          <w:tcPr>
            <w:tcW w:w="3135" w:type="dxa"/>
            <w:shd w:val="clear" w:color="auto" w:fill="D6E4F7"/>
          </w:tcPr>
          <w:p w14:paraId="579B350C" w14:textId="77777777" w:rsidR="00501522" w:rsidRDefault="00000000">
            <w:pPr>
              <w:spacing w:before="25" w:after="25"/>
              <w:jc w:val="center"/>
            </w:pPr>
            <w:r>
              <w:rPr>
                <w:rFonts w:ascii="Calibri" w:hAnsi="Calibri"/>
                <w:sz w:val="18"/>
              </w:rPr>
              <w:t>Contrôler les sauvegardes</w:t>
            </w:r>
          </w:p>
        </w:tc>
        <w:tc>
          <w:tcPr>
            <w:tcW w:w="3135" w:type="dxa"/>
            <w:shd w:val="clear" w:color="auto" w:fill="D6E4F7"/>
          </w:tcPr>
          <w:p w14:paraId="784EE77F" w14:textId="77777777" w:rsidR="00501522" w:rsidRDefault="00000000">
            <w:pPr>
              <w:spacing w:before="25" w:after="25"/>
              <w:jc w:val="center"/>
            </w:pPr>
            <w:r>
              <w:rPr>
                <w:rFonts w:ascii="Calibri" w:hAnsi="Calibri"/>
                <w:sz w:val="18"/>
              </w:rPr>
              <w:t>Hebdomadaire</w:t>
            </w:r>
          </w:p>
        </w:tc>
        <w:tc>
          <w:tcPr>
            <w:tcW w:w="3135" w:type="dxa"/>
            <w:shd w:val="clear" w:color="auto" w:fill="D6E4F7"/>
          </w:tcPr>
          <w:p w14:paraId="0613E0B0" w14:textId="77777777" w:rsidR="00501522" w:rsidRDefault="00000000">
            <w:pPr>
              <w:spacing w:before="25" w:after="25"/>
              <w:jc w:val="center"/>
            </w:pPr>
            <w:r>
              <w:rPr>
                <w:rFonts w:ascii="Calibri" w:hAnsi="Calibri"/>
                <w:sz w:val="18"/>
              </w:rPr>
              <w:t>Firebase Console → Storage → backups/</w:t>
            </w:r>
          </w:p>
        </w:tc>
      </w:tr>
      <w:tr w:rsidR="00501522" w14:paraId="4274BB95" w14:textId="77777777">
        <w:trPr>
          <w:jc w:val="center"/>
        </w:trPr>
        <w:tc>
          <w:tcPr>
            <w:tcW w:w="3135" w:type="dxa"/>
            <w:shd w:val="clear" w:color="auto" w:fill="FFFFFF"/>
          </w:tcPr>
          <w:p w14:paraId="54979826" w14:textId="77777777" w:rsidR="00501522" w:rsidRDefault="00000000">
            <w:pPr>
              <w:spacing w:before="25" w:after="25"/>
              <w:jc w:val="center"/>
            </w:pPr>
            <w:r>
              <w:rPr>
                <w:rFonts w:ascii="Calibri" w:hAnsi="Calibri"/>
                <w:sz w:val="18"/>
              </w:rPr>
              <w:t>Vérifier CVE dépendances</w:t>
            </w:r>
          </w:p>
        </w:tc>
        <w:tc>
          <w:tcPr>
            <w:tcW w:w="3135" w:type="dxa"/>
            <w:shd w:val="clear" w:color="auto" w:fill="FFFFFF"/>
          </w:tcPr>
          <w:p w14:paraId="56B4C597" w14:textId="77777777" w:rsidR="00501522" w:rsidRDefault="00000000">
            <w:pPr>
              <w:spacing w:before="25" w:after="25"/>
              <w:jc w:val="center"/>
            </w:pPr>
            <w:r>
              <w:rPr>
                <w:rFonts w:ascii="Calibri" w:hAnsi="Calibri"/>
                <w:sz w:val="18"/>
              </w:rPr>
              <w:t>Mensuel</w:t>
            </w:r>
          </w:p>
        </w:tc>
        <w:tc>
          <w:tcPr>
            <w:tcW w:w="3135" w:type="dxa"/>
            <w:shd w:val="clear" w:color="auto" w:fill="FFFFFF"/>
          </w:tcPr>
          <w:p w14:paraId="700D1F40" w14:textId="77777777" w:rsidR="00501522" w:rsidRDefault="00000000">
            <w:pPr>
              <w:spacing w:before="25" w:after="25"/>
              <w:jc w:val="center"/>
            </w:pPr>
            <w:r>
              <w:rPr>
                <w:rFonts w:ascii="Calibri" w:hAnsi="Calibri"/>
                <w:sz w:val="18"/>
              </w:rPr>
              <w:t>cd back &amp;&amp; npm audit</w:t>
            </w:r>
          </w:p>
        </w:tc>
      </w:tr>
      <w:tr w:rsidR="00501522" w14:paraId="26910794" w14:textId="77777777">
        <w:trPr>
          <w:jc w:val="center"/>
        </w:trPr>
        <w:tc>
          <w:tcPr>
            <w:tcW w:w="3135" w:type="dxa"/>
            <w:shd w:val="clear" w:color="auto" w:fill="D6E4F7"/>
          </w:tcPr>
          <w:p w14:paraId="134D1B2C" w14:textId="77777777" w:rsidR="00501522" w:rsidRDefault="00000000">
            <w:pPr>
              <w:spacing w:before="25" w:after="25"/>
              <w:jc w:val="center"/>
            </w:pPr>
            <w:r>
              <w:rPr>
                <w:rFonts w:ascii="Calibri" w:hAnsi="Calibri"/>
                <w:sz w:val="18"/>
              </w:rPr>
              <w:t>Lancer le scanner DAST</w:t>
            </w:r>
          </w:p>
        </w:tc>
        <w:tc>
          <w:tcPr>
            <w:tcW w:w="3135" w:type="dxa"/>
            <w:shd w:val="clear" w:color="auto" w:fill="D6E4F7"/>
          </w:tcPr>
          <w:p w14:paraId="10182ADF" w14:textId="77777777" w:rsidR="00501522" w:rsidRDefault="00000000">
            <w:pPr>
              <w:spacing w:before="25" w:after="25"/>
              <w:jc w:val="center"/>
            </w:pPr>
            <w:r>
              <w:rPr>
                <w:rFonts w:ascii="Calibri" w:hAnsi="Calibri"/>
                <w:sz w:val="18"/>
              </w:rPr>
              <w:t>Mensuel</w:t>
            </w:r>
          </w:p>
        </w:tc>
        <w:tc>
          <w:tcPr>
            <w:tcW w:w="3135" w:type="dxa"/>
            <w:shd w:val="clear" w:color="auto" w:fill="D6E4F7"/>
          </w:tcPr>
          <w:p w14:paraId="0A317638" w14:textId="77777777" w:rsidR="00501522" w:rsidRDefault="00000000">
            <w:pPr>
              <w:spacing w:before="25" w:after="25"/>
              <w:jc w:val="center"/>
            </w:pPr>
            <w:r>
              <w:rPr>
                <w:rFonts w:ascii="Calibri" w:hAnsi="Calibri"/>
                <w:sz w:val="18"/>
              </w:rPr>
              <w:t>node scripts/security_scan.js</w:t>
            </w:r>
          </w:p>
        </w:tc>
      </w:tr>
      <w:tr w:rsidR="00501522" w14:paraId="65BBDF98" w14:textId="77777777">
        <w:trPr>
          <w:jc w:val="center"/>
        </w:trPr>
        <w:tc>
          <w:tcPr>
            <w:tcW w:w="3135" w:type="dxa"/>
            <w:shd w:val="clear" w:color="auto" w:fill="FFFFFF"/>
          </w:tcPr>
          <w:p w14:paraId="24DC8C50" w14:textId="77777777" w:rsidR="00501522" w:rsidRDefault="00000000">
            <w:pPr>
              <w:spacing w:before="25" w:after="25"/>
              <w:jc w:val="center"/>
            </w:pPr>
            <w:r>
              <w:rPr>
                <w:rFonts w:ascii="Calibri" w:hAnsi="Calibri"/>
                <w:sz w:val="18"/>
              </w:rPr>
              <w:t>Consulter Wazuh Security Events</w:t>
            </w:r>
          </w:p>
        </w:tc>
        <w:tc>
          <w:tcPr>
            <w:tcW w:w="3135" w:type="dxa"/>
            <w:shd w:val="clear" w:color="auto" w:fill="FFFFFF"/>
          </w:tcPr>
          <w:p w14:paraId="3BFFA0D8" w14:textId="77777777" w:rsidR="00501522" w:rsidRDefault="00000000">
            <w:pPr>
              <w:spacing w:before="25" w:after="25"/>
              <w:jc w:val="center"/>
            </w:pPr>
            <w:r>
              <w:rPr>
                <w:rFonts w:ascii="Calibri" w:hAnsi="Calibri"/>
                <w:sz w:val="18"/>
              </w:rPr>
              <w:t>Hebdomadaire</w:t>
            </w:r>
          </w:p>
        </w:tc>
        <w:tc>
          <w:tcPr>
            <w:tcW w:w="3135" w:type="dxa"/>
            <w:shd w:val="clear" w:color="auto" w:fill="FFFFFF"/>
          </w:tcPr>
          <w:p w14:paraId="58CA58C2" w14:textId="77777777" w:rsidR="00501522" w:rsidRDefault="00000000">
            <w:pPr>
              <w:spacing w:before="25" w:after="25"/>
              <w:jc w:val="center"/>
            </w:pPr>
            <w:r>
              <w:rPr>
                <w:rFonts w:ascii="Calibri" w:hAnsi="Calibri"/>
                <w:sz w:val="18"/>
              </w:rPr>
              <w:t>https://localhost → Security Events</w:t>
            </w:r>
          </w:p>
        </w:tc>
      </w:tr>
      <w:tr w:rsidR="00501522" w14:paraId="70A70B52" w14:textId="77777777">
        <w:trPr>
          <w:jc w:val="center"/>
        </w:trPr>
        <w:tc>
          <w:tcPr>
            <w:tcW w:w="3135" w:type="dxa"/>
            <w:shd w:val="clear" w:color="auto" w:fill="D6E4F7"/>
          </w:tcPr>
          <w:p w14:paraId="737DB13E" w14:textId="77777777" w:rsidR="00501522" w:rsidRDefault="00000000">
            <w:pPr>
              <w:spacing w:before="25" w:after="25"/>
              <w:jc w:val="center"/>
            </w:pPr>
            <w:r>
              <w:rPr>
                <w:rFonts w:ascii="Calibri" w:hAnsi="Calibri"/>
                <w:sz w:val="18"/>
              </w:rPr>
              <w:lastRenderedPageBreak/>
              <w:t>Rotation des secrets JWT</w:t>
            </w:r>
          </w:p>
        </w:tc>
        <w:tc>
          <w:tcPr>
            <w:tcW w:w="3135" w:type="dxa"/>
            <w:shd w:val="clear" w:color="auto" w:fill="D6E4F7"/>
          </w:tcPr>
          <w:p w14:paraId="38058E5C" w14:textId="77777777" w:rsidR="00501522" w:rsidRDefault="00000000">
            <w:pPr>
              <w:spacing w:before="25" w:after="25"/>
              <w:jc w:val="center"/>
            </w:pPr>
            <w:r>
              <w:rPr>
                <w:rFonts w:ascii="Calibri" w:hAnsi="Calibri"/>
                <w:sz w:val="18"/>
              </w:rPr>
              <w:t>Trimestriel</w:t>
            </w:r>
          </w:p>
        </w:tc>
        <w:tc>
          <w:tcPr>
            <w:tcW w:w="3135" w:type="dxa"/>
            <w:shd w:val="clear" w:color="auto" w:fill="D6E4F7"/>
          </w:tcPr>
          <w:p w14:paraId="48333C8F" w14:textId="77777777" w:rsidR="00501522" w:rsidRDefault="00000000">
            <w:pPr>
              <w:spacing w:before="25" w:after="25"/>
              <w:jc w:val="center"/>
            </w:pPr>
            <w:r>
              <w:rPr>
                <w:rFonts w:ascii="Calibri" w:hAnsi="Calibri"/>
                <w:sz w:val="18"/>
              </w:rPr>
              <w:t>firebase functions:config:set jwt.secret='...'</w:t>
            </w:r>
          </w:p>
        </w:tc>
      </w:tr>
      <w:tr w:rsidR="00501522" w14:paraId="213915CF" w14:textId="77777777">
        <w:trPr>
          <w:jc w:val="center"/>
        </w:trPr>
        <w:tc>
          <w:tcPr>
            <w:tcW w:w="3135" w:type="dxa"/>
            <w:shd w:val="clear" w:color="auto" w:fill="FFFFFF"/>
          </w:tcPr>
          <w:p w14:paraId="536A2CAB" w14:textId="77777777" w:rsidR="00501522" w:rsidRDefault="00000000">
            <w:pPr>
              <w:spacing w:before="25" w:after="25"/>
              <w:jc w:val="center"/>
            </w:pPr>
            <w:r>
              <w:rPr>
                <w:rFonts w:ascii="Calibri" w:hAnsi="Calibri"/>
                <w:sz w:val="18"/>
              </w:rPr>
              <w:t>Exporter backup Firestore</w:t>
            </w:r>
          </w:p>
        </w:tc>
        <w:tc>
          <w:tcPr>
            <w:tcW w:w="3135" w:type="dxa"/>
            <w:shd w:val="clear" w:color="auto" w:fill="FFFFFF"/>
          </w:tcPr>
          <w:p w14:paraId="2B407AE8" w14:textId="77777777" w:rsidR="00501522" w:rsidRDefault="00000000">
            <w:pPr>
              <w:spacing w:before="25" w:after="25"/>
              <w:jc w:val="center"/>
            </w:pPr>
            <w:r>
              <w:rPr>
                <w:rFonts w:ascii="Calibri" w:hAnsi="Calibri"/>
                <w:sz w:val="18"/>
              </w:rPr>
              <w:t>Mensuel</w:t>
            </w:r>
          </w:p>
        </w:tc>
        <w:tc>
          <w:tcPr>
            <w:tcW w:w="3135" w:type="dxa"/>
            <w:shd w:val="clear" w:color="auto" w:fill="FFFFFF"/>
          </w:tcPr>
          <w:p w14:paraId="63B7E780" w14:textId="77777777" w:rsidR="00501522" w:rsidRDefault="00000000">
            <w:pPr>
              <w:spacing w:before="25" w:after="25"/>
              <w:jc w:val="center"/>
            </w:pPr>
            <w:r>
              <w:rPr>
                <w:rFonts w:ascii="Calibri" w:hAnsi="Calibri"/>
                <w:sz w:val="18"/>
              </w:rPr>
              <w:t>gcloud firestore export gs://...</w:t>
            </w:r>
          </w:p>
        </w:tc>
      </w:tr>
    </w:tbl>
    <w:p w14:paraId="260666CA" w14:textId="77777777" w:rsidR="00501522" w:rsidRDefault="00501522"/>
    <w:p w14:paraId="5EA21CE3" w14:textId="77777777" w:rsidR="00501522" w:rsidRDefault="00000000">
      <w:r>
        <w:br w:type="page"/>
      </w:r>
    </w:p>
    <w:tbl>
      <w:tblPr>
        <w:tblW w:w="0" w:type="auto"/>
        <w:jc w:val="center"/>
        <w:tblLook w:val="04A0" w:firstRow="1" w:lastRow="0" w:firstColumn="1" w:lastColumn="0" w:noHBand="0" w:noVBand="1"/>
      </w:tblPr>
      <w:tblGrid>
        <w:gridCol w:w="9360"/>
      </w:tblGrid>
      <w:tr w:rsidR="00501522" w14:paraId="511DF776" w14:textId="77777777">
        <w:trPr>
          <w:jc w:val="center"/>
        </w:trPr>
        <w:tc>
          <w:tcPr>
            <w:tcW w:w="9360" w:type="dxa"/>
            <w:shd w:val="clear" w:color="auto" w:fill="005070"/>
          </w:tcPr>
          <w:p w14:paraId="0C3B1193" w14:textId="77777777" w:rsidR="00501522" w:rsidRDefault="00000000">
            <w:pPr>
              <w:spacing w:before="60" w:after="60"/>
            </w:pPr>
            <w:r>
              <w:rPr>
                <w:rFonts w:ascii="Calibri" w:hAnsi="Calibri"/>
                <w:b/>
                <w:color w:val="FFFFFF"/>
                <w:sz w:val="26"/>
              </w:rPr>
              <w:lastRenderedPageBreak/>
              <w:t>§4.6 — Formation des Utilisateurs</w:t>
            </w:r>
          </w:p>
        </w:tc>
      </w:tr>
    </w:tbl>
    <w:p w14:paraId="05AB5984" w14:textId="77777777" w:rsidR="00501522" w:rsidRDefault="00501522"/>
    <w:p w14:paraId="1995C2CB" w14:textId="77777777" w:rsidR="00501522" w:rsidRDefault="00000000">
      <w:pPr>
        <w:spacing w:before="160" w:after="50"/>
      </w:pPr>
      <w:r>
        <w:rPr>
          <w:rFonts w:ascii="Calibri" w:hAnsi="Calibri"/>
          <w:b/>
          <w:color w:val="275E9E"/>
          <w:sz w:val="26"/>
        </w:rPr>
        <w:t>4.6.1  Formation Administrateurs</w:t>
      </w:r>
    </w:p>
    <w:p w14:paraId="215EB52C" w14:textId="77777777" w:rsidR="00501522" w:rsidRDefault="00000000">
      <w:pPr>
        <w:spacing w:before="40" w:after="40"/>
      </w:pPr>
      <w:r>
        <w:rPr>
          <w:rFonts w:ascii="Calibri" w:hAnsi="Calibri"/>
          <w:sz w:val="20"/>
        </w:rPr>
        <w:t>Contenu de la formation pour les administrateurs de l'établissement :</w:t>
      </w:r>
    </w:p>
    <w:tbl>
      <w:tblPr>
        <w:tblStyle w:val="Grilledutableau"/>
        <w:tblW w:w="0" w:type="auto"/>
        <w:jc w:val="center"/>
        <w:tblLook w:val="04A0" w:firstRow="1" w:lastRow="0" w:firstColumn="1" w:lastColumn="0" w:noHBand="0" w:noVBand="1"/>
      </w:tblPr>
      <w:tblGrid>
        <w:gridCol w:w="3135"/>
        <w:gridCol w:w="3135"/>
        <w:gridCol w:w="3135"/>
      </w:tblGrid>
      <w:tr w:rsidR="00501522" w14:paraId="322F21F2" w14:textId="77777777">
        <w:trPr>
          <w:jc w:val="center"/>
        </w:trPr>
        <w:tc>
          <w:tcPr>
            <w:tcW w:w="3135" w:type="dxa"/>
            <w:shd w:val="clear" w:color="auto" w:fill="1E2D4F"/>
          </w:tcPr>
          <w:p w14:paraId="49592124" w14:textId="77777777" w:rsidR="00501522" w:rsidRDefault="00000000">
            <w:pPr>
              <w:spacing w:before="30" w:after="30"/>
              <w:jc w:val="center"/>
            </w:pPr>
            <w:r>
              <w:rPr>
                <w:rFonts w:ascii="Calibri" w:hAnsi="Calibri"/>
                <w:b/>
                <w:color w:val="FFFFFF"/>
                <w:sz w:val="18"/>
              </w:rPr>
              <w:t>Module</w:t>
            </w:r>
          </w:p>
        </w:tc>
        <w:tc>
          <w:tcPr>
            <w:tcW w:w="3135" w:type="dxa"/>
            <w:shd w:val="clear" w:color="auto" w:fill="1E2D4F"/>
          </w:tcPr>
          <w:p w14:paraId="7B5938D7" w14:textId="77777777" w:rsidR="00501522" w:rsidRDefault="00000000">
            <w:pPr>
              <w:spacing w:before="30" w:after="30"/>
              <w:jc w:val="center"/>
            </w:pPr>
            <w:r>
              <w:rPr>
                <w:rFonts w:ascii="Calibri" w:hAnsi="Calibri"/>
                <w:b/>
                <w:color w:val="FFFFFF"/>
                <w:sz w:val="18"/>
              </w:rPr>
              <w:t>Durée</w:t>
            </w:r>
          </w:p>
        </w:tc>
        <w:tc>
          <w:tcPr>
            <w:tcW w:w="3135" w:type="dxa"/>
            <w:shd w:val="clear" w:color="auto" w:fill="1E2D4F"/>
          </w:tcPr>
          <w:p w14:paraId="28E69D59" w14:textId="77777777" w:rsidR="00501522" w:rsidRDefault="00000000">
            <w:pPr>
              <w:spacing w:before="30" w:after="30"/>
              <w:jc w:val="center"/>
            </w:pPr>
            <w:r>
              <w:rPr>
                <w:rFonts w:ascii="Calibri" w:hAnsi="Calibri"/>
                <w:b/>
                <w:color w:val="FFFFFF"/>
                <w:sz w:val="18"/>
              </w:rPr>
              <w:t>Contenu</w:t>
            </w:r>
          </w:p>
        </w:tc>
      </w:tr>
      <w:tr w:rsidR="00501522" w14:paraId="6D9DE33B" w14:textId="77777777">
        <w:trPr>
          <w:jc w:val="center"/>
        </w:trPr>
        <w:tc>
          <w:tcPr>
            <w:tcW w:w="3135" w:type="dxa"/>
            <w:shd w:val="clear" w:color="auto" w:fill="D6E4F7"/>
          </w:tcPr>
          <w:p w14:paraId="553606BF" w14:textId="77777777" w:rsidR="00501522" w:rsidRDefault="00000000">
            <w:pPr>
              <w:spacing w:before="25" w:after="25"/>
              <w:jc w:val="center"/>
            </w:pPr>
            <w:r>
              <w:rPr>
                <w:rFonts w:ascii="Calibri" w:hAnsi="Calibri"/>
                <w:sz w:val="18"/>
              </w:rPr>
              <w:t>Prise en main</w:t>
            </w:r>
          </w:p>
        </w:tc>
        <w:tc>
          <w:tcPr>
            <w:tcW w:w="3135" w:type="dxa"/>
            <w:shd w:val="clear" w:color="auto" w:fill="D6E4F7"/>
          </w:tcPr>
          <w:p w14:paraId="14ADB251" w14:textId="77777777" w:rsidR="00501522" w:rsidRDefault="00000000">
            <w:pPr>
              <w:spacing w:before="25" w:after="25"/>
              <w:jc w:val="center"/>
            </w:pPr>
            <w:r>
              <w:rPr>
                <w:rFonts w:ascii="Calibri" w:hAnsi="Calibri"/>
                <w:sz w:val="18"/>
              </w:rPr>
              <w:t>1h</w:t>
            </w:r>
          </w:p>
        </w:tc>
        <w:tc>
          <w:tcPr>
            <w:tcW w:w="3135" w:type="dxa"/>
            <w:shd w:val="clear" w:color="auto" w:fill="D6E4F7"/>
          </w:tcPr>
          <w:p w14:paraId="669E9A9A" w14:textId="77777777" w:rsidR="00501522" w:rsidRDefault="00000000">
            <w:pPr>
              <w:spacing w:before="25" w:after="25"/>
              <w:jc w:val="center"/>
            </w:pPr>
            <w:r>
              <w:rPr>
                <w:rFonts w:ascii="Calibri" w:hAnsi="Calibri"/>
                <w:sz w:val="18"/>
              </w:rPr>
              <w:t>Navigation · Connexion · Tableau de bord</w:t>
            </w:r>
          </w:p>
        </w:tc>
      </w:tr>
      <w:tr w:rsidR="00501522" w14:paraId="09C893C6" w14:textId="77777777">
        <w:trPr>
          <w:jc w:val="center"/>
        </w:trPr>
        <w:tc>
          <w:tcPr>
            <w:tcW w:w="3135" w:type="dxa"/>
            <w:shd w:val="clear" w:color="auto" w:fill="FFFFFF"/>
          </w:tcPr>
          <w:p w14:paraId="5D232DBE" w14:textId="77777777" w:rsidR="00501522" w:rsidRDefault="00000000">
            <w:pPr>
              <w:spacing w:before="25" w:after="25"/>
              <w:jc w:val="center"/>
            </w:pPr>
            <w:r>
              <w:rPr>
                <w:rFonts w:ascii="Calibri" w:hAnsi="Calibri"/>
                <w:sz w:val="18"/>
              </w:rPr>
              <w:t>Gestion des étudiants</w:t>
            </w:r>
          </w:p>
        </w:tc>
        <w:tc>
          <w:tcPr>
            <w:tcW w:w="3135" w:type="dxa"/>
            <w:shd w:val="clear" w:color="auto" w:fill="FFFFFF"/>
          </w:tcPr>
          <w:p w14:paraId="299EADAA" w14:textId="77777777" w:rsidR="00501522" w:rsidRDefault="00000000">
            <w:pPr>
              <w:spacing w:before="25" w:after="25"/>
              <w:jc w:val="center"/>
            </w:pPr>
            <w:r>
              <w:rPr>
                <w:rFonts w:ascii="Calibri" w:hAnsi="Calibri"/>
                <w:sz w:val="18"/>
              </w:rPr>
              <w:t>1h</w:t>
            </w:r>
          </w:p>
        </w:tc>
        <w:tc>
          <w:tcPr>
            <w:tcW w:w="3135" w:type="dxa"/>
            <w:shd w:val="clear" w:color="auto" w:fill="FFFFFF"/>
          </w:tcPr>
          <w:p w14:paraId="47790BDA" w14:textId="77777777" w:rsidR="00501522" w:rsidRDefault="00000000">
            <w:pPr>
              <w:spacing w:before="25" w:after="25"/>
              <w:jc w:val="center"/>
            </w:pPr>
            <w:r>
              <w:rPr>
                <w:rFonts w:ascii="Calibri" w:hAnsi="Calibri"/>
                <w:sz w:val="18"/>
              </w:rPr>
              <w:t>Ajout · Modification · Attribution rôle · Export RGPD</w:t>
            </w:r>
          </w:p>
        </w:tc>
      </w:tr>
      <w:tr w:rsidR="00501522" w14:paraId="17BB4468" w14:textId="77777777">
        <w:trPr>
          <w:jc w:val="center"/>
        </w:trPr>
        <w:tc>
          <w:tcPr>
            <w:tcW w:w="3135" w:type="dxa"/>
            <w:shd w:val="clear" w:color="auto" w:fill="D6E4F7"/>
          </w:tcPr>
          <w:p w14:paraId="6ED9C3C8" w14:textId="77777777" w:rsidR="00501522" w:rsidRDefault="00000000">
            <w:pPr>
              <w:spacing w:before="25" w:after="25"/>
              <w:jc w:val="center"/>
            </w:pPr>
            <w:r>
              <w:rPr>
                <w:rFonts w:ascii="Calibri" w:hAnsi="Calibri"/>
                <w:sz w:val="18"/>
              </w:rPr>
              <w:t>Gestion financière</w:t>
            </w:r>
          </w:p>
        </w:tc>
        <w:tc>
          <w:tcPr>
            <w:tcW w:w="3135" w:type="dxa"/>
            <w:shd w:val="clear" w:color="auto" w:fill="D6E4F7"/>
          </w:tcPr>
          <w:p w14:paraId="3338B9FB" w14:textId="77777777" w:rsidR="00501522" w:rsidRDefault="00000000">
            <w:pPr>
              <w:spacing w:before="25" w:after="25"/>
              <w:jc w:val="center"/>
            </w:pPr>
            <w:r>
              <w:rPr>
                <w:rFonts w:ascii="Calibri" w:hAnsi="Calibri"/>
                <w:sz w:val="18"/>
              </w:rPr>
              <w:t>1h30</w:t>
            </w:r>
          </w:p>
        </w:tc>
        <w:tc>
          <w:tcPr>
            <w:tcW w:w="3135" w:type="dxa"/>
            <w:shd w:val="clear" w:color="auto" w:fill="D6E4F7"/>
          </w:tcPr>
          <w:p w14:paraId="2243A26F" w14:textId="77777777" w:rsidR="00501522" w:rsidRDefault="00000000">
            <w:pPr>
              <w:spacing w:before="25" w:after="25"/>
              <w:jc w:val="center"/>
            </w:pPr>
            <w:r>
              <w:rPr>
                <w:rFonts w:ascii="Calibri" w:hAnsi="Calibri"/>
                <w:sz w:val="18"/>
              </w:rPr>
              <w:t>Tarifs · Factures · Paiements · Écheanciers</w:t>
            </w:r>
          </w:p>
        </w:tc>
      </w:tr>
      <w:tr w:rsidR="00501522" w14:paraId="07492A8A" w14:textId="77777777">
        <w:trPr>
          <w:jc w:val="center"/>
        </w:trPr>
        <w:tc>
          <w:tcPr>
            <w:tcW w:w="3135" w:type="dxa"/>
            <w:shd w:val="clear" w:color="auto" w:fill="FFFFFF"/>
          </w:tcPr>
          <w:p w14:paraId="063C1995" w14:textId="77777777" w:rsidR="00501522" w:rsidRDefault="00000000">
            <w:pPr>
              <w:spacing w:before="25" w:after="25"/>
              <w:jc w:val="center"/>
            </w:pPr>
            <w:r>
              <w:rPr>
                <w:rFonts w:ascii="Calibri" w:hAnsi="Calibri"/>
                <w:sz w:val="18"/>
              </w:rPr>
              <w:t>Sécurité &amp; Monitoring</w:t>
            </w:r>
          </w:p>
        </w:tc>
        <w:tc>
          <w:tcPr>
            <w:tcW w:w="3135" w:type="dxa"/>
            <w:shd w:val="clear" w:color="auto" w:fill="FFFFFF"/>
          </w:tcPr>
          <w:p w14:paraId="4AAE2DC3" w14:textId="77777777" w:rsidR="00501522" w:rsidRDefault="00000000">
            <w:pPr>
              <w:spacing w:before="25" w:after="25"/>
              <w:jc w:val="center"/>
            </w:pPr>
            <w:r>
              <w:rPr>
                <w:rFonts w:ascii="Calibri" w:hAnsi="Calibri"/>
                <w:sz w:val="18"/>
              </w:rPr>
              <w:t>1h</w:t>
            </w:r>
          </w:p>
        </w:tc>
        <w:tc>
          <w:tcPr>
            <w:tcW w:w="3135" w:type="dxa"/>
            <w:shd w:val="clear" w:color="auto" w:fill="FFFFFF"/>
          </w:tcPr>
          <w:p w14:paraId="171E7A5E" w14:textId="77777777" w:rsidR="00501522" w:rsidRDefault="00000000">
            <w:pPr>
              <w:spacing w:before="25" w:after="25"/>
              <w:jc w:val="center"/>
            </w:pPr>
            <w:r>
              <w:rPr>
                <w:rFonts w:ascii="Calibri" w:hAnsi="Calibri"/>
                <w:sz w:val="18"/>
              </w:rPr>
              <w:t>Dashboard /monitoring · Alertes · Réponse aux incidents</w:t>
            </w:r>
          </w:p>
        </w:tc>
      </w:tr>
      <w:tr w:rsidR="00501522" w14:paraId="6828A6D3" w14:textId="77777777">
        <w:trPr>
          <w:jc w:val="center"/>
        </w:trPr>
        <w:tc>
          <w:tcPr>
            <w:tcW w:w="3135" w:type="dxa"/>
            <w:shd w:val="clear" w:color="auto" w:fill="D6E4F7"/>
          </w:tcPr>
          <w:p w14:paraId="1CF1A110" w14:textId="77777777" w:rsidR="00501522" w:rsidRDefault="00000000">
            <w:pPr>
              <w:spacing w:before="25" w:after="25"/>
              <w:jc w:val="center"/>
            </w:pPr>
            <w:r>
              <w:rPr>
                <w:rFonts w:ascii="Calibri" w:hAnsi="Calibri"/>
                <w:sz w:val="18"/>
              </w:rPr>
              <w:t>RGPD opérationnel</w:t>
            </w:r>
          </w:p>
        </w:tc>
        <w:tc>
          <w:tcPr>
            <w:tcW w:w="3135" w:type="dxa"/>
            <w:shd w:val="clear" w:color="auto" w:fill="D6E4F7"/>
          </w:tcPr>
          <w:p w14:paraId="7CBCADBD" w14:textId="77777777" w:rsidR="00501522" w:rsidRDefault="00000000">
            <w:pPr>
              <w:spacing w:before="25" w:after="25"/>
              <w:jc w:val="center"/>
            </w:pPr>
            <w:r>
              <w:rPr>
                <w:rFonts w:ascii="Calibri" w:hAnsi="Calibri"/>
                <w:sz w:val="18"/>
              </w:rPr>
              <w:t>30min</w:t>
            </w:r>
          </w:p>
        </w:tc>
        <w:tc>
          <w:tcPr>
            <w:tcW w:w="3135" w:type="dxa"/>
            <w:shd w:val="clear" w:color="auto" w:fill="D6E4F7"/>
          </w:tcPr>
          <w:p w14:paraId="6D621E13" w14:textId="77777777" w:rsidR="00501522" w:rsidRDefault="00000000">
            <w:pPr>
              <w:spacing w:before="25" w:after="25"/>
              <w:jc w:val="center"/>
            </w:pPr>
            <w:r>
              <w:rPr>
                <w:rFonts w:ascii="Calibri" w:hAnsi="Calibri"/>
                <w:sz w:val="18"/>
              </w:rPr>
              <w:t>Exercice des droits · Demandes · Procédures</w:t>
            </w:r>
          </w:p>
        </w:tc>
      </w:tr>
    </w:tbl>
    <w:p w14:paraId="7A94EA74" w14:textId="77777777" w:rsidR="00501522" w:rsidRDefault="00501522"/>
    <w:p w14:paraId="3DF3635F" w14:textId="77777777" w:rsidR="00501522" w:rsidRDefault="00000000">
      <w:pPr>
        <w:spacing w:before="160" w:after="50"/>
      </w:pPr>
      <w:r>
        <w:rPr>
          <w:rFonts w:ascii="Calibri" w:hAnsi="Calibri"/>
          <w:b/>
          <w:color w:val="275E9E"/>
          <w:sz w:val="26"/>
        </w:rPr>
        <w:t>4.6.2  Formation Familles (Parents / Étudiants)</w:t>
      </w:r>
    </w:p>
    <w:p w14:paraId="3D37F779" w14:textId="77777777" w:rsidR="00501522" w:rsidRDefault="00000000">
      <w:pPr>
        <w:spacing w:before="40" w:after="40"/>
      </w:pPr>
      <w:r>
        <w:rPr>
          <w:rFonts w:ascii="Calibri" w:hAnsi="Calibri"/>
          <w:sz w:val="20"/>
        </w:rPr>
        <w:t>Guide rapide distribué aux familles :</w:t>
      </w:r>
    </w:p>
    <w:p w14:paraId="271DAD22" w14:textId="77777777" w:rsidR="00501522" w:rsidRDefault="00000000">
      <w:pPr>
        <w:pStyle w:val="Listepuces"/>
        <w:spacing w:before="10" w:after="10"/>
      </w:pPr>
      <w:r>
        <w:rPr>
          <w:rFonts w:ascii="Calibri" w:hAnsi="Calibri"/>
          <w:sz w:val="20"/>
        </w:rPr>
        <w:t>Connexion au portail famille avec les identifiants fournis par l'école</w:t>
      </w:r>
    </w:p>
    <w:p w14:paraId="3887B277" w14:textId="77777777" w:rsidR="00501522" w:rsidRDefault="00000000">
      <w:pPr>
        <w:pStyle w:val="Listepuces"/>
        <w:spacing w:before="10" w:after="10"/>
      </w:pPr>
      <w:r>
        <w:rPr>
          <w:rFonts w:ascii="Calibri" w:hAnsi="Calibri"/>
          <w:sz w:val="20"/>
        </w:rPr>
        <w:t>Consultation des factures et paiements en ligne</w:t>
      </w:r>
    </w:p>
    <w:p w14:paraId="48D65326" w14:textId="77777777" w:rsidR="00501522" w:rsidRDefault="00000000">
      <w:pPr>
        <w:pStyle w:val="Listepuces"/>
        <w:spacing w:before="10" w:after="10"/>
      </w:pPr>
      <w:r>
        <w:rPr>
          <w:rFonts w:ascii="Calibri" w:hAnsi="Calibri"/>
          <w:sz w:val="20"/>
        </w:rPr>
        <w:t>Téléchargement des reçus de paiement en PDF</w:t>
      </w:r>
    </w:p>
    <w:p w14:paraId="6140C36D" w14:textId="77777777" w:rsidR="00501522" w:rsidRDefault="00000000">
      <w:pPr>
        <w:pStyle w:val="Listepuces"/>
        <w:spacing w:before="10" w:after="10"/>
      </w:pPr>
      <w:r>
        <w:rPr>
          <w:rFonts w:ascii="Calibri" w:hAnsi="Calibri"/>
          <w:sz w:val="20"/>
        </w:rPr>
        <w:t>Procédure de contact pour exercer ses droits RGPD</w:t>
      </w:r>
    </w:p>
    <w:p w14:paraId="0C9618A6" w14:textId="77777777" w:rsidR="00501522" w:rsidRDefault="00000000">
      <w:pPr>
        <w:pStyle w:val="Listepuces"/>
        <w:spacing w:before="10" w:after="10"/>
      </w:pPr>
      <w:r>
        <w:rPr>
          <w:rFonts w:ascii="Calibri" w:hAnsi="Calibri"/>
          <w:sz w:val="20"/>
        </w:rPr>
        <w:t>Que faire en cas d'oubli du mot de passe</w:t>
      </w:r>
    </w:p>
    <w:p w14:paraId="753C48EE" w14:textId="77777777" w:rsidR="00501522" w:rsidRDefault="00000000">
      <w:pPr>
        <w:pStyle w:val="Listepuces"/>
        <w:spacing w:before="10" w:after="10"/>
      </w:pPr>
      <w:r>
        <w:rPr>
          <w:rFonts w:ascii="Calibri" w:hAnsi="Calibri"/>
          <w:sz w:val="20"/>
        </w:rPr>
        <w:t>Comment signaler une anomalie dans ses données</w:t>
      </w:r>
    </w:p>
    <w:p w14:paraId="24C6CE3F" w14:textId="77777777" w:rsidR="00501522" w:rsidRDefault="00000000">
      <w:r>
        <w:br w:type="page"/>
      </w:r>
    </w:p>
    <w:p w14:paraId="79E2FD0F" w14:textId="77777777" w:rsidR="00501522" w:rsidRDefault="00000000">
      <w:pPr>
        <w:spacing w:before="240" w:after="80"/>
      </w:pPr>
      <w:r>
        <w:rPr>
          <w:rFonts w:ascii="Calibri" w:hAnsi="Calibri"/>
          <w:b/>
          <w:color w:val="1E2D4F"/>
          <w:sz w:val="36"/>
        </w:rPr>
        <w:lastRenderedPageBreak/>
        <w:t>Synthèse — CDC §3.3 Satisfait à 100%</w:t>
      </w:r>
    </w:p>
    <w:tbl>
      <w:tblPr>
        <w:tblStyle w:val="Grilledutableau"/>
        <w:tblW w:w="0" w:type="auto"/>
        <w:jc w:val="center"/>
        <w:tblLook w:val="04A0" w:firstRow="1" w:lastRow="0" w:firstColumn="1" w:lastColumn="0" w:noHBand="0" w:noVBand="1"/>
      </w:tblPr>
      <w:tblGrid>
        <w:gridCol w:w="2351"/>
        <w:gridCol w:w="2351"/>
        <w:gridCol w:w="2351"/>
        <w:gridCol w:w="2351"/>
      </w:tblGrid>
      <w:tr w:rsidR="00501522" w14:paraId="618A1223" w14:textId="77777777">
        <w:trPr>
          <w:jc w:val="center"/>
        </w:trPr>
        <w:tc>
          <w:tcPr>
            <w:tcW w:w="2351" w:type="dxa"/>
            <w:shd w:val="clear" w:color="auto" w:fill="1E2D4F"/>
          </w:tcPr>
          <w:p w14:paraId="14130ECE" w14:textId="77777777" w:rsidR="00501522" w:rsidRDefault="00000000">
            <w:pPr>
              <w:spacing w:before="30" w:after="30"/>
              <w:jc w:val="center"/>
            </w:pPr>
            <w:r>
              <w:rPr>
                <w:rFonts w:ascii="Calibri" w:hAnsi="Calibri"/>
                <w:b/>
                <w:color w:val="FFFFFF"/>
                <w:sz w:val="18"/>
              </w:rPr>
              <w:t>Exigence CDC</w:t>
            </w:r>
          </w:p>
        </w:tc>
        <w:tc>
          <w:tcPr>
            <w:tcW w:w="2351" w:type="dxa"/>
            <w:shd w:val="clear" w:color="auto" w:fill="1E2D4F"/>
          </w:tcPr>
          <w:p w14:paraId="3A2BAD1C" w14:textId="77777777" w:rsidR="00501522" w:rsidRDefault="00000000">
            <w:pPr>
              <w:spacing w:before="30" w:after="30"/>
              <w:jc w:val="center"/>
            </w:pPr>
            <w:r>
              <w:rPr>
                <w:rFonts w:ascii="Calibri" w:hAnsi="Calibri"/>
                <w:b/>
                <w:color w:val="FFFFFF"/>
                <w:sz w:val="18"/>
              </w:rPr>
              <w:t>Mécanisme(s)</w:t>
            </w:r>
          </w:p>
        </w:tc>
        <w:tc>
          <w:tcPr>
            <w:tcW w:w="2351" w:type="dxa"/>
            <w:shd w:val="clear" w:color="auto" w:fill="1E2D4F"/>
          </w:tcPr>
          <w:p w14:paraId="389CCE75" w14:textId="77777777" w:rsidR="00501522" w:rsidRDefault="00000000">
            <w:pPr>
              <w:spacing w:before="30" w:after="30"/>
              <w:jc w:val="center"/>
            </w:pPr>
            <w:r>
              <w:rPr>
                <w:rFonts w:ascii="Calibri" w:hAnsi="Calibri"/>
                <w:b/>
                <w:color w:val="FFFFFF"/>
                <w:sz w:val="18"/>
              </w:rPr>
              <w:t>Test validant</w:t>
            </w:r>
          </w:p>
        </w:tc>
        <w:tc>
          <w:tcPr>
            <w:tcW w:w="2351" w:type="dxa"/>
            <w:shd w:val="clear" w:color="auto" w:fill="1E2D4F"/>
          </w:tcPr>
          <w:p w14:paraId="72A93CB0" w14:textId="77777777" w:rsidR="00501522" w:rsidRDefault="00000000">
            <w:pPr>
              <w:spacing w:before="30" w:after="30"/>
              <w:jc w:val="center"/>
            </w:pPr>
            <w:r>
              <w:rPr>
                <w:rFonts w:ascii="Calibri" w:hAnsi="Calibri"/>
                <w:b/>
                <w:color w:val="FFFFFF"/>
                <w:sz w:val="18"/>
              </w:rPr>
              <w:t>Statut</w:t>
            </w:r>
          </w:p>
        </w:tc>
      </w:tr>
      <w:tr w:rsidR="00501522" w14:paraId="248C91CD" w14:textId="77777777">
        <w:trPr>
          <w:jc w:val="center"/>
        </w:trPr>
        <w:tc>
          <w:tcPr>
            <w:tcW w:w="2351" w:type="dxa"/>
            <w:shd w:val="clear" w:color="auto" w:fill="D6E4F7"/>
          </w:tcPr>
          <w:p w14:paraId="08E6BFA1" w14:textId="77777777" w:rsidR="00501522" w:rsidRDefault="00000000">
            <w:pPr>
              <w:spacing w:before="25" w:after="25"/>
              <w:jc w:val="center"/>
            </w:pPr>
            <w:r>
              <w:rPr>
                <w:rFonts w:ascii="Calibri" w:hAnsi="Calibri"/>
                <w:sz w:val="18"/>
              </w:rPr>
              <w:t>Accès sécurisé identifiant/mdp</w:t>
            </w:r>
          </w:p>
        </w:tc>
        <w:tc>
          <w:tcPr>
            <w:tcW w:w="2351" w:type="dxa"/>
            <w:shd w:val="clear" w:color="auto" w:fill="D6E4F7"/>
          </w:tcPr>
          <w:p w14:paraId="17524115" w14:textId="77777777" w:rsidR="00501522" w:rsidRDefault="00000000">
            <w:pPr>
              <w:spacing w:before="25" w:after="25"/>
              <w:jc w:val="center"/>
            </w:pPr>
            <w:r>
              <w:rPr>
                <w:rFonts w:ascii="Calibri" w:hAnsi="Calibri"/>
                <w:sz w:val="18"/>
              </w:rPr>
              <w:t>bcrypt·JWT·Rate Limit·WAF·Anti-enum</w:t>
            </w:r>
          </w:p>
        </w:tc>
        <w:tc>
          <w:tcPr>
            <w:tcW w:w="2351" w:type="dxa"/>
            <w:shd w:val="clear" w:color="auto" w:fill="D6E4F7"/>
          </w:tcPr>
          <w:p w14:paraId="499781F1" w14:textId="77777777" w:rsidR="00501522" w:rsidRDefault="00000000">
            <w:pPr>
              <w:spacing w:before="25" w:after="25"/>
              <w:jc w:val="center"/>
            </w:pPr>
            <w:r>
              <w:rPr>
                <w:rFonts w:ascii="Calibri" w:hAnsi="Calibri"/>
                <w:sz w:val="18"/>
              </w:rPr>
              <w:t>T-AUTH-01 à T-AUTH-10</w:t>
            </w:r>
          </w:p>
        </w:tc>
        <w:tc>
          <w:tcPr>
            <w:tcW w:w="2351" w:type="dxa"/>
            <w:shd w:val="clear" w:color="auto" w:fill="D6E4F7"/>
          </w:tcPr>
          <w:p w14:paraId="5460E70C" w14:textId="77777777" w:rsidR="00501522" w:rsidRDefault="00000000">
            <w:pPr>
              <w:spacing w:before="25" w:after="25"/>
              <w:jc w:val="center"/>
            </w:pPr>
            <w:r>
              <w:rPr>
                <w:rFonts w:ascii="Calibri" w:hAnsi="Calibri"/>
                <w:b/>
                <w:color w:val="1A7F37"/>
                <w:sz w:val="18"/>
              </w:rPr>
              <w:t>✅</w:t>
            </w:r>
          </w:p>
        </w:tc>
      </w:tr>
      <w:tr w:rsidR="00501522" w14:paraId="54FBEC78" w14:textId="77777777">
        <w:trPr>
          <w:jc w:val="center"/>
        </w:trPr>
        <w:tc>
          <w:tcPr>
            <w:tcW w:w="2351" w:type="dxa"/>
            <w:shd w:val="clear" w:color="auto" w:fill="FFFFFF"/>
          </w:tcPr>
          <w:p w14:paraId="3FC2222A" w14:textId="77777777" w:rsidR="00501522" w:rsidRDefault="00000000">
            <w:pPr>
              <w:spacing w:before="25" w:after="25"/>
              <w:jc w:val="center"/>
            </w:pPr>
            <w:r>
              <w:rPr>
                <w:rFonts w:ascii="Calibri" w:hAnsi="Calibri"/>
                <w:sz w:val="18"/>
              </w:rPr>
              <w:t>Connexion HTTPS</w:t>
            </w:r>
          </w:p>
        </w:tc>
        <w:tc>
          <w:tcPr>
            <w:tcW w:w="2351" w:type="dxa"/>
            <w:shd w:val="clear" w:color="auto" w:fill="FFFFFF"/>
          </w:tcPr>
          <w:p w14:paraId="15A5840C" w14:textId="77777777" w:rsidR="00501522" w:rsidRDefault="00000000">
            <w:pPr>
              <w:spacing w:before="25" w:after="25"/>
              <w:jc w:val="center"/>
            </w:pPr>
            <w:r>
              <w:rPr>
                <w:rFonts w:ascii="Calibri" w:hAnsi="Calibri"/>
                <w:sz w:val="18"/>
              </w:rPr>
              <w:t>Firebase SSL·HSTS max-age=1an</w:t>
            </w:r>
          </w:p>
        </w:tc>
        <w:tc>
          <w:tcPr>
            <w:tcW w:w="2351" w:type="dxa"/>
            <w:shd w:val="clear" w:color="auto" w:fill="FFFFFF"/>
          </w:tcPr>
          <w:p w14:paraId="09C76B39" w14:textId="77777777" w:rsidR="00501522" w:rsidRDefault="00000000">
            <w:pPr>
              <w:spacing w:before="25" w:after="25"/>
              <w:jc w:val="center"/>
            </w:pPr>
            <w:r>
              <w:rPr>
                <w:rFonts w:ascii="Calibri" w:hAnsi="Calibri"/>
                <w:sz w:val="18"/>
              </w:rPr>
              <w:t>T02 — Headers sécurité</w:t>
            </w:r>
          </w:p>
        </w:tc>
        <w:tc>
          <w:tcPr>
            <w:tcW w:w="2351" w:type="dxa"/>
            <w:shd w:val="clear" w:color="auto" w:fill="FFFFFF"/>
          </w:tcPr>
          <w:p w14:paraId="42691949" w14:textId="77777777" w:rsidR="00501522" w:rsidRDefault="00000000">
            <w:pPr>
              <w:spacing w:before="25" w:after="25"/>
              <w:jc w:val="center"/>
            </w:pPr>
            <w:r>
              <w:rPr>
                <w:rFonts w:ascii="Calibri" w:hAnsi="Calibri"/>
                <w:b/>
                <w:color w:val="1A7F37"/>
                <w:sz w:val="18"/>
              </w:rPr>
              <w:t>✅</w:t>
            </w:r>
          </w:p>
        </w:tc>
      </w:tr>
      <w:tr w:rsidR="00501522" w14:paraId="2D0109F4" w14:textId="77777777">
        <w:trPr>
          <w:jc w:val="center"/>
        </w:trPr>
        <w:tc>
          <w:tcPr>
            <w:tcW w:w="2351" w:type="dxa"/>
            <w:shd w:val="clear" w:color="auto" w:fill="D6E4F7"/>
          </w:tcPr>
          <w:p w14:paraId="5FABA776" w14:textId="77777777" w:rsidR="00501522" w:rsidRDefault="00000000">
            <w:pPr>
              <w:spacing w:before="25" w:after="25"/>
              <w:jc w:val="center"/>
            </w:pPr>
            <w:r>
              <w:rPr>
                <w:rFonts w:ascii="Calibri" w:hAnsi="Calibri"/>
                <w:sz w:val="18"/>
              </w:rPr>
              <w:t>Protection données RGPD</w:t>
            </w:r>
          </w:p>
        </w:tc>
        <w:tc>
          <w:tcPr>
            <w:tcW w:w="2351" w:type="dxa"/>
            <w:shd w:val="clear" w:color="auto" w:fill="D6E4F7"/>
          </w:tcPr>
          <w:p w14:paraId="57443AF9" w14:textId="77777777" w:rsidR="00501522" w:rsidRDefault="00000000">
            <w:pPr>
              <w:spacing w:before="25" w:after="25"/>
              <w:jc w:val="center"/>
            </w:pPr>
            <w:r>
              <w:rPr>
                <w:rFonts w:ascii="Calibri" w:hAnsi="Calibri"/>
                <w:sz w:val="18"/>
              </w:rPr>
              <w:t>AES-256·AuditLogs·Firestore Rules·Droits</w:t>
            </w:r>
          </w:p>
        </w:tc>
        <w:tc>
          <w:tcPr>
            <w:tcW w:w="2351" w:type="dxa"/>
            <w:shd w:val="clear" w:color="auto" w:fill="D6E4F7"/>
          </w:tcPr>
          <w:p w14:paraId="6F974BE1" w14:textId="77777777" w:rsidR="00501522" w:rsidRDefault="00000000">
            <w:pPr>
              <w:spacing w:before="25" w:after="25"/>
              <w:jc w:val="center"/>
            </w:pPr>
            <w:r>
              <w:rPr>
                <w:rFonts w:ascii="Calibri" w:hAnsi="Calibri"/>
                <w:sz w:val="18"/>
              </w:rPr>
              <w:t>T-RGPD-01 à T-RGPD-06</w:t>
            </w:r>
          </w:p>
        </w:tc>
        <w:tc>
          <w:tcPr>
            <w:tcW w:w="2351" w:type="dxa"/>
            <w:shd w:val="clear" w:color="auto" w:fill="D6E4F7"/>
          </w:tcPr>
          <w:p w14:paraId="1A46E662" w14:textId="77777777" w:rsidR="00501522" w:rsidRDefault="00000000">
            <w:pPr>
              <w:spacing w:before="25" w:after="25"/>
              <w:jc w:val="center"/>
            </w:pPr>
            <w:r>
              <w:rPr>
                <w:rFonts w:ascii="Calibri" w:hAnsi="Calibri"/>
                <w:b/>
                <w:color w:val="1A7F37"/>
                <w:sz w:val="18"/>
              </w:rPr>
              <w:t>✅</w:t>
            </w:r>
          </w:p>
        </w:tc>
      </w:tr>
      <w:tr w:rsidR="00501522" w14:paraId="0C7C9976" w14:textId="77777777">
        <w:trPr>
          <w:jc w:val="center"/>
        </w:trPr>
        <w:tc>
          <w:tcPr>
            <w:tcW w:w="2351" w:type="dxa"/>
            <w:shd w:val="clear" w:color="auto" w:fill="FFFFFF"/>
          </w:tcPr>
          <w:p w14:paraId="1BE7B301" w14:textId="77777777" w:rsidR="00501522" w:rsidRDefault="00000000">
            <w:pPr>
              <w:spacing w:before="25" w:after="25"/>
              <w:jc w:val="center"/>
            </w:pPr>
            <w:r>
              <w:rPr>
                <w:rFonts w:ascii="Calibri" w:hAnsi="Calibri"/>
                <w:sz w:val="18"/>
              </w:rPr>
              <w:t>Sauvegardes automatiques</w:t>
            </w:r>
          </w:p>
        </w:tc>
        <w:tc>
          <w:tcPr>
            <w:tcW w:w="2351" w:type="dxa"/>
            <w:shd w:val="clear" w:color="auto" w:fill="FFFFFF"/>
          </w:tcPr>
          <w:p w14:paraId="22CAED47" w14:textId="77777777" w:rsidR="00501522" w:rsidRDefault="00000000">
            <w:pPr>
              <w:spacing w:before="25" w:after="25"/>
              <w:jc w:val="center"/>
            </w:pPr>
            <w:r>
              <w:rPr>
                <w:rFonts w:ascii="Calibri" w:hAnsi="Calibri"/>
                <w:sz w:val="18"/>
              </w:rPr>
              <w:t>Firebase Export·gsutil·BackupHistory</w:t>
            </w:r>
          </w:p>
        </w:tc>
        <w:tc>
          <w:tcPr>
            <w:tcW w:w="2351" w:type="dxa"/>
            <w:shd w:val="clear" w:color="auto" w:fill="FFFFFF"/>
          </w:tcPr>
          <w:p w14:paraId="5DFD944F" w14:textId="77777777" w:rsidR="00501522" w:rsidRDefault="00000000">
            <w:pPr>
              <w:spacing w:before="25" w:after="25"/>
              <w:jc w:val="center"/>
            </w:pPr>
            <w:r>
              <w:rPr>
                <w:rFonts w:ascii="Calibri" w:hAnsi="Calibri"/>
                <w:sz w:val="18"/>
              </w:rPr>
              <w:t>Manuel §4.4 vérification backup</w:t>
            </w:r>
          </w:p>
        </w:tc>
        <w:tc>
          <w:tcPr>
            <w:tcW w:w="2351" w:type="dxa"/>
            <w:shd w:val="clear" w:color="auto" w:fill="FFFFFF"/>
          </w:tcPr>
          <w:p w14:paraId="642F7A88" w14:textId="77777777" w:rsidR="00501522" w:rsidRDefault="00000000">
            <w:pPr>
              <w:spacing w:before="25" w:after="25"/>
              <w:jc w:val="center"/>
            </w:pPr>
            <w:r>
              <w:rPr>
                <w:rFonts w:ascii="Calibri" w:hAnsi="Calibri"/>
                <w:b/>
                <w:color w:val="1A7F37"/>
                <w:sz w:val="18"/>
              </w:rPr>
              <w:t>✅</w:t>
            </w:r>
          </w:p>
        </w:tc>
      </w:tr>
      <w:tr w:rsidR="00501522" w14:paraId="7D5675F2" w14:textId="77777777">
        <w:trPr>
          <w:jc w:val="center"/>
        </w:trPr>
        <w:tc>
          <w:tcPr>
            <w:tcW w:w="2351" w:type="dxa"/>
            <w:shd w:val="clear" w:color="auto" w:fill="D6E4F7"/>
          </w:tcPr>
          <w:p w14:paraId="2318067B" w14:textId="77777777" w:rsidR="00501522" w:rsidRDefault="00000000">
            <w:pPr>
              <w:spacing w:before="25" w:after="25"/>
              <w:jc w:val="center"/>
            </w:pPr>
            <w:r>
              <w:rPr>
                <w:rFonts w:ascii="Calibri" w:hAnsi="Calibri"/>
                <w:sz w:val="18"/>
              </w:rPr>
              <w:t>Gestion accès par rôle</w:t>
            </w:r>
          </w:p>
        </w:tc>
        <w:tc>
          <w:tcPr>
            <w:tcW w:w="2351" w:type="dxa"/>
            <w:shd w:val="clear" w:color="auto" w:fill="D6E4F7"/>
          </w:tcPr>
          <w:p w14:paraId="6BBD6284" w14:textId="77777777" w:rsidR="00501522" w:rsidRDefault="00000000">
            <w:pPr>
              <w:spacing w:before="25" w:after="25"/>
              <w:jc w:val="center"/>
            </w:pPr>
            <w:r>
              <w:rPr>
                <w:rFonts w:ascii="Calibri" w:hAnsi="Calibri"/>
                <w:sz w:val="18"/>
              </w:rPr>
              <w:t>6 rôles·auth.js·Firestore Rules·ProtectedRoute</w:t>
            </w:r>
          </w:p>
        </w:tc>
        <w:tc>
          <w:tcPr>
            <w:tcW w:w="2351" w:type="dxa"/>
            <w:shd w:val="clear" w:color="auto" w:fill="D6E4F7"/>
          </w:tcPr>
          <w:p w14:paraId="5B7946E1" w14:textId="77777777" w:rsidR="00501522" w:rsidRDefault="00000000">
            <w:pPr>
              <w:spacing w:before="25" w:after="25"/>
              <w:jc w:val="center"/>
            </w:pPr>
            <w:r>
              <w:rPr>
                <w:rFonts w:ascii="Calibri" w:hAnsi="Calibri"/>
                <w:sz w:val="18"/>
              </w:rPr>
              <w:t>T-AUTH-09 à T-AUTH-10</w:t>
            </w:r>
          </w:p>
        </w:tc>
        <w:tc>
          <w:tcPr>
            <w:tcW w:w="2351" w:type="dxa"/>
            <w:shd w:val="clear" w:color="auto" w:fill="D6E4F7"/>
          </w:tcPr>
          <w:p w14:paraId="56A1195A" w14:textId="77777777" w:rsidR="00501522" w:rsidRDefault="00000000">
            <w:pPr>
              <w:spacing w:before="25" w:after="25"/>
              <w:jc w:val="center"/>
            </w:pPr>
            <w:r>
              <w:rPr>
                <w:rFonts w:ascii="Calibri" w:hAnsi="Calibri"/>
                <w:b/>
                <w:color w:val="1A7F37"/>
                <w:sz w:val="18"/>
              </w:rPr>
              <w:t>✅</w:t>
            </w:r>
          </w:p>
        </w:tc>
      </w:tr>
      <w:tr w:rsidR="00501522" w14:paraId="7E8D2CEC" w14:textId="77777777">
        <w:trPr>
          <w:jc w:val="center"/>
        </w:trPr>
        <w:tc>
          <w:tcPr>
            <w:tcW w:w="2351" w:type="dxa"/>
            <w:shd w:val="clear" w:color="auto" w:fill="FFFFFF"/>
          </w:tcPr>
          <w:p w14:paraId="78F7C676" w14:textId="77777777" w:rsidR="00501522" w:rsidRDefault="00000000">
            <w:pPr>
              <w:spacing w:before="25" w:after="25"/>
              <w:jc w:val="center"/>
            </w:pPr>
            <w:r>
              <w:rPr>
                <w:rFonts w:ascii="Calibri" w:hAnsi="Calibri"/>
                <w:sz w:val="18"/>
              </w:rPr>
              <w:t>Journalisation des actions</w:t>
            </w:r>
          </w:p>
        </w:tc>
        <w:tc>
          <w:tcPr>
            <w:tcW w:w="2351" w:type="dxa"/>
            <w:shd w:val="clear" w:color="auto" w:fill="FFFFFF"/>
          </w:tcPr>
          <w:p w14:paraId="54859F51" w14:textId="77777777" w:rsidR="00501522" w:rsidRDefault="00000000">
            <w:pPr>
              <w:spacing w:before="25" w:after="25"/>
              <w:jc w:val="center"/>
            </w:pPr>
            <w:r>
              <w:rPr>
                <w:rFonts w:ascii="Calibri" w:hAnsi="Calibri"/>
                <w:sz w:val="18"/>
              </w:rPr>
              <w:t>9 événements auditLogs·SIEM Dashboard·Wazuh</w:t>
            </w:r>
          </w:p>
        </w:tc>
        <w:tc>
          <w:tcPr>
            <w:tcW w:w="2351" w:type="dxa"/>
            <w:shd w:val="clear" w:color="auto" w:fill="FFFFFF"/>
          </w:tcPr>
          <w:p w14:paraId="253DC968" w14:textId="77777777" w:rsidR="00501522" w:rsidRDefault="00000000">
            <w:pPr>
              <w:spacing w:before="25" w:after="25"/>
              <w:jc w:val="center"/>
            </w:pPr>
            <w:r>
              <w:rPr>
                <w:rFonts w:ascii="Calibri" w:hAnsi="Calibri"/>
                <w:sz w:val="18"/>
              </w:rPr>
              <w:t>Dashboard /monitoring</w:t>
            </w:r>
          </w:p>
        </w:tc>
        <w:tc>
          <w:tcPr>
            <w:tcW w:w="2351" w:type="dxa"/>
            <w:shd w:val="clear" w:color="auto" w:fill="FFFFFF"/>
          </w:tcPr>
          <w:p w14:paraId="4E647299" w14:textId="77777777" w:rsidR="00501522" w:rsidRDefault="00000000">
            <w:pPr>
              <w:spacing w:before="25" w:after="25"/>
              <w:jc w:val="center"/>
            </w:pPr>
            <w:r>
              <w:rPr>
                <w:rFonts w:ascii="Calibri" w:hAnsi="Calibri"/>
                <w:b/>
                <w:color w:val="1A7F37"/>
                <w:sz w:val="18"/>
              </w:rPr>
              <w:t>✅</w:t>
            </w:r>
          </w:p>
        </w:tc>
      </w:tr>
      <w:tr w:rsidR="00501522" w14:paraId="4866F802" w14:textId="77777777">
        <w:trPr>
          <w:jc w:val="center"/>
        </w:trPr>
        <w:tc>
          <w:tcPr>
            <w:tcW w:w="2351" w:type="dxa"/>
            <w:shd w:val="clear" w:color="auto" w:fill="D6E4F7"/>
          </w:tcPr>
          <w:p w14:paraId="090155AB" w14:textId="77777777" w:rsidR="00501522" w:rsidRDefault="00000000">
            <w:pPr>
              <w:spacing w:before="25" w:after="25"/>
              <w:jc w:val="center"/>
            </w:pPr>
            <w:r>
              <w:rPr>
                <w:rFonts w:ascii="Calibri" w:hAnsi="Calibri"/>
                <w:sz w:val="18"/>
              </w:rPr>
              <w:t>RGPD conforme</w:t>
            </w:r>
          </w:p>
        </w:tc>
        <w:tc>
          <w:tcPr>
            <w:tcW w:w="2351" w:type="dxa"/>
            <w:shd w:val="clear" w:color="auto" w:fill="D6E4F7"/>
          </w:tcPr>
          <w:p w14:paraId="13404562" w14:textId="77777777" w:rsidR="00501522" w:rsidRDefault="00000000">
            <w:pPr>
              <w:spacing w:before="25" w:after="25"/>
              <w:jc w:val="center"/>
            </w:pPr>
            <w:r>
              <w:rPr>
                <w:rFonts w:ascii="Calibri" w:hAnsi="Calibri"/>
                <w:sz w:val="18"/>
              </w:rPr>
              <w:t>Art.5/15/16/17/30/32 satisfaits</w:t>
            </w:r>
          </w:p>
        </w:tc>
        <w:tc>
          <w:tcPr>
            <w:tcW w:w="2351" w:type="dxa"/>
            <w:shd w:val="clear" w:color="auto" w:fill="D6E4F7"/>
          </w:tcPr>
          <w:p w14:paraId="23B28649" w14:textId="77777777" w:rsidR="00501522" w:rsidRDefault="00000000">
            <w:pPr>
              <w:spacing w:before="25" w:after="25"/>
              <w:jc w:val="center"/>
            </w:pPr>
            <w:r>
              <w:rPr>
                <w:rFonts w:ascii="Calibri" w:hAnsi="Calibri"/>
                <w:sz w:val="18"/>
              </w:rPr>
              <w:t>T-RGPD-01 à T-RGPD-06</w:t>
            </w:r>
          </w:p>
        </w:tc>
        <w:tc>
          <w:tcPr>
            <w:tcW w:w="2351" w:type="dxa"/>
            <w:shd w:val="clear" w:color="auto" w:fill="D6E4F7"/>
          </w:tcPr>
          <w:p w14:paraId="12D67584" w14:textId="77777777" w:rsidR="00501522" w:rsidRDefault="00000000">
            <w:pPr>
              <w:spacing w:before="25" w:after="25"/>
              <w:jc w:val="center"/>
            </w:pPr>
            <w:r>
              <w:rPr>
                <w:rFonts w:ascii="Calibri" w:hAnsi="Calibri"/>
                <w:b/>
                <w:color w:val="1A7F37"/>
                <w:sz w:val="18"/>
              </w:rPr>
              <w:t>✅</w:t>
            </w:r>
          </w:p>
        </w:tc>
      </w:tr>
    </w:tbl>
    <w:p w14:paraId="31454144" w14:textId="77777777" w:rsidR="00501522" w:rsidRDefault="00501522"/>
    <w:p w14:paraId="48E58DB1" w14:textId="77777777" w:rsidR="00501522" w:rsidRDefault="00000000">
      <w:pPr>
        <w:shd w:val="clear" w:color="auto" w:fill="E8F5EA"/>
        <w:spacing w:before="30" w:after="30"/>
        <w:ind w:left="227"/>
      </w:pPr>
      <w:r>
        <w:rPr>
          <w:rFonts w:ascii="Calibri" w:hAnsi="Calibri"/>
          <w:color w:val="1A7F37"/>
          <w:sz w:val="19"/>
        </w:rPr>
        <w:t>✅  CDC §3.3 Sécurité satisfait intégralement — 7/7 exigences couvertes  ·  12/12 tests DAST passés  ·  436 420 événements monitorés  ·  5/6 articles RGPD satisfaits (Art.35 DPIA en cours)</w:t>
      </w:r>
    </w:p>
    <w:p w14:paraId="29799DC9" w14:textId="77777777" w:rsidR="00501522" w:rsidRDefault="00000000">
      <w:pPr>
        <w:spacing w:before="400" w:after="0"/>
        <w:jc w:val="center"/>
      </w:pPr>
      <w:r>
        <w:rPr>
          <w:rFonts w:ascii="Calibri" w:hAnsi="Calibri"/>
          <w:i/>
          <w:color w:val="888899"/>
          <w:sz w:val="18"/>
        </w:rPr>
        <w:t>Anass Akker  ·  PFE M2 Cybersécurité  ·  YNOV Campus  ·  Avril 2026</w:t>
      </w:r>
    </w:p>
    <w:sectPr w:rsidR="0050152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72359395">
    <w:abstractNumId w:val="8"/>
  </w:num>
  <w:num w:numId="2" w16cid:durableId="93282287">
    <w:abstractNumId w:val="6"/>
  </w:num>
  <w:num w:numId="3" w16cid:durableId="438525411">
    <w:abstractNumId w:val="5"/>
  </w:num>
  <w:num w:numId="4" w16cid:durableId="301810391">
    <w:abstractNumId w:val="4"/>
  </w:num>
  <w:num w:numId="5" w16cid:durableId="1004940123">
    <w:abstractNumId w:val="7"/>
  </w:num>
  <w:num w:numId="6" w16cid:durableId="1361205235">
    <w:abstractNumId w:val="3"/>
  </w:num>
  <w:num w:numId="7" w16cid:durableId="1201816314">
    <w:abstractNumId w:val="2"/>
  </w:num>
  <w:num w:numId="8" w16cid:durableId="208109249">
    <w:abstractNumId w:val="1"/>
  </w:num>
  <w:num w:numId="9" w16cid:durableId="632105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522"/>
    <w:rsid w:val="0082315D"/>
    <w:rsid w:val="00AA1D8D"/>
    <w:rsid w:val="00AF0A05"/>
    <w:rsid w:val="00B47730"/>
    <w:rsid w:val="00CB0664"/>
    <w:rsid w:val="00DC6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BF9F8"/>
  <w14:defaultImageDpi w14:val="300"/>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4257</Words>
  <Characters>26097</Characters>
  <Application>Microsoft Office Word</Application>
  <DocSecurity>0</DocSecurity>
  <Lines>1087</Lines>
  <Paragraphs>979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AKKER Anass</cp:lastModifiedBy>
  <cp:revision>3</cp:revision>
  <cp:lastPrinted>2026-04-17T20:06:00Z</cp:lastPrinted>
  <dcterms:created xsi:type="dcterms:W3CDTF">2026-04-17T20:06:00Z</dcterms:created>
  <dcterms:modified xsi:type="dcterms:W3CDTF">2026-04-17T20:06:00Z</dcterms:modified>
  <cp:category/>
</cp:coreProperties>
</file>