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BAF5E" w14:textId="77777777" w:rsidR="00B876E6" w:rsidRDefault="00000000" w:rsidP="00B876E6">
      <w:pPr>
        <w:pStyle w:val="Title"/>
      </w:pPr>
      <w:r>
        <w:rPr>
          <w:rFonts w:ascii="Arial" w:eastAsia="Arial" w:hAnsi="Arial" w:cs="Arial"/>
          <w:b w:val="0"/>
          <w:sz w:val="40"/>
          <w:szCs w:val="40"/>
        </w:rPr>
        <w:br/>
      </w:r>
      <w:r>
        <w:rPr>
          <w:rFonts w:ascii="Arial" w:eastAsia="Arial" w:hAnsi="Arial" w:cs="Arial"/>
          <w:b w:val="0"/>
          <w:sz w:val="36"/>
          <w:szCs w:val="36"/>
        </w:rPr>
        <w:t>SAP Customer Analysis:</w:t>
      </w:r>
      <w:r w:rsidR="00B876E6">
        <w:rPr>
          <w:rFonts w:ascii="Arial" w:eastAsia="Arial" w:hAnsi="Arial" w:cs="Arial"/>
          <w:b w:val="0"/>
          <w:sz w:val="36"/>
          <w:szCs w:val="36"/>
        </w:rPr>
        <w:t xml:space="preserve"> </w:t>
      </w:r>
      <w:r w:rsidR="00B876E6" w:rsidRPr="00B876E6">
        <w:rPr>
          <w:rFonts w:asciiTheme="minorHAnsi" w:eastAsiaTheme="minorHAnsi" w:hAnsiTheme="minorHAnsi" w:cstheme="minorBidi"/>
          <w:bCs/>
          <w:color w:val="auto"/>
          <w:kern w:val="2"/>
          <w:sz w:val="24"/>
          <w:szCs w:val="24"/>
          <w:lang w:val="en-IN" w:eastAsia="en-US"/>
          <w14:ligatures w14:val="standardContextual"/>
        </w:rPr>
        <w:t xml:space="preserve"> </w:t>
      </w:r>
      <w:r w:rsidR="00B876E6" w:rsidRPr="00B876E6">
        <w:rPr>
          <w:rFonts w:ascii="Arial" w:eastAsia="Arial" w:hAnsi="Arial" w:cs="Arial"/>
          <w:b w:val="0"/>
          <w:bCs/>
          <w:sz w:val="36"/>
          <w:szCs w:val="36"/>
          <w:lang w:val="en-IN"/>
        </w:rPr>
        <w:t>B&amp;H Photo Video</w:t>
      </w:r>
      <w:bookmarkStart w:id="0" w:name="_heading=h.gjdgxs" w:colFirst="0" w:colLast="0"/>
      <w:bookmarkStart w:id="1" w:name="_heading=h.eqn8c8v7z5aq" w:colFirst="0" w:colLast="0"/>
      <w:bookmarkEnd w:id="0"/>
      <w:bookmarkEnd w:id="1"/>
    </w:p>
    <w:p w14:paraId="6432DD84" w14:textId="77777777" w:rsidR="00B876E6" w:rsidRDefault="00B876E6" w:rsidP="00B876E6">
      <w:pPr>
        <w:rPr>
          <w:b/>
          <w:bCs/>
        </w:rPr>
      </w:pPr>
    </w:p>
    <w:p w14:paraId="22340D61" w14:textId="0E68FBCE" w:rsidR="00B876E6" w:rsidRDefault="00B876E6" w:rsidP="00B876E6">
      <w:r w:rsidRPr="005F13B3">
        <w:rPr>
          <w:b/>
          <w:bCs/>
        </w:rPr>
        <w:t>SAP Customer Story URL:</w:t>
      </w:r>
      <w:r w:rsidRPr="005F13B3">
        <w:t xml:space="preserve"> </w:t>
      </w:r>
      <w:hyperlink r:id="rId8" w:history="1">
        <w:r w:rsidRPr="00BA75E8">
          <w:rPr>
            <w:rStyle w:val="Hyperlink"/>
          </w:rPr>
          <w:t>B&amp;H story Link</w:t>
        </w:r>
      </w:hyperlink>
    </w:p>
    <w:p w14:paraId="0871AA72" w14:textId="77777777" w:rsidR="00B876E6" w:rsidRDefault="00B876E6" w:rsidP="00B876E6"/>
    <w:p w14:paraId="3B64BF30" w14:textId="3344A80B" w:rsidR="00DA5457" w:rsidRPr="00B876E6" w:rsidRDefault="00000000" w:rsidP="00B876E6">
      <w:pPr>
        <w:pStyle w:val="Title"/>
        <w:jc w:val="left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 xml:space="preserve">Part 1: Review </w:t>
      </w:r>
      <w:r w:rsidR="00B876E6">
        <w:rPr>
          <w:rFonts w:ascii="Arial" w:eastAsia="Arial" w:hAnsi="Arial" w:cs="Arial"/>
          <w:sz w:val="28"/>
          <w:szCs w:val="28"/>
        </w:rPr>
        <w:t xml:space="preserve">B&amp;H Photo Video story </w:t>
      </w:r>
      <w:r>
        <w:rPr>
          <w:rFonts w:ascii="Arial" w:eastAsia="Arial" w:hAnsi="Arial" w:cs="Arial"/>
          <w:sz w:val="28"/>
          <w:szCs w:val="28"/>
        </w:rPr>
        <w:t>materials</w:t>
      </w:r>
    </w:p>
    <w:p w14:paraId="72447858" w14:textId="77777777" w:rsidR="00B876E6" w:rsidRPr="005F13B3" w:rsidRDefault="00B876E6" w:rsidP="00B876E6">
      <w:pPr>
        <w:rPr>
          <w:b/>
          <w:bCs/>
        </w:rPr>
      </w:pPr>
      <w:r w:rsidRPr="005F13B3">
        <w:rPr>
          <w:b/>
          <w:bCs/>
        </w:rPr>
        <w:t>Customer Profile:</w:t>
      </w:r>
    </w:p>
    <w:p w14:paraId="47C9BCC8" w14:textId="77777777" w:rsidR="00B876E6" w:rsidRPr="005F13B3" w:rsidRDefault="00B876E6" w:rsidP="00B876E6">
      <w:pPr>
        <w:numPr>
          <w:ilvl w:val="0"/>
          <w:numId w:val="14"/>
        </w:numPr>
        <w:spacing w:after="160" w:line="278" w:lineRule="auto"/>
      </w:pPr>
      <w:r w:rsidRPr="005F13B3">
        <w:t>Industry: Retail (Photo and Video Equipment)</w:t>
      </w:r>
    </w:p>
    <w:p w14:paraId="215C2564" w14:textId="77777777" w:rsidR="00B876E6" w:rsidRPr="005F13B3" w:rsidRDefault="00B876E6" w:rsidP="00B876E6">
      <w:pPr>
        <w:numPr>
          <w:ilvl w:val="0"/>
          <w:numId w:val="14"/>
        </w:numPr>
        <w:spacing w:after="160" w:line="278" w:lineRule="auto"/>
      </w:pPr>
      <w:r w:rsidRPr="005F13B3">
        <w:t>One of the largest independent retailers of photo and video equipment in the United States.</w:t>
      </w:r>
    </w:p>
    <w:p w14:paraId="671333E9" w14:textId="77777777" w:rsidR="00B876E6" w:rsidRPr="005F13B3" w:rsidRDefault="00B876E6" w:rsidP="00B876E6">
      <w:pPr>
        <w:numPr>
          <w:ilvl w:val="0"/>
          <w:numId w:val="14"/>
        </w:numPr>
        <w:spacing w:after="160" w:line="278" w:lineRule="auto"/>
      </w:pPr>
      <w:r w:rsidRPr="005F13B3">
        <w:t>More than 750,000 products across 5,500 brands.</w:t>
      </w:r>
    </w:p>
    <w:p w14:paraId="66BB4F87" w14:textId="77777777" w:rsidR="00B876E6" w:rsidRPr="005F13B3" w:rsidRDefault="00B876E6" w:rsidP="00B876E6">
      <w:pPr>
        <w:numPr>
          <w:ilvl w:val="0"/>
          <w:numId w:val="14"/>
        </w:numPr>
        <w:spacing w:after="160" w:line="278" w:lineRule="auto"/>
      </w:pPr>
      <w:r w:rsidRPr="005F13B3">
        <w:t>Averages 5,000 daily visitors to its NYC superstore.</w:t>
      </w:r>
    </w:p>
    <w:p w14:paraId="3AE6DEBC" w14:textId="77777777" w:rsidR="00B876E6" w:rsidRPr="005F13B3" w:rsidRDefault="00B876E6" w:rsidP="00B876E6">
      <w:pPr>
        <w:numPr>
          <w:ilvl w:val="0"/>
          <w:numId w:val="14"/>
        </w:numPr>
        <w:spacing w:after="160" w:line="278" w:lineRule="auto"/>
      </w:pPr>
      <w:r w:rsidRPr="005F13B3">
        <w:t>Over 12 million monthly website visitors.</w:t>
      </w:r>
    </w:p>
    <w:p w14:paraId="45FBB354" w14:textId="77777777" w:rsidR="00B876E6" w:rsidRDefault="00B876E6" w:rsidP="00B876E6">
      <w:pPr>
        <w:rPr>
          <w:b/>
          <w:bCs/>
        </w:rPr>
      </w:pPr>
    </w:p>
    <w:p w14:paraId="641B7FF8" w14:textId="77777777" w:rsidR="00B876E6" w:rsidRPr="005F13B3" w:rsidRDefault="00B876E6" w:rsidP="00B876E6">
      <w:pPr>
        <w:rPr>
          <w:b/>
          <w:bCs/>
        </w:rPr>
      </w:pPr>
      <w:r w:rsidRPr="005F13B3">
        <w:rPr>
          <w:b/>
          <w:bCs/>
        </w:rPr>
        <w:t>Digital Transformation Impacts:</w:t>
      </w:r>
    </w:p>
    <w:p w14:paraId="0E0940DD" w14:textId="77777777" w:rsidR="00B876E6" w:rsidRPr="005F13B3" w:rsidRDefault="00B876E6" w:rsidP="00B876E6">
      <w:pPr>
        <w:numPr>
          <w:ilvl w:val="0"/>
          <w:numId w:val="15"/>
        </w:numPr>
        <w:spacing w:after="160" w:line="278" w:lineRule="auto"/>
      </w:pPr>
      <w:r w:rsidRPr="005F13B3">
        <w:t>Improved supply chain visibility and efficiency.</w:t>
      </w:r>
    </w:p>
    <w:p w14:paraId="140A03C1" w14:textId="77777777" w:rsidR="00B876E6" w:rsidRPr="005F13B3" w:rsidRDefault="00B876E6" w:rsidP="00B876E6">
      <w:pPr>
        <w:numPr>
          <w:ilvl w:val="0"/>
          <w:numId w:val="15"/>
        </w:numPr>
        <w:spacing w:after="160" w:line="278" w:lineRule="auto"/>
      </w:pPr>
      <w:r w:rsidRPr="005F13B3">
        <w:t>Enhanced customer shopping experience.</w:t>
      </w:r>
    </w:p>
    <w:p w14:paraId="5F3EAFB2" w14:textId="77777777" w:rsidR="00B876E6" w:rsidRPr="005F13B3" w:rsidRDefault="00B876E6" w:rsidP="00B876E6">
      <w:pPr>
        <w:numPr>
          <w:ilvl w:val="0"/>
          <w:numId w:val="15"/>
        </w:numPr>
        <w:spacing w:after="160" w:line="278" w:lineRule="auto"/>
      </w:pPr>
      <w:r w:rsidRPr="005F13B3">
        <w:t>Increased automation in inventory and order management.</w:t>
      </w:r>
    </w:p>
    <w:p w14:paraId="02E71C6E" w14:textId="77777777" w:rsidR="00B876E6" w:rsidRDefault="00B876E6" w:rsidP="00B876E6">
      <w:pPr>
        <w:rPr>
          <w:b/>
          <w:bCs/>
        </w:rPr>
      </w:pPr>
    </w:p>
    <w:p w14:paraId="773A567D" w14:textId="77777777" w:rsidR="00B876E6" w:rsidRPr="005F13B3" w:rsidRDefault="00B876E6" w:rsidP="00B876E6">
      <w:pPr>
        <w:rPr>
          <w:b/>
          <w:bCs/>
        </w:rPr>
      </w:pPr>
      <w:r w:rsidRPr="005F13B3">
        <w:rPr>
          <w:b/>
          <w:bCs/>
        </w:rPr>
        <w:t>SAP Solution Technology Areas:</w:t>
      </w:r>
    </w:p>
    <w:p w14:paraId="1414F1E6" w14:textId="77777777" w:rsidR="00B876E6" w:rsidRPr="005F13B3" w:rsidRDefault="00B876E6" w:rsidP="00B876E6">
      <w:pPr>
        <w:numPr>
          <w:ilvl w:val="0"/>
          <w:numId w:val="16"/>
        </w:numPr>
        <w:spacing w:after="160" w:line="278" w:lineRule="auto"/>
      </w:pPr>
      <w:r w:rsidRPr="005F13B3">
        <w:t>SAP Business Network</w:t>
      </w:r>
    </w:p>
    <w:p w14:paraId="0290D21C" w14:textId="77777777" w:rsidR="00B876E6" w:rsidRPr="005F13B3" w:rsidRDefault="00B876E6" w:rsidP="00B876E6">
      <w:pPr>
        <w:numPr>
          <w:ilvl w:val="0"/>
          <w:numId w:val="16"/>
        </w:numPr>
        <w:spacing w:after="160" w:line="278" w:lineRule="auto"/>
      </w:pPr>
      <w:r w:rsidRPr="005F13B3">
        <w:t>SAP S/4HANA Cloud</w:t>
      </w:r>
    </w:p>
    <w:p w14:paraId="08D92F94" w14:textId="77777777" w:rsidR="00B876E6" w:rsidRPr="005F13B3" w:rsidRDefault="00B876E6" w:rsidP="00B876E6">
      <w:pPr>
        <w:numPr>
          <w:ilvl w:val="0"/>
          <w:numId w:val="16"/>
        </w:numPr>
        <w:spacing w:after="160" w:line="278" w:lineRule="auto"/>
      </w:pPr>
      <w:r w:rsidRPr="005F13B3">
        <w:t>SAP Analytics Cloud</w:t>
      </w:r>
    </w:p>
    <w:p w14:paraId="0F02E51D" w14:textId="77777777" w:rsidR="00B876E6" w:rsidRDefault="00B876E6" w:rsidP="00B876E6">
      <w:pPr>
        <w:rPr>
          <w:b/>
          <w:bCs/>
        </w:rPr>
      </w:pPr>
    </w:p>
    <w:p w14:paraId="7D1C314F" w14:textId="77777777" w:rsidR="00B876E6" w:rsidRPr="005F13B3" w:rsidRDefault="00B876E6" w:rsidP="00B876E6">
      <w:pPr>
        <w:rPr>
          <w:b/>
          <w:bCs/>
        </w:rPr>
      </w:pPr>
      <w:r w:rsidRPr="005F13B3">
        <w:rPr>
          <w:b/>
          <w:bCs/>
        </w:rPr>
        <w:t>Case Study Material Includes:</w:t>
      </w:r>
    </w:p>
    <w:p w14:paraId="3D9CA5F6" w14:textId="77777777" w:rsidR="00B876E6" w:rsidRPr="005F13B3" w:rsidRDefault="00B876E6" w:rsidP="00B876E6">
      <w:pPr>
        <w:numPr>
          <w:ilvl w:val="0"/>
          <w:numId w:val="17"/>
        </w:numPr>
        <w:spacing w:after="160" w:line="278" w:lineRule="auto"/>
      </w:pPr>
      <w:r w:rsidRPr="005F13B3">
        <w:t>Video interviews with key B&amp;H executives.</w:t>
      </w:r>
    </w:p>
    <w:p w14:paraId="3D97B325" w14:textId="77777777" w:rsidR="00B876E6" w:rsidRPr="005F13B3" w:rsidRDefault="00B876E6" w:rsidP="00B876E6">
      <w:pPr>
        <w:numPr>
          <w:ilvl w:val="0"/>
          <w:numId w:val="17"/>
        </w:numPr>
        <w:spacing w:after="160" w:line="278" w:lineRule="auto"/>
      </w:pPr>
      <w:r w:rsidRPr="005F13B3">
        <w:t>Text-based insights on SAP engagement.</w:t>
      </w:r>
    </w:p>
    <w:p w14:paraId="7FC0780A" w14:textId="77777777" w:rsidR="00B876E6" w:rsidRPr="005F13B3" w:rsidRDefault="00B876E6" w:rsidP="00B876E6">
      <w:pPr>
        <w:numPr>
          <w:ilvl w:val="0"/>
          <w:numId w:val="17"/>
        </w:numPr>
        <w:spacing w:after="160" w:line="278" w:lineRule="auto"/>
      </w:pPr>
      <w:r w:rsidRPr="005F13B3">
        <w:t>Demonstration of implemented SAP solutions.</w:t>
      </w:r>
    </w:p>
    <w:p w14:paraId="04BE55DF" w14:textId="0A477447" w:rsidR="00DA5457" w:rsidRDefault="00000000" w:rsidP="00B876E6">
      <w:pPr>
        <w:rPr>
          <w:rFonts w:ascii="Arial" w:eastAsia="Arial" w:hAnsi="Arial" w:cs="Arial"/>
          <w:color w:val="666666"/>
          <w:sz w:val="18"/>
          <w:szCs w:val="18"/>
        </w:rPr>
      </w:pPr>
      <w:r>
        <w:rPr>
          <w:rFonts w:ascii="Arial" w:eastAsia="Arial" w:hAnsi="Arial" w:cs="Arial"/>
          <w:color w:val="666666"/>
          <w:sz w:val="18"/>
          <w:szCs w:val="18"/>
        </w:rPr>
        <w:t xml:space="preserve"> </w:t>
      </w:r>
    </w:p>
    <w:p w14:paraId="14F0EC02" w14:textId="77777777" w:rsidR="00DA5457" w:rsidRDefault="00DA5457">
      <w:pPr>
        <w:rPr>
          <w:rFonts w:ascii="Arial" w:eastAsia="Arial" w:hAnsi="Arial" w:cs="Arial"/>
          <w:b/>
          <w:highlight w:val="yellow"/>
        </w:rPr>
      </w:pPr>
    </w:p>
    <w:p w14:paraId="799AD1B4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1: Identify key stakeholders and explain their roles</w:t>
      </w:r>
    </w:p>
    <w:p w14:paraId="1E1F4143" w14:textId="77777777" w:rsidR="00B876E6" w:rsidRPr="00B876E6" w:rsidRDefault="00B876E6" w:rsidP="00B876E6">
      <w:pPr>
        <w:numPr>
          <w:ilvl w:val="0"/>
          <w:numId w:val="18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B&amp;H Company Leadership</w:t>
      </w:r>
      <w:r w:rsidRPr="00B876E6">
        <w:rPr>
          <w:lang w:val="en-IN"/>
        </w:rPr>
        <w:t xml:space="preserve"> – They drive the overall vision and decision-making for the digital transformation project, ensuring alignment with business goals.</w:t>
      </w:r>
    </w:p>
    <w:p w14:paraId="30177BEF" w14:textId="77777777" w:rsidR="00B876E6" w:rsidRPr="00B876E6" w:rsidRDefault="00B876E6" w:rsidP="00B876E6">
      <w:pPr>
        <w:numPr>
          <w:ilvl w:val="0"/>
          <w:numId w:val="18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lastRenderedPageBreak/>
        <w:t>IT and Development Team</w:t>
      </w:r>
      <w:r w:rsidRPr="00B876E6">
        <w:rPr>
          <w:lang w:val="en-IN"/>
        </w:rPr>
        <w:t xml:space="preserve"> – Responsible for implementing technological solutions, integrating new systems, and maintaining security and functionality.</w:t>
      </w:r>
    </w:p>
    <w:p w14:paraId="0FFA5C70" w14:textId="77777777" w:rsidR="00B876E6" w:rsidRPr="00B876E6" w:rsidRDefault="00B876E6" w:rsidP="00B876E6">
      <w:pPr>
        <w:numPr>
          <w:ilvl w:val="0"/>
          <w:numId w:val="18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Employees (End Users)</w:t>
      </w:r>
      <w:r w:rsidRPr="00B876E6">
        <w:rPr>
          <w:lang w:val="en-IN"/>
        </w:rPr>
        <w:t xml:space="preserve"> – Utilize the new system and provide feedback on usability, efficiency, and areas for improvement.</w:t>
      </w:r>
    </w:p>
    <w:p w14:paraId="12B8FBA6" w14:textId="77777777" w:rsidR="00B876E6" w:rsidRPr="00B876E6" w:rsidRDefault="00B876E6" w:rsidP="00B876E6">
      <w:pPr>
        <w:numPr>
          <w:ilvl w:val="0"/>
          <w:numId w:val="18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Customers</w:t>
      </w:r>
      <w:r w:rsidRPr="00B876E6">
        <w:rPr>
          <w:lang w:val="en-IN"/>
        </w:rPr>
        <w:t xml:space="preserve"> – The end beneficiaries of the transformation, their needs and experience guide the success of the new initiatives.</w:t>
      </w:r>
    </w:p>
    <w:p w14:paraId="5D9AC34E" w14:textId="77777777" w:rsidR="00B876E6" w:rsidRPr="00B876E6" w:rsidRDefault="00B876E6" w:rsidP="00B876E6">
      <w:pPr>
        <w:numPr>
          <w:ilvl w:val="0"/>
          <w:numId w:val="18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Technology Vendors/Consultants</w:t>
      </w:r>
      <w:r w:rsidRPr="00B876E6">
        <w:rPr>
          <w:lang w:val="en-IN"/>
        </w:rPr>
        <w:t xml:space="preserve"> – External partners providing software, tools, and expertise to help B&amp;H transition smoothly.</w:t>
      </w:r>
    </w:p>
    <w:p w14:paraId="4F6B0BB6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  <w:highlight w:val="yellow"/>
        </w:rPr>
      </w:pPr>
    </w:p>
    <w:p w14:paraId="3484528E" w14:textId="77777777" w:rsidR="005F783F" w:rsidRDefault="005F78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  <w:highlight w:val="yellow"/>
        </w:rPr>
      </w:pPr>
    </w:p>
    <w:p w14:paraId="58AD2014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Identify digital transformation goals</w:t>
      </w:r>
    </w:p>
    <w:p w14:paraId="217F5232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Automate Processes</w:t>
      </w:r>
      <w:r w:rsidRPr="00B876E6">
        <w:rPr>
          <w:lang w:val="en-IN"/>
        </w:rPr>
        <w:t xml:space="preserve"> – Streamline operations such as catch registration, procurement, and supply chain management to improve efficiency and accuracy.</w:t>
      </w:r>
    </w:p>
    <w:p w14:paraId="2C810C0D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Reduce Errors and Waste</w:t>
      </w:r>
      <w:r w:rsidRPr="00B876E6">
        <w:rPr>
          <w:lang w:val="en-IN"/>
        </w:rPr>
        <w:t xml:space="preserve"> – Minimize data entry mistakes, optimize procurement workflows, and enhance supply chain efficiency to reduce costs and environmental impact.</w:t>
      </w:r>
    </w:p>
    <w:p w14:paraId="6DB82650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Enhance Data Analytics and Decision-Making</w:t>
      </w:r>
      <w:r w:rsidRPr="00B876E6">
        <w:rPr>
          <w:lang w:val="en-IN"/>
        </w:rPr>
        <w:t xml:space="preserve"> – Implement real-time data tracking and analytics tools to support better business insights and forecasting.</w:t>
      </w:r>
    </w:p>
    <w:p w14:paraId="4CA2B1DD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Improve Customer Experience</w:t>
      </w:r>
      <w:r w:rsidRPr="00B876E6">
        <w:rPr>
          <w:lang w:val="en-IN"/>
        </w:rPr>
        <w:t xml:space="preserve"> – Develop user-friendly digital platforms for seamless order processing, tracking, and customer support.</w:t>
      </w:r>
    </w:p>
    <w:p w14:paraId="188E4D38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Strengthen Compliance and Sustainability</w:t>
      </w:r>
      <w:r w:rsidRPr="00B876E6">
        <w:rPr>
          <w:lang w:val="en-IN"/>
        </w:rPr>
        <w:t xml:space="preserve"> – Ensure adherence to industry regulations, traceability requirements, and sustainability initiatives through digital tracking.</w:t>
      </w:r>
    </w:p>
    <w:p w14:paraId="26352055" w14:textId="77777777" w:rsidR="00B876E6" w:rsidRPr="00B876E6" w:rsidRDefault="00B876E6" w:rsidP="00B876E6">
      <w:pPr>
        <w:numPr>
          <w:ilvl w:val="0"/>
          <w:numId w:val="19"/>
        </w:numPr>
        <w:spacing w:before="100" w:beforeAutospacing="1" w:after="100" w:afterAutospacing="1"/>
        <w:rPr>
          <w:lang w:val="en-IN"/>
        </w:rPr>
      </w:pPr>
      <w:r w:rsidRPr="00B876E6">
        <w:rPr>
          <w:b/>
          <w:bCs/>
          <w:lang w:val="en-IN"/>
        </w:rPr>
        <w:t>Increase System Integration and Scalability</w:t>
      </w:r>
      <w:r w:rsidRPr="00B876E6">
        <w:rPr>
          <w:lang w:val="en-IN"/>
        </w:rPr>
        <w:t xml:space="preserve"> – Implement scalable, cloud-based solutions that integrate seamlessly across departments for future growth and adaptability.</w:t>
      </w:r>
    </w:p>
    <w:p w14:paraId="59D6D06C" w14:textId="77777777" w:rsidR="00DA5457" w:rsidRDefault="00DA5457">
      <w:pPr>
        <w:rPr>
          <w:rFonts w:ascii="Arial" w:eastAsia="Arial" w:hAnsi="Arial" w:cs="Arial"/>
          <w:b/>
          <w:color w:val="0000FF"/>
        </w:rPr>
      </w:pPr>
    </w:p>
    <w:p w14:paraId="107C2C2A" w14:textId="77777777" w:rsidR="005F783F" w:rsidRDefault="005F783F">
      <w:pPr>
        <w:rPr>
          <w:rFonts w:ascii="Arial" w:eastAsia="Arial" w:hAnsi="Arial" w:cs="Arial"/>
          <w:b/>
          <w:color w:val="0000FF"/>
        </w:rPr>
      </w:pPr>
    </w:p>
    <w:p w14:paraId="2106AF54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3: Explain which digital transformation component is impacted</w:t>
      </w:r>
    </w:p>
    <w:p w14:paraId="570ACD11" w14:textId="77777777" w:rsidR="00596745" w:rsidRPr="00596745" w:rsidRDefault="00596745" w:rsidP="00596745">
      <w:pPr>
        <w:spacing w:before="100" w:beforeAutospacing="1" w:after="100" w:afterAutospacing="1"/>
        <w:rPr>
          <w:lang w:val="en-IN"/>
        </w:rPr>
      </w:pPr>
      <w:r w:rsidRPr="00596745">
        <w:rPr>
          <w:lang w:val="en-IN"/>
        </w:rPr>
        <w:t xml:space="preserve">The following digital transformation component is impacted: </w:t>
      </w:r>
      <w:r w:rsidRPr="00596745">
        <w:rPr>
          <w:b/>
          <w:bCs/>
          <w:lang w:val="en-IN"/>
        </w:rPr>
        <w:t>Business Process Transformation</w:t>
      </w:r>
      <w:r w:rsidRPr="00596745">
        <w:rPr>
          <w:lang w:val="en-IN"/>
        </w:rPr>
        <w:t>.</w:t>
      </w:r>
    </w:p>
    <w:p w14:paraId="5469DEF0" w14:textId="77777777" w:rsidR="00596745" w:rsidRPr="00596745" w:rsidRDefault="00596745" w:rsidP="00596745">
      <w:pPr>
        <w:spacing w:before="100" w:beforeAutospacing="1" w:after="100" w:afterAutospacing="1"/>
        <w:rPr>
          <w:lang w:val="en-IN"/>
        </w:rPr>
      </w:pPr>
      <w:r w:rsidRPr="00596745">
        <w:rPr>
          <w:lang w:val="en-IN"/>
        </w:rPr>
        <w:t xml:space="preserve">An example of this is the automation of </w:t>
      </w:r>
      <w:r w:rsidRPr="00596745">
        <w:rPr>
          <w:b/>
          <w:bCs/>
          <w:lang w:val="en-IN"/>
        </w:rPr>
        <w:t>catch registration, procurement, and supply chain management</w:t>
      </w:r>
      <w:r w:rsidRPr="00596745">
        <w:rPr>
          <w:lang w:val="en-IN"/>
        </w:rPr>
        <w:t>. By digitizing these processes, B&amp;H can reduce manual errors, improve efficiency, and enhance traceability, ensuring smoother operations and regulatory compliance.</w:t>
      </w:r>
    </w:p>
    <w:p w14:paraId="37C958FA" w14:textId="0F205A7C" w:rsidR="00DA5457" w:rsidRPr="00596745" w:rsidRDefault="00596745" w:rsidP="00596745">
      <w:pPr>
        <w:spacing w:before="100" w:beforeAutospacing="1" w:after="100" w:afterAutospacing="1"/>
        <w:rPr>
          <w:lang w:val="en-IN"/>
        </w:rPr>
      </w:pPr>
      <w:r w:rsidRPr="00596745">
        <w:rPr>
          <w:lang w:val="en-IN"/>
        </w:rPr>
        <w:t xml:space="preserve">Additionally, </w:t>
      </w:r>
      <w:r w:rsidRPr="00596745">
        <w:rPr>
          <w:b/>
          <w:bCs/>
          <w:lang w:val="en-IN"/>
        </w:rPr>
        <w:t>Organizational Transformation</w:t>
      </w:r>
      <w:r w:rsidRPr="00596745">
        <w:rPr>
          <w:lang w:val="en-IN"/>
        </w:rPr>
        <w:t xml:space="preserve"> is impacted as employees must adapt to new digital tools and workflows, requiring upskilling and change management efforts</w:t>
      </w:r>
      <w:r>
        <w:rPr>
          <w:lang w:val="en-IN"/>
        </w:rPr>
        <w:t>.</w:t>
      </w:r>
    </w:p>
    <w:p w14:paraId="5A54A063" w14:textId="33579A0F" w:rsidR="00DA5457" w:rsidRDefault="00DA5457">
      <w:pPr>
        <w:rPr>
          <w:rFonts w:ascii="Arial" w:eastAsia="Arial" w:hAnsi="Arial" w:cs="Arial"/>
          <w:b/>
        </w:rPr>
      </w:pPr>
    </w:p>
    <w:p w14:paraId="62FDEC05" w14:textId="77777777" w:rsidR="00596745" w:rsidRPr="00596745" w:rsidRDefault="00596745">
      <w:pPr>
        <w:rPr>
          <w:rFonts w:ascii="Arial" w:eastAsia="Arial" w:hAnsi="Arial" w:cs="Arial"/>
          <w:b/>
        </w:rPr>
      </w:pPr>
    </w:p>
    <w:p w14:paraId="7697C5D6" w14:textId="3C40FBEC" w:rsidR="00DA5457" w:rsidRDefault="00000000" w:rsidP="0059674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4: Identify key metrics to demonstrate SAP solution value</w:t>
      </w:r>
    </w:p>
    <w:p w14:paraId="11E94B41" w14:textId="77777777" w:rsidR="005F783F" w:rsidRDefault="005F783F" w:rsidP="00596745">
      <w:pPr>
        <w:rPr>
          <w:rFonts w:ascii="Arial" w:eastAsia="Arial" w:hAnsi="Arial" w:cs="Arial"/>
          <w:color w:val="666666"/>
          <w:sz w:val="18"/>
          <w:szCs w:val="18"/>
        </w:rPr>
      </w:pPr>
    </w:p>
    <w:p w14:paraId="370F1E9C" w14:textId="77777777" w:rsidR="00596745" w:rsidRDefault="00596745" w:rsidP="00596745">
      <w:p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>Key metrics that could demonstrate the value or success of the SAP implementation are:</w:t>
      </w:r>
    </w:p>
    <w:p w14:paraId="08FB2EDC" w14:textId="77777777" w:rsidR="005F783F" w:rsidRPr="00596745" w:rsidRDefault="005F783F" w:rsidP="00596745">
      <w:pPr>
        <w:rPr>
          <w:rFonts w:ascii="Arial" w:eastAsia="Arial" w:hAnsi="Arial" w:cs="Arial"/>
          <w:color w:val="1F1F1F"/>
          <w:sz w:val="21"/>
          <w:szCs w:val="21"/>
          <w:lang w:val="en-IN"/>
        </w:rPr>
      </w:pPr>
    </w:p>
    <w:p w14:paraId="5A161904" w14:textId="77777777" w:rsidR="00596745" w:rsidRPr="00596745" w:rsidRDefault="00596745" w:rsidP="00596745">
      <w:pPr>
        <w:numPr>
          <w:ilvl w:val="0"/>
          <w:numId w:val="20"/>
        </w:num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b/>
          <w:bCs/>
          <w:color w:val="1F1F1F"/>
          <w:sz w:val="21"/>
          <w:szCs w:val="21"/>
          <w:lang w:val="en-IN"/>
        </w:rPr>
        <w:lastRenderedPageBreak/>
        <w:t>70,000 purchase orders</w:t>
      </w: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 xml:space="preserve"> processed digitally instead of on paper, reducing paperwork and manual errors.</w:t>
      </w:r>
    </w:p>
    <w:p w14:paraId="1CCAA032" w14:textId="77777777" w:rsidR="00596745" w:rsidRPr="00596745" w:rsidRDefault="00596745" w:rsidP="00596745">
      <w:pPr>
        <w:numPr>
          <w:ilvl w:val="0"/>
          <w:numId w:val="20"/>
        </w:num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b/>
          <w:bCs/>
          <w:color w:val="1F1F1F"/>
          <w:sz w:val="21"/>
          <w:szCs w:val="21"/>
          <w:lang w:val="en-IN"/>
        </w:rPr>
        <w:t>Reduction in procurement processing time</w:t>
      </w: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 xml:space="preserve"> by automating workflows and approvals.</w:t>
      </w:r>
    </w:p>
    <w:p w14:paraId="24706DAA" w14:textId="77777777" w:rsidR="00596745" w:rsidRPr="00596745" w:rsidRDefault="00596745" w:rsidP="00596745">
      <w:pPr>
        <w:numPr>
          <w:ilvl w:val="0"/>
          <w:numId w:val="20"/>
        </w:num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b/>
          <w:bCs/>
          <w:color w:val="1F1F1F"/>
          <w:sz w:val="21"/>
          <w:szCs w:val="21"/>
          <w:lang w:val="en-IN"/>
        </w:rPr>
        <w:t>Decrease in supply chain errors</w:t>
      </w: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 xml:space="preserve"> due to improved data accuracy and real-time tracking.</w:t>
      </w:r>
    </w:p>
    <w:p w14:paraId="082BE1E3" w14:textId="77777777" w:rsidR="00596745" w:rsidRPr="00596745" w:rsidRDefault="00596745" w:rsidP="00596745">
      <w:pPr>
        <w:numPr>
          <w:ilvl w:val="0"/>
          <w:numId w:val="20"/>
        </w:num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b/>
          <w:bCs/>
          <w:color w:val="1F1F1F"/>
          <w:sz w:val="21"/>
          <w:szCs w:val="21"/>
          <w:lang w:val="en-IN"/>
        </w:rPr>
        <w:t>Cost savings</w:t>
      </w: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 xml:space="preserve"> from optimizing procurement and inventory management.</w:t>
      </w:r>
    </w:p>
    <w:p w14:paraId="2D8D1076" w14:textId="25DAE33D" w:rsidR="00596745" w:rsidRPr="00596745" w:rsidRDefault="00596745" w:rsidP="00596745">
      <w:pPr>
        <w:numPr>
          <w:ilvl w:val="0"/>
          <w:numId w:val="20"/>
        </w:numPr>
        <w:rPr>
          <w:rFonts w:ascii="Arial" w:eastAsia="Arial" w:hAnsi="Arial" w:cs="Arial"/>
          <w:color w:val="1F1F1F"/>
          <w:sz w:val="21"/>
          <w:szCs w:val="21"/>
          <w:lang w:val="en-IN"/>
        </w:rPr>
      </w:pPr>
      <w:r w:rsidRPr="00596745">
        <w:rPr>
          <w:rFonts w:ascii="Arial" w:eastAsia="Arial" w:hAnsi="Arial" w:cs="Arial"/>
          <w:b/>
          <w:bCs/>
          <w:color w:val="1F1F1F"/>
          <w:sz w:val="21"/>
          <w:szCs w:val="21"/>
          <w:lang w:val="en-IN"/>
        </w:rPr>
        <w:t>Increase in operational efficiency</w:t>
      </w:r>
      <w:r w:rsidRPr="00596745">
        <w:rPr>
          <w:rFonts w:ascii="Arial" w:eastAsia="Arial" w:hAnsi="Arial" w:cs="Arial"/>
          <w:color w:val="1F1F1F"/>
          <w:sz w:val="21"/>
          <w:szCs w:val="21"/>
          <w:lang w:val="en-IN"/>
        </w:rPr>
        <w:t xml:space="preserve"> by streamlining catch registration and reducing redundancies.</w:t>
      </w:r>
    </w:p>
    <w:p w14:paraId="141D9CAC" w14:textId="77777777" w:rsidR="00DA5457" w:rsidRDefault="00DA5457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2" w:name="_heading=h.27qn95wf52wz" w:colFirst="0" w:colLast="0"/>
      <w:bookmarkEnd w:id="2"/>
    </w:p>
    <w:p w14:paraId="63BDD160" w14:textId="38A61CDC" w:rsidR="00DA5457" w:rsidRDefault="00000000" w:rsidP="00596745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3" w:name="_heading=h.vgsav7peyj2p" w:colFirst="0" w:colLast="0"/>
      <w:bookmarkEnd w:id="3"/>
      <w:r>
        <w:rPr>
          <w:rFonts w:ascii="Arial" w:eastAsia="Arial" w:hAnsi="Arial" w:cs="Arial"/>
          <w:b w:val="0"/>
          <w:sz w:val="28"/>
          <w:szCs w:val="28"/>
        </w:rPr>
        <w:t>* * * * * * * * * * * * * * * * * * * * * * * * * * * * * * * * * * * * * * *</w:t>
      </w:r>
      <w:bookmarkStart w:id="4" w:name="_heading=h.os28m81mpqs8" w:colFirst="0" w:colLast="0"/>
      <w:bookmarkStart w:id="5" w:name="_heading=h.xnettf7gex8f" w:colFirst="0" w:colLast="0"/>
      <w:bookmarkEnd w:id="4"/>
      <w:bookmarkEnd w:id="5"/>
    </w:p>
    <w:p w14:paraId="46C50C58" w14:textId="77777777" w:rsidR="00596745" w:rsidRPr="00596745" w:rsidRDefault="00596745" w:rsidP="00596745">
      <w:pPr>
        <w:rPr>
          <w:rFonts w:eastAsia="Arial"/>
          <w:lang w:val="en"/>
        </w:rPr>
      </w:pPr>
    </w:p>
    <w:p w14:paraId="04164B83" w14:textId="77777777" w:rsidR="00DA545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bookmarkStart w:id="6" w:name="_heading=h.33o2vmoumhbh" w:colFirst="0" w:colLast="0"/>
      <w:bookmarkEnd w:id="6"/>
      <w:r>
        <w:rPr>
          <w:rFonts w:ascii="Arial" w:eastAsia="Arial" w:hAnsi="Arial" w:cs="Arial"/>
          <w:sz w:val="28"/>
          <w:szCs w:val="28"/>
        </w:rPr>
        <w:t>Part 2: Understand SAP BTP capabilities</w:t>
      </w:r>
    </w:p>
    <w:p w14:paraId="48F06984" w14:textId="761FA3B9" w:rsidR="00DA5457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color w:val="666666"/>
          <w:sz w:val="18"/>
          <w:szCs w:val="18"/>
        </w:rPr>
        <w:br/>
      </w:r>
      <w:r>
        <w:rPr>
          <w:rFonts w:ascii="Arial" w:eastAsia="Arial" w:hAnsi="Arial" w:cs="Arial"/>
          <w:b/>
        </w:rPr>
        <w:t>Activity 1: Identify SAP BTP technology capabilities</w:t>
      </w:r>
    </w:p>
    <w:p w14:paraId="32611AA0" w14:textId="77777777" w:rsidR="00596745" w:rsidRDefault="00596745" w:rsidP="00596745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Application Development</w:t>
      </w:r>
      <w:r>
        <w:t xml:space="preserve"> – Enables businesses to build, extend, and integrate applications efficiently using cloud-native technologies.</w:t>
      </w:r>
    </w:p>
    <w:p w14:paraId="52474810" w14:textId="77777777" w:rsidR="00596745" w:rsidRDefault="00596745" w:rsidP="00596745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Integration</w:t>
      </w:r>
      <w:r>
        <w:t xml:space="preserve"> – Connects different systems, applications, and data sources seamlessly across on-premise and cloud environments.</w:t>
      </w:r>
    </w:p>
    <w:p w14:paraId="13A462C9" w14:textId="77777777" w:rsidR="00596745" w:rsidRDefault="00596745" w:rsidP="00596745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Data and Analytics</w:t>
      </w:r>
      <w:r>
        <w:t xml:space="preserve"> – Provides real-time insights, predictive analytics, and data management using SAP HANA and AI-powered tools.</w:t>
      </w:r>
    </w:p>
    <w:p w14:paraId="246E6BBF" w14:textId="77777777" w:rsidR="00596745" w:rsidRDefault="00596745" w:rsidP="00596745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Artificial Intelligence and Automation</w:t>
      </w:r>
      <w:r>
        <w:t xml:space="preserve"> – Enhances operations by automating repetitive tasks and optimizing decision-making through AI and machine learning.</w:t>
      </w:r>
    </w:p>
    <w:p w14:paraId="43DB6078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  <w:highlight w:val="yellow"/>
        </w:rPr>
      </w:pPr>
    </w:p>
    <w:p w14:paraId="5E1C2183" w14:textId="77777777" w:rsidR="005F783F" w:rsidRDefault="005F78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  <w:highlight w:val="yellow"/>
        </w:rPr>
      </w:pPr>
    </w:p>
    <w:p w14:paraId="5210BAD4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Identify the SAP BTP capabilities needed to achieve customer goals</w:t>
      </w:r>
    </w:p>
    <w:p w14:paraId="0727A1A1" w14:textId="77777777" w:rsidR="00596745" w:rsidRDefault="00596745">
      <w:pPr>
        <w:rPr>
          <w:rFonts w:ascii="Arial" w:eastAsia="Arial" w:hAnsi="Arial" w:cs="Arial"/>
          <w:b/>
        </w:rPr>
      </w:pPr>
    </w:p>
    <w:p w14:paraId="0227C790" w14:textId="77777777" w:rsidR="00596745" w:rsidRDefault="00596745" w:rsidP="00596745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Integration</w:t>
      </w:r>
      <w:proofErr w:type="gramEnd"/>
      <w:r>
        <w:t>, as this will allow seamless connectivity between procurement, supply chain, and inventory systems, reducing manual errors and improving efficiency.</w:t>
      </w:r>
    </w:p>
    <w:p w14:paraId="4B1F8AFF" w14:textId="77777777" w:rsidR="00596745" w:rsidRDefault="00596745" w:rsidP="00596745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Data</w:t>
      </w:r>
      <w:proofErr w:type="gramEnd"/>
      <w:r>
        <w:rPr>
          <w:rStyle w:val="Strong"/>
        </w:rPr>
        <w:t xml:space="preserve"> and Analytics</w:t>
      </w:r>
      <w:r>
        <w:t>, as this will enable real-time tracking of procurement and inventory, helping B&amp;H optimize operations and minimize waste.</w:t>
      </w:r>
    </w:p>
    <w:p w14:paraId="14242E83" w14:textId="77777777" w:rsidR="00596745" w:rsidRDefault="00596745" w:rsidP="00596745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Application</w:t>
      </w:r>
      <w:proofErr w:type="gramEnd"/>
      <w:r>
        <w:rPr>
          <w:rStyle w:val="Strong"/>
        </w:rPr>
        <w:t xml:space="preserve"> Development</w:t>
      </w:r>
      <w:r>
        <w:t>, as this will allow B&amp;H to create customized applications to streamline catch registration and automate procurement workflows.</w:t>
      </w:r>
    </w:p>
    <w:p w14:paraId="4DC60312" w14:textId="1E27ECF4" w:rsidR="00DA5457" w:rsidRPr="00596745" w:rsidRDefault="00596745" w:rsidP="005967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Artificial</w:t>
      </w:r>
      <w:proofErr w:type="gramEnd"/>
      <w:r>
        <w:rPr>
          <w:rStyle w:val="Strong"/>
        </w:rPr>
        <w:t xml:space="preserve"> Intelligence and Automation</w:t>
      </w:r>
      <w:r>
        <w:t>, as this will help in automating data entry, optimizing supply chain processes, and reducing operational inefficiencies.</w:t>
      </w:r>
    </w:p>
    <w:p w14:paraId="4070AA6C" w14:textId="77777777" w:rsidR="00DA5457" w:rsidRDefault="00DA5457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7" w:name="_heading=h.l0hdwyq5ruq1" w:colFirst="0" w:colLast="0"/>
      <w:bookmarkEnd w:id="7"/>
    </w:p>
    <w:p w14:paraId="3D46C5C1" w14:textId="77777777" w:rsidR="00DA5457" w:rsidRDefault="00000000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8" w:name="_heading=h.m9z9t4kyxi72" w:colFirst="0" w:colLast="0"/>
      <w:bookmarkEnd w:id="8"/>
      <w:r>
        <w:rPr>
          <w:rFonts w:ascii="Arial" w:eastAsia="Arial" w:hAnsi="Arial" w:cs="Arial"/>
          <w:b w:val="0"/>
          <w:sz w:val="28"/>
          <w:szCs w:val="28"/>
        </w:rPr>
        <w:t>* * * * * * * * * * * * * * * * * * * * * * * * * * * * * * * * * * * * * * *</w:t>
      </w:r>
    </w:p>
    <w:p w14:paraId="02FCA78F" w14:textId="167049C6" w:rsidR="00DA5457" w:rsidRDefault="00DA5457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9" w:name="_heading=h.591tsyl1irs9" w:colFirst="0" w:colLast="0"/>
      <w:bookmarkStart w:id="10" w:name="_heading=h.26hn13nps8ce" w:colFirst="0" w:colLast="0"/>
      <w:bookmarkEnd w:id="9"/>
      <w:bookmarkEnd w:id="10"/>
    </w:p>
    <w:p w14:paraId="4E4F1E70" w14:textId="42862258" w:rsidR="00DA5457" w:rsidRPr="00596745" w:rsidRDefault="00000000" w:rsidP="00596745">
      <w:pPr>
        <w:pStyle w:val="Heading1"/>
        <w:rPr>
          <w:rFonts w:ascii="Arial" w:eastAsia="Arial" w:hAnsi="Arial" w:cs="Arial"/>
          <w:sz w:val="28"/>
          <w:szCs w:val="28"/>
        </w:rPr>
      </w:pPr>
      <w:bookmarkStart w:id="11" w:name="_heading=h.187bvz344e19" w:colFirst="0" w:colLast="0"/>
      <w:bookmarkEnd w:id="11"/>
      <w:r>
        <w:rPr>
          <w:rFonts w:ascii="Arial" w:eastAsia="Arial" w:hAnsi="Arial" w:cs="Arial"/>
          <w:sz w:val="28"/>
          <w:szCs w:val="28"/>
        </w:rPr>
        <w:t>Part 3: Review the end-to-end SAP Solution</w:t>
      </w:r>
      <w:r>
        <w:rPr>
          <w:rFonts w:ascii="Arial" w:eastAsia="Arial" w:hAnsi="Arial" w:cs="Arial"/>
          <w:color w:val="666666"/>
          <w:sz w:val="18"/>
          <w:szCs w:val="18"/>
        </w:rPr>
        <w:t xml:space="preserve"> </w:t>
      </w:r>
    </w:p>
    <w:p w14:paraId="4C4F9D95" w14:textId="77777777" w:rsidR="00DA5457" w:rsidRDefault="00DA5457"/>
    <w:p w14:paraId="255D3060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Activity 1: Describe the end-to-end SAP solution </w:t>
      </w:r>
    </w:p>
    <w:p w14:paraId="13129F34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SAP Business Technology Platform (SAP BTP)</w:t>
      </w:r>
      <w:r>
        <w:t xml:space="preserve"> – Provides the foundation for integrating, analyzing, and processing data across the enterprise.</w:t>
      </w:r>
    </w:p>
    <w:p w14:paraId="4C725958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SAP S/4HANA</w:t>
      </w:r>
      <w:r>
        <w:t xml:space="preserve"> – The core enterprise resource planning (ERP) system that manages procurement, finance, and operations.</w:t>
      </w:r>
    </w:p>
    <w:p w14:paraId="59DA5B6F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SAP Integrated Business Planning (IBP)</w:t>
      </w:r>
      <w:r>
        <w:t xml:space="preserve"> – Enhances supply chain planning, ensuring demand and supply alignment.</w:t>
      </w:r>
    </w:p>
    <w:p w14:paraId="28F2A2B1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SAP Analytics Cloud</w:t>
      </w:r>
      <w:r>
        <w:t xml:space="preserve"> – Enables real-time data visualization and analytics for performance tracking.</w:t>
      </w:r>
    </w:p>
    <w:p w14:paraId="7F583351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Applications:</w:t>
      </w:r>
    </w:p>
    <w:p w14:paraId="75B5B484" w14:textId="77777777" w:rsidR="00596745" w:rsidRDefault="00596745" w:rsidP="00596745">
      <w:pPr>
        <w:numPr>
          <w:ilvl w:val="1"/>
          <w:numId w:val="22"/>
        </w:numPr>
        <w:spacing w:before="100" w:beforeAutospacing="1" w:after="100" w:afterAutospacing="1"/>
      </w:pPr>
      <w:r>
        <w:rPr>
          <w:rStyle w:val="Strong"/>
        </w:rPr>
        <w:t>Catch Registration App</w:t>
      </w:r>
      <w:r>
        <w:t xml:space="preserve"> – Captures data on incoming seafood shipments.</w:t>
      </w:r>
    </w:p>
    <w:p w14:paraId="56DB232A" w14:textId="77777777" w:rsidR="00596745" w:rsidRDefault="00596745" w:rsidP="00596745">
      <w:pPr>
        <w:numPr>
          <w:ilvl w:val="1"/>
          <w:numId w:val="22"/>
        </w:numPr>
        <w:spacing w:before="100" w:beforeAutospacing="1" w:after="100" w:afterAutospacing="1"/>
      </w:pPr>
      <w:r>
        <w:rPr>
          <w:rStyle w:val="Strong"/>
        </w:rPr>
        <w:t>Procurement App</w:t>
      </w:r>
      <w:r>
        <w:t xml:space="preserve"> – Automates purchasing and vendor management.</w:t>
      </w:r>
    </w:p>
    <w:p w14:paraId="2FE0DBCC" w14:textId="77777777" w:rsidR="00596745" w:rsidRDefault="00596745" w:rsidP="00596745">
      <w:pPr>
        <w:numPr>
          <w:ilvl w:val="1"/>
          <w:numId w:val="22"/>
        </w:numPr>
        <w:spacing w:before="100" w:beforeAutospacing="1" w:after="100" w:afterAutospacing="1"/>
      </w:pPr>
      <w:r>
        <w:rPr>
          <w:rStyle w:val="Strong"/>
        </w:rPr>
        <w:t>Supply Chain App</w:t>
      </w:r>
      <w:r>
        <w:t xml:space="preserve"> – Optimizes inventory and distribution.</w:t>
      </w:r>
    </w:p>
    <w:p w14:paraId="605CFD45" w14:textId="77777777" w:rsidR="00596745" w:rsidRDefault="00596745" w:rsidP="00596745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Integration with External Systems</w:t>
      </w:r>
      <w:r>
        <w:t xml:space="preserve"> – Ensures seamless communication between front-end applications and back-end ERP and supply chain systems.</w:t>
      </w:r>
    </w:p>
    <w:p w14:paraId="6A6D29F0" w14:textId="4827AD57" w:rsidR="00596745" w:rsidRDefault="00596745" w:rsidP="005F783F">
      <w:pPr>
        <w:numPr>
          <w:ilvl w:val="0"/>
          <w:numId w:val="22"/>
        </w:numPr>
        <w:spacing w:before="100" w:beforeAutospacing="1" w:after="100" w:afterAutospacing="1"/>
      </w:pPr>
      <w:r>
        <w:rPr>
          <w:rStyle w:val="Strong"/>
        </w:rPr>
        <w:t>Cloud-Based Architecture (Hybrid Model)</w:t>
      </w:r>
      <w:r>
        <w:t xml:space="preserve"> – Combines on-premises infrastructure with cloud computing for scalability and security.</w:t>
      </w:r>
    </w:p>
    <w:p w14:paraId="7A54441D" w14:textId="77777777" w:rsidR="00DA5457" w:rsidRDefault="00DA5457">
      <w:pPr>
        <w:rPr>
          <w:rFonts w:ascii="Arial" w:eastAsia="Arial" w:hAnsi="Arial" w:cs="Arial"/>
          <w:color w:val="1F1F1F"/>
          <w:sz w:val="21"/>
          <w:szCs w:val="21"/>
        </w:rPr>
      </w:pPr>
    </w:p>
    <w:p w14:paraId="4FA15863" w14:textId="77777777" w:rsidR="005F783F" w:rsidRDefault="005F783F">
      <w:pPr>
        <w:rPr>
          <w:rFonts w:ascii="Arial" w:eastAsia="Arial" w:hAnsi="Arial" w:cs="Arial"/>
          <w:color w:val="1F1F1F"/>
          <w:sz w:val="21"/>
          <w:szCs w:val="21"/>
        </w:rPr>
      </w:pPr>
    </w:p>
    <w:p w14:paraId="0DC602B3" w14:textId="77777777" w:rsidR="00DA545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Describe considerations for system design and development</w:t>
      </w:r>
    </w:p>
    <w:p w14:paraId="4AAC8874" w14:textId="77777777" w:rsidR="00DA5457" w:rsidRDefault="00DA5457">
      <w:pPr>
        <w:rPr>
          <w:rFonts w:ascii="Arial" w:eastAsia="Arial" w:hAnsi="Arial" w:cs="Arial"/>
          <w:color w:val="0070C0"/>
          <w:sz w:val="21"/>
          <w:szCs w:val="21"/>
        </w:rPr>
      </w:pPr>
    </w:p>
    <w:p w14:paraId="57FBB476" w14:textId="77777777" w:rsidR="00DA5457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The project team will need to consider the following when building the end-to-end solution:</w:t>
      </w:r>
    </w:p>
    <w:p w14:paraId="6E470967" w14:textId="77777777" w:rsidR="00DA545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[System Design Development Element] – consider….</w:t>
      </w:r>
    </w:p>
    <w:p w14:paraId="36409BE5" w14:textId="77777777" w:rsidR="00DA5457" w:rsidRDefault="00000000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[System Design Development Element] – consider….</w:t>
      </w:r>
    </w:p>
    <w:p w14:paraId="67A9742F" w14:textId="77777777" w:rsidR="00DA5457" w:rsidRDefault="00000000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[System Design Development Element] – consider….</w:t>
      </w:r>
    </w:p>
    <w:p w14:paraId="6ADB20AA" w14:textId="77777777" w:rsidR="00DA5457" w:rsidRDefault="00000000">
      <w:pPr>
        <w:numPr>
          <w:ilvl w:val="0"/>
          <w:numId w:val="3"/>
        </w:numP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[System Design Development Element] – consider….</w:t>
      </w:r>
    </w:p>
    <w:p w14:paraId="738101AE" w14:textId="77777777" w:rsidR="00DA5457" w:rsidRDefault="00DA5457">
      <w:pPr>
        <w:rPr>
          <w:color w:val="1F1F1F"/>
          <w:sz w:val="21"/>
          <w:szCs w:val="21"/>
        </w:rPr>
      </w:pPr>
    </w:p>
    <w:p w14:paraId="1B4C5C9B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Computing Models – A hybrid model leveraging cloud-based solutions for scalability while integrating with existing on-premises infrastructure.</w:t>
      </w:r>
    </w:p>
    <w:p w14:paraId="5B8961F3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Architecture – A combination of SAP BTP and SAP S/4HANA, with APIs facilitating data exchange between systems.</w:t>
      </w:r>
    </w:p>
    <w:p w14:paraId="407F9798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Operating Systems and Platforms – Compatibility across cloud-based SAP solutions and on-premise legacy systems.</w:t>
      </w:r>
    </w:p>
    <w:p w14:paraId="79E786C5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Application Development – Mobile and web-based applications for user-friendly data entry and workflow automation.</w:t>
      </w:r>
    </w:p>
    <w:p w14:paraId="422A2AA1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Programming Languages – SAP UI5 for front-end development, Java and Python for backend integration, and SQL for data management.</w:t>
      </w:r>
    </w:p>
    <w:p w14:paraId="66B22E17" w14:textId="77777777" w:rsidR="005F783F" w:rsidRP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Data Analytics – Real-time reporting on procurement, inventory, and operational performance using SAP Analytics Cloud.</w:t>
      </w:r>
    </w:p>
    <w:p w14:paraId="5C9F0CC2" w14:textId="77777777" w:rsidR="005F783F" w:rsidRDefault="005F783F" w:rsidP="005F78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  <w:r w:rsidRPr="005F783F">
        <w:rPr>
          <w:rFonts w:ascii="Arial" w:eastAsia="Arial" w:hAnsi="Arial" w:cs="Arial"/>
          <w:lang w:val="en-IN"/>
        </w:rPr>
        <w:t>Security – Protecting user access and data across multiple layers, including application security, system security, and process security.</w:t>
      </w:r>
    </w:p>
    <w:p w14:paraId="7DAD103B" w14:textId="77777777" w:rsidR="005F783F" w:rsidRDefault="005F783F" w:rsidP="005F78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</w:p>
    <w:p w14:paraId="1C266DF1" w14:textId="77777777" w:rsidR="005F783F" w:rsidRPr="005F783F" w:rsidRDefault="005F783F" w:rsidP="005F78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n-IN"/>
        </w:rPr>
      </w:pPr>
    </w:p>
    <w:p w14:paraId="19DD4B1F" w14:textId="77777777" w:rsidR="00DA5457" w:rsidRPr="005F783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bCs/>
          <w:sz w:val="22"/>
          <w:szCs w:val="22"/>
        </w:rPr>
      </w:pPr>
      <w:r w:rsidRPr="005F783F">
        <w:rPr>
          <w:rFonts w:ascii="Arial" w:eastAsia="Arial" w:hAnsi="Arial" w:cs="Arial"/>
          <w:b/>
          <w:bCs/>
        </w:rPr>
        <w:t>Activity 3: Draw a diagram to show how data flows through solution</w:t>
      </w:r>
    </w:p>
    <w:p w14:paraId="5F38DBBB" w14:textId="130F461A" w:rsidR="005F783F" w:rsidRDefault="005F783F" w:rsidP="005F783F">
      <w:pPr>
        <w:pStyle w:val="NormalWeb"/>
      </w:pPr>
      <w:r>
        <w:lastRenderedPageBreak/>
        <w:t>The diagram include</w:t>
      </w:r>
      <w:r>
        <w:t>s</w:t>
      </w:r>
      <w:r>
        <w:t>:</w:t>
      </w:r>
    </w:p>
    <w:p w14:paraId="23528CD2" w14:textId="77777777" w:rsidR="005F783F" w:rsidRDefault="005F783F" w:rsidP="005F783F">
      <w:pPr>
        <w:numPr>
          <w:ilvl w:val="0"/>
          <w:numId w:val="24"/>
        </w:numPr>
        <w:spacing w:before="100" w:beforeAutospacing="1" w:after="100" w:afterAutospacing="1"/>
      </w:pPr>
      <w:r>
        <w:rPr>
          <w:rStyle w:val="Strong"/>
        </w:rPr>
        <w:t>Data Capture</w:t>
      </w:r>
      <w:r>
        <w:t xml:space="preserve"> – User input via Catch Registration, Procurement, and Supply Chain apps.</w:t>
      </w:r>
    </w:p>
    <w:p w14:paraId="30F11FBE" w14:textId="77777777" w:rsidR="005F783F" w:rsidRDefault="005F783F" w:rsidP="005F783F">
      <w:pPr>
        <w:numPr>
          <w:ilvl w:val="0"/>
          <w:numId w:val="24"/>
        </w:numPr>
        <w:spacing w:before="100" w:beforeAutospacing="1" w:after="100" w:afterAutospacing="1"/>
      </w:pPr>
      <w:r>
        <w:rPr>
          <w:rStyle w:val="Strong"/>
        </w:rPr>
        <w:t>Data Processing</w:t>
      </w:r>
      <w:r>
        <w:t xml:space="preserve"> – SAP BTP integrates and transfers data to SAP S/4HANA and IBP.</w:t>
      </w:r>
    </w:p>
    <w:p w14:paraId="2D5B927E" w14:textId="77777777" w:rsidR="005F783F" w:rsidRDefault="005F783F" w:rsidP="005F783F">
      <w:pPr>
        <w:numPr>
          <w:ilvl w:val="0"/>
          <w:numId w:val="24"/>
        </w:numPr>
        <w:spacing w:before="100" w:beforeAutospacing="1" w:after="100" w:afterAutospacing="1"/>
      </w:pPr>
      <w:r>
        <w:rPr>
          <w:rStyle w:val="Strong"/>
        </w:rPr>
        <w:t>Data Analysis</w:t>
      </w:r>
      <w:r>
        <w:t xml:space="preserve"> – SAP Analytics Cloud generates insights and reports.</w:t>
      </w:r>
    </w:p>
    <w:p w14:paraId="2D0FB6C7" w14:textId="77777777" w:rsidR="005F783F" w:rsidRDefault="005F783F" w:rsidP="005F783F">
      <w:pPr>
        <w:numPr>
          <w:ilvl w:val="0"/>
          <w:numId w:val="24"/>
        </w:numPr>
        <w:spacing w:before="100" w:beforeAutospacing="1" w:after="100" w:afterAutospacing="1"/>
      </w:pPr>
      <w:r>
        <w:rPr>
          <w:rStyle w:val="Strong"/>
        </w:rPr>
        <w:t>Data Storage</w:t>
      </w:r>
      <w:r>
        <w:t xml:space="preserve"> – Secure storage in SAP HANA and cloud databases.</w:t>
      </w:r>
    </w:p>
    <w:p w14:paraId="4EE3C350" w14:textId="77777777" w:rsidR="005F783F" w:rsidRDefault="005F783F" w:rsidP="005F783F">
      <w:pPr>
        <w:numPr>
          <w:ilvl w:val="0"/>
          <w:numId w:val="24"/>
        </w:numPr>
        <w:spacing w:before="100" w:beforeAutospacing="1" w:after="100" w:afterAutospacing="1"/>
      </w:pPr>
      <w:r>
        <w:rPr>
          <w:rStyle w:val="Strong"/>
        </w:rPr>
        <w:t>Data Distribution</w:t>
      </w:r>
      <w:r>
        <w:t xml:space="preserve"> – Processed information shared with external vendors, suppliers, and internal departments.</w:t>
      </w:r>
    </w:p>
    <w:p w14:paraId="229DB367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E26316B" w14:textId="4C0117A1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29A3859" w14:textId="0BD0349F" w:rsidR="00DA5457" w:rsidRDefault="00000000" w:rsidP="005F78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</w:t>
      </w:r>
      <w:r>
        <w:rPr>
          <w:rFonts w:ascii="Arial" w:eastAsia="Arial" w:hAnsi="Arial" w:cs="Arial"/>
          <w:b/>
          <w:color w:val="1F1F1F"/>
          <w:sz w:val="22"/>
          <w:szCs w:val="22"/>
        </w:rPr>
        <w:t xml:space="preserve"> 4:</w:t>
      </w:r>
      <w:r>
        <w:rPr>
          <w:rFonts w:ascii="Arial" w:eastAsia="Arial" w:hAnsi="Arial" w:cs="Arial"/>
          <w:color w:val="1F1F1F"/>
          <w:sz w:val="22"/>
          <w:szCs w:val="22"/>
        </w:rPr>
        <w:t xml:space="preserve"> </w:t>
      </w:r>
      <w:r>
        <w:rPr>
          <w:rFonts w:ascii="Arial" w:eastAsia="Arial" w:hAnsi="Arial" w:cs="Arial"/>
          <w:b/>
        </w:rPr>
        <w:t>Describe technology areas impacted by further solution development</w:t>
      </w:r>
    </w:p>
    <w:p w14:paraId="0DBC76AF" w14:textId="77777777" w:rsidR="005F783F" w:rsidRDefault="005F783F" w:rsidP="005F783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E-commerce Expansion</w:t>
      </w:r>
      <w:r>
        <w:t xml:space="preserve"> – A new </w:t>
      </w:r>
      <w:r>
        <w:rPr>
          <w:rStyle w:val="Strong"/>
        </w:rPr>
        <w:t>B2B platform</w:t>
      </w:r>
      <w:r>
        <w:t xml:space="preserve"> for purchasing fishing equipment online, requiring enhanced SAP Commerce Cloud capabilities.</w:t>
      </w:r>
    </w:p>
    <w:p w14:paraId="1221DB63" w14:textId="77777777" w:rsidR="005F783F" w:rsidRDefault="005F783F" w:rsidP="005F783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AI-Powered Predictive Analytics</w:t>
      </w:r>
      <w:r>
        <w:t xml:space="preserve"> – Using machine learning to optimize procurement planning and inventory levels.</w:t>
      </w:r>
    </w:p>
    <w:p w14:paraId="37EA2734" w14:textId="77777777" w:rsidR="005F783F" w:rsidRDefault="005F783F" w:rsidP="005F783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Mobile Accessibility</w:t>
      </w:r>
      <w:r>
        <w:t xml:space="preserve"> – Enhancing mobile applications for </w:t>
      </w:r>
      <w:r>
        <w:rPr>
          <w:rStyle w:val="Strong"/>
        </w:rPr>
        <w:t>real-time data entry and tracking</w:t>
      </w:r>
      <w:r>
        <w:t>, improving usability for field workers.</w:t>
      </w:r>
    </w:p>
    <w:p w14:paraId="289ED562" w14:textId="536CF684" w:rsidR="00DA5457" w:rsidRPr="005F783F" w:rsidRDefault="005F783F" w:rsidP="005F783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Blockchain for Supply Chain Transparency</w:t>
      </w:r>
      <w:r>
        <w:t xml:space="preserve"> – Ensuring traceability of seafood from catch to customer, enhancing regulatory compliance.</w:t>
      </w:r>
    </w:p>
    <w:p w14:paraId="706CC9FE" w14:textId="77777777" w:rsidR="00DA5457" w:rsidRDefault="00DA5457">
      <w:pPr>
        <w:spacing w:line="276" w:lineRule="auto"/>
        <w:rPr>
          <w:rFonts w:ascii="Arial" w:eastAsia="Arial" w:hAnsi="Arial" w:cs="Arial"/>
          <w:b/>
          <w:color w:val="333333"/>
        </w:rPr>
      </w:pPr>
    </w:p>
    <w:p w14:paraId="188E1AB9" w14:textId="77777777" w:rsidR="00DA5457" w:rsidRDefault="00000000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12" w:name="_heading=h.2dbxan4dydbk" w:colFirst="0" w:colLast="0"/>
      <w:bookmarkEnd w:id="12"/>
      <w:r>
        <w:rPr>
          <w:rFonts w:ascii="Arial" w:eastAsia="Arial" w:hAnsi="Arial" w:cs="Arial"/>
          <w:b w:val="0"/>
          <w:sz w:val="28"/>
          <w:szCs w:val="28"/>
        </w:rPr>
        <w:t>* * * * * * * * * * * * * * * * * * * * * * * * * * * * * * * * * * * * * * *</w:t>
      </w:r>
    </w:p>
    <w:p w14:paraId="12884FE2" w14:textId="163A033E" w:rsidR="00DA5457" w:rsidRDefault="00DA5457">
      <w:pPr>
        <w:pStyle w:val="Title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13" w:name="_heading=h.lb7wfvfeswne" w:colFirst="0" w:colLast="0"/>
      <w:bookmarkEnd w:id="13"/>
    </w:p>
    <w:p w14:paraId="539B0EE1" w14:textId="580F0E52" w:rsidR="00DA5457" w:rsidRPr="005F783F" w:rsidRDefault="00000000" w:rsidP="005F783F">
      <w:pPr>
        <w:pStyle w:val="Heading1"/>
        <w:rPr>
          <w:rFonts w:ascii="Arial" w:eastAsia="Arial" w:hAnsi="Arial" w:cs="Arial"/>
          <w:sz w:val="28"/>
          <w:szCs w:val="28"/>
        </w:rPr>
      </w:pPr>
      <w:bookmarkStart w:id="14" w:name="_heading=h.1i3thuvkc8kk" w:colFirst="0" w:colLast="0"/>
      <w:bookmarkEnd w:id="14"/>
      <w:r>
        <w:rPr>
          <w:rFonts w:ascii="Arial" w:eastAsia="Arial" w:hAnsi="Arial" w:cs="Arial"/>
          <w:sz w:val="28"/>
          <w:szCs w:val="28"/>
        </w:rPr>
        <w:t>Part 4: Assess how the SAP solution supports digital transformation</w:t>
      </w:r>
    </w:p>
    <w:p w14:paraId="7E969F2F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  <w:sz w:val="18"/>
          <w:szCs w:val="18"/>
        </w:rPr>
      </w:pPr>
    </w:p>
    <w:p w14:paraId="7365B8EB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  <w:sz w:val="18"/>
          <w:szCs w:val="18"/>
        </w:rPr>
      </w:pPr>
    </w:p>
    <w:p w14:paraId="2074107A" w14:textId="77777777" w:rsidR="00DA545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1F1F1F"/>
          <w:sz w:val="22"/>
          <w:szCs w:val="22"/>
        </w:rPr>
      </w:pPr>
      <w:r>
        <w:rPr>
          <w:rFonts w:ascii="Arial" w:eastAsia="Arial" w:hAnsi="Arial" w:cs="Arial"/>
          <w:b/>
        </w:rPr>
        <w:t>Activity 1: Describe how SAP BTP supports customer digital transformation goals</w:t>
      </w:r>
    </w:p>
    <w:p w14:paraId="68BC283C" w14:textId="77777777" w:rsidR="005F783F" w:rsidRDefault="005F783F" w:rsidP="005F783F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</w:rPr>
        <w:t>Providing a unified platform</w:t>
      </w:r>
      <w:r>
        <w:t xml:space="preserve"> that integrates various systems, streamlining operations such as procurement, supply chain management, and financial processes.</w:t>
      </w:r>
    </w:p>
    <w:p w14:paraId="15606F39" w14:textId="77777777" w:rsidR="005F783F" w:rsidRDefault="005F783F" w:rsidP="005F783F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</w:rPr>
        <w:t>Enhancing automation and efficiency</w:t>
      </w:r>
      <w:r>
        <w:t xml:space="preserve"> by digitizing purchase orders, reducing manual data entry errors, and optimizing inventory tracking.</w:t>
      </w:r>
    </w:p>
    <w:p w14:paraId="2F97A6FD" w14:textId="77777777" w:rsidR="005F783F" w:rsidRDefault="005F783F" w:rsidP="005F783F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</w:rPr>
        <w:t>Enabling real-time data insights</w:t>
      </w:r>
      <w:r>
        <w:t>, allowing for better decision-making in logistics, customer experience, and demand forecasting.</w:t>
      </w:r>
    </w:p>
    <w:p w14:paraId="67EE041C" w14:textId="77777777" w:rsidR="005F783F" w:rsidRDefault="005F783F" w:rsidP="005F783F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</w:rPr>
        <w:t>Supporting scalability and flexibility</w:t>
      </w:r>
      <w:r>
        <w:t xml:space="preserve">, ensuring that </w:t>
      </w:r>
      <w:r>
        <w:rPr>
          <w:rStyle w:val="Strong"/>
        </w:rPr>
        <w:t>B&amp;H</w:t>
      </w:r>
      <w:r>
        <w:t xml:space="preserve"> can expand its digital capabilities as business needs evolve.</w:t>
      </w:r>
    </w:p>
    <w:p w14:paraId="31209BF6" w14:textId="77777777" w:rsidR="005F783F" w:rsidRDefault="005F783F" w:rsidP="005F783F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</w:rPr>
        <w:t>Improving security and compliance</w:t>
      </w:r>
      <w:r>
        <w:t xml:space="preserve"> by centralizing data governance and access control within a cloud-based infrastructure.</w:t>
      </w:r>
    </w:p>
    <w:p w14:paraId="3807966F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  <w:sz w:val="18"/>
          <w:szCs w:val="18"/>
        </w:rPr>
      </w:pPr>
    </w:p>
    <w:p w14:paraId="1622EF14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860073E" w14:textId="2314F036" w:rsidR="00DA5457" w:rsidRPr="005F783F" w:rsidRDefault="00000000" w:rsidP="005F78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1F1F1F"/>
          <w:sz w:val="22"/>
          <w:szCs w:val="22"/>
        </w:rPr>
      </w:pPr>
      <w:r>
        <w:rPr>
          <w:rFonts w:ascii="Arial" w:eastAsia="Arial" w:hAnsi="Arial" w:cs="Arial"/>
          <w:b/>
        </w:rPr>
        <w:t>Activity 2: Identify how the SAP solution contributes to the Quadruple bottom line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7"/>
        <w:gridCol w:w="2288"/>
        <w:gridCol w:w="2246"/>
        <w:gridCol w:w="2539"/>
      </w:tblGrid>
      <w:tr w:rsidR="005F783F" w:rsidRPr="005F783F" w14:paraId="2895D54D" w14:textId="77777777" w:rsidTr="005F78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18E1DD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  <w:lastRenderedPageBreak/>
              <w:t>People</w:t>
            </w:r>
          </w:p>
        </w:tc>
        <w:tc>
          <w:tcPr>
            <w:tcW w:w="0" w:type="auto"/>
            <w:vAlign w:val="center"/>
            <w:hideMark/>
          </w:tcPr>
          <w:p w14:paraId="499D8BC3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  <w:t>Planet</w:t>
            </w:r>
          </w:p>
        </w:tc>
        <w:tc>
          <w:tcPr>
            <w:tcW w:w="0" w:type="auto"/>
            <w:vAlign w:val="center"/>
            <w:hideMark/>
          </w:tcPr>
          <w:p w14:paraId="3C07A5AF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  <w:t>Profit</w:t>
            </w:r>
          </w:p>
        </w:tc>
        <w:tc>
          <w:tcPr>
            <w:tcW w:w="0" w:type="auto"/>
            <w:vAlign w:val="center"/>
            <w:hideMark/>
          </w:tcPr>
          <w:p w14:paraId="0C6C0F5B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b/>
                <w:bCs/>
                <w:color w:val="1F1F1F"/>
                <w:sz w:val="22"/>
                <w:szCs w:val="22"/>
                <w:lang w:val="en-IN"/>
              </w:rPr>
              <w:t>Purpose</w:t>
            </w:r>
          </w:p>
        </w:tc>
      </w:tr>
      <w:tr w:rsidR="005F783F" w:rsidRPr="005F783F" w14:paraId="1AE00D05" w14:textId="77777777" w:rsidTr="005F7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4AA24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Automates manual tasks, reducing workload for employees.</w:t>
            </w:r>
          </w:p>
        </w:tc>
        <w:tc>
          <w:tcPr>
            <w:tcW w:w="0" w:type="auto"/>
            <w:vAlign w:val="center"/>
            <w:hideMark/>
          </w:tcPr>
          <w:p w14:paraId="749FDF45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Reduces paper waste by digitizing processes.</w:t>
            </w:r>
          </w:p>
        </w:tc>
        <w:tc>
          <w:tcPr>
            <w:tcW w:w="0" w:type="auto"/>
            <w:vAlign w:val="center"/>
            <w:hideMark/>
          </w:tcPr>
          <w:p w14:paraId="3445631C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Optimizes procurement and inventory, reducing costs.</w:t>
            </w:r>
          </w:p>
        </w:tc>
        <w:tc>
          <w:tcPr>
            <w:tcW w:w="0" w:type="auto"/>
            <w:vAlign w:val="center"/>
            <w:hideMark/>
          </w:tcPr>
          <w:p w14:paraId="64F80B8D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Enhances customer experience with faster, more accurate services.</w:t>
            </w:r>
          </w:p>
        </w:tc>
      </w:tr>
      <w:tr w:rsidR="005F783F" w:rsidRPr="005F783F" w14:paraId="4E4A5525" w14:textId="77777777" w:rsidTr="005F7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048C4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Improves employee collaboration through integrated workflows.</w:t>
            </w:r>
          </w:p>
        </w:tc>
        <w:tc>
          <w:tcPr>
            <w:tcW w:w="0" w:type="auto"/>
            <w:vAlign w:val="center"/>
            <w:hideMark/>
          </w:tcPr>
          <w:p w14:paraId="28D459C7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Lowers energy consumption by shifting to cloud-based solutions.</w:t>
            </w:r>
          </w:p>
        </w:tc>
        <w:tc>
          <w:tcPr>
            <w:tcW w:w="0" w:type="auto"/>
            <w:vAlign w:val="center"/>
            <w:hideMark/>
          </w:tcPr>
          <w:p w14:paraId="7584E136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Increases efficiency and reduces financial losses due to errors.</w:t>
            </w:r>
          </w:p>
        </w:tc>
        <w:tc>
          <w:tcPr>
            <w:tcW w:w="0" w:type="auto"/>
            <w:vAlign w:val="center"/>
            <w:hideMark/>
          </w:tcPr>
          <w:p w14:paraId="05C0BE1F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Strengthens digital infrastructure for future innovation.</w:t>
            </w:r>
          </w:p>
        </w:tc>
      </w:tr>
      <w:tr w:rsidR="005F783F" w:rsidRPr="005F783F" w14:paraId="241D01F4" w14:textId="77777777" w:rsidTr="005F7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15AE4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Provides real-time data access, improving decision-making.</w:t>
            </w:r>
          </w:p>
        </w:tc>
        <w:tc>
          <w:tcPr>
            <w:tcW w:w="0" w:type="auto"/>
            <w:vAlign w:val="center"/>
            <w:hideMark/>
          </w:tcPr>
          <w:p w14:paraId="72F88643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Supports sustainable sourcing and logistics planning.</w:t>
            </w:r>
          </w:p>
        </w:tc>
        <w:tc>
          <w:tcPr>
            <w:tcW w:w="0" w:type="auto"/>
            <w:vAlign w:val="center"/>
            <w:hideMark/>
          </w:tcPr>
          <w:p w14:paraId="4343A356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Enables faster order processing and delivery times.</w:t>
            </w:r>
          </w:p>
        </w:tc>
        <w:tc>
          <w:tcPr>
            <w:tcW w:w="0" w:type="auto"/>
            <w:vAlign w:val="center"/>
            <w:hideMark/>
          </w:tcPr>
          <w:p w14:paraId="14DE02C5" w14:textId="77777777" w:rsidR="005F783F" w:rsidRPr="005F783F" w:rsidRDefault="005F783F" w:rsidP="005F783F">
            <w:pPr>
              <w:spacing w:line="276" w:lineRule="auto"/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</w:pPr>
            <w:r w:rsidRPr="005F783F">
              <w:rPr>
                <w:rFonts w:ascii="Arial" w:eastAsia="Arial" w:hAnsi="Arial" w:cs="Arial"/>
                <w:color w:val="1F1F1F"/>
                <w:sz w:val="22"/>
                <w:szCs w:val="22"/>
                <w:lang w:val="en-IN"/>
              </w:rPr>
              <w:t>Aligns with industry best practices for digital transformation.</w:t>
            </w:r>
          </w:p>
        </w:tc>
      </w:tr>
    </w:tbl>
    <w:p w14:paraId="4DB0BFE9" w14:textId="77777777" w:rsidR="00DA5457" w:rsidRDefault="00DA5457">
      <w:pPr>
        <w:spacing w:line="276" w:lineRule="auto"/>
        <w:rPr>
          <w:rFonts w:ascii="Arial" w:eastAsia="Arial" w:hAnsi="Arial" w:cs="Arial"/>
          <w:color w:val="1F1F1F"/>
          <w:sz w:val="22"/>
          <w:szCs w:val="22"/>
        </w:rPr>
      </w:pPr>
    </w:p>
    <w:p w14:paraId="10BF2A42" w14:textId="77777777" w:rsidR="00DA5457" w:rsidRDefault="00DA5457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</w:p>
    <w:p w14:paraId="10C4ECF0" w14:textId="77777777" w:rsidR="00DA5457" w:rsidRDefault="00000000">
      <w:pPr>
        <w:pStyle w:val="Title"/>
        <w:ind w:left="720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15" w:name="_heading=h.k4kdybbcvf3a" w:colFirst="0" w:colLast="0"/>
      <w:bookmarkEnd w:id="15"/>
      <w:r>
        <w:rPr>
          <w:rFonts w:ascii="Arial" w:eastAsia="Arial" w:hAnsi="Arial" w:cs="Arial"/>
          <w:b w:val="0"/>
          <w:sz w:val="28"/>
          <w:szCs w:val="28"/>
        </w:rPr>
        <w:t>* * * * * * * * * * * * * * * * * * * * * * * * * * * * * * * * * * * * * * *</w:t>
      </w:r>
    </w:p>
    <w:p w14:paraId="6DC2672F" w14:textId="77777777" w:rsidR="00DA5457" w:rsidRDefault="00DA545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</w:p>
    <w:sectPr w:rsidR="00DA5457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263ED" w14:textId="77777777" w:rsidR="008D0729" w:rsidRDefault="008D0729">
      <w:r>
        <w:separator/>
      </w:r>
    </w:p>
  </w:endnote>
  <w:endnote w:type="continuationSeparator" w:id="0">
    <w:p w14:paraId="21ADFAF5" w14:textId="77777777" w:rsidR="008D0729" w:rsidRDefault="008D0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1" w:fontKey="{69AAC766-F410-4997-BBEA-63587DA6264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D96131A2-3BD9-44A5-8606-3669D55E39E1}"/>
    <w:embedBold r:id="rId3" w:fontKey="{CB554879-E576-4465-84D9-DD77DB00EE8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CBFA7226-7538-466C-97E5-83A6C5D3A0A3}"/>
    <w:embedItalic r:id="rId5" w:fontKey="{42E8BA5B-E28E-4940-A2CA-47D4FE3F82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C4BE570-C4C1-4B8C-9C1E-D3D8BCFC90DC}"/>
    <w:embedBold r:id="rId7" w:fontKey="{13E874CA-5775-40B3-9D97-EE5AEAED6A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38F9321-136D-4297-9361-F8F4EA3CBC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82122" w14:textId="77777777" w:rsidR="00DA5457" w:rsidRDefault="00000000">
    <w:pPr>
      <w:jc w:val="center"/>
      <w:rPr>
        <w:rFonts w:ascii="Arial" w:eastAsia="Arial" w:hAnsi="Arial" w:cs="Arial"/>
        <w:color w:val="B7B7B7"/>
        <w:sz w:val="18"/>
        <w:szCs w:val="18"/>
      </w:rPr>
    </w:pPr>
    <w:r>
      <w:rPr>
        <w:rFonts w:ascii="Arial" w:eastAsia="Arial" w:hAnsi="Arial" w:cs="Arial"/>
        <w:color w:val="B7B7B7"/>
        <w:sz w:val="18"/>
        <w:szCs w:val="18"/>
      </w:rPr>
      <w:t xml:space="preserve">SAP Technology Consultant: Case Study Template – Course 2 – SAP Customer Analysis | Page </w:t>
    </w:r>
    <w:r>
      <w:rPr>
        <w:rFonts w:ascii="Arial" w:eastAsia="Arial" w:hAnsi="Arial" w:cs="Arial"/>
        <w:color w:val="B7B7B7"/>
        <w:sz w:val="18"/>
        <w:szCs w:val="18"/>
      </w:rPr>
      <w:fldChar w:fldCharType="begin"/>
    </w:r>
    <w:r>
      <w:rPr>
        <w:rFonts w:ascii="Arial" w:eastAsia="Arial" w:hAnsi="Arial" w:cs="Arial"/>
        <w:color w:val="B7B7B7"/>
        <w:sz w:val="18"/>
        <w:szCs w:val="18"/>
      </w:rPr>
      <w:instrText>PAGE</w:instrText>
    </w:r>
    <w:r>
      <w:rPr>
        <w:rFonts w:ascii="Arial" w:eastAsia="Arial" w:hAnsi="Arial" w:cs="Arial"/>
        <w:color w:val="B7B7B7"/>
        <w:sz w:val="18"/>
        <w:szCs w:val="18"/>
      </w:rPr>
      <w:fldChar w:fldCharType="separate"/>
    </w:r>
    <w:r w:rsidR="00B876E6">
      <w:rPr>
        <w:rFonts w:ascii="Arial" w:eastAsia="Arial" w:hAnsi="Arial" w:cs="Arial"/>
        <w:noProof/>
        <w:color w:val="B7B7B7"/>
        <w:sz w:val="18"/>
        <w:szCs w:val="18"/>
      </w:rPr>
      <w:t>1</w:t>
    </w:r>
    <w:r>
      <w:rPr>
        <w:rFonts w:ascii="Arial" w:eastAsia="Arial" w:hAnsi="Arial" w:cs="Arial"/>
        <w:color w:val="B7B7B7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3F737" w14:textId="77777777" w:rsidR="008D0729" w:rsidRDefault="008D0729">
      <w:r>
        <w:separator/>
      </w:r>
    </w:p>
  </w:footnote>
  <w:footnote w:type="continuationSeparator" w:id="0">
    <w:p w14:paraId="1F800C64" w14:textId="77777777" w:rsidR="008D0729" w:rsidRDefault="008D07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871968" w14:textId="77777777" w:rsidR="00DA5457" w:rsidRDefault="00000000">
    <w:pPr>
      <w:tabs>
        <w:tab w:val="center" w:pos="4680"/>
        <w:tab w:val="right" w:pos="9360"/>
      </w:tabs>
      <w:ind w:right="360"/>
      <w:jc w:val="right"/>
    </w:pPr>
    <w:r>
      <w:rPr>
        <w:noProof/>
      </w:rPr>
      <w:drawing>
        <wp:inline distT="114300" distB="114300" distL="114300" distR="114300" wp14:anchorId="01A990FD" wp14:editId="612BFE2B">
          <wp:extent cx="1307919" cy="423863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7919" cy="423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A2C18"/>
    <w:multiLevelType w:val="multilevel"/>
    <w:tmpl w:val="B81A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2C23"/>
    <w:multiLevelType w:val="multilevel"/>
    <w:tmpl w:val="E59C1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504100"/>
    <w:multiLevelType w:val="multilevel"/>
    <w:tmpl w:val="CC94C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64AFE"/>
    <w:multiLevelType w:val="multilevel"/>
    <w:tmpl w:val="7EAE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1617A"/>
    <w:multiLevelType w:val="multilevel"/>
    <w:tmpl w:val="99AE3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C4409"/>
    <w:multiLevelType w:val="multilevel"/>
    <w:tmpl w:val="9150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BE1D76"/>
    <w:multiLevelType w:val="multilevel"/>
    <w:tmpl w:val="E76C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82E44"/>
    <w:multiLevelType w:val="multilevel"/>
    <w:tmpl w:val="41108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4272E2"/>
    <w:multiLevelType w:val="multilevel"/>
    <w:tmpl w:val="2280E25E"/>
    <w:lvl w:ilvl="0">
      <w:start w:val="1"/>
      <w:numFmt w:val="bullet"/>
      <w:lvlText w:val="●"/>
      <w:lvlJc w:val="left"/>
      <w:pPr>
        <w:ind w:left="36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abstractNum w:abstractNumId="9" w15:restartNumberingAfterBreak="0">
    <w:nsid w:val="3E2016B6"/>
    <w:multiLevelType w:val="multilevel"/>
    <w:tmpl w:val="0678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17A19"/>
    <w:multiLevelType w:val="multilevel"/>
    <w:tmpl w:val="B386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713F6F"/>
    <w:multiLevelType w:val="multilevel"/>
    <w:tmpl w:val="7896B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C66FC9"/>
    <w:multiLevelType w:val="multilevel"/>
    <w:tmpl w:val="68A4F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303C42"/>
    <w:multiLevelType w:val="multilevel"/>
    <w:tmpl w:val="C4103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FC151F"/>
    <w:multiLevelType w:val="multilevel"/>
    <w:tmpl w:val="EC727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D17E18"/>
    <w:multiLevelType w:val="multilevel"/>
    <w:tmpl w:val="5836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82318A"/>
    <w:multiLevelType w:val="multilevel"/>
    <w:tmpl w:val="952C5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1E722C"/>
    <w:multiLevelType w:val="multilevel"/>
    <w:tmpl w:val="9A52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E65EE"/>
    <w:multiLevelType w:val="multilevel"/>
    <w:tmpl w:val="63CE4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D27DEC"/>
    <w:multiLevelType w:val="multilevel"/>
    <w:tmpl w:val="4DD8C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abstractNum w:abstractNumId="20" w15:restartNumberingAfterBreak="0">
    <w:nsid w:val="73943CD2"/>
    <w:multiLevelType w:val="multilevel"/>
    <w:tmpl w:val="14EA9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abstractNum w:abstractNumId="21" w15:restartNumberingAfterBreak="0">
    <w:nsid w:val="74B05E16"/>
    <w:multiLevelType w:val="multilevel"/>
    <w:tmpl w:val="662C04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abstractNum w:abstractNumId="22" w15:restartNumberingAfterBreak="0">
    <w:nsid w:val="77ED0C2A"/>
    <w:multiLevelType w:val="multilevel"/>
    <w:tmpl w:val="B420AACC"/>
    <w:lvl w:ilvl="0">
      <w:start w:val="1"/>
      <w:numFmt w:val="bullet"/>
      <w:lvlText w:val="●"/>
      <w:lvlJc w:val="left"/>
      <w:pPr>
        <w:ind w:left="36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abstractNum w:abstractNumId="23" w15:restartNumberingAfterBreak="0">
    <w:nsid w:val="7C5A6A30"/>
    <w:multiLevelType w:val="multilevel"/>
    <w:tmpl w:val="E3783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C3116E"/>
    <w:multiLevelType w:val="multilevel"/>
    <w:tmpl w:val="93906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2326CD"/>
    <w:multiLevelType w:val="multilevel"/>
    <w:tmpl w:val="9BF4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3265060">
    <w:abstractNumId w:val="23"/>
  </w:num>
  <w:num w:numId="2" w16cid:durableId="97797789">
    <w:abstractNumId w:val="24"/>
  </w:num>
  <w:num w:numId="3" w16cid:durableId="517355849">
    <w:abstractNumId w:val="12"/>
  </w:num>
  <w:num w:numId="4" w16cid:durableId="484057067">
    <w:abstractNumId w:val="19"/>
  </w:num>
  <w:num w:numId="5" w16cid:durableId="1414548619">
    <w:abstractNumId w:val="7"/>
  </w:num>
  <w:num w:numId="6" w16cid:durableId="1011177456">
    <w:abstractNumId w:val="15"/>
  </w:num>
  <w:num w:numId="7" w16cid:durableId="803038433">
    <w:abstractNumId w:val="22"/>
  </w:num>
  <w:num w:numId="8" w16cid:durableId="805663732">
    <w:abstractNumId w:val="21"/>
  </w:num>
  <w:num w:numId="9" w16cid:durableId="1526750480">
    <w:abstractNumId w:val="16"/>
  </w:num>
  <w:num w:numId="10" w16cid:durableId="1132792902">
    <w:abstractNumId w:val="8"/>
  </w:num>
  <w:num w:numId="11" w16cid:durableId="1656378647">
    <w:abstractNumId w:val="20"/>
  </w:num>
  <w:num w:numId="12" w16cid:durableId="857427050">
    <w:abstractNumId w:val="1"/>
  </w:num>
  <w:num w:numId="13" w16cid:durableId="1618565259">
    <w:abstractNumId w:val="13"/>
  </w:num>
  <w:num w:numId="14" w16cid:durableId="1408385177">
    <w:abstractNumId w:val="18"/>
  </w:num>
  <w:num w:numId="15" w16cid:durableId="515117229">
    <w:abstractNumId w:val="25"/>
  </w:num>
  <w:num w:numId="16" w16cid:durableId="871696546">
    <w:abstractNumId w:val="0"/>
  </w:num>
  <w:num w:numId="17" w16cid:durableId="932010112">
    <w:abstractNumId w:val="17"/>
  </w:num>
  <w:num w:numId="18" w16cid:durableId="1785266492">
    <w:abstractNumId w:val="5"/>
  </w:num>
  <w:num w:numId="19" w16cid:durableId="1152604312">
    <w:abstractNumId w:val="2"/>
  </w:num>
  <w:num w:numId="20" w16cid:durableId="438646596">
    <w:abstractNumId w:val="4"/>
  </w:num>
  <w:num w:numId="21" w16cid:durableId="133301910">
    <w:abstractNumId w:val="3"/>
  </w:num>
  <w:num w:numId="22" w16cid:durableId="921379351">
    <w:abstractNumId w:val="10"/>
  </w:num>
  <w:num w:numId="23" w16cid:durableId="915625362">
    <w:abstractNumId w:val="9"/>
  </w:num>
  <w:num w:numId="24" w16cid:durableId="2099325755">
    <w:abstractNumId w:val="11"/>
  </w:num>
  <w:num w:numId="25" w16cid:durableId="1637448158">
    <w:abstractNumId w:val="14"/>
  </w:num>
  <w:num w:numId="26" w16cid:durableId="16188340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457"/>
    <w:rsid w:val="00596745"/>
    <w:rsid w:val="005F783F"/>
    <w:rsid w:val="008D0729"/>
    <w:rsid w:val="00AE7576"/>
    <w:rsid w:val="00B876E6"/>
    <w:rsid w:val="00DA5457"/>
    <w:rsid w:val="00F8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DB994"/>
  <w15:docId w15:val="{65F0DAEF-1B73-4915-8B5E-271923D4C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56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Montserrat" w:eastAsia="Montserrat" w:hAnsi="Montserrat" w:cs="Montserrat"/>
      <w:color w:val="0056D2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Open Sans" w:eastAsia="Open Sans" w:hAnsi="Open Sans" w:cs="Open Sans"/>
      <w:i/>
      <w:sz w:val="28"/>
      <w:szCs w:val="28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Open Sans" w:eastAsia="Open Sans" w:hAnsi="Open Sans" w:cs="Open Sans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Open Sans" w:eastAsia="Open Sans" w:hAnsi="Open Sans" w:cs="Open Sans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Open Sans" w:eastAsia="Open Sans" w:hAnsi="Open Sans" w:cs="Open Sans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Open Sans" w:eastAsia="Open Sans" w:hAnsi="Open Sans" w:cs="Open Sans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  <w:jc w:val="center"/>
    </w:pPr>
    <w:rPr>
      <w:rFonts w:ascii="Montserrat" w:eastAsia="Montserrat" w:hAnsi="Montserrat" w:cs="Montserrat"/>
      <w:b/>
      <w:color w:val="0056D2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82EB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940F2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597C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C0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554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541C"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541C"/>
    <w:rPr>
      <w:rFonts w:ascii="Arial" w:eastAsia="Arial" w:hAnsi="Arial" w:cs="Arial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6B2A29"/>
  </w:style>
  <w:style w:type="paragraph" w:styleId="Footer">
    <w:name w:val="footer"/>
    <w:basedOn w:val="Normal"/>
    <w:link w:val="Foot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6B2A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6DAC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6DA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Emphasis">
    <w:name w:val="Emphasis"/>
    <w:basedOn w:val="DefaultParagraphFont"/>
    <w:uiPriority w:val="20"/>
    <w:qFormat/>
    <w:rsid w:val="00596745"/>
    <w:rPr>
      <w:i/>
      <w:iCs/>
    </w:rPr>
  </w:style>
  <w:style w:type="character" w:styleId="Strong">
    <w:name w:val="Strong"/>
    <w:basedOn w:val="DefaultParagraphFont"/>
    <w:uiPriority w:val="22"/>
    <w:qFormat/>
    <w:rsid w:val="005967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://Users/supri/Downloads/How%20Can%20an%20Intelligent%20Business%20Network%20Help%20an%20Independent%20Retailer%20Boost%20Growth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R7q73+A2TRT28bupscvvdk/Ouw==">AMUW2mWe8rMg9sSY30ggG3P+ZI307n1CiItlSF9eFgw/j5/l3VQTiQBN8cLlGKnKsIn9L+rOIfnc/wugDKd0nLyJMm3Oo82ck6n2o4dTYcgEm5qzM85s4zhd5WhdXnJl6TGBwZLgzq/vdDagWiWAqQu9TOLdBJOoW8Rveua8wCp10kLDrtzQFjpXCJLRwEvi7SwrVduxpx5QS/GtzpxhJxy5oXnbIN0fu4G9hBnc0MrnpdM7uppq0N8Ze3qNUL6FN68spOU3mFgTPsbt972r4NVvlNMq/LjD/aA3zbIObamt26b3qdP+4rQKMVHweVhQoy1s8xoNqTQqbCRq1vVTbcnLpFWAYSZ7RkiaCl5YlROUpDFM18uJtRs+6e3vjTH1YLlbwuxdTbvkFNyf+u35txRCE90YOzLkZHZ7dXaKmZQJ4LU62F9AihIKXXeDtuQGCZSXH1GTFe3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1577</Words>
  <Characters>8993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Supriya Chandra</dc:creator>
  <cp:lastModifiedBy>Supriya Chandra</cp:lastModifiedBy>
  <cp:revision>3</cp:revision>
  <dcterms:created xsi:type="dcterms:W3CDTF">2025-02-16T17:25:00Z</dcterms:created>
  <dcterms:modified xsi:type="dcterms:W3CDTF">2025-02-16T17:26:00Z</dcterms:modified>
</cp:coreProperties>
</file>