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888888"/>
          <w:sz w:val="20"/>
          <w:szCs w:val="20"/>
        </w:rPr>
        <w:t xml:space="preserve">CCP-CNS2026 | Computer Networks</w:t>
      </w:r>
    </w:p>
    <w:p>
      <w:pPr>
        <w:spacing w:after="80" w:before="0"/>
      </w:pPr>
      <w:r>
        <w:rPr>
          <w:rFonts w:ascii="Arial" w:cs="Arial" w:eastAsia="Arial" w:hAnsi="Arial"/>
          <w:b/>
          <w:bCs/>
          <w:color w:val="1E4D78"/>
          <w:sz w:val="48"/>
          <w:szCs w:val="48"/>
        </w:rPr>
        <w:t xml:space="preserve">Resource Acquisition Report</w:t>
      </w:r>
    </w:p>
    <w:p>
      <w:pPr>
        <w:spacing w:after="60" w:before="0"/>
      </w:pPr>
      <w:r>
        <w:rPr>
          <w:rFonts w:ascii="Arial" w:cs="Arial" w:eastAsia="Arial" w:hAnsi="Arial"/>
          <w:b/>
          <w:bCs/>
          <w:color w:val="007B5E"/>
          <w:sz w:val="28"/>
          <w:szCs w:val="28"/>
        </w:rPr>
        <w:t xml:space="preserve">Problem 8: Hybrid Cloud</w:t>
      </w:r>
    </w:p>
    <w:p>
      <w:pPr>
        <w:spacing w:after="40" w:before="0"/>
      </w:pPr>
      <w:r>
        <w:rPr>
          <w:rFonts w:ascii="Arial" w:cs="Arial" w:eastAsia="Arial" w:hAnsi="Arial"/>
          <w:color w:val="888888"/>
          <w:sz w:val="20"/>
          <w:szCs w:val="20"/>
        </w:rPr>
        <w:t xml:space="preserve">Week 1 Deliverable</w:t>
      </w:r>
    </w:p>
    <w:p>
      <w:pPr>
        <w:pBdr>
          <w:bottom w:val="single" w:color="1E4D78" w:sz="6" w:space="4"/>
        </w:pBdr>
        <w:spacing w:after="240" w:before="0"/>
      </w:pPr>
      <w:r>
        <w:t xml:space="preserve"/>
      </w:r>
    </w:p>
    <w:p>
      <w:pPr>
        <w:pBdr>
          <w:bottom w:val="single" w:color="1E4D78" w:sz="4" w:space="4"/>
        </w:pBdr>
        <w:spacing w:after="120" w:before="320"/>
      </w:pPr>
      <w:r>
        <w:rPr>
          <w:rFonts w:ascii="Arial" w:cs="Arial" w:eastAsia="Arial" w:hAnsi="Arial"/>
          <w:b/>
          <w:bCs/>
          <w:color w:val="1E4D78"/>
          <w:sz w:val="28"/>
          <w:szCs w:val="28"/>
        </w:rPr>
        <w:t xml:space="preserve">Project Overview</w:t>
      </w:r>
    </w:p>
    <w:p>
      <w:pPr>
        <w:spacing w:after="160" w:before="100"/>
      </w:pPr>
      <w:r>
        <w:rPr>
          <w:rFonts w:ascii="Arial" w:cs="Arial" w:eastAsia="Arial" w:hAnsi="Arial"/>
          <w:color w:val="333333"/>
          <w:sz w:val="20"/>
          <w:szCs w:val="20"/>
        </w:rPr>
        <w:t xml:space="preserve">Hybrid Cloud connecting on-premise network (GNS3) to cloud (Docker) via IPsec tunnel. The on-premise environment simulates a corporate data center using a Cisco router and Ubuntu server, while the cloud side uses LocalStack running in Docker with StrongSwan as the IPsec gateway. The two networks are connected via an encrypted tunnel and verified by end-to-end ping.</w:t>
      </w:r>
    </w:p>
    <w:p>
      <w:pPr>
        <w:pBdr>
          <w:bottom w:val="single" w:color="1E4D78" w:sz="4" w:space="4"/>
        </w:pBdr>
        <w:spacing w:after="120" w:before="320"/>
      </w:pPr>
      <w:r>
        <w:rPr>
          <w:rFonts w:ascii="Arial" w:cs="Arial" w:eastAsia="Arial" w:hAnsi="Arial"/>
          <w:b/>
          <w:bCs/>
          <w:color w:val="1E4D78"/>
          <w:sz w:val="28"/>
          <w:szCs w:val="28"/>
        </w:rPr>
        <w:t xml:space="preserve">Team Members</w:t>
      </w:r>
    </w:p>
    <w:p>
      <w:pPr>
        <w:spacing w:after="12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0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w:t>
            </w:r>
          </w:p>
        </w:tc>
        <w:tc>
          <w:tcPr>
            <w:tcW w:type="dxa" w:w="28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Student ID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Project Lead + Network Architect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Muhammad Anas Tahir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F2024266985</w:t>
            </w:r>
          </w:p>
        </w:tc>
      </w:tr>
      <w:tr>
        <w:tc>
          <w:tcPr>
            <w:tcW w:type="dxa" w:w="3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Security Engineer</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Muhammad Talha Bhatti</w:t>
            </w:r>
          </w:p>
        </w:tc>
        <w:tc>
          <w:tcPr>
            <w:tcW w:type="dxa" w:w="28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F2024266503</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Automation Lead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Muhammad Nihaas Bhatti</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F2024266196</w:t>
            </w:r>
          </w:p>
        </w:tc>
      </w:tr>
      <w:tr>
        <w:tc>
          <w:tcPr>
            <w:tcW w:type="dxa" w:w="3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Testing/QA Engineer</w:t>
            </w:r>
          </w:p>
        </w:tc>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Saim Ullah</w:t>
            </w:r>
          </w:p>
        </w:tc>
        <w:tc>
          <w:tcPr>
            <w:tcW w:type="dxa" w:w="28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F2024266594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Documentation Lead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Salik Saeed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F2024266596</w:t>
            </w:r>
          </w:p>
        </w:tc>
      </w:tr>
    </w:tbl>
    <w:p>
      <w:pPr>
        <w:pBdr>
          <w:bottom w:val="single" w:color="1E4D78" w:sz="4" w:space="4"/>
        </w:pBdr>
        <w:spacing w:after="120" w:before="320"/>
      </w:pPr>
      <w:r>
        <w:rPr>
          <w:rFonts w:ascii="Arial" w:cs="Arial" w:eastAsia="Arial" w:hAnsi="Arial"/>
          <w:b/>
          <w:bCs/>
          <w:color w:val="1E4D78"/>
          <w:sz w:val="28"/>
          <w:szCs w:val="28"/>
        </w:rPr>
        <w:t xml:space="preserve">Software &amp; Tools</w:t>
      </w:r>
    </w:p>
    <w:p>
      <w:pPr>
        <w:spacing w:after="60" w:before="60"/>
      </w:pPr>
      <w:r>
        <w:rPr>
          <w:rFonts w:ascii="Arial" w:cs="Arial" w:eastAsia="Arial" w:hAnsi="Arial"/>
          <w:i/>
          <w:iCs/>
          <w:color w:val="666666"/>
          <w:sz w:val="18"/>
          <w:szCs w:val="18"/>
        </w:rPr>
        <w:t xml:space="preserve">All tools listed below are freely available or open-source. Cisco IOS image is provided via university GNS3 agreement.</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260"/>
        <w:gridCol w:w="1700"/>
      </w:tblGrid>
      <w:tr>
        <w:tc>
          <w:tcPr>
            <w:tcW w:type="dxa" w:w="22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 / Software</w:t>
            </w:r>
          </w:p>
        </w:tc>
        <w:tc>
          <w:tcPr>
            <w:tcW w:type="dxa" w:w="24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18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Source</w:t>
            </w:r>
          </w:p>
        </w:tc>
        <w:tc>
          <w:tcPr>
            <w:tcW w:type="dxa" w:w="12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c>
          <w:tcPr>
            <w:tcW w:type="dxa" w:w="17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GNS3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Network simulation platform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v2.2.x – gns3.com</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Free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Cisco IOSv</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Virtual router image for GNS3</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15.x (IOSv / IOS-XE)</w:t>
            </w:r>
          </w:p>
        </w:tc>
        <w:tc>
          <w:tcPr>
            <w:tcW w:type="dxa" w:w="12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Licensed</w:t>
            </w:r>
          </w:p>
        </w:tc>
        <w:tc>
          <w:tcPr>
            <w:tcW w:type="dxa" w:w="17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7D4E00"/>
                <w:sz w:val="20"/>
                <w:szCs w:val="20"/>
              </w:rPr>
              <w:t xml:space="preserve">Included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Ubuntu Server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On-premise server VM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22.04 LTS – ubuntu.com</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Free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Docker Desktop</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Container engine for LocalStack</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v24+ – docker.com</w:t>
            </w:r>
          </w:p>
        </w:tc>
        <w:tc>
          <w:tcPr>
            <w:tcW w:type="dxa" w:w="12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Free</w:t>
            </w:r>
          </w:p>
        </w:tc>
        <w:tc>
          <w:tcPr>
            <w:tcW w:type="dxa" w:w="17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LocalStack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AWS cloud emulator (Docker)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v3.x – localstack.cloud</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Open Source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StrongSwan</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IPsec VPN on cloud container</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v5.9+ – strongswan.org</w:t>
            </w:r>
          </w:p>
        </w:tc>
        <w:tc>
          <w:tcPr>
            <w:tcW w:type="dxa" w:w="12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Open Source</w:t>
            </w:r>
          </w:p>
        </w:tc>
        <w:tc>
          <w:tcPr>
            <w:tcW w:type="dxa" w:w="17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Wireshark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Packet capture &amp; analysis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v4.x – wireshark.org</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Free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Kali Linux VM</w:t>
            </w:r>
          </w:p>
        </w:tc>
        <w:tc>
          <w:tcPr>
            <w:tcW w:type="dxa" w:w="24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Network testing &amp; SSH client</w:t>
            </w:r>
          </w:p>
        </w:tc>
        <w:tc>
          <w:tcPr>
            <w:tcW w:type="dxa" w:w="18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2024.x – kali.org</w:t>
            </w:r>
          </w:p>
        </w:tc>
        <w:tc>
          <w:tcPr>
            <w:tcW w:type="dxa" w:w="12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Free</w:t>
            </w:r>
          </w:p>
        </w:tc>
        <w:tc>
          <w:tcPr>
            <w:tcW w:type="dxa" w:w="17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bl>
    <w:p>
      <w:pPr>
        <w:pBdr>
          <w:bottom w:val="single" w:color="1E4D78" w:sz="4" w:space="4"/>
        </w:pBdr>
        <w:spacing w:after="120" w:before="320"/>
      </w:pPr>
      <w:r>
        <w:rPr>
          <w:rFonts w:ascii="Arial" w:cs="Arial" w:eastAsia="Arial" w:hAnsi="Arial"/>
          <w:b/>
          <w:bCs/>
          <w:color w:val="1E4D78"/>
          <w:sz w:val="28"/>
          <w:szCs w:val="28"/>
        </w:rPr>
        <w:t xml:space="preserve">Hardware &amp; Compute Resources</w:t>
      </w:r>
    </w:p>
    <w:p>
      <w:pPr>
        <w:spacing w:after="60" w:before="60"/>
      </w:pPr>
      <w:r>
        <w:rPr>
          <w:rFonts w:ascii="Arial" w:cs="Arial" w:eastAsia="Arial" w:hAnsi="Arial"/>
          <w:i/>
          <w:iCs/>
          <w:color w:val="666666"/>
          <w:sz w:val="18"/>
          <w:szCs w:val="18"/>
        </w:rPr>
        <w:t xml:space="preserve">All compute resources are provided by team members' personal laptops. No dedicated hardware purchase is required.</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560"/>
        <w:gridCol w:w="2000"/>
      </w:tblGrid>
      <w:tr>
        <w:tc>
          <w:tcPr>
            <w:tcW w:type="dxa" w:w="22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Resource</w:t>
            </w:r>
          </w:p>
        </w:tc>
        <w:tc>
          <w:tcPr>
            <w:tcW w:type="dxa" w:w="26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c>
          <w:tcPr>
            <w:tcW w:type="dxa" w:w="25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0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Host Machine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8-core CPU, 16 GB RAM, 100 GB SSD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Run GNS3 + VMs + Docker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GNS3 VM</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4 vCPU, 8 GB RAM (VMware/VirtualBox)</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GNS3 hypervisor layer</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Ubuntu Server VM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 vCPU, 1 GB RAM, 10 GB disk</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On-premise server host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Kali Linux VM</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2 vCPU, 2 GB RAM</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Testing &amp; SSH client</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LocalStack Ctr.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Docker container, 512 MB RAM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Simulated cloud node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r>
        <w:tc>
          <w:tcPr>
            <w:tcW w:type="dxa" w:w="22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StrongSwan Ctr.</w:t>
            </w:r>
          </w:p>
        </w:tc>
        <w:tc>
          <w:tcPr>
            <w:tcW w:type="dxa" w:w="26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Docker container, 256 MB RAM</w:t>
            </w:r>
          </w:p>
        </w:tc>
        <w:tc>
          <w:tcPr>
            <w:tcW w:type="dxa" w:w="25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Cloud IPsec endpoint</w:t>
            </w:r>
          </w:p>
        </w:tc>
        <w:tc>
          <w:tcPr>
            <w:tcW w:type="dxa" w:w="2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007B5E"/>
                <w:sz w:val="20"/>
                <w:szCs w:val="20"/>
              </w:rPr>
              <w:t xml:space="preserve">Available</w:t>
            </w:r>
          </w:p>
        </w:tc>
      </w:tr>
    </w:tbl>
    <w:p>
      <w:pPr>
        <w:pBdr>
          <w:bottom w:val="single" w:color="1E4D78" w:sz="4" w:space="4"/>
        </w:pBdr>
        <w:spacing w:after="120" w:before="320"/>
      </w:pPr>
      <w:r>
        <w:rPr>
          <w:rFonts w:ascii="Arial" w:cs="Arial" w:eastAsia="Arial" w:hAnsi="Arial"/>
          <w:b/>
          <w:bCs/>
          <w:color w:val="1E4D78"/>
          <w:sz w:val="28"/>
          <w:szCs w:val="28"/>
        </w:rPr>
        <w:t xml:space="preserve">Network Addressing Plan</w:t>
      </w:r>
    </w:p>
    <w:p>
      <w:pPr>
        <w:spacing w:after="60" w:before="60"/>
      </w:pPr>
      <w:r>
        <w:rPr>
          <w:rFonts w:ascii="Arial" w:cs="Arial" w:eastAsia="Arial" w:hAnsi="Arial"/>
          <w:i/>
          <w:iCs/>
          <w:color w:val="666666"/>
          <w:sz w:val="18"/>
          <w:szCs w:val="18"/>
        </w:rPr>
        <w:t xml:space="preserve">IP addressing is entirely simulated within GNS3 and Docker networks — no physical network changes required.</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Resource</w:t>
            </w:r>
          </w:p>
        </w:tc>
        <w:tc>
          <w:tcPr>
            <w:tcW w:type="dxa" w:w="250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 Range</w:t>
            </w:r>
          </w:p>
        </w:tc>
        <w:tc>
          <w:tcPr>
            <w:tcW w:type="dxa" w:w="4360"/>
            <w:tcBorders>
              <w:top w:val="single" w:color="1E4D78" w:sz="1"/>
              <w:left w:val="single" w:color="1E4D78" w:sz="1"/>
              <w:bottom w:val="single" w:color="1E4D78" w:sz="1"/>
              <w:right w:val="single" w:color="1E4D78" w:sz="1"/>
            </w:tcBorders>
            <w:shd w:fill="1E4D78"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On-premise subnet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172.16.1.0/24</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GNS3 internal LAN – router, server, mgmt PC</w:t>
            </w:r>
          </w:p>
        </w:tc>
      </w:tr>
      <w:tr>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Cloud subnet</w:t>
            </w:r>
          </w:p>
        </w:tc>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10.0.0.0/24</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Docker bridge network – LocalStack + StrongSwan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Cisco Router IP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172.16.1.1</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Default gateway + IPsec endpoint (on-premise)</w:t>
            </w:r>
          </w:p>
        </w:tc>
      </w:tr>
      <w:tr>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Ubuntu Server IP</w:t>
            </w:r>
          </w:p>
        </w:tc>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172.16.1.10</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On-premise server being pinged from cloud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StrongSwan IP</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10.0.0.1</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Cloud-side IPsec endpoint inside Docker</w:t>
            </w:r>
          </w:p>
        </w:tc>
      </w:tr>
      <w:tr>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LocalStack IP</w:t>
            </w:r>
          </w:p>
        </w:tc>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10.0.0.10</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Cloud server that pings on-premise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IPsec Ports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UDP 500, UDP 4500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IKEv2 key exchange + NAT traversal</w:t>
            </w:r>
          </w:p>
        </w:tc>
      </w:tr>
      <w:tr>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ESP Protocol</w:t>
            </w:r>
          </w:p>
        </w:tc>
        <w:tc>
          <w:tcPr>
            <w:tcW w:type="dxa" w:w="25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IP Protocol 50</w:t>
            </w:r>
          </w:p>
        </w:tc>
        <w:tc>
          <w:tcPr>
            <w:tcW w:type="dxa" w:w="4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vAlign w:val="center"/>
          </w:tcPr>
          <w:p>
            <w:pPr>
              <w:jc w:val="left"/>
            </w:pPr>
            <w:r>
              <w:rPr>
                <w:rFonts w:ascii="Arial" w:cs="Arial" w:eastAsia="Arial" w:hAnsi="Arial"/>
                <w:color w:val="222222"/>
                <w:sz w:val="20"/>
                <w:szCs w:val="20"/>
              </w:rPr>
              <w:t xml:space="preserve">Encrypted IPsec data encapsulation</w:t>
            </w:r>
          </w:p>
        </w:tc>
      </w:tr>
    </w:tbl>
    <w:p>
      <w:pPr>
        <w:pBdr>
          <w:bottom w:val="single" w:color="1E4D78" w:sz="4" w:space="4"/>
        </w:pBdr>
        <w:spacing w:after="120" w:before="320"/>
      </w:pPr>
      <w:r>
        <w:rPr>
          <w:rFonts w:ascii="Arial" w:cs="Arial" w:eastAsia="Arial" w:hAnsi="Arial"/>
          <w:b/>
          <w:bCs/>
          <w:color w:val="1E4D78"/>
          <w:sz w:val="28"/>
          <w:szCs w:val="28"/>
        </w:rPr>
        <w:t xml:space="preserve">Reference &amp; Download Links</w:t>
      </w:r>
    </w:p>
    <w:p>
      <w:pPr>
        <w:spacing w:after="40" w:before="80"/>
      </w:pPr>
      <w:r>
        <w:t xml:space="preserve"/>
      </w:r>
    </w:p>
    <w:p>
      <w:pPr>
        <w:spacing w:after="30" w:before="30"/>
        <w:ind w:left="360"/>
      </w:pPr>
      <w:r>
        <w:rPr>
          <w:rFonts w:ascii="Arial" w:cs="Arial" w:eastAsia="Arial" w:hAnsi="Arial"/>
          <w:b/>
          <w:bCs/>
          <w:color w:val="222222"/>
          <w:sz w:val="18"/>
          <w:szCs w:val="18"/>
        </w:rPr>
        <w:t xml:space="preserve">GNS3 Download: </w:t>
      </w:r>
      <w:r>
        <w:rPr>
          <w:rFonts w:ascii="Arial" w:cs="Arial" w:eastAsia="Arial" w:hAnsi="Arial"/>
          <w:color w:val="185FA5"/>
          <w:sz w:val="18"/>
          <w:szCs w:val="18"/>
        </w:rPr>
        <w:t xml:space="preserve">https://gns3.com/software/download</w:t>
      </w:r>
    </w:p>
    <w:p>
      <w:pPr>
        <w:spacing w:after="30" w:before="30"/>
        <w:ind w:left="360"/>
      </w:pPr>
      <w:r>
        <w:rPr>
          <w:rFonts w:ascii="Arial" w:cs="Arial" w:eastAsia="Arial" w:hAnsi="Arial"/>
          <w:b/>
          <w:bCs/>
          <w:color w:val="222222"/>
          <w:sz w:val="18"/>
          <w:szCs w:val="18"/>
        </w:rPr>
        <w:t xml:space="preserve">GNS3 Appliance Marketplace: </w:t>
      </w:r>
      <w:r>
        <w:rPr>
          <w:rFonts w:ascii="Arial" w:cs="Arial" w:eastAsia="Arial" w:hAnsi="Arial"/>
          <w:color w:val="185FA5"/>
          <w:sz w:val="18"/>
          <w:szCs w:val="18"/>
        </w:rPr>
        <w:t xml:space="preserve">https://gns3.com/marketplace/appliances</w:t>
      </w:r>
    </w:p>
    <w:p>
      <w:pPr>
        <w:spacing w:after="30" w:before="30"/>
        <w:ind w:left="360"/>
      </w:pPr>
      <w:r>
        <w:rPr>
          <w:rFonts w:ascii="Arial" w:cs="Arial" w:eastAsia="Arial" w:hAnsi="Arial"/>
          <w:b/>
          <w:bCs/>
          <w:color w:val="222222"/>
          <w:sz w:val="18"/>
          <w:szCs w:val="18"/>
        </w:rPr>
        <w:t xml:space="preserve">Ubuntu Server 22.04 LTS: </w:t>
      </w:r>
      <w:r>
        <w:rPr>
          <w:rFonts w:ascii="Arial" w:cs="Arial" w:eastAsia="Arial" w:hAnsi="Arial"/>
          <w:color w:val="185FA5"/>
          <w:sz w:val="18"/>
          <w:szCs w:val="18"/>
        </w:rPr>
        <w:t xml:space="preserve">https://ubuntu.com/download/server</w:t>
      </w:r>
    </w:p>
    <w:p>
      <w:pPr>
        <w:spacing w:after="30" w:before="30"/>
        <w:ind w:left="360"/>
      </w:pPr>
      <w:r>
        <w:rPr>
          <w:rFonts w:ascii="Arial" w:cs="Arial" w:eastAsia="Arial" w:hAnsi="Arial"/>
          <w:b/>
          <w:bCs/>
          <w:color w:val="222222"/>
          <w:sz w:val="18"/>
          <w:szCs w:val="18"/>
        </w:rPr>
        <w:t xml:space="preserve">Docker Desktop: </w:t>
      </w:r>
      <w:r>
        <w:rPr>
          <w:rFonts w:ascii="Arial" w:cs="Arial" w:eastAsia="Arial" w:hAnsi="Arial"/>
          <w:color w:val="185FA5"/>
          <w:sz w:val="18"/>
          <w:szCs w:val="18"/>
        </w:rPr>
        <w:t xml:space="preserve">https://www.docker.com/products/docker-desktop/</w:t>
      </w:r>
    </w:p>
    <w:p>
      <w:pPr>
        <w:spacing w:after="30" w:before="30"/>
        <w:ind w:left="360"/>
      </w:pPr>
      <w:r>
        <w:rPr>
          <w:rFonts w:ascii="Arial" w:cs="Arial" w:eastAsia="Arial" w:hAnsi="Arial"/>
          <w:b/>
          <w:bCs/>
          <w:color w:val="222222"/>
          <w:sz w:val="18"/>
          <w:szCs w:val="18"/>
        </w:rPr>
        <w:t xml:space="preserve">LocalStack (GitHub): </w:t>
      </w:r>
      <w:r>
        <w:rPr>
          <w:rFonts w:ascii="Arial" w:cs="Arial" w:eastAsia="Arial" w:hAnsi="Arial"/>
          <w:color w:val="185FA5"/>
          <w:sz w:val="18"/>
          <w:szCs w:val="18"/>
        </w:rPr>
        <w:t xml:space="preserve">https://github.com/localstack/localstack</w:t>
      </w:r>
    </w:p>
    <w:p>
      <w:pPr>
        <w:spacing w:after="30" w:before="30"/>
        <w:ind w:left="360"/>
      </w:pPr>
      <w:r>
        <w:rPr>
          <w:rFonts w:ascii="Arial" w:cs="Arial" w:eastAsia="Arial" w:hAnsi="Arial"/>
          <w:b/>
          <w:bCs/>
          <w:color w:val="222222"/>
          <w:sz w:val="18"/>
          <w:szCs w:val="18"/>
        </w:rPr>
        <w:t xml:space="preserve">StrongSwan: </w:t>
      </w:r>
      <w:r>
        <w:rPr>
          <w:rFonts w:ascii="Arial" w:cs="Arial" w:eastAsia="Arial" w:hAnsi="Arial"/>
          <w:color w:val="185FA5"/>
          <w:sz w:val="18"/>
          <w:szCs w:val="18"/>
        </w:rPr>
        <w:t xml:space="preserve">https://www.strongswan.org/</w:t>
      </w:r>
    </w:p>
    <w:p>
      <w:pPr>
        <w:spacing w:after="30" w:before="30"/>
        <w:ind w:left="360"/>
      </w:pPr>
      <w:r>
        <w:rPr>
          <w:rFonts w:ascii="Arial" w:cs="Arial" w:eastAsia="Arial" w:hAnsi="Arial"/>
          <w:b/>
          <w:bCs/>
          <w:color w:val="222222"/>
          <w:sz w:val="18"/>
          <w:szCs w:val="18"/>
        </w:rPr>
        <w:t xml:space="preserve">Wireshark: </w:t>
      </w:r>
      <w:r>
        <w:rPr>
          <w:rFonts w:ascii="Arial" w:cs="Arial" w:eastAsia="Arial" w:hAnsi="Arial"/>
          <w:color w:val="185FA5"/>
          <w:sz w:val="18"/>
          <w:szCs w:val="18"/>
        </w:rPr>
        <w:t xml:space="preserve">https://www.wireshark.org/download.html</w:t>
      </w:r>
    </w:p>
    <w:p>
      <w:pPr>
        <w:spacing w:after="30" w:before="30"/>
        <w:ind w:left="360"/>
      </w:pPr>
      <w:r>
        <w:rPr>
          <w:rFonts w:ascii="Arial" w:cs="Arial" w:eastAsia="Arial" w:hAnsi="Arial"/>
          <w:b/>
          <w:bCs/>
          <w:color w:val="222222"/>
          <w:sz w:val="18"/>
          <w:szCs w:val="18"/>
        </w:rPr>
        <w:t xml:space="preserve">Kali Linux VM: </w:t>
      </w:r>
      <w:r>
        <w:rPr>
          <w:rFonts w:ascii="Arial" w:cs="Arial" w:eastAsia="Arial" w:hAnsi="Arial"/>
          <w:color w:val="185FA5"/>
          <w:sz w:val="18"/>
          <w:szCs w:val="18"/>
        </w:rPr>
        <w:t xml:space="preserve">https://www.kali.org/get-kali/#kali-virtual-machines</w:t>
      </w:r>
    </w:p>
    <w:p>
      <w:pPr>
        <w:spacing w:after="30" w:before="30"/>
        <w:ind w:left="360"/>
      </w:pPr>
      <w:r>
        <w:rPr>
          <w:rFonts w:ascii="Arial" w:cs="Arial" w:eastAsia="Arial" w:hAnsi="Arial"/>
          <w:b/>
          <w:bCs/>
          <w:color w:val="222222"/>
          <w:sz w:val="18"/>
          <w:szCs w:val="18"/>
        </w:rPr>
        <w:t xml:space="preserve">Cisco Images for GNS3 (GitHub): </w:t>
      </w:r>
      <w:r>
        <w:rPr>
          <w:rFonts w:ascii="Arial" w:cs="Arial" w:eastAsia="Arial" w:hAnsi="Arial"/>
          <w:color w:val="185FA5"/>
          <w:sz w:val="18"/>
          <w:szCs w:val="18"/>
        </w:rPr>
        <w:t xml:space="preserve">https://github.com/hegdepavankumar/Cisco-Images-for-GNS3-and-EVENG</w:t>
      </w:r>
    </w:p>
    <w:p>
      <w:pPr>
        <w:pBdr>
          <w:top w:val="single" w:color="CCCCCC" w:sz="4" w:space="4"/>
        </w:pBdr>
        <w:spacing w:after="60" w:before="360"/>
      </w:pPr>
      <w:r>
        <w:rPr>
          <w:rFonts w:ascii="Arial" w:cs="Arial" w:eastAsia="Arial" w:hAnsi="Arial"/>
          <w:i/>
          <w:iCs/>
          <w:color w:val="999999"/>
          <w:sz w:val="18"/>
          <w:szCs w:val="18"/>
        </w:rPr>
        <w:t xml:space="preserve">Prepared by: Team — CCP-CNS2026 | Course Instructor: Muhammad Fahad Irshad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2026-05-19T16:02:47.672Z</dcterms:created>
  <dcterms:modified xsi:type="dcterms:W3CDTF">2026-05-19T16:02:47.672Z</dcterms:modified>
</cp:coreProperties>
</file>

<file path=docProps/custom.xml><?xml version="1.0" encoding="utf-8"?>
<Properties xmlns="http://schemas.openxmlformats.org/officeDocument/2006/custom-properties" xmlns:vt="http://schemas.openxmlformats.org/officeDocument/2006/docPropsVTypes"/>
</file>