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Front matter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lang: ru-RU</w:t>
        <w:br/>
        <w:t xml:space="preserve">title: "Лабораторная работа №9"</w:t>
        <w:br/>
        <w:t xml:space="preserve">subtitle: "Дисциплина: операционные системы"</w:t>
        <w:br/>
        <w:t xml:space="preserve">author: "Бирюкова Анастасия Анатольевна"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Formatting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toc-title: "Содержание"</w:t>
        <w:br/>
        <w:t xml:space="preserve">toc: true # Table of contents</w:t>
        <w:br/>
        <w:t xml:space="preserve">toc_depth: 2</w:t>
        <w:br/>
        <w:t xml:space="preserve">lof: true # List of figures</w:t>
        <w:br/>
        <w:t xml:space="preserve">lot: true # List of tables</w:t>
        <w:br/>
        <w:t xml:space="preserve">fontsize: 12pt</w:t>
        <w:br/>
        <w:t xml:space="preserve">linestretch: 1.5</w:t>
        <w:br/>
        <w:t xml:space="preserve">papersize: a4paper</w:t>
        <w:br/>
        <w:t xml:space="preserve">documentclass: scrreprt</w:t>
        <w:br/>
        <w:t xml:space="preserve">polyglossia-lang: russian</w:t>
        <w:br/>
        <w:t xml:space="preserve">polyglossia-otherlangs: english</w:t>
        <w:br/>
        <w:t xml:space="preserve">mainfont: PT Serif</w:t>
        <w:br/>
        <w:t xml:space="preserve">romanfont: PT Serif</w:t>
        <w:br/>
        <w:t xml:space="preserve">sansfont: PT Sans</w:t>
        <w:br/>
        <w:t xml:space="preserve">monofont: PT Mono</w:t>
        <w:br/>
        <w:t xml:space="preserve">mainfontoptions: Ligatures=TeX</w:t>
        <w:br/>
        <w:t xml:space="preserve">romanfontoptions: Ligatures=TeX</w:t>
        <w:br/>
        <w:t xml:space="preserve">sansfontoptions: Ligatures=TeX,Scale=MatchLowercase</w:t>
        <w:br/>
        <w:t xml:space="preserve">monofontoptions: Scale=MatchLowercase</w:t>
        <w:br/>
        <w:t xml:space="preserve">indent: true</w:t>
        <w:br/>
        <w:t xml:space="preserve">pdf-engine: lualatex</w:t>
        <w:br/>
        <w:t xml:space="preserve">header-includes:</w:t>
        <w:br/>
        <w:t xml:space="preserve">- \linepenalty=10 # the penalty added to the badness of each line within a paragraph (no associated penalty node) Increasing the value makes tex try to have fewer lines in the paragraph.</w:t>
        <w:br/>
        <w:t xml:space="preserve">- \interlinepenalty=0 # value of the penalty (node) added after each line of a paragraph.</w:t>
        <w:br/>
        <w:t xml:space="preserve">- \hyphenpenalty=50 # the penalty for line breaking at an automatically inserted hyphen</w:t>
        <w:br/>
        <w:t xml:space="preserve">- \exhyphenpenalty=50 # the penalty for line breaking at an explicit hyphen</w:t>
        <w:br/>
        <w:t xml:space="preserve">- \binoppenalty=700 # the penalty for breaking a line at a binary operator</w:t>
        <w:br/>
        <w:t xml:space="preserve">- \relpenalty=500 # the penalty for breaking a line at a relation</w:t>
        <w:br/>
        <w:t xml:space="preserve">- \clubpenalty=150 # extra penalty for breaking after first line of a paragraph</w:t>
        <w:br/>
        <w:t xml:space="preserve">- \widowpenalty=150 # extra penalty for breaking before last line of a paragraph</w:t>
        <w:br/>
        <w:t xml:space="preserve">- \displaywidowpenalty=50 # extra penalty for breaking before last line before a display math</w:t>
        <w:br/>
        <w:t xml:space="preserve">- \brokenpenalty=100 # extra penalty for page breaking after a hyphenated line</w:t>
        <w:br/>
        <w:t xml:space="preserve">- \predisplaypenalty=10000 # penalty for breaking before a display</w:t>
        <w:br/>
        <w:t xml:space="preserve">- \postdisplaypenalty=0 # penalty for breaking after a display</w:t>
        <w:br/>
        <w:t xml:space="preserve">- \floatingpenalty = 20000 # penalty for splitting an insertion (can only be split footnote in standard LaTeX)</w:t>
        <w:br/>
        <w:t xml:space="preserve">- \raggedbottom # or \flushbottom</w:t>
        <w:br/>
        <w:t xml:space="preserve">- \usepackage{float} # keep figures where there are in the text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- \floatplacement{figure}{H} # keep figures where there are in the text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Цель работы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Задание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Задание 1. Создание нового файла с использованием vi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Создайте каталог с именем ~/work/os/lab06.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Перейдите во вновь созданный каталог.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Вызовите vi и создайте файл hello.sh</w:t>
        <w:br/>
        <w:t xml:space="preserve">vi hello.sh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Нажмите клавишу i и вводите следующий текст.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Нажмите клавишу Esc для перехода в командный режим после завершения ввода текста.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Сделайте файл исполняемым chmod +x hello.sh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Задание 2. Редактирование существующего файла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Вызовите vi на редактирование файла</w:t>
        <w:br/>
        <w:t xml:space="preserve">vi ~/work/os/lab06/hello.sh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Установите курсор в конец слова HELL второй строки.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Перейдите в режим вставки и замените на HELLO. Нажмите Esc для возврата в командный режим.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Установите курсор на четвертую строку и сотрите слово LOCAL.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Нажмите Esc для перехода в командный режим.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Удалите последнюю строку.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Введите команду отмены изменений u для отмены последней команды.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10.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Выполнение лабораторной работы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Задание 1: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Создали каталог с именем ~/work/os/lab06. Использовали команду mkdir ~/work/os/lab06(Рис.1)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Рис.1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Перешли во вновь созданный каталог, использовав команду cd~/work/os/lab06(Рис.2)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Рис.2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Вызвали Vi и создали файл hello.sh(Рис.3)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Рис.3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Нажали клавишу i и ввели следующий текст (предоставленный в лаб.работе)(Рис.4)</w:t>
        <w:br/>
        <w:t xml:space="preserve"># !/bin/bash</w:t>
        <w:br/>
        <w:t xml:space="preserve">HELL=Hello</w:t>
        <w:br/>
        <w:t xml:space="preserve">function hello {</w:t>
        <w:br/>
        <w:t xml:space="preserve">LOCAL HELLO=World</w:t>
        <w:br/>
        <w:t xml:space="preserve">echo \(HELLO</w:t>
        <w:br/>
        <w:t xml:space="preserve">}</w:t>
        <w:br/>
        <w:t xml:space="preserve">echo \)HELLO</w:t>
        <w:br/>
        <w:t xml:space="preserve">hello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Рис.4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Нажали клавишу ESC для перехода в командный режим после завершения ввода текста.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Нажали двоеточие (:) для перехода в режим последней строки и внизу экрана появилось приглашение в виде двоеточия.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Затем Нажали w (записать) и q (выйти), а затем нажмём клавишу для сохранения текста и завершения работы.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Сделали файл исполняемым chmod +x hello.sh(Рис.5)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Рис.5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Задание 2: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Вызвали Vi на редактирование файла vi ~/work/os/lab06/hello.sh.(Рис.6)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Рис.6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Установили курсор на конец слова HELL второй строки.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Затем перешли режим вставки и заменили на HELLO. Нажали ,чтобы вернуться в командный режим.(Рис.7)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Рис.7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Установим курсор на четвертую строку и сотрём слово LOCAL(Рис.8)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Рис.8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Перешли в режим вставки и набрали текст: local нажали ESC, чтобы вернуться в командный режим(Рис.9)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Рис.9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Установили курсор на последней строке файла. Вставили после неё строку, содержащую текст: echo $HELLO(Рис.10)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Рис.10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Нажали , чтобы перейти в командный режим.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Удалили последнюю строку(Рис.11).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Рис.11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Ввели команду отмены изменений u для отмены последней команды(Рис.12)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Рис.12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10.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Ввели символ: (двоеточие) для перехода в режим последней строки. Записали произведенные изменения на диск и вышли из vi(Рис.13)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Рис.13</w:t>
        <w:br/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Выводы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