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599" w:rsidRPr="00430599" w:rsidRDefault="00430599" w:rsidP="00802B71">
      <w:pPr>
        <w:spacing w:after="0"/>
        <w:jc w:val="center"/>
        <w:rPr>
          <w:rFonts w:eastAsia="Times New Roman" w:cs="Times New Roman"/>
          <w:sz w:val="20"/>
          <w:szCs w:val="20"/>
        </w:rPr>
      </w:pPr>
      <w:r w:rsidRPr="00430599">
        <w:rPr>
          <w:rFonts w:eastAsia="Times New Roman" w:cs="Times New Roman"/>
          <w:sz w:val="20"/>
          <w:szCs w:val="20"/>
        </w:rPr>
        <w:t>МИНОБРНАУКИ РОССИИ</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Федеральное государственное автономное образовательное</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учреждение высшего профессионального образования</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«ЮЖНЫЙ ФЕДЕРАЛЬНЫЙ УНИВЕРСИТЕТ»</w:t>
      </w:r>
    </w:p>
    <w:p w:rsidR="00430599" w:rsidRPr="00430599" w:rsidRDefault="00430599" w:rsidP="00430599">
      <w:pPr>
        <w:widowControl w:val="0"/>
        <w:tabs>
          <w:tab w:val="left" w:pos="4572"/>
        </w:tabs>
        <w:autoSpaceDE w:val="0"/>
        <w:autoSpaceDN w:val="0"/>
        <w:adjustRightInd w:val="0"/>
        <w:spacing w:before="360" w:after="0"/>
        <w:jc w:val="center"/>
        <w:rPr>
          <w:rFonts w:eastAsia="Times New Roman" w:cs="Times New Roman"/>
          <w:b/>
          <w:color w:val="000000"/>
          <w:szCs w:val="24"/>
        </w:rPr>
      </w:pPr>
      <w:r w:rsidRPr="00430599">
        <w:rPr>
          <w:rFonts w:eastAsia="Times New Roman" w:cs="Times New Roman"/>
          <w:b/>
          <w:color w:val="000000"/>
          <w:szCs w:val="24"/>
        </w:rPr>
        <w:t>Инженерно-технологическая академия</w:t>
      </w:r>
    </w:p>
    <w:p w:rsidR="00430599" w:rsidRPr="00430599" w:rsidRDefault="00430599" w:rsidP="00430599">
      <w:pPr>
        <w:widowControl w:val="0"/>
        <w:tabs>
          <w:tab w:val="left" w:pos="4572"/>
        </w:tabs>
        <w:autoSpaceDE w:val="0"/>
        <w:autoSpaceDN w:val="0"/>
        <w:adjustRightInd w:val="0"/>
        <w:spacing w:before="120" w:after="0"/>
        <w:jc w:val="center"/>
        <w:rPr>
          <w:rFonts w:eastAsia="Times New Roman" w:cs="Times New Roman"/>
          <w:b/>
          <w:color w:val="000000"/>
          <w:szCs w:val="24"/>
        </w:rPr>
      </w:pPr>
      <w:r w:rsidRPr="00430599">
        <w:rPr>
          <w:rFonts w:eastAsia="Times New Roman" w:cs="Times New Roman"/>
          <w:b/>
          <w:color w:val="000000"/>
          <w:szCs w:val="24"/>
        </w:rPr>
        <w:t>Институт компьютерных технологий и информационной безопасности</w:t>
      </w:r>
    </w:p>
    <w:p w:rsidR="00430599" w:rsidRPr="00430599" w:rsidRDefault="00430599" w:rsidP="00430599">
      <w:pPr>
        <w:widowControl w:val="0"/>
        <w:tabs>
          <w:tab w:val="left" w:pos="4572"/>
        </w:tabs>
        <w:autoSpaceDE w:val="0"/>
        <w:autoSpaceDN w:val="0"/>
        <w:adjustRightInd w:val="0"/>
        <w:spacing w:before="240" w:after="0"/>
        <w:jc w:val="center"/>
        <w:rPr>
          <w:rFonts w:eastAsia="Times New Roman" w:cs="Times New Roman"/>
          <w:b/>
          <w:color w:val="000000"/>
          <w:szCs w:val="24"/>
        </w:rPr>
      </w:pPr>
      <w:r w:rsidRPr="00430599">
        <w:rPr>
          <w:rFonts w:eastAsia="Times New Roman" w:cs="Times New Roman"/>
          <w:b/>
          <w:color w:val="000000"/>
          <w:szCs w:val="24"/>
        </w:rPr>
        <w:t>Кафедра Математического обеспечения и применения ЭВМ</w:t>
      </w:r>
    </w:p>
    <w:p w:rsidR="00430599" w:rsidRPr="00430599" w:rsidRDefault="00430599" w:rsidP="00430599">
      <w:pPr>
        <w:spacing w:after="0"/>
        <w:jc w:val="center"/>
        <w:rPr>
          <w:rFonts w:eastAsia="Times New Roman" w:cs="Times New Roman"/>
          <w:sz w:val="20"/>
          <w:szCs w:val="20"/>
        </w:rPr>
      </w:pPr>
      <w:r w:rsidRPr="00430599">
        <w:rPr>
          <w:rFonts w:eastAsia="Times New Roman" w:cs="Times New Roman"/>
          <w:noProof/>
          <w:sz w:val="20"/>
          <w:szCs w:val="20"/>
        </w:rPr>
        <w:drawing>
          <wp:inline distT="0" distB="0" distL="0" distR="0" wp14:anchorId="4BE4783E" wp14:editId="16E5B420">
            <wp:extent cx="982928" cy="896400"/>
            <wp:effectExtent l="19050" t="0" r="7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82928" cy="896400"/>
                    </a:xfrm>
                    <a:prstGeom prst="rect">
                      <a:avLst/>
                    </a:prstGeom>
                    <a:noFill/>
                    <a:ln w="9525">
                      <a:noFill/>
                      <a:miter lim="800000"/>
                      <a:headEnd/>
                      <a:tailEnd/>
                    </a:ln>
                  </pic:spPr>
                </pic:pic>
              </a:graphicData>
            </a:graphic>
          </wp:inline>
        </w:drawing>
      </w:r>
      <w:r w:rsidRPr="00430599">
        <w:rPr>
          <w:rFonts w:eastAsia="Times New Roman" w:cs="Times New Roman"/>
          <w:sz w:val="20"/>
          <w:szCs w:val="20"/>
        </w:rPr>
        <w:t xml:space="preserve">            </w:t>
      </w:r>
      <w:r w:rsidRPr="00430599">
        <w:rPr>
          <w:rFonts w:eastAsia="Times New Roman" w:cs="Times New Roman"/>
          <w:noProof/>
          <w:sz w:val="20"/>
          <w:szCs w:val="20"/>
        </w:rPr>
        <w:drawing>
          <wp:inline distT="0" distB="0" distL="0" distR="0" wp14:anchorId="053BDBB0" wp14:editId="64679AEB">
            <wp:extent cx="1019175" cy="895350"/>
            <wp:effectExtent l="19050" t="0" r="9525" b="0"/>
            <wp:docPr id="2" name="Рисунок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71"/>
                    <pic:cNvPicPr>
                      <a:picLocks noChangeAspect="1" noChangeArrowheads="1"/>
                    </pic:cNvPicPr>
                  </pic:nvPicPr>
                  <pic:blipFill>
                    <a:blip r:embed="rId9" cstate="print"/>
                    <a:srcRect/>
                    <a:stretch>
                      <a:fillRect/>
                    </a:stretch>
                  </pic:blipFill>
                  <pic:spPr bwMode="auto">
                    <a:xfrm>
                      <a:off x="0" y="0"/>
                      <a:ext cx="1019175" cy="895350"/>
                    </a:xfrm>
                    <a:prstGeom prst="rect">
                      <a:avLst/>
                    </a:prstGeom>
                    <a:noFill/>
                    <a:ln w="9525">
                      <a:noFill/>
                      <a:miter lim="800000"/>
                      <a:headEnd/>
                      <a:tailEnd/>
                    </a:ln>
                  </pic:spPr>
                </pic:pic>
              </a:graphicData>
            </a:graphic>
          </wp:inline>
        </w:drawing>
      </w:r>
    </w:p>
    <w:p w:rsidR="00430599" w:rsidRPr="00D30A4E" w:rsidRDefault="005C5F1B" w:rsidP="00430599">
      <w:pPr>
        <w:spacing w:after="0"/>
        <w:jc w:val="center"/>
        <w:rPr>
          <w:rFonts w:eastAsia="Times New Roman" w:cs="Times New Roman"/>
          <w:sz w:val="40"/>
          <w:szCs w:val="34"/>
        </w:rPr>
      </w:pPr>
      <w:r w:rsidRPr="005C5F1B">
        <w:rPr>
          <w:rFonts w:eastAsia="Times New Roman" w:cs="Times New Roman"/>
          <w:bCs/>
          <w:spacing w:val="20"/>
          <w:sz w:val="40"/>
          <w:szCs w:val="40"/>
        </w:rPr>
        <w:t>Практическая работа</w:t>
      </w:r>
      <w:r w:rsidR="007376CF">
        <w:rPr>
          <w:rFonts w:eastAsia="Times New Roman" w:cs="Times New Roman"/>
          <w:sz w:val="40"/>
          <w:szCs w:val="34"/>
        </w:rPr>
        <w:t xml:space="preserve"> № </w:t>
      </w:r>
      <w:r w:rsidR="002B524D">
        <w:rPr>
          <w:rFonts w:eastAsia="Times New Roman" w:cs="Times New Roman"/>
          <w:sz w:val="40"/>
          <w:szCs w:val="34"/>
        </w:rPr>
        <w:t>4</w:t>
      </w:r>
    </w:p>
    <w:p w:rsidR="00430599" w:rsidRDefault="00430599" w:rsidP="00AE18BB">
      <w:pPr>
        <w:spacing w:after="0"/>
        <w:jc w:val="center"/>
        <w:rPr>
          <w:rFonts w:eastAsia="Times New Roman" w:cs="Times New Roman"/>
          <w:sz w:val="44"/>
          <w:szCs w:val="36"/>
        </w:rPr>
      </w:pPr>
      <w:r w:rsidRPr="00430599">
        <w:rPr>
          <w:rFonts w:eastAsia="Times New Roman" w:cs="Times New Roman"/>
          <w:sz w:val="40"/>
          <w:szCs w:val="34"/>
        </w:rPr>
        <w:t>по курсу</w:t>
      </w:r>
      <w:r w:rsidRPr="00430599">
        <w:rPr>
          <w:rFonts w:eastAsia="Times New Roman" w:cs="Times New Roman"/>
          <w:sz w:val="44"/>
          <w:szCs w:val="36"/>
        </w:rPr>
        <w:t xml:space="preserve"> «</w:t>
      </w:r>
      <w:r w:rsidR="005C5F1B" w:rsidRPr="006630CA">
        <w:rPr>
          <w:sz w:val="32"/>
          <w:szCs w:val="32"/>
        </w:rPr>
        <w:t>Организация НиПД</w:t>
      </w:r>
      <w:r w:rsidRPr="00430599">
        <w:rPr>
          <w:rFonts w:eastAsia="Times New Roman" w:cs="Times New Roman"/>
          <w:sz w:val="44"/>
          <w:szCs w:val="36"/>
        </w:rPr>
        <w:t>»</w:t>
      </w:r>
    </w:p>
    <w:p w:rsidR="00E26D01" w:rsidRPr="007376CF" w:rsidRDefault="002B524D" w:rsidP="002B524D">
      <w:pPr>
        <w:ind w:firstLine="708"/>
        <w:rPr>
          <w:rFonts w:ascii="Liberation Serif" w:eastAsia="Droid Sans Fallback" w:hAnsi="Liberation Serif" w:cs="Arial Unicode MS"/>
          <w:kern w:val="1"/>
          <w:szCs w:val="24"/>
          <w:lang w:eastAsia="zh-CN" w:bidi="hi-IN"/>
        </w:rPr>
      </w:pPr>
      <w:r>
        <w:rPr>
          <w:rFonts w:eastAsia="Times New Roman" w:cs="Times New Roman"/>
          <w:sz w:val="44"/>
          <w:szCs w:val="36"/>
        </w:rPr>
        <w:t xml:space="preserve">                  </w:t>
      </w:r>
      <w:r w:rsidR="00E26D01">
        <w:rPr>
          <w:rFonts w:eastAsia="Times New Roman" w:cs="Times New Roman"/>
          <w:sz w:val="44"/>
          <w:szCs w:val="36"/>
        </w:rPr>
        <w:t xml:space="preserve">на тему </w:t>
      </w:r>
      <w:r w:rsidR="00E26D01" w:rsidRPr="00430599">
        <w:rPr>
          <w:rFonts w:eastAsia="Times New Roman" w:cs="Times New Roman"/>
          <w:sz w:val="44"/>
          <w:szCs w:val="36"/>
        </w:rPr>
        <w:t>«</w:t>
      </w:r>
      <w:r w:rsidRPr="002B524D">
        <w:rPr>
          <w:rFonts w:cs="Times New Roman"/>
          <w:sz w:val="32"/>
          <w:szCs w:val="32"/>
        </w:rPr>
        <w:t>Системный подход</w:t>
      </w:r>
      <w:r w:rsidR="00E26D01" w:rsidRPr="00430599">
        <w:rPr>
          <w:rFonts w:eastAsia="Times New Roman" w:cs="Times New Roman"/>
          <w:sz w:val="44"/>
          <w:szCs w:val="36"/>
        </w:rPr>
        <w:t>»</w:t>
      </w:r>
    </w:p>
    <w:p w:rsidR="00430599" w:rsidRPr="00430599" w:rsidRDefault="00430599" w:rsidP="00CF1784">
      <w:pPr>
        <w:spacing w:before="400" w:after="0"/>
        <w:ind w:left="5386"/>
        <w:rPr>
          <w:rFonts w:eastAsia="Times New Roman" w:cs="Times New Roman"/>
          <w:sz w:val="28"/>
          <w:szCs w:val="28"/>
        </w:rPr>
      </w:pPr>
      <w:r w:rsidRPr="00430599">
        <w:rPr>
          <w:rFonts w:eastAsia="Times New Roman" w:cs="Times New Roman"/>
          <w:sz w:val="28"/>
          <w:szCs w:val="28"/>
        </w:rPr>
        <w:t>Выполнил:</w:t>
      </w:r>
    </w:p>
    <w:p w:rsidR="00430599" w:rsidRPr="007376CF" w:rsidRDefault="00430599" w:rsidP="00430599">
      <w:pPr>
        <w:spacing w:after="0"/>
        <w:ind w:left="5387" w:firstLine="850"/>
        <w:rPr>
          <w:rFonts w:eastAsia="Times New Roman" w:cs="Times New Roman"/>
          <w:sz w:val="28"/>
          <w:szCs w:val="28"/>
        </w:rPr>
      </w:pPr>
      <w:r w:rsidRPr="00430599">
        <w:rPr>
          <w:rFonts w:eastAsia="Times New Roman" w:cs="Times New Roman"/>
          <w:sz w:val="28"/>
          <w:szCs w:val="28"/>
        </w:rPr>
        <w:t xml:space="preserve">студент группы </w:t>
      </w:r>
      <w:r w:rsidR="007376CF" w:rsidRPr="007376CF">
        <w:rPr>
          <w:rFonts w:eastAsia="Times New Roman" w:cs="Times New Roman"/>
          <w:sz w:val="28"/>
          <w:szCs w:val="28"/>
        </w:rPr>
        <w:t>КТмо1-3</w:t>
      </w:r>
    </w:p>
    <w:p w:rsidR="00430599" w:rsidRPr="00430599" w:rsidRDefault="00AA5A09" w:rsidP="00AE18BB">
      <w:pPr>
        <w:spacing w:after="0"/>
        <w:ind w:left="5387" w:firstLine="850"/>
        <w:rPr>
          <w:rFonts w:eastAsia="Times New Roman" w:cs="Times New Roman"/>
          <w:sz w:val="28"/>
          <w:szCs w:val="28"/>
        </w:rPr>
      </w:pPr>
      <w:r>
        <w:rPr>
          <w:rFonts w:eastAsia="Times New Roman" w:cs="Times New Roman"/>
          <w:sz w:val="28"/>
          <w:szCs w:val="28"/>
        </w:rPr>
        <w:t>Голощапов И.В.</w:t>
      </w:r>
    </w:p>
    <w:p w:rsidR="00430599" w:rsidRPr="00430599" w:rsidRDefault="00430599" w:rsidP="00AE18BB">
      <w:pPr>
        <w:spacing w:after="0"/>
        <w:ind w:left="5386"/>
        <w:rPr>
          <w:rFonts w:eastAsia="Times New Roman" w:cs="Times New Roman"/>
          <w:sz w:val="28"/>
          <w:szCs w:val="28"/>
        </w:rPr>
      </w:pPr>
      <w:r w:rsidRPr="00430599">
        <w:rPr>
          <w:rFonts w:eastAsia="Times New Roman" w:cs="Times New Roman"/>
          <w:sz w:val="28"/>
          <w:szCs w:val="28"/>
        </w:rPr>
        <w:t>Проверил:</w:t>
      </w:r>
    </w:p>
    <w:p w:rsidR="00834298" w:rsidRDefault="00AE18BB" w:rsidP="00430599">
      <w:pPr>
        <w:spacing w:after="0"/>
        <w:ind w:left="5387" w:firstLine="855"/>
        <w:rPr>
          <w:rFonts w:eastAsia="Times New Roman" w:cs="Times New Roman"/>
          <w:sz w:val="28"/>
          <w:szCs w:val="28"/>
        </w:rPr>
      </w:pPr>
      <w:r>
        <w:rPr>
          <w:rFonts w:eastAsia="Times New Roman" w:cs="Times New Roman"/>
          <w:sz w:val="28"/>
          <w:szCs w:val="28"/>
        </w:rPr>
        <w:t xml:space="preserve">преподаватель </w:t>
      </w:r>
    </w:p>
    <w:p w:rsidR="00430599" w:rsidRPr="00D30A4E" w:rsidRDefault="00834298" w:rsidP="00430599">
      <w:pPr>
        <w:spacing w:after="0"/>
        <w:ind w:left="5387" w:firstLine="855"/>
        <w:rPr>
          <w:rFonts w:eastAsia="Times New Roman" w:cs="Times New Roman"/>
          <w:sz w:val="28"/>
          <w:szCs w:val="28"/>
        </w:rPr>
      </w:pPr>
      <w:r>
        <w:rPr>
          <w:rFonts w:eastAsia="Times New Roman" w:cs="Times New Roman"/>
          <w:sz w:val="28"/>
          <w:szCs w:val="28"/>
        </w:rPr>
        <w:t>Курейчик В.М.</w:t>
      </w:r>
    </w:p>
    <w:p w:rsidR="00430599" w:rsidRPr="00430599" w:rsidRDefault="00430599" w:rsidP="00AA0390">
      <w:pPr>
        <w:spacing w:before="240" w:after="0"/>
        <w:ind w:left="5387"/>
        <w:rPr>
          <w:rFonts w:eastAsia="Times New Roman" w:cs="Times New Roman"/>
          <w:sz w:val="28"/>
          <w:szCs w:val="28"/>
        </w:rPr>
      </w:pPr>
      <w:r w:rsidRPr="00430599">
        <w:rPr>
          <w:rFonts w:eastAsia="Times New Roman" w:cs="Times New Roman"/>
          <w:sz w:val="28"/>
          <w:szCs w:val="28"/>
        </w:rPr>
        <w:t>Оценка</w:t>
      </w:r>
    </w:p>
    <w:p w:rsidR="00430599" w:rsidRPr="00430599" w:rsidRDefault="00430599" w:rsidP="00802B71">
      <w:pPr>
        <w:spacing w:before="100" w:after="0"/>
        <w:ind w:left="5386"/>
        <w:rPr>
          <w:rFonts w:eastAsia="Times New Roman" w:cs="Times New Roman"/>
          <w:sz w:val="28"/>
          <w:szCs w:val="28"/>
        </w:rPr>
      </w:pPr>
      <w:r w:rsidRPr="00430599">
        <w:rPr>
          <w:rFonts w:eastAsia="Times New Roman" w:cs="Times New Roman"/>
          <w:sz w:val="28"/>
          <w:szCs w:val="28"/>
        </w:rPr>
        <w:t>______________________</w:t>
      </w:r>
    </w:p>
    <w:p w:rsidR="00430599" w:rsidRPr="00430599" w:rsidRDefault="00430599" w:rsidP="00430599">
      <w:pPr>
        <w:spacing w:before="240" w:after="0"/>
        <w:ind w:left="5387"/>
        <w:rPr>
          <w:rFonts w:eastAsia="Times New Roman" w:cs="Times New Roman"/>
          <w:sz w:val="28"/>
          <w:szCs w:val="28"/>
        </w:rPr>
      </w:pPr>
      <w:r w:rsidRPr="00430599">
        <w:rPr>
          <w:rFonts w:eastAsia="Times New Roman" w:cs="Times New Roman"/>
          <w:sz w:val="28"/>
          <w:szCs w:val="28"/>
        </w:rPr>
        <w:t xml:space="preserve">«____»  __________ </w:t>
      </w:r>
      <w:r w:rsidR="00AA1088" w:rsidRPr="00430599">
        <w:rPr>
          <w:rFonts w:eastAsia="Times New Roman" w:cs="Times New Roman"/>
          <w:sz w:val="28"/>
          <w:szCs w:val="28"/>
        </w:rPr>
        <w:fldChar w:fldCharType="begin"/>
      </w:r>
      <w:r w:rsidRPr="00430599">
        <w:rPr>
          <w:rFonts w:eastAsia="Times New Roman" w:cs="Times New Roman"/>
          <w:sz w:val="28"/>
          <w:szCs w:val="28"/>
        </w:rPr>
        <w:instrText xml:space="preserve"> TIME \@ "yyyy" </w:instrText>
      </w:r>
      <w:r w:rsidR="00AA1088" w:rsidRPr="00430599">
        <w:rPr>
          <w:rFonts w:eastAsia="Times New Roman" w:cs="Times New Roman"/>
          <w:sz w:val="28"/>
          <w:szCs w:val="28"/>
        </w:rPr>
        <w:fldChar w:fldCharType="separate"/>
      </w:r>
      <w:r w:rsidR="00CC5253">
        <w:rPr>
          <w:rFonts w:eastAsia="Times New Roman" w:cs="Times New Roman"/>
          <w:noProof/>
          <w:sz w:val="28"/>
          <w:szCs w:val="28"/>
        </w:rPr>
        <w:t>2016</w:t>
      </w:r>
      <w:r w:rsidR="00AA1088" w:rsidRPr="00430599">
        <w:rPr>
          <w:rFonts w:eastAsia="Times New Roman" w:cs="Times New Roman"/>
          <w:sz w:val="28"/>
          <w:szCs w:val="28"/>
        </w:rPr>
        <w:fldChar w:fldCharType="end"/>
      </w:r>
      <w:r w:rsidRPr="00430599">
        <w:rPr>
          <w:rFonts w:eastAsia="Times New Roman" w:cs="Times New Roman"/>
          <w:sz w:val="28"/>
          <w:szCs w:val="28"/>
        </w:rPr>
        <w:t xml:space="preserve"> г.</w:t>
      </w:r>
    </w:p>
    <w:p w:rsidR="00AE18BB" w:rsidRDefault="00AE18BB" w:rsidP="00802B71">
      <w:pPr>
        <w:spacing w:before="400" w:after="0"/>
        <w:jc w:val="center"/>
        <w:rPr>
          <w:rFonts w:eastAsia="Times New Roman" w:cs="Times New Roman"/>
          <w:sz w:val="28"/>
          <w:szCs w:val="28"/>
        </w:rPr>
      </w:pPr>
    </w:p>
    <w:p w:rsidR="00834298" w:rsidRDefault="00834298" w:rsidP="00802B71">
      <w:pPr>
        <w:spacing w:before="400" w:after="0"/>
        <w:jc w:val="center"/>
        <w:rPr>
          <w:rFonts w:eastAsia="Times New Roman" w:cs="Times New Roman"/>
          <w:sz w:val="28"/>
          <w:szCs w:val="28"/>
        </w:rPr>
      </w:pPr>
    </w:p>
    <w:p w:rsidR="00834298" w:rsidRDefault="00834298" w:rsidP="00802B71">
      <w:pPr>
        <w:spacing w:before="400" w:after="0"/>
        <w:jc w:val="center"/>
        <w:rPr>
          <w:rFonts w:eastAsia="Times New Roman" w:cs="Times New Roman"/>
          <w:sz w:val="28"/>
          <w:szCs w:val="28"/>
        </w:rPr>
      </w:pPr>
    </w:p>
    <w:p w:rsidR="009172B5" w:rsidRDefault="009172B5" w:rsidP="00802B71">
      <w:pPr>
        <w:spacing w:before="400" w:after="0"/>
        <w:jc w:val="center"/>
        <w:rPr>
          <w:rFonts w:eastAsia="Times New Roman" w:cs="Times New Roman"/>
          <w:sz w:val="28"/>
          <w:szCs w:val="28"/>
        </w:rPr>
      </w:pPr>
    </w:p>
    <w:p w:rsidR="00AE18BB" w:rsidRDefault="00AE18BB" w:rsidP="00802B71">
      <w:pPr>
        <w:spacing w:before="400" w:after="0"/>
        <w:jc w:val="center"/>
        <w:rPr>
          <w:rFonts w:eastAsia="Times New Roman" w:cs="Times New Roman"/>
          <w:sz w:val="28"/>
          <w:szCs w:val="28"/>
        </w:rPr>
      </w:pPr>
      <w:r>
        <w:rPr>
          <w:rFonts w:eastAsia="Times New Roman" w:cs="Times New Roman"/>
          <w:sz w:val="28"/>
          <w:szCs w:val="28"/>
        </w:rPr>
        <w:t>Таганрог</w:t>
      </w:r>
    </w:p>
    <w:p w:rsidR="00B055C4" w:rsidRDefault="00AA1088" w:rsidP="00B055C4">
      <w:pPr>
        <w:spacing w:after="0"/>
        <w:jc w:val="center"/>
        <w:rPr>
          <w:rFonts w:eastAsia="Times New Roman" w:cs="Times New Roman"/>
          <w:sz w:val="28"/>
          <w:szCs w:val="28"/>
        </w:rPr>
      </w:pPr>
      <w:r w:rsidRPr="00430599">
        <w:rPr>
          <w:rFonts w:eastAsia="Times New Roman" w:cs="Times New Roman"/>
          <w:sz w:val="28"/>
          <w:szCs w:val="28"/>
        </w:rPr>
        <w:fldChar w:fldCharType="begin"/>
      </w:r>
      <w:r w:rsidR="00430599" w:rsidRPr="00430599">
        <w:rPr>
          <w:rFonts w:eastAsia="Times New Roman" w:cs="Times New Roman"/>
          <w:sz w:val="28"/>
          <w:szCs w:val="28"/>
        </w:rPr>
        <w:instrText xml:space="preserve"> TIME \@ "yyyy" </w:instrText>
      </w:r>
      <w:r w:rsidRPr="00430599">
        <w:rPr>
          <w:rFonts w:eastAsia="Times New Roman" w:cs="Times New Roman"/>
          <w:sz w:val="28"/>
          <w:szCs w:val="28"/>
        </w:rPr>
        <w:fldChar w:fldCharType="separate"/>
      </w:r>
      <w:r w:rsidR="00CC5253">
        <w:rPr>
          <w:rFonts w:eastAsia="Times New Roman" w:cs="Times New Roman"/>
          <w:noProof/>
          <w:sz w:val="28"/>
          <w:szCs w:val="28"/>
        </w:rPr>
        <w:t>2016</w:t>
      </w:r>
      <w:r w:rsidRPr="00430599">
        <w:rPr>
          <w:rFonts w:eastAsia="Times New Roman" w:cs="Times New Roman"/>
          <w:sz w:val="28"/>
          <w:szCs w:val="28"/>
        </w:rPr>
        <w:fldChar w:fldCharType="end"/>
      </w:r>
    </w:p>
    <w:p w:rsidR="006A3D7B" w:rsidRPr="006A3D7B" w:rsidRDefault="006A3D7B" w:rsidP="006A3D7B">
      <w:pPr>
        <w:shd w:val="clear" w:color="auto" w:fill="FFFFFF"/>
        <w:spacing w:before="120" w:after="120"/>
        <w:rPr>
          <w:rFonts w:eastAsia="Times New Roman" w:cs="Times New Roman"/>
          <w:sz w:val="28"/>
          <w:szCs w:val="28"/>
        </w:rPr>
      </w:pPr>
      <w:r w:rsidRPr="006A3D7B">
        <w:rPr>
          <w:rFonts w:eastAsia="Times New Roman" w:cs="Times New Roman"/>
          <w:b/>
          <w:bCs/>
          <w:sz w:val="28"/>
          <w:szCs w:val="28"/>
        </w:rPr>
        <w:lastRenderedPageBreak/>
        <w:t>Системный подход</w:t>
      </w:r>
      <w:r w:rsidRPr="006A3D7B">
        <w:rPr>
          <w:rFonts w:eastAsia="Times New Roman" w:cs="Times New Roman"/>
          <w:sz w:val="28"/>
          <w:szCs w:val="28"/>
        </w:rPr>
        <w:t> — направление методологии научного познания, в основе которого лежит рассмотрение объекта как системы: целостного комплекса взаимосвязанных элементов (</w:t>
      </w:r>
      <w:hyperlink r:id="rId10" w:tooltip="Блауберг, Игорь Викторович" w:history="1">
        <w:r w:rsidRPr="006A3D7B">
          <w:rPr>
            <w:rFonts w:eastAsia="Times New Roman" w:cs="Times New Roman"/>
            <w:sz w:val="28"/>
            <w:szCs w:val="28"/>
          </w:rPr>
          <w:t>И. В. Блауберг</w:t>
        </w:r>
      </w:hyperlink>
      <w:r w:rsidRPr="006A3D7B">
        <w:rPr>
          <w:rFonts w:eastAsia="Times New Roman" w:cs="Times New Roman"/>
          <w:sz w:val="28"/>
          <w:szCs w:val="28"/>
        </w:rPr>
        <w:t>, </w:t>
      </w:r>
      <w:hyperlink r:id="rId11" w:tooltip="Садовский, Вадим Николаевич" w:history="1">
        <w:r w:rsidRPr="006A3D7B">
          <w:rPr>
            <w:rFonts w:eastAsia="Times New Roman" w:cs="Times New Roman"/>
            <w:sz w:val="28"/>
            <w:szCs w:val="28"/>
          </w:rPr>
          <w:t>В. Н. Садовский</w:t>
        </w:r>
      </w:hyperlink>
      <w:r w:rsidRPr="006A3D7B">
        <w:rPr>
          <w:rFonts w:eastAsia="Times New Roman" w:cs="Times New Roman"/>
          <w:sz w:val="28"/>
          <w:szCs w:val="28"/>
        </w:rPr>
        <w:t>, </w:t>
      </w:r>
      <w:hyperlink r:id="rId12" w:tooltip="Юдин, Эрик Григорьевич" w:history="1">
        <w:r w:rsidRPr="006A3D7B">
          <w:rPr>
            <w:rFonts w:eastAsia="Times New Roman" w:cs="Times New Roman"/>
            <w:sz w:val="28"/>
            <w:szCs w:val="28"/>
          </w:rPr>
          <w:t>Э. Г. Юдин</w:t>
        </w:r>
      </w:hyperlink>
      <w:r w:rsidRPr="006A3D7B">
        <w:rPr>
          <w:rFonts w:eastAsia="Times New Roman" w:cs="Times New Roman"/>
          <w:sz w:val="28"/>
          <w:szCs w:val="28"/>
        </w:rPr>
        <w:t>)</w:t>
      </w:r>
      <w:hyperlink r:id="rId13" w:anchor="cite_note-iph-1" w:history="1">
        <w:r w:rsidRPr="006A3D7B">
          <w:rPr>
            <w:rFonts w:eastAsia="Times New Roman" w:cs="Times New Roman"/>
            <w:sz w:val="28"/>
            <w:szCs w:val="28"/>
            <w:vertAlign w:val="superscript"/>
          </w:rPr>
          <w:t>]</w:t>
        </w:r>
      </w:hyperlink>
      <w:r w:rsidRPr="006A3D7B">
        <w:rPr>
          <w:rFonts w:eastAsia="Times New Roman" w:cs="Times New Roman"/>
          <w:sz w:val="28"/>
          <w:szCs w:val="28"/>
        </w:rPr>
        <w:t>; совокупности взаимодействующих объектов (Л. фон Берталанфи); совокупности сущностей и отношений (А. Д. Холл, Р. И. Фейджин, поздний </w:t>
      </w:r>
      <w:hyperlink r:id="rId14" w:tooltip="Берталанфи, Людвиг фон" w:history="1">
        <w:r w:rsidRPr="006A3D7B">
          <w:rPr>
            <w:rFonts w:eastAsia="Times New Roman" w:cs="Times New Roman"/>
            <w:sz w:val="28"/>
            <w:szCs w:val="28"/>
          </w:rPr>
          <w:t>Л. фон Берталанфи</w:t>
        </w:r>
      </w:hyperlink>
      <w:r w:rsidRPr="006A3D7B">
        <w:rPr>
          <w:rFonts w:eastAsia="Times New Roman" w:cs="Times New Roman"/>
          <w:sz w:val="28"/>
          <w:szCs w:val="28"/>
        </w:rPr>
        <w:t>).</w:t>
      </w:r>
    </w:p>
    <w:p w:rsidR="006A3D7B" w:rsidRPr="006A3D7B" w:rsidRDefault="006A3D7B" w:rsidP="006A3D7B">
      <w:pPr>
        <w:shd w:val="clear" w:color="auto" w:fill="FFFFFF"/>
        <w:spacing w:before="120" w:after="120"/>
        <w:rPr>
          <w:rFonts w:eastAsia="Times New Roman" w:cs="Times New Roman"/>
          <w:sz w:val="28"/>
          <w:szCs w:val="28"/>
        </w:rPr>
      </w:pPr>
      <w:r w:rsidRPr="006A3D7B">
        <w:rPr>
          <w:rFonts w:eastAsia="Times New Roman" w:cs="Times New Roman"/>
          <w:sz w:val="28"/>
          <w:szCs w:val="28"/>
        </w:rPr>
        <w:t xml:space="preserve">Основные принципы системного подхода: </w:t>
      </w:r>
    </w:p>
    <w:p w:rsidR="006A3D7B" w:rsidRPr="006A3D7B" w:rsidRDefault="006A3D7B" w:rsidP="006A3D7B">
      <w:pPr>
        <w:numPr>
          <w:ilvl w:val="0"/>
          <w:numId w:val="6"/>
        </w:numPr>
        <w:shd w:val="clear" w:color="auto" w:fill="FFFFFF"/>
        <w:spacing w:before="100" w:beforeAutospacing="1" w:after="24"/>
        <w:ind w:left="384"/>
        <w:jc w:val="left"/>
        <w:rPr>
          <w:rFonts w:eastAsia="Times New Roman" w:cs="Times New Roman"/>
          <w:sz w:val="28"/>
          <w:szCs w:val="28"/>
        </w:rPr>
      </w:pPr>
      <w:r w:rsidRPr="006A3D7B">
        <w:rPr>
          <w:rFonts w:eastAsia="Times New Roman" w:cs="Times New Roman"/>
          <w:b/>
          <w:bCs/>
          <w:sz w:val="28"/>
          <w:szCs w:val="28"/>
        </w:rPr>
        <w:t>Целостность</w:t>
      </w:r>
      <w:r w:rsidRPr="006A3D7B">
        <w:rPr>
          <w:rFonts w:eastAsia="Times New Roman" w:cs="Times New Roman"/>
          <w:sz w:val="28"/>
          <w:szCs w:val="28"/>
        </w:rPr>
        <w:t>, позволяющая рассматривать одновременно систему как единое целое и в то же время как подсистему для вышестоящих уровней.</w:t>
      </w:r>
    </w:p>
    <w:p w:rsidR="006A3D7B" w:rsidRPr="006A3D7B" w:rsidRDefault="006A3D7B" w:rsidP="006A3D7B">
      <w:pPr>
        <w:numPr>
          <w:ilvl w:val="0"/>
          <w:numId w:val="6"/>
        </w:numPr>
        <w:shd w:val="clear" w:color="auto" w:fill="FFFFFF"/>
        <w:spacing w:before="100" w:beforeAutospacing="1" w:after="24"/>
        <w:ind w:left="384"/>
        <w:jc w:val="left"/>
        <w:rPr>
          <w:rFonts w:eastAsia="Times New Roman" w:cs="Times New Roman"/>
          <w:sz w:val="28"/>
          <w:szCs w:val="28"/>
        </w:rPr>
      </w:pPr>
      <w:r w:rsidRPr="006A3D7B">
        <w:rPr>
          <w:rFonts w:eastAsia="Times New Roman" w:cs="Times New Roman"/>
          <w:b/>
          <w:bCs/>
          <w:sz w:val="28"/>
          <w:szCs w:val="28"/>
        </w:rPr>
        <w:t>Иерархичность строения</w:t>
      </w:r>
      <w:r w:rsidRPr="006A3D7B">
        <w:rPr>
          <w:rFonts w:eastAsia="Times New Roman" w:cs="Times New Roman"/>
          <w:sz w:val="28"/>
          <w:szCs w:val="28"/>
        </w:rPr>
        <w:t>, то есть наличие множества (по крайней мере, двух) элементов, расположенных на основе подчинения элементов низшего уровня элементам высшего уровня. Реализация этого принципа хорошо видна на примере любой конкретной организации. Как известно, любая организация представляет собой взаимодействие двух подсистем: управляющей и управляемой. Одна подчиняется другой.</w:t>
      </w:r>
    </w:p>
    <w:p w:rsidR="006A3D7B" w:rsidRPr="006A3D7B" w:rsidRDefault="006A3D7B" w:rsidP="006A3D7B">
      <w:pPr>
        <w:numPr>
          <w:ilvl w:val="0"/>
          <w:numId w:val="6"/>
        </w:numPr>
        <w:shd w:val="clear" w:color="auto" w:fill="FFFFFF"/>
        <w:spacing w:before="100" w:beforeAutospacing="1" w:after="24"/>
        <w:ind w:left="384"/>
        <w:jc w:val="left"/>
        <w:rPr>
          <w:rFonts w:eastAsia="Times New Roman" w:cs="Times New Roman"/>
          <w:sz w:val="28"/>
          <w:szCs w:val="28"/>
        </w:rPr>
      </w:pPr>
      <w:r w:rsidRPr="006A3D7B">
        <w:rPr>
          <w:rFonts w:eastAsia="Times New Roman" w:cs="Times New Roman"/>
          <w:b/>
          <w:bCs/>
          <w:sz w:val="28"/>
          <w:szCs w:val="28"/>
        </w:rPr>
        <w:t>Структуризация</w:t>
      </w:r>
      <w:r w:rsidRPr="006A3D7B">
        <w:rPr>
          <w:rFonts w:eastAsia="Times New Roman" w:cs="Times New Roman"/>
          <w:sz w:val="28"/>
          <w:szCs w:val="28"/>
        </w:rPr>
        <w:t>, позволяющая анализировать элементы системы и их взаимосвязи в рамках конкретной организационной структуры. Как правило, процесс функционирования системы обусловлен не столько свойствами её отдельных элементов, сколько свойствами самой структуры.</w:t>
      </w:r>
    </w:p>
    <w:p w:rsidR="006A3D7B" w:rsidRPr="006A3D7B" w:rsidRDefault="006A3D7B" w:rsidP="006A3D7B">
      <w:pPr>
        <w:numPr>
          <w:ilvl w:val="0"/>
          <w:numId w:val="6"/>
        </w:numPr>
        <w:shd w:val="clear" w:color="auto" w:fill="FFFFFF"/>
        <w:spacing w:before="100" w:beforeAutospacing="1" w:after="24"/>
        <w:ind w:left="384"/>
        <w:jc w:val="left"/>
        <w:rPr>
          <w:rFonts w:eastAsia="Times New Roman" w:cs="Times New Roman"/>
          <w:sz w:val="28"/>
          <w:szCs w:val="28"/>
        </w:rPr>
      </w:pPr>
      <w:r w:rsidRPr="006A3D7B">
        <w:rPr>
          <w:rFonts w:eastAsia="Times New Roman" w:cs="Times New Roman"/>
          <w:b/>
          <w:bCs/>
          <w:sz w:val="28"/>
          <w:szCs w:val="28"/>
        </w:rPr>
        <w:t>Множественность</w:t>
      </w:r>
      <w:r w:rsidRPr="006A3D7B">
        <w:rPr>
          <w:rFonts w:eastAsia="Times New Roman" w:cs="Times New Roman"/>
          <w:sz w:val="28"/>
          <w:szCs w:val="28"/>
        </w:rPr>
        <w:t>, позволяющая использовать множество кибернетических, экономических и математических моделей для описания отдельных элементов и системы в целом.</w:t>
      </w:r>
    </w:p>
    <w:p w:rsidR="006A3D7B" w:rsidRPr="006A3D7B" w:rsidRDefault="006A3D7B" w:rsidP="006A3D7B">
      <w:pPr>
        <w:numPr>
          <w:ilvl w:val="0"/>
          <w:numId w:val="6"/>
        </w:numPr>
        <w:shd w:val="clear" w:color="auto" w:fill="FFFFFF"/>
        <w:spacing w:before="100" w:beforeAutospacing="1" w:after="24"/>
        <w:ind w:left="384"/>
        <w:jc w:val="left"/>
        <w:rPr>
          <w:rFonts w:eastAsia="Times New Roman" w:cs="Times New Roman"/>
          <w:sz w:val="28"/>
          <w:szCs w:val="28"/>
        </w:rPr>
      </w:pPr>
      <w:r w:rsidRPr="006A3D7B">
        <w:rPr>
          <w:rFonts w:eastAsia="Times New Roman" w:cs="Times New Roman"/>
          <w:b/>
          <w:bCs/>
          <w:sz w:val="28"/>
          <w:szCs w:val="28"/>
        </w:rPr>
        <w:t>Системность</w:t>
      </w:r>
      <w:r w:rsidRPr="006A3D7B">
        <w:rPr>
          <w:rFonts w:eastAsia="Times New Roman" w:cs="Times New Roman"/>
          <w:sz w:val="28"/>
          <w:szCs w:val="28"/>
        </w:rPr>
        <w:t>, свойство объекта обладать всеми признаками системы.</w:t>
      </w:r>
    </w:p>
    <w:p w:rsidR="006A3D7B" w:rsidRPr="006A3D7B" w:rsidRDefault="006A3D7B" w:rsidP="006A3D7B">
      <w:pPr>
        <w:pBdr>
          <w:bottom w:val="single" w:sz="6" w:space="0" w:color="AAAAAA"/>
        </w:pBdr>
        <w:shd w:val="clear" w:color="auto" w:fill="FFFFFF"/>
        <w:spacing w:before="240" w:after="60"/>
        <w:outlineLvl w:val="1"/>
        <w:rPr>
          <w:rFonts w:eastAsia="Times New Roman" w:cs="Times New Roman"/>
          <w:sz w:val="28"/>
          <w:szCs w:val="28"/>
        </w:rPr>
      </w:pPr>
      <w:r w:rsidRPr="006A3D7B">
        <w:rPr>
          <w:rFonts w:eastAsia="Times New Roman" w:cs="Times New Roman"/>
          <w:sz w:val="28"/>
          <w:szCs w:val="28"/>
        </w:rPr>
        <w:t>Основны</w:t>
      </w:r>
      <w:r>
        <w:rPr>
          <w:rFonts w:eastAsia="Times New Roman" w:cs="Times New Roman"/>
          <w:sz w:val="28"/>
          <w:szCs w:val="28"/>
        </w:rPr>
        <w:t>е определения системного подхода</w:t>
      </w:r>
      <w:r w:rsidRPr="006A3D7B">
        <w:rPr>
          <w:rFonts w:eastAsia="Times New Roman" w:cs="Times New Roman"/>
          <w:sz w:val="28"/>
          <w:szCs w:val="28"/>
        </w:rPr>
        <w:t xml:space="preserve"> </w:t>
      </w:r>
    </w:p>
    <w:p w:rsidR="006A3D7B" w:rsidRPr="006A3D7B" w:rsidRDefault="006A3D7B" w:rsidP="006A3D7B">
      <w:pPr>
        <w:shd w:val="clear" w:color="auto" w:fill="FFFFFF"/>
        <w:spacing w:before="120" w:after="120"/>
        <w:rPr>
          <w:rFonts w:eastAsia="Times New Roman" w:cs="Times New Roman"/>
          <w:sz w:val="28"/>
          <w:szCs w:val="28"/>
        </w:rPr>
      </w:pPr>
      <w:r w:rsidRPr="006A3D7B">
        <w:rPr>
          <w:rFonts w:eastAsia="Times New Roman" w:cs="Times New Roman"/>
          <w:sz w:val="28"/>
          <w:szCs w:val="28"/>
        </w:rPr>
        <w:t>Основоположниками системного подхода являются: </w:t>
      </w:r>
      <w:hyperlink r:id="rId15" w:tooltip="Богданов, Александр Александрович" w:history="1">
        <w:r w:rsidRPr="006A3D7B">
          <w:rPr>
            <w:rFonts w:eastAsia="Times New Roman" w:cs="Times New Roman"/>
            <w:sz w:val="28"/>
            <w:szCs w:val="28"/>
          </w:rPr>
          <w:t>А. А. Богданов</w:t>
        </w:r>
      </w:hyperlink>
      <w:r w:rsidRPr="006A3D7B">
        <w:rPr>
          <w:rFonts w:eastAsia="Times New Roman" w:cs="Times New Roman"/>
          <w:sz w:val="28"/>
          <w:szCs w:val="28"/>
        </w:rPr>
        <w:t>, </w:t>
      </w:r>
      <w:hyperlink r:id="rId16" w:tooltip="Берталанфи, Людвиг фон" w:history="1">
        <w:r w:rsidRPr="006A3D7B">
          <w:rPr>
            <w:rFonts w:eastAsia="Times New Roman" w:cs="Times New Roman"/>
            <w:sz w:val="28"/>
            <w:szCs w:val="28"/>
          </w:rPr>
          <w:t>Л. фон Берталанфи</w:t>
        </w:r>
      </w:hyperlink>
      <w:r w:rsidRPr="006A3D7B">
        <w:rPr>
          <w:rFonts w:eastAsia="Times New Roman" w:cs="Times New Roman"/>
          <w:sz w:val="28"/>
          <w:szCs w:val="28"/>
        </w:rPr>
        <w:t>, </w:t>
      </w:r>
      <w:hyperlink r:id="rId17" w:tooltip="Э. де Боно (страница отсутствует)" w:history="1">
        <w:r w:rsidRPr="006A3D7B">
          <w:rPr>
            <w:rFonts w:eastAsia="Times New Roman" w:cs="Times New Roman"/>
            <w:sz w:val="28"/>
            <w:szCs w:val="28"/>
          </w:rPr>
          <w:t>Э. де Боно</w:t>
        </w:r>
      </w:hyperlink>
      <w:r w:rsidRPr="006A3D7B">
        <w:rPr>
          <w:rFonts w:eastAsia="Times New Roman" w:cs="Times New Roman"/>
          <w:sz w:val="28"/>
          <w:szCs w:val="28"/>
        </w:rPr>
        <w:t>, </w:t>
      </w:r>
      <w:hyperlink r:id="rId18" w:tooltip="Л. ла Руш (страница отсутствует)" w:history="1">
        <w:r w:rsidRPr="006A3D7B">
          <w:rPr>
            <w:rFonts w:eastAsia="Times New Roman" w:cs="Times New Roman"/>
            <w:sz w:val="28"/>
            <w:szCs w:val="28"/>
          </w:rPr>
          <w:t>Л. ла Руш</w:t>
        </w:r>
      </w:hyperlink>
      <w:r w:rsidRPr="006A3D7B">
        <w:rPr>
          <w:rFonts w:eastAsia="Times New Roman" w:cs="Times New Roman"/>
          <w:sz w:val="28"/>
          <w:szCs w:val="28"/>
        </w:rPr>
        <w:t>, </w:t>
      </w:r>
      <w:hyperlink r:id="rId19" w:tooltip="Саймон, Герберт" w:history="1">
        <w:r w:rsidRPr="006A3D7B">
          <w:rPr>
            <w:rFonts w:eastAsia="Times New Roman" w:cs="Times New Roman"/>
            <w:sz w:val="28"/>
            <w:szCs w:val="28"/>
          </w:rPr>
          <w:t>Г. Саймон</w:t>
        </w:r>
      </w:hyperlink>
      <w:r w:rsidRPr="006A3D7B">
        <w:rPr>
          <w:rFonts w:eastAsia="Times New Roman" w:cs="Times New Roman"/>
          <w:sz w:val="28"/>
          <w:szCs w:val="28"/>
        </w:rPr>
        <w:t>, </w:t>
      </w:r>
      <w:hyperlink r:id="rId20" w:tooltip="Друкер, Питер Фердинанд" w:history="1">
        <w:r w:rsidRPr="006A3D7B">
          <w:rPr>
            <w:rFonts w:eastAsia="Times New Roman" w:cs="Times New Roman"/>
            <w:sz w:val="28"/>
            <w:szCs w:val="28"/>
          </w:rPr>
          <w:t>П. Друкер</w:t>
        </w:r>
      </w:hyperlink>
      <w:r w:rsidRPr="006A3D7B">
        <w:rPr>
          <w:rFonts w:eastAsia="Times New Roman" w:cs="Times New Roman"/>
          <w:sz w:val="28"/>
          <w:szCs w:val="28"/>
        </w:rPr>
        <w:t>, </w:t>
      </w:r>
      <w:hyperlink r:id="rId21" w:tooltip="А.Чандлер (страница отсутствует)" w:history="1">
        <w:r w:rsidRPr="006A3D7B">
          <w:rPr>
            <w:rFonts w:eastAsia="Times New Roman" w:cs="Times New Roman"/>
            <w:sz w:val="28"/>
            <w:szCs w:val="28"/>
          </w:rPr>
          <w:t>А.Чандлер</w:t>
        </w:r>
      </w:hyperlink>
      <w:r w:rsidRPr="006A3D7B">
        <w:rPr>
          <w:rFonts w:eastAsia="Times New Roman" w:cs="Times New Roman"/>
          <w:sz w:val="28"/>
          <w:szCs w:val="28"/>
        </w:rPr>
        <w:t>, </w:t>
      </w:r>
      <w:hyperlink r:id="rId22" w:tooltip="Черногор, Станислав Анатольевич (страница отсутствует)" w:history="1">
        <w:r w:rsidRPr="006A3D7B">
          <w:rPr>
            <w:rFonts w:eastAsia="Times New Roman" w:cs="Times New Roman"/>
            <w:sz w:val="28"/>
            <w:szCs w:val="28"/>
          </w:rPr>
          <w:t>С. А. Черногор</w:t>
        </w:r>
      </w:hyperlink>
      <w:r w:rsidRPr="006A3D7B">
        <w:rPr>
          <w:rFonts w:eastAsia="Times New Roman" w:cs="Times New Roman"/>
          <w:sz w:val="28"/>
          <w:szCs w:val="28"/>
        </w:rPr>
        <w:t>, </w:t>
      </w:r>
      <w:hyperlink r:id="rId23" w:tooltip="Малюта, Александр Николаевич (страница отсутствует)" w:history="1">
        <w:r w:rsidRPr="006A3D7B">
          <w:rPr>
            <w:rFonts w:eastAsia="Times New Roman" w:cs="Times New Roman"/>
            <w:sz w:val="28"/>
            <w:szCs w:val="28"/>
          </w:rPr>
          <w:t>Малюта А.Н</w:t>
        </w:r>
      </w:hyperlink>
      <w:r w:rsidRPr="006A3D7B">
        <w:rPr>
          <w:rFonts w:eastAsia="Times New Roman" w:cs="Times New Roman"/>
          <w:sz w:val="28"/>
          <w:szCs w:val="28"/>
        </w:rPr>
        <w:t>.</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4" w:tooltip="Система" w:history="1">
        <w:r w:rsidR="006A3D7B" w:rsidRPr="006A3D7B">
          <w:rPr>
            <w:rFonts w:eastAsia="Times New Roman" w:cs="Times New Roman"/>
            <w:sz w:val="28"/>
            <w:szCs w:val="28"/>
          </w:rPr>
          <w:t>Система</w:t>
        </w:r>
      </w:hyperlink>
      <w:r w:rsidR="006A3D7B" w:rsidRPr="006A3D7B">
        <w:rPr>
          <w:rFonts w:eastAsia="Times New Roman" w:cs="Times New Roman"/>
          <w:sz w:val="28"/>
          <w:szCs w:val="28"/>
        </w:rPr>
        <w:t> — совокупность взаимосвязанных элементов, образующих целостность или единство.</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5" w:tooltip="Структура (философия)" w:history="1">
        <w:r w:rsidR="006A3D7B" w:rsidRPr="006A3D7B">
          <w:rPr>
            <w:rFonts w:eastAsia="Times New Roman" w:cs="Times New Roman"/>
            <w:sz w:val="28"/>
            <w:szCs w:val="28"/>
          </w:rPr>
          <w:t>Структура</w:t>
        </w:r>
      </w:hyperlink>
      <w:r w:rsidR="006A3D7B" w:rsidRPr="006A3D7B">
        <w:rPr>
          <w:rFonts w:eastAsia="Times New Roman" w:cs="Times New Roman"/>
          <w:sz w:val="28"/>
          <w:szCs w:val="28"/>
        </w:rPr>
        <w:t> — способ взаимодействия элементов системы посредством определённых связей (картина связей и их стабильностей).</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6" w:tooltip="Процесс (теория систем) (страница отсутствует)" w:history="1">
        <w:r w:rsidR="006A3D7B" w:rsidRPr="006A3D7B">
          <w:rPr>
            <w:rFonts w:eastAsia="Times New Roman" w:cs="Times New Roman"/>
            <w:sz w:val="28"/>
            <w:szCs w:val="28"/>
          </w:rPr>
          <w:t>Процесс</w:t>
        </w:r>
      </w:hyperlink>
      <w:r w:rsidR="006A3D7B" w:rsidRPr="006A3D7B">
        <w:rPr>
          <w:rFonts w:eastAsia="Times New Roman" w:cs="Times New Roman"/>
          <w:sz w:val="28"/>
          <w:szCs w:val="28"/>
        </w:rPr>
        <w:t> — динамическое изменение системы во времени.</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7" w:tooltip="Функция (работа)" w:history="1">
        <w:r w:rsidR="006A3D7B" w:rsidRPr="006A3D7B">
          <w:rPr>
            <w:rFonts w:eastAsia="Times New Roman" w:cs="Times New Roman"/>
            <w:sz w:val="28"/>
            <w:szCs w:val="28"/>
          </w:rPr>
          <w:t>Функция</w:t>
        </w:r>
      </w:hyperlink>
      <w:r w:rsidR="006A3D7B" w:rsidRPr="006A3D7B">
        <w:rPr>
          <w:rFonts w:eastAsia="Times New Roman" w:cs="Times New Roman"/>
          <w:sz w:val="28"/>
          <w:szCs w:val="28"/>
        </w:rPr>
        <w:t> — работа элемента в системе.</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8" w:tooltip="Состояние" w:history="1">
        <w:r w:rsidR="006A3D7B" w:rsidRPr="006A3D7B">
          <w:rPr>
            <w:rFonts w:eastAsia="Times New Roman" w:cs="Times New Roman"/>
            <w:sz w:val="28"/>
            <w:szCs w:val="28"/>
          </w:rPr>
          <w:t>Состояние</w:t>
        </w:r>
      </w:hyperlink>
      <w:r w:rsidR="006A3D7B" w:rsidRPr="006A3D7B">
        <w:rPr>
          <w:rFonts w:eastAsia="Times New Roman" w:cs="Times New Roman"/>
          <w:sz w:val="28"/>
          <w:szCs w:val="28"/>
        </w:rPr>
        <w:t> — положение системы относительно других её положений.</w:t>
      </w:r>
    </w:p>
    <w:p w:rsidR="006A3D7B" w:rsidRPr="006A3D7B" w:rsidRDefault="00960652" w:rsidP="006A3D7B">
      <w:pPr>
        <w:numPr>
          <w:ilvl w:val="0"/>
          <w:numId w:val="7"/>
        </w:numPr>
        <w:shd w:val="clear" w:color="auto" w:fill="FFFFFF"/>
        <w:spacing w:before="100" w:beforeAutospacing="1" w:after="24"/>
        <w:ind w:left="384"/>
        <w:jc w:val="left"/>
        <w:rPr>
          <w:rFonts w:eastAsia="Times New Roman" w:cs="Times New Roman"/>
          <w:sz w:val="28"/>
          <w:szCs w:val="28"/>
        </w:rPr>
      </w:pPr>
      <w:hyperlink r:id="rId29" w:tooltip="Системный эффект" w:history="1">
        <w:r w:rsidR="006A3D7B" w:rsidRPr="006A3D7B">
          <w:rPr>
            <w:rFonts w:eastAsia="Times New Roman" w:cs="Times New Roman"/>
            <w:sz w:val="28"/>
            <w:szCs w:val="28"/>
          </w:rPr>
          <w:t>Системный эффект</w:t>
        </w:r>
      </w:hyperlink>
      <w:r w:rsidR="006A3D7B" w:rsidRPr="006A3D7B">
        <w:rPr>
          <w:rFonts w:eastAsia="Times New Roman" w:cs="Times New Roman"/>
          <w:sz w:val="28"/>
          <w:szCs w:val="28"/>
        </w:rPr>
        <w:t> — такой результат специальной переорганизации элементов системы, когда целое становится больше простой суммы частей.</w:t>
      </w:r>
    </w:p>
    <w:p w:rsidR="006A3D7B" w:rsidRPr="006A3D7B" w:rsidRDefault="00960652" w:rsidP="00CC5253">
      <w:pPr>
        <w:numPr>
          <w:ilvl w:val="0"/>
          <w:numId w:val="7"/>
        </w:numPr>
        <w:shd w:val="clear" w:color="auto" w:fill="FFFFFF"/>
        <w:spacing w:before="100" w:beforeAutospacing="1" w:after="0"/>
        <w:ind w:left="384"/>
        <w:jc w:val="left"/>
        <w:rPr>
          <w:rFonts w:eastAsia="Times New Roman" w:cs="Times New Roman"/>
          <w:sz w:val="28"/>
          <w:szCs w:val="28"/>
        </w:rPr>
      </w:pPr>
      <w:hyperlink r:id="rId30" w:tooltip="Структурная оптимизация (страница отсутствует)" w:history="1">
        <w:r w:rsidR="006A3D7B" w:rsidRPr="006A3D7B">
          <w:rPr>
            <w:rFonts w:eastAsia="Times New Roman" w:cs="Times New Roman"/>
            <w:sz w:val="28"/>
            <w:szCs w:val="28"/>
          </w:rPr>
          <w:t>Структурная оптимизация</w:t>
        </w:r>
      </w:hyperlink>
      <w:r w:rsidR="006A3D7B" w:rsidRPr="006A3D7B">
        <w:rPr>
          <w:rFonts w:eastAsia="Times New Roman" w:cs="Times New Roman"/>
          <w:sz w:val="28"/>
          <w:szCs w:val="28"/>
        </w:rPr>
        <w:t xml:space="preserve"> — целенаправленный итерационный процесс получения серии системных эффектов с целью оптимизации прикладной цели в рамках заданных ограничений. Структурная оптимизация практически </w:t>
      </w:r>
      <w:r w:rsidR="006A3D7B" w:rsidRPr="006A3D7B">
        <w:rPr>
          <w:rFonts w:eastAsia="Times New Roman" w:cs="Times New Roman"/>
          <w:sz w:val="28"/>
          <w:szCs w:val="28"/>
        </w:rPr>
        <w:lastRenderedPageBreak/>
        <w:t>достигается с помощью специального алгоритма структурной переорганизации элементов системы. Разработана серия имитационных моделей для демонстрации феномена структурной оптимизации и для обучения.</w:t>
      </w:r>
    </w:p>
    <w:p w:rsidR="006A3D7B" w:rsidRPr="006A3D7B" w:rsidRDefault="006A3D7B" w:rsidP="00CC5253">
      <w:pPr>
        <w:shd w:val="clear" w:color="auto" w:fill="FFFFFF"/>
        <w:spacing w:after="0"/>
        <w:rPr>
          <w:rFonts w:eastAsia="Times New Roman" w:cs="Times New Roman"/>
          <w:sz w:val="28"/>
          <w:szCs w:val="28"/>
        </w:rPr>
      </w:pPr>
      <w:r w:rsidRPr="006A3D7B">
        <w:rPr>
          <w:rFonts w:eastAsia="Times New Roman" w:cs="Times New Roman"/>
          <w:sz w:val="28"/>
          <w:szCs w:val="28"/>
        </w:rPr>
        <w:t xml:space="preserve">Системный подход — это подход, при котором любая система (объект) </w:t>
      </w:r>
      <w:bookmarkStart w:id="0" w:name="_GoBack"/>
      <w:bookmarkEnd w:id="0"/>
      <w:r w:rsidRPr="006A3D7B">
        <w:rPr>
          <w:rFonts w:eastAsia="Times New Roman" w:cs="Times New Roman"/>
          <w:sz w:val="28"/>
          <w:szCs w:val="28"/>
        </w:rPr>
        <w:t>рассматривается как совокупность взаимосвязанных элементов (компонентов), имеющая выход (цель), вход (ресурсы), связь с внешней средой, обратную связь. Это наиболее сложный подход. Системный подход представляет собой форму приложения теории познания и диалектики к исследованию процессов, происходящих в природе, обществе, мышлении. Его сущность состоит в реализации требований общей </w:t>
      </w:r>
      <w:hyperlink r:id="rId31" w:tooltip="Теория систем" w:history="1">
        <w:r w:rsidRPr="006A3D7B">
          <w:rPr>
            <w:rFonts w:eastAsia="Times New Roman" w:cs="Times New Roman"/>
            <w:sz w:val="28"/>
            <w:szCs w:val="28"/>
          </w:rPr>
          <w:t>теории систем</w:t>
        </w:r>
      </w:hyperlink>
      <w:r w:rsidRPr="006A3D7B">
        <w:rPr>
          <w:rFonts w:eastAsia="Times New Roman" w:cs="Times New Roman"/>
          <w:sz w:val="28"/>
          <w:szCs w:val="28"/>
        </w:rPr>
        <w:t>, согласно которой каждый объект в процессе его исследования должен рассматриваться как большая и сложная система и одновременно как элемент более общей системы.</w:t>
      </w:r>
    </w:p>
    <w:p w:rsidR="006A3D7B" w:rsidRPr="006A3D7B" w:rsidRDefault="006A3D7B" w:rsidP="006A3D7B">
      <w:pPr>
        <w:shd w:val="clear" w:color="auto" w:fill="FFFFFF"/>
        <w:spacing w:before="120" w:after="120"/>
        <w:rPr>
          <w:rFonts w:eastAsia="Times New Roman" w:cs="Times New Roman"/>
          <w:sz w:val="28"/>
          <w:szCs w:val="28"/>
        </w:rPr>
      </w:pPr>
      <w:r w:rsidRPr="006A3D7B">
        <w:rPr>
          <w:rFonts w:eastAsia="Times New Roman" w:cs="Times New Roman"/>
          <w:sz w:val="28"/>
          <w:szCs w:val="28"/>
        </w:rPr>
        <w:t>Развёрнутое определение системного подхода включает также обязательность изучения и практического использования следующих восьми его аспектов:</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системно-элементного или системно-комплексного, состоящего в выявлении элементов, составляющих данную систему. Во всех социальных системах можно обнаружить вещные компоненты (средства производства и предметы потребления), процессы (экономические, социальные, политические, духовные и т. д.) и идеи, научно-осознанные интересы людей и их общностей;</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системно-структурного, заключающегося в выяснении внутренних связей и зависимостей между элементами данной системы и позволяющего получить представление о внутренней организации (строении) исследуемой системы;</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системно-функционального, предполагающего выявление функций, для выполнения которых созданы и существуют соответствующие системы;</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системно-целевого, означающего необходимость научного определения целей и подцелей системы, их взаимной увязки между собой;</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системно-ресурсного, заключающегося в тщательном выявлении ресурсов, требующихся для функционирования системы, для решения системой той или иной проблемы;</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системно-интеграционного, состоящего в определении совокупности качественных свойств системы, обеспечивающих её целостность и особенность;</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системно-коммуникационного, означающего необходимость выявления внешних связей данной системы с другими, то есть её связей с окружающей средой;</w:t>
      </w:r>
    </w:p>
    <w:p w:rsidR="006A3D7B" w:rsidRPr="006A3D7B" w:rsidRDefault="006A3D7B" w:rsidP="006A3D7B">
      <w:pPr>
        <w:numPr>
          <w:ilvl w:val="0"/>
          <w:numId w:val="8"/>
        </w:numPr>
        <w:shd w:val="clear" w:color="auto" w:fill="FFFFFF"/>
        <w:spacing w:before="100" w:beforeAutospacing="1" w:after="24"/>
        <w:ind w:left="768"/>
        <w:jc w:val="left"/>
        <w:rPr>
          <w:rFonts w:eastAsia="Times New Roman" w:cs="Times New Roman"/>
          <w:sz w:val="28"/>
          <w:szCs w:val="28"/>
        </w:rPr>
      </w:pPr>
      <w:r w:rsidRPr="006A3D7B">
        <w:rPr>
          <w:rFonts w:eastAsia="Times New Roman" w:cs="Times New Roman"/>
          <w:sz w:val="28"/>
          <w:szCs w:val="28"/>
        </w:rPr>
        <w:t>системно-исторического, позволяющего выяснить условия во времени возникновения исследуемой системы, пройденные ею этапы, современное состояние, а также возможные перспективы развития.</w:t>
      </w:r>
    </w:p>
    <w:p w:rsidR="006A3D7B" w:rsidRDefault="006A3D7B" w:rsidP="006A3D7B">
      <w:pPr>
        <w:shd w:val="clear" w:color="auto" w:fill="FFFFFF"/>
        <w:spacing w:before="120" w:after="120"/>
        <w:rPr>
          <w:rFonts w:eastAsia="Times New Roman" w:cs="Times New Roman"/>
          <w:sz w:val="28"/>
          <w:szCs w:val="28"/>
        </w:rPr>
      </w:pPr>
      <w:r w:rsidRPr="006A3D7B">
        <w:rPr>
          <w:rFonts w:eastAsia="Times New Roman" w:cs="Times New Roman"/>
          <w:sz w:val="28"/>
          <w:szCs w:val="28"/>
        </w:rPr>
        <w:lastRenderedPageBreak/>
        <w:t>Практически все современные науки построены по системному принципу. Важным аспектом системного подхода является выработка нового принципа его использования — создание нового, единого и более оптимального подхода (общей методологии) к познанию, для применения его к любому познаваемому материалу, с гарантированной целью получить наиболее полное и целостное представление об этом материале.</w:t>
      </w:r>
    </w:p>
    <w:p w:rsidR="00171067" w:rsidRDefault="00171067" w:rsidP="006A3D7B">
      <w:pPr>
        <w:shd w:val="clear" w:color="auto" w:fill="FFFFFF"/>
        <w:spacing w:before="120" w:after="120"/>
        <w:rPr>
          <w:rFonts w:eastAsia="Times New Roman" w:cs="Times New Roman"/>
          <w:sz w:val="28"/>
          <w:szCs w:val="28"/>
        </w:rPr>
      </w:pPr>
    </w:p>
    <w:p w:rsidR="00171067" w:rsidRPr="006A3D7B" w:rsidRDefault="00171067" w:rsidP="006A3D7B">
      <w:pPr>
        <w:shd w:val="clear" w:color="auto" w:fill="FFFFFF"/>
        <w:spacing w:before="120" w:after="120"/>
        <w:rPr>
          <w:rFonts w:eastAsia="Times New Roman" w:cs="Times New Roman"/>
          <w:sz w:val="28"/>
          <w:szCs w:val="28"/>
        </w:rPr>
      </w:pPr>
      <w:r>
        <w:rPr>
          <w:rFonts w:eastAsia="Times New Roman" w:cs="Times New Roman"/>
          <w:sz w:val="28"/>
          <w:szCs w:val="28"/>
        </w:rPr>
        <w:t xml:space="preserve">В своей диссертационной работе я применяю </w:t>
      </w:r>
      <w:r w:rsidRPr="00171067">
        <w:rPr>
          <w:rFonts w:cs="Times New Roman"/>
          <w:sz w:val="28"/>
          <w:szCs w:val="28"/>
        </w:rPr>
        <w:t>системный подход,</w:t>
      </w:r>
      <w:r>
        <w:rPr>
          <w:rFonts w:cs="Times New Roman"/>
          <w:sz w:val="28"/>
          <w:szCs w:val="28"/>
        </w:rPr>
        <w:t xml:space="preserve"> для выработки нового и более оптимального </w:t>
      </w:r>
      <w:r w:rsidR="008B521C">
        <w:rPr>
          <w:rFonts w:cs="Times New Roman"/>
          <w:sz w:val="28"/>
          <w:szCs w:val="28"/>
        </w:rPr>
        <w:t>решения</w:t>
      </w:r>
      <w:r>
        <w:rPr>
          <w:rFonts w:cs="Times New Roman"/>
          <w:sz w:val="28"/>
          <w:szCs w:val="28"/>
        </w:rPr>
        <w:t xml:space="preserve"> для исследования моей научной работы</w:t>
      </w:r>
      <w:r w:rsidRPr="00171067">
        <w:rPr>
          <w:rFonts w:cs="Times New Roman"/>
          <w:sz w:val="28"/>
          <w:szCs w:val="28"/>
        </w:rPr>
        <w:t>,</w:t>
      </w:r>
      <w:r>
        <w:rPr>
          <w:rFonts w:cs="Times New Roman"/>
          <w:sz w:val="28"/>
          <w:szCs w:val="28"/>
        </w:rPr>
        <w:t xml:space="preserve"> что бы получить наиболее пол</w:t>
      </w:r>
      <w:r w:rsidR="00DF26CE">
        <w:rPr>
          <w:rFonts w:cs="Times New Roman"/>
          <w:sz w:val="28"/>
          <w:szCs w:val="28"/>
        </w:rPr>
        <w:t xml:space="preserve">ное и целостное представление </w:t>
      </w:r>
      <w:r>
        <w:rPr>
          <w:rFonts w:cs="Times New Roman"/>
          <w:sz w:val="28"/>
          <w:szCs w:val="28"/>
        </w:rPr>
        <w:t xml:space="preserve"> выбранной мной исследуемой области.</w:t>
      </w:r>
    </w:p>
    <w:p w:rsidR="006A3D7B" w:rsidRPr="006A3D7B" w:rsidRDefault="006A3D7B" w:rsidP="006A3D7B">
      <w:pPr>
        <w:shd w:val="clear" w:color="auto" w:fill="FFFFFF"/>
        <w:spacing w:before="100" w:beforeAutospacing="1" w:after="24"/>
        <w:rPr>
          <w:rFonts w:eastAsia="Times New Roman" w:cs="Times New Roman"/>
          <w:sz w:val="28"/>
          <w:szCs w:val="28"/>
        </w:rPr>
      </w:pPr>
    </w:p>
    <w:p w:rsidR="006A3D7B" w:rsidRPr="006A3D7B" w:rsidRDefault="006A3D7B" w:rsidP="006A3D7B">
      <w:pPr>
        <w:rPr>
          <w:rFonts w:cs="Times New Roman"/>
          <w:sz w:val="28"/>
          <w:szCs w:val="28"/>
        </w:rPr>
      </w:pPr>
    </w:p>
    <w:p w:rsidR="00DD019F" w:rsidRPr="006A3D7B" w:rsidRDefault="00DD019F" w:rsidP="00892B96">
      <w:pPr>
        <w:autoSpaceDE w:val="0"/>
        <w:autoSpaceDN w:val="0"/>
        <w:adjustRightInd w:val="0"/>
        <w:spacing w:after="0"/>
        <w:ind w:left="708" w:firstLine="708"/>
        <w:jc w:val="left"/>
        <w:rPr>
          <w:rFonts w:cs="Times New Roman"/>
          <w:bCs/>
          <w:sz w:val="28"/>
          <w:szCs w:val="28"/>
        </w:rPr>
      </w:pPr>
    </w:p>
    <w:sectPr w:rsidR="00DD019F" w:rsidRPr="006A3D7B" w:rsidSect="00AE18BB">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652" w:rsidRDefault="00960652" w:rsidP="00B91876">
      <w:pPr>
        <w:spacing w:after="0"/>
      </w:pPr>
      <w:r>
        <w:separator/>
      </w:r>
    </w:p>
  </w:endnote>
  <w:endnote w:type="continuationSeparator" w:id="0">
    <w:p w:rsidR="00960652" w:rsidRDefault="00960652" w:rsidP="00B91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Droid Sans Fallback">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652" w:rsidRDefault="00960652" w:rsidP="00B91876">
      <w:pPr>
        <w:spacing w:after="0"/>
      </w:pPr>
      <w:r>
        <w:separator/>
      </w:r>
    </w:p>
  </w:footnote>
  <w:footnote w:type="continuationSeparator" w:id="0">
    <w:p w:rsidR="00960652" w:rsidRDefault="00960652" w:rsidP="00B918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7FEEA3C"/>
    <w:lvl w:ilvl="0">
      <w:start w:val="1"/>
      <w:numFmt w:val="bullet"/>
      <w:lvlText w:val=""/>
      <w:lvlJc w:val="left"/>
      <w:pPr>
        <w:tabs>
          <w:tab w:val="num" w:pos="643"/>
        </w:tabs>
        <w:ind w:left="643" w:hanging="360"/>
      </w:pPr>
      <w:rPr>
        <w:rFonts w:ascii="Symbol" w:hAnsi="Symbol" w:hint="default"/>
      </w:rPr>
    </w:lvl>
  </w:abstractNum>
  <w:abstractNum w:abstractNumId="1">
    <w:nsid w:val="03033FB9"/>
    <w:multiLevelType w:val="multilevel"/>
    <w:tmpl w:val="0D4C5C30"/>
    <w:lvl w:ilvl="0">
      <w:start w:val="5"/>
      <w:numFmt w:val="decimal"/>
      <w:lvlText w:val="%1."/>
      <w:lvlJc w:val="left"/>
      <w:pPr>
        <w:ind w:left="720" w:hanging="360"/>
      </w:pPr>
      <w:rPr>
        <w:rFonts w:ascii="Times" w:hAnsi="Times" w:hint="default"/>
        <w:sz w:val="28"/>
        <w:szCs w:val="28"/>
        <w:lang w:val="ru-RU"/>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nsid w:val="0A965F5B"/>
    <w:multiLevelType w:val="multilevel"/>
    <w:tmpl w:val="D50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B09E7"/>
    <w:multiLevelType w:val="multilevel"/>
    <w:tmpl w:val="1994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87387"/>
    <w:multiLevelType w:val="multilevel"/>
    <w:tmpl w:val="A7B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06F9C"/>
    <w:multiLevelType w:val="hybridMultilevel"/>
    <w:tmpl w:val="67C46552"/>
    <w:lvl w:ilvl="0" w:tplc="7CA8BED6">
      <w:start w:val="1"/>
      <w:numFmt w:val="decimal"/>
      <w:lvlText w:val="%1."/>
      <w:lvlJc w:val="left"/>
      <w:pPr>
        <w:ind w:left="720" w:hanging="360"/>
      </w:pPr>
      <w:rPr>
        <w:rFonts w:ascii="Times" w:hAnsi="Time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62A92"/>
    <w:multiLevelType w:val="hybridMultilevel"/>
    <w:tmpl w:val="FE0CA792"/>
    <w:lvl w:ilvl="0" w:tplc="6EC86C6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7">
    <w:nsid w:val="79975D44"/>
    <w:multiLevelType w:val="hybridMultilevel"/>
    <w:tmpl w:val="E3D87D94"/>
    <w:lvl w:ilvl="0" w:tplc="4C967F08">
      <w:start w:val="1"/>
      <w:numFmt w:val="decimal"/>
      <w:lvlText w:val="%1"/>
      <w:lvlJc w:val="left"/>
      <w:pPr>
        <w:ind w:left="1410" w:hanging="705"/>
      </w:pPr>
      <w:rPr>
        <w:rFonts w:hint="default"/>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5"/>
  </w:num>
  <w:num w:numId="3">
    <w:abstractNumId w:val="1"/>
  </w:num>
  <w:num w:numId="4">
    <w:abstractNumId w:val="6"/>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6"/>
    <w:rsid w:val="000216BB"/>
    <w:rsid w:val="00056F9F"/>
    <w:rsid w:val="00062E46"/>
    <w:rsid w:val="00076ED4"/>
    <w:rsid w:val="000A17A7"/>
    <w:rsid w:val="000E31D9"/>
    <w:rsid w:val="00104456"/>
    <w:rsid w:val="00104925"/>
    <w:rsid w:val="00114AD7"/>
    <w:rsid w:val="00140487"/>
    <w:rsid w:val="00141526"/>
    <w:rsid w:val="00171067"/>
    <w:rsid w:val="001A335A"/>
    <w:rsid w:val="001A6764"/>
    <w:rsid w:val="001B790E"/>
    <w:rsid w:val="001C26DE"/>
    <w:rsid w:val="001D73A5"/>
    <w:rsid w:val="001E4F5F"/>
    <w:rsid w:val="00202392"/>
    <w:rsid w:val="00223452"/>
    <w:rsid w:val="0026563F"/>
    <w:rsid w:val="00266A57"/>
    <w:rsid w:val="002768C5"/>
    <w:rsid w:val="002910CE"/>
    <w:rsid w:val="002B524D"/>
    <w:rsid w:val="002C71E1"/>
    <w:rsid w:val="002D37B9"/>
    <w:rsid w:val="002D68D1"/>
    <w:rsid w:val="002E7EC6"/>
    <w:rsid w:val="002F497E"/>
    <w:rsid w:val="002F6F05"/>
    <w:rsid w:val="00303350"/>
    <w:rsid w:val="003602BD"/>
    <w:rsid w:val="0036282E"/>
    <w:rsid w:val="00363918"/>
    <w:rsid w:val="00373CAF"/>
    <w:rsid w:val="00374C7D"/>
    <w:rsid w:val="0039744F"/>
    <w:rsid w:val="003C6E9A"/>
    <w:rsid w:val="003E065C"/>
    <w:rsid w:val="0041664D"/>
    <w:rsid w:val="00430599"/>
    <w:rsid w:val="00440146"/>
    <w:rsid w:val="0044675B"/>
    <w:rsid w:val="00457B55"/>
    <w:rsid w:val="0049769B"/>
    <w:rsid w:val="004A3CFC"/>
    <w:rsid w:val="004C19F4"/>
    <w:rsid w:val="004C5C76"/>
    <w:rsid w:val="004C7506"/>
    <w:rsid w:val="004E33E5"/>
    <w:rsid w:val="004E5924"/>
    <w:rsid w:val="0050177A"/>
    <w:rsid w:val="00536DD6"/>
    <w:rsid w:val="005506D5"/>
    <w:rsid w:val="0055181B"/>
    <w:rsid w:val="005813AB"/>
    <w:rsid w:val="005901CD"/>
    <w:rsid w:val="005927A1"/>
    <w:rsid w:val="0059478E"/>
    <w:rsid w:val="005C5F1B"/>
    <w:rsid w:val="005D207F"/>
    <w:rsid w:val="005E2A3C"/>
    <w:rsid w:val="006266D3"/>
    <w:rsid w:val="0063180D"/>
    <w:rsid w:val="00651260"/>
    <w:rsid w:val="006630CA"/>
    <w:rsid w:val="0066629D"/>
    <w:rsid w:val="00687EE3"/>
    <w:rsid w:val="00691235"/>
    <w:rsid w:val="006A3D7B"/>
    <w:rsid w:val="007105E4"/>
    <w:rsid w:val="00711320"/>
    <w:rsid w:val="007376CF"/>
    <w:rsid w:val="00743F6E"/>
    <w:rsid w:val="007575DC"/>
    <w:rsid w:val="007664B9"/>
    <w:rsid w:val="0077226B"/>
    <w:rsid w:val="00777598"/>
    <w:rsid w:val="007842A4"/>
    <w:rsid w:val="007A0C6C"/>
    <w:rsid w:val="007A4C12"/>
    <w:rsid w:val="007A6C7A"/>
    <w:rsid w:val="00802B71"/>
    <w:rsid w:val="008104F8"/>
    <w:rsid w:val="00810CAA"/>
    <w:rsid w:val="00810FA7"/>
    <w:rsid w:val="00815D02"/>
    <w:rsid w:val="00825C1E"/>
    <w:rsid w:val="0083404E"/>
    <w:rsid w:val="00834298"/>
    <w:rsid w:val="00844750"/>
    <w:rsid w:val="008503A0"/>
    <w:rsid w:val="008609E1"/>
    <w:rsid w:val="00864AE6"/>
    <w:rsid w:val="00867742"/>
    <w:rsid w:val="00892B96"/>
    <w:rsid w:val="00896AF1"/>
    <w:rsid w:val="00897A44"/>
    <w:rsid w:val="008B521C"/>
    <w:rsid w:val="008B5F38"/>
    <w:rsid w:val="008D50A6"/>
    <w:rsid w:val="008E21C3"/>
    <w:rsid w:val="008E3CBD"/>
    <w:rsid w:val="0090109E"/>
    <w:rsid w:val="009172B5"/>
    <w:rsid w:val="00921531"/>
    <w:rsid w:val="009544B0"/>
    <w:rsid w:val="00960652"/>
    <w:rsid w:val="00973F0F"/>
    <w:rsid w:val="009835BD"/>
    <w:rsid w:val="009A1CEB"/>
    <w:rsid w:val="009D1F8E"/>
    <w:rsid w:val="009F6D4E"/>
    <w:rsid w:val="00A267D2"/>
    <w:rsid w:val="00A33142"/>
    <w:rsid w:val="00A9262F"/>
    <w:rsid w:val="00AA0390"/>
    <w:rsid w:val="00AA1088"/>
    <w:rsid w:val="00AA5A09"/>
    <w:rsid w:val="00AD47CE"/>
    <w:rsid w:val="00AE03F4"/>
    <w:rsid w:val="00AE18BB"/>
    <w:rsid w:val="00AE5956"/>
    <w:rsid w:val="00B055C4"/>
    <w:rsid w:val="00B251FB"/>
    <w:rsid w:val="00B25785"/>
    <w:rsid w:val="00B318B4"/>
    <w:rsid w:val="00B75A2D"/>
    <w:rsid w:val="00B8798C"/>
    <w:rsid w:val="00B91876"/>
    <w:rsid w:val="00BA52CB"/>
    <w:rsid w:val="00BA533B"/>
    <w:rsid w:val="00BB30E7"/>
    <w:rsid w:val="00BB6C2F"/>
    <w:rsid w:val="00BD133A"/>
    <w:rsid w:val="00BD5FB3"/>
    <w:rsid w:val="00BE5FFF"/>
    <w:rsid w:val="00C4125F"/>
    <w:rsid w:val="00C4605C"/>
    <w:rsid w:val="00C55DA4"/>
    <w:rsid w:val="00CA45FF"/>
    <w:rsid w:val="00CA5F0F"/>
    <w:rsid w:val="00CC27F1"/>
    <w:rsid w:val="00CC5253"/>
    <w:rsid w:val="00CE414D"/>
    <w:rsid w:val="00CE56E0"/>
    <w:rsid w:val="00CF1784"/>
    <w:rsid w:val="00CF78F2"/>
    <w:rsid w:val="00D30A4E"/>
    <w:rsid w:val="00D36783"/>
    <w:rsid w:val="00D425B0"/>
    <w:rsid w:val="00D4744E"/>
    <w:rsid w:val="00D615EE"/>
    <w:rsid w:val="00DA3B5A"/>
    <w:rsid w:val="00DA7635"/>
    <w:rsid w:val="00DB5436"/>
    <w:rsid w:val="00DB58B4"/>
    <w:rsid w:val="00DD019F"/>
    <w:rsid w:val="00DD17EA"/>
    <w:rsid w:val="00DD29B8"/>
    <w:rsid w:val="00DF26CE"/>
    <w:rsid w:val="00E0077C"/>
    <w:rsid w:val="00E15CBE"/>
    <w:rsid w:val="00E26D01"/>
    <w:rsid w:val="00E358C3"/>
    <w:rsid w:val="00E724FA"/>
    <w:rsid w:val="00E7545F"/>
    <w:rsid w:val="00E800B1"/>
    <w:rsid w:val="00E83FE0"/>
    <w:rsid w:val="00EA5874"/>
    <w:rsid w:val="00EC4DBF"/>
    <w:rsid w:val="00EF0099"/>
    <w:rsid w:val="00F07535"/>
    <w:rsid w:val="00F31E3F"/>
    <w:rsid w:val="00F62CF9"/>
    <w:rsid w:val="00F65D66"/>
    <w:rsid w:val="00FB7B65"/>
    <w:rsid w:val="00FE5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50C23-A5F4-4D0E-8605-4F25CEBE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customStyle="1" w:styleId="TextBody">
    <w:name w:val="Text Body"/>
    <w:basedOn w:val="a"/>
    <w:uiPriority w:val="99"/>
    <w:rsid w:val="00440146"/>
    <w:pPr>
      <w:autoSpaceDE w:val="0"/>
      <w:autoSpaceDN w:val="0"/>
      <w:adjustRightInd w:val="0"/>
      <w:spacing w:after="120"/>
      <w:jc w:val="left"/>
    </w:pPr>
    <w:rPr>
      <w:rFonts w:ascii="Liberation Serif" w:hAnsi="Liberation Serif" w:cs="Arial Unicode MS"/>
      <w:szCs w:val="24"/>
      <w:lang w:val="en-US"/>
    </w:rPr>
  </w:style>
  <w:style w:type="paragraph" w:styleId="af2">
    <w:name w:val="Normal (Web)"/>
    <w:basedOn w:val="a"/>
    <w:uiPriority w:val="99"/>
    <w:unhideWhenUsed/>
    <w:rsid w:val="00C4605C"/>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8%D1%81%D1%82%D0%B5%D0%BC%D0%BD%D1%8B%D0%B9_%D0%BF%D0%BE%D0%B4%D1%85%D0%BE%D0%B4" TargetMode="External"/><Relationship Id="rId18" Type="http://schemas.openxmlformats.org/officeDocument/2006/relationships/hyperlink" Target="https://ru.wikipedia.org/w/index.php?title=%D0%9B._%D0%BB%D0%B0_%D0%A0%D1%83%D1%88&amp;action=edit&amp;redlink=1" TargetMode="External"/><Relationship Id="rId26" Type="http://schemas.openxmlformats.org/officeDocument/2006/relationships/hyperlink" Target="https://ru.wikipedia.org/w/index.php?title=%D0%9F%D1%80%D0%BE%D1%86%D0%B5%D1%81%D1%81_(%D1%82%D0%B5%D0%BE%D1%80%D0%B8%D1%8F_%D1%81%D0%B8%D1%81%D1%82%D0%B5%D0%BC)&amp;action=edit&amp;redlink=1" TargetMode="External"/><Relationship Id="rId3" Type="http://schemas.openxmlformats.org/officeDocument/2006/relationships/styles" Target="styles.xml"/><Relationship Id="rId21" Type="http://schemas.openxmlformats.org/officeDocument/2006/relationships/hyperlink" Target="https://ru.wikipedia.org/w/index.php?title=%D0%90.%D0%A7%D0%B0%D0%BD%D0%B4%D0%BB%D0%B5%D1%80&amp;action=edit&amp;redlink=1" TargetMode="External"/><Relationship Id="rId7" Type="http://schemas.openxmlformats.org/officeDocument/2006/relationships/endnotes" Target="endnotes.xml"/><Relationship Id="rId12" Type="http://schemas.openxmlformats.org/officeDocument/2006/relationships/hyperlink" Target="https://ru.wikipedia.org/wiki/%D0%AE%D0%B4%D0%B8%D0%BD,_%D0%AD%D1%80%D0%B8%D0%BA_%D0%93%D1%80%D0%B8%D0%B3%D0%BE%D1%80%D1%8C%D0%B5%D0%B2%D0%B8%D1%87" TargetMode="External"/><Relationship Id="rId17" Type="http://schemas.openxmlformats.org/officeDocument/2006/relationships/hyperlink" Target="https://ru.wikipedia.org/w/index.php?title=%D0%AD._%D0%B4%D0%B5_%D0%91%D0%BE%D0%BD%D0%BE&amp;action=edit&amp;redlink=1" TargetMode="External"/><Relationship Id="rId25" Type="http://schemas.openxmlformats.org/officeDocument/2006/relationships/hyperlink" Target="https://ru.wikipedia.org/wiki/%D0%A1%D1%82%D1%80%D1%83%D0%BA%D1%82%D1%83%D1%80%D0%B0_(%D1%84%D0%B8%D0%BB%D0%BE%D1%81%D0%BE%D1%84%D0%B8%D1%8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1%D0%B5%D1%80%D1%82%D0%B0%D0%BB%D0%B0%D0%BD%D1%84%D0%B8,_%D0%9B%D1%8E%D0%B4%D0%B2%D0%B8%D0%B3_%D1%84%D0%BE%D0%BD" TargetMode="External"/><Relationship Id="rId20" Type="http://schemas.openxmlformats.org/officeDocument/2006/relationships/hyperlink" Target="https://ru.wikipedia.org/wiki/%D0%94%D1%80%D1%83%D0%BA%D0%B5%D1%80,_%D0%9F%D0%B8%D1%82%D0%B5%D1%80_%D0%A4%D0%B5%D1%80%D0%B4%D0%B8%D0%BD%D0%B0%D0%BD%D0%B4" TargetMode="External"/><Relationship Id="rId29" Type="http://schemas.openxmlformats.org/officeDocument/2006/relationships/hyperlink" Target="https://ru.wikipedia.org/wiki/%D0%A1%D0%B8%D1%81%D1%82%D0%B5%D0%BC%D0%BD%D1%8B%D0%B9_%D1%8D%D1%84%D1%84%D0%B5%D0%BA%D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0%D0%B4%D0%BE%D0%B2%D1%81%D0%BA%D0%B8%D0%B9,_%D0%92%D0%B0%D0%B4%D0%B8%D0%BC_%D0%9D%D0%B8%D0%BA%D0%BE%D0%BB%D0%B0%D0%B5%D0%B2%D0%B8%D1%87" TargetMode="External"/><Relationship Id="rId24" Type="http://schemas.openxmlformats.org/officeDocument/2006/relationships/hyperlink" Target="https://ru.wikipedia.org/wiki/%D0%A1%D0%B8%D1%81%D1%82%D0%B5%D0%BC%D0%B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1%D0%BE%D0%B3%D0%B4%D0%B0%D0%BD%D0%BE%D0%B2,_%D0%90%D0%BB%D0%B5%D0%BA%D1%81%D0%B0%D0%BD%D0%B4%D1%80_%D0%90%D0%BB%D0%B5%D0%BA%D1%81%D0%B0%D0%BD%D0%B4%D1%80%D0%BE%D0%B2%D0%B8%D1%87" TargetMode="External"/><Relationship Id="rId23" Type="http://schemas.openxmlformats.org/officeDocument/2006/relationships/hyperlink" Target="https://ru.wikipedia.org/w/index.php?title=%D0%9C%D0%B0%D0%BB%D1%8E%D1%82%D0%B0,_%D0%90%D0%BB%D0%B5%D0%BA%D1%81%D0%B0%D0%BD%D0%B4%D1%80_%D0%9D%D0%B8%D0%BA%D0%BE%D0%BB%D0%B0%D0%B5%D0%B2%D0%B8%D1%87&amp;action=edit&amp;redlink=1" TargetMode="External"/><Relationship Id="rId28" Type="http://schemas.openxmlformats.org/officeDocument/2006/relationships/hyperlink" Target="https://ru.wikipedia.org/wiki/%D0%A1%D0%BE%D1%81%D1%82%D0%BE%D1%8F%D0%BD%D0%B8%D0%B5" TargetMode="External"/><Relationship Id="rId10" Type="http://schemas.openxmlformats.org/officeDocument/2006/relationships/hyperlink" Target="https://ru.wikipedia.org/wiki/%D0%91%D0%BB%D0%B0%D1%83%D0%B1%D0%B5%D1%80%D0%B3,_%D0%98%D0%B3%D0%BE%D1%80%D1%8C_%D0%92%D0%B8%D0%BA%D1%82%D0%BE%D1%80%D0%BE%D0%B2%D0%B8%D1%87" TargetMode="External"/><Relationship Id="rId19" Type="http://schemas.openxmlformats.org/officeDocument/2006/relationships/hyperlink" Target="https://ru.wikipedia.org/wiki/%D0%A1%D0%B0%D0%B9%D0%BC%D0%BE%D0%BD,_%D0%93%D0%B5%D1%80%D0%B1%D0%B5%D1%80%D1%82" TargetMode="External"/><Relationship Id="rId31" Type="http://schemas.openxmlformats.org/officeDocument/2006/relationships/hyperlink" Target="https://ru.wikipedia.org/wiki/%D0%A2%D0%B5%D0%BE%D1%80%D0%B8%D1%8F_%D1%81%D0%B8%D1%81%D1%82%D0%B5%D0%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1%D0%B5%D1%80%D1%82%D0%B0%D0%BB%D0%B0%D0%BD%D1%84%D0%B8,_%D0%9B%D1%8E%D0%B4%D0%B2%D0%B8%D0%B3_%D1%84%D0%BE%D0%BD" TargetMode="External"/><Relationship Id="rId22" Type="http://schemas.openxmlformats.org/officeDocument/2006/relationships/hyperlink" Target="https://ru.wikipedia.org/w/index.php?title=%D0%A7%D0%B5%D1%80%D0%BD%D0%BE%D0%B3%D0%BE%D1%80,_%D0%A1%D1%82%D0%B0%D0%BD%D0%B8%D1%81%D0%BB%D0%B0%D0%B2_%D0%90%D0%BD%D0%B0%D1%82%D0%BE%D0%BB%D1%8C%D0%B5%D0%B2%D0%B8%D1%87&amp;action=edit&amp;redlink=1" TargetMode="External"/><Relationship Id="rId27" Type="http://schemas.openxmlformats.org/officeDocument/2006/relationships/hyperlink" Target="https://ru.wikipedia.org/wiki/%D0%A4%D1%83%D0%BD%D0%BA%D1%86%D0%B8%D1%8F_(%D1%80%D0%B0%D0%B1%D0%BE%D1%82%D0%B0)" TargetMode="External"/><Relationship Id="rId30" Type="http://schemas.openxmlformats.org/officeDocument/2006/relationships/hyperlink" Target="https://ru.wikipedia.org/w/index.php?title=%D0%A1%D1%82%D1%80%D1%83%D0%BA%D1%82%D1%83%D1%80%D0%BD%D0%B0%D1%8F_%D0%BE%D0%BF%D1%82%D0%B8%D0%BC%D0%B8%D0%B7%D0%B0%D1%86%D0%B8%D1%8F&amp;action=edit&amp;redlin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Desktop\&#1054;&#1090;&#1095;&#1105;&#1090;%20&#1087;&#1086;%20&#1083;&#1072;&#1073;&#1086;&#1088;&#1072;&#1090;&#1086;&#1088;&#1085;&#1086;&#1081;%20&#1088;&#1072;&#1073;&#1086;&#109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C0E94C-975E-45CD-95BA-D8725CF7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лабораторной работе.dotx</Template>
  <TotalTime>261</TotalTime>
  <Pages>1</Pages>
  <Words>1528</Words>
  <Characters>8710</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DNS</cp:lastModifiedBy>
  <cp:revision>48</cp:revision>
  <dcterms:created xsi:type="dcterms:W3CDTF">2016-09-18T18:07:00Z</dcterms:created>
  <dcterms:modified xsi:type="dcterms:W3CDTF">2016-12-04T21:39:00Z</dcterms:modified>
</cp:coreProperties>
</file>