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3F" w:rsidRDefault="00905D3F" w:rsidP="00905D3F">
      <w:pPr>
        <w:pStyle w:val="a3"/>
        <w:spacing w:after="120"/>
        <w:jc w:val="center"/>
      </w:pPr>
      <w:r>
        <w:rPr>
          <w:rFonts w:eastAsia="Times New Roman"/>
          <w:sz w:val="20"/>
          <w:szCs w:val="20"/>
        </w:rPr>
        <w:t>МИНОБРНАУКИ РОССИИ</w:t>
      </w:r>
    </w:p>
    <w:p w:rsidR="00905D3F" w:rsidRDefault="00905D3F" w:rsidP="00905D3F">
      <w:pPr>
        <w:pStyle w:val="a3"/>
        <w:spacing w:after="0"/>
        <w:jc w:val="center"/>
      </w:pPr>
      <w:r>
        <w:rPr>
          <w:rFonts w:eastAsia="Times New Roman"/>
        </w:rPr>
        <w:t>Федеральное государственное автономное образовательное</w:t>
      </w:r>
    </w:p>
    <w:p w:rsidR="00905D3F" w:rsidRDefault="00905D3F" w:rsidP="00905D3F">
      <w:pPr>
        <w:pStyle w:val="a3"/>
        <w:spacing w:after="0"/>
        <w:jc w:val="center"/>
      </w:pPr>
      <w:r>
        <w:rPr>
          <w:rFonts w:eastAsia="Times New Roman"/>
        </w:rPr>
        <w:t>учреждение высшего образования</w:t>
      </w:r>
    </w:p>
    <w:p w:rsidR="00905D3F" w:rsidRDefault="00905D3F" w:rsidP="00905D3F">
      <w:pPr>
        <w:pStyle w:val="a3"/>
        <w:spacing w:after="0"/>
        <w:jc w:val="center"/>
      </w:pPr>
      <w:r>
        <w:rPr>
          <w:rFonts w:eastAsia="Times New Roman"/>
        </w:rPr>
        <w:t>«ЮЖНЫЙ ФЕДЕРАЛЬНЫЙ УНИВЕРСИТЕТ»</w:t>
      </w:r>
    </w:p>
    <w:p w:rsidR="00905D3F" w:rsidRDefault="00905D3F" w:rsidP="00905D3F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eastAsia="Times New Roman"/>
          <w:b/>
          <w:color w:val="000000"/>
        </w:rPr>
      </w:pPr>
    </w:p>
    <w:p w:rsidR="00905D3F" w:rsidRDefault="00905D3F" w:rsidP="00905D3F">
      <w:pPr>
        <w:pStyle w:val="a3"/>
        <w:widowControl w:val="0"/>
        <w:tabs>
          <w:tab w:val="left" w:pos="4572"/>
        </w:tabs>
        <w:spacing w:before="120" w:after="0"/>
        <w:jc w:val="center"/>
      </w:pPr>
      <w:r>
        <w:rPr>
          <w:rFonts w:eastAsia="Times New Roman"/>
          <w:b/>
          <w:color w:val="000000"/>
        </w:rPr>
        <w:t>Институт компьютерных технологий и информационной безопасности</w:t>
      </w:r>
    </w:p>
    <w:p w:rsidR="00905D3F" w:rsidRDefault="00905D3F" w:rsidP="00905D3F">
      <w:pPr>
        <w:pStyle w:val="a3"/>
        <w:widowControl w:val="0"/>
        <w:tabs>
          <w:tab w:val="left" w:pos="4572"/>
        </w:tabs>
        <w:spacing w:before="240" w:after="120"/>
        <w:jc w:val="center"/>
      </w:pPr>
      <w:r>
        <w:rPr>
          <w:rFonts w:eastAsia="Times New Roman"/>
          <w:b/>
          <w:color w:val="000000"/>
        </w:rPr>
        <w:t>Кафедра Математического обеспечения и применения ЭВМ</w:t>
      </w:r>
    </w:p>
    <w:p w:rsidR="00905D3F" w:rsidRDefault="00905D3F" w:rsidP="00905D3F">
      <w:pPr>
        <w:pStyle w:val="a3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0"/>
          <w:szCs w:val="20"/>
        </w:rPr>
        <w:t xml:space="preserve">            </w:t>
      </w:r>
      <w:r>
        <w:rPr>
          <w:rFonts w:eastAsia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3F" w:rsidRDefault="00905D3F" w:rsidP="00905D3F">
      <w:pPr>
        <w:pStyle w:val="a3"/>
        <w:spacing w:before="1320" w:after="0"/>
        <w:jc w:val="center"/>
      </w:pPr>
      <w:r>
        <w:rPr>
          <w:rFonts w:eastAsia="Times New Roman"/>
          <w:b/>
          <w:bCs/>
          <w:spacing w:val="20"/>
          <w:sz w:val="48"/>
          <w:szCs w:val="48"/>
        </w:rPr>
        <w:t>ОТЧЁТ</w:t>
      </w:r>
    </w:p>
    <w:p w:rsidR="00905D3F" w:rsidRPr="00905D3F" w:rsidRDefault="00905D3F" w:rsidP="00905D3F">
      <w:pPr>
        <w:pStyle w:val="a3"/>
        <w:spacing w:after="0"/>
        <w:jc w:val="center"/>
      </w:pPr>
      <w:r>
        <w:rPr>
          <w:rFonts w:eastAsia="Times New Roman"/>
          <w:sz w:val="40"/>
          <w:szCs w:val="34"/>
        </w:rPr>
        <w:t xml:space="preserve">по лабораторной работе № </w:t>
      </w:r>
      <w:r w:rsidRPr="00905D3F">
        <w:rPr>
          <w:rFonts w:eastAsia="Times New Roman"/>
          <w:sz w:val="40"/>
          <w:szCs w:val="34"/>
        </w:rPr>
        <w:t>1</w:t>
      </w:r>
    </w:p>
    <w:p w:rsidR="00905D3F" w:rsidRDefault="00905D3F" w:rsidP="00905D3F">
      <w:pPr>
        <w:pStyle w:val="a3"/>
        <w:jc w:val="center"/>
      </w:pPr>
      <w:r>
        <w:rPr>
          <w:rFonts w:eastAsia="Times New Roman"/>
          <w:sz w:val="40"/>
          <w:szCs w:val="34"/>
        </w:rPr>
        <w:t>по курсу</w:t>
      </w:r>
      <w:r>
        <w:rPr>
          <w:rFonts w:eastAsia="Times New Roman"/>
          <w:sz w:val="44"/>
          <w:szCs w:val="36"/>
        </w:rPr>
        <w:t xml:space="preserve"> «</w:t>
      </w:r>
      <w:r>
        <w:rPr>
          <w:rFonts w:eastAsia="Times New Roman"/>
          <w:bCs/>
          <w:sz w:val="40"/>
          <w:szCs w:val="34"/>
        </w:rPr>
        <w:t xml:space="preserve">Практикум по </w:t>
      </w:r>
      <w:proofErr w:type="spellStart"/>
      <w:r>
        <w:rPr>
          <w:rFonts w:eastAsia="Times New Roman"/>
          <w:bCs/>
          <w:sz w:val="40"/>
          <w:szCs w:val="34"/>
        </w:rPr>
        <w:t>ПМОиРД</w:t>
      </w:r>
      <w:proofErr w:type="spellEnd"/>
      <w:r>
        <w:rPr>
          <w:rFonts w:eastAsia="Times New Roman"/>
          <w:sz w:val="44"/>
          <w:szCs w:val="36"/>
        </w:rPr>
        <w:t>»</w:t>
      </w:r>
    </w:p>
    <w:p w:rsidR="00905D3F" w:rsidRDefault="00905D3F" w:rsidP="00905D3F">
      <w:pPr>
        <w:pStyle w:val="a3"/>
        <w:spacing w:before="960" w:after="0"/>
        <w:ind w:left="5387"/>
      </w:pPr>
      <w:r>
        <w:rPr>
          <w:rFonts w:eastAsia="Times New Roman"/>
          <w:sz w:val="28"/>
          <w:szCs w:val="28"/>
        </w:rPr>
        <w:t>Выполнили:</w:t>
      </w:r>
    </w:p>
    <w:p w:rsidR="00905D3F" w:rsidRDefault="00905D3F" w:rsidP="00905D3F">
      <w:pPr>
        <w:pStyle w:val="a3"/>
        <w:spacing w:after="0"/>
        <w:ind w:left="5387" w:firstLine="8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студенты группы КТмо2-3</w:t>
      </w:r>
    </w:p>
    <w:p w:rsidR="00905D3F" w:rsidRDefault="00905D3F" w:rsidP="00905D3F">
      <w:pPr>
        <w:pStyle w:val="a3"/>
        <w:spacing w:after="0"/>
        <w:ind w:left="5387" w:firstLine="850"/>
      </w:pPr>
      <w:proofErr w:type="spellStart"/>
      <w:r>
        <w:rPr>
          <w:rFonts w:eastAsia="Times New Roman"/>
          <w:sz w:val="28"/>
          <w:szCs w:val="28"/>
        </w:rPr>
        <w:t>Шепель</w:t>
      </w:r>
      <w:proofErr w:type="spellEnd"/>
      <w:r>
        <w:rPr>
          <w:rFonts w:eastAsia="Times New Roman"/>
          <w:sz w:val="28"/>
          <w:szCs w:val="28"/>
        </w:rPr>
        <w:t xml:space="preserve"> И.О.</w:t>
      </w:r>
    </w:p>
    <w:p w:rsidR="00905D3F" w:rsidRDefault="00905D3F" w:rsidP="00905D3F">
      <w:pPr>
        <w:pStyle w:val="a3"/>
        <w:spacing w:after="0"/>
        <w:ind w:left="5387" w:firstLine="850"/>
      </w:pPr>
      <w:r>
        <w:rPr>
          <w:rFonts w:eastAsia="Times New Roman"/>
          <w:sz w:val="28"/>
          <w:szCs w:val="28"/>
        </w:rPr>
        <w:t>Куприянова А.А.</w:t>
      </w:r>
    </w:p>
    <w:p w:rsidR="00905D3F" w:rsidRDefault="00905D3F" w:rsidP="00905D3F">
      <w:pPr>
        <w:pStyle w:val="a3"/>
        <w:spacing w:after="0"/>
        <w:ind w:left="5387" w:firstLine="850"/>
      </w:pPr>
    </w:p>
    <w:p w:rsidR="00905D3F" w:rsidRDefault="00905D3F" w:rsidP="00905D3F">
      <w:pPr>
        <w:pStyle w:val="a3"/>
        <w:spacing w:before="240" w:after="0"/>
        <w:ind w:left="5387"/>
      </w:pPr>
      <w:r>
        <w:rPr>
          <w:rFonts w:eastAsia="Times New Roman"/>
          <w:sz w:val="28"/>
          <w:szCs w:val="28"/>
        </w:rPr>
        <w:t>Проверила:</w:t>
      </w:r>
    </w:p>
    <w:p w:rsidR="00905D3F" w:rsidRDefault="00905D3F" w:rsidP="00905D3F">
      <w:pPr>
        <w:pStyle w:val="a3"/>
        <w:spacing w:after="0"/>
        <w:ind w:left="5387" w:firstLine="855"/>
      </w:pPr>
      <w:r>
        <w:rPr>
          <w:rFonts w:eastAsia="Times New Roman"/>
          <w:sz w:val="28"/>
          <w:szCs w:val="28"/>
        </w:rPr>
        <w:t>доцент каф. МОП ЭВМ</w:t>
      </w:r>
    </w:p>
    <w:p w:rsidR="00905D3F" w:rsidRDefault="00905D3F" w:rsidP="00905D3F">
      <w:pPr>
        <w:pStyle w:val="a3"/>
        <w:spacing w:after="0"/>
        <w:ind w:left="5387" w:firstLine="855"/>
      </w:pPr>
      <w:proofErr w:type="spellStart"/>
      <w:r>
        <w:rPr>
          <w:rFonts w:eastAsia="Times New Roman"/>
          <w:sz w:val="28"/>
          <w:szCs w:val="28"/>
        </w:rPr>
        <w:t>Пирская</w:t>
      </w:r>
      <w:proofErr w:type="spellEnd"/>
      <w:r>
        <w:rPr>
          <w:rFonts w:eastAsia="Times New Roman"/>
          <w:sz w:val="28"/>
          <w:szCs w:val="28"/>
        </w:rPr>
        <w:t xml:space="preserve"> Л.В.</w:t>
      </w:r>
    </w:p>
    <w:p w:rsidR="00905D3F" w:rsidRDefault="00905D3F" w:rsidP="00905D3F">
      <w:pPr>
        <w:pStyle w:val="a3"/>
        <w:spacing w:before="240" w:after="0"/>
        <w:ind w:left="5387"/>
      </w:pPr>
      <w:r>
        <w:rPr>
          <w:rFonts w:eastAsia="Times New Roman"/>
          <w:sz w:val="28"/>
          <w:szCs w:val="28"/>
        </w:rPr>
        <w:t>Оценка</w:t>
      </w:r>
    </w:p>
    <w:p w:rsidR="00905D3F" w:rsidRDefault="00905D3F" w:rsidP="00905D3F">
      <w:pPr>
        <w:pStyle w:val="a3"/>
        <w:spacing w:before="240" w:after="0"/>
        <w:ind w:left="5387"/>
      </w:pPr>
      <w:r>
        <w:rPr>
          <w:rFonts w:eastAsia="Times New Roman"/>
          <w:sz w:val="28"/>
          <w:szCs w:val="28"/>
        </w:rPr>
        <w:t>______________________</w:t>
      </w:r>
    </w:p>
    <w:p w:rsidR="00905D3F" w:rsidRDefault="00905D3F" w:rsidP="00905D3F">
      <w:pPr>
        <w:pStyle w:val="a3"/>
        <w:spacing w:before="240" w:after="0"/>
        <w:ind w:left="5387"/>
      </w:pPr>
      <w:r>
        <w:rPr>
          <w:rFonts w:eastAsia="Times New Roman"/>
          <w:sz w:val="28"/>
          <w:szCs w:val="28"/>
        </w:rPr>
        <w:t xml:space="preserve">«____»  __________ </w:t>
      </w:r>
      <w:r w:rsidR="00CA7996" w:rsidRPr="00CA7996">
        <w:rPr>
          <w:rFonts w:eastAsia="Times New Roman"/>
          <w:sz w:val="28"/>
          <w:szCs w:val="28"/>
        </w:rPr>
        <w:fldChar w:fldCharType="begin"/>
      </w:r>
      <w:r>
        <w:instrText>TIME \@"yyyy"</w:instrText>
      </w:r>
      <w:r w:rsidR="00CA7996">
        <w:fldChar w:fldCharType="separate"/>
      </w:r>
      <w:r w:rsidR="00904B6C">
        <w:rPr>
          <w:noProof/>
        </w:rPr>
        <w:t>2017</w:t>
      </w:r>
      <w:r w:rsidR="00CA7996">
        <w:fldChar w:fldCharType="end"/>
      </w:r>
      <w:r>
        <w:rPr>
          <w:rFonts w:eastAsia="Times New Roman"/>
          <w:sz w:val="28"/>
          <w:szCs w:val="28"/>
        </w:rPr>
        <w:t xml:space="preserve"> г.</w:t>
      </w:r>
    </w:p>
    <w:p w:rsidR="00905D3F" w:rsidRPr="005A744C" w:rsidRDefault="00905D3F" w:rsidP="00905D3F">
      <w:pPr>
        <w:pStyle w:val="a3"/>
        <w:spacing w:before="1440" w:after="0"/>
        <w:jc w:val="center"/>
      </w:pPr>
      <w:r>
        <w:rPr>
          <w:rFonts w:eastAsia="Times New Roman"/>
          <w:sz w:val="28"/>
          <w:szCs w:val="28"/>
        </w:rPr>
        <w:t xml:space="preserve">Таганрог </w:t>
      </w:r>
      <w:r w:rsidR="00CA7996" w:rsidRPr="00CA7996">
        <w:rPr>
          <w:rFonts w:eastAsia="Times New Roman"/>
          <w:sz w:val="28"/>
          <w:szCs w:val="28"/>
        </w:rPr>
        <w:fldChar w:fldCharType="begin"/>
      </w:r>
      <w:r>
        <w:instrText>TIME \@"yyyy"</w:instrText>
      </w:r>
      <w:r w:rsidR="00CA7996">
        <w:fldChar w:fldCharType="separate"/>
      </w:r>
      <w:r w:rsidR="00904B6C">
        <w:rPr>
          <w:noProof/>
        </w:rPr>
        <w:t>2017</w:t>
      </w:r>
      <w:r w:rsidR="00CA7996">
        <w:fldChar w:fldCharType="end"/>
      </w:r>
    </w:p>
    <w:p w:rsidR="00905D3F" w:rsidRDefault="00905D3F">
      <w:r>
        <w:br w:type="page"/>
      </w:r>
    </w:p>
    <w:sdt>
      <w:sdtPr>
        <w:id w:val="6771649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sdtEndPr>
      <w:sdtContent>
        <w:p w:rsidR="009746F2" w:rsidRDefault="009746F2">
          <w:pPr>
            <w:pStyle w:val="a8"/>
          </w:pPr>
          <w:r>
            <w:t>Оглавление</w:t>
          </w:r>
        </w:p>
        <w:p w:rsidR="00A92190" w:rsidRDefault="009746F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00438" w:history="1">
            <w:r w:rsidR="00A92190" w:rsidRPr="007B5132">
              <w:rPr>
                <w:rStyle w:val="a9"/>
                <w:noProof/>
                <w:lang w:val="en-US"/>
              </w:rPr>
              <w:t>1.</w:t>
            </w:r>
            <w:r w:rsidR="00A921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92190" w:rsidRPr="007B5132">
              <w:rPr>
                <w:rStyle w:val="a9"/>
                <w:noProof/>
              </w:rPr>
              <w:t>Постановка задачи</w:t>
            </w:r>
            <w:r w:rsidR="00A92190">
              <w:rPr>
                <w:noProof/>
                <w:webHidden/>
              </w:rPr>
              <w:tab/>
            </w:r>
            <w:r w:rsidR="00A92190">
              <w:rPr>
                <w:noProof/>
                <w:webHidden/>
              </w:rPr>
              <w:fldChar w:fldCharType="begin"/>
            </w:r>
            <w:r w:rsidR="00A92190">
              <w:rPr>
                <w:noProof/>
                <w:webHidden/>
              </w:rPr>
              <w:instrText xml:space="preserve"> PAGEREF _Toc493100438 \h </w:instrText>
            </w:r>
            <w:r w:rsidR="00A92190">
              <w:rPr>
                <w:noProof/>
                <w:webHidden/>
              </w:rPr>
            </w:r>
            <w:r w:rsidR="00A92190">
              <w:rPr>
                <w:noProof/>
                <w:webHidden/>
              </w:rPr>
              <w:fldChar w:fldCharType="separate"/>
            </w:r>
            <w:r w:rsidR="00A92190">
              <w:rPr>
                <w:noProof/>
                <w:webHidden/>
              </w:rPr>
              <w:t>2</w:t>
            </w:r>
            <w:r w:rsidR="00A92190"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39" w:history="1">
            <w:r w:rsidRPr="007B5132">
              <w:rPr>
                <w:rStyle w:val="a9"/>
                <w:noProof/>
              </w:rPr>
              <w:t>В соответствии с вариантом №6 ставится следующая 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0" w:history="1">
            <w:r w:rsidRPr="007B5132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132">
              <w:rPr>
                <w:rStyle w:val="a9"/>
                <w:noProof/>
              </w:rPr>
              <w:t>Математиче</w:t>
            </w:r>
            <w:r w:rsidRPr="007B5132">
              <w:rPr>
                <w:rStyle w:val="a9"/>
                <w:noProof/>
              </w:rPr>
              <w:t>с</w:t>
            </w:r>
            <w:r w:rsidRPr="007B5132">
              <w:rPr>
                <w:rStyle w:val="a9"/>
                <w:noProof/>
              </w:rPr>
              <w:t>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1" w:history="1">
            <w:r w:rsidRPr="007B5132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132">
              <w:rPr>
                <w:rStyle w:val="a9"/>
                <w:noProof/>
              </w:rPr>
              <w:t>Переменные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2" w:history="1">
            <w:r w:rsidRPr="007B5132">
              <w:rPr>
                <w:rStyle w:val="a9"/>
                <w:rFonts w:eastAsia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132">
              <w:rPr>
                <w:rStyle w:val="a9"/>
                <w:rFonts w:eastAsia="Times New Roman"/>
                <w:noProof/>
              </w:rPr>
              <w:t>Ограничения.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3" w:history="1">
            <w:r w:rsidRPr="007B5132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132">
              <w:rPr>
                <w:rStyle w:val="a9"/>
                <w:noProof/>
              </w:rPr>
              <w:t>Ц</w:t>
            </w:r>
            <w:r w:rsidRPr="007B5132">
              <w:rPr>
                <w:rStyle w:val="a9"/>
                <w:noProof/>
                <w:lang w:val="en-US"/>
              </w:rPr>
              <w:t>e</w:t>
            </w:r>
            <w:r w:rsidRPr="007B5132">
              <w:rPr>
                <w:rStyle w:val="a9"/>
                <w:noProof/>
              </w:rPr>
              <w:t>ль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4" w:history="1">
            <w:r w:rsidRPr="007B5132">
              <w:rPr>
                <w:rStyle w:val="a9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132">
              <w:rPr>
                <w:rStyle w:val="a9"/>
                <w:noProof/>
              </w:rPr>
              <w:t>Приведение задачи к канонической форме и построение симплекс-таблицы.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5" w:history="1">
            <w:r w:rsidRPr="007B5132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132">
              <w:rPr>
                <w:rStyle w:val="a9"/>
                <w:noProof/>
              </w:rPr>
              <w:t>Алгоритм решения задачи симплекс-методом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6" w:history="1">
            <w:r w:rsidRPr="007B5132">
              <w:rPr>
                <w:rStyle w:val="a9"/>
                <w:noProof/>
              </w:rPr>
              <w:t>3.1. Симплекс-таблица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7" w:history="1">
            <w:r w:rsidRPr="007B5132">
              <w:rPr>
                <w:rStyle w:val="a9"/>
                <w:noProof/>
              </w:rPr>
              <w:t xml:space="preserve">3.2. Реализация решения задачи симплекс-методом на языке </w:t>
            </w:r>
            <w:r w:rsidRPr="007B5132">
              <w:rPr>
                <w:rStyle w:val="a9"/>
                <w:noProof/>
                <w:lang w:val="en-US"/>
              </w:rPr>
              <w:t>Python</w:t>
            </w:r>
            <w:r w:rsidRPr="007B5132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8" w:history="1">
            <w:r w:rsidRPr="007B5132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132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49" w:history="1">
            <w:r w:rsidRPr="007B5132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5132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90" w:rsidRDefault="00A9219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3100450" w:history="1">
            <w:r w:rsidRPr="007B5132">
              <w:rPr>
                <w:rStyle w:val="a9"/>
                <w:noProof/>
              </w:rPr>
              <w:t>Приложение. Листинг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F2" w:rsidRDefault="009746F2">
          <w:r>
            <w:fldChar w:fldCharType="end"/>
          </w:r>
        </w:p>
      </w:sdtContent>
    </w:sdt>
    <w:p w:rsidR="00BD1086" w:rsidRDefault="00BD1086">
      <w:r>
        <w:br w:type="page"/>
      </w:r>
    </w:p>
    <w:p w:rsidR="007B1CBB" w:rsidRDefault="00BD1086" w:rsidP="007F6D22">
      <w:pPr>
        <w:pStyle w:val="1"/>
        <w:numPr>
          <w:ilvl w:val="0"/>
          <w:numId w:val="4"/>
        </w:numPr>
        <w:jc w:val="center"/>
        <w:rPr>
          <w:lang w:val="en-US"/>
        </w:rPr>
      </w:pPr>
      <w:bookmarkStart w:id="0" w:name="_Toc493100438"/>
      <w:r>
        <w:lastRenderedPageBreak/>
        <w:t>Постановка задачи</w:t>
      </w:r>
      <w:bookmarkEnd w:id="0"/>
    </w:p>
    <w:p w:rsidR="00BD1086" w:rsidRPr="00BD1086" w:rsidRDefault="00BD1086" w:rsidP="00BD1086">
      <w:pPr>
        <w:pStyle w:val="1"/>
        <w:jc w:val="both"/>
        <w:rPr>
          <w:sz w:val="24"/>
          <w:szCs w:val="24"/>
        </w:rPr>
      </w:pPr>
      <w:bookmarkStart w:id="1" w:name="_Toc493100439"/>
      <w:r>
        <w:rPr>
          <w:sz w:val="24"/>
          <w:szCs w:val="24"/>
        </w:rPr>
        <w:t xml:space="preserve">В </w:t>
      </w:r>
      <w:r w:rsidRPr="00BD1086">
        <w:rPr>
          <w:sz w:val="24"/>
          <w:szCs w:val="24"/>
        </w:rPr>
        <w:t>соответствии с вариантом №6 ставится следующая задача:</w:t>
      </w:r>
      <w:bookmarkEnd w:id="1"/>
    </w:p>
    <w:p w:rsidR="00BD1086" w:rsidRPr="00BD1086" w:rsidRDefault="00BD1086" w:rsidP="00BD1086">
      <w:pPr>
        <w:numPr>
          <w:ilvl w:val="0"/>
          <w:numId w:val="1"/>
        </w:numPr>
        <w:tabs>
          <w:tab w:val="left" w:pos="1314"/>
        </w:tabs>
        <w:spacing w:after="0" w:line="273" w:lineRule="auto"/>
        <w:ind w:left="40" w:right="120" w:firstLine="561"/>
        <w:jc w:val="both"/>
        <w:rPr>
          <w:rFonts w:eastAsia="Times New Roman"/>
          <w:b/>
        </w:rPr>
      </w:pPr>
      <w:r w:rsidRPr="00BD1086">
        <w:rPr>
          <w:rFonts w:eastAsia="Times New Roman"/>
        </w:rPr>
        <w:t>На швейной фабрике для изготовления четырех видов изделий может быть использована ткань трех артикулов. Нормы расхода тканей всех артикулов на пошив одного изделия, имеющееся в распоряжении фабрики общее количество тканей каждого артикула и цена одного изделия данного вида представлены в таблице:</w:t>
      </w:r>
    </w:p>
    <w:p w:rsidR="00BD1086" w:rsidRPr="00BD1086" w:rsidRDefault="00BD1086" w:rsidP="00BD1086">
      <w:pPr>
        <w:spacing w:line="207" w:lineRule="exact"/>
        <w:rPr>
          <w:rFonts w:eastAsia="Times New Roman"/>
        </w:rPr>
      </w:pPr>
    </w:p>
    <w:tbl>
      <w:tblPr>
        <w:tblW w:w="9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480"/>
        <w:gridCol w:w="540"/>
        <w:gridCol w:w="860"/>
        <w:gridCol w:w="860"/>
        <w:gridCol w:w="580"/>
        <w:gridCol w:w="2729"/>
      </w:tblGrid>
      <w:tr w:rsidR="000858F8" w:rsidRPr="00BD1086" w:rsidTr="000858F8">
        <w:trPr>
          <w:trHeight w:val="39"/>
          <w:jc w:val="center"/>
        </w:trPr>
        <w:tc>
          <w:tcPr>
            <w:tcW w:w="3480" w:type="dxa"/>
            <w:vMerge w:val="restart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Артикул ткани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0858F8" w:rsidRPr="00904B6C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Норма расхода ткани, м,</w:t>
            </w:r>
          </w:p>
          <w:p w:rsidR="000858F8" w:rsidRPr="00BD1086" w:rsidRDefault="000858F8" w:rsidP="000858F8">
            <w:pPr>
              <w:spacing w:line="258" w:lineRule="exact"/>
              <w:ind w:right="26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на одно изделие вида</w:t>
            </w:r>
          </w:p>
        </w:tc>
        <w:tc>
          <w:tcPr>
            <w:tcW w:w="2729" w:type="dxa"/>
            <w:vMerge w:val="restart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Общее количество ткани,</w:t>
            </w:r>
          </w:p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м</w:t>
            </w:r>
          </w:p>
        </w:tc>
      </w:tr>
      <w:tr w:rsidR="000858F8" w:rsidRPr="00BD1086" w:rsidTr="000858F8">
        <w:trPr>
          <w:trHeight w:val="683"/>
          <w:jc w:val="center"/>
        </w:trPr>
        <w:tc>
          <w:tcPr>
            <w:tcW w:w="348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1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2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3</w:t>
            </w:r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4</w:t>
            </w:r>
          </w:p>
        </w:tc>
        <w:tc>
          <w:tcPr>
            <w:tcW w:w="272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</w:p>
        </w:tc>
      </w:tr>
      <w:tr w:rsidR="000858F8" w:rsidRPr="00BD1086" w:rsidTr="000858F8">
        <w:trPr>
          <w:trHeight w:val="258"/>
          <w:jc w:val="center"/>
        </w:trPr>
        <w:tc>
          <w:tcPr>
            <w:tcW w:w="348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ind w:left="-11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I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1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–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2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1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180</w:t>
            </w:r>
          </w:p>
        </w:tc>
      </w:tr>
      <w:tr w:rsidR="000858F8" w:rsidRPr="00BD1086" w:rsidTr="000858F8">
        <w:trPr>
          <w:trHeight w:val="360"/>
          <w:jc w:val="center"/>
        </w:trPr>
        <w:tc>
          <w:tcPr>
            <w:tcW w:w="348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ind w:left="-11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II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–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1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3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2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 w:rsidRPr="00BD1086">
              <w:rPr>
                <w:rFonts w:eastAsia="Times New Roman"/>
                <w:w w:val="99"/>
              </w:rPr>
              <w:t>210</w:t>
            </w:r>
          </w:p>
        </w:tc>
      </w:tr>
      <w:tr w:rsidR="000858F8" w:rsidRPr="00BD1086" w:rsidTr="000858F8">
        <w:trPr>
          <w:trHeight w:val="362"/>
          <w:jc w:val="center"/>
        </w:trPr>
        <w:tc>
          <w:tcPr>
            <w:tcW w:w="348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73" w:lineRule="exact"/>
              <w:ind w:left="-11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III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4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73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2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–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4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 w:rsidRPr="00BD1086">
              <w:rPr>
                <w:rFonts w:eastAsia="Times New Roman"/>
                <w:w w:val="99"/>
              </w:rPr>
              <w:t>800</w:t>
            </w:r>
          </w:p>
        </w:tc>
      </w:tr>
      <w:tr w:rsidR="000858F8" w:rsidRPr="00BD1086" w:rsidTr="000858F8">
        <w:trPr>
          <w:trHeight w:val="258"/>
          <w:jc w:val="center"/>
        </w:trPr>
        <w:tc>
          <w:tcPr>
            <w:tcW w:w="348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ind w:left="480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Цена одного изделия, р.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9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6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4</w:t>
            </w:r>
          </w:p>
        </w:tc>
        <w:tc>
          <w:tcPr>
            <w:tcW w:w="580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258" w:lineRule="exact"/>
              <w:jc w:val="center"/>
              <w:rPr>
                <w:rFonts w:eastAsia="Times New Roman"/>
              </w:rPr>
            </w:pPr>
            <w:r w:rsidRPr="00BD1086">
              <w:rPr>
                <w:rFonts w:eastAsia="Times New Roman"/>
              </w:rPr>
              <w:t>7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0858F8" w:rsidRPr="00BD1086" w:rsidRDefault="000858F8" w:rsidP="000858F8">
            <w:pPr>
              <w:spacing w:line="0" w:lineRule="atLeast"/>
              <w:jc w:val="center"/>
              <w:rPr>
                <w:rFonts w:eastAsia="Times New Roman"/>
              </w:rPr>
            </w:pPr>
          </w:p>
        </w:tc>
      </w:tr>
    </w:tbl>
    <w:p w:rsidR="000858F8" w:rsidRDefault="000858F8" w:rsidP="00BD1086">
      <w:pPr>
        <w:spacing w:line="267" w:lineRule="auto"/>
        <w:ind w:left="60" w:firstLine="566"/>
        <w:jc w:val="both"/>
        <w:rPr>
          <w:rFonts w:eastAsia="Times New Roman"/>
        </w:rPr>
      </w:pPr>
    </w:p>
    <w:p w:rsidR="00BD1086" w:rsidRDefault="00BD1086" w:rsidP="00BD1086">
      <w:pPr>
        <w:spacing w:line="267" w:lineRule="auto"/>
        <w:ind w:left="60" w:firstLine="566"/>
        <w:jc w:val="both"/>
        <w:rPr>
          <w:rFonts w:eastAsia="Times New Roman"/>
        </w:rPr>
      </w:pPr>
      <w:r w:rsidRPr="00BD1086">
        <w:rPr>
          <w:rFonts w:eastAsia="Times New Roman"/>
        </w:rPr>
        <w:t>Определить, сколько изделий каждого вида должна произвести фабрика, чтобы стоимость изготовленной продукции была максимальной.</w:t>
      </w:r>
    </w:p>
    <w:p w:rsidR="000858F8" w:rsidRDefault="000858F8" w:rsidP="00BD1086">
      <w:pPr>
        <w:spacing w:line="267" w:lineRule="auto"/>
        <w:ind w:left="60" w:firstLine="566"/>
        <w:jc w:val="both"/>
        <w:rPr>
          <w:rFonts w:eastAsia="Times New Roman"/>
        </w:rPr>
      </w:pPr>
    </w:p>
    <w:p w:rsidR="000858F8" w:rsidRDefault="000858F8" w:rsidP="007F6D22">
      <w:pPr>
        <w:pStyle w:val="1"/>
        <w:numPr>
          <w:ilvl w:val="0"/>
          <w:numId w:val="4"/>
        </w:numPr>
        <w:jc w:val="center"/>
      </w:pPr>
      <w:bookmarkStart w:id="2" w:name="_Toc493100440"/>
      <w:r>
        <w:t>Математическая модель</w:t>
      </w:r>
      <w:bookmarkEnd w:id="2"/>
    </w:p>
    <w:p w:rsidR="00036281" w:rsidRPr="00036281" w:rsidRDefault="000858F8" w:rsidP="007F6D22">
      <w:pPr>
        <w:pStyle w:val="2"/>
        <w:numPr>
          <w:ilvl w:val="1"/>
          <w:numId w:val="4"/>
        </w:numPr>
        <w:jc w:val="center"/>
      </w:pPr>
      <w:bookmarkStart w:id="3" w:name="_Toc493100441"/>
      <w:r>
        <w:t>Переменные задачи.</w:t>
      </w:r>
      <w:bookmarkEnd w:id="3"/>
    </w:p>
    <w:p w:rsidR="00036281" w:rsidRDefault="000858F8" w:rsidP="00036281">
      <w:pPr>
        <w:pStyle w:val="a6"/>
        <w:ind w:left="0" w:firstLine="567"/>
      </w:pPr>
      <w:r>
        <w:rPr>
          <w:lang w:val="en-US"/>
        </w:rPr>
        <w:t>x</w:t>
      </w:r>
      <w:r w:rsidRPr="000858F8">
        <w:rPr>
          <w:vertAlign w:val="subscript"/>
        </w:rPr>
        <w:t>1</w:t>
      </w:r>
      <w:r w:rsidRPr="000858F8">
        <w:t xml:space="preserve">, </w:t>
      </w:r>
      <w:r>
        <w:rPr>
          <w:lang w:val="en-US"/>
        </w:rPr>
        <w:t>x</w:t>
      </w:r>
      <w:r w:rsidRPr="000858F8">
        <w:rPr>
          <w:vertAlign w:val="subscript"/>
        </w:rPr>
        <w:t>2</w:t>
      </w:r>
      <w:r w:rsidRPr="000858F8">
        <w:t xml:space="preserve">, </w:t>
      </w:r>
      <w:r>
        <w:rPr>
          <w:lang w:val="en-US"/>
        </w:rPr>
        <w:t>x</w:t>
      </w:r>
      <w:r w:rsidRPr="000858F8">
        <w:rPr>
          <w:vertAlign w:val="subscript"/>
        </w:rPr>
        <w:t>3</w:t>
      </w:r>
      <w:r w:rsidRPr="000858F8">
        <w:t xml:space="preserve">, </w:t>
      </w:r>
      <w:r>
        <w:rPr>
          <w:lang w:val="en-US"/>
        </w:rPr>
        <w:t>x</w:t>
      </w:r>
      <w:r w:rsidRPr="000858F8">
        <w:rPr>
          <w:vertAlign w:val="subscript"/>
        </w:rPr>
        <w:t>4</w:t>
      </w:r>
      <w:r w:rsidRPr="000858F8">
        <w:t xml:space="preserve"> </w:t>
      </w:r>
      <w:r>
        <w:t>–</w:t>
      </w:r>
      <w:r w:rsidRPr="000858F8">
        <w:t xml:space="preserve"> </w:t>
      </w:r>
      <w:r w:rsidR="007F6D22">
        <w:t>свободные переменные (</w:t>
      </w:r>
      <w:r>
        <w:t>количество изготавливаемых изделий</w:t>
      </w:r>
      <w:r w:rsidR="007F6D22">
        <w:t>)</w:t>
      </w:r>
      <w:r>
        <w:t>.</w:t>
      </w:r>
    </w:p>
    <w:p w:rsidR="007F6D22" w:rsidRDefault="007F6D22" w:rsidP="00036281">
      <w:pPr>
        <w:pStyle w:val="a6"/>
        <w:ind w:left="0" w:firstLine="567"/>
      </w:pPr>
      <w:r>
        <w:rPr>
          <w:lang w:val="en-US"/>
        </w:rPr>
        <w:t>x</w:t>
      </w:r>
      <w:r>
        <w:rPr>
          <w:vertAlign w:val="subscript"/>
        </w:rPr>
        <w:t>5</w:t>
      </w:r>
      <w:r w:rsidRPr="000858F8">
        <w:t xml:space="preserve">, </w:t>
      </w:r>
      <w:r>
        <w:rPr>
          <w:lang w:val="en-US"/>
        </w:rPr>
        <w:t>x</w:t>
      </w:r>
      <w:r>
        <w:rPr>
          <w:vertAlign w:val="subscript"/>
        </w:rPr>
        <w:t>6</w:t>
      </w:r>
      <w:r w:rsidRPr="000858F8">
        <w:t xml:space="preserve">, </w:t>
      </w:r>
      <w:r>
        <w:rPr>
          <w:lang w:val="en-US"/>
        </w:rPr>
        <w:t>x</w:t>
      </w:r>
      <w:r>
        <w:rPr>
          <w:vertAlign w:val="subscript"/>
        </w:rPr>
        <w:t>7</w:t>
      </w:r>
      <w:r>
        <w:t xml:space="preserve"> – ба</w:t>
      </w:r>
      <w:r w:rsidR="00CB5AB0">
        <w:t>з</w:t>
      </w:r>
      <w:r>
        <w:t>исные переменные.</w:t>
      </w:r>
    </w:p>
    <w:p w:rsidR="007F6D22" w:rsidRDefault="003D47A1" w:rsidP="00036281">
      <w:pPr>
        <w:pStyle w:val="a6"/>
        <w:ind w:left="0" w:firstLine="567"/>
      </w:pPr>
      <w:r>
        <w:rPr>
          <w:lang w:val="en-US"/>
        </w:rPr>
        <w:t>f</w:t>
      </w:r>
      <w:r w:rsidRPr="00036281">
        <w:t xml:space="preserve"> = 9</w:t>
      </w:r>
      <w:r>
        <w:rPr>
          <w:lang w:val="en-US"/>
        </w:rPr>
        <w:t>x</w:t>
      </w:r>
      <w:r w:rsidRPr="000858F8">
        <w:rPr>
          <w:vertAlign w:val="subscript"/>
        </w:rPr>
        <w:t>1</w:t>
      </w:r>
      <w:r w:rsidRPr="00036281">
        <w:t xml:space="preserve"> + 6</w:t>
      </w:r>
      <w:r>
        <w:rPr>
          <w:lang w:val="en-US"/>
        </w:rPr>
        <w:t>x</w:t>
      </w:r>
      <w:r w:rsidRPr="000858F8">
        <w:rPr>
          <w:vertAlign w:val="subscript"/>
        </w:rPr>
        <w:t>2</w:t>
      </w:r>
      <w:r w:rsidRPr="00036281">
        <w:t xml:space="preserve"> + 4</w:t>
      </w:r>
      <w:r>
        <w:rPr>
          <w:lang w:val="en-US"/>
        </w:rPr>
        <w:t>x</w:t>
      </w:r>
      <w:r w:rsidRPr="000858F8">
        <w:rPr>
          <w:vertAlign w:val="subscript"/>
        </w:rPr>
        <w:t>3</w:t>
      </w:r>
      <w:r w:rsidRPr="00036281">
        <w:t xml:space="preserve"> + 7</w:t>
      </w:r>
      <w:r>
        <w:rPr>
          <w:lang w:val="en-US"/>
        </w:rPr>
        <w:t>x</w:t>
      </w:r>
      <w:r w:rsidRPr="000858F8">
        <w:rPr>
          <w:vertAlign w:val="subscript"/>
        </w:rPr>
        <w:t>4</w:t>
      </w:r>
      <w:r>
        <w:t xml:space="preserve"> – функция цели (стоимость изготовленной продукции).</w:t>
      </w:r>
    </w:p>
    <w:p w:rsidR="003D47A1" w:rsidRDefault="003D47A1" w:rsidP="003D47A1">
      <w:pPr>
        <w:pStyle w:val="a6"/>
        <w:ind w:left="0" w:firstLine="567"/>
        <w:jc w:val="both"/>
      </w:pPr>
      <w:r>
        <w:t xml:space="preserve">с = </w:t>
      </w:r>
      <w:r w:rsidR="00181DA8" w:rsidRPr="00181DA8">
        <w:t>(</w:t>
      </w:r>
      <w:r w:rsidR="00181DA8">
        <w:rPr>
          <w:lang w:val="en-US"/>
        </w:rPr>
        <w:t>c</w:t>
      </w:r>
      <w:r w:rsidR="00181DA8" w:rsidRPr="00181DA8">
        <w:rPr>
          <w:vertAlign w:val="subscript"/>
        </w:rPr>
        <w:t>1</w:t>
      </w:r>
      <w:r w:rsidR="00181DA8" w:rsidRPr="00181DA8">
        <w:t xml:space="preserve">, </w:t>
      </w:r>
      <w:r w:rsidR="00181DA8">
        <w:rPr>
          <w:lang w:val="en-US"/>
        </w:rPr>
        <w:t>c</w:t>
      </w:r>
      <w:r w:rsidR="00181DA8" w:rsidRPr="00181DA8">
        <w:rPr>
          <w:vertAlign w:val="subscript"/>
        </w:rPr>
        <w:t>2</w:t>
      </w:r>
      <w:r w:rsidR="00181DA8" w:rsidRPr="00181DA8">
        <w:t xml:space="preserve">, </w:t>
      </w:r>
      <w:r w:rsidR="00181DA8">
        <w:rPr>
          <w:lang w:val="en-US"/>
        </w:rPr>
        <w:t>c</w:t>
      </w:r>
      <w:r w:rsidR="00181DA8" w:rsidRPr="00181DA8">
        <w:rPr>
          <w:vertAlign w:val="subscript"/>
        </w:rPr>
        <w:t>3</w:t>
      </w:r>
      <w:r w:rsidR="00181DA8" w:rsidRPr="00181DA8">
        <w:t xml:space="preserve">, </w:t>
      </w:r>
      <w:r w:rsidR="00181DA8">
        <w:rPr>
          <w:lang w:val="en-US"/>
        </w:rPr>
        <w:t>c</w:t>
      </w:r>
      <w:r w:rsidR="00181DA8" w:rsidRPr="00181DA8">
        <w:rPr>
          <w:vertAlign w:val="subscript"/>
        </w:rPr>
        <w:t>4</w:t>
      </w:r>
      <w:r w:rsidR="00181DA8" w:rsidRPr="00181DA8">
        <w:t xml:space="preserve">, </w:t>
      </w:r>
      <w:r w:rsidR="00181DA8">
        <w:rPr>
          <w:lang w:val="en-US"/>
        </w:rPr>
        <w:t>c</w:t>
      </w:r>
      <w:r w:rsidR="00181DA8" w:rsidRPr="00181DA8">
        <w:rPr>
          <w:vertAlign w:val="subscript"/>
        </w:rPr>
        <w:t>5</w:t>
      </w:r>
      <w:r w:rsidR="00181DA8" w:rsidRPr="00181DA8">
        <w:t xml:space="preserve">, </w:t>
      </w:r>
      <w:r w:rsidR="00181DA8">
        <w:rPr>
          <w:lang w:val="en-US"/>
        </w:rPr>
        <w:t>c</w:t>
      </w:r>
      <w:r w:rsidR="00181DA8" w:rsidRPr="00181DA8">
        <w:rPr>
          <w:vertAlign w:val="subscript"/>
        </w:rPr>
        <w:t>6</w:t>
      </w:r>
      <w:r w:rsidR="00181DA8" w:rsidRPr="00181DA8">
        <w:t xml:space="preserve">, </w:t>
      </w:r>
      <w:r w:rsidR="00181DA8">
        <w:rPr>
          <w:lang w:val="en-US"/>
        </w:rPr>
        <w:t>c</w:t>
      </w:r>
      <w:r w:rsidR="00181DA8" w:rsidRPr="00181DA8">
        <w:rPr>
          <w:vertAlign w:val="subscript"/>
        </w:rPr>
        <w:t>7</w:t>
      </w:r>
      <w:r w:rsidR="00181DA8" w:rsidRPr="00181DA8">
        <w:t xml:space="preserve">) = </w:t>
      </w:r>
      <w:r>
        <w:t>(9, 6, 4, 7, 0, 0, 0) – вектор весовых коэффициентов (исходя из цены каждого изделия).</w:t>
      </w:r>
    </w:p>
    <w:p w:rsidR="003D47A1" w:rsidRDefault="003D47A1" w:rsidP="00036281">
      <w:pPr>
        <w:pStyle w:val="a6"/>
        <w:ind w:left="0" w:firstLine="567"/>
      </w:pPr>
      <w:r>
        <w:t>А</w:t>
      </w:r>
      <w:r>
        <w:rPr>
          <w:vertAlign w:val="subscript"/>
        </w:rPr>
        <w:t xml:space="preserve">0 </w:t>
      </w:r>
      <w:r>
        <w:t xml:space="preserve"> = (180, 210, 800) – вектор ограничений</w:t>
      </w:r>
      <w:bookmarkStart w:id="4" w:name="_GoBack"/>
      <w:bookmarkEnd w:id="4"/>
      <w:r>
        <w:t xml:space="preserve"> (исходя из общего количества ткани).</w:t>
      </w:r>
    </w:p>
    <w:p w:rsidR="003D47A1" w:rsidRDefault="00904B6C" w:rsidP="00036281">
      <w:pPr>
        <w:pStyle w:val="a6"/>
        <w:ind w:left="0" w:firstLine="567"/>
      </w:pPr>
      <w:r>
        <w:t>а</w:t>
      </w:r>
      <w:r w:rsidRPr="00904B6C">
        <w:t xml:space="preserve"> </w:t>
      </w:r>
      <w:r w:rsidR="000712A6">
        <w:t>=</w:t>
      </w:r>
      <w:r w:rsidRPr="00904B6C">
        <w:t xml:space="preserve"> </w:t>
      </w:r>
      <w:r w:rsidRPr="00904B6C">
        <w:rPr>
          <w:position w:val="-42"/>
        </w:rPr>
        <w:object w:dxaOrig="20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55.1pt" o:ole="">
            <v:imagedata r:id="rId10" o:title=""/>
          </v:shape>
          <o:OLEObject Type="Embed" ProgID="Equation.DSMT4" ShapeID="_x0000_i1025" DrawAspect="Content" ObjectID="_1566842237" r:id="rId11"/>
        </w:object>
      </w:r>
      <w:r w:rsidR="003D47A1">
        <w:t xml:space="preserve"> – матрица </w:t>
      </w:r>
      <w:r>
        <w:t>норм расхода</w:t>
      </w:r>
      <w:r w:rsidR="004300BA">
        <w:t xml:space="preserve"> (матрица условий)</w:t>
      </w:r>
      <w:r>
        <w:t>.</w:t>
      </w:r>
    </w:p>
    <w:p w:rsidR="000858F8" w:rsidRDefault="000858F8" w:rsidP="007F6D22">
      <w:pPr>
        <w:pStyle w:val="2"/>
        <w:numPr>
          <w:ilvl w:val="1"/>
          <w:numId w:val="4"/>
        </w:numPr>
        <w:jc w:val="center"/>
        <w:rPr>
          <w:rFonts w:eastAsia="Times New Roman"/>
        </w:rPr>
      </w:pPr>
      <w:bookmarkStart w:id="5" w:name="_Toc493100442"/>
      <w:r>
        <w:rPr>
          <w:rFonts w:eastAsia="Times New Roman"/>
        </w:rPr>
        <w:t>Ограничения.</w:t>
      </w:r>
      <w:bookmarkEnd w:id="5"/>
    </w:p>
    <w:p w:rsidR="000858F8" w:rsidRDefault="000858F8" w:rsidP="00D40158">
      <w:pPr>
        <w:pStyle w:val="a6"/>
        <w:numPr>
          <w:ilvl w:val="0"/>
          <w:numId w:val="3"/>
        </w:numPr>
        <w:tabs>
          <w:tab w:val="left" w:pos="851"/>
        </w:tabs>
        <w:ind w:left="0" w:firstLine="567"/>
      </w:pPr>
      <w:r>
        <w:t>Количество изделий неотрицательно:</w:t>
      </w:r>
    </w:p>
    <w:p w:rsidR="000858F8" w:rsidRDefault="000858F8" w:rsidP="00036281">
      <w:pPr>
        <w:ind w:firstLine="567"/>
        <w:jc w:val="center"/>
      </w:pPr>
      <w:r>
        <w:rPr>
          <w:lang w:val="en-US"/>
        </w:rPr>
        <w:t>x</w:t>
      </w:r>
      <w:r w:rsidRPr="000858F8">
        <w:rPr>
          <w:vertAlign w:val="subscript"/>
        </w:rPr>
        <w:t>1</w:t>
      </w:r>
      <w:r w:rsidR="00B76217">
        <w:rPr>
          <w:vertAlign w:val="subscript"/>
          <w:lang w:val="en-US"/>
        </w:rPr>
        <w:t xml:space="preserve"> </w:t>
      </w:r>
      <w:r>
        <w:t>≥</w:t>
      </w:r>
      <w:r w:rsidR="00B76217">
        <w:rPr>
          <w:lang w:val="en-US"/>
        </w:rPr>
        <w:t xml:space="preserve"> </w:t>
      </w:r>
      <w:r w:rsidRPr="000858F8">
        <w:t>0</w:t>
      </w:r>
      <w:r>
        <w:t xml:space="preserve">, </w:t>
      </w:r>
      <w:r>
        <w:rPr>
          <w:lang w:val="en-US"/>
        </w:rPr>
        <w:t>x</w:t>
      </w:r>
      <w:r>
        <w:rPr>
          <w:vertAlign w:val="subscript"/>
        </w:rPr>
        <w:t>2</w:t>
      </w:r>
      <w:r w:rsidR="00B76217">
        <w:rPr>
          <w:vertAlign w:val="subscript"/>
          <w:lang w:val="en-US"/>
        </w:rPr>
        <w:t xml:space="preserve"> </w:t>
      </w:r>
      <w:r>
        <w:t>≥</w:t>
      </w:r>
      <w:r w:rsidRPr="000858F8">
        <w:t>0</w:t>
      </w:r>
      <w:r>
        <w:t xml:space="preserve">, </w:t>
      </w:r>
      <w:r>
        <w:rPr>
          <w:lang w:val="en-US"/>
        </w:rPr>
        <w:t>x</w:t>
      </w:r>
      <w:r>
        <w:rPr>
          <w:vertAlign w:val="subscript"/>
        </w:rPr>
        <w:t>3</w:t>
      </w:r>
      <w:r w:rsidR="00B76217">
        <w:rPr>
          <w:vertAlign w:val="subscript"/>
          <w:lang w:val="en-US"/>
        </w:rPr>
        <w:t xml:space="preserve"> </w:t>
      </w:r>
      <w:r>
        <w:t>≥</w:t>
      </w:r>
      <w:r w:rsidR="00B76217">
        <w:rPr>
          <w:lang w:val="en-US"/>
        </w:rPr>
        <w:t xml:space="preserve"> </w:t>
      </w:r>
      <w:r w:rsidRPr="000858F8">
        <w:t>0</w:t>
      </w:r>
      <w:r>
        <w:t xml:space="preserve">, </w:t>
      </w:r>
      <w:r>
        <w:rPr>
          <w:lang w:val="en-US"/>
        </w:rPr>
        <w:t>x</w:t>
      </w:r>
      <w:r>
        <w:rPr>
          <w:vertAlign w:val="subscript"/>
        </w:rPr>
        <w:t>4</w:t>
      </w:r>
      <w:r w:rsidR="00B76217">
        <w:rPr>
          <w:vertAlign w:val="subscript"/>
          <w:lang w:val="en-US"/>
        </w:rPr>
        <w:t xml:space="preserve"> </w:t>
      </w:r>
      <w:r>
        <w:t>≥</w:t>
      </w:r>
      <w:r w:rsidR="00B76217">
        <w:rPr>
          <w:lang w:val="en-US"/>
        </w:rPr>
        <w:t xml:space="preserve"> </w:t>
      </w:r>
      <w:r w:rsidRPr="000858F8">
        <w:t>0</w:t>
      </w:r>
      <w:r>
        <w:t>.</w:t>
      </w:r>
    </w:p>
    <w:p w:rsidR="000858F8" w:rsidRDefault="000858F8" w:rsidP="00D40158">
      <w:pPr>
        <w:pStyle w:val="a6"/>
        <w:numPr>
          <w:ilvl w:val="0"/>
          <w:numId w:val="3"/>
        </w:numPr>
        <w:tabs>
          <w:tab w:val="left" w:pos="851"/>
        </w:tabs>
        <w:ind w:left="0" w:firstLine="567"/>
        <w:jc w:val="both"/>
      </w:pPr>
      <w:r>
        <w:t>Ограничения, следующие из ограниченности ресурсов (ткани):</w:t>
      </w:r>
    </w:p>
    <w:p w:rsidR="00B76217" w:rsidRPr="00B76217" w:rsidRDefault="00731D76" w:rsidP="00B76217">
      <w:pPr>
        <w:ind w:firstLine="567"/>
        <w:jc w:val="center"/>
      </w:pPr>
      <w:r w:rsidRPr="00836110">
        <w:rPr>
          <w:position w:val="-42"/>
        </w:rPr>
        <w:object w:dxaOrig="2040" w:dyaOrig="940">
          <v:shape id="_x0000_i1026" type="#_x0000_t75" style="width:120.55pt;height:55.65pt" o:ole="">
            <v:imagedata r:id="rId12" o:title=""/>
          </v:shape>
          <o:OLEObject Type="Embed" ProgID="Equation.DSMT4" ShapeID="_x0000_i1026" DrawAspect="Content" ObjectID="_1566842238" r:id="rId13"/>
        </w:object>
      </w:r>
    </w:p>
    <w:p w:rsidR="00181DA8" w:rsidRPr="00036281" w:rsidRDefault="00181DA8" w:rsidP="00181DA8">
      <w:pPr>
        <w:pStyle w:val="2"/>
        <w:numPr>
          <w:ilvl w:val="1"/>
          <w:numId w:val="3"/>
        </w:numPr>
        <w:jc w:val="center"/>
      </w:pPr>
      <w:bookmarkStart w:id="6" w:name="_Toc493100443"/>
      <w:r>
        <w:t>Ц</w:t>
      </w:r>
      <w:r>
        <w:rPr>
          <w:lang w:val="en-US"/>
        </w:rPr>
        <w:t>e</w:t>
      </w:r>
      <w:r>
        <w:t>ль задачи.</w:t>
      </w:r>
      <w:bookmarkEnd w:id="6"/>
    </w:p>
    <w:p w:rsidR="00181DA8" w:rsidRPr="00181DA8" w:rsidRDefault="00181DA8" w:rsidP="00B76217">
      <w:pPr>
        <w:pStyle w:val="a6"/>
        <w:ind w:left="0" w:firstLine="567"/>
        <w:jc w:val="both"/>
      </w:pPr>
      <w:r>
        <w:t xml:space="preserve">Цель задачи состоит в том, чтобы найти такой вектор </w:t>
      </w:r>
      <w:r>
        <w:rPr>
          <w:lang w:val="en-US"/>
        </w:rPr>
        <w:t>x</w:t>
      </w:r>
      <w:r w:rsidRPr="00036281">
        <w:t>=(</w:t>
      </w:r>
      <w:r>
        <w:rPr>
          <w:lang w:val="en-US"/>
        </w:rPr>
        <w:t>x</w:t>
      </w:r>
      <w:r w:rsidRPr="000858F8">
        <w:rPr>
          <w:vertAlign w:val="subscript"/>
        </w:rPr>
        <w:t>1</w:t>
      </w:r>
      <w:r w:rsidRPr="000858F8">
        <w:t xml:space="preserve">, </w:t>
      </w:r>
      <w:r>
        <w:rPr>
          <w:lang w:val="en-US"/>
        </w:rPr>
        <w:t>x</w:t>
      </w:r>
      <w:r w:rsidRPr="000858F8">
        <w:rPr>
          <w:vertAlign w:val="subscript"/>
        </w:rPr>
        <w:t>2</w:t>
      </w:r>
      <w:r w:rsidRPr="000858F8">
        <w:t xml:space="preserve">, </w:t>
      </w:r>
      <w:r>
        <w:rPr>
          <w:lang w:val="en-US"/>
        </w:rPr>
        <w:t>x</w:t>
      </w:r>
      <w:r w:rsidRPr="000858F8">
        <w:rPr>
          <w:vertAlign w:val="subscript"/>
        </w:rPr>
        <w:t>3</w:t>
      </w:r>
      <w:r w:rsidRPr="000858F8">
        <w:t xml:space="preserve">, </w:t>
      </w:r>
      <w:r>
        <w:rPr>
          <w:lang w:val="en-US"/>
        </w:rPr>
        <w:t>x</w:t>
      </w:r>
      <w:r w:rsidRPr="000858F8">
        <w:rPr>
          <w:vertAlign w:val="subscript"/>
        </w:rPr>
        <w:t>4</w:t>
      </w:r>
      <w:r>
        <w:t xml:space="preserve">, </w:t>
      </w:r>
      <w:r>
        <w:rPr>
          <w:lang w:val="en-US"/>
        </w:rPr>
        <w:t>x</w:t>
      </w:r>
      <w:r>
        <w:rPr>
          <w:vertAlign w:val="subscript"/>
        </w:rPr>
        <w:t>5</w:t>
      </w:r>
      <w:r w:rsidRPr="000858F8">
        <w:t xml:space="preserve">, </w:t>
      </w:r>
      <w:r>
        <w:rPr>
          <w:lang w:val="en-US"/>
        </w:rPr>
        <w:t>x</w:t>
      </w:r>
      <w:r>
        <w:rPr>
          <w:vertAlign w:val="subscript"/>
        </w:rPr>
        <w:t>6</w:t>
      </w:r>
      <w:r w:rsidRPr="000858F8">
        <w:t xml:space="preserve">, </w:t>
      </w:r>
      <w:r>
        <w:rPr>
          <w:lang w:val="en-US"/>
        </w:rPr>
        <w:t>x</w:t>
      </w:r>
      <w:r w:rsidR="00C552F3" w:rsidRPr="00C552F3">
        <w:rPr>
          <w:vertAlign w:val="subscript"/>
        </w:rPr>
        <w:t>7</w:t>
      </w:r>
      <w:r>
        <w:t xml:space="preserve">), при котором значение </w:t>
      </w:r>
      <w:r>
        <w:rPr>
          <w:lang w:val="en-US"/>
        </w:rPr>
        <w:t>f</w:t>
      </w:r>
      <w:r w:rsidRPr="00036281">
        <w:t xml:space="preserve"> </w:t>
      </w:r>
      <w:r>
        <w:t xml:space="preserve">максимально, то есть </w:t>
      </w:r>
      <w:r>
        <w:rPr>
          <w:lang w:val="en-US"/>
        </w:rPr>
        <w:t>f</w:t>
      </w:r>
      <w:r w:rsidRPr="000009AA">
        <w:t xml:space="preserve"> = </w:t>
      </w:r>
      <w:r>
        <w:rPr>
          <w:lang w:val="en-US"/>
        </w:rPr>
        <w:t>c</w:t>
      </w:r>
      <w:r>
        <w:rPr>
          <w:lang w:val="en-US"/>
        </w:rPr>
        <w:sym w:font="Symbol" w:char="F0D7"/>
      </w:r>
      <w:r>
        <w:rPr>
          <w:lang w:val="en-US"/>
        </w:rPr>
        <w:t>x</w:t>
      </w:r>
      <w:r w:rsidRPr="000009AA">
        <w:t>→</w:t>
      </w:r>
      <w:r>
        <w:rPr>
          <w:lang w:val="en-US"/>
        </w:rPr>
        <w:t>max</w:t>
      </w:r>
      <w:r w:rsidRPr="000009AA">
        <w:t>.</w:t>
      </w:r>
    </w:p>
    <w:p w:rsidR="00527CAA" w:rsidRDefault="00731D76" w:rsidP="00527CAA">
      <w:pPr>
        <w:pStyle w:val="2"/>
        <w:numPr>
          <w:ilvl w:val="1"/>
          <w:numId w:val="3"/>
        </w:numPr>
        <w:jc w:val="center"/>
      </w:pPr>
      <w:bookmarkStart w:id="7" w:name="_Toc493100444"/>
      <w:r>
        <w:t>Приведение задачи к канонической форме</w:t>
      </w:r>
      <w:r w:rsidR="00527CAA">
        <w:t>.</w:t>
      </w:r>
      <w:bookmarkEnd w:id="7"/>
    </w:p>
    <w:p w:rsidR="00527CAA" w:rsidRDefault="00B76217" w:rsidP="00B76217">
      <w:pPr>
        <w:ind w:firstLine="567"/>
        <w:jc w:val="both"/>
      </w:pPr>
      <w:r>
        <w:t>Чтобы преобразовать</w:t>
      </w:r>
      <w:r w:rsidR="00816EAF">
        <w:t xml:space="preserve"> в уравнения неравенства ограничений</w:t>
      </w:r>
      <w:r>
        <w:t xml:space="preserve"> пункта 2 параграфа 2.2, необходимо прибавить к левым частям неравенств базисные переменные:</w:t>
      </w:r>
    </w:p>
    <w:p w:rsidR="00B76217" w:rsidRDefault="00B76217" w:rsidP="00B76217">
      <w:pPr>
        <w:ind w:firstLine="567"/>
        <w:jc w:val="center"/>
      </w:pPr>
      <w:r w:rsidRPr="00836110">
        <w:rPr>
          <w:position w:val="-42"/>
        </w:rPr>
        <w:object w:dxaOrig="2720" w:dyaOrig="940">
          <v:shape id="_x0000_i1027" type="#_x0000_t75" style="width:165.8pt;height:57.25pt" o:ole="">
            <v:imagedata r:id="rId14" o:title=""/>
          </v:shape>
          <o:OLEObject Type="Embed" ProgID="Equation.DSMT4" ShapeID="_x0000_i1027" DrawAspect="Content" ObjectID="_1566842239" r:id="rId15"/>
        </w:object>
      </w:r>
    </w:p>
    <w:p w:rsidR="00B76217" w:rsidRDefault="00B76217" w:rsidP="00B76217">
      <w:pPr>
        <w:ind w:firstLine="567"/>
      </w:pPr>
      <w:r>
        <w:t xml:space="preserve">Приведём полученную </w:t>
      </w:r>
      <w:r w:rsidR="00731D76">
        <w:t>систему уравнений к каноническому виду:</w:t>
      </w:r>
    </w:p>
    <w:p w:rsidR="00731D76" w:rsidRDefault="00731D76" w:rsidP="00731D76">
      <w:pPr>
        <w:ind w:firstLine="567"/>
        <w:jc w:val="center"/>
      </w:pPr>
      <w:r w:rsidRPr="00836110">
        <w:rPr>
          <w:position w:val="-42"/>
        </w:rPr>
        <w:object w:dxaOrig="4900" w:dyaOrig="940">
          <v:shape id="_x0000_i1028" type="#_x0000_t75" style="width:302.2pt;height:57.8pt" o:ole="">
            <v:imagedata r:id="rId16" o:title=""/>
          </v:shape>
          <o:OLEObject Type="Embed" ProgID="Equation.DSMT4" ShapeID="_x0000_i1028" DrawAspect="Content" ObjectID="_1566842240" r:id="rId17"/>
        </w:object>
      </w:r>
    </w:p>
    <w:p w:rsidR="00731D76" w:rsidRDefault="00731D76" w:rsidP="00B76217">
      <w:pPr>
        <w:ind w:firstLine="567"/>
      </w:pPr>
      <w:r w:rsidRPr="00731D76">
        <w:t>Коэффициент</w:t>
      </w:r>
      <w:r w:rsidR="00816EAF">
        <w:t>ы</w:t>
      </w:r>
      <w:r w:rsidRPr="00731D76">
        <w:t xml:space="preserve"> левой части системы представляют собой матрицу</w:t>
      </w:r>
      <w:r>
        <w:t xml:space="preserve"> норм расхода:</w:t>
      </w:r>
    </w:p>
    <w:p w:rsidR="00731D76" w:rsidRDefault="00731D76" w:rsidP="00731D76">
      <w:pPr>
        <w:ind w:firstLine="567"/>
        <w:jc w:val="center"/>
        <w:rPr>
          <w:lang w:val="en-US"/>
        </w:rPr>
      </w:pPr>
      <w:r w:rsidRPr="00731D76">
        <w:t xml:space="preserve">а = </w:t>
      </w:r>
      <w:r w:rsidRPr="00904B6C">
        <w:rPr>
          <w:position w:val="-42"/>
        </w:rPr>
        <w:object w:dxaOrig="2020" w:dyaOrig="940">
          <v:shape id="_x0000_i1029" type="#_x0000_t75" style="width:117.25pt;height:55.1pt" o:ole="">
            <v:imagedata r:id="rId10" o:title=""/>
          </v:shape>
          <o:OLEObject Type="Embed" ProgID="Equation.DSMT4" ShapeID="_x0000_i1029" DrawAspect="Content" ObjectID="_1566842241" r:id="rId18"/>
        </w:object>
      </w:r>
      <w:r>
        <w:t>.</w:t>
      </w:r>
    </w:p>
    <w:p w:rsidR="00A92190" w:rsidRPr="00A92190" w:rsidRDefault="00A92190" w:rsidP="00731D76">
      <w:pPr>
        <w:ind w:firstLine="567"/>
        <w:jc w:val="center"/>
        <w:rPr>
          <w:lang w:val="en-US"/>
        </w:rPr>
      </w:pPr>
    </w:p>
    <w:p w:rsidR="00036281" w:rsidRDefault="00DF4591" w:rsidP="007F6D22">
      <w:pPr>
        <w:pStyle w:val="1"/>
        <w:numPr>
          <w:ilvl w:val="0"/>
          <w:numId w:val="3"/>
        </w:numPr>
        <w:jc w:val="center"/>
      </w:pPr>
      <w:bookmarkStart w:id="8" w:name="_Toc493100445"/>
      <w:r>
        <w:t xml:space="preserve">Алгоритм </w:t>
      </w:r>
      <w:r w:rsidR="005900CE">
        <w:t>решения задачи симплекс-методом</w:t>
      </w:r>
      <w:bookmarkEnd w:id="8"/>
    </w:p>
    <w:p w:rsidR="000D11D6" w:rsidRDefault="000D11D6" w:rsidP="000D11D6">
      <w:pPr>
        <w:pStyle w:val="2"/>
        <w:jc w:val="center"/>
      </w:pPr>
      <w:bookmarkStart w:id="9" w:name="_Toc493100446"/>
      <w:r>
        <w:t>3.1. Симплекс-таблица</w:t>
      </w:r>
      <w:bookmarkEnd w:id="9"/>
    </w:p>
    <w:p w:rsidR="005900CE" w:rsidRPr="00181DA8" w:rsidRDefault="000D11D6" w:rsidP="000D11D6">
      <w:pPr>
        <w:ind w:firstLine="567"/>
      </w:pPr>
      <w:proofErr w:type="spellStart"/>
      <w:r>
        <w:t>С</w:t>
      </w:r>
      <w:r w:rsidR="005900CE">
        <w:t>имлекс-таблиц</w:t>
      </w:r>
      <w:r>
        <w:t>а</w:t>
      </w:r>
      <w:proofErr w:type="spellEnd"/>
      <w:r w:rsidR="005900CE">
        <w:t xml:space="preserve">, </w:t>
      </w:r>
      <w:r>
        <w:t>для данного варианта в общем виде выглядит следующим образом</w:t>
      </w:r>
      <w:r w:rsidR="005900CE">
        <w:t>:</w:t>
      </w:r>
    </w:p>
    <w:tbl>
      <w:tblPr>
        <w:tblW w:w="956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76"/>
        <w:gridCol w:w="567"/>
        <w:gridCol w:w="1134"/>
        <w:gridCol w:w="720"/>
        <w:gridCol w:w="740"/>
        <w:gridCol w:w="720"/>
        <w:gridCol w:w="740"/>
        <w:gridCol w:w="806"/>
        <w:gridCol w:w="810"/>
        <w:gridCol w:w="850"/>
        <w:gridCol w:w="1701"/>
      </w:tblGrid>
      <w:tr w:rsidR="005900CE" w:rsidRPr="00834FC5" w:rsidTr="00BC70EA">
        <w:trPr>
          <w:trHeight w:val="407"/>
        </w:trPr>
        <w:tc>
          <w:tcPr>
            <w:tcW w:w="776" w:type="dxa"/>
            <w:vMerge w:val="restart"/>
            <w:vAlign w:val="center"/>
          </w:tcPr>
          <w:p w:rsidR="005900CE" w:rsidRPr="00834FC5" w:rsidRDefault="005900CE" w:rsidP="00BC70EA">
            <w:pPr>
              <w:jc w:val="center"/>
            </w:pPr>
            <w:r w:rsidRPr="00834FC5">
              <w:rPr>
                <w:rFonts w:eastAsia="Times New Roman"/>
                <w:w w:val="99"/>
              </w:rPr>
              <w:t>БП</w:t>
            </w:r>
          </w:p>
        </w:tc>
        <w:tc>
          <w:tcPr>
            <w:tcW w:w="567" w:type="dxa"/>
            <w:vMerge w:val="restart"/>
            <w:vAlign w:val="center"/>
          </w:tcPr>
          <w:p w:rsidR="005900CE" w:rsidRPr="00834FC5" w:rsidRDefault="005900CE" w:rsidP="00BC70EA">
            <w:pPr>
              <w:spacing w:line="406" w:lineRule="exact"/>
              <w:jc w:val="center"/>
            </w:pPr>
            <w:r w:rsidRPr="00834FC5">
              <w:rPr>
                <w:rFonts w:eastAsia="Times New Roman"/>
                <w:iCs/>
                <w:w w:val="95"/>
              </w:rPr>
              <w:t>С</w:t>
            </w:r>
            <w:r w:rsidRPr="00834FC5">
              <w:rPr>
                <w:rFonts w:eastAsia="Times New Roman"/>
                <w:iCs/>
                <w:w w:val="95"/>
                <w:vertAlign w:val="subscript"/>
              </w:rPr>
              <w:t>Б</w:t>
            </w:r>
          </w:p>
        </w:tc>
        <w:tc>
          <w:tcPr>
            <w:tcW w:w="1134" w:type="dxa"/>
            <w:vMerge w:val="restart"/>
            <w:vAlign w:val="center"/>
          </w:tcPr>
          <w:p w:rsidR="005900CE" w:rsidRPr="00834FC5" w:rsidRDefault="005900CE" w:rsidP="00BC70EA">
            <w:pPr>
              <w:spacing w:line="406" w:lineRule="exact"/>
              <w:jc w:val="center"/>
            </w:pPr>
            <w:r>
              <w:rPr>
                <w:rFonts w:eastAsia="Times New Roman"/>
                <w:w w:val="92"/>
              </w:rPr>
              <w:t>А</w:t>
            </w:r>
            <w:r w:rsidRPr="00AC5BEF">
              <w:rPr>
                <w:rFonts w:eastAsia="Times New Roman"/>
                <w:w w:val="92"/>
                <w:vertAlign w:val="subscript"/>
              </w:rPr>
              <w:t>0</w:t>
            </w:r>
          </w:p>
        </w:tc>
        <w:tc>
          <w:tcPr>
            <w:tcW w:w="720" w:type="dxa"/>
            <w:vAlign w:val="center"/>
          </w:tcPr>
          <w:p w:rsidR="005900CE" w:rsidRPr="00834FC5" w:rsidRDefault="005900CE" w:rsidP="00BC70EA">
            <w:pPr>
              <w:spacing w:line="407" w:lineRule="exact"/>
              <w:jc w:val="center"/>
            </w:pPr>
            <w:r w:rsidRPr="00834FC5">
              <w:rPr>
                <w:rFonts w:eastAsia="Times New Roman"/>
                <w:lang w:val="en-US"/>
              </w:rPr>
              <w:t>x</w:t>
            </w:r>
            <w:r w:rsidRPr="00834FC5">
              <w:rPr>
                <w:rFonts w:eastAsia="Times New Roman"/>
                <w:vertAlign w:val="subscript"/>
              </w:rPr>
              <w:t>1</w:t>
            </w:r>
          </w:p>
        </w:tc>
        <w:tc>
          <w:tcPr>
            <w:tcW w:w="740" w:type="dxa"/>
            <w:vAlign w:val="center"/>
          </w:tcPr>
          <w:p w:rsidR="005900CE" w:rsidRPr="00834FC5" w:rsidRDefault="005900CE" w:rsidP="00BC70EA">
            <w:pPr>
              <w:spacing w:line="407" w:lineRule="exact"/>
              <w:jc w:val="center"/>
              <w:rPr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x</w:t>
            </w:r>
            <w:r w:rsidRPr="00834FC5">
              <w:rPr>
                <w:rFonts w:eastAsia="Times New Roman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5900CE" w:rsidRPr="00834FC5" w:rsidRDefault="005900CE" w:rsidP="00BC70EA">
            <w:pPr>
              <w:spacing w:line="407" w:lineRule="exact"/>
              <w:jc w:val="center"/>
              <w:rPr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x</w:t>
            </w:r>
            <w:r w:rsidRPr="00834FC5">
              <w:rPr>
                <w:rFonts w:eastAsia="Times New Roman"/>
                <w:vertAlign w:val="subscript"/>
                <w:lang w:val="en-US"/>
              </w:rPr>
              <w:t>3</w:t>
            </w:r>
          </w:p>
        </w:tc>
        <w:tc>
          <w:tcPr>
            <w:tcW w:w="740" w:type="dxa"/>
            <w:vAlign w:val="center"/>
          </w:tcPr>
          <w:p w:rsidR="005900CE" w:rsidRPr="00834FC5" w:rsidRDefault="005900CE" w:rsidP="00BC70EA">
            <w:pPr>
              <w:spacing w:line="407" w:lineRule="exact"/>
              <w:jc w:val="center"/>
              <w:rPr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x</w:t>
            </w:r>
            <w:r w:rsidRPr="00834FC5">
              <w:rPr>
                <w:rFonts w:eastAsia="Times New Roman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:rsidR="005900CE" w:rsidRPr="00834FC5" w:rsidRDefault="005900CE" w:rsidP="00BC70EA">
            <w:pPr>
              <w:jc w:val="center"/>
              <w:rPr>
                <w:rFonts w:eastAsia="Times New Roman"/>
                <w:w w:val="99"/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x</w:t>
            </w:r>
            <w:r w:rsidRPr="00834FC5">
              <w:rPr>
                <w:rFonts w:eastAsia="Times New Roman"/>
                <w:vertAlign w:val="subscript"/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:rsidR="005900CE" w:rsidRPr="00834FC5" w:rsidRDefault="005900CE" w:rsidP="00BC70EA">
            <w:pPr>
              <w:jc w:val="center"/>
              <w:rPr>
                <w:rFonts w:eastAsia="Times New Roman"/>
                <w:w w:val="99"/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x</w:t>
            </w:r>
            <w:r w:rsidRPr="00834FC5">
              <w:rPr>
                <w:rFonts w:eastAsia="Times New Roman"/>
                <w:vertAlign w:val="subscript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5900CE" w:rsidRPr="00834FC5" w:rsidRDefault="005900CE" w:rsidP="00BC70EA">
            <w:pPr>
              <w:jc w:val="center"/>
              <w:rPr>
                <w:rFonts w:eastAsia="Times New Roman"/>
                <w:w w:val="99"/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x</w:t>
            </w:r>
            <w:r w:rsidRPr="00834FC5">
              <w:rPr>
                <w:rFonts w:eastAsia="Times New Roman"/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  <w:vMerge w:val="restart"/>
            <w:vAlign w:val="center"/>
          </w:tcPr>
          <w:p w:rsidR="005900CE" w:rsidRPr="00834FC5" w:rsidRDefault="005900CE" w:rsidP="00BC70EA">
            <w:pPr>
              <w:jc w:val="center"/>
              <w:rPr>
                <w:rFonts w:eastAsia="Times New Roman"/>
                <w:w w:val="99"/>
              </w:rPr>
            </w:pPr>
            <w:r w:rsidRPr="00834FC5">
              <w:rPr>
                <w:rFonts w:eastAsia="Times New Roman"/>
                <w:w w:val="99"/>
              </w:rPr>
              <w:t>Симплексные</w:t>
            </w:r>
          </w:p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834FC5">
              <w:rPr>
                <w:rFonts w:eastAsia="Times New Roman"/>
                <w:w w:val="99"/>
              </w:rPr>
              <w:t>отношения</w:t>
            </w:r>
          </w:p>
        </w:tc>
      </w:tr>
      <w:tr w:rsidR="005900CE" w:rsidRPr="00834FC5" w:rsidTr="00BC70EA">
        <w:trPr>
          <w:trHeight w:val="193"/>
        </w:trPr>
        <w:tc>
          <w:tcPr>
            <w:tcW w:w="776" w:type="dxa"/>
            <w:vMerge/>
            <w:vAlign w:val="center"/>
          </w:tcPr>
          <w:p w:rsidR="005900CE" w:rsidRPr="00834FC5" w:rsidRDefault="005900CE" w:rsidP="00BC70EA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5900CE" w:rsidRPr="00834FC5" w:rsidRDefault="005900CE" w:rsidP="00BC70EA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900CE" w:rsidRPr="00834FC5" w:rsidRDefault="005900CE" w:rsidP="00BC70EA">
            <w:pPr>
              <w:jc w:val="center"/>
            </w:pPr>
          </w:p>
        </w:tc>
        <w:tc>
          <w:tcPr>
            <w:tcW w:w="720" w:type="dxa"/>
            <w:vAlign w:val="center"/>
          </w:tcPr>
          <w:p w:rsidR="005900CE" w:rsidRPr="00834FC5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c</w:t>
            </w:r>
            <w:r w:rsidRPr="00834FC5">
              <w:rPr>
                <w:rFonts w:eastAsia="Times New Roman"/>
                <w:vertAlign w:val="subscript"/>
                <w:lang w:val="en-US"/>
              </w:rPr>
              <w:t>1</w:t>
            </w:r>
          </w:p>
        </w:tc>
        <w:tc>
          <w:tcPr>
            <w:tcW w:w="740" w:type="dxa"/>
            <w:vAlign w:val="center"/>
          </w:tcPr>
          <w:p w:rsidR="005900CE" w:rsidRPr="00834FC5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c</w:t>
            </w:r>
            <w:r w:rsidRPr="00834FC5">
              <w:rPr>
                <w:rFonts w:eastAsia="Times New Roman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5900CE" w:rsidRPr="00834FC5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c</w:t>
            </w:r>
            <w:r w:rsidRPr="00834FC5">
              <w:rPr>
                <w:rFonts w:eastAsia="Times New Roman"/>
                <w:vertAlign w:val="subscript"/>
                <w:lang w:val="en-US"/>
              </w:rPr>
              <w:t>3</w:t>
            </w:r>
          </w:p>
        </w:tc>
        <w:tc>
          <w:tcPr>
            <w:tcW w:w="740" w:type="dxa"/>
            <w:vAlign w:val="center"/>
          </w:tcPr>
          <w:p w:rsidR="005900CE" w:rsidRPr="00834FC5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c</w:t>
            </w:r>
            <w:r w:rsidRPr="00834FC5">
              <w:rPr>
                <w:rFonts w:eastAsia="Times New Roman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834FC5">
              <w:rPr>
                <w:lang w:val="en-US"/>
              </w:rPr>
              <w:t>c</w:t>
            </w:r>
            <w:r w:rsidRPr="00834FC5">
              <w:rPr>
                <w:vertAlign w:val="subscript"/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834FC5">
              <w:rPr>
                <w:lang w:val="en-US"/>
              </w:rPr>
              <w:t>c</w:t>
            </w:r>
            <w:r w:rsidRPr="00834FC5">
              <w:rPr>
                <w:vertAlign w:val="subscript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834FC5">
              <w:rPr>
                <w:lang w:val="en-US"/>
              </w:rPr>
              <w:t>c</w:t>
            </w:r>
            <w:r w:rsidRPr="00834FC5">
              <w:rPr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  <w:vMerge/>
            <w:vAlign w:val="center"/>
          </w:tcPr>
          <w:p w:rsidR="005900CE" w:rsidRPr="00834FC5" w:rsidRDefault="005900CE" w:rsidP="00BC70EA">
            <w:pPr>
              <w:jc w:val="center"/>
            </w:pPr>
          </w:p>
        </w:tc>
      </w:tr>
      <w:tr w:rsidR="005900CE" w:rsidRPr="00834FC5" w:rsidTr="00BC70EA">
        <w:trPr>
          <w:trHeight w:val="95"/>
        </w:trPr>
        <w:tc>
          <w:tcPr>
            <w:tcW w:w="776" w:type="dxa"/>
            <w:vAlign w:val="center"/>
          </w:tcPr>
          <w:p w:rsidR="005900CE" w:rsidRPr="00834FC5" w:rsidRDefault="005900CE" w:rsidP="00BC70EA">
            <w:pPr>
              <w:jc w:val="center"/>
            </w:pPr>
            <w:r w:rsidRPr="00834FC5">
              <w:rPr>
                <w:rFonts w:eastAsia="Times New Roman"/>
                <w:lang w:val="en-US"/>
              </w:rPr>
              <w:t>x</w:t>
            </w:r>
            <w:r w:rsidRPr="00834FC5">
              <w:rPr>
                <w:rFonts w:eastAsia="Times New Roman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834FC5">
              <w:rPr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900CE" w:rsidRPr="00AC5BEF" w:rsidRDefault="005900CE" w:rsidP="00BC7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Pr="00AC5BEF">
              <w:rPr>
                <w:lang w:val="en-US"/>
              </w:rPr>
              <w:t>А</w:t>
            </w:r>
            <w:r w:rsidRPr="00AC5BEF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[1]</w:t>
            </w:r>
          </w:p>
        </w:tc>
        <w:tc>
          <w:tcPr>
            <w:tcW w:w="720" w:type="dxa"/>
            <w:vAlign w:val="center"/>
          </w:tcPr>
          <w:p w:rsidR="005900CE" w:rsidRPr="00AC5BEF" w:rsidRDefault="005900CE" w:rsidP="00BC70EA">
            <w:pPr>
              <w:spacing w:line="219" w:lineRule="exact"/>
              <w:jc w:val="center"/>
              <w:rPr>
                <w:vertAlign w:val="subscript"/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11</w:t>
            </w:r>
          </w:p>
        </w:tc>
        <w:tc>
          <w:tcPr>
            <w:tcW w:w="740" w:type="dxa"/>
            <w:vAlign w:val="center"/>
          </w:tcPr>
          <w:p w:rsidR="005900CE" w:rsidRPr="00AC5BEF" w:rsidRDefault="005900CE" w:rsidP="00BC70EA">
            <w:pPr>
              <w:spacing w:line="219" w:lineRule="exact"/>
              <w:jc w:val="center"/>
              <w:rPr>
                <w:vertAlign w:val="subscript"/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12</w:t>
            </w:r>
          </w:p>
        </w:tc>
        <w:tc>
          <w:tcPr>
            <w:tcW w:w="720" w:type="dxa"/>
            <w:vAlign w:val="center"/>
          </w:tcPr>
          <w:p w:rsidR="005900CE" w:rsidRPr="00AC5BEF" w:rsidRDefault="005900CE" w:rsidP="00BC70EA">
            <w:pPr>
              <w:spacing w:line="219" w:lineRule="exact"/>
              <w:jc w:val="center"/>
              <w:rPr>
                <w:vertAlign w:val="subscript"/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13</w:t>
            </w:r>
          </w:p>
        </w:tc>
        <w:tc>
          <w:tcPr>
            <w:tcW w:w="740" w:type="dxa"/>
            <w:vAlign w:val="center"/>
          </w:tcPr>
          <w:p w:rsidR="005900CE" w:rsidRPr="00AC5BEF" w:rsidRDefault="005900CE" w:rsidP="00BC70EA">
            <w:pPr>
              <w:spacing w:line="219" w:lineRule="exact"/>
              <w:jc w:val="center"/>
              <w:rPr>
                <w:vertAlign w:val="subscript"/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14</w:t>
            </w:r>
          </w:p>
        </w:tc>
        <w:tc>
          <w:tcPr>
            <w:tcW w:w="806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834FC5">
              <w:rPr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5900CE" w:rsidRPr="00781AF1" w:rsidRDefault="005900CE" w:rsidP="00BC70E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/a</w:t>
            </w:r>
            <w:r>
              <w:rPr>
                <w:vertAlign w:val="subscript"/>
                <w:lang w:val="en-US"/>
              </w:rPr>
              <w:t>1r</w:t>
            </w:r>
          </w:p>
        </w:tc>
      </w:tr>
      <w:tr w:rsidR="005900CE" w:rsidRPr="00834FC5" w:rsidTr="00BC70EA">
        <w:trPr>
          <w:trHeight w:val="478"/>
        </w:trPr>
        <w:tc>
          <w:tcPr>
            <w:tcW w:w="776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proofErr w:type="spellStart"/>
            <w:r w:rsidRPr="00834FC5">
              <w:rPr>
                <w:rFonts w:eastAsia="Times New Roman"/>
              </w:rPr>
              <w:t>x</w:t>
            </w:r>
            <w:proofErr w:type="spellEnd"/>
            <w:r w:rsidRPr="00834FC5">
              <w:rPr>
                <w:rFonts w:eastAsia="Times New Roman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834FC5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AC5BEF">
              <w:rPr>
                <w:rFonts w:eastAsia="Times New Roman"/>
                <w:lang w:val="en-US"/>
              </w:rPr>
              <w:t>b</w:t>
            </w:r>
            <w:r w:rsidRPr="00AC5BEF">
              <w:rPr>
                <w:rFonts w:eastAsia="Times New Roman"/>
                <w:vertAlign w:val="subscript"/>
                <w:lang w:val="en-US"/>
              </w:rPr>
              <w:t>2</w:t>
            </w:r>
            <w:r w:rsidRPr="00AC5BEF">
              <w:rPr>
                <w:rFonts w:eastAsia="Times New Roman"/>
                <w:lang w:val="en-US"/>
              </w:rPr>
              <w:t xml:space="preserve"> = А</w:t>
            </w:r>
            <w:r w:rsidRPr="00AC5BEF">
              <w:rPr>
                <w:rFonts w:eastAsia="Times New Roman"/>
                <w:vertAlign w:val="subscript"/>
                <w:lang w:val="en-US"/>
              </w:rPr>
              <w:t>0</w:t>
            </w:r>
            <w:r w:rsidRPr="00AC5BEF"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  <w:lang w:val="en-US"/>
              </w:rPr>
              <w:t>2</w:t>
            </w:r>
            <w:r w:rsidRPr="00AC5BEF"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2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21</w:t>
            </w:r>
          </w:p>
        </w:tc>
        <w:tc>
          <w:tcPr>
            <w:tcW w:w="74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22</w:t>
            </w:r>
          </w:p>
        </w:tc>
        <w:tc>
          <w:tcPr>
            <w:tcW w:w="72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23</w:t>
            </w:r>
          </w:p>
        </w:tc>
        <w:tc>
          <w:tcPr>
            <w:tcW w:w="74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24</w:t>
            </w:r>
          </w:p>
        </w:tc>
        <w:tc>
          <w:tcPr>
            <w:tcW w:w="806" w:type="dxa"/>
            <w:vAlign w:val="center"/>
          </w:tcPr>
          <w:p w:rsidR="005900CE" w:rsidRPr="00834FC5" w:rsidRDefault="005900CE" w:rsidP="00BC70EA">
            <w:pPr>
              <w:jc w:val="center"/>
              <w:rPr>
                <w:rFonts w:eastAsia="Times New Roman"/>
                <w:iCs/>
                <w:lang w:val="en-US"/>
              </w:rPr>
            </w:pPr>
            <w:r>
              <w:rPr>
                <w:rFonts w:eastAsia="Times New Roman"/>
                <w:iCs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5900CE" w:rsidRPr="00834FC5" w:rsidRDefault="005900CE" w:rsidP="00BC70EA">
            <w:pPr>
              <w:jc w:val="center"/>
              <w:rPr>
                <w:rFonts w:eastAsia="Times New Roman"/>
                <w:iCs/>
                <w:lang w:val="en-US"/>
              </w:rPr>
            </w:pPr>
            <w:r w:rsidRPr="00834FC5">
              <w:rPr>
                <w:rFonts w:eastAsia="Times New Roman"/>
                <w:iCs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5900CE" w:rsidRPr="00834FC5" w:rsidRDefault="005900CE" w:rsidP="00BC70EA">
            <w:pPr>
              <w:jc w:val="center"/>
              <w:rPr>
                <w:rFonts w:eastAsia="Times New Roman"/>
                <w:iCs/>
                <w:lang w:val="en-US"/>
              </w:rPr>
            </w:pPr>
            <w:r>
              <w:rPr>
                <w:rFonts w:eastAsia="Times New Roman"/>
                <w:iCs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5900CE" w:rsidRPr="00AC5BEF" w:rsidRDefault="005900CE" w:rsidP="00BC7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/a</w:t>
            </w:r>
            <w:r>
              <w:rPr>
                <w:vertAlign w:val="subscript"/>
                <w:lang w:val="en-US"/>
              </w:rPr>
              <w:t>2r</w:t>
            </w:r>
          </w:p>
        </w:tc>
      </w:tr>
      <w:tr w:rsidR="005900CE" w:rsidRPr="00834FC5" w:rsidTr="00BC70EA">
        <w:trPr>
          <w:trHeight w:val="606"/>
        </w:trPr>
        <w:tc>
          <w:tcPr>
            <w:tcW w:w="776" w:type="dxa"/>
            <w:vAlign w:val="center"/>
          </w:tcPr>
          <w:p w:rsidR="005900CE" w:rsidRPr="00834FC5" w:rsidRDefault="005900CE" w:rsidP="00BC70EA">
            <w:pPr>
              <w:jc w:val="center"/>
              <w:rPr>
                <w:vertAlign w:val="subscript"/>
                <w:lang w:val="en-US"/>
              </w:rPr>
            </w:pPr>
            <w:proofErr w:type="spellStart"/>
            <w:r w:rsidRPr="00834FC5">
              <w:rPr>
                <w:rFonts w:eastAsia="Times New Roman"/>
              </w:rPr>
              <w:t>x</w:t>
            </w:r>
            <w:proofErr w:type="spellEnd"/>
            <w:r w:rsidRPr="00834FC5">
              <w:rPr>
                <w:rFonts w:eastAsia="Times New Roman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5900CE" w:rsidRPr="00CB5AB0" w:rsidRDefault="005900CE" w:rsidP="00BC70E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AC5BEF">
              <w:rPr>
                <w:rFonts w:eastAsia="Times New Roman"/>
                <w:lang w:val="en-US"/>
              </w:rPr>
              <w:t>b</w:t>
            </w:r>
            <w:r>
              <w:rPr>
                <w:rFonts w:eastAsia="Times New Roman"/>
                <w:vertAlign w:val="subscript"/>
                <w:lang w:val="en-US"/>
              </w:rPr>
              <w:t>3</w:t>
            </w:r>
            <w:r w:rsidRPr="00AC5BEF">
              <w:rPr>
                <w:rFonts w:eastAsia="Times New Roman"/>
                <w:lang w:val="en-US"/>
              </w:rPr>
              <w:t xml:space="preserve"> = А</w:t>
            </w:r>
            <w:r w:rsidRPr="00AC5BEF">
              <w:rPr>
                <w:rFonts w:eastAsia="Times New Roman"/>
                <w:vertAlign w:val="subscript"/>
                <w:lang w:val="en-US"/>
              </w:rPr>
              <w:t>0</w:t>
            </w:r>
            <w:r w:rsidRPr="00AC5BEF"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  <w:lang w:val="en-US"/>
              </w:rPr>
              <w:t>3</w:t>
            </w:r>
            <w:r w:rsidRPr="00AC5BEF"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2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31</w:t>
            </w:r>
          </w:p>
        </w:tc>
        <w:tc>
          <w:tcPr>
            <w:tcW w:w="74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32</w:t>
            </w:r>
          </w:p>
        </w:tc>
        <w:tc>
          <w:tcPr>
            <w:tcW w:w="72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33</w:t>
            </w:r>
          </w:p>
        </w:tc>
        <w:tc>
          <w:tcPr>
            <w:tcW w:w="74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  <w:r>
              <w:rPr>
                <w:rFonts w:eastAsia="Times New Roman"/>
                <w:vertAlign w:val="subscript"/>
                <w:lang w:val="en-US"/>
              </w:rPr>
              <w:t>43</w:t>
            </w:r>
          </w:p>
        </w:tc>
        <w:tc>
          <w:tcPr>
            <w:tcW w:w="806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5900CE" w:rsidRPr="00834FC5" w:rsidRDefault="005900CE" w:rsidP="00BC70EA">
            <w:pPr>
              <w:jc w:val="center"/>
              <w:rPr>
                <w:lang w:val="en-US"/>
              </w:rPr>
            </w:pPr>
            <w:r w:rsidRPr="00834FC5"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900CE" w:rsidRPr="00834FC5" w:rsidRDefault="005900CE" w:rsidP="00BC70EA">
            <w:pPr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/a</w:t>
            </w:r>
            <w:r>
              <w:rPr>
                <w:vertAlign w:val="subscript"/>
                <w:lang w:val="en-US"/>
              </w:rPr>
              <w:t>3r</w:t>
            </w:r>
          </w:p>
        </w:tc>
      </w:tr>
      <w:tr w:rsidR="005900CE" w:rsidRPr="00834FC5" w:rsidTr="00BC70EA">
        <w:trPr>
          <w:trHeight w:val="570"/>
        </w:trPr>
        <w:tc>
          <w:tcPr>
            <w:tcW w:w="1343" w:type="dxa"/>
            <w:gridSpan w:val="2"/>
            <w:vAlign w:val="center"/>
          </w:tcPr>
          <w:p w:rsidR="005900CE" w:rsidRPr="00834FC5" w:rsidRDefault="005900CE" w:rsidP="00BC70EA">
            <w:pPr>
              <w:jc w:val="center"/>
            </w:pPr>
            <w:proofErr w:type="spellStart"/>
            <w:r>
              <w:rPr>
                <w:lang w:val="en-US"/>
              </w:rPr>
              <w:lastRenderedPageBreak/>
              <w:t>Z</w:t>
            </w:r>
            <w:r>
              <w:rPr>
                <w:vertAlign w:val="subscript"/>
                <w:lang w:val="en-US"/>
              </w:rPr>
              <w:t>j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34" w:type="dxa"/>
            <w:vAlign w:val="center"/>
          </w:tcPr>
          <w:p w:rsidR="005900CE" w:rsidRPr="00AC5BEF" w:rsidRDefault="005900CE" w:rsidP="00BC70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</w:rPr>
              <w:t>Δ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5900CE" w:rsidRPr="00AC5BEF" w:rsidRDefault="005900CE" w:rsidP="00BC70EA">
            <w:pPr>
              <w:jc w:val="center"/>
              <w:rPr>
                <w:vertAlign w:val="subscript"/>
              </w:rPr>
            </w:pPr>
            <w:r w:rsidRPr="00CB5AB0">
              <w:t>Δ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40" w:type="dxa"/>
            <w:vAlign w:val="center"/>
          </w:tcPr>
          <w:p w:rsidR="005900CE" w:rsidRPr="00CB5AB0" w:rsidRDefault="005900CE" w:rsidP="00BC70EA">
            <w:pPr>
              <w:jc w:val="center"/>
              <w:rPr>
                <w:lang w:val="en-US"/>
              </w:rPr>
            </w:pPr>
            <w:r w:rsidRPr="00CB5AB0">
              <w:t>Δ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5900CE" w:rsidRPr="00CB5AB0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CB5AB0">
              <w:t>Δ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40" w:type="dxa"/>
            <w:vAlign w:val="center"/>
          </w:tcPr>
          <w:p w:rsidR="005900CE" w:rsidRPr="00CB5AB0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CB5AB0">
              <w:t>Δ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:rsidR="005900CE" w:rsidRPr="00CB5AB0" w:rsidRDefault="005900CE" w:rsidP="00BC70EA">
            <w:pPr>
              <w:jc w:val="center"/>
              <w:rPr>
                <w:lang w:val="en-US"/>
              </w:rPr>
            </w:pPr>
            <w:r w:rsidRPr="00CB5AB0">
              <w:t>Δ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:rsidR="005900CE" w:rsidRPr="00CB5AB0" w:rsidRDefault="005900CE" w:rsidP="00BC70EA">
            <w:pPr>
              <w:jc w:val="center"/>
              <w:rPr>
                <w:lang w:val="en-US"/>
              </w:rPr>
            </w:pPr>
            <w:r w:rsidRPr="00CB5AB0">
              <w:t>Δ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5900CE" w:rsidRPr="00CB5AB0" w:rsidRDefault="005900CE" w:rsidP="00BC70EA">
            <w:pPr>
              <w:jc w:val="center"/>
              <w:rPr>
                <w:lang w:val="en-US"/>
              </w:rPr>
            </w:pPr>
            <w:r w:rsidRPr="00CB5AB0">
              <w:t>Δ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:rsidR="005900CE" w:rsidRPr="00834FC5" w:rsidRDefault="005900CE" w:rsidP="00BC70EA">
            <w:pPr>
              <w:jc w:val="center"/>
            </w:pPr>
          </w:p>
        </w:tc>
      </w:tr>
    </w:tbl>
    <w:p w:rsidR="005900CE" w:rsidRPr="005900CE" w:rsidRDefault="005900CE" w:rsidP="000D11D6">
      <w:pPr>
        <w:pStyle w:val="a6"/>
        <w:ind w:left="1065"/>
        <w:rPr>
          <w:lang w:val="en-US"/>
        </w:rPr>
      </w:pPr>
    </w:p>
    <w:p w:rsidR="005900CE" w:rsidRDefault="005900CE" w:rsidP="000D11D6">
      <w:pPr>
        <w:pStyle w:val="a6"/>
        <w:ind w:left="0" w:firstLine="567"/>
        <w:jc w:val="both"/>
      </w:pPr>
      <w:r w:rsidRPr="00181DA8">
        <w:t xml:space="preserve">Последняя </w:t>
      </w:r>
      <w:r>
        <w:t xml:space="preserve">строка </w:t>
      </w:r>
      <w:proofErr w:type="spellStart"/>
      <w:r>
        <w:t>симлекс-таблицы</w:t>
      </w:r>
      <w:proofErr w:type="spellEnd"/>
      <w:r>
        <w:t xml:space="preserve"> – индексная строка (она же строка оценок). Значения в ней рассчитываются по формулам: </w:t>
      </w:r>
      <w:r w:rsidRPr="00181DA8">
        <w:t>Δ</w:t>
      </w:r>
      <w:r w:rsidRPr="005900CE">
        <w:rPr>
          <w:vertAlign w:val="subscript"/>
        </w:rPr>
        <w:t>0</w:t>
      </w:r>
      <w:r w:rsidRPr="005900CE">
        <w:rPr>
          <w:sz w:val="18"/>
          <w:szCs w:val="18"/>
        </w:rPr>
        <w:t xml:space="preserve"> </w:t>
      </w:r>
      <w:r w:rsidRPr="00181DA8">
        <w:t xml:space="preserve">= </w:t>
      </w:r>
      <w:r w:rsidRPr="005900CE">
        <w:rPr>
          <w:i/>
          <w:iCs/>
        </w:rPr>
        <w:t>С</w:t>
      </w:r>
      <w:r w:rsidRPr="005900CE">
        <w:rPr>
          <w:i/>
          <w:iCs/>
          <w:vertAlign w:val="subscript"/>
        </w:rPr>
        <w:t>Б</w:t>
      </w:r>
      <w:r w:rsidRPr="005900CE">
        <w:rPr>
          <w:i/>
          <w:iCs/>
        </w:rPr>
        <w:t xml:space="preserve"> </w:t>
      </w:r>
      <w:r w:rsidRPr="00181DA8">
        <w:t>∙ А</w:t>
      </w:r>
      <w:r w:rsidRPr="005900CE">
        <w:rPr>
          <w:vertAlign w:val="subscript"/>
        </w:rPr>
        <w:t>0</w:t>
      </w:r>
      <w:r w:rsidRPr="00181DA8">
        <w:t>, Δ</w:t>
      </w:r>
      <w:r w:rsidRPr="005900CE">
        <w:rPr>
          <w:i/>
          <w:iCs/>
        </w:rPr>
        <w:t xml:space="preserve">j </w:t>
      </w:r>
      <w:r w:rsidRPr="00181DA8">
        <w:t xml:space="preserve">= </w:t>
      </w:r>
      <w:r w:rsidRPr="005900CE">
        <w:rPr>
          <w:i/>
          <w:iCs/>
        </w:rPr>
        <w:t>С</w:t>
      </w:r>
      <w:r w:rsidRPr="005900CE">
        <w:rPr>
          <w:i/>
          <w:iCs/>
          <w:vertAlign w:val="subscript"/>
        </w:rPr>
        <w:t>Б</w:t>
      </w:r>
      <w:r w:rsidRPr="005900CE">
        <w:rPr>
          <w:i/>
          <w:iCs/>
        </w:rPr>
        <w:t xml:space="preserve"> </w:t>
      </w:r>
      <w:r w:rsidRPr="00181DA8">
        <w:t xml:space="preserve">∙ </w:t>
      </w:r>
      <w:r w:rsidRPr="005900CE">
        <w:rPr>
          <w:rFonts w:ascii="Cambria Math" w:hAnsi="Cambria Math"/>
        </w:rPr>
        <w:t>𝐴𝑗</w:t>
      </w:r>
      <w:r w:rsidRPr="00181DA8">
        <w:t xml:space="preserve"> − </w:t>
      </w:r>
      <w:r w:rsidRPr="005900CE">
        <w:rPr>
          <w:rFonts w:ascii="Cambria Math" w:hAnsi="Cambria Math"/>
        </w:rPr>
        <w:t>𝑐</w:t>
      </w:r>
      <w:r w:rsidRPr="005900CE">
        <w:rPr>
          <w:rFonts w:ascii="Cambria Math" w:hAnsi="Cambria Math"/>
          <w:vertAlign w:val="subscript"/>
        </w:rPr>
        <w:t>𝑗</w:t>
      </w:r>
      <w:r w:rsidRPr="00181DA8">
        <w:t>.</w:t>
      </w:r>
    </w:p>
    <w:p w:rsidR="005900CE" w:rsidRPr="00181DA8" w:rsidRDefault="000D11D6" w:rsidP="000D11D6">
      <w:pPr>
        <w:pStyle w:val="a6"/>
        <w:ind w:left="0" w:firstLine="567"/>
        <w:jc w:val="both"/>
      </w:pPr>
      <w:r>
        <w:t>На начальном этапе решения задачи симплекс-таблица для данного варианта выглядит следующим образом:</w:t>
      </w:r>
    </w:p>
    <w:tbl>
      <w:tblPr>
        <w:tblW w:w="942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80"/>
        <w:gridCol w:w="740"/>
        <w:gridCol w:w="1000"/>
        <w:gridCol w:w="720"/>
        <w:gridCol w:w="740"/>
        <w:gridCol w:w="720"/>
        <w:gridCol w:w="740"/>
        <w:gridCol w:w="806"/>
        <w:gridCol w:w="709"/>
        <w:gridCol w:w="709"/>
        <w:gridCol w:w="1559"/>
      </w:tblGrid>
      <w:tr w:rsidR="005900CE" w:rsidRPr="000D11D6" w:rsidTr="000D11D6">
        <w:trPr>
          <w:trHeight w:val="407"/>
        </w:trPr>
        <w:tc>
          <w:tcPr>
            <w:tcW w:w="980" w:type="dxa"/>
            <w:vMerge w:val="restart"/>
            <w:vAlign w:val="center"/>
          </w:tcPr>
          <w:p w:rsidR="005900CE" w:rsidRPr="000D11D6" w:rsidRDefault="005900CE" w:rsidP="00BC70EA">
            <w:pPr>
              <w:jc w:val="center"/>
            </w:pPr>
            <w:r w:rsidRPr="000D11D6">
              <w:rPr>
                <w:rFonts w:eastAsia="Times New Roman"/>
                <w:w w:val="99"/>
              </w:rPr>
              <w:t>БП</w:t>
            </w:r>
          </w:p>
        </w:tc>
        <w:tc>
          <w:tcPr>
            <w:tcW w:w="740" w:type="dxa"/>
            <w:vMerge w:val="restart"/>
            <w:vAlign w:val="center"/>
          </w:tcPr>
          <w:p w:rsidR="005900CE" w:rsidRPr="000D11D6" w:rsidRDefault="005900CE" w:rsidP="00BC70EA">
            <w:pPr>
              <w:spacing w:line="406" w:lineRule="exact"/>
              <w:jc w:val="center"/>
            </w:pPr>
            <w:r w:rsidRPr="000D11D6">
              <w:rPr>
                <w:rFonts w:eastAsia="Times New Roman"/>
                <w:iCs/>
                <w:w w:val="95"/>
              </w:rPr>
              <w:t>С</w:t>
            </w:r>
            <w:r w:rsidRPr="000D11D6">
              <w:rPr>
                <w:rFonts w:eastAsia="Times New Roman"/>
                <w:iCs/>
                <w:w w:val="95"/>
                <w:vertAlign w:val="subscript"/>
              </w:rPr>
              <w:t>Б</w:t>
            </w:r>
          </w:p>
        </w:tc>
        <w:tc>
          <w:tcPr>
            <w:tcW w:w="1000" w:type="dxa"/>
            <w:vMerge w:val="restart"/>
            <w:vAlign w:val="center"/>
          </w:tcPr>
          <w:p w:rsidR="005900CE" w:rsidRPr="000D11D6" w:rsidRDefault="005900CE" w:rsidP="00BC70EA">
            <w:pPr>
              <w:spacing w:line="406" w:lineRule="exact"/>
              <w:jc w:val="center"/>
            </w:pPr>
            <w:r w:rsidRPr="000D11D6">
              <w:rPr>
                <w:rFonts w:eastAsia="Times New Roman"/>
                <w:w w:val="92"/>
              </w:rPr>
              <w:t>А</w:t>
            </w:r>
            <w:r w:rsidRPr="000D11D6">
              <w:rPr>
                <w:rFonts w:eastAsia="Times New Roman"/>
                <w:w w:val="92"/>
                <w:vertAlign w:val="subscript"/>
              </w:rPr>
              <w:t>0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spacing w:line="407" w:lineRule="exact"/>
              <w:jc w:val="center"/>
            </w:pPr>
            <w:r w:rsidRPr="000D11D6">
              <w:rPr>
                <w:rFonts w:eastAsia="Times New Roman"/>
                <w:lang w:val="en-US"/>
              </w:rPr>
              <w:t>x</w:t>
            </w:r>
            <w:r w:rsidRPr="000D11D6">
              <w:rPr>
                <w:rFonts w:eastAsia="Times New Roman"/>
                <w:vertAlign w:val="subscript"/>
              </w:rPr>
              <w:t>1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spacing w:line="407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x</w:t>
            </w:r>
            <w:r w:rsidRPr="000D11D6">
              <w:rPr>
                <w:rFonts w:eastAsia="Times New Roman"/>
                <w:vertAlign w:val="subscript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spacing w:line="407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x</w:t>
            </w:r>
            <w:r w:rsidRPr="000D11D6">
              <w:rPr>
                <w:rFonts w:eastAsia="Times New Roman"/>
                <w:vertAlign w:val="subscript"/>
                <w:lang w:val="en-US"/>
              </w:rPr>
              <w:t>3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spacing w:line="407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x</w:t>
            </w:r>
            <w:r w:rsidRPr="000D11D6">
              <w:rPr>
                <w:rFonts w:eastAsia="Times New Roman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:rsidR="005900CE" w:rsidRPr="000D11D6" w:rsidRDefault="005900CE" w:rsidP="00BC70EA">
            <w:pPr>
              <w:jc w:val="center"/>
              <w:rPr>
                <w:rFonts w:eastAsia="Times New Roman"/>
                <w:w w:val="99"/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x</w:t>
            </w:r>
            <w:r w:rsidRPr="000D11D6">
              <w:rPr>
                <w:rFonts w:eastAsia="Times New Roman"/>
                <w:vertAlign w:val="subscript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rFonts w:eastAsia="Times New Roman"/>
                <w:w w:val="99"/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x</w:t>
            </w:r>
            <w:r w:rsidRPr="000D11D6">
              <w:rPr>
                <w:rFonts w:eastAsia="Times New Roman"/>
                <w:vertAlign w:val="subscript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rFonts w:eastAsia="Times New Roman"/>
                <w:w w:val="99"/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x</w:t>
            </w:r>
            <w:r w:rsidRPr="000D11D6">
              <w:rPr>
                <w:rFonts w:eastAsia="Times New Roman"/>
                <w:vertAlign w:val="subscript"/>
                <w:lang w:val="en-US"/>
              </w:rPr>
              <w:t>7</w:t>
            </w:r>
          </w:p>
        </w:tc>
        <w:tc>
          <w:tcPr>
            <w:tcW w:w="1559" w:type="dxa"/>
            <w:vMerge w:val="restart"/>
            <w:vAlign w:val="center"/>
          </w:tcPr>
          <w:p w:rsidR="005900CE" w:rsidRPr="000D11D6" w:rsidRDefault="005900CE" w:rsidP="00BC70EA">
            <w:pPr>
              <w:jc w:val="center"/>
              <w:rPr>
                <w:rFonts w:eastAsia="Times New Roman"/>
                <w:w w:val="99"/>
              </w:rPr>
            </w:pPr>
            <w:r w:rsidRPr="000D11D6">
              <w:rPr>
                <w:rFonts w:eastAsia="Times New Roman"/>
                <w:w w:val="99"/>
              </w:rPr>
              <w:t>Симплексные</w:t>
            </w:r>
          </w:p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w w:val="99"/>
              </w:rPr>
              <w:t>отношения</w:t>
            </w:r>
          </w:p>
        </w:tc>
      </w:tr>
      <w:tr w:rsidR="005900CE" w:rsidRPr="000D11D6" w:rsidTr="000D11D6">
        <w:trPr>
          <w:trHeight w:val="193"/>
        </w:trPr>
        <w:tc>
          <w:tcPr>
            <w:tcW w:w="980" w:type="dxa"/>
            <w:vMerge/>
            <w:vAlign w:val="center"/>
          </w:tcPr>
          <w:p w:rsidR="005900CE" w:rsidRPr="000D11D6" w:rsidRDefault="005900CE" w:rsidP="00BC70EA">
            <w:pPr>
              <w:jc w:val="center"/>
            </w:pPr>
          </w:p>
        </w:tc>
        <w:tc>
          <w:tcPr>
            <w:tcW w:w="740" w:type="dxa"/>
            <w:vMerge/>
            <w:vAlign w:val="center"/>
          </w:tcPr>
          <w:p w:rsidR="005900CE" w:rsidRPr="000D11D6" w:rsidRDefault="005900CE" w:rsidP="00BC70EA">
            <w:pPr>
              <w:jc w:val="center"/>
            </w:pPr>
          </w:p>
        </w:tc>
        <w:tc>
          <w:tcPr>
            <w:tcW w:w="1000" w:type="dxa"/>
            <w:vMerge/>
            <w:vAlign w:val="center"/>
          </w:tcPr>
          <w:p w:rsidR="005900CE" w:rsidRPr="000D11D6" w:rsidRDefault="005900CE" w:rsidP="00BC70EA">
            <w:pPr>
              <w:jc w:val="center"/>
            </w:pP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806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1559" w:type="dxa"/>
            <w:vMerge/>
            <w:vAlign w:val="center"/>
          </w:tcPr>
          <w:p w:rsidR="005900CE" w:rsidRPr="000D11D6" w:rsidRDefault="005900CE" w:rsidP="00BC70EA">
            <w:pPr>
              <w:jc w:val="center"/>
            </w:pPr>
          </w:p>
        </w:tc>
      </w:tr>
      <w:tr w:rsidR="005900CE" w:rsidRPr="000D11D6" w:rsidTr="000D11D6">
        <w:trPr>
          <w:trHeight w:val="95"/>
        </w:trPr>
        <w:tc>
          <w:tcPr>
            <w:tcW w:w="980" w:type="dxa"/>
            <w:vAlign w:val="center"/>
          </w:tcPr>
          <w:p w:rsidR="005900CE" w:rsidRPr="000D11D6" w:rsidRDefault="005900CE" w:rsidP="00BC70EA">
            <w:pPr>
              <w:jc w:val="center"/>
            </w:pPr>
            <w:r w:rsidRPr="000D11D6">
              <w:rPr>
                <w:rFonts w:eastAsia="Times New Roman"/>
                <w:lang w:val="en-US"/>
              </w:rPr>
              <w:t>x</w:t>
            </w:r>
            <w:r w:rsidRPr="000D11D6">
              <w:rPr>
                <w:rFonts w:eastAsia="Times New Roman"/>
                <w:vertAlign w:val="subscript"/>
                <w:lang w:val="en-US"/>
              </w:rPr>
              <w:t>5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100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180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806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</w:p>
        </w:tc>
      </w:tr>
      <w:tr w:rsidR="005900CE" w:rsidRPr="000D11D6" w:rsidTr="000D11D6">
        <w:trPr>
          <w:trHeight w:val="478"/>
        </w:trPr>
        <w:tc>
          <w:tcPr>
            <w:tcW w:w="98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proofErr w:type="spellStart"/>
            <w:r w:rsidRPr="000D11D6">
              <w:rPr>
                <w:rFonts w:eastAsia="Times New Roman"/>
              </w:rPr>
              <w:t>x</w:t>
            </w:r>
            <w:proofErr w:type="spellEnd"/>
            <w:r w:rsidRPr="000D11D6">
              <w:rPr>
                <w:rFonts w:eastAsia="Times New Roman"/>
                <w:vertAlign w:val="subscript"/>
                <w:lang w:val="en-US"/>
              </w:rPr>
              <w:t>6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210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3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2</w:t>
            </w:r>
          </w:p>
        </w:tc>
        <w:tc>
          <w:tcPr>
            <w:tcW w:w="806" w:type="dxa"/>
            <w:vAlign w:val="center"/>
          </w:tcPr>
          <w:p w:rsidR="005900CE" w:rsidRPr="000D11D6" w:rsidRDefault="005900CE" w:rsidP="00BC70EA">
            <w:pPr>
              <w:jc w:val="center"/>
              <w:rPr>
                <w:rFonts w:eastAsia="Times New Roman"/>
                <w:iCs/>
                <w:lang w:val="en-US"/>
              </w:rPr>
            </w:pPr>
            <w:r w:rsidRPr="000D11D6">
              <w:rPr>
                <w:rFonts w:eastAsia="Times New Roman"/>
                <w:iCs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rFonts w:eastAsia="Times New Roman"/>
                <w:iCs/>
                <w:lang w:val="en-US"/>
              </w:rPr>
            </w:pPr>
            <w:r w:rsidRPr="000D11D6">
              <w:rPr>
                <w:rFonts w:eastAsia="Times New Roman"/>
                <w:iCs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rFonts w:eastAsia="Times New Roman"/>
                <w:iCs/>
                <w:lang w:val="en-US"/>
              </w:rPr>
            </w:pPr>
            <w:r w:rsidRPr="000D11D6">
              <w:rPr>
                <w:rFonts w:eastAsia="Times New Roman"/>
                <w:iCs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</w:p>
        </w:tc>
      </w:tr>
      <w:tr w:rsidR="005900CE" w:rsidRPr="000D11D6" w:rsidTr="000D11D6">
        <w:trPr>
          <w:trHeight w:val="606"/>
        </w:trPr>
        <w:tc>
          <w:tcPr>
            <w:tcW w:w="980" w:type="dxa"/>
            <w:vAlign w:val="center"/>
          </w:tcPr>
          <w:p w:rsidR="005900CE" w:rsidRPr="000D11D6" w:rsidRDefault="005900CE" w:rsidP="00BC70EA">
            <w:pPr>
              <w:jc w:val="center"/>
              <w:rPr>
                <w:vertAlign w:val="subscript"/>
                <w:lang w:val="en-US"/>
              </w:rPr>
            </w:pPr>
            <w:proofErr w:type="spellStart"/>
            <w:r w:rsidRPr="000D11D6">
              <w:rPr>
                <w:rFonts w:eastAsia="Times New Roman"/>
              </w:rPr>
              <w:t>x</w:t>
            </w:r>
            <w:proofErr w:type="spellEnd"/>
            <w:r w:rsidRPr="000D11D6">
              <w:rPr>
                <w:rFonts w:eastAsia="Times New Roman"/>
                <w:vertAlign w:val="subscript"/>
                <w:lang w:val="en-US"/>
              </w:rPr>
              <w:t>7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800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w w:val="99"/>
                <w:lang w:val="en-US"/>
              </w:rPr>
              <w:t>4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w w:val="99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806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5900CE" w:rsidRPr="000D11D6" w:rsidRDefault="005900CE" w:rsidP="00BC70EA">
            <w:pPr>
              <w:jc w:val="center"/>
            </w:pPr>
          </w:p>
        </w:tc>
      </w:tr>
      <w:tr w:rsidR="005900CE" w:rsidRPr="000D11D6" w:rsidTr="000D11D6">
        <w:trPr>
          <w:trHeight w:val="570"/>
        </w:trPr>
        <w:tc>
          <w:tcPr>
            <w:tcW w:w="1720" w:type="dxa"/>
            <w:gridSpan w:val="2"/>
            <w:vAlign w:val="center"/>
          </w:tcPr>
          <w:p w:rsidR="005900CE" w:rsidRPr="000D11D6" w:rsidRDefault="005900CE" w:rsidP="00BC70EA">
            <w:pPr>
              <w:jc w:val="center"/>
            </w:pPr>
            <w:proofErr w:type="spellStart"/>
            <w:r w:rsidRPr="000D11D6">
              <w:rPr>
                <w:lang w:val="en-US"/>
              </w:rPr>
              <w:t>Z</w:t>
            </w:r>
            <w:r w:rsidRPr="000D11D6">
              <w:rPr>
                <w:vertAlign w:val="subscript"/>
                <w:lang w:val="en-US"/>
              </w:rPr>
              <w:t>j</w:t>
            </w:r>
            <w:proofErr w:type="spellEnd"/>
            <w:r w:rsidRPr="000D11D6">
              <w:rPr>
                <w:vertAlign w:val="subscript"/>
                <w:lang w:val="en-US"/>
              </w:rPr>
              <w:t xml:space="preserve"> </w:t>
            </w:r>
            <w:r w:rsidRPr="000D11D6">
              <w:rPr>
                <w:lang w:val="en-US"/>
              </w:rPr>
              <w:t xml:space="preserve">- </w:t>
            </w:r>
            <w:proofErr w:type="spellStart"/>
            <w:r w:rsidRPr="000D11D6">
              <w:rPr>
                <w:lang w:val="en-US"/>
              </w:rPr>
              <w:t>c</w:t>
            </w:r>
            <w:r w:rsidRPr="000D11D6"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00" w:type="dxa"/>
            <w:vAlign w:val="center"/>
          </w:tcPr>
          <w:p w:rsidR="005900CE" w:rsidRPr="000D11D6" w:rsidRDefault="005900CE" w:rsidP="00BC70EA">
            <w:pPr>
              <w:jc w:val="center"/>
              <w:rPr>
                <w:vertAlign w:val="subscript"/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-9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-6</w:t>
            </w:r>
          </w:p>
        </w:tc>
        <w:tc>
          <w:tcPr>
            <w:tcW w:w="72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-4</w:t>
            </w:r>
          </w:p>
        </w:tc>
        <w:tc>
          <w:tcPr>
            <w:tcW w:w="740" w:type="dxa"/>
            <w:vAlign w:val="center"/>
          </w:tcPr>
          <w:p w:rsidR="005900CE" w:rsidRPr="000D11D6" w:rsidRDefault="005900CE" w:rsidP="00BC70EA">
            <w:pPr>
              <w:spacing w:line="219" w:lineRule="exact"/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-7</w:t>
            </w:r>
          </w:p>
        </w:tc>
        <w:tc>
          <w:tcPr>
            <w:tcW w:w="806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5900CE" w:rsidRPr="000D11D6" w:rsidRDefault="005900CE" w:rsidP="00BC70EA">
            <w:pPr>
              <w:jc w:val="center"/>
              <w:rPr>
                <w:lang w:val="en-US"/>
              </w:rPr>
            </w:pPr>
            <w:r w:rsidRPr="000D11D6"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5900CE" w:rsidRPr="000D11D6" w:rsidRDefault="005900CE" w:rsidP="00BC70EA">
            <w:pPr>
              <w:jc w:val="center"/>
            </w:pPr>
          </w:p>
        </w:tc>
      </w:tr>
    </w:tbl>
    <w:p w:rsidR="000D11D6" w:rsidRDefault="000D11D6" w:rsidP="000D11D6">
      <w:pPr>
        <w:pStyle w:val="2"/>
        <w:jc w:val="center"/>
        <w:rPr>
          <w:lang w:val="en-US"/>
        </w:rPr>
      </w:pPr>
    </w:p>
    <w:p w:rsidR="005900CE" w:rsidRPr="000D11D6" w:rsidRDefault="000D11D6" w:rsidP="000D11D6">
      <w:pPr>
        <w:pStyle w:val="2"/>
        <w:jc w:val="center"/>
      </w:pPr>
      <w:bookmarkStart w:id="10" w:name="_Toc493100447"/>
      <w:r>
        <w:t xml:space="preserve">3.2. Реализация решения задачи симплекс-методом на языке </w:t>
      </w:r>
      <w:r>
        <w:rPr>
          <w:lang w:val="en-US"/>
        </w:rPr>
        <w:t>Python</w:t>
      </w:r>
      <w:r w:rsidRPr="000D11D6">
        <w:t>.</w:t>
      </w:r>
      <w:bookmarkEnd w:id="10"/>
    </w:p>
    <w:p w:rsidR="00904B6C" w:rsidRDefault="004300BA" w:rsidP="004300BA">
      <w:pPr>
        <w:ind w:firstLine="567"/>
      </w:pPr>
      <w:r>
        <w:t xml:space="preserve">Для решения задачи симплекс-методом, был разработан класс </w:t>
      </w:r>
      <w:proofErr w:type="spellStart"/>
      <w:r w:rsidRPr="004300BA">
        <w:t>SimplexTable</w:t>
      </w:r>
      <w:proofErr w:type="spellEnd"/>
      <w:r>
        <w:t>, который содержит следующие поля и методы:</w:t>
      </w:r>
    </w:p>
    <w:p w:rsidR="004300BA" w:rsidRPr="00812805" w:rsidRDefault="004300BA" w:rsidP="004300BA">
      <w:pPr>
        <w:ind w:firstLine="567"/>
      </w:pPr>
      <w:r w:rsidRPr="004300BA">
        <w:rPr>
          <w:lang w:val="en-US"/>
        </w:rPr>
        <w:t>free</w:t>
      </w:r>
      <w:r w:rsidRPr="00812805">
        <w:t>_</w:t>
      </w:r>
      <w:proofErr w:type="spellStart"/>
      <w:r w:rsidRPr="004300BA">
        <w:rPr>
          <w:lang w:val="en-US"/>
        </w:rPr>
        <w:t>cnt</w:t>
      </w:r>
      <w:proofErr w:type="spellEnd"/>
      <w:r w:rsidRPr="00812805">
        <w:t xml:space="preserve"> – </w:t>
      </w:r>
      <w:r w:rsidR="00812805">
        <w:t xml:space="preserve">количество </w:t>
      </w:r>
      <w:r w:rsidR="00546EE1">
        <w:t>свободных</w:t>
      </w:r>
      <w:r w:rsidR="00812805">
        <w:t xml:space="preserve"> переменных</w:t>
      </w:r>
    </w:p>
    <w:p w:rsidR="004300BA" w:rsidRPr="00812805" w:rsidRDefault="004300BA" w:rsidP="004300BA">
      <w:pPr>
        <w:ind w:firstLine="567"/>
      </w:pPr>
      <w:r w:rsidRPr="004300BA">
        <w:rPr>
          <w:lang w:val="en-US"/>
        </w:rPr>
        <w:t>basis</w:t>
      </w:r>
      <w:r w:rsidRPr="00812805">
        <w:t>_</w:t>
      </w:r>
      <w:proofErr w:type="spellStart"/>
      <w:r w:rsidRPr="004300BA">
        <w:rPr>
          <w:lang w:val="en-US"/>
        </w:rPr>
        <w:t>cnt</w:t>
      </w:r>
      <w:proofErr w:type="spellEnd"/>
      <w:r w:rsidRPr="00812805">
        <w:t xml:space="preserve"> – </w:t>
      </w:r>
      <w:r w:rsidR="00546EE1">
        <w:t>количество базисных</w:t>
      </w:r>
      <w:r w:rsidR="00812805">
        <w:t xml:space="preserve"> переменных</w:t>
      </w:r>
    </w:p>
    <w:p w:rsidR="00546EE1" w:rsidRDefault="004300BA" w:rsidP="00546EE1">
      <w:pPr>
        <w:ind w:firstLine="567"/>
      </w:pPr>
      <w:r w:rsidRPr="004300BA">
        <w:rPr>
          <w:lang w:val="en-US"/>
        </w:rPr>
        <w:t>free</w:t>
      </w:r>
      <w:r w:rsidRPr="004300BA">
        <w:t>_</w:t>
      </w:r>
      <w:proofErr w:type="spellStart"/>
      <w:r w:rsidRPr="004300BA">
        <w:rPr>
          <w:lang w:val="en-US"/>
        </w:rPr>
        <w:t>coef</w:t>
      </w:r>
      <w:proofErr w:type="spellEnd"/>
      <w:r>
        <w:t xml:space="preserve"> – вектор свободных к</w:t>
      </w:r>
      <w:r w:rsidR="00546EE1">
        <w:t>оэффициентов в симплекс-таблице (вектор с).</w:t>
      </w:r>
      <w:r w:rsidR="00546EE1" w:rsidRPr="00546EE1">
        <w:t xml:space="preserve"> </w:t>
      </w:r>
    </w:p>
    <w:p w:rsidR="004300BA" w:rsidRDefault="00546EE1" w:rsidP="00546EE1">
      <w:pPr>
        <w:ind w:firstLine="567"/>
      </w:pPr>
      <w:proofErr w:type="spellStart"/>
      <w:r>
        <w:t>basis_coef</w:t>
      </w:r>
      <w:proofErr w:type="spellEnd"/>
      <w:r>
        <w:t xml:space="preserve"> – вектор базисных коэффициентов (вектор </w:t>
      </w:r>
      <w:r w:rsidR="00684E4E">
        <w:t>С</w:t>
      </w:r>
      <w:r w:rsidR="00684E4E">
        <w:rPr>
          <w:vertAlign w:val="subscript"/>
        </w:rPr>
        <w:t>Б</w:t>
      </w:r>
      <w:r>
        <w:t>).</w:t>
      </w:r>
    </w:p>
    <w:p w:rsidR="00546EE1" w:rsidRDefault="00546EE1" w:rsidP="004300BA">
      <w:pPr>
        <w:ind w:firstLine="567"/>
      </w:pPr>
      <w:proofErr w:type="spellStart"/>
      <w:r w:rsidRPr="00546EE1">
        <w:t>cond_table</w:t>
      </w:r>
      <w:proofErr w:type="spellEnd"/>
      <w:r>
        <w:t xml:space="preserve"> – матрица норм расхода а.</w:t>
      </w:r>
    </w:p>
    <w:p w:rsidR="004300BA" w:rsidRDefault="00546EE1" w:rsidP="00546EE1">
      <w:pPr>
        <w:ind w:firstLine="567"/>
      </w:pPr>
      <w:proofErr w:type="spellStart"/>
      <w:r w:rsidRPr="00546EE1">
        <w:rPr>
          <w:lang w:val="en-US"/>
        </w:rPr>
        <w:t>cond</w:t>
      </w:r>
      <w:proofErr w:type="spellEnd"/>
      <w:r w:rsidRPr="00546EE1">
        <w:t>_</w:t>
      </w:r>
      <w:proofErr w:type="spellStart"/>
      <w:r w:rsidRPr="00546EE1">
        <w:rPr>
          <w:lang w:val="en-US"/>
        </w:rPr>
        <w:t>coef</w:t>
      </w:r>
      <w:proofErr w:type="spellEnd"/>
      <w:r w:rsidRPr="00546EE1">
        <w:t xml:space="preserve"> – </w:t>
      </w:r>
      <w:r>
        <w:t>вектор ограничений</w:t>
      </w:r>
      <w:r w:rsidRPr="00546EE1">
        <w:t xml:space="preserve"> </w:t>
      </w:r>
      <w:r>
        <w:rPr>
          <w:lang w:val="en-US"/>
        </w:rPr>
        <w:t>b</w:t>
      </w:r>
      <w:r w:rsidRPr="00546EE1">
        <w:t xml:space="preserve"> (</w:t>
      </w:r>
      <w:r w:rsidR="007D7B5A">
        <w:t>при инициализации равен</w:t>
      </w:r>
      <w:r>
        <w:t xml:space="preserve"> А</w:t>
      </w:r>
      <w:r>
        <w:rPr>
          <w:vertAlign w:val="subscript"/>
        </w:rPr>
        <w:t>0</w:t>
      </w:r>
      <w:r>
        <w:t>).</w:t>
      </w:r>
    </w:p>
    <w:p w:rsidR="00546EE1" w:rsidRDefault="00546EE1" w:rsidP="00546EE1">
      <w:pPr>
        <w:ind w:firstLine="567"/>
      </w:pPr>
      <w:proofErr w:type="spellStart"/>
      <w:r w:rsidRPr="00546EE1">
        <w:t>delta_coef</w:t>
      </w:r>
      <w:proofErr w:type="spellEnd"/>
      <w:r>
        <w:t xml:space="preserve"> – индексная строка (вектор </w:t>
      </w:r>
      <w:r>
        <w:rPr>
          <w:rFonts w:ascii="Calibri" w:hAnsi="Calibri" w:cs="Calibri"/>
        </w:rPr>
        <w:t>Δ</w:t>
      </w:r>
      <w:r>
        <w:t>).</w:t>
      </w:r>
    </w:p>
    <w:p w:rsidR="00546EE1" w:rsidRDefault="00546EE1" w:rsidP="00546EE1">
      <w:pPr>
        <w:ind w:firstLine="567"/>
      </w:pPr>
      <w:r w:rsidRPr="00546EE1">
        <w:t>Z</w:t>
      </w:r>
      <w:r>
        <w:t xml:space="preserve"> – значение целевой функции (функции </w:t>
      </w:r>
      <w:r>
        <w:rPr>
          <w:lang w:val="en-US"/>
        </w:rPr>
        <w:t>f</w:t>
      </w:r>
      <w:r w:rsidRPr="00546EE1">
        <w:t>)</w:t>
      </w:r>
      <w:r>
        <w:t>.</w:t>
      </w:r>
    </w:p>
    <w:p w:rsidR="00546EE1" w:rsidRDefault="00546EE1" w:rsidP="00546EE1">
      <w:pPr>
        <w:ind w:firstLine="567"/>
      </w:pPr>
      <w:proofErr w:type="spellStart"/>
      <w:r w:rsidRPr="00546EE1">
        <w:t>simplex_div</w:t>
      </w:r>
      <w:proofErr w:type="spellEnd"/>
      <w:r>
        <w:t xml:space="preserve"> – вектор симплексных отношений.</w:t>
      </w:r>
    </w:p>
    <w:p w:rsidR="00684E4E" w:rsidRDefault="00684E4E" w:rsidP="00546EE1">
      <w:pPr>
        <w:ind w:firstLine="567"/>
      </w:pPr>
      <w:proofErr w:type="spellStart"/>
      <w:r w:rsidRPr="00684E4E">
        <w:t>basis_indexes</w:t>
      </w:r>
      <w:proofErr w:type="spellEnd"/>
      <w:r>
        <w:t xml:space="preserve"> – индексы переменных, входящих в список базисных.</w:t>
      </w:r>
    </w:p>
    <w:p w:rsidR="00684E4E" w:rsidRPr="00546EE1" w:rsidRDefault="00684E4E" w:rsidP="00546EE1">
      <w:pPr>
        <w:ind w:firstLine="567"/>
      </w:pPr>
      <w:proofErr w:type="spellStart"/>
      <w:r w:rsidRPr="00684E4E">
        <w:t>iter_cnt</w:t>
      </w:r>
      <w:proofErr w:type="spellEnd"/>
      <w:r>
        <w:t xml:space="preserve"> – счётчик итераций.</w:t>
      </w:r>
    </w:p>
    <w:p w:rsidR="004300BA" w:rsidRDefault="004300BA" w:rsidP="004300BA">
      <w:pPr>
        <w:ind w:firstLine="567"/>
      </w:pPr>
      <w:proofErr w:type="spellStart"/>
      <w:r w:rsidRPr="004300BA">
        <w:t>__init</w:t>
      </w:r>
      <w:proofErr w:type="spellEnd"/>
      <w:r w:rsidRPr="004300BA">
        <w:t>__</w:t>
      </w:r>
      <w:r>
        <w:t xml:space="preserve"> </w:t>
      </w:r>
      <w:r w:rsidR="00684E4E">
        <w:t>–</w:t>
      </w:r>
      <w:r>
        <w:t xml:space="preserve"> конструктор (инициализация полей при создании экземпляра класса).</w:t>
      </w:r>
    </w:p>
    <w:p w:rsidR="00E509A4" w:rsidRDefault="004300BA" w:rsidP="00E509A4">
      <w:pPr>
        <w:ind w:firstLine="567"/>
        <w:jc w:val="both"/>
      </w:pPr>
      <w:r>
        <w:t xml:space="preserve"> </w:t>
      </w:r>
      <w:r w:rsidR="00684E4E">
        <w:t xml:space="preserve">Вначале вызывается </w:t>
      </w:r>
      <w:r w:rsidR="00E509A4">
        <w:t>метод</w:t>
      </w:r>
      <w:r w:rsidR="00684E4E">
        <w:t xml:space="preserve"> </w:t>
      </w:r>
      <w:proofErr w:type="spellStart"/>
      <w:r w:rsidR="00684E4E" w:rsidRPr="00684E4E">
        <w:t>init</w:t>
      </w:r>
      <w:proofErr w:type="spellEnd"/>
      <w:r w:rsidR="00684E4E">
        <w:t>, котор</w:t>
      </w:r>
      <w:r w:rsidR="00E509A4">
        <w:t>ый</w:t>
      </w:r>
      <w:r w:rsidR="00684E4E">
        <w:t xml:space="preserve"> принимает на вход сперва вектор с в качестве вектора св</w:t>
      </w:r>
      <w:r w:rsidR="00F655F3">
        <w:t xml:space="preserve">ободных коэффициентов, матрицу </w:t>
      </w:r>
      <w:r w:rsidR="00684E4E">
        <w:t>норм расхода а, а также вектор ограничений А</w:t>
      </w:r>
      <w:r w:rsidR="00684E4E">
        <w:rPr>
          <w:vertAlign w:val="subscript"/>
        </w:rPr>
        <w:t>0</w:t>
      </w:r>
      <w:r w:rsidR="00684E4E">
        <w:t xml:space="preserve">. </w:t>
      </w:r>
      <w:r w:rsidR="00684E4E">
        <w:lastRenderedPageBreak/>
        <w:t>Количество базисных и свободных переменных, а также индексы переменных, входящих в состав список базисных, определяются исходя из размерности матрицы а.</w:t>
      </w:r>
      <w:r w:rsidR="00E509A4">
        <w:t xml:space="preserve"> Номеру итерации присваивается нулевое значение.</w:t>
      </w:r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C70EA">
        <w:rPr>
          <w:rFonts w:ascii="Courier New" w:hAnsi="Courier New" w:cs="Courier New"/>
          <w:sz w:val="22"/>
          <w:szCs w:val="22"/>
        </w:rPr>
        <w:t xml:space="preserve">    </w:t>
      </w: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def init(self,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free_coef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cond_table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cond_coef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self.free_cnt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cond_table.shape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[1] -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cond_table.shape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[0]</w:t>
      </w:r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cond_table.shape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[0]</w:t>
      </w:r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self.free_coef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free_coef</w:t>
      </w:r>
      <w:proofErr w:type="spellEnd"/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free_coef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[-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:])</w:t>
      </w:r>
    </w:p>
    <w:p w:rsidR="00F655F3" w:rsidRPr="00BC70EA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C70EA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BC70E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C70EA">
        <w:rPr>
          <w:rFonts w:ascii="Courier New" w:hAnsi="Courier New" w:cs="Courier New"/>
          <w:sz w:val="22"/>
          <w:szCs w:val="22"/>
          <w:lang w:val="en-US"/>
        </w:rPr>
        <w:t>cond_table</w:t>
      </w:r>
      <w:proofErr w:type="spellEnd"/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cond_coef</w:t>
      </w:r>
      <w:proofErr w:type="spellEnd"/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np.zeros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self.free_cnt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np.zeros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np.zeros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F655F3" w:rsidRPr="000D11D6" w:rsidRDefault="00F655F3" w:rsidP="00F655F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 = np.nan</w:t>
      </w:r>
    </w:p>
    <w:p w:rsidR="00F655F3" w:rsidRPr="00F655F3" w:rsidRDefault="00F655F3" w:rsidP="00F655F3">
      <w:pPr>
        <w:spacing w:after="0"/>
        <w:rPr>
          <w:rFonts w:ascii="Courier New" w:hAnsi="Courier New" w:cs="Courier New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F655F3">
        <w:rPr>
          <w:rFonts w:ascii="Courier New" w:hAnsi="Courier New" w:cs="Courier New"/>
          <w:lang w:val="en-US"/>
        </w:rPr>
        <w:t>[</w:t>
      </w:r>
      <w:proofErr w:type="spellStart"/>
      <w:r w:rsidRPr="00F655F3">
        <w:rPr>
          <w:rFonts w:ascii="Courier New" w:hAnsi="Courier New" w:cs="Courier New"/>
          <w:lang w:val="en-US"/>
        </w:rPr>
        <w:t>i</w:t>
      </w:r>
      <w:proofErr w:type="spellEnd"/>
      <w:r w:rsidRPr="00F655F3">
        <w:rPr>
          <w:rFonts w:ascii="Courier New" w:hAnsi="Courier New" w:cs="Courier New"/>
          <w:lang w:val="en-US"/>
        </w:rPr>
        <w:t xml:space="preserve">] = </w:t>
      </w:r>
      <w:proofErr w:type="spellStart"/>
      <w:r w:rsidRPr="00F655F3">
        <w:rPr>
          <w:rFonts w:ascii="Courier New" w:hAnsi="Courier New" w:cs="Courier New"/>
          <w:lang w:val="en-US"/>
        </w:rPr>
        <w:t>self.free_cnt</w:t>
      </w:r>
      <w:proofErr w:type="spellEnd"/>
      <w:r w:rsidRPr="00F655F3">
        <w:rPr>
          <w:rFonts w:ascii="Courier New" w:hAnsi="Courier New" w:cs="Courier New"/>
          <w:lang w:val="en-US"/>
        </w:rPr>
        <w:t xml:space="preserve"> + </w:t>
      </w:r>
      <w:proofErr w:type="spellStart"/>
      <w:r w:rsidRPr="00F655F3">
        <w:rPr>
          <w:rFonts w:ascii="Courier New" w:hAnsi="Courier New" w:cs="Courier New"/>
          <w:lang w:val="en-US"/>
        </w:rPr>
        <w:t>i</w:t>
      </w:r>
      <w:proofErr w:type="spellEnd"/>
    </w:p>
    <w:p w:rsidR="00E509A4" w:rsidRDefault="00F655F3" w:rsidP="00F655F3">
      <w:pPr>
        <w:spacing w:after="0"/>
        <w:rPr>
          <w:rFonts w:ascii="Courier New" w:hAnsi="Courier New" w:cs="Courier New"/>
        </w:rPr>
      </w:pPr>
      <w:r w:rsidRPr="00F655F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655F3">
        <w:rPr>
          <w:rFonts w:ascii="Courier New" w:hAnsi="Courier New" w:cs="Courier New"/>
        </w:rPr>
        <w:t>self.iter_cnt</w:t>
      </w:r>
      <w:proofErr w:type="spellEnd"/>
      <w:r w:rsidRPr="00F655F3">
        <w:rPr>
          <w:rFonts w:ascii="Courier New" w:hAnsi="Courier New" w:cs="Courier New"/>
        </w:rPr>
        <w:t xml:space="preserve"> = 0</w:t>
      </w:r>
    </w:p>
    <w:p w:rsidR="00F655F3" w:rsidRPr="00F655F3" w:rsidRDefault="00F655F3" w:rsidP="00F655F3">
      <w:pPr>
        <w:spacing w:after="0"/>
        <w:rPr>
          <w:rFonts w:ascii="Courier New" w:hAnsi="Courier New" w:cs="Courier New"/>
        </w:rPr>
      </w:pPr>
    </w:p>
    <w:p w:rsidR="00684E4E" w:rsidRDefault="00684E4E" w:rsidP="00684E4E">
      <w:pPr>
        <w:ind w:firstLine="567"/>
        <w:jc w:val="both"/>
      </w:pPr>
      <w:r>
        <w:t>Основн</w:t>
      </w:r>
      <w:r w:rsidR="00E509A4">
        <w:t>ой</w:t>
      </w:r>
      <w:r>
        <w:t xml:space="preserve"> </w:t>
      </w:r>
      <w:r w:rsidR="00E509A4">
        <w:t xml:space="preserve">метод класса </w:t>
      </w:r>
      <w:proofErr w:type="spellStart"/>
      <w:r w:rsidR="00E509A4" w:rsidRPr="00E509A4">
        <w:t>fit</w:t>
      </w:r>
      <w:proofErr w:type="spellEnd"/>
      <w:r w:rsidR="00E509A4">
        <w:t xml:space="preserve"> вначале вычисляет значение целевой функции (метод </w:t>
      </w:r>
      <w:proofErr w:type="spellStart"/>
      <w:r w:rsidR="00E509A4" w:rsidRPr="00E509A4">
        <w:t>calc_z</w:t>
      </w:r>
      <w:proofErr w:type="spellEnd"/>
      <w:r w:rsidR="00E509A4">
        <w:t xml:space="preserve">) на данной итерации, затем вычисляет строку оценок (метод </w:t>
      </w:r>
      <w:proofErr w:type="spellStart"/>
      <w:r w:rsidR="00E509A4" w:rsidRPr="00E509A4">
        <w:t>calc_delta</w:t>
      </w:r>
      <w:proofErr w:type="spellEnd"/>
      <w:r w:rsidR="00E509A4">
        <w:t xml:space="preserve">), после чего вычисляет разрешающий элемент (метод </w:t>
      </w:r>
      <w:proofErr w:type="spellStart"/>
      <w:r w:rsidR="00E509A4" w:rsidRPr="00E509A4">
        <w:t>find_resolving_element</w:t>
      </w:r>
      <w:proofErr w:type="spellEnd"/>
      <w:r w:rsidR="00E509A4">
        <w:t>), а также номер разрешающей строки и разрешающего столбца. После</w:t>
      </w:r>
      <w:r w:rsidR="00876E7C">
        <w:t xml:space="preserve"> этого</w:t>
      </w:r>
      <w:r w:rsidR="00E509A4">
        <w:t xml:space="preserve"> пересчитывается значение целевой функции. После чего метод </w:t>
      </w:r>
      <w:proofErr w:type="spellStart"/>
      <w:r w:rsidR="00E509A4" w:rsidRPr="00E509A4">
        <w:t>iterate</w:t>
      </w:r>
      <w:proofErr w:type="spellEnd"/>
      <w:r w:rsidR="00E509A4">
        <w:t xml:space="preserve"> либо повторяет итерацию, либо выполнение </w:t>
      </w:r>
      <w:r w:rsidR="00876E7C">
        <w:t xml:space="preserve">метода </w:t>
      </w:r>
      <w:proofErr w:type="spellStart"/>
      <w:r w:rsidR="00876E7C" w:rsidRPr="00876E7C">
        <w:t>fit</w:t>
      </w:r>
      <w:proofErr w:type="spellEnd"/>
      <w:r w:rsidR="00876E7C">
        <w:t xml:space="preserve"> завершается.</w:t>
      </w:r>
    </w:p>
    <w:p w:rsidR="00F655F3" w:rsidRPr="00BC70EA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sz w:val="22"/>
          <w:szCs w:val="22"/>
        </w:rPr>
        <w:t xml:space="preserve">    </w:t>
      </w:r>
      <w:r w:rsidR="005900CE" w:rsidRPr="000D11D6">
        <w:rPr>
          <w:sz w:val="22"/>
          <w:szCs w:val="22"/>
        </w:rPr>
        <w:tab/>
      </w:r>
      <w:r w:rsidRPr="00BC70EA">
        <w:rPr>
          <w:rFonts w:ascii="Courier New" w:hAnsi="Courier New" w:cs="Courier New"/>
          <w:sz w:val="22"/>
          <w:szCs w:val="22"/>
          <w:lang w:val="en-US"/>
        </w:rPr>
        <w:t>def fit(self):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self.calc_z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self.calc_delta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e, r, c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self.find_resolving_element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print("\x1b[31;1m"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self.iter_cnt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 + "\x1b[0m")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print(self)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self.recalculate_table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(e, r, c)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self.iter_cnt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self.calc_z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0D11D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D11D6">
        <w:rPr>
          <w:rFonts w:ascii="Courier New" w:hAnsi="Courier New" w:cs="Courier New"/>
          <w:sz w:val="22"/>
          <w:szCs w:val="22"/>
        </w:rPr>
        <w:t>not</w:t>
      </w:r>
      <w:proofErr w:type="spellEnd"/>
      <w:r w:rsidRPr="000D11D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D11D6">
        <w:rPr>
          <w:rFonts w:ascii="Courier New" w:hAnsi="Courier New" w:cs="Courier New"/>
          <w:sz w:val="22"/>
          <w:szCs w:val="22"/>
        </w:rPr>
        <w:t>self.iterate</w:t>
      </w:r>
      <w:proofErr w:type="spellEnd"/>
      <w:r w:rsidRPr="000D11D6">
        <w:rPr>
          <w:rFonts w:ascii="Courier New" w:hAnsi="Courier New" w:cs="Courier New"/>
          <w:sz w:val="22"/>
          <w:szCs w:val="22"/>
        </w:rPr>
        <w:t>():</w:t>
      </w:r>
    </w:p>
    <w:p w:rsidR="00876E7C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0D11D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D11D6">
        <w:rPr>
          <w:rFonts w:ascii="Courier New" w:hAnsi="Courier New" w:cs="Courier New"/>
          <w:sz w:val="22"/>
          <w:szCs w:val="22"/>
        </w:rPr>
        <w:t>pass</w:t>
      </w:r>
      <w:proofErr w:type="spellEnd"/>
    </w:p>
    <w:p w:rsidR="00F655F3" w:rsidRDefault="00F655F3" w:rsidP="00684E4E">
      <w:pPr>
        <w:ind w:firstLine="567"/>
        <w:jc w:val="both"/>
      </w:pPr>
    </w:p>
    <w:p w:rsidR="00876E7C" w:rsidRDefault="00876E7C" w:rsidP="00684E4E">
      <w:pPr>
        <w:ind w:firstLine="567"/>
        <w:jc w:val="both"/>
      </w:pPr>
      <w:r>
        <w:t xml:space="preserve">Метод </w:t>
      </w:r>
      <w:proofErr w:type="spellStart"/>
      <w:r w:rsidRPr="00876E7C">
        <w:t>iterate</w:t>
      </w:r>
      <w:proofErr w:type="spellEnd"/>
      <w:r>
        <w:t xml:space="preserve"> вначале проверяет условие выхода из цикла (метод </w:t>
      </w:r>
      <w:proofErr w:type="spellStart"/>
      <w:r w:rsidRPr="00876E7C">
        <w:t>check_delta</w:t>
      </w:r>
      <w:proofErr w:type="spellEnd"/>
      <w:r>
        <w:t>), затем после вычисления разрешающего элемента</w:t>
      </w:r>
      <w:r w:rsidR="007D7B5A">
        <w:t xml:space="preserve"> пересчитывает строку оценок (</w:t>
      </w:r>
      <w:proofErr w:type="spellStart"/>
      <w:r w:rsidR="007D7B5A" w:rsidRPr="007D7B5A">
        <w:t>recalculate_delta</w:t>
      </w:r>
      <w:proofErr w:type="spellEnd"/>
      <w:r w:rsidR="007D7B5A">
        <w:t>), затем матрицу норм расхода (</w:t>
      </w:r>
      <w:proofErr w:type="spellStart"/>
      <w:r w:rsidR="007D7B5A" w:rsidRPr="007D7B5A">
        <w:t>recalculate_table</w:t>
      </w:r>
      <w:proofErr w:type="spellEnd"/>
      <w:r w:rsidR="007D7B5A">
        <w:t>), вычисляет значение целевой функции (</w:t>
      </w:r>
      <w:proofErr w:type="spellStart"/>
      <w:r w:rsidR="007D7B5A" w:rsidRPr="007D7B5A">
        <w:t>calc_z</w:t>
      </w:r>
      <w:proofErr w:type="spellEnd"/>
      <w:r w:rsidR="007D7B5A">
        <w:t>) и если условие выхода из цикла выполняется, то печатает результат (</w:t>
      </w:r>
      <w:proofErr w:type="spellStart"/>
      <w:r w:rsidR="007D7B5A" w:rsidRPr="007D7B5A">
        <w:t>print_res</w:t>
      </w:r>
      <w:proofErr w:type="spellEnd"/>
      <w:r w:rsidR="007D7B5A">
        <w:t>)</w:t>
      </w:r>
      <w:r w:rsidR="000C74F4">
        <w:t>, затем</w:t>
      </w:r>
      <w:r w:rsidR="007D7B5A">
        <w:t xml:space="preserve"> </w:t>
      </w:r>
      <w:r w:rsidR="000C74F4">
        <w:t>н</w:t>
      </w:r>
      <w:r w:rsidR="007D7B5A">
        <w:t>аращивает счётчик итераций и возвращает флаг выхода из цикла.</w:t>
      </w:r>
    </w:p>
    <w:p w:rsidR="00F655F3" w:rsidRPr="000D11D6" w:rsidRDefault="00F655F3" w:rsidP="005900CE">
      <w:pPr>
        <w:spacing w:after="0"/>
        <w:ind w:firstLine="567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>def iterate(self):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print("\x1b[31;1m"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self.iter_cnt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 + "\x1b[0m")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res = False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self.check_delta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res = True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e, r, c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self.find_resolving_element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print(self)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self.recalculate_delta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(e, r, c)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self.recalculate_table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(e, r, c)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self.calc_z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if res: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self.print_res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self.iter_cnt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:rsidR="00F655F3" w:rsidRPr="00BC70EA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BC70EA">
        <w:rPr>
          <w:rFonts w:ascii="Courier New" w:hAnsi="Courier New" w:cs="Courier New"/>
          <w:sz w:val="22"/>
          <w:szCs w:val="22"/>
          <w:lang w:val="en-US"/>
        </w:rPr>
        <w:t>return res</w:t>
      </w:r>
    </w:p>
    <w:p w:rsidR="00F655F3" w:rsidRPr="00BC70EA" w:rsidRDefault="00F655F3" w:rsidP="00684E4E">
      <w:pPr>
        <w:ind w:firstLine="567"/>
        <w:jc w:val="both"/>
        <w:rPr>
          <w:lang w:val="en-US"/>
        </w:rPr>
      </w:pPr>
    </w:p>
    <w:p w:rsidR="007D7B5A" w:rsidRDefault="000C74F4" w:rsidP="00684E4E">
      <w:pPr>
        <w:ind w:firstLine="567"/>
        <w:jc w:val="both"/>
      </w:pPr>
      <w:r>
        <w:t>Метод</w:t>
      </w:r>
      <w:r w:rsidRPr="00BC70EA">
        <w:rPr>
          <w:lang w:val="en-US"/>
        </w:rPr>
        <w:t xml:space="preserve"> </w:t>
      </w:r>
      <w:proofErr w:type="spellStart"/>
      <w:r w:rsidRPr="000C74F4">
        <w:rPr>
          <w:lang w:val="en-US"/>
        </w:rPr>
        <w:t>find</w:t>
      </w:r>
      <w:r w:rsidRPr="00BC70EA">
        <w:rPr>
          <w:lang w:val="en-US"/>
        </w:rPr>
        <w:t>_</w:t>
      </w:r>
      <w:r w:rsidRPr="000C74F4">
        <w:rPr>
          <w:lang w:val="en-US"/>
        </w:rPr>
        <w:t>resolving</w:t>
      </w:r>
      <w:r w:rsidRPr="00BC70EA">
        <w:rPr>
          <w:lang w:val="en-US"/>
        </w:rPr>
        <w:t>_</w:t>
      </w:r>
      <w:r w:rsidRPr="000C74F4">
        <w:rPr>
          <w:lang w:val="en-US"/>
        </w:rPr>
        <w:t>element</w:t>
      </w:r>
      <w:proofErr w:type="spellEnd"/>
      <w:r w:rsidRPr="00BC70EA">
        <w:rPr>
          <w:lang w:val="en-US"/>
        </w:rPr>
        <w:t xml:space="preserve"> </w:t>
      </w:r>
      <w:r>
        <w:t>находит</w:t>
      </w:r>
      <w:r w:rsidRPr="00BC70EA">
        <w:rPr>
          <w:lang w:val="en-US"/>
        </w:rPr>
        <w:t xml:space="preserve"> </w:t>
      </w:r>
      <w:r>
        <w:t>разрешающий</w:t>
      </w:r>
      <w:r w:rsidRPr="00BC70EA">
        <w:rPr>
          <w:lang w:val="en-US"/>
        </w:rPr>
        <w:t xml:space="preserve"> </w:t>
      </w:r>
      <w:r>
        <w:t>элемент</w:t>
      </w:r>
      <w:r w:rsidRPr="00BC70EA">
        <w:rPr>
          <w:lang w:val="en-US"/>
        </w:rPr>
        <w:t xml:space="preserve"> </w:t>
      </w:r>
      <w:r>
        <w:t>как</w:t>
      </w:r>
      <w:r w:rsidRPr="00BC70EA">
        <w:rPr>
          <w:lang w:val="en-US"/>
        </w:rPr>
        <w:t xml:space="preserve"> </w:t>
      </w:r>
      <w:r>
        <w:t>элемент</w:t>
      </w:r>
      <w:r w:rsidRPr="00BC70EA">
        <w:rPr>
          <w:lang w:val="en-US"/>
        </w:rPr>
        <w:t xml:space="preserve"> </w:t>
      </w:r>
      <w:r>
        <w:t>матрицы</w:t>
      </w:r>
      <w:r w:rsidRPr="00BC70EA">
        <w:rPr>
          <w:lang w:val="en-US"/>
        </w:rPr>
        <w:t xml:space="preserve"> </w:t>
      </w:r>
      <w:proofErr w:type="spellStart"/>
      <w:r w:rsidRPr="00BC70EA">
        <w:rPr>
          <w:lang w:val="en-US"/>
        </w:rPr>
        <w:t>cond_table</w:t>
      </w:r>
      <w:proofErr w:type="spellEnd"/>
      <w:r w:rsidRPr="00BC70EA">
        <w:rPr>
          <w:lang w:val="en-US"/>
        </w:rPr>
        <w:t xml:space="preserve">, </w:t>
      </w:r>
      <w:proofErr w:type="spellStart"/>
      <w:r>
        <w:t>соответсвующий</w:t>
      </w:r>
      <w:proofErr w:type="spellEnd"/>
      <w:r w:rsidRPr="00BC70EA">
        <w:rPr>
          <w:lang w:val="en-US"/>
        </w:rPr>
        <w:t xml:space="preserve"> </w:t>
      </w:r>
      <w:r>
        <w:t>разрешающему</w:t>
      </w:r>
      <w:r w:rsidRPr="00BC70EA">
        <w:rPr>
          <w:lang w:val="en-US"/>
        </w:rPr>
        <w:t xml:space="preserve"> </w:t>
      </w:r>
      <w:r>
        <w:t>столбцу</w:t>
      </w:r>
      <w:r w:rsidRPr="00BC70EA">
        <w:rPr>
          <w:lang w:val="en-US"/>
        </w:rPr>
        <w:t xml:space="preserve"> </w:t>
      </w:r>
      <w:proofErr w:type="spellStart"/>
      <w:r w:rsidRPr="00BC70EA">
        <w:rPr>
          <w:lang w:val="en-US"/>
        </w:rPr>
        <w:t>r_col</w:t>
      </w:r>
      <w:proofErr w:type="spellEnd"/>
      <w:r w:rsidRPr="00BC70EA">
        <w:rPr>
          <w:lang w:val="en-US"/>
        </w:rPr>
        <w:t xml:space="preserve"> </w:t>
      </w:r>
      <w:r>
        <w:t>и</w:t>
      </w:r>
      <w:r w:rsidRPr="00BC70EA">
        <w:rPr>
          <w:lang w:val="en-US"/>
        </w:rPr>
        <w:t xml:space="preserve"> </w:t>
      </w:r>
      <w:r>
        <w:t>разрешающей</w:t>
      </w:r>
      <w:r w:rsidRPr="00BC70EA">
        <w:rPr>
          <w:lang w:val="en-US"/>
        </w:rPr>
        <w:t xml:space="preserve"> </w:t>
      </w:r>
      <w:r>
        <w:t>строке</w:t>
      </w:r>
      <w:r w:rsidRPr="00BC70EA">
        <w:rPr>
          <w:lang w:val="en-US"/>
        </w:rPr>
        <w:t xml:space="preserve"> </w:t>
      </w:r>
      <w:proofErr w:type="spellStart"/>
      <w:r w:rsidRPr="00BC70EA">
        <w:rPr>
          <w:lang w:val="en-US"/>
        </w:rPr>
        <w:t>r_row</w:t>
      </w:r>
      <w:proofErr w:type="spellEnd"/>
      <w:r w:rsidRPr="00BC70EA">
        <w:rPr>
          <w:lang w:val="en-US"/>
        </w:rPr>
        <w:t xml:space="preserve">. </w:t>
      </w:r>
      <w:r>
        <w:t xml:space="preserve">Разрешающий столбец вычисляется по минимуму массива </w:t>
      </w:r>
      <w:proofErr w:type="spellStart"/>
      <w:r w:rsidRPr="000C74F4">
        <w:t>delta_coef</w:t>
      </w:r>
      <w:proofErr w:type="spellEnd"/>
      <w:r>
        <w:t xml:space="preserve">. После этого рассчитываются симплексные отношения </w:t>
      </w:r>
      <w:proofErr w:type="spellStart"/>
      <w:r w:rsidRPr="000C74F4">
        <w:t>simplex_div</w:t>
      </w:r>
      <w:proofErr w:type="spellEnd"/>
      <w:r>
        <w:t xml:space="preserve">. Для предотвращения деления на 0 и отрицательных </w:t>
      </w:r>
      <w:r w:rsidR="00BE4BE6">
        <w:t xml:space="preserve">симплексных отношений соответствующим таким случаям элементам массива </w:t>
      </w:r>
      <w:proofErr w:type="spellStart"/>
      <w:r w:rsidR="00BE4BE6" w:rsidRPr="00BE4BE6">
        <w:t>simplex_div</w:t>
      </w:r>
      <w:proofErr w:type="spellEnd"/>
      <w:r w:rsidR="00BE4BE6">
        <w:t xml:space="preserve"> присваивается значение </w:t>
      </w:r>
      <w:proofErr w:type="spellStart"/>
      <w:r w:rsidR="00BE4BE6">
        <w:rPr>
          <w:lang w:val="en-US"/>
        </w:rPr>
        <w:t>nan</w:t>
      </w:r>
      <w:proofErr w:type="spellEnd"/>
      <w:r w:rsidR="00BE4BE6">
        <w:t xml:space="preserve">. Среди остальных ищется минимум и по нему определяется разрешающая строка </w:t>
      </w:r>
      <w:proofErr w:type="spellStart"/>
      <w:r w:rsidR="00BE4BE6" w:rsidRPr="00BE4BE6">
        <w:t>r_row</w:t>
      </w:r>
      <w:proofErr w:type="spellEnd"/>
      <w:r w:rsidR="00BE4BE6">
        <w:t>.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C70EA">
        <w:rPr>
          <w:rFonts w:ascii="Courier New" w:hAnsi="Courier New" w:cs="Courier New"/>
        </w:rPr>
        <w:t xml:space="preserve">   </w:t>
      </w:r>
      <w:r w:rsidRPr="00BC70EA">
        <w:rPr>
          <w:rFonts w:ascii="Courier New" w:hAnsi="Courier New" w:cs="Courier New"/>
          <w:sz w:val="22"/>
          <w:szCs w:val="22"/>
        </w:rPr>
        <w:t xml:space="preserve"> </w:t>
      </w: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find_resolving_element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# </w:t>
      </w:r>
      <w:r w:rsidRPr="000D11D6">
        <w:rPr>
          <w:rFonts w:ascii="Courier New" w:hAnsi="Courier New" w:cs="Courier New"/>
          <w:sz w:val="22"/>
          <w:szCs w:val="22"/>
        </w:rPr>
        <w:t>индекс</w:t>
      </w: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D11D6">
        <w:rPr>
          <w:rFonts w:ascii="Courier New" w:hAnsi="Courier New" w:cs="Courier New"/>
          <w:sz w:val="22"/>
          <w:szCs w:val="22"/>
        </w:rPr>
        <w:t>разрешающего</w:t>
      </w: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D11D6">
        <w:rPr>
          <w:rFonts w:ascii="Courier New" w:hAnsi="Courier New" w:cs="Courier New"/>
          <w:sz w:val="22"/>
          <w:szCs w:val="22"/>
        </w:rPr>
        <w:t>столбца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np.argmin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, ac in enumerate(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 == 0: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 = np.nan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    continue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] = ac /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 &lt; 0: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 = np.nan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r_row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np.nanargmin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655F3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BE4BE6" w:rsidRPr="000D11D6" w:rsidRDefault="00F655F3" w:rsidP="005900CE">
      <w:pPr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r_row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r_row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</w:p>
    <w:p w:rsidR="00F655F3" w:rsidRPr="00F655F3" w:rsidRDefault="00F655F3" w:rsidP="00684E4E">
      <w:pPr>
        <w:ind w:firstLine="567"/>
        <w:jc w:val="both"/>
        <w:rPr>
          <w:lang w:val="en-US"/>
        </w:rPr>
      </w:pPr>
    </w:p>
    <w:p w:rsidR="00E5218C" w:rsidRPr="00BC70EA" w:rsidRDefault="00E5218C" w:rsidP="00684E4E">
      <w:pPr>
        <w:ind w:firstLine="567"/>
        <w:jc w:val="both"/>
      </w:pPr>
      <w:r>
        <w:t xml:space="preserve">Метод </w:t>
      </w:r>
      <w:proofErr w:type="spellStart"/>
      <w:r w:rsidRPr="00E5218C">
        <w:t>triangle_rule</w:t>
      </w:r>
      <w:proofErr w:type="spellEnd"/>
      <w:r>
        <w:t xml:space="preserve"> пересчитывает таблицу </w:t>
      </w:r>
      <w:r>
        <w:rPr>
          <w:lang w:val="en-US"/>
        </w:rPr>
        <w:t>a</w:t>
      </w:r>
      <w:r w:rsidRPr="00E5218C">
        <w:t xml:space="preserve"> </w:t>
      </w:r>
      <w:r>
        <w:t xml:space="preserve">по правилу треугольника. Сперва создаётся новая матрица </w:t>
      </w:r>
      <w:proofErr w:type="spellStart"/>
      <w:r w:rsidRPr="00E5218C">
        <w:t>new_table</w:t>
      </w:r>
      <w:proofErr w:type="spellEnd"/>
      <w:r>
        <w:t xml:space="preserve"> той же размерности, что и матрица </w:t>
      </w:r>
      <w:proofErr w:type="spellStart"/>
      <w:r w:rsidRPr="00E5218C">
        <w:t>cond_table</w:t>
      </w:r>
      <w:proofErr w:type="spellEnd"/>
      <w:r>
        <w:t>. Разрешающая строка переносится в новую матрицу без изменений. Элемент, стоящий на месте разрешающего, принимает нулевое значение. Все остальные элементы рассчитываются по правилу треугольника. Затем</w:t>
      </w:r>
      <w:r w:rsidRPr="00BC70EA">
        <w:t xml:space="preserve"> </w:t>
      </w:r>
      <w:r>
        <w:t>матрице</w:t>
      </w:r>
      <w:r w:rsidRPr="00BC70EA">
        <w:t xml:space="preserve"> </w:t>
      </w:r>
      <w:proofErr w:type="spellStart"/>
      <w:r w:rsidRPr="00F655F3">
        <w:rPr>
          <w:lang w:val="en-US"/>
        </w:rPr>
        <w:t>cond</w:t>
      </w:r>
      <w:proofErr w:type="spellEnd"/>
      <w:r w:rsidRPr="00BC70EA">
        <w:t>_</w:t>
      </w:r>
      <w:r w:rsidRPr="00F655F3">
        <w:rPr>
          <w:lang w:val="en-US"/>
        </w:rPr>
        <w:t>table</w:t>
      </w:r>
      <w:r w:rsidRPr="00BC70EA">
        <w:t xml:space="preserve"> </w:t>
      </w:r>
      <w:r>
        <w:t>присваивается</w:t>
      </w:r>
      <w:r w:rsidRPr="00BC70EA">
        <w:t xml:space="preserve"> </w:t>
      </w:r>
      <w:r>
        <w:t>значение</w:t>
      </w:r>
      <w:r w:rsidRPr="00BC70EA">
        <w:t xml:space="preserve"> </w:t>
      </w:r>
      <w:r w:rsidRPr="00F655F3">
        <w:rPr>
          <w:lang w:val="en-US"/>
        </w:rPr>
        <w:t>new</w:t>
      </w:r>
      <w:r w:rsidRPr="00BC70EA">
        <w:t>_</w:t>
      </w:r>
      <w:r w:rsidRPr="00F655F3">
        <w:rPr>
          <w:lang w:val="en-US"/>
        </w:rPr>
        <w:t>table</w:t>
      </w:r>
      <w:r w:rsidRPr="00BC70EA">
        <w:t>.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70EA">
        <w:rPr>
          <w:rFonts w:ascii="Courier New" w:hAnsi="Courier New" w:cs="Courier New"/>
        </w:rPr>
        <w:t xml:space="preserve">    </w:t>
      </w: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triangle_rule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res_elem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new_table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self.cond_table.shape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self.cond_table.shape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[0]):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new_table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self.cond_table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for j in range(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self.cond_table.shape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[1]):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    if j ==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new_table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][j] = 0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        continue</w:t>
      </w:r>
    </w:p>
    <w:p w:rsidR="00F655F3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new_table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5900CE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="005900CE">
        <w:rPr>
          <w:rFonts w:ascii="Courier New" w:hAnsi="Courier New" w:cs="Courier New"/>
          <w:sz w:val="20"/>
          <w:szCs w:val="20"/>
          <w:lang w:val="en-US"/>
        </w:rPr>
        <w:t>self.cond_table</w:t>
      </w:r>
      <w:proofErr w:type="spellEnd"/>
      <w:r w:rsid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5900CE">
        <w:rPr>
          <w:rFonts w:ascii="Courier New" w:hAnsi="Courier New" w:cs="Courier New"/>
          <w:sz w:val="20"/>
          <w:szCs w:val="20"/>
          <w:lang w:val="en-US"/>
        </w:rPr>
        <w:t>][j] -</w:t>
      </w:r>
      <w:r w:rsidR="005900CE" w:rsidRPr="005900CE">
        <w:rPr>
          <w:rFonts w:ascii="Courier New" w:hAnsi="Courier New" w:cs="Courier New"/>
          <w:sz w:val="20"/>
          <w:szCs w:val="20"/>
          <w:lang w:val="en-US"/>
        </w:rPr>
        <w:t>\</w:t>
      </w:r>
      <w:r w:rsidRPr="005900C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self.cond_table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][j] *</w:t>
      </w:r>
      <w:r w:rsidR="005900CE" w:rsidRPr="005900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self.cond_table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]) /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res_elem</w:t>
      </w:r>
      <w:proofErr w:type="spellEnd"/>
    </w:p>
    <w:p w:rsidR="00E5218C" w:rsidRPr="005900CE" w:rsidRDefault="00F655F3" w:rsidP="005900CE">
      <w:pPr>
        <w:spacing w:after="0"/>
        <w:rPr>
          <w:rFonts w:ascii="Courier New" w:hAnsi="Courier New" w:cs="Courier New"/>
          <w:sz w:val="20"/>
          <w:szCs w:val="20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00CE">
        <w:rPr>
          <w:rFonts w:ascii="Courier New" w:hAnsi="Courier New" w:cs="Courier New"/>
          <w:sz w:val="20"/>
          <w:szCs w:val="20"/>
        </w:rPr>
        <w:t>self.cond_table</w:t>
      </w:r>
      <w:proofErr w:type="spellEnd"/>
      <w:r w:rsidRPr="005900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00CE">
        <w:rPr>
          <w:rFonts w:ascii="Courier New" w:hAnsi="Courier New" w:cs="Courier New"/>
          <w:sz w:val="20"/>
          <w:szCs w:val="20"/>
        </w:rPr>
        <w:t>new_table</w:t>
      </w:r>
      <w:proofErr w:type="spellEnd"/>
    </w:p>
    <w:p w:rsidR="00F655F3" w:rsidRDefault="00F655F3" w:rsidP="00684E4E">
      <w:pPr>
        <w:ind w:firstLine="567"/>
        <w:jc w:val="both"/>
      </w:pPr>
    </w:p>
    <w:p w:rsidR="00E5218C" w:rsidRDefault="00E5218C" w:rsidP="00684E4E">
      <w:pPr>
        <w:ind w:firstLine="567"/>
        <w:jc w:val="both"/>
      </w:pPr>
      <w:r>
        <w:lastRenderedPageBreak/>
        <w:t xml:space="preserve">Метод </w:t>
      </w:r>
      <w:proofErr w:type="spellStart"/>
      <w:r w:rsidRPr="00E5218C">
        <w:t>recalculate_table</w:t>
      </w:r>
      <w:proofErr w:type="spellEnd"/>
      <w:r>
        <w:t xml:space="preserve"> пересчитывает всю оставшуюся часть симплекс-таблицы: </w:t>
      </w:r>
      <w:r w:rsidR="00EE4131">
        <w:t>заменяет базисную переменную, соответствующую разрешающей строке, на переменную, соответствующую разрешающему столбцу. Следом за этим заменяет соответствующие замененной переменной коэффициенты. Также пересчитывает разрешающую строку и коэффициенты ограничивающих условий.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recalculate_table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res_elem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r w:rsidRPr="000D11D6">
        <w:rPr>
          <w:rFonts w:ascii="Courier New" w:hAnsi="Courier New" w:cs="Courier New"/>
          <w:sz w:val="20"/>
          <w:szCs w:val="20"/>
        </w:rPr>
        <w:t>заменяем</w:t>
      </w: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11D6">
        <w:rPr>
          <w:rFonts w:ascii="Courier New" w:hAnsi="Courier New" w:cs="Courier New"/>
          <w:sz w:val="20"/>
          <w:szCs w:val="20"/>
        </w:rPr>
        <w:t>базисную</w:t>
      </w: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D11D6">
        <w:rPr>
          <w:rFonts w:ascii="Courier New" w:hAnsi="Courier New" w:cs="Courier New"/>
          <w:sz w:val="20"/>
          <w:szCs w:val="20"/>
        </w:rPr>
        <w:t>переменную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self.basis_indexes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self.basis_coef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self.free_coef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res_cond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self.cond_coef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D11D6">
        <w:rPr>
          <w:rFonts w:ascii="Courier New" w:hAnsi="Courier New" w:cs="Courier New"/>
          <w:sz w:val="20"/>
          <w:szCs w:val="20"/>
        </w:rPr>
        <w:t># по правилу треугольника пересчитываем коэффициенты ограничивающих условий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</w:rPr>
        <w:t xml:space="preserve">        </w:t>
      </w: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self.basis_cnt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self.cond_coef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] -=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res_cond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self.cond_table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] /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res_elem</w:t>
      </w:r>
      <w:proofErr w:type="spellEnd"/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self.triangle_rule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res_elem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)</w:t>
      </w:r>
      <w:r w:rsidRPr="000D11D6">
        <w:rPr>
          <w:rFonts w:ascii="Courier New" w:hAnsi="Courier New" w:cs="Courier New"/>
          <w:sz w:val="20"/>
          <w:szCs w:val="20"/>
          <w:lang w:val="en-US"/>
        </w:rPr>
        <w:tab/>
      </w:r>
      <w:r w:rsidRPr="000D11D6">
        <w:rPr>
          <w:rFonts w:ascii="Courier New" w:hAnsi="Courier New" w:cs="Courier New"/>
          <w:sz w:val="20"/>
          <w:szCs w:val="20"/>
          <w:lang w:val="en-US"/>
        </w:rPr>
        <w:tab/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D11D6">
        <w:rPr>
          <w:rFonts w:ascii="Courier New" w:hAnsi="Courier New" w:cs="Courier New"/>
          <w:sz w:val="20"/>
          <w:szCs w:val="20"/>
        </w:rPr>
        <w:t># делим разрешающую строку на разрешающий элемент</w:t>
      </w:r>
    </w:p>
    <w:p w:rsidR="005900CE" w:rsidRPr="000D11D6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self.cond_coef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] /=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res_elem</w:t>
      </w:r>
      <w:proofErr w:type="spellEnd"/>
    </w:p>
    <w:p w:rsidR="00EE4131" w:rsidRPr="00BC70EA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self.cond_table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0D11D6">
        <w:rPr>
          <w:rFonts w:ascii="Courier New" w:hAnsi="Courier New" w:cs="Courier New"/>
          <w:sz w:val="20"/>
          <w:szCs w:val="20"/>
          <w:lang w:val="en-US"/>
        </w:rPr>
        <w:t xml:space="preserve">] /= </w:t>
      </w:r>
      <w:proofErr w:type="spellStart"/>
      <w:r w:rsidRPr="000D11D6">
        <w:rPr>
          <w:rFonts w:ascii="Courier New" w:hAnsi="Courier New" w:cs="Courier New"/>
          <w:sz w:val="20"/>
          <w:szCs w:val="20"/>
          <w:lang w:val="en-US"/>
        </w:rPr>
        <w:t>res_elem</w:t>
      </w:r>
      <w:proofErr w:type="spellEnd"/>
    </w:p>
    <w:p w:rsidR="005900CE" w:rsidRPr="00BC70EA" w:rsidRDefault="005900CE" w:rsidP="005900CE">
      <w:pPr>
        <w:spacing w:after="0"/>
        <w:ind w:firstLine="567"/>
        <w:jc w:val="both"/>
        <w:rPr>
          <w:rFonts w:ascii="Courier New" w:hAnsi="Courier New" w:cs="Courier New"/>
          <w:lang w:val="en-US"/>
        </w:rPr>
      </w:pPr>
    </w:p>
    <w:p w:rsidR="00EE4131" w:rsidRDefault="00EE4131" w:rsidP="00684E4E">
      <w:pPr>
        <w:ind w:firstLine="567"/>
        <w:jc w:val="both"/>
      </w:pPr>
      <w:r>
        <w:t xml:space="preserve">Метод </w:t>
      </w:r>
      <w:proofErr w:type="spellStart"/>
      <w:r w:rsidRPr="00EE4131">
        <w:t>recalculate_delta</w:t>
      </w:r>
      <w:proofErr w:type="spellEnd"/>
      <w:r w:rsidR="006945D1">
        <w:t xml:space="preserve"> пересчитывает строку оценок, при этом элементу этой строки, который соответствует разрешающему столбцу, присваивается нулевое значение.</w:t>
      </w:r>
    </w:p>
    <w:p w:rsidR="005900CE" w:rsidRPr="005900CE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0EA">
        <w:rPr>
          <w:rFonts w:ascii="Courier New" w:hAnsi="Courier New" w:cs="Courier New"/>
          <w:sz w:val="20"/>
          <w:szCs w:val="20"/>
        </w:rPr>
        <w:t xml:space="preserve">    </w:t>
      </w: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recalculate_delta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res_elem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5900CE" w:rsidRPr="005900CE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res_delta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self.delta_coef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5900CE" w:rsidRPr="005900CE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self.free_cnt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self.basis_cnt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5900CE" w:rsidRPr="005900CE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res_col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900CE" w:rsidRPr="005900CE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self.delta_coef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] = 0</w:t>
      </w:r>
    </w:p>
    <w:p w:rsidR="005900CE" w:rsidRPr="00BC70EA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C70EA">
        <w:rPr>
          <w:rFonts w:ascii="Courier New" w:hAnsi="Courier New" w:cs="Courier New"/>
          <w:sz w:val="20"/>
          <w:szCs w:val="20"/>
          <w:lang w:val="en-US"/>
        </w:rPr>
        <w:t>continue</w:t>
      </w:r>
    </w:p>
    <w:p w:rsidR="005900CE" w:rsidRPr="005900CE" w:rsidRDefault="005900CE" w:rsidP="005900CE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self.delta_coef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] -=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self.cond_table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res_row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res_delta</w:t>
      </w:r>
      <w:proofErr w:type="spellEnd"/>
      <w:r w:rsidRPr="005900C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5900CE">
        <w:rPr>
          <w:rFonts w:ascii="Courier New" w:hAnsi="Courier New" w:cs="Courier New"/>
          <w:sz w:val="20"/>
          <w:szCs w:val="20"/>
          <w:lang w:val="en-US"/>
        </w:rPr>
        <w:t>res_elem</w:t>
      </w:r>
      <w:proofErr w:type="spellEnd"/>
    </w:p>
    <w:p w:rsidR="005900CE" w:rsidRPr="005900CE" w:rsidRDefault="005900CE" w:rsidP="00684E4E">
      <w:pPr>
        <w:ind w:firstLine="567"/>
        <w:jc w:val="both"/>
        <w:rPr>
          <w:lang w:val="en-US"/>
        </w:rPr>
      </w:pPr>
    </w:p>
    <w:p w:rsidR="006945D1" w:rsidRDefault="00F655F3" w:rsidP="00684E4E">
      <w:pPr>
        <w:ind w:firstLine="567"/>
        <w:jc w:val="both"/>
      </w:pPr>
      <w:r>
        <w:t xml:space="preserve">Метод </w:t>
      </w:r>
      <w:proofErr w:type="spellStart"/>
      <w:r w:rsidRPr="00F655F3">
        <w:t>check_delta</w:t>
      </w:r>
      <w:proofErr w:type="spellEnd"/>
      <w:r>
        <w:t xml:space="preserve"> проверяет условия выхода из цикла: все элементы строки оценок неотрицательны.</w:t>
      </w:r>
    </w:p>
    <w:p w:rsidR="00C552F3" w:rsidRPr="00C552F3" w:rsidRDefault="005900CE" w:rsidP="00C552F3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0EA">
        <w:rPr>
          <w:rFonts w:ascii="Courier New" w:hAnsi="Courier New" w:cs="Courier New"/>
          <w:sz w:val="20"/>
          <w:szCs w:val="20"/>
        </w:rPr>
        <w:t xml:space="preserve">    </w:t>
      </w:r>
      <w:r w:rsidR="00C552F3" w:rsidRPr="00C552F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="00C552F3" w:rsidRPr="00C552F3">
        <w:rPr>
          <w:rFonts w:ascii="Courier New" w:hAnsi="Courier New" w:cs="Courier New"/>
          <w:sz w:val="20"/>
          <w:szCs w:val="20"/>
          <w:lang w:val="en-US"/>
        </w:rPr>
        <w:t>check_delta</w:t>
      </w:r>
      <w:proofErr w:type="spellEnd"/>
      <w:r w:rsidR="00C552F3" w:rsidRPr="00C552F3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5900CE" w:rsidRDefault="00C552F3" w:rsidP="00C552F3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52F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C552F3">
        <w:rPr>
          <w:rFonts w:ascii="Courier New" w:hAnsi="Courier New" w:cs="Courier New"/>
          <w:sz w:val="20"/>
          <w:szCs w:val="20"/>
          <w:lang w:val="en-US"/>
        </w:rPr>
        <w:t>np.all</w:t>
      </w:r>
      <w:proofErr w:type="spellEnd"/>
      <w:r w:rsidRPr="00C552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552F3">
        <w:rPr>
          <w:rFonts w:ascii="Courier New" w:hAnsi="Courier New" w:cs="Courier New"/>
          <w:sz w:val="20"/>
          <w:szCs w:val="20"/>
          <w:lang w:val="en-US"/>
        </w:rPr>
        <w:t>self.delta_coef</w:t>
      </w:r>
      <w:proofErr w:type="spellEnd"/>
      <w:r w:rsidRPr="00C552F3">
        <w:rPr>
          <w:rFonts w:ascii="Courier New" w:hAnsi="Courier New" w:cs="Courier New"/>
          <w:sz w:val="20"/>
          <w:szCs w:val="20"/>
          <w:lang w:val="en-US"/>
        </w:rPr>
        <w:t xml:space="preserve"> &gt;= 0)</w:t>
      </w:r>
    </w:p>
    <w:p w:rsidR="00C552F3" w:rsidRPr="005900CE" w:rsidRDefault="00C552F3" w:rsidP="00C552F3">
      <w:pPr>
        <w:spacing w:after="0"/>
        <w:ind w:firstLine="567"/>
        <w:jc w:val="both"/>
        <w:rPr>
          <w:lang w:val="en-US"/>
        </w:rPr>
      </w:pPr>
    </w:p>
    <w:p w:rsidR="00F655F3" w:rsidRDefault="00F655F3" w:rsidP="00684E4E">
      <w:pPr>
        <w:ind w:firstLine="567"/>
        <w:jc w:val="both"/>
      </w:pPr>
      <w:r>
        <w:t xml:space="preserve">Метод </w:t>
      </w:r>
      <w:proofErr w:type="spellStart"/>
      <w:r w:rsidRPr="00F655F3">
        <w:t>print_res</w:t>
      </w:r>
      <w:proofErr w:type="spellEnd"/>
      <w:r>
        <w:t xml:space="preserve"> выводит на печать максимум целевой функции и вектор </w:t>
      </w:r>
      <w:proofErr w:type="spellStart"/>
      <w:r>
        <w:t>х</w:t>
      </w:r>
      <w:proofErr w:type="spellEnd"/>
      <w:r>
        <w:t>, при котором он достигается.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C70EA">
        <w:rPr>
          <w:sz w:val="22"/>
          <w:szCs w:val="22"/>
        </w:rPr>
        <w:t xml:space="preserve">   </w:t>
      </w:r>
      <w:r w:rsidRPr="00BC70EA">
        <w:rPr>
          <w:rFonts w:ascii="Courier New" w:hAnsi="Courier New" w:cs="Courier New"/>
          <w:sz w:val="22"/>
          <w:szCs w:val="22"/>
        </w:rPr>
        <w:t xml:space="preserve"> </w:t>
      </w: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print_res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 "SOLVED: f = "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 + " at ("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self.free_cnt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+= '0'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    continue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if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np.argwhere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==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)])!= 0: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np.argwhere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)][0][0])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else: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+= '0'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+= ', '</w:t>
      </w:r>
    </w:p>
    <w:p w:rsidR="005900CE" w:rsidRPr="00BC70EA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C70EA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BC70EA">
        <w:rPr>
          <w:rFonts w:ascii="Courier New" w:hAnsi="Courier New" w:cs="Courier New"/>
          <w:sz w:val="22"/>
          <w:szCs w:val="22"/>
          <w:lang w:val="en-US"/>
        </w:rPr>
        <w:t xml:space="preserve"> += ")\n"</w:t>
      </w:r>
    </w:p>
    <w:p w:rsidR="005900CE" w:rsidRPr="00BC70EA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C70EA">
        <w:rPr>
          <w:rFonts w:ascii="Courier New" w:hAnsi="Courier New" w:cs="Courier New"/>
          <w:sz w:val="22"/>
          <w:szCs w:val="22"/>
          <w:lang w:val="en-US"/>
        </w:rPr>
        <w:t xml:space="preserve">        print(</w:t>
      </w:r>
      <w:proofErr w:type="spellStart"/>
      <w:r w:rsidRPr="00BC70EA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BC70EA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900CE" w:rsidRPr="00BC70EA" w:rsidRDefault="005900CE" w:rsidP="005900C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655F3" w:rsidRDefault="00F655F3" w:rsidP="005900CE">
      <w:pPr>
        <w:ind w:firstLine="567"/>
      </w:pPr>
      <w:r>
        <w:t xml:space="preserve">Метод </w:t>
      </w:r>
      <w:proofErr w:type="spellStart"/>
      <w:r w:rsidRPr="00F655F3">
        <w:t>__str</w:t>
      </w:r>
      <w:proofErr w:type="spellEnd"/>
      <w:r w:rsidRPr="00F655F3">
        <w:t>__</w:t>
      </w:r>
      <w:r>
        <w:t xml:space="preserve"> выводит на печать симплекс-таблицу.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C70EA">
        <w:rPr>
          <w:rFonts w:ascii="Courier New" w:hAnsi="Courier New" w:cs="Courier New"/>
          <w:sz w:val="22"/>
          <w:szCs w:val="22"/>
        </w:rPr>
        <w:t xml:space="preserve">    </w:t>
      </w:r>
      <w:r w:rsidRPr="000D11D6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s = "\x1b[31;1m" + "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B_i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tC_b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tA_j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\t" + "\x1b[0m"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self.free_coef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s += "\x1b[32;1m"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 + "\x1b[0m" + "\t"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s += "\x1b[31;1m" + "Simplex\n" + "\x1b[0m"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self.cond_table.shape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[0]):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s += "\x1b[32;1m"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]) + "\t"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self.basis_coef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]) + "\x1b[0m" + "\t" +\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]) + "\t"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for j in range(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self.cond_table.shape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[1]):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    s +=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][j]) + "\t"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s += "\x1b[34;1m"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]) + "\x1b[0m" + "\n"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s += "\x1b[31;1m" + "   \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tZ_j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\t" + "\x1b[0m" + "\x1b[34;1m"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    s += "\t" + 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D11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D11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900CE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s += "\x1b[0m" + "\n"</w:t>
      </w:r>
    </w:p>
    <w:p w:rsidR="006945D1" w:rsidRPr="000D11D6" w:rsidRDefault="005900CE" w:rsidP="005900CE">
      <w:pPr>
        <w:spacing w:after="0"/>
        <w:rPr>
          <w:rFonts w:ascii="Courier New" w:hAnsi="Courier New" w:cs="Courier New"/>
          <w:sz w:val="22"/>
          <w:szCs w:val="22"/>
        </w:rPr>
      </w:pPr>
      <w:r w:rsidRPr="000D11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D11D6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D11D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D11D6">
        <w:rPr>
          <w:rFonts w:ascii="Courier New" w:hAnsi="Courier New" w:cs="Courier New"/>
          <w:sz w:val="22"/>
          <w:szCs w:val="22"/>
        </w:rPr>
        <w:t>s</w:t>
      </w:r>
      <w:proofErr w:type="spellEnd"/>
    </w:p>
    <w:p w:rsidR="00876E7C" w:rsidRPr="000C74F4" w:rsidRDefault="00876E7C" w:rsidP="00684E4E">
      <w:pPr>
        <w:ind w:firstLine="567"/>
        <w:jc w:val="both"/>
      </w:pPr>
    </w:p>
    <w:p w:rsidR="00DF4591" w:rsidRDefault="00DF4591" w:rsidP="007F6D22">
      <w:pPr>
        <w:pStyle w:val="1"/>
        <w:numPr>
          <w:ilvl w:val="0"/>
          <w:numId w:val="3"/>
        </w:numPr>
        <w:jc w:val="center"/>
      </w:pPr>
      <w:bookmarkStart w:id="11" w:name="_Toc493100448"/>
      <w:r>
        <w:t>Результат работы программы</w:t>
      </w:r>
      <w:bookmarkEnd w:id="11"/>
    </w:p>
    <w:p w:rsidR="005900CE" w:rsidRPr="005900CE" w:rsidRDefault="005900CE" w:rsidP="005900CE">
      <w:pPr>
        <w:pStyle w:val="1"/>
        <w:ind w:left="1065"/>
        <w:rPr>
          <w:sz w:val="24"/>
          <w:szCs w:val="24"/>
        </w:rPr>
      </w:pPr>
    </w:p>
    <w:p w:rsidR="00DF4591" w:rsidRDefault="00DF4591" w:rsidP="007F6D22">
      <w:pPr>
        <w:pStyle w:val="1"/>
        <w:numPr>
          <w:ilvl w:val="0"/>
          <w:numId w:val="3"/>
        </w:numPr>
        <w:jc w:val="center"/>
      </w:pPr>
      <w:bookmarkStart w:id="12" w:name="_Toc493100449"/>
      <w:r>
        <w:t>Заключение</w:t>
      </w:r>
      <w:bookmarkEnd w:id="12"/>
    </w:p>
    <w:p w:rsidR="005900CE" w:rsidRDefault="005900CE" w:rsidP="00A92190">
      <w:pPr>
        <w:ind w:firstLine="567"/>
        <w:jc w:val="both"/>
      </w:pPr>
      <w:r>
        <w:t>В результате</w:t>
      </w:r>
      <w:r w:rsidR="00C552F3" w:rsidRPr="00C552F3">
        <w:t xml:space="preserve"> </w:t>
      </w:r>
      <w:r w:rsidR="00C552F3">
        <w:t xml:space="preserve">выполнения лабораторной работы был реализован симплекс-метод решения задачи линейного программирования на языке высокого уровня </w:t>
      </w:r>
      <w:r w:rsidR="00C552F3">
        <w:rPr>
          <w:lang w:val="en-US"/>
        </w:rPr>
        <w:t>Python</w:t>
      </w:r>
      <w:r w:rsidR="00C552F3">
        <w:t>.</w:t>
      </w:r>
    </w:p>
    <w:p w:rsidR="00C552F3" w:rsidRDefault="00C552F3" w:rsidP="00A92190">
      <w:pPr>
        <w:ind w:firstLine="567"/>
        <w:jc w:val="both"/>
      </w:pPr>
      <w:r>
        <w:t xml:space="preserve">Для работы с векторами и матрицами была использована библиотека </w:t>
      </w:r>
      <w:proofErr w:type="spellStart"/>
      <w:r w:rsidRPr="00C552F3">
        <w:t>numpy</w:t>
      </w:r>
      <w:proofErr w:type="spellEnd"/>
      <w:r>
        <w:t>. Методы библиотеки применялись для:</w:t>
      </w:r>
    </w:p>
    <w:p w:rsidR="00C552F3" w:rsidRPr="00C552F3" w:rsidRDefault="00C552F3" w:rsidP="00A92190">
      <w:pPr>
        <w:ind w:firstLine="567"/>
        <w:jc w:val="both"/>
      </w:pPr>
      <w:r>
        <w:t>инициализации</w:t>
      </w:r>
      <w:r w:rsidRPr="00C552F3">
        <w:t xml:space="preserve"> массивов,</w:t>
      </w:r>
    </w:p>
    <w:p w:rsidR="00C552F3" w:rsidRPr="00C552F3" w:rsidRDefault="00C552F3" w:rsidP="00A92190">
      <w:pPr>
        <w:ind w:firstLine="567"/>
        <w:jc w:val="both"/>
      </w:pPr>
      <w:r>
        <w:t>работы</w:t>
      </w:r>
      <w:r w:rsidRPr="00C552F3">
        <w:t xml:space="preserve"> с размерностью,</w:t>
      </w:r>
    </w:p>
    <w:p w:rsidR="00C552F3" w:rsidRDefault="00C552F3" w:rsidP="00A92190">
      <w:pPr>
        <w:ind w:firstLine="567"/>
        <w:jc w:val="both"/>
      </w:pPr>
      <w:r>
        <w:t>перебора</w:t>
      </w:r>
      <w:r w:rsidRPr="00C552F3">
        <w:t xml:space="preserve"> элементов.</w:t>
      </w:r>
    </w:p>
    <w:p w:rsidR="00C552F3" w:rsidRDefault="00C552F3" w:rsidP="00A92190">
      <w:pPr>
        <w:ind w:firstLine="567"/>
        <w:jc w:val="both"/>
      </w:pPr>
      <w:r>
        <w:t>В ходе выполнения лабораторной работы были получены навыки решения задачи линейного программирования при помощи симплекс-таблиц.</w:t>
      </w:r>
    </w:p>
    <w:p w:rsidR="00C552F3" w:rsidRDefault="00C552F3" w:rsidP="00C552F3">
      <w:pPr>
        <w:pStyle w:val="1"/>
      </w:pPr>
      <w:bookmarkStart w:id="13" w:name="_Toc493100450"/>
      <w:r>
        <w:lastRenderedPageBreak/>
        <w:t>Приложение. Листинг программы.</w:t>
      </w:r>
      <w:bookmarkEnd w:id="13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>import</w:t>
      </w:r>
      <w:r w:rsidRPr="00A921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 xml:space="preserve"> </w:t>
      </w:r>
      <w:r w:rsidRPr="00A92190">
        <w:rPr>
          <w:rFonts w:ascii="Courier New" w:hAnsi="Courier New" w:cs="Courier New"/>
          <w:sz w:val="22"/>
          <w:szCs w:val="22"/>
          <w:lang w:val="en-US"/>
        </w:rPr>
        <w:t>as</w:t>
      </w:r>
      <w:r w:rsidRPr="00A921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# </w:t>
      </w:r>
      <w:r w:rsidRPr="00A92190">
        <w:rPr>
          <w:rFonts w:ascii="Courier New" w:hAnsi="Courier New" w:cs="Courier New"/>
          <w:sz w:val="22"/>
          <w:szCs w:val="22"/>
          <w:lang w:val="en-US"/>
        </w:rPr>
        <w:t>Problem</w:t>
      </w:r>
      <w:r w:rsidRPr="00A92190">
        <w:rPr>
          <w:rFonts w:ascii="Courier New" w:hAnsi="Courier New" w:cs="Courier New"/>
          <w:sz w:val="22"/>
          <w:szCs w:val="22"/>
        </w:rPr>
        <w:t xml:space="preserve"> </w:t>
      </w:r>
      <w:r w:rsidRPr="00A92190">
        <w:rPr>
          <w:rFonts w:ascii="Courier New" w:hAnsi="Courier New" w:cs="Courier New"/>
          <w:sz w:val="22"/>
          <w:szCs w:val="22"/>
          <w:lang w:val="en-US"/>
        </w:rPr>
        <w:t>No</w:t>
      </w:r>
      <w:r w:rsidRPr="00A92190">
        <w:rPr>
          <w:rFonts w:ascii="Courier New" w:hAnsi="Courier New" w:cs="Courier New"/>
          <w:sz w:val="22"/>
          <w:szCs w:val="22"/>
        </w:rPr>
        <w:t>. 6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># начальные условия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proofErr w:type="spellStart"/>
      <w:r w:rsidRPr="00A92190">
        <w:rPr>
          <w:rFonts w:ascii="Courier New" w:hAnsi="Courier New" w:cs="Courier New"/>
          <w:sz w:val="22"/>
          <w:szCs w:val="22"/>
        </w:rPr>
        <w:t>c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>([9., 6., 4., 7., 0., 0., 0.])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A0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([180., 210., 800.])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a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([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</w:rPr>
        <w:t>[1., 0., 2., 1., 1., 0., 0.],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[0., 1., 3., 2., 0., 1., 0.],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[4., 2., 0., 4., 0., 0., 1.]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>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># флаг печати таблиц после каждой итерации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>PRNT_DBG = True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SimplexTable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</w:rPr>
        <w:t># инициализация по умолчанию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__init__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([])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([])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([])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([])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([])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([])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([])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r w:rsidRPr="00A92190">
        <w:rPr>
          <w:rFonts w:ascii="Courier New" w:hAnsi="Courier New" w:cs="Courier New"/>
          <w:sz w:val="22"/>
          <w:szCs w:val="22"/>
        </w:rPr>
        <w:t>создание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экземпляра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класса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def init(self,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free_coef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cond_table.shape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[1] -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cond_table.shape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[0]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cond_table.shape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[0]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free_coef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free_coef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[-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:])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cond_table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cond_coef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np.zeros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np.zeros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np.zeros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 = np.nan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self.iter_cnt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 xml:space="preserve"> = 0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# вычисление значения целевой функции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calc_z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b, A in zip(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self.Z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b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 xml:space="preserve"> * A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# вычисление элементов строки оценок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calc_delta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, c in enumerate(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- c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</w:rPr>
        <w:t># нахождение разрешающего элемента и симплексных отношений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find_resolving_element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# </w:t>
      </w:r>
      <w:r w:rsidRPr="00A92190">
        <w:rPr>
          <w:rFonts w:ascii="Courier New" w:hAnsi="Courier New" w:cs="Courier New"/>
          <w:sz w:val="22"/>
          <w:szCs w:val="22"/>
        </w:rPr>
        <w:t>индекс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разрешающего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столбца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np.argmin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, ac in enumerate(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 == 0: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 = np.nan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continue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= ac /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 &lt; 0: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 = np.nan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np.nanargmin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r_col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</w:rPr>
        <w:t># пересчёт матрицы а по методу треугольника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triangle_rule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(self,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res_elem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new_table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np.zeros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self.cond_table.shape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self.cond_table.shape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[0]):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new_table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continue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for j in range(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self.cond_table.shape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[1]):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if j ==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new_table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][j] = 0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    continue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new_table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][j] - 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][j] *\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]) /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res_elem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new_table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r w:rsidRPr="00A92190">
        <w:rPr>
          <w:rFonts w:ascii="Courier New" w:hAnsi="Courier New" w:cs="Courier New"/>
          <w:sz w:val="22"/>
          <w:szCs w:val="22"/>
        </w:rPr>
        <w:t>пересчет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симплекс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таблицы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recalculate_table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(self,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res_elem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# </w:t>
      </w:r>
      <w:r w:rsidRPr="00A92190">
        <w:rPr>
          <w:rFonts w:ascii="Courier New" w:hAnsi="Courier New" w:cs="Courier New"/>
          <w:sz w:val="22"/>
          <w:szCs w:val="22"/>
        </w:rPr>
        <w:t>заменяем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базисную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переменную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res_cond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92190">
        <w:rPr>
          <w:rFonts w:ascii="Courier New" w:hAnsi="Courier New" w:cs="Courier New"/>
          <w:sz w:val="22"/>
          <w:szCs w:val="22"/>
        </w:rPr>
        <w:t># по правилу треугольника пересчитываем коэффициенты ограничивающих условий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    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continue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-=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res_cond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/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res_elem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self.triangle_rule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res_elem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  <w:r w:rsidRPr="00A92190">
        <w:rPr>
          <w:rFonts w:ascii="Courier New" w:hAnsi="Courier New" w:cs="Courier New"/>
          <w:sz w:val="22"/>
          <w:szCs w:val="22"/>
          <w:lang w:val="en-US"/>
        </w:rPr>
        <w:tab/>
      </w:r>
      <w:r w:rsidRPr="00A92190">
        <w:rPr>
          <w:rFonts w:ascii="Courier New" w:hAnsi="Courier New" w:cs="Courier New"/>
          <w:sz w:val="22"/>
          <w:szCs w:val="22"/>
          <w:lang w:val="en-US"/>
        </w:rPr>
        <w:tab/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92190">
        <w:rPr>
          <w:rFonts w:ascii="Courier New" w:hAnsi="Courier New" w:cs="Courier New"/>
          <w:sz w:val="22"/>
          <w:szCs w:val="22"/>
        </w:rPr>
        <w:t># делим разрешающую строку на разрешающий элемент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/=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res_elem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/=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res_elem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r w:rsidRPr="00A92190">
        <w:rPr>
          <w:rFonts w:ascii="Courier New" w:hAnsi="Courier New" w:cs="Courier New"/>
          <w:sz w:val="22"/>
          <w:szCs w:val="22"/>
        </w:rPr>
        <w:t>перерасчет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строки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оценок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recalculate_delta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(self,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res_elem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res_delta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res_col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 = 0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continue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-=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res_row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 *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res_delta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res_elem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</w:rPr>
        <w:t xml:space="preserve"># проверка условия выхода: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неотрицательность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 xml:space="preserve"> элементов строки оценок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check_delta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np.all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&gt;= 0)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# </w:t>
      </w:r>
      <w:r w:rsidRPr="00A92190">
        <w:rPr>
          <w:rFonts w:ascii="Courier New" w:hAnsi="Courier New" w:cs="Courier New"/>
          <w:sz w:val="22"/>
          <w:szCs w:val="22"/>
        </w:rPr>
        <w:t>итерация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def iterate(self):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print("\x1b[31;1m"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self.iter_cnt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 + "\x1b[0m")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res = False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self.check_delta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res = True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e, r, c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self.find_resolving_element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print(self)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self.recalculate_delta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(e, r, c)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self.recalculate_table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(e, r, c)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self.calc_z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if res: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self.print_res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self.iter_cnt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res</w:t>
      </w:r>
      <w:proofErr w:type="spellEnd"/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# главная функция, выполняющая максимизацию по методу симплекс таблицы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  <w:lang w:val="en-US"/>
        </w:rPr>
        <w:t>def fit(self):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self.calc_z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self.calc_delta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e, r, c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self.find_resolving_element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print("\x1b[31;1m"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self.iter_cnt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 + "\x1b[0m")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print(self)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self.recalculate_table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(e, r, c)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self.iter_cnt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self.calc_z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while not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self.iterate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pass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r w:rsidRPr="00A92190">
        <w:rPr>
          <w:rFonts w:ascii="Courier New" w:hAnsi="Courier New" w:cs="Courier New"/>
          <w:sz w:val="22"/>
          <w:szCs w:val="22"/>
        </w:rPr>
        <w:t>функция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печати</w:t>
      </w: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92190">
        <w:rPr>
          <w:rFonts w:ascii="Courier New" w:hAnsi="Courier New" w:cs="Courier New"/>
          <w:sz w:val="22"/>
          <w:szCs w:val="22"/>
        </w:rPr>
        <w:t>результата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print_res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"SOLVED: f = "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 + " at ("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self.basis_cnt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+= '0'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continue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np.argwhere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)]) != 0: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np.argwhere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)][0][0])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else: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+= '0'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+= ', '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+= ")\n"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print(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res_str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A92190">
        <w:rPr>
          <w:rFonts w:ascii="Courier New" w:hAnsi="Courier New" w:cs="Courier New"/>
          <w:sz w:val="22"/>
          <w:szCs w:val="22"/>
        </w:rPr>
        <w:t># перегрузка функции печати для класса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def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__str__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>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</w:rPr>
        <w:t xml:space="preserve">        </w:t>
      </w:r>
      <w:r w:rsidRPr="00A92190">
        <w:rPr>
          <w:rFonts w:ascii="Courier New" w:hAnsi="Courier New" w:cs="Courier New"/>
          <w:sz w:val="22"/>
          <w:szCs w:val="22"/>
          <w:lang w:val="en-US"/>
        </w:rPr>
        <w:t>s = "\x1b[31;1m" + "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B_i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tC_b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\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tA_j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\t" + "\x1b[0m"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self.free_coef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s += "\x1b[32;1m"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 + "\x1b[0m" + "\t"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s += "\x1b[31;1m" + "Simplex\n" + "\x1b[0m"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self.cond_table.shape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[0]):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s += "\x1b[32;1m"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self.basis_indexes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]) + "\t"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self.basis_coef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]) + "\x1b[0m" + "\t" +\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]) + "\t"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for j in range(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self.cond_table.shape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[1]):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    s +=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self.cond_table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][j]) + "\t"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s += "\x1b[34;1m"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self.simplex_div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]) + "\x1b[0m" + "\n"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s += "\x1b[31;1m" + "   \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tZ_j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\t" + "\x1b[0m" + "\x1b[34;1m"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self.Z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self.delta_coef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    s += "\t" +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s += "\x1b[0m" + "\n"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       return s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SimplexTable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92190">
        <w:rPr>
          <w:rFonts w:ascii="Courier New" w:hAnsi="Courier New" w:cs="Courier New"/>
          <w:sz w:val="22"/>
          <w:szCs w:val="22"/>
          <w:lang w:val="en-US"/>
        </w:rPr>
        <w:t>st.init</w:t>
      </w:r>
      <w:proofErr w:type="spellEnd"/>
      <w:r w:rsidRPr="00A92190">
        <w:rPr>
          <w:rFonts w:ascii="Courier New" w:hAnsi="Courier New" w:cs="Courier New"/>
          <w:sz w:val="22"/>
          <w:szCs w:val="22"/>
          <w:lang w:val="en-US"/>
        </w:rPr>
        <w:t>(c, a, A0)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  <w:proofErr w:type="spellStart"/>
      <w:r w:rsidRPr="00A92190">
        <w:rPr>
          <w:rFonts w:ascii="Courier New" w:hAnsi="Courier New" w:cs="Courier New"/>
          <w:sz w:val="22"/>
          <w:szCs w:val="22"/>
        </w:rPr>
        <w:t>st.fit</w:t>
      </w:r>
      <w:proofErr w:type="spellEnd"/>
      <w:r w:rsidRPr="00A92190">
        <w:rPr>
          <w:rFonts w:ascii="Courier New" w:hAnsi="Courier New" w:cs="Courier New"/>
          <w:sz w:val="22"/>
          <w:szCs w:val="22"/>
        </w:rPr>
        <w:t>()</w:t>
      </w:r>
    </w:p>
    <w:p w:rsidR="00C552F3" w:rsidRPr="00A92190" w:rsidRDefault="00C552F3" w:rsidP="00A92190">
      <w:pPr>
        <w:rPr>
          <w:rFonts w:ascii="Courier New" w:hAnsi="Courier New" w:cs="Courier New"/>
          <w:sz w:val="22"/>
          <w:szCs w:val="22"/>
        </w:rPr>
      </w:pPr>
    </w:p>
    <w:p w:rsidR="000858F8" w:rsidRPr="00A92190" w:rsidRDefault="000858F8" w:rsidP="00A92190">
      <w:pPr>
        <w:rPr>
          <w:rFonts w:ascii="Courier New" w:hAnsi="Courier New" w:cs="Courier New"/>
          <w:sz w:val="22"/>
          <w:szCs w:val="22"/>
        </w:rPr>
      </w:pPr>
    </w:p>
    <w:p w:rsidR="000858F8" w:rsidRPr="00A92190" w:rsidRDefault="000858F8" w:rsidP="00A92190">
      <w:pPr>
        <w:rPr>
          <w:rFonts w:ascii="Courier New" w:hAnsi="Courier New" w:cs="Courier New"/>
          <w:sz w:val="22"/>
          <w:szCs w:val="22"/>
        </w:rPr>
      </w:pPr>
    </w:p>
    <w:p w:rsidR="000858F8" w:rsidRPr="00A92190" w:rsidRDefault="000858F8" w:rsidP="00A92190">
      <w:pPr>
        <w:rPr>
          <w:rFonts w:ascii="Courier New" w:hAnsi="Courier New" w:cs="Courier New"/>
          <w:sz w:val="22"/>
          <w:szCs w:val="22"/>
        </w:rPr>
      </w:pPr>
    </w:p>
    <w:p w:rsidR="00BD1086" w:rsidRPr="00A92190" w:rsidRDefault="00BD1086" w:rsidP="00A92190">
      <w:pPr>
        <w:rPr>
          <w:rFonts w:ascii="Courier New" w:hAnsi="Courier New" w:cs="Courier New"/>
          <w:sz w:val="22"/>
          <w:szCs w:val="22"/>
        </w:rPr>
      </w:pPr>
    </w:p>
    <w:p w:rsidR="00BD1086" w:rsidRPr="00A92190" w:rsidRDefault="00BD1086" w:rsidP="00A92190">
      <w:pPr>
        <w:rPr>
          <w:rFonts w:ascii="Courier New" w:hAnsi="Courier New" w:cs="Courier New"/>
          <w:sz w:val="22"/>
          <w:szCs w:val="22"/>
        </w:rPr>
      </w:pPr>
    </w:p>
    <w:sectPr w:rsidR="00BD1086" w:rsidRPr="00A92190" w:rsidSect="005900CE">
      <w:footerReference w:type="default" r:id="rId19"/>
      <w:pgSz w:w="11906" w:h="16838"/>
      <w:pgMar w:top="851" w:right="566" w:bottom="851" w:left="1701" w:header="0" w:footer="283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CC2" w:rsidRDefault="00B15CC2" w:rsidP="009746F2">
      <w:pPr>
        <w:spacing w:after="0" w:line="240" w:lineRule="auto"/>
      </w:pPr>
      <w:r>
        <w:separator/>
      </w:r>
    </w:p>
  </w:endnote>
  <w:endnote w:type="continuationSeparator" w:id="0">
    <w:p w:rsidR="00B15CC2" w:rsidRDefault="00B15CC2" w:rsidP="0097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164916"/>
      <w:docPartObj>
        <w:docPartGallery w:val="Page Numbers (Bottom of Page)"/>
        <w:docPartUnique/>
      </w:docPartObj>
    </w:sdtPr>
    <w:sdtContent>
      <w:p w:rsidR="00BC70EA" w:rsidRDefault="00BC70EA">
        <w:pPr>
          <w:pStyle w:val="ac"/>
          <w:jc w:val="center"/>
        </w:pPr>
        <w:fldSimple w:instr=" PAGE   \* MERGEFORMAT ">
          <w:r w:rsidR="00A92190">
            <w:rPr>
              <w:noProof/>
            </w:rPr>
            <w:t>4</w:t>
          </w:r>
        </w:fldSimple>
      </w:p>
    </w:sdtContent>
  </w:sdt>
  <w:p w:rsidR="00BC70EA" w:rsidRDefault="00BC70E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CC2" w:rsidRDefault="00B15CC2" w:rsidP="009746F2">
      <w:pPr>
        <w:spacing w:after="0" w:line="240" w:lineRule="auto"/>
      </w:pPr>
      <w:r>
        <w:separator/>
      </w:r>
    </w:p>
  </w:footnote>
  <w:footnote w:type="continuationSeparator" w:id="0">
    <w:p w:rsidR="00B15CC2" w:rsidRDefault="00B15CC2" w:rsidP="00974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hybridMultilevel"/>
    <w:tmpl w:val="0B03E0C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6F8644A"/>
    <w:multiLevelType w:val="hybridMultilevel"/>
    <w:tmpl w:val="B54A5008"/>
    <w:lvl w:ilvl="0" w:tplc="5B0A0F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57130A3"/>
    <w:multiLevelType w:val="hybridMultilevel"/>
    <w:tmpl w:val="F8EC0188"/>
    <w:lvl w:ilvl="0" w:tplc="1326D712">
      <w:start w:val="1"/>
      <w:numFmt w:val="decimal"/>
      <w:lvlText w:val="%1."/>
      <w:lvlJc w:val="left"/>
    </w:lvl>
    <w:lvl w:ilvl="1" w:tplc="7C80DBE8">
      <w:numFmt w:val="decimal"/>
      <w:lvlText w:val=""/>
      <w:lvlJc w:val="left"/>
    </w:lvl>
    <w:lvl w:ilvl="2" w:tplc="053AE0EC">
      <w:numFmt w:val="decimal"/>
      <w:lvlText w:val=""/>
      <w:lvlJc w:val="left"/>
    </w:lvl>
    <w:lvl w:ilvl="3" w:tplc="47B68EE6">
      <w:numFmt w:val="decimal"/>
      <w:lvlText w:val=""/>
      <w:lvlJc w:val="left"/>
    </w:lvl>
    <w:lvl w:ilvl="4" w:tplc="B156D0DC">
      <w:numFmt w:val="decimal"/>
      <w:lvlText w:val=""/>
      <w:lvlJc w:val="left"/>
    </w:lvl>
    <w:lvl w:ilvl="5" w:tplc="FEB8A390">
      <w:numFmt w:val="decimal"/>
      <w:lvlText w:val=""/>
      <w:lvlJc w:val="left"/>
    </w:lvl>
    <w:lvl w:ilvl="6" w:tplc="488EFE32">
      <w:numFmt w:val="decimal"/>
      <w:lvlText w:val=""/>
      <w:lvlJc w:val="left"/>
    </w:lvl>
    <w:lvl w:ilvl="7" w:tplc="908018E4">
      <w:numFmt w:val="decimal"/>
      <w:lvlText w:val=""/>
      <w:lvlJc w:val="left"/>
    </w:lvl>
    <w:lvl w:ilvl="8" w:tplc="3CC4975E">
      <w:numFmt w:val="decimal"/>
      <w:lvlText w:val=""/>
      <w:lvlJc w:val="left"/>
    </w:lvl>
  </w:abstractNum>
  <w:abstractNum w:abstractNumId="3">
    <w:nsid w:val="5F23023F"/>
    <w:multiLevelType w:val="multilevel"/>
    <w:tmpl w:val="2B0CB93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4">
    <w:nsid w:val="62BBD95A"/>
    <w:multiLevelType w:val="hybridMultilevel"/>
    <w:tmpl w:val="9134DB62"/>
    <w:lvl w:ilvl="0" w:tplc="E92CBCBA">
      <w:start w:val="1"/>
      <w:numFmt w:val="decimal"/>
      <w:lvlText w:val="%1"/>
      <w:lvlJc w:val="left"/>
    </w:lvl>
    <w:lvl w:ilvl="1" w:tplc="D06A1340">
      <w:start w:val="3"/>
      <w:numFmt w:val="decimal"/>
      <w:lvlText w:val="%2."/>
      <w:lvlJc w:val="left"/>
    </w:lvl>
    <w:lvl w:ilvl="2" w:tplc="C6040A9C">
      <w:numFmt w:val="decimal"/>
      <w:lvlText w:val=""/>
      <w:lvlJc w:val="left"/>
    </w:lvl>
    <w:lvl w:ilvl="3" w:tplc="4496C2F8">
      <w:numFmt w:val="decimal"/>
      <w:lvlText w:val=""/>
      <w:lvlJc w:val="left"/>
    </w:lvl>
    <w:lvl w:ilvl="4" w:tplc="3CC4876E">
      <w:numFmt w:val="decimal"/>
      <w:lvlText w:val=""/>
      <w:lvlJc w:val="left"/>
    </w:lvl>
    <w:lvl w:ilvl="5" w:tplc="132850DE">
      <w:numFmt w:val="decimal"/>
      <w:lvlText w:val=""/>
      <w:lvlJc w:val="left"/>
    </w:lvl>
    <w:lvl w:ilvl="6" w:tplc="D3620CF4">
      <w:numFmt w:val="decimal"/>
      <w:lvlText w:val=""/>
      <w:lvlJc w:val="left"/>
    </w:lvl>
    <w:lvl w:ilvl="7" w:tplc="67BCF380">
      <w:numFmt w:val="decimal"/>
      <w:lvlText w:val=""/>
      <w:lvlJc w:val="left"/>
    </w:lvl>
    <w:lvl w:ilvl="8" w:tplc="F7A052AC">
      <w:numFmt w:val="decimal"/>
      <w:lvlText w:val=""/>
      <w:lvlJc w:val="left"/>
    </w:lvl>
  </w:abstractNum>
  <w:abstractNum w:abstractNumId="5">
    <w:nsid w:val="690F391A"/>
    <w:multiLevelType w:val="hybridMultilevel"/>
    <w:tmpl w:val="9C18E2DE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6">
    <w:nsid w:val="71AB74F1"/>
    <w:multiLevelType w:val="multilevel"/>
    <w:tmpl w:val="41DCD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733"/>
    <w:rsid w:val="000009AA"/>
    <w:rsid w:val="00036281"/>
    <w:rsid w:val="000712A6"/>
    <w:rsid w:val="000858F8"/>
    <w:rsid w:val="000C74F4"/>
    <w:rsid w:val="000D11D6"/>
    <w:rsid w:val="00102733"/>
    <w:rsid w:val="00181DA8"/>
    <w:rsid w:val="003D47A1"/>
    <w:rsid w:val="004300BA"/>
    <w:rsid w:val="00527CAA"/>
    <w:rsid w:val="00546EE1"/>
    <w:rsid w:val="005900CE"/>
    <w:rsid w:val="00684E4E"/>
    <w:rsid w:val="006945D1"/>
    <w:rsid w:val="00731D76"/>
    <w:rsid w:val="00781AF1"/>
    <w:rsid w:val="007B1CBB"/>
    <w:rsid w:val="007D7B5A"/>
    <w:rsid w:val="007F6D22"/>
    <w:rsid w:val="00812805"/>
    <w:rsid w:val="00816EAF"/>
    <w:rsid w:val="00834FC5"/>
    <w:rsid w:val="00876E7C"/>
    <w:rsid w:val="00904B6C"/>
    <w:rsid w:val="00905D3F"/>
    <w:rsid w:val="009746F2"/>
    <w:rsid w:val="00A92190"/>
    <w:rsid w:val="00AA5CBB"/>
    <w:rsid w:val="00AC5BEF"/>
    <w:rsid w:val="00B15CC2"/>
    <w:rsid w:val="00B4024C"/>
    <w:rsid w:val="00B76217"/>
    <w:rsid w:val="00BC70EA"/>
    <w:rsid w:val="00BD1086"/>
    <w:rsid w:val="00BE4BE6"/>
    <w:rsid w:val="00C067E7"/>
    <w:rsid w:val="00C552F3"/>
    <w:rsid w:val="00CA7996"/>
    <w:rsid w:val="00CB5AB0"/>
    <w:rsid w:val="00D40158"/>
    <w:rsid w:val="00D7562C"/>
    <w:rsid w:val="00DF4591"/>
    <w:rsid w:val="00E509A4"/>
    <w:rsid w:val="00E5218C"/>
    <w:rsid w:val="00EE4131"/>
    <w:rsid w:val="00F65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217"/>
  </w:style>
  <w:style w:type="paragraph" w:styleId="1">
    <w:name w:val="heading 1"/>
    <w:basedOn w:val="a"/>
    <w:link w:val="10"/>
    <w:uiPriority w:val="9"/>
    <w:qFormat/>
    <w:rsid w:val="00BD1086"/>
    <w:pPr>
      <w:spacing w:before="100" w:beforeAutospacing="1" w:after="100" w:afterAutospacing="1" w:line="240" w:lineRule="auto"/>
      <w:outlineLvl w:val="0"/>
    </w:pPr>
    <w:rPr>
      <w:rFonts w:eastAsia="Times New Roman"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11D6"/>
    <w:pPr>
      <w:keepNext/>
      <w:keepLines/>
      <w:spacing w:before="200" w:after="240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086"/>
    <w:rPr>
      <w:rFonts w:eastAsia="Times New Roman" w:cs="Times New Roman"/>
      <w:bCs/>
      <w:kern w:val="36"/>
      <w:sz w:val="32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11D6"/>
    <w:rPr>
      <w:rFonts w:asciiTheme="minorHAnsi" w:eastAsiaTheme="majorEastAsia" w:hAnsiTheme="minorHAnsi" w:cstheme="majorBidi"/>
      <w:b/>
      <w:bCs/>
      <w:sz w:val="28"/>
      <w:szCs w:val="26"/>
    </w:rPr>
  </w:style>
  <w:style w:type="character" w:customStyle="1" w:styleId="titlecenter">
    <w:name w:val="title_center"/>
    <w:basedOn w:val="a0"/>
    <w:rsid w:val="00B4024C"/>
  </w:style>
  <w:style w:type="character" w:customStyle="1" w:styleId="group-name">
    <w:name w:val="group-name"/>
    <w:basedOn w:val="a0"/>
    <w:rsid w:val="00B4024C"/>
  </w:style>
  <w:style w:type="character" w:customStyle="1" w:styleId="start-time">
    <w:name w:val="start-time"/>
    <w:basedOn w:val="a0"/>
    <w:rsid w:val="00B4024C"/>
  </w:style>
  <w:style w:type="character" w:customStyle="1" w:styleId="end-time">
    <w:name w:val="end-time"/>
    <w:basedOn w:val="a0"/>
    <w:rsid w:val="00B4024C"/>
  </w:style>
  <w:style w:type="paragraph" w:customStyle="1" w:styleId="a3">
    <w:name w:val="Базовый"/>
    <w:rsid w:val="00905D3F"/>
    <w:pPr>
      <w:suppressAutoHyphens/>
      <w:spacing w:after="240" w:line="100" w:lineRule="atLeast"/>
      <w:jc w:val="both"/>
    </w:pPr>
    <w:rPr>
      <w:rFonts w:eastAsia="SimSu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0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D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858F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712A6"/>
    <w:rPr>
      <w:color w:val="808080"/>
    </w:rPr>
  </w:style>
  <w:style w:type="paragraph" w:styleId="a8">
    <w:name w:val="TOC Heading"/>
    <w:basedOn w:val="1"/>
    <w:next w:val="a"/>
    <w:uiPriority w:val="39"/>
    <w:semiHidden/>
    <w:unhideWhenUsed/>
    <w:qFormat/>
    <w:rsid w:val="009746F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746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46F2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9746F2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974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746F2"/>
  </w:style>
  <w:style w:type="paragraph" w:styleId="ac">
    <w:name w:val="footer"/>
    <w:basedOn w:val="a"/>
    <w:link w:val="ad"/>
    <w:uiPriority w:val="99"/>
    <w:unhideWhenUsed/>
    <w:rsid w:val="00974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746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1086"/>
    <w:pPr>
      <w:spacing w:before="100" w:beforeAutospacing="1" w:after="100" w:afterAutospacing="1" w:line="240" w:lineRule="auto"/>
      <w:outlineLvl w:val="0"/>
    </w:pPr>
    <w:rPr>
      <w:rFonts w:eastAsia="Times New Roman"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858F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086"/>
    <w:rPr>
      <w:rFonts w:eastAsia="Times New Roman" w:cs="Times New Roman"/>
      <w:bCs/>
      <w:kern w:val="36"/>
      <w:sz w:val="32"/>
      <w:szCs w:val="48"/>
      <w:lang w:eastAsia="ru-RU"/>
    </w:rPr>
  </w:style>
  <w:style w:type="character" w:customStyle="1" w:styleId="titlecenter">
    <w:name w:val="title_center"/>
    <w:basedOn w:val="a0"/>
    <w:rsid w:val="00B4024C"/>
  </w:style>
  <w:style w:type="character" w:customStyle="1" w:styleId="group-name">
    <w:name w:val="group-name"/>
    <w:basedOn w:val="a0"/>
    <w:rsid w:val="00B4024C"/>
  </w:style>
  <w:style w:type="character" w:customStyle="1" w:styleId="start-time">
    <w:name w:val="start-time"/>
    <w:basedOn w:val="a0"/>
    <w:rsid w:val="00B4024C"/>
  </w:style>
  <w:style w:type="character" w:customStyle="1" w:styleId="end-time">
    <w:name w:val="end-time"/>
    <w:basedOn w:val="a0"/>
    <w:rsid w:val="00B4024C"/>
  </w:style>
  <w:style w:type="paragraph" w:customStyle="1" w:styleId="a3">
    <w:name w:val="Базовый"/>
    <w:rsid w:val="00905D3F"/>
    <w:pPr>
      <w:suppressAutoHyphens/>
      <w:spacing w:after="240" w:line="100" w:lineRule="atLeast"/>
      <w:jc w:val="both"/>
    </w:pPr>
    <w:rPr>
      <w:rFonts w:eastAsia="SimSu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0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D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858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58F8"/>
    <w:rPr>
      <w:rFonts w:asciiTheme="minorHAnsi" w:eastAsiaTheme="majorEastAsia" w:hAnsiTheme="minorHAnsi" w:cstheme="majorBidi"/>
      <w:b/>
      <w:bCs/>
      <w:sz w:val="28"/>
      <w:szCs w:val="26"/>
    </w:rPr>
  </w:style>
  <w:style w:type="character" w:styleId="a7">
    <w:name w:val="Placeholder Text"/>
    <w:basedOn w:val="a0"/>
    <w:uiPriority w:val="99"/>
    <w:semiHidden/>
    <w:rsid w:val="000712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93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341DC"/>
    <w:rsid w:val="006341DC"/>
    <w:rsid w:val="00BE3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1D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DA47-CBBA-48D0-A0FE-72208053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3051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4</cp:revision>
  <cp:lastPrinted>2017-09-13T09:05:00Z</cp:lastPrinted>
  <dcterms:created xsi:type="dcterms:W3CDTF">2017-09-13T15:21:00Z</dcterms:created>
  <dcterms:modified xsi:type="dcterms:W3CDTF">2017-09-13T18:10:00Z</dcterms:modified>
</cp:coreProperties>
</file>