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F5" w:rsidRPr="0029358F" w:rsidRDefault="00A67DF5" w:rsidP="00A67DF5">
      <w:pPr>
        <w:pStyle w:val="a3"/>
        <w:spacing w:after="120"/>
        <w:jc w:val="center"/>
        <w:rPr>
          <w:rFonts w:cs="Times New Roman"/>
        </w:rPr>
      </w:pPr>
      <w:r w:rsidRPr="0029358F">
        <w:rPr>
          <w:rFonts w:eastAsia="Times New Roman" w:cs="Times New Roman"/>
          <w:sz w:val="20"/>
          <w:szCs w:val="20"/>
        </w:rPr>
        <w:t>МИНОБРНАУКИ РОССИИ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учреждение высшего образования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«ЮЖНЫЙ ФЕДЕРАЛЬНЫЙ УНИВЕРСИТЕТ»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 w:cs="Times New Roman"/>
          <w:b/>
          <w:szCs w:val="24"/>
        </w:rPr>
      </w:pP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Институт компьютерных технологий и информационной безопасности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240" w:after="12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Кафедра Математического обеспечения и применения ЭВМ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cs="Times New Roman"/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58F">
        <w:rPr>
          <w:rFonts w:eastAsia="Times New Roman" w:cs="Times New Roman"/>
          <w:sz w:val="20"/>
          <w:szCs w:val="20"/>
        </w:rPr>
        <w:t xml:space="preserve">            </w:t>
      </w:r>
      <w:r w:rsidRPr="0029358F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F5" w:rsidRPr="0029358F" w:rsidRDefault="00A67DF5" w:rsidP="00A67DF5">
      <w:pPr>
        <w:pStyle w:val="a3"/>
        <w:spacing w:before="13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 w:val="40"/>
          <w:szCs w:val="34"/>
        </w:rPr>
        <w:t>по лабораторной работе №</w:t>
      </w:r>
      <w:r w:rsidR="0038442D" w:rsidRPr="0029358F">
        <w:rPr>
          <w:rFonts w:eastAsia="Times New Roman" w:cs="Times New Roman"/>
          <w:sz w:val="40"/>
          <w:szCs w:val="34"/>
        </w:rPr>
        <w:t>3</w:t>
      </w:r>
    </w:p>
    <w:p w:rsidR="00A67DF5" w:rsidRPr="0029358F" w:rsidRDefault="00A67DF5" w:rsidP="00A67DF5">
      <w:pPr>
        <w:pStyle w:val="a3"/>
        <w:jc w:val="center"/>
        <w:rPr>
          <w:rFonts w:eastAsia="Times New Roman" w:cs="Times New Roman"/>
          <w:sz w:val="44"/>
          <w:szCs w:val="36"/>
        </w:rPr>
      </w:pPr>
      <w:r w:rsidRPr="0029358F">
        <w:rPr>
          <w:rFonts w:eastAsia="Times New Roman" w:cs="Times New Roman"/>
          <w:sz w:val="40"/>
          <w:szCs w:val="34"/>
        </w:rPr>
        <w:t>по курсу</w:t>
      </w:r>
      <w:r w:rsidRPr="0029358F">
        <w:rPr>
          <w:rFonts w:eastAsia="Times New Roman" w:cs="Times New Roman"/>
          <w:sz w:val="44"/>
          <w:szCs w:val="36"/>
        </w:rPr>
        <w:t xml:space="preserve"> «</w:t>
      </w:r>
      <w:proofErr w:type="spellStart"/>
      <w:r w:rsidRPr="0029358F">
        <w:rPr>
          <w:rFonts w:eastAsia="Times New Roman" w:cs="Times New Roman"/>
          <w:bCs/>
          <w:sz w:val="40"/>
          <w:szCs w:val="34"/>
          <w:lang w:val="en-US"/>
        </w:rPr>
        <w:t>GoF</w:t>
      </w:r>
      <w:proofErr w:type="spellEnd"/>
      <w:r w:rsidRPr="0029358F">
        <w:rPr>
          <w:rFonts w:eastAsia="Times New Roman" w:cs="Times New Roman"/>
          <w:bCs/>
          <w:sz w:val="40"/>
          <w:szCs w:val="34"/>
        </w:rPr>
        <w:t>-паттерны ООП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38442D" w:rsidRPr="0029358F" w:rsidRDefault="0038442D" w:rsidP="00A67DF5">
      <w:pPr>
        <w:pStyle w:val="a3"/>
        <w:jc w:val="center"/>
        <w:rPr>
          <w:rFonts w:cs="Times New Roman"/>
        </w:rPr>
      </w:pPr>
      <w:r w:rsidRPr="0029358F">
        <w:rPr>
          <w:rFonts w:eastAsia="Times New Roman" w:cs="Times New Roman"/>
          <w:sz w:val="44"/>
          <w:szCs w:val="36"/>
        </w:rPr>
        <w:t>на тему «Библиотека ST</w:t>
      </w:r>
      <w:r w:rsidRPr="0029358F">
        <w:rPr>
          <w:rFonts w:eastAsia="Times New Roman" w:cs="Times New Roman"/>
          <w:sz w:val="44"/>
          <w:szCs w:val="36"/>
          <w:lang w:val="en-US"/>
        </w:rPr>
        <w:t>L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A67DF5" w:rsidRPr="0029358F" w:rsidRDefault="00A67DF5" w:rsidP="00A67DF5">
      <w:pPr>
        <w:pStyle w:val="a3"/>
        <w:spacing w:before="96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Выполнила: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студентка группы КТмо2-3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Куприянова А.А.</w:t>
      </w:r>
    </w:p>
    <w:p w:rsidR="00A67DF5" w:rsidRPr="0029358F" w:rsidRDefault="00A67DF5" w:rsidP="00A67DF5">
      <w:pPr>
        <w:pStyle w:val="a3"/>
        <w:spacing w:after="0"/>
        <w:ind w:left="5387" w:firstLine="850"/>
        <w:rPr>
          <w:rFonts w:cs="Times New Roman"/>
        </w:rPr>
      </w:pP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Проверил: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доцент кафедры ТОР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Максимов М.Н.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Оценка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______________________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«____»  __________ </w:t>
      </w:r>
      <w:r w:rsidR="004C18FE" w:rsidRPr="0029358F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4C18FE" w:rsidRPr="0029358F">
        <w:rPr>
          <w:rFonts w:cs="Times New Roman"/>
        </w:rPr>
        <w:fldChar w:fldCharType="separate"/>
      </w:r>
      <w:r w:rsidR="00D93780" w:rsidRPr="0029358F">
        <w:rPr>
          <w:rFonts w:cs="Times New Roman"/>
          <w:noProof/>
        </w:rPr>
        <w:t>2017</w:t>
      </w:r>
      <w:r w:rsidR="004C18FE" w:rsidRPr="0029358F">
        <w:rPr>
          <w:rFonts w:cs="Times New Roman"/>
        </w:rPr>
        <w:fldChar w:fldCharType="end"/>
      </w:r>
      <w:r w:rsidRPr="0029358F">
        <w:rPr>
          <w:rFonts w:eastAsia="Times New Roman" w:cs="Times New Roman"/>
          <w:sz w:val="28"/>
          <w:szCs w:val="28"/>
        </w:rPr>
        <w:t xml:space="preserve"> г.</w:t>
      </w:r>
    </w:p>
    <w:p w:rsidR="00A67DF5" w:rsidRPr="0029358F" w:rsidRDefault="00A67DF5" w:rsidP="00A67DF5">
      <w:pPr>
        <w:pStyle w:val="a3"/>
        <w:spacing w:before="1440" w:after="0"/>
        <w:jc w:val="center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Таганрог </w:t>
      </w:r>
      <w:r w:rsidR="004C18FE" w:rsidRPr="0029358F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4C18FE" w:rsidRPr="0029358F">
        <w:rPr>
          <w:rFonts w:cs="Times New Roman"/>
        </w:rPr>
        <w:fldChar w:fldCharType="separate"/>
      </w:r>
      <w:r w:rsidR="00D93780" w:rsidRPr="0029358F">
        <w:rPr>
          <w:rFonts w:cs="Times New Roman"/>
          <w:noProof/>
        </w:rPr>
        <w:t>2017</w:t>
      </w:r>
      <w:r w:rsidR="004C18FE" w:rsidRPr="0029358F">
        <w:rPr>
          <w:rFonts w:cs="Times New Roman"/>
        </w:rPr>
        <w:fldChar w:fldCharType="end"/>
      </w:r>
    </w:p>
    <w:p w:rsidR="0038442D" w:rsidRPr="0029358F" w:rsidRDefault="00A67DF5" w:rsidP="0038442D">
      <w:pPr>
        <w:rPr>
          <w:rFonts w:ascii="Times New Roman" w:hAnsi="Times New Roman" w:cs="Times New Roman"/>
        </w:rPr>
      </w:pPr>
      <w:r w:rsidRPr="0029358F">
        <w:rPr>
          <w:rFonts w:ascii="Times New Roman" w:hAnsi="Times New Roman" w:cs="Times New Roman"/>
        </w:rPr>
        <w:br w:type="page"/>
      </w:r>
      <w:r w:rsidR="0038442D" w:rsidRPr="0029358F">
        <w:rPr>
          <w:rFonts w:ascii="Times New Roman" w:hAnsi="Times New Roman" w:cs="Times New Roman"/>
          <w:b/>
        </w:rPr>
        <w:lastRenderedPageBreak/>
        <w:t>Цель работы:</w:t>
      </w:r>
      <w:r w:rsidR="0038442D" w:rsidRPr="0029358F">
        <w:rPr>
          <w:rFonts w:ascii="Times New Roman" w:hAnsi="Times New Roman" w:cs="Times New Roman"/>
        </w:rPr>
        <w:t xml:space="preserve"> Получение навыка работы с библиотекой </w:t>
      </w:r>
      <w:r w:rsidR="0038442D" w:rsidRPr="0029358F">
        <w:rPr>
          <w:rFonts w:ascii="Times New Roman" w:hAnsi="Times New Roman" w:cs="Times New Roman"/>
          <w:lang w:val="en-US"/>
        </w:rPr>
        <w:t>STL</w:t>
      </w:r>
      <w:r w:rsidR="0038442D" w:rsidRPr="0029358F">
        <w:rPr>
          <w:rFonts w:ascii="Times New Roman" w:hAnsi="Times New Roman" w:cs="Times New Roman"/>
        </w:rPr>
        <w:t>.</w:t>
      </w:r>
    </w:p>
    <w:p w:rsidR="0038442D" w:rsidRPr="0029358F" w:rsidRDefault="0038442D" w:rsidP="0038442D">
      <w:pPr>
        <w:rPr>
          <w:rFonts w:ascii="Times New Roman" w:hAnsi="Times New Roman" w:cs="Times New Roman"/>
        </w:rPr>
      </w:pPr>
      <w:r w:rsidRPr="0029358F">
        <w:rPr>
          <w:rFonts w:ascii="Times New Roman" w:hAnsi="Times New Roman" w:cs="Times New Roman"/>
        </w:rPr>
        <w:t xml:space="preserve">Домашнее задание. </w:t>
      </w:r>
      <w:r w:rsidR="005C4393" w:rsidRPr="0029358F">
        <w:rPr>
          <w:rFonts w:ascii="Times New Roman" w:hAnsi="Times New Roman" w:cs="Times New Roman"/>
        </w:rPr>
        <w:t xml:space="preserve"> </w:t>
      </w:r>
      <w:r w:rsidR="004874D9" w:rsidRPr="0029358F">
        <w:rPr>
          <w:rFonts w:ascii="Times New Roman" w:hAnsi="Times New Roman" w:cs="Times New Roman"/>
        </w:rPr>
        <w:t xml:space="preserve">Компонентные функции коллекции </w:t>
      </w:r>
      <w:proofErr w:type="spellStart"/>
      <w:r w:rsidR="004874D9" w:rsidRPr="0029358F">
        <w:rPr>
          <w:rFonts w:ascii="Times New Roman" w:hAnsi="Times New Roman" w:cs="Times New Roman"/>
          <w:lang w:val="en-US"/>
        </w:rPr>
        <w:t>deque</w:t>
      </w:r>
      <w:proofErr w:type="spellEnd"/>
      <w:r w:rsidR="004874D9" w:rsidRPr="0029358F">
        <w:rPr>
          <w:rFonts w:ascii="Times New Roman" w:hAnsi="Times New Roman" w:cs="Times New Roman"/>
        </w:rPr>
        <w:t>:</w:t>
      </w:r>
    </w:p>
    <w:p w:rsidR="005C4393" w:rsidRPr="0029358F" w:rsidRDefault="005C4393" w:rsidP="005C4393">
      <w:pPr>
        <w:shd w:val="clear" w:color="auto" w:fill="FFFFFF"/>
        <w:spacing w:after="0" w:line="312" w:lineRule="atLeast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358F">
        <w:rPr>
          <w:rFonts w:ascii="Times New Roman" w:eastAsia="Times New Roman" w:hAnsi="Times New Roman" w:cs="Times New Roman"/>
          <w:sz w:val="35"/>
          <w:szCs w:val="35"/>
          <w:lang w:eastAsia="ru-RU"/>
        </w:rPr>
        <w:t>Члены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9"/>
        <w:gridCol w:w="6316"/>
      </w:tblGrid>
      <w:tr w:rsidR="005C4393" w:rsidRPr="0029358F" w:rsidTr="005C439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 типа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deque::const_iterator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постоянного итератора для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deque::const_reference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постоянной ссылки на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deque::const_reverse_iterator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константы обратного итератора для контролируемой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deque::difference_type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расстояния со знаком между двумя элементами.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deque::generic_container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универсального интерфейса для контейнера.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deque::generic_iterator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итератора для универсального интерфейса для контейнера.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deque::generic_reverse_iterator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обратного итератора для универсального интерфейса для контейнера.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deque::generic_value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элемента для универсального интерфейса для контейнера.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итератора для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deque::reference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ссылки на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deque::reverse_iterator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обратного итератора для контролируемой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deque::size_type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расстояния со знаком между двумя элементами.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deque::value_type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элемента.</w:t>
            </w:r>
          </w:p>
        </w:tc>
      </w:tr>
      <w:tr w:rsidR="005C4393" w:rsidRPr="0029358F" w:rsidTr="005C439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deque::assign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все элементы.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deque::at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элемент в указанной позиции.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начало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deque::clear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все элементы.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deque::deque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объект контейнера.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deque::empty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 отсутствуют ли какие-либо элементы.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конец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deque::erase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элементы в указанных положениях.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первого элемента.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deque::insert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элементы в указанной позиции.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deque::pop_back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последний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deque::pop_front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первый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deque::push_back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новый последний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deque::push_front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новый первый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deque::rbegin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начало обратной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deque::rend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конец обратной управляемой последовательности.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deque::resize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 количество элементов.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Подсчитывает количество элементов.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deque::swap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Меняет местами содержимое двух контейнеров.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deque::to_array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Копирует контролируемая последовательность в новый массив.</w:t>
            </w:r>
          </w:p>
        </w:tc>
      </w:tr>
    </w:tbl>
    <w:p w:rsidR="005C4393" w:rsidRPr="0029358F" w:rsidRDefault="005C4393" w:rsidP="005C43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4"/>
        <w:gridCol w:w="7511"/>
      </w:tblGrid>
      <w:tr w:rsidR="005C4393" w:rsidRPr="0029358F" w:rsidTr="005C439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deque::back_item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deque::front_item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первого элемента.</w:t>
            </w:r>
          </w:p>
        </w:tc>
      </w:tr>
      <w:tr w:rsidR="005C4393" w:rsidRPr="0029358F" w:rsidTr="005C439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deque::operator!=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являются ли два объекта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неравными.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deque::operator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элемент в указанной позиции.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&lt;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меньше другой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&lt;=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меньше или равно другому объекту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operator=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контролируемая последовательность.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7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operator==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 xml:space="preserve">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равен другому объекту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&gt;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больше другого объекта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C4393" w:rsidRPr="0029358F" w:rsidTr="005C439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4C18FE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&gt;= (</w:t>
              </w:r>
              <w:proofErr w:type="spellStart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deque</w:t>
              </w:r>
              <w:proofErr w:type="spellEnd"/>
              <w:r w:rsidR="005C4393" w:rsidRPr="0029358F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C4393" w:rsidRPr="0029358F" w:rsidRDefault="005C4393" w:rsidP="00487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больше или равно другому объекту </w:t>
            </w:r>
            <w:proofErr w:type="spellStart"/>
            <w:r w:rsidRPr="0029358F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9F2F4"/>
                <w:lang w:eastAsia="ru-RU"/>
              </w:rPr>
              <w:t>deque</w:t>
            </w:r>
            <w:proofErr w:type="spellEnd"/>
            <w:r w:rsidRPr="00293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A67DF5" w:rsidRPr="0029358F" w:rsidRDefault="00A67DF5" w:rsidP="00A67DF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9D4D38" w:rsidRPr="0029358F" w:rsidRDefault="00D93780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Times New Roman" w:hAnsi="Times New Roman" w:cs="Times New Roman"/>
        </w:rPr>
        <w:t>Задание 1. Переход от ссылочной семантики к семантике по значению.</w:t>
      </w:r>
      <w:r w:rsidRPr="0029358F">
        <w:rPr>
          <w:rFonts w:ascii="Times New Roman" w:hAnsi="Times New Roman" w:cs="Times New Roman"/>
        </w:rPr>
        <w:br/>
      </w:r>
      <w:r w:rsidR="009D4D38" w:rsidRPr="0029358F">
        <w:rPr>
          <w:rFonts w:ascii="Consolas" w:hAnsi="Consolas" w:cs="Consolas"/>
          <w:sz w:val="19"/>
          <w:szCs w:val="19"/>
          <w:highlight w:val="white"/>
        </w:rPr>
        <w:t>// Три разные коллекции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typedef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&lt;comp&gt;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coll1;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list&lt;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coll2;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set&lt;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coll3;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&lt;comp&gt; coll11;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list&lt;comp&gt; coll22;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ab/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  <w:t>/* Вставка общих объектов в коллекции*/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 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&lt;5; ++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(new comp(i+1, i+1));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>coll1.push_back(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coll2.push_front(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coll3.insert(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coll11.push_back(comp(i+1, i+1));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coll22.push_front(comp(i+1, i+1));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>}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  <w:t>// Вывод содержимого коллекций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n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, coll1\n";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(coll1.begin(), coll1.end(),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coll2\n";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(coll2.begin(), coll2.end(),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set, coll3\n";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(coll3.begin(), coll3.end(),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, coll11:\n";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(coll11.begin(), coll11.end(), printCountedPtr2);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coll22\n";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(coll22.begin(), coll22.end(), printCountedPtr2);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*coll2.front() = -(*coll2.front());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*coll1[1] = *coll1[1] * *coll1[1];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coll11[1] = coll11[1] * coll11[1];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coll22.front() = -(coll22.front());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>coll22.back() = -(coll22.back());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lastRenderedPageBreak/>
        <w:tab/>
        <w:t>// Повторный вывод содержимого коллекций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, coll1\n";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(coll1.begin(), coll1.end(),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coll2\n";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(coll2.begin(), coll2.end(),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set, coll3\n";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(coll3.begin(), coll3.end(),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printCountedPtr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, coll11:\n";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(coll11.begin(), coll11.end(), printCountedPtr2);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coll22\n";</w:t>
      </w:r>
    </w:p>
    <w:p w:rsidR="009D4D38" w:rsidRPr="0029358F" w:rsidRDefault="009D4D38" w:rsidP="009D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(coll22.begin(), coll22.end(), printCountedPtr2);</w:t>
      </w:r>
    </w:p>
    <w:p w:rsidR="00D93780" w:rsidRPr="0029358F" w:rsidRDefault="009D4D38" w:rsidP="009D4D38">
      <w:pPr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;</w:t>
      </w:r>
    </w:p>
    <w:p w:rsidR="009D4D38" w:rsidRPr="0029358F" w:rsidRDefault="009D4D38" w:rsidP="009D4D38">
      <w:pPr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</w:rPr>
        <w:t>Задание 2. Определение своего класса и формирование коллекции из объектов этого класса.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double Re;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public: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(){};                  //</w:t>
      </w:r>
      <w:r w:rsidRPr="0029358F">
        <w:rPr>
          <w:rFonts w:ascii="Consolas" w:hAnsi="Consolas" w:cs="Consolas"/>
          <w:sz w:val="19"/>
          <w:szCs w:val="19"/>
        </w:rPr>
        <w:t>Деструктор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(double r);         // </w:t>
      </w:r>
      <w:r w:rsidRPr="0029358F">
        <w:rPr>
          <w:rFonts w:ascii="Consolas" w:hAnsi="Consolas" w:cs="Consolas"/>
          <w:sz w:val="19"/>
          <w:szCs w:val="19"/>
        </w:rPr>
        <w:t>Конструктор</w:t>
      </w:r>
      <w:r w:rsidRPr="0029358F">
        <w:rPr>
          <w:rFonts w:ascii="Consolas" w:hAnsi="Consolas" w:cs="Consolas"/>
          <w:sz w:val="19"/>
          <w:szCs w:val="19"/>
          <w:lang w:val="en-US"/>
        </w:rPr>
        <w:t>2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(double r, double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);         // </w:t>
      </w:r>
      <w:r w:rsidRPr="0029358F">
        <w:rPr>
          <w:rFonts w:ascii="Consolas" w:hAnsi="Consolas" w:cs="Consolas"/>
          <w:sz w:val="19"/>
          <w:szCs w:val="19"/>
        </w:rPr>
        <w:t>Конструктор</w:t>
      </w:r>
      <w:r w:rsidRPr="0029358F">
        <w:rPr>
          <w:rFonts w:ascii="Consolas" w:hAnsi="Consolas" w:cs="Consolas"/>
          <w:sz w:val="19"/>
          <w:szCs w:val="19"/>
          <w:lang w:val="en-US"/>
        </w:rPr>
        <w:t>1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</w:rPr>
        <w:t>(){ //Конструктор по умолчанию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</w:rPr>
        <w:tab/>
      </w:r>
      <w:r w:rsidRPr="0029358F">
        <w:rPr>
          <w:rFonts w:ascii="Consolas" w:hAnsi="Consolas" w:cs="Consolas"/>
          <w:sz w:val="19"/>
          <w:szCs w:val="19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</w:rPr>
        <w:t>Re</w:t>
      </w:r>
      <w:proofErr w:type="spellEnd"/>
      <w:r w:rsidRPr="0029358F">
        <w:rPr>
          <w:rFonts w:ascii="Consolas" w:hAnsi="Consolas" w:cs="Consolas"/>
          <w:sz w:val="19"/>
          <w:szCs w:val="19"/>
        </w:rPr>
        <w:t xml:space="preserve"> = 0;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</w:rPr>
        <w:tab/>
      </w:r>
      <w:r w:rsidRPr="0029358F">
        <w:rPr>
          <w:rFonts w:ascii="Consolas" w:hAnsi="Consolas" w:cs="Consolas"/>
          <w:sz w:val="19"/>
          <w:szCs w:val="19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ndefault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constructor, this=" &lt;&lt; this;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operator+(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operator-(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operator*(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operator*(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A, double K);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operator*(double K,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friend void operator+=(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operator==(const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operator&lt;(const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operator!=(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operator&lt;&lt;(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stream,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friend double abs(const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friend void display2(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"\n"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(double r, double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 = r;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"\nconstructor1 for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, this="&lt;&lt;this;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(double r){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 = r;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"\nconstructor2 for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, r=" &lt;&lt; r&lt;&lt;" , this="&lt;&lt;this;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operator&lt;&lt;(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stream,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&gt;0)</w:t>
      </w: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stream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"+"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&lt;0)</w:t>
      </w: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stream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"-" &lt;&lt;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*(-1.0)) &lt;&lt; "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== 0) stream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stream;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 xml:space="preserve">double abs(const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"\n double abs" &lt;&lt; A;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//double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//result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nresult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abs=" &lt;&lt;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operator==(const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)) return true;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operator&lt;(const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const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//if ((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)) return true;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"\n operator&lt;";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(abs(A) &lt; abs(B)) return true;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operator!=(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(!(A == B));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operator+(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void operator+=(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</w:rPr>
        <w:t xml:space="preserve">A = </w:t>
      </w:r>
      <w:proofErr w:type="spellStart"/>
      <w:r w:rsidRPr="0029358F">
        <w:rPr>
          <w:rFonts w:ascii="Consolas" w:hAnsi="Consolas" w:cs="Consolas"/>
          <w:sz w:val="19"/>
          <w:szCs w:val="19"/>
        </w:rPr>
        <w:t>result</w:t>
      </w:r>
      <w:proofErr w:type="spellEnd"/>
      <w:r w:rsidRPr="0029358F">
        <w:rPr>
          <w:rFonts w:ascii="Consolas" w:hAnsi="Consolas" w:cs="Consolas"/>
          <w:sz w:val="19"/>
          <w:szCs w:val="19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</w:rPr>
        <w:t>return</w:t>
      </w:r>
      <w:proofErr w:type="spellEnd"/>
      <w:r w:rsidRPr="0029358F">
        <w:rPr>
          <w:rFonts w:ascii="Consolas" w:hAnsi="Consolas" w:cs="Consolas"/>
          <w:sz w:val="19"/>
          <w:szCs w:val="19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operator-(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</w:rPr>
        <w:t>return</w:t>
      </w:r>
      <w:proofErr w:type="spellEnd"/>
      <w:r w:rsidRPr="0029358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</w:rPr>
        <w:t>result</w:t>
      </w:r>
      <w:proofErr w:type="spellEnd"/>
      <w:r w:rsidRPr="0029358F">
        <w:rPr>
          <w:rFonts w:ascii="Consolas" w:hAnsi="Consolas" w:cs="Consolas"/>
          <w:sz w:val="19"/>
          <w:szCs w:val="19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operator*(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noperator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A,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B)\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B.Im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nresult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=" &lt;&lt;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operator*(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A, double K)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*K,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*K);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&amp; operator*(double K,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(K*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, K*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>void display2(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&amp; A){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)&lt;0)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("%5.2f%5.2fi\n",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)==0)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("%5.2fi\n",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29358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("%5.2f+%5.2fi",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A.Re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9358F">
        <w:rPr>
          <w:rFonts w:ascii="Consolas" w:hAnsi="Consolas" w:cs="Consolas"/>
          <w:sz w:val="19"/>
          <w:szCs w:val="19"/>
          <w:lang w:val="en-US"/>
        </w:rPr>
        <w:t>A.Im</w:t>
      </w:r>
      <w:proofErr w:type="spellEnd"/>
      <w:r w:rsidRPr="0029358F">
        <w:rPr>
          <w:rFonts w:ascii="Consolas" w:hAnsi="Consolas" w:cs="Consolas"/>
          <w:sz w:val="19"/>
          <w:szCs w:val="19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coll4;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list&lt;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coll5;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set&lt;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&gt; coll6;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0;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&lt;5; ++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 =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, i+1);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coll4.push_back(C); //coll1.push_back(comp(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i,i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coll5.push_front(C);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coll6.insert(C);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>}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  <w:t>// Вывод содержимого коллекций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n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, coll4";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(coll4.begin(), coll4.end(),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coll5";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(coll5.begin(), coll5.end(),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n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set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, coll6";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(coll6.begin(), coll6.end(),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  <w:t>/* Модификация значений в разных коллекциях</w:t>
      </w:r>
      <w:r w:rsidRPr="0029358F">
        <w:rPr>
          <w:rFonts w:ascii="Consolas" w:hAnsi="Consolas" w:cs="Consolas"/>
          <w:sz w:val="19"/>
          <w:szCs w:val="19"/>
          <w:highlight w:val="white"/>
        </w:rPr>
        <w:tab/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coll4[0] = *(new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(coll4[0] * coll4[0]));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coll4[1] = *(new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(coll4[0]) *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(0, 1)));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coll4[2] = *(new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(0, 100) +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(coll4[2])));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coll4[3] = *(new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(abs(coll4[3])) +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(1, 0)));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 =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(10, 10) * coll4[4];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coll4[4] = c;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>c = c * 2;</w:t>
      </w:r>
    </w:p>
    <w:p w:rsid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coll5.front() = *(new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ComplexNumber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(coll5.front()*(-1.0)));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29358F">
        <w:rPr>
          <w:rFonts w:ascii="Consolas" w:hAnsi="Consolas" w:cs="Consolas"/>
          <w:sz w:val="19"/>
          <w:szCs w:val="19"/>
          <w:highlight w:val="white"/>
        </w:rPr>
        <w:t>// Вывод содержимого коллекций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n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, coll4:";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(coll4.begin(), coll4.end(),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&lt;&lt; "\n list, coll5";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(coll5.begin(), coll5.end(),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"\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n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set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, coll6";</w:t>
      </w:r>
    </w:p>
    <w:p w:rsidR="0029358F" w:rsidRPr="0029358F" w:rsidRDefault="0029358F" w:rsidP="0029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9358F"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for_each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(coll6.begin(), coll6.end(),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printComplexNumberDeque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9D4D38" w:rsidRDefault="0029358F" w:rsidP="0029358F">
      <w:pPr>
        <w:rPr>
          <w:rFonts w:ascii="Consolas" w:hAnsi="Consolas" w:cs="Consolas"/>
          <w:sz w:val="19"/>
          <w:szCs w:val="19"/>
        </w:rPr>
      </w:pPr>
      <w:r w:rsidRPr="0029358F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cout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 xml:space="preserve"> &lt;&lt; </w:t>
      </w:r>
      <w:proofErr w:type="spellStart"/>
      <w:r w:rsidRPr="0029358F">
        <w:rPr>
          <w:rFonts w:ascii="Consolas" w:hAnsi="Consolas" w:cs="Consolas"/>
          <w:sz w:val="19"/>
          <w:szCs w:val="19"/>
          <w:highlight w:val="white"/>
        </w:rPr>
        <w:t>endl</w:t>
      </w:r>
      <w:proofErr w:type="spellEnd"/>
      <w:r w:rsidRPr="0029358F">
        <w:rPr>
          <w:rFonts w:ascii="Consolas" w:hAnsi="Consolas" w:cs="Consolas"/>
          <w:sz w:val="19"/>
          <w:szCs w:val="19"/>
          <w:highlight w:val="white"/>
        </w:rPr>
        <w:t>;</w:t>
      </w:r>
    </w:p>
    <w:p w:rsidR="0029358F" w:rsidRDefault="0029358F" w:rsidP="0029358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Результаты работы программы:</w:t>
      </w:r>
    </w:p>
    <w:p w:rsidR="0029358F" w:rsidRPr="0029358F" w:rsidRDefault="0029358F" w:rsidP="00293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23804" cy="2330450"/>
            <wp:effectExtent l="19050" t="0" r="489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4" cy="233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30300" cy="23551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96" cy="235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ABB" w:rsidRPr="0029358F" w:rsidRDefault="00147ABB">
      <w:pPr>
        <w:rPr>
          <w:rFonts w:ascii="Times New Roman" w:hAnsi="Times New Roman" w:cs="Times New Roman"/>
        </w:rPr>
      </w:pPr>
    </w:p>
    <w:sectPr w:rsidR="00147ABB" w:rsidRPr="0029358F" w:rsidSect="004C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A1146"/>
    <w:rsid w:val="00147ABB"/>
    <w:rsid w:val="00267201"/>
    <w:rsid w:val="0029358F"/>
    <w:rsid w:val="0038442D"/>
    <w:rsid w:val="004874D9"/>
    <w:rsid w:val="004C18FE"/>
    <w:rsid w:val="005C4393"/>
    <w:rsid w:val="009D4D38"/>
    <w:rsid w:val="00A67DF5"/>
    <w:rsid w:val="00D93780"/>
    <w:rsid w:val="00DA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62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6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50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bb386292.aspx" TargetMode="External"/><Relationship Id="rId18" Type="http://schemas.openxmlformats.org/officeDocument/2006/relationships/hyperlink" Target="https://msdn.microsoft.com/ru-ru/library/bb398040.aspx" TargetMode="External"/><Relationship Id="rId26" Type="http://schemas.openxmlformats.org/officeDocument/2006/relationships/hyperlink" Target="https://msdn.microsoft.com/ru-ru/library/bb385270.aspx" TargetMode="External"/><Relationship Id="rId39" Type="http://schemas.openxmlformats.org/officeDocument/2006/relationships/hyperlink" Target="https://msdn.microsoft.com/ru-ru/library/bb386165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sdn.microsoft.com/ru-ru/library/bb385440.aspx" TargetMode="External"/><Relationship Id="rId34" Type="http://schemas.openxmlformats.org/officeDocument/2006/relationships/hyperlink" Target="https://msdn.microsoft.com/ru-ru/library/bb385500.aspx" TargetMode="External"/><Relationship Id="rId42" Type="http://schemas.openxmlformats.org/officeDocument/2006/relationships/hyperlink" Target="https://msdn.microsoft.com/ru-ru/library/bb398031.aspx" TargetMode="External"/><Relationship Id="rId47" Type="http://schemas.openxmlformats.org/officeDocument/2006/relationships/hyperlink" Target="https://msdn.microsoft.com/ru-ru/library/bb386074.aspx" TargetMode="External"/><Relationship Id="rId50" Type="http://schemas.openxmlformats.org/officeDocument/2006/relationships/image" Target="media/image3.png"/><Relationship Id="rId7" Type="http://schemas.openxmlformats.org/officeDocument/2006/relationships/hyperlink" Target="https://msdn.microsoft.com/ru-ru/library/bb398181.aspx" TargetMode="External"/><Relationship Id="rId12" Type="http://schemas.openxmlformats.org/officeDocument/2006/relationships/hyperlink" Target="https://msdn.microsoft.com/ru-ru/library/bb398249.aspx" TargetMode="External"/><Relationship Id="rId17" Type="http://schemas.openxmlformats.org/officeDocument/2006/relationships/hyperlink" Target="https://msdn.microsoft.com/ru-ru/library/bb398045.aspx" TargetMode="External"/><Relationship Id="rId25" Type="http://schemas.openxmlformats.org/officeDocument/2006/relationships/hyperlink" Target="https://msdn.microsoft.com/ru-ru/library/bb157726.aspx" TargetMode="External"/><Relationship Id="rId33" Type="http://schemas.openxmlformats.org/officeDocument/2006/relationships/hyperlink" Target="https://msdn.microsoft.com/ru-ru/library/bb385919.aspx" TargetMode="External"/><Relationship Id="rId38" Type="http://schemas.openxmlformats.org/officeDocument/2006/relationships/hyperlink" Target="https://msdn.microsoft.com/ru-ru/library/bb385350.aspx" TargetMode="External"/><Relationship Id="rId46" Type="http://schemas.openxmlformats.org/officeDocument/2006/relationships/hyperlink" Target="https://msdn.microsoft.com/ru-ru/library/bb385027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ru-ru/library/bb385639.aspx" TargetMode="External"/><Relationship Id="rId20" Type="http://schemas.openxmlformats.org/officeDocument/2006/relationships/hyperlink" Target="https://msdn.microsoft.com/ru-ru/library/bb385823.aspx" TargetMode="External"/><Relationship Id="rId29" Type="http://schemas.openxmlformats.org/officeDocument/2006/relationships/hyperlink" Target="https://msdn.microsoft.com/ru-ru/library/bb385887.aspx" TargetMode="External"/><Relationship Id="rId41" Type="http://schemas.openxmlformats.org/officeDocument/2006/relationships/hyperlink" Target="https://msdn.microsoft.com/ru-ru/library/bb157606.aspx" TargetMode="External"/><Relationship Id="rId54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bb385352.aspx" TargetMode="External"/><Relationship Id="rId11" Type="http://schemas.openxmlformats.org/officeDocument/2006/relationships/hyperlink" Target="https://msdn.microsoft.com/ru-ru/library/bb385653.aspx" TargetMode="External"/><Relationship Id="rId24" Type="http://schemas.openxmlformats.org/officeDocument/2006/relationships/hyperlink" Target="https://msdn.microsoft.com/ru-ru/library/bb386108.aspx" TargetMode="External"/><Relationship Id="rId32" Type="http://schemas.openxmlformats.org/officeDocument/2006/relationships/hyperlink" Target="https://msdn.microsoft.com/ru-ru/library/bb398182.aspx" TargetMode="External"/><Relationship Id="rId37" Type="http://schemas.openxmlformats.org/officeDocument/2006/relationships/hyperlink" Target="https://msdn.microsoft.com/ru-ru/library/bb385635.aspx" TargetMode="External"/><Relationship Id="rId40" Type="http://schemas.openxmlformats.org/officeDocument/2006/relationships/hyperlink" Target="https://msdn.microsoft.com/ru-ru/library/bb386019.aspx" TargetMode="External"/><Relationship Id="rId45" Type="http://schemas.openxmlformats.org/officeDocument/2006/relationships/hyperlink" Target="https://msdn.microsoft.com/ru-ru/library/bb386056.aspx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msdn.microsoft.com/ru-ru/library/bb385012.aspx" TargetMode="External"/><Relationship Id="rId23" Type="http://schemas.openxmlformats.org/officeDocument/2006/relationships/hyperlink" Target="https://msdn.microsoft.com/ru-ru/library/bb385116.aspx" TargetMode="External"/><Relationship Id="rId28" Type="http://schemas.openxmlformats.org/officeDocument/2006/relationships/hyperlink" Target="https://msdn.microsoft.com/ru-ru/library/bb386160.aspx" TargetMode="External"/><Relationship Id="rId36" Type="http://schemas.openxmlformats.org/officeDocument/2006/relationships/hyperlink" Target="https://msdn.microsoft.com/ru-ru/library/bb398073.aspx" TargetMode="External"/><Relationship Id="rId49" Type="http://schemas.openxmlformats.org/officeDocument/2006/relationships/hyperlink" Target="https://msdn.microsoft.com/ru-ru/library/bb385075.aspx" TargetMode="External"/><Relationship Id="rId10" Type="http://schemas.openxmlformats.org/officeDocument/2006/relationships/hyperlink" Target="https://msdn.microsoft.com/ru-ru/library/bb385345.aspx" TargetMode="External"/><Relationship Id="rId19" Type="http://schemas.openxmlformats.org/officeDocument/2006/relationships/hyperlink" Target="https://msdn.microsoft.com/ru-ru/library/bb384998.aspx" TargetMode="External"/><Relationship Id="rId31" Type="http://schemas.openxmlformats.org/officeDocument/2006/relationships/hyperlink" Target="https://msdn.microsoft.com/ru-ru/library/bb385347.aspx" TargetMode="External"/><Relationship Id="rId44" Type="http://schemas.openxmlformats.org/officeDocument/2006/relationships/hyperlink" Target="https://msdn.microsoft.com/ru-ru/library/bb386251.aspx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sdn.microsoft.com/ru-ru/library/bb398193.aspx" TargetMode="External"/><Relationship Id="rId14" Type="http://schemas.openxmlformats.org/officeDocument/2006/relationships/hyperlink" Target="https://msdn.microsoft.com/ru-ru/library/bb385239.aspx" TargetMode="External"/><Relationship Id="rId22" Type="http://schemas.openxmlformats.org/officeDocument/2006/relationships/hyperlink" Target="https://msdn.microsoft.com/ru-ru/library/bb386126.aspx" TargetMode="External"/><Relationship Id="rId27" Type="http://schemas.openxmlformats.org/officeDocument/2006/relationships/hyperlink" Target="https://msdn.microsoft.com/ru-ru/library/bb385640.aspx" TargetMode="External"/><Relationship Id="rId30" Type="http://schemas.openxmlformats.org/officeDocument/2006/relationships/hyperlink" Target="https://msdn.microsoft.com/ru-ru/library/bb385356.aspx" TargetMode="External"/><Relationship Id="rId35" Type="http://schemas.openxmlformats.org/officeDocument/2006/relationships/hyperlink" Target="https://msdn.microsoft.com/ru-ru/library/bb398034.aspx" TargetMode="External"/><Relationship Id="rId43" Type="http://schemas.openxmlformats.org/officeDocument/2006/relationships/hyperlink" Target="https://msdn.microsoft.com/ru-ru/library/bb398145.aspx" TargetMode="External"/><Relationship Id="rId48" Type="http://schemas.openxmlformats.org/officeDocument/2006/relationships/hyperlink" Target="https://msdn.microsoft.com/ru-ru/library/bb386025.aspx" TargetMode="External"/><Relationship Id="rId8" Type="http://schemas.openxmlformats.org/officeDocument/2006/relationships/hyperlink" Target="https://msdn.microsoft.com/ru-ru/library/bb157856.aspx" TargetMode="External"/><Relationship Id="rId5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Анастасия</cp:lastModifiedBy>
  <cp:revision>3</cp:revision>
  <dcterms:created xsi:type="dcterms:W3CDTF">2017-10-11T12:34:00Z</dcterms:created>
  <dcterms:modified xsi:type="dcterms:W3CDTF">2017-10-11T14:11:00Z</dcterms:modified>
</cp:coreProperties>
</file>