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6FA09" w14:textId="73DAD779" w:rsidR="00B1020D" w:rsidRPr="00BC25CE" w:rsidRDefault="00B1020D" w:rsidP="00BC25CE">
      <w:pPr>
        <w:pStyle w:val="Heading1"/>
      </w:pPr>
      <w:r w:rsidRPr="00BC25CE">
        <w:t xml:space="preserve">Final Project: </w:t>
      </w:r>
      <w:r w:rsidR="003E6755" w:rsidRPr="00BC25CE">
        <w:t>Just a quick file listing out what files contain what parts.</w:t>
      </w:r>
    </w:p>
    <w:p w14:paraId="6739CC82" w14:textId="46DBEBB7" w:rsidR="00B1020D" w:rsidRPr="008F4E05" w:rsidRDefault="00B1020D" w:rsidP="00B1020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8F4E05">
        <w:rPr>
          <w:rFonts w:asciiTheme="minorHAnsi" w:hAnsiTheme="minorHAnsi" w:cstheme="minorHAnsi"/>
          <w:sz w:val="24"/>
          <w:szCs w:val="24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20D" w:rsidRPr="008F4E05" w14:paraId="0985B4C7" w14:textId="77777777" w:rsidTr="00CF3159">
        <w:tc>
          <w:tcPr>
            <w:tcW w:w="9350" w:type="dxa"/>
            <w:gridSpan w:val="2"/>
          </w:tcPr>
          <w:p w14:paraId="1ACB6F9E" w14:textId="5BC9F7B0" w:rsidR="00B1020D" w:rsidRPr="008F4E05" w:rsidRDefault="00B1020D" w:rsidP="008F4E0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Part i: Exploration</w:t>
            </w:r>
          </w:p>
        </w:tc>
      </w:tr>
      <w:tr w:rsidR="00B1020D" w:rsidRPr="008F4E05" w14:paraId="63848168" w14:textId="77777777" w:rsidTr="00B1020D">
        <w:tc>
          <w:tcPr>
            <w:tcW w:w="4675" w:type="dxa"/>
          </w:tcPr>
          <w:p w14:paraId="6974E87E" w14:textId="67AF5005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Exploration</w:t>
            </w:r>
          </w:p>
        </w:tc>
        <w:tc>
          <w:tcPr>
            <w:tcW w:w="4675" w:type="dxa"/>
          </w:tcPr>
          <w:p w14:paraId="45081E70" w14:textId="701438B2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sz w:val="24"/>
                <w:szCs w:val="24"/>
              </w:rPr>
              <w:t>1_EDA.Rmd</w:t>
            </w:r>
          </w:p>
        </w:tc>
      </w:tr>
      <w:tr w:rsidR="00B1020D" w:rsidRPr="008F4E05" w14:paraId="74609B1F" w14:textId="77777777" w:rsidTr="00493BFA">
        <w:tc>
          <w:tcPr>
            <w:tcW w:w="9350" w:type="dxa"/>
            <w:gridSpan w:val="2"/>
          </w:tcPr>
          <w:p w14:paraId="65471E41" w14:textId="3681A000" w:rsidR="00B1020D" w:rsidRPr="008F4E05" w:rsidRDefault="00B1020D" w:rsidP="008F4E05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Part ii: Regression models</w:t>
            </w:r>
          </w:p>
        </w:tc>
      </w:tr>
      <w:tr w:rsidR="00B1020D" w:rsidRPr="008F4E05" w14:paraId="6EC01EE6" w14:textId="77777777" w:rsidTr="00B1020D">
        <w:tc>
          <w:tcPr>
            <w:tcW w:w="4675" w:type="dxa"/>
          </w:tcPr>
          <w:p w14:paraId="392BE99A" w14:textId="1FE0D03B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Linear modeling techniques</w:t>
            </w:r>
          </w:p>
        </w:tc>
        <w:tc>
          <w:tcPr>
            <w:tcW w:w="4675" w:type="dxa"/>
          </w:tcPr>
          <w:p w14:paraId="64AD7DCD" w14:textId="2B1A4289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sz w:val="24"/>
                <w:szCs w:val="24"/>
              </w:rPr>
              <w:t>2_regression_iiA.Rmd</w:t>
            </w:r>
          </w:p>
        </w:tc>
      </w:tr>
      <w:tr w:rsidR="00B1020D" w:rsidRPr="008F4E05" w14:paraId="7DCF5458" w14:textId="77777777" w:rsidTr="00B1020D">
        <w:tc>
          <w:tcPr>
            <w:tcW w:w="4675" w:type="dxa"/>
          </w:tcPr>
          <w:p w14:paraId="5B6E604E" w14:textId="071EFA08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Bayesian linear models</w:t>
            </w:r>
          </w:p>
        </w:tc>
        <w:tc>
          <w:tcPr>
            <w:tcW w:w="4675" w:type="dxa"/>
          </w:tcPr>
          <w:p w14:paraId="347168D4" w14:textId="0C7C72E4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sz w:val="24"/>
                <w:szCs w:val="24"/>
              </w:rPr>
              <w:t>2_regression_iiB.Rmd</w:t>
            </w:r>
          </w:p>
        </w:tc>
      </w:tr>
      <w:tr w:rsidR="00B1020D" w:rsidRPr="008F4E05" w14:paraId="2F77D3AB" w14:textId="77777777" w:rsidTr="00B1020D">
        <w:tc>
          <w:tcPr>
            <w:tcW w:w="4675" w:type="dxa"/>
          </w:tcPr>
          <w:p w14:paraId="15E3B12D" w14:textId="43BF1A57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More complex models with resampling</w:t>
            </w:r>
          </w:p>
        </w:tc>
        <w:tc>
          <w:tcPr>
            <w:tcW w:w="4675" w:type="dxa"/>
          </w:tcPr>
          <w:p w14:paraId="5B10D2E7" w14:textId="24C12491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sz w:val="24"/>
                <w:szCs w:val="24"/>
              </w:rPr>
              <w:t>2_regression_iiC.Rmd</w:t>
            </w:r>
          </w:p>
        </w:tc>
      </w:tr>
      <w:tr w:rsidR="00B1020D" w:rsidRPr="008F4E05" w14:paraId="320874DA" w14:textId="77777777" w:rsidTr="007F0360">
        <w:tc>
          <w:tcPr>
            <w:tcW w:w="9350" w:type="dxa"/>
            <w:gridSpan w:val="2"/>
          </w:tcPr>
          <w:p w14:paraId="5262C410" w14:textId="17A8E4B0" w:rsidR="00B1020D" w:rsidRPr="008F4E05" w:rsidRDefault="00B1020D" w:rsidP="008F4E0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 xml:space="preserve">Part iii: Binary classification Option B </w:t>
            </w:r>
            <w:r w:rsidRPr="008F4E05">
              <w:rPr>
                <w:rFonts w:cstheme="minorHAnsi"/>
                <w:i/>
                <w:iCs/>
                <w:sz w:val="24"/>
                <w:szCs w:val="24"/>
              </w:rPr>
              <w:t>(Cross-validation with repeats)</w:t>
            </w:r>
          </w:p>
        </w:tc>
      </w:tr>
      <w:tr w:rsidR="00B1020D" w:rsidRPr="008F4E05" w14:paraId="461BF91B" w14:textId="77777777" w:rsidTr="00B1020D">
        <w:tc>
          <w:tcPr>
            <w:tcW w:w="4675" w:type="dxa"/>
          </w:tcPr>
          <w:p w14:paraId="09779D46" w14:textId="46D40225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Option B (Accuracy)</w:t>
            </w:r>
          </w:p>
        </w:tc>
        <w:tc>
          <w:tcPr>
            <w:tcW w:w="4675" w:type="dxa"/>
          </w:tcPr>
          <w:p w14:paraId="4CD9443F" w14:textId="71453C93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sz w:val="24"/>
                <w:szCs w:val="24"/>
              </w:rPr>
              <w:t>3_classification_iiiB_Accuracy.Rmd</w:t>
            </w:r>
          </w:p>
        </w:tc>
      </w:tr>
      <w:tr w:rsidR="00B1020D" w:rsidRPr="008F4E05" w14:paraId="15510210" w14:textId="77777777" w:rsidTr="00B1020D">
        <w:tc>
          <w:tcPr>
            <w:tcW w:w="4675" w:type="dxa"/>
          </w:tcPr>
          <w:p w14:paraId="1003F28F" w14:textId="02AAB058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Option B (ROC)</w:t>
            </w:r>
          </w:p>
        </w:tc>
        <w:tc>
          <w:tcPr>
            <w:tcW w:w="4675" w:type="dxa"/>
          </w:tcPr>
          <w:p w14:paraId="027D2069" w14:textId="1781854E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sz w:val="24"/>
                <w:szCs w:val="24"/>
              </w:rPr>
              <w:t>3_classification_iiiB_ROC.Rmd</w:t>
            </w:r>
          </w:p>
        </w:tc>
      </w:tr>
      <w:tr w:rsidR="00B1020D" w:rsidRPr="008F4E05" w14:paraId="7C3845DF" w14:textId="77777777" w:rsidTr="00FE1658">
        <w:tc>
          <w:tcPr>
            <w:tcW w:w="9350" w:type="dxa"/>
            <w:gridSpan w:val="2"/>
          </w:tcPr>
          <w:p w14:paraId="2B732AA8" w14:textId="0AFD6883" w:rsidR="00B1020D" w:rsidRPr="008F4E05" w:rsidRDefault="00B1020D" w:rsidP="008F4E0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 xml:space="preserve">Part iv: Binary classification Option A </w:t>
            </w:r>
            <w:r w:rsidRPr="008F4E05">
              <w:rPr>
                <w:rFonts w:cstheme="minorHAnsi"/>
                <w:i/>
                <w:iCs/>
                <w:sz w:val="24"/>
                <w:szCs w:val="24"/>
              </w:rPr>
              <w:t>(Cross-validation with repeats)</w:t>
            </w:r>
          </w:p>
        </w:tc>
      </w:tr>
      <w:tr w:rsidR="00B1020D" w:rsidRPr="008F4E05" w14:paraId="102B5B9B" w14:textId="77777777" w:rsidTr="00B1020D">
        <w:tc>
          <w:tcPr>
            <w:tcW w:w="4675" w:type="dxa"/>
          </w:tcPr>
          <w:p w14:paraId="3C1B1796" w14:textId="68BB6221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Option A (Accuracy)</w:t>
            </w:r>
          </w:p>
        </w:tc>
        <w:tc>
          <w:tcPr>
            <w:tcW w:w="4675" w:type="dxa"/>
          </w:tcPr>
          <w:p w14:paraId="7664B2C6" w14:textId="6A65FE95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sz w:val="24"/>
                <w:szCs w:val="24"/>
              </w:rPr>
              <w:t>4_classification_iiiA_Accuracy.Rmd</w:t>
            </w:r>
          </w:p>
        </w:tc>
      </w:tr>
      <w:tr w:rsidR="00B1020D" w:rsidRPr="008F4E05" w14:paraId="2C4DE6CB" w14:textId="77777777" w:rsidTr="00B1020D">
        <w:tc>
          <w:tcPr>
            <w:tcW w:w="4675" w:type="dxa"/>
          </w:tcPr>
          <w:p w14:paraId="669EDCD7" w14:textId="441DFCCC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Option A (ROC)</w:t>
            </w:r>
          </w:p>
        </w:tc>
        <w:tc>
          <w:tcPr>
            <w:tcW w:w="4675" w:type="dxa"/>
          </w:tcPr>
          <w:p w14:paraId="778B0BBA" w14:textId="439BB5EA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sz w:val="24"/>
                <w:szCs w:val="24"/>
              </w:rPr>
              <w:t>4_classification_iiiA_ROC.Rmd</w:t>
            </w:r>
          </w:p>
        </w:tc>
      </w:tr>
      <w:tr w:rsidR="00B1020D" w:rsidRPr="008F4E05" w14:paraId="4BC57FEC" w14:textId="77777777" w:rsidTr="00FC1C28">
        <w:tc>
          <w:tcPr>
            <w:tcW w:w="9350" w:type="dxa"/>
            <w:gridSpan w:val="2"/>
          </w:tcPr>
          <w:p w14:paraId="11A0400A" w14:textId="25E3F485" w:rsidR="00B1020D" w:rsidRPr="008F4E05" w:rsidRDefault="00B1020D" w:rsidP="008F4E05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Part v: Interpretation and “optimization”</w:t>
            </w:r>
          </w:p>
        </w:tc>
      </w:tr>
      <w:tr w:rsidR="00B1020D" w:rsidRPr="008F4E05" w14:paraId="3906C714" w14:textId="77777777" w:rsidTr="00B1020D">
        <w:tc>
          <w:tcPr>
            <w:tcW w:w="4675" w:type="dxa"/>
          </w:tcPr>
          <w:p w14:paraId="7703EDD1" w14:textId="5EDD2CD3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Interpretation</w:t>
            </w:r>
          </w:p>
        </w:tc>
        <w:tc>
          <w:tcPr>
            <w:tcW w:w="4675" w:type="dxa"/>
          </w:tcPr>
          <w:p w14:paraId="6CC768A7" w14:textId="003CE68F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sz w:val="24"/>
                <w:szCs w:val="24"/>
              </w:rPr>
              <w:t>5_</w:t>
            </w:r>
            <w:proofErr w:type="gramStart"/>
            <w:r w:rsidRPr="008F4E05">
              <w:rPr>
                <w:rFonts w:cstheme="minorHAnsi"/>
                <w:sz w:val="24"/>
                <w:szCs w:val="24"/>
              </w:rPr>
              <w:t>interpretation.Rmd</w:t>
            </w:r>
            <w:proofErr w:type="gramEnd"/>
          </w:p>
        </w:tc>
      </w:tr>
      <w:tr w:rsidR="00B1020D" w:rsidRPr="008F4E05" w14:paraId="66A3B783" w14:textId="77777777" w:rsidTr="00B1020D">
        <w:tc>
          <w:tcPr>
            <w:tcW w:w="4675" w:type="dxa"/>
          </w:tcPr>
          <w:p w14:paraId="49FED0E5" w14:textId="7B4EBABE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b/>
                <w:bCs/>
                <w:sz w:val="24"/>
                <w:szCs w:val="24"/>
              </w:rPr>
              <w:t>Optimization</w:t>
            </w:r>
          </w:p>
        </w:tc>
        <w:tc>
          <w:tcPr>
            <w:tcW w:w="4675" w:type="dxa"/>
          </w:tcPr>
          <w:p w14:paraId="4FA0CB4A" w14:textId="1123C74E" w:rsidR="00B1020D" w:rsidRPr="008F4E05" w:rsidRDefault="00B1020D" w:rsidP="008F4E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F4E05">
              <w:rPr>
                <w:rFonts w:cstheme="minorHAnsi"/>
                <w:sz w:val="24"/>
                <w:szCs w:val="24"/>
              </w:rPr>
              <w:t>5_</w:t>
            </w:r>
            <w:proofErr w:type="gramStart"/>
            <w:r w:rsidRPr="008F4E05">
              <w:rPr>
                <w:rFonts w:cstheme="minorHAnsi"/>
                <w:sz w:val="24"/>
                <w:szCs w:val="24"/>
              </w:rPr>
              <w:t>optimization.Rmd</w:t>
            </w:r>
            <w:proofErr w:type="gramEnd"/>
          </w:p>
        </w:tc>
      </w:tr>
    </w:tbl>
    <w:p w14:paraId="68BE6452" w14:textId="51354854" w:rsidR="00B1020D" w:rsidRPr="008F4E05" w:rsidRDefault="00B1020D" w:rsidP="00C30871">
      <w:pPr>
        <w:rPr>
          <w:rFonts w:cstheme="minorHAnsi"/>
          <w:sz w:val="24"/>
          <w:szCs w:val="24"/>
        </w:rPr>
      </w:pPr>
    </w:p>
    <w:p w14:paraId="72A29F62" w14:textId="70CA59C3" w:rsidR="00C84268" w:rsidRPr="00BC25CE" w:rsidRDefault="00C84268" w:rsidP="00BC25CE">
      <w:pPr>
        <w:rPr>
          <w:rFonts w:cstheme="minorHAnsi"/>
          <w:sz w:val="24"/>
          <w:szCs w:val="24"/>
        </w:rPr>
      </w:pPr>
    </w:p>
    <w:sectPr w:rsidR="00C84268" w:rsidRPr="00BC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0EF"/>
    <w:multiLevelType w:val="hybridMultilevel"/>
    <w:tmpl w:val="A3B4BE5C"/>
    <w:lvl w:ilvl="0" w:tplc="589E3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27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84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4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88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C6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0E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AD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68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B001EC"/>
    <w:multiLevelType w:val="hybridMultilevel"/>
    <w:tmpl w:val="CF28E118"/>
    <w:lvl w:ilvl="0" w:tplc="F3222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3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61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E9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A8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EF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88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48C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06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3F48C4"/>
    <w:multiLevelType w:val="hybridMultilevel"/>
    <w:tmpl w:val="AEE88C8E"/>
    <w:lvl w:ilvl="0" w:tplc="B90A3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A0E70"/>
    <w:multiLevelType w:val="hybridMultilevel"/>
    <w:tmpl w:val="05D86882"/>
    <w:lvl w:ilvl="0" w:tplc="D7D0F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6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65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43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C4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4A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49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2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A08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3F3D5C"/>
    <w:multiLevelType w:val="hybridMultilevel"/>
    <w:tmpl w:val="6678709A"/>
    <w:lvl w:ilvl="0" w:tplc="423A2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A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85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AC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25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AC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AD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E5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E0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D1248A"/>
    <w:multiLevelType w:val="hybridMultilevel"/>
    <w:tmpl w:val="FB3E1ADC"/>
    <w:lvl w:ilvl="0" w:tplc="DC46F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EA7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EE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2F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89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0F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EC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CE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C5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5A1673"/>
    <w:multiLevelType w:val="hybridMultilevel"/>
    <w:tmpl w:val="A4D86F00"/>
    <w:lvl w:ilvl="0" w:tplc="1CD461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81301"/>
    <w:multiLevelType w:val="hybridMultilevel"/>
    <w:tmpl w:val="7786BED6"/>
    <w:lvl w:ilvl="0" w:tplc="BEF65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ED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2CE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AF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A8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05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AE6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2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42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68"/>
    <w:rsid w:val="00010544"/>
    <w:rsid w:val="0032548E"/>
    <w:rsid w:val="003969E6"/>
    <w:rsid w:val="003E6755"/>
    <w:rsid w:val="0040372A"/>
    <w:rsid w:val="008F4E05"/>
    <w:rsid w:val="009C2461"/>
    <w:rsid w:val="009C6061"/>
    <w:rsid w:val="00B1020D"/>
    <w:rsid w:val="00B1330B"/>
    <w:rsid w:val="00BC25CE"/>
    <w:rsid w:val="00C112DC"/>
    <w:rsid w:val="00C30871"/>
    <w:rsid w:val="00C8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FA4A"/>
  <w15:chartTrackingRefBased/>
  <w15:docId w15:val="{03E4083A-2863-4E88-B46F-905A1FBE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0D"/>
  </w:style>
  <w:style w:type="paragraph" w:styleId="Heading1">
    <w:name w:val="heading 1"/>
    <w:basedOn w:val="Normal"/>
    <w:next w:val="Normal"/>
    <w:link w:val="Heading1Char"/>
    <w:uiPriority w:val="9"/>
    <w:qFormat/>
    <w:rsid w:val="00B1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71"/>
    <w:pPr>
      <w:ind w:left="720"/>
      <w:contextualSpacing/>
    </w:pPr>
  </w:style>
  <w:style w:type="table" w:styleId="TableGrid">
    <w:name w:val="Table Grid"/>
    <w:basedOn w:val="TableNormal"/>
    <w:uiPriority w:val="39"/>
    <w:rsid w:val="00B1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10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0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F4E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E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E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E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E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058">
          <w:marLeft w:val="37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930">
          <w:marLeft w:val="37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834">
          <w:marLeft w:val="37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216">
          <w:marLeft w:val="374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2157">
          <w:marLeft w:val="37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295">
          <w:marLeft w:val="374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397">
          <w:marLeft w:val="37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854">
          <w:marLeft w:val="374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499">
          <w:marLeft w:val="37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073">
          <w:marLeft w:val="374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Sosnovskikh</dc:creator>
  <cp:keywords/>
  <dc:description/>
  <cp:lastModifiedBy>Anastasia Sosnovskikh</cp:lastModifiedBy>
  <cp:revision>17</cp:revision>
  <dcterms:created xsi:type="dcterms:W3CDTF">2020-11-24T14:44:00Z</dcterms:created>
  <dcterms:modified xsi:type="dcterms:W3CDTF">2020-11-24T19:33:00Z</dcterms:modified>
</cp:coreProperties>
</file>