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24922" w14:textId="77777777" w:rsidR="006458B3" w:rsidRPr="00464B0B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 w:rsidRPr="00464B0B">
        <w:rPr>
          <w:szCs w:val="24"/>
        </w:rPr>
        <w:t>МИНИСТЕРСТВО НАУКИ И ВЫСШЕГО ОБРАЗОВАНИЯ РОССИЙСКОЙ ФЕДЕРАЦИИ</w:t>
      </w:r>
    </w:p>
    <w:p w14:paraId="1DCC52DA" w14:textId="77777777" w:rsidR="006458B3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 w:rsidRPr="00464B0B">
        <w:rPr>
          <w:szCs w:val="24"/>
        </w:rPr>
        <w:t>федеральное государственное автономное государственное учреждение высшего образования</w:t>
      </w:r>
    </w:p>
    <w:p w14:paraId="42934332" w14:textId="77777777" w:rsidR="006458B3" w:rsidRPr="00464B0B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 w:rsidRPr="00464B0B">
        <w:rPr>
          <w:szCs w:val="24"/>
        </w:rPr>
        <w:t>Санкт-петербургский национальный исследовательский институт информационных технологий</w:t>
      </w:r>
      <w:r>
        <w:rPr>
          <w:szCs w:val="24"/>
        </w:rPr>
        <w:t>,</w:t>
      </w:r>
      <w:r w:rsidRPr="00464B0B">
        <w:rPr>
          <w:szCs w:val="24"/>
        </w:rPr>
        <w:t xml:space="preserve"> механики и оптики</w:t>
      </w:r>
    </w:p>
    <w:p w14:paraId="2685B260" w14:textId="77777777" w:rsidR="006458B3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proofErr w:type="spellStart"/>
      <w:r>
        <w:rPr>
          <w:szCs w:val="24"/>
        </w:rPr>
        <w:t>Мегафакультет</w:t>
      </w:r>
      <w:proofErr w:type="spellEnd"/>
      <w:r>
        <w:rPr>
          <w:szCs w:val="24"/>
        </w:rPr>
        <w:t xml:space="preserve"> трансляционных информационных технологий</w:t>
      </w:r>
    </w:p>
    <w:p w14:paraId="7218E536" w14:textId="77777777" w:rsidR="006458B3" w:rsidRDefault="006458B3" w:rsidP="006458B3">
      <w:pPr>
        <w:pStyle w:val="a8"/>
        <w:keepNext/>
        <w:suppressAutoHyphens/>
        <w:spacing w:after="960"/>
        <w:ind w:firstLine="0"/>
        <w:jc w:val="center"/>
        <w:rPr>
          <w:szCs w:val="24"/>
        </w:rPr>
      </w:pPr>
      <w:r>
        <w:rPr>
          <w:szCs w:val="24"/>
        </w:rPr>
        <w:t>Факультет информационных технологий и программирования</w:t>
      </w:r>
    </w:p>
    <w:p w14:paraId="401E4EBD" w14:textId="7C1D019F" w:rsidR="006458B3" w:rsidRDefault="006458B3" w:rsidP="006458B3">
      <w:pPr>
        <w:pStyle w:val="a8"/>
        <w:keepNext/>
        <w:suppressAutoHyphens/>
        <w:ind w:firstLine="0"/>
        <w:jc w:val="center"/>
        <w:rPr>
          <w:b/>
          <w:bCs/>
          <w:sz w:val="28"/>
          <w:szCs w:val="28"/>
        </w:rPr>
      </w:pPr>
      <w:r w:rsidRPr="00E655A2">
        <w:rPr>
          <w:b/>
          <w:bCs/>
          <w:sz w:val="28"/>
          <w:szCs w:val="28"/>
        </w:rPr>
        <w:t>Лабораторная работа №</w:t>
      </w:r>
      <w:r w:rsidR="00EE6148">
        <w:rPr>
          <w:b/>
          <w:bCs/>
          <w:sz w:val="28"/>
          <w:szCs w:val="28"/>
        </w:rPr>
        <w:t>1</w:t>
      </w:r>
    </w:p>
    <w:p w14:paraId="7FD437DB" w14:textId="61E269B5" w:rsidR="003651A2" w:rsidRPr="005916D8" w:rsidRDefault="003651A2" w:rsidP="006458B3">
      <w:pPr>
        <w:pStyle w:val="a8"/>
        <w:keepNext/>
        <w:suppressAutoHyphens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5</w:t>
      </w:r>
    </w:p>
    <w:p w14:paraId="65BF87E4" w14:textId="72E1C296" w:rsidR="006458B3" w:rsidRPr="00E655A2" w:rsidRDefault="006458B3" w:rsidP="006458B3">
      <w:pPr>
        <w:pStyle w:val="a8"/>
        <w:keepNext/>
        <w:suppressAutoHyphens/>
        <w:ind w:firstLine="0"/>
        <w:jc w:val="center"/>
        <w:rPr>
          <w:b/>
          <w:bCs/>
          <w:sz w:val="28"/>
          <w:szCs w:val="28"/>
        </w:rPr>
      </w:pPr>
      <w:r w:rsidRPr="00E655A2">
        <w:rPr>
          <w:b/>
          <w:bCs/>
          <w:sz w:val="28"/>
          <w:szCs w:val="28"/>
        </w:rPr>
        <w:t>По дисциплине «</w:t>
      </w:r>
      <w:r w:rsidR="00EE6148">
        <w:rPr>
          <w:b/>
          <w:bCs/>
          <w:sz w:val="28"/>
          <w:szCs w:val="28"/>
        </w:rPr>
        <w:t>Прикладная математика</w:t>
      </w:r>
      <w:r w:rsidRPr="00E655A2">
        <w:rPr>
          <w:b/>
          <w:bCs/>
          <w:sz w:val="28"/>
          <w:szCs w:val="28"/>
        </w:rPr>
        <w:t>»</w:t>
      </w:r>
    </w:p>
    <w:p w14:paraId="7FCD30DB" w14:textId="17B39CC3" w:rsidR="006458B3" w:rsidRPr="009E5670" w:rsidRDefault="006458B3" w:rsidP="00EE6148">
      <w:pPr>
        <w:pStyle w:val="a8"/>
        <w:keepNext/>
        <w:suppressAutoHyphens/>
        <w:spacing w:after="960"/>
        <w:ind w:firstLine="0"/>
        <w:rPr>
          <w:b/>
          <w:bCs/>
          <w:sz w:val="28"/>
          <w:szCs w:val="28"/>
        </w:rPr>
      </w:pPr>
    </w:p>
    <w:p w14:paraId="46D2FE2D" w14:textId="05562AF5" w:rsidR="00E863A7" w:rsidRPr="00EE6148" w:rsidRDefault="006458B3" w:rsidP="00EE6148">
      <w:pPr>
        <w:pStyle w:val="a8"/>
        <w:keepNext/>
        <w:suppressAutoHyphens/>
        <w:spacing w:after="0"/>
        <w:ind w:left="4956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Выполнил студент группы №</w:t>
      </w:r>
      <w:r>
        <w:rPr>
          <w:b/>
          <w:bCs/>
          <w:sz w:val="28"/>
          <w:szCs w:val="28"/>
          <w:lang w:val="en-US"/>
        </w:rPr>
        <w:t>M</w:t>
      </w:r>
      <w:r w:rsidRPr="001F6880">
        <w:rPr>
          <w:b/>
          <w:bCs/>
          <w:sz w:val="28"/>
          <w:szCs w:val="28"/>
        </w:rPr>
        <w:t>3</w:t>
      </w:r>
      <w:r w:rsidR="005916D8">
        <w:rPr>
          <w:b/>
          <w:bCs/>
          <w:sz w:val="28"/>
          <w:szCs w:val="28"/>
        </w:rPr>
        <w:t>2</w:t>
      </w:r>
      <w:r w:rsidRPr="001F6880">
        <w:rPr>
          <w:b/>
          <w:bCs/>
          <w:sz w:val="28"/>
          <w:szCs w:val="28"/>
        </w:rPr>
        <w:t>06</w:t>
      </w:r>
      <w:r w:rsidR="000C4B09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:</w:t>
      </w:r>
    </w:p>
    <w:p w14:paraId="2BFE37E0" w14:textId="05C08C4C" w:rsidR="00E863A7" w:rsidRDefault="006458B3" w:rsidP="00E863A7">
      <w:pPr>
        <w:pStyle w:val="a8"/>
        <w:keepNext/>
        <w:suppressAutoHyphens/>
        <w:ind w:left="4956" w:firstLine="0"/>
        <w:jc w:val="lef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Золотарева Анастасия Кирилловна</w:t>
      </w:r>
    </w:p>
    <w:p w14:paraId="2C6ECBB6" w14:textId="77777777" w:rsidR="006458B3" w:rsidRDefault="006458B3" w:rsidP="006458B3">
      <w:pPr>
        <w:pStyle w:val="a8"/>
        <w:keepNext/>
        <w:suppressAutoHyphens/>
        <w:spacing w:after="0"/>
        <w:ind w:left="4956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Проверил:</w:t>
      </w:r>
    </w:p>
    <w:p w14:paraId="3189E09B" w14:textId="58DC2283" w:rsidR="006458B3" w:rsidRDefault="00EE6148" w:rsidP="003651A2">
      <w:pPr>
        <w:pStyle w:val="a8"/>
        <w:keepNext/>
        <w:suppressAutoHyphens/>
        <w:spacing w:after="2880"/>
        <w:ind w:left="4956" w:firstLine="0"/>
        <w:jc w:val="left"/>
        <w:rPr>
          <w:i/>
          <w:iCs/>
          <w:sz w:val="28"/>
          <w:szCs w:val="28"/>
        </w:rPr>
      </w:pPr>
      <w:r w:rsidRPr="00EE6148">
        <w:rPr>
          <w:i/>
          <w:iCs/>
          <w:sz w:val="28"/>
          <w:szCs w:val="28"/>
        </w:rPr>
        <w:t>Москаленко Мария Александровна</w:t>
      </w:r>
    </w:p>
    <w:p w14:paraId="117A6BD5" w14:textId="77777777" w:rsidR="006458B3" w:rsidRDefault="006458B3" w:rsidP="006458B3">
      <w:pPr>
        <w:pStyle w:val="a8"/>
        <w:suppressAutoHyphens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САНКТ-ПЕТЕРБУРГ</w:t>
      </w:r>
    </w:p>
    <w:p w14:paraId="208795D5" w14:textId="720838E1" w:rsidR="006458B3" w:rsidRPr="00751BE5" w:rsidRDefault="006458B3" w:rsidP="006458B3">
      <w:pPr>
        <w:pStyle w:val="a8"/>
        <w:suppressAutoHyphens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</w:t>
      </w:r>
      <w:r w:rsidR="00751BE5" w:rsidRPr="00751BE5">
        <w:rPr>
          <w:b/>
          <w:bCs/>
          <w:sz w:val="28"/>
          <w:szCs w:val="28"/>
        </w:rPr>
        <w:t>21</w:t>
      </w:r>
    </w:p>
    <w:p w14:paraId="0C8BE2DA" w14:textId="7944DC14" w:rsidR="000D44B3" w:rsidRPr="0064524B" w:rsidRDefault="003651A2" w:rsidP="002C2EA0">
      <w:pPr>
        <w:pStyle w:val="1"/>
      </w:pPr>
      <w:r>
        <w:lastRenderedPageBreak/>
        <w:t>задание на лабораторную работу</w:t>
      </w:r>
    </w:p>
    <w:p w14:paraId="3CBC2CDA" w14:textId="3509C151" w:rsidR="009753C8" w:rsidRDefault="003651A2" w:rsidP="005916D8">
      <w:pPr>
        <w:pStyle w:val="2"/>
      </w:pPr>
      <w:r>
        <w:t>Задания</w:t>
      </w:r>
    </w:p>
    <w:p w14:paraId="524A04D6" w14:textId="75EE8C15" w:rsidR="003651A2" w:rsidRDefault="003651A2" w:rsidP="003651A2">
      <w:pPr>
        <w:pStyle w:val="a8"/>
        <w:ind w:firstLine="0"/>
      </w:pPr>
      <w:r w:rsidRPr="003651A2">
        <w:drawing>
          <wp:inline distT="0" distB="0" distL="0" distR="0" wp14:anchorId="5B810726" wp14:editId="1D26A809">
            <wp:extent cx="5181600" cy="3397534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879" cy="34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F5EF" w14:textId="63184486" w:rsidR="003651A2" w:rsidRDefault="003651A2" w:rsidP="005916D8">
      <w:pPr>
        <w:pStyle w:val="2"/>
      </w:pPr>
      <w:r>
        <w:t>Постановка задачи в соответствии с вариантом</w:t>
      </w:r>
    </w:p>
    <w:p w14:paraId="4473190D" w14:textId="03AA4DC8" w:rsidR="00F965E7" w:rsidRPr="00751BE5" w:rsidRDefault="003651A2" w:rsidP="003651A2">
      <w:pPr>
        <w:pStyle w:val="a8"/>
        <w:ind w:firstLine="0"/>
      </w:pPr>
      <w:r w:rsidRPr="003651A2">
        <w:drawing>
          <wp:inline distT="0" distB="0" distL="0" distR="0" wp14:anchorId="3776B0BF" wp14:editId="34083698">
            <wp:extent cx="4792130" cy="3633788"/>
            <wp:effectExtent l="0" t="0" r="8890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138" cy="36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0277" w14:textId="298585EE" w:rsidR="00EF6816" w:rsidRPr="00E863A7" w:rsidRDefault="00CC0CCD" w:rsidP="00A66CB3">
      <w:pPr>
        <w:pStyle w:val="1"/>
      </w:pPr>
      <w:r>
        <w:lastRenderedPageBreak/>
        <w:t>краткий анализ заданной функции</w:t>
      </w:r>
    </w:p>
    <w:p w14:paraId="59EFAC0F" w14:textId="15EA3D71" w:rsidR="00A66CB3" w:rsidRPr="00F965E7" w:rsidRDefault="003651A2" w:rsidP="00A66CB3">
      <w:pPr>
        <w:pStyle w:val="2"/>
      </w:pPr>
      <w:r>
        <w:t>График заданной функции</w:t>
      </w:r>
    </w:p>
    <w:p w14:paraId="2AFEB754" w14:textId="72D5C4B1" w:rsidR="009F001A" w:rsidRDefault="00024AE2" w:rsidP="00E863A7">
      <w:pPr>
        <w:pStyle w:val="a8"/>
      </w:pPr>
      <w:r>
        <w:t xml:space="preserve">Данная функция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(x)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024AE2">
        <w:t xml:space="preserve"> </w:t>
      </w:r>
      <w:r>
        <w:t>имеет вид:</w:t>
      </w:r>
    </w:p>
    <w:p w14:paraId="1237C86D" w14:textId="3E64ABD5" w:rsidR="00024AE2" w:rsidRDefault="00024AE2" w:rsidP="00024AE2">
      <w:pPr>
        <w:pStyle w:val="a8"/>
        <w:ind w:firstLine="0"/>
      </w:pPr>
      <w:r>
        <w:rPr>
          <w:noProof/>
        </w:rPr>
        <w:drawing>
          <wp:inline distT="0" distB="0" distL="0" distR="0" wp14:anchorId="0B0E9944" wp14:editId="33A0E457">
            <wp:extent cx="6152515" cy="615251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622" w14:textId="09F2F2F4" w:rsidR="00024AE2" w:rsidRPr="00024AE2" w:rsidRDefault="00024AE2" w:rsidP="00024AE2">
      <w:pPr>
        <w:pStyle w:val="a8"/>
        <w:ind w:firstLine="0"/>
      </w:pPr>
      <w:r>
        <w:t xml:space="preserve">Область определения для данной функции </w:t>
      </w:r>
      <m:oMath>
        <m:r>
          <w:rPr>
            <w:rFonts w:ascii="Cambria Math" w:hAnsi="Cambria Math"/>
          </w:rPr>
          <m:t>(-∞;+∞)</m:t>
        </m:r>
      </m:oMath>
      <w:r>
        <w:t xml:space="preserve">, а область допустимых значений </w:t>
      </w:r>
      <w: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;+∞)</m:t>
        </m:r>
      </m:oMath>
      <w:r>
        <w:t>. Минимум данная функция, как видно по графику и как можно понять аналитическим путем, имеет в точке (0</w:t>
      </w:r>
      <w:r w:rsidR="00CC0CCD">
        <w:t>; 0).</w:t>
      </w:r>
    </w:p>
    <w:p w14:paraId="1F0C69F4" w14:textId="026FB29D" w:rsidR="009D5CFD" w:rsidRDefault="00CC0CCD" w:rsidP="00CC0CCD">
      <w:pPr>
        <w:pStyle w:val="1"/>
      </w:pPr>
      <w:r>
        <w:lastRenderedPageBreak/>
        <w:t>реализация алгоритмов минимизации функции</w:t>
      </w:r>
    </w:p>
    <w:p w14:paraId="1223D887" w14:textId="5CAD14CD" w:rsidR="00CC0CCD" w:rsidRDefault="00CC0CCD" w:rsidP="00CC0CCD">
      <w:pPr>
        <w:pStyle w:val="2"/>
      </w:pPr>
      <w:r>
        <w:t>Метод дихотомии</w:t>
      </w:r>
    </w:p>
    <w:p w14:paraId="29839D52" w14:textId="3FCAA32D" w:rsidR="00CC0CCD" w:rsidRDefault="0051394C" w:rsidP="00CC0CCD">
      <w:pPr>
        <w:pStyle w:val="a8"/>
      </w:pPr>
      <w:r>
        <w:t>Методом дихотомии называют метод прямого поиска, основанный на делении пополам отрезка, на котором находится точка</w:t>
      </w:r>
      <w:r w:rsidR="00CC0CCD">
        <w:t xml:space="preserve"> </w:t>
      </w:r>
      <w:r>
        <w:rPr>
          <w:lang w:val="en-US"/>
        </w:rPr>
        <w:t>x</w:t>
      </w:r>
      <w:r w:rsidRPr="0051394C">
        <w:rPr>
          <w:vertAlign w:val="subscript"/>
        </w:rPr>
        <w:t>*</w:t>
      </w:r>
      <w:r w:rsidRPr="0051394C">
        <w:t xml:space="preserve"> (</w:t>
      </w:r>
      <w:r>
        <w:t xml:space="preserve">точка отрезка </w:t>
      </w:r>
      <w:r w:rsidRPr="0051394C">
        <w:t>[</w:t>
      </w:r>
      <w:r>
        <w:rPr>
          <w:lang w:val="en-US"/>
        </w:rPr>
        <w:t>a</w:t>
      </w:r>
      <w:r w:rsidRPr="0051394C">
        <w:t xml:space="preserve">, </w:t>
      </w:r>
      <w:r>
        <w:rPr>
          <w:lang w:val="en-US"/>
        </w:rPr>
        <w:t>b</w:t>
      </w:r>
      <w:r w:rsidRPr="0051394C">
        <w:t xml:space="preserve">], </w:t>
      </w:r>
      <w:r>
        <w:t>в которой унимодальная функция достигает наименьшего значения).</w:t>
      </w:r>
    </w:p>
    <w:p w14:paraId="5BE2C5BF" w14:textId="636D49BB" w:rsidR="0051394C" w:rsidRDefault="0051394C" w:rsidP="00CC0CCD">
      <w:pPr>
        <w:pStyle w:val="a8"/>
      </w:pPr>
      <w:r>
        <w:t>Опишем алгоритм:</w:t>
      </w:r>
    </w:p>
    <w:p w14:paraId="7E54C130" w14:textId="77777777" w:rsidR="00765C25" w:rsidRDefault="0051394C" w:rsidP="0051394C">
      <w:pPr>
        <w:pStyle w:val="a8"/>
        <w:ind w:firstLine="0"/>
        <w:rPr>
          <w:rFonts w:cs="Times New Roman"/>
        </w:rPr>
      </w:pPr>
      <w:r>
        <w:t xml:space="preserve">Пусть известно, что на </w:t>
      </w:r>
      <w:r>
        <w:rPr>
          <w:lang w:val="en-US"/>
        </w:rPr>
        <w:t>k</w:t>
      </w:r>
      <w:r w:rsidRPr="0051394C">
        <w:t>-</w:t>
      </w:r>
      <w:r>
        <w:t xml:space="preserve">ом шаге последовательного поиска </w:t>
      </w:r>
      <w:r>
        <w:rPr>
          <w:lang w:val="en-US"/>
        </w:rPr>
        <w:t>x</w:t>
      </w:r>
      <w:r w:rsidRPr="0051394C">
        <w:rPr>
          <w:vertAlign w:val="subscript"/>
        </w:rPr>
        <w:t>*</w:t>
      </w:r>
      <w:r w:rsidRPr="0051394C">
        <w:t xml:space="preserve"> </w:t>
      </w:r>
      <w:r w:rsidR="00A42122" w:rsidRPr="00A42122">
        <w:rPr>
          <w:rFonts w:hint="eastAsia"/>
        </w:rPr>
        <w:t>∈</w:t>
      </w:r>
      <w:r w:rsidR="00A42122">
        <w:rPr>
          <w:rFonts w:cs="Times New Roman"/>
        </w:rPr>
        <w:t xml:space="preserve"> </w:t>
      </w:r>
      <w:r w:rsidR="00A42122" w:rsidRPr="00A42122">
        <w:rPr>
          <w:rFonts w:cs="Times New Roman"/>
        </w:rPr>
        <w:t>[</w:t>
      </w:r>
      <w:proofErr w:type="spellStart"/>
      <w:r w:rsidR="00A42122">
        <w:rPr>
          <w:rFonts w:cs="Times New Roman"/>
          <w:lang w:val="en-US"/>
        </w:rPr>
        <w:t>a</w:t>
      </w:r>
      <w:r w:rsidR="00A42122">
        <w:rPr>
          <w:rFonts w:cs="Times New Roman"/>
          <w:vertAlign w:val="subscript"/>
          <w:lang w:val="en-US"/>
        </w:rPr>
        <w:t>k</w:t>
      </w:r>
      <w:proofErr w:type="spellEnd"/>
      <w:r w:rsidR="00A42122" w:rsidRPr="00A42122">
        <w:rPr>
          <w:rFonts w:cs="Times New Roman"/>
        </w:rPr>
        <w:t xml:space="preserve">, </w:t>
      </w:r>
      <w:r w:rsidR="00A42122">
        <w:rPr>
          <w:rFonts w:cs="Times New Roman"/>
          <w:lang w:val="en-US"/>
        </w:rPr>
        <w:t>b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</w:rPr>
        <w:t xml:space="preserve">] </w:t>
      </w:r>
      <w:r w:rsidR="00A42122">
        <w:rPr>
          <w:rFonts w:cs="Times New Roman"/>
        </w:rPr>
        <w:t>⸦</w:t>
      </w:r>
      <w:r w:rsidR="00A42122" w:rsidRPr="00A42122">
        <w:rPr>
          <w:rFonts w:cs="Times New Roman"/>
        </w:rPr>
        <w:t xml:space="preserve"> [</w:t>
      </w:r>
      <w:r w:rsidR="00A42122">
        <w:rPr>
          <w:rFonts w:cs="Times New Roman"/>
          <w:lang w:val="en-US"/>
        </w:rPr>
        <w:t>a</w:t>
      </w:r>
      <w:r w:rsidR="00A42122" w:rsidRPr="00A42122">
        <w:rPr>
          <w:rFonts w:cs="Times New Roman"/>
        </w:rPr>
        <w:t xml:space="preserve">, </w:t>
      </w:r>
      <w:r w:rsidR="00A42122">
        <w:rPr>
          <w:rFonts w:cs="Times New Roman"/>
          <w:lang w:val="en-US"/>
        </w:rPr>
        <w:t>b</w:t>
      </w:r>
      <w:r w:rsidR="00A42122" w:rsidRPr="00A42122">
        <w:rPr>
          <w:rFonts w:cs="Times New Roman"/>
        </w:rPr>
        <w:t>] (</w:t>
      </w:r>
      <w:r w:rsidR="00A42122">
        <w:rPr>
          <w:rFonts w:cs="Times New Roman"/>
        </w:rPr>
        <w:t xml:space="preserve">на первом шаге </w:t>
      </w:r>
      <w:r w:rsidR="00A42122">
        <w:rPr>
          <w:rFonts w:cs="Times New Roman"/>
          <w:lang w:val="en-US"/>
        </w:rPr>
        <w:t>k</w:t>
      </w:r>
      <w:r w:rsidR="00A42122" w:rsidRPr="00A42122">
        <w:rPr>
          <w:rFonts w:cs="Times New Roman"/>
        </w:rPr>
        <w:t xml:space="preserve">=1, </w:t>
      </w:r>
      <w:r w:rsidR="00A42122">
        <w:rPr>
          <w:rFonts w:cs="Times New Roman"/>
          <w:lang w:val="en-US"/>
        </w:rPr>
        <w:t>a</w:t>
      </w:r>
      <w:r w:rsidR="00A42122" w:rsidRPr="00A42122">
        <w:rPr>
          <w:rFonts w:cs="Times New Roman"/>
          <w:vertAlign w:val="subscript"/>
        </w:rPr>
        <w:t>1</w:t>
      </w:r>
      <w:r w:rsidR="00A42122" w:rsidRPr="00A42122">
        <w:rPr>
          <w:rFonts w:cs="Times New Roman"/>
        </w:rPr>
        <w:t>=</w:t>
      </w:r>
      <w:r w:rsidR="00A42122">
        <w:rPr>
          <w:rFonts w:cs="Times New Roman"/>
          <w:lang w:val="en-US"/>
        </w:rPr>
        <w:t>a</w:t>
      </w:r>
      <w:r w:rsidR="00A42122" w:rsidRPr="00A42122">
        <w:rPr>
          <w:rFonts w:cs="Times New Roman"/>
        </w:rPr>
        <w:t xml:space="preserve"> </w:t>
      </w:r>
      <w:r w:rsidR="00A42122">
        <w:rPr>
          <w:rFonts w:cs="Times New Roman"/>
        </w:rPr>
        <w:t xml:space="preserve">и </w:t>
      </w:r>
      <w:r w:rsidR="00A42122">
        <w:rPr>
          <w:rFonts w:cs="Times New Roman"/>
          <w:lang w:val="en-US"/>
        </w:rPr>
        <w:t>b</w:t>
      </w:r>
      <w:r w:rsidR="00A42122" w:rsidRPr="00A42122">
        <w:rPr>
          <w:rFonts w:cs="Times New Roman"/>
          <w:vertAlign w:val="subscript"/>
        </w:rPr>
        <w:t>1</w:t>
      </w:r>
      <w:r w:rsidR="00A42122" w:rsidRPr="00A42122">
        <w:rPr>
          <w:rFonts w:cs="Times New Roman"/>
        </w:rPr>
        <w:t>=</w:t>
      </w:r>
      <w:r w:rsidR="00A42122">
        <w:rPr>
          <w:rFonts w:cs="Times New Roman"/>
          <w:lang w:val="en-US"/>
        </w:rPr>
        <w:t>b</w:t>
      </w:r>
      <w:r w:rsidR="00A42122">
        <w:rPr>
          <w:rFonts w:cs="Times New Roman"/>
        </w:rPr>
        <w:t xml:space="preserve">). </w:t>
      </w:r>
    </w:p>
    <w:p w14:paraId="664E0ADF" w14:textId="77777777" w:rsidR="00765C25" w:rsidRDefault="00765C25" w:rsidP="0051394C">
      <w:pPr>
        <w:pStyle w:val="a8"/>
        <w:ind w:firstLine="0"/>
        <w:rPr>
          <w:rFonts w:cs="Times New Roman"/>
        </w:rPr>
      </w:pPr>
      <w:r w:rsidRPr="00765C25">
        <w:rPr>
          <w:rFonts w:cs="Times New Roman"/>
        </w:rPr>
        <w:t xml:space="preserve">1) </w:t>
      </w:r>
      <w:r w:rsidR="00A42122">
        <w:rPr>
          <w:rFonts w:cs="Times New Roman"/>
        </w:rPr>
        <w:t xml:space="preserve">На отрезке </w:t>
      </w:r>
      <w:r w:rsidR="00A42122" w:rsidRPr="00A42122">
        <w:rPr>
          <w:rFonts w:cs="Times New Roman"/>
        </w:rPr>
        <w:t>[</w:t>
      </w:r>
      <w:proofErr w:type="spellStart"/>
      <w:r w:rsidR="00A42122">
        <w:rPr>
          <w:rFonts w:cs="Times New Roman"/>
          <w:lang w:val="en-US"/>
        </w:rPr>
        <w:t>a</w:t>
      </w:r>
      <w:r w:rsidR="00A42122">
        <w:rPr>
          <w:rFonts w:cs="Times New Roman"/>
          <w:vertAlign w:val="subscript"/>
          <w:lang w:val="en-US"/>
        </w:rPr>
        <w:t>k</w:t>
      </w:r>
      <w:proofErr w:type="spellEnd"/>
      <w:r w:rsidR="00A42122" w:rsidRPr="00A42122">
        <w:rPr>
          <w:rFonts w:cs="Times New Roman"/>
        </w:rPr>
        <w:t xml:space="preserve">, </w:t>
      </w:r>
      <w:r w:rsidR="00A42122">
        <w:rPr>
          <w:rFonts w:cs="Times New Roman"/>
          <w:lang w:val="en-US"/>
        </w:rPr>
        <w:t>b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</w:rPr>
        <w:t xml:space="preserve">] </w:t>
      </w:r>
      <w:r w:rsidR="00A42122">
        <w:rPr>
          <w:rFonts w:cs="Times New Roman"/>
        </w:rPr>
        <w:t xml:space="preserve">длинной </w:t>
      </w:r>
      <w:proofErr w:type="spellStart"/>
      <w:r w:rsidR="00A42122">
        <w:rPr>
          <w:rFonts w:cs="Times New Roman"/>
          <w:lang w:val="en-US"/>
        </w:rPr>
        <w:t>l</w:t>
      </w:r>
      <w:r w:rsidR="00A42122">
        <w:rPr>
          <w:rFonts w:cs="Times New Roman"/>
          <w:vertAlign w:val="subscript"/>
          <w:lang w:val="en-US"/>
        </w:rPr>
        <w:t>k</w:t>
      </w:r>
      <w:proofErr w:type="spellEnd"/>
      <w:r w:rsidR="00A42122">
        <w:rPr>
          <w:rFonts w:cs="Times New Roman"/>
        </w:rPr>
        <w:t xml:space="preserve"> выберем две точки </w:t>
      </w:r>
      <w:proofErr w:type="spellStart"/>
      <w:r w:rsidR="00A42122">
        <w:rPr>
          <w:rFonts w:cs="Times New Roman"/>
          <w:lang w:val="en-US"/>
        </w:rPr>
        <w:t>x</w:t>
      </w:r>
      <w:r w:rsidR="00A42122">
        <w:rPr>
          <w:rFonts w:cs="Times New Roman"/>
          <w:vertAlign w:val="subscript"/>
          <w:lang w:val="en-US"/>
        </w:rPr>
        <w:t>k</w:t>
      </w:r>
      <w:proofErr w:type="spellEnd"/>
      <w:r w:rsidR="00A42122" w:rsidRPr="00A42122">
        <w:rPr>
          <w:rFonts w:cs="Times New Roman"/>
          <w:vertAlign w:val="subscript"/>
        </w:rPr>
        <w:t>1</w:t>
      </w:r>
      <w:r w:rsidR="00A42122" w:rsidRPr="00A42122">
        <w:rPr>
          <w:rFonts w:cs="Times New Roman"/>
        </w:rPr>
        <w:t>=(</w:t>
      </w:r>
      <w:proofErr w:type="spellStart"/>
      <w:r w:rsidR="00A42122">
        <w:rPr>
          <w:rFonts w:cs="Times New Roman"/>
          <w:lang w:val="en-US"/>
        </w:rPr>
        <w:t>a</w:t>
      </w:r>
      <w:r w:rsidR="00A42122">
        <w:rPr>
          <w:rFonts w:cs="Times New Roman"/>
          <w:vertAlign w:val="subscript"/>
          <w:lang w:val="en-US"/>
        </w:rPr>
        <w:t>k</w:t>
      </w:r>
      <w:proofErr w:type="spellEnd"/>
      <w:r w:rsidR="00A42122" w:rsidRPr="00A42122">
        <w:rPr>
          <w:rFonts w:cs="Times New Roman"/>
        </w:rPr>
        <w:t>+</w:t>
      </w:r>
      <w:r w:rsidR="00A42122">
        <w:rPr>
          <w:rFonts w:cs="Times New Roman"/>
          <w:lang w:val="en-US"/>
        </w:rPr>
        <w:t>b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</w:rPr>
        <w:t>)/2-</w:t>
      </w:r>
      <w:r w:rsidR="00A42122">
        <w:rPr>
          <w:rFonts w:cs="Times New Roman"/>
        </w:rPr>
        <w:t>δ</w:t>
      </w:r>
      <w:r w:rsidR="001217CF" w:rsidRPr="001217CF">
        <w:rPr>
          <w:rFonts w:cs="Times New Roman"/>
        </w:rPr>
        <w:t xml:space="preserve"> </w:t>
      </w:r>
      <w:r w:rsidR="001217CF">
        <w:rPr>
          <w:rFonts w:cs="Times New Roman"/>
        </w:rPr>
        <w:t xml:space="preserve">и </w:t>
      </w:r>
      <w:proofErr w:type="spellStart"/>
      <w:r w:rsidR="001217CF">
        <w:rPr>
          <w:rFonts w:cs="Times New Roman"/>
          <w:lang w:val="en-US"/>
        </w:rPr>
        <w:t>x</w:t>
      </w:r>
      <w:r w:rsidR="001217CF">
        <w:rPr>
          <w:rFonts w:cs="Times New Roman"/>
          <w:vertAlign w:val="subscript"/>
          <w:lang w:val="en-US"/>
        </w:rPr>
        <w:t>k</w:t>
      </w:r>
      <w:proofErr w:type="spellEnd"/>
      <w:r w:rsidR="001217CF">
        <w:rPr>
          <w:rFonts w:cs="Times New Roman"/>
          <w:vertAlign w:val="subscript"/>
        </w:rPr>
        <w:t>2</w:t>
      </w:r>
      <w:r w:rsidR="001217CF" w:rsidRPr="00A42122">
        <w:rPr>
          <w:rFonts w:cs="Times New Roman"/>
        </w:rPr>
        <w:t>=(</w:t>
      </w:r>
      <w:proofErr w:type="spellStart"/>
      <w:r w:rsidR="001217CF">
        <w:rPr>
          <w:rFonts w:cs="Times New Roman"/>
          <w:lang w:val="en-US"/>
        </w:rPr>
        <w:t>a</w:t>
      </w:r>
      <w:r w:rsidR="001217CF">
        <w:rPr>
          <w:rFonts w:cs="Times New Roman"/>
          <w:vertAlign w:val="subscript"/>
          <w:lang w:val="en-US"/>
        </w:rPr>
        <w:t>k</w:t>
      </w:r>
      <w:proofErr w:type="spellEnd"/>
      <w:r w:rsidR="001217CF" w:rsidRPr="00A42122">
        <w:rPr>
          <w:rFonts w:cs="Times New Roman"/>
        </w:rPr>
        <w:t>+</w:t>
      </w:r>
      <w:r w:rsidR="001217CF">
        <w:rPr>
          <w:rFonts w:cs="Times New Roman"/>
          <w:lang w:val="en-US"/>
        </w:rPr>
        <w:t>b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A42122">
        <w:rPr>
          <w:rFonts w:cs="Times New Roman"/>
        </w:rPr>
        <w:t>)/2</w:t>
      </w:r>
      <w:r w:rsidR="001217CF">
        <w:rPr>
          <w:rFonts w:cs="Times New Roman"/>
        </w:rPr>
        <w:t>+</w:t>
      </w:r>
      <w:r w:rsidR="001217CF">
        <w:rPr>
          <w:rFonts w:cs="Times New Roman"/>
        </w:rPr>
        <w:t>δ</w:t>
      </w:r>
      <w:r w:rsidR="001217CF">
        <w:rPr>
          <w:rFonts w:cs="Times New Roman"/>
        </w:rPr>
        <w:t>, где δ</w:t>
      </w:r>
      <w:r w:rsidR="001217CF" w:rsidRPr="001217CF">
        <w:rPr>
          <w:rFonts w:cs="Times New Roman"/>
        </w:rPr>
        <w:t xml:space="preserve">&gt;0 </w:t>
      </w:r>
      <w:r w:rsidR="001217CF">
        <w:rPr>
          <w:rFonts w:cs="Times New Roman"/>
        </w:rPr>
        <w:t xml:space="preserve">– некоторое достаточно малое число. </w:t>
      </w:r>
    </w:p>
    <w:p w14:paraId="4662FE20" w14:textId="77777777" w:rsidR="00765C25" w:rsidRPr="00765C25" w:rsidRDefault="00765C25" w:rsidP="0051394C">
      <w:pPr>
        <w:pStyle w:val="a8"/>
        <w:ind w:firstLine="0"/>
        <w:rPr>
          <w:rFonts w:cs="Times New Roman"/>
        </w:rPr>
      </w:pPr>
      <w:r w:rsidRPr="00765C25">
        <w:rPr>
          <w:rFonts w:cs="Times New Roman"/>
        </w:rPr>
        <w:t xml:space="preserve">2) </w:t>
      </w:r>
      <w:r w:rsidR="001217CF">
        <w:rPr>
          <w:rFonts w:cs="Times New Roman"/>
        </w:rPr>
        <w:t xml:space="preserve">Вычислим значение </w:t>
      </w:r>
      <w:r w:rsidR="001217CF">
        <w:rPr>
          <w:rFonts w:cs="Times New Roman"/>
          <w:lang w:val="en-US"/>
        </w:rPr>
        <w:t>f</w:t>
      </w:r>
      <w:r w:rsidR="001217CF" w:rsidRPr="001217CF">
        <w:rPr>
          <w:rFonts w:cs="Times New Roman"/>
        </w:rPr>
        <w:t>(</w:t>
      </w:r>
      <w:proofErr w:type="spellStart"/>
      <w:r w:rsidR="001217CF">
        <w:rPr>
          <w:rFonts w:cs="Times New Roman"/>
          <w:lang w:val="en-US"/>
        </w:rPr>
        <w:t>x</w:t>
      </w:r>
      <w:r w:rsidR="001217CF">
        <w:rPr>
          <w:rFonts w:cs="Times New Roman"/>
          <w:vertAlign w:val="subscript"/>
          <w:lang w:val="en-US"/>
        </w:rPr>
        <w:t>k</w:t>
      </w:r>
      <w:proofErr w:type="spellEnd"/>
      <w:r w:rsidR="001217CF" w:rsidRPr="001217CF">
        <w:rPr>
          <w:rFonts w:cs="Times New Roman"/>
          <w:vertAlign w:val="subscript"/>
        </w:rPr>
        <w:t>1</w:t>
      </w:r>
      <w:r w:rsidR="001217CF" w:rsidRPr="001217CF">
        <w:rPr>
          <w:rFonts w:cs="Times New Roman"/>
        </w:rPr>
        <w:t xml:space="preserve">) </w:t>
      </w:r>
      <w:r w:rsidR="001217CF">
        <w:rPr>
          <w:rFonts w:cs="Times New Roman"/>
        </w:rPr>
        <w:t xml:space="preserve">и </w:t>
      </w:r>
      <w:r w:rsidR="001217CF">
        <w:rPr>
          <w:rFonts w:cs="Times New Roman"/>
          <w:lang w:val="en-US"/>
        </w:rPr>
        <w:t>f</w:t>
      </w:r>
      <w:r w:rsidR="001217CF" w:rsidRPr="001217CF">
        <w:rPr>
          <w:rFonts w:cs="Times New Roman"/>
        </w:rPr>
        <w:t>(</w:t>
      </w:r>
      <w:proofErr w:type="spellStart"/>
      <w:r w:rsidR="001217CF">
        <w:rPr>
          <w:rFonts w:cs="Times New Roman"/>
          <w:lang w:val="en-US"/>
        </w:rPr>
        <w:t>x</w:t>
      </w:r>
      <w:r w:rsidR="001217CF">
        <w:rPr>
          <w:rFonts w:cs="Times New Roman"/>
          <w:vertAlign w:val="subscript"/>
          <w:lang w:val="en-US"/>
        </w:rPr>
        <w:t>k</w:t>
      </w:r>
      <w:proofErr w:type="spellEnd"/>
      <w:r w:rsidR="001217CF" w:rsidRPr="001217CF">
        <w:rPr>
          <w:rFonts w:cs="Times New Roman"/>
          <w:vertAlign w:val="subscript"/>
        </w:rPr>
        <w:t>2</w:t>
      </w:r>
      <w:r w:rsidR="001217CF" w:rsidRPr="001217CF">
        <w:rPr>
          <w:rFonts w:cs="Times New Roman"/>
        </w:rPr>
        <w:t xml:space="preserve">) </w:t>
      </w:r>
      <w:r w:rsidR="001217CF">
        <w:rPr>
          <w:rFonts w:cs="Times New Roman"/>
        </w:rPr>
        <w:t xml:space="preserve">в этих точках и выполним процедуру исключения отрезка. И в результате получим новый отрезок </w:t>
      </w:r>
      <w:r w:rsidR="001217CF" w:rsidRPr="001217CF">
        <w:rPr>
          <w:rFonts w:cs="Times New Roman"/>
        </w:rPr>
        <w:t>[</w:t>
      </w:r>
      <w:proofErr w:type="spellStart"/>
      <w:r w:rsidR="001217CF">
        <w:rPr>
          <w:rFonts w:cs="Times New Roman"/>
          <w:lang w:val="en-US"/>
        </w:rPr>
        <w:t>a</w:t>
      </w:r>
      <w:r w:rsidR="001217CF">
        <w:rPr>
          <w:rFonts w:cs="Times New Roman"/>
          <w:vertAlign w:val="subscript"/>
          <w:lang w:val="en-US"/>
        </w:rPr>
        <w:t>k</w:t>
      </w:r>
      <w:proofErr w:type="spellEnd"/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 xml:space="preserve">, </w:t>
      </w:r>
      <w:r w:rsidR="001217CF">
        <w:rPr>
          <w:rFonts w:cs="Times New Roman"/>
          <w:lang w:val="en-US"/>
        </w:rPr>
        <w:t>b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 xml:space="preserve">] </w:t>
      </w:r>
      <w:r w:rsidR="001217CF">
        <w:rPr>
          <w:rFonts w:cs="Times New Roman"/>
        </w:rPr>
        <w:t>⸦</w:t>
      </w:r>
      <w:r w:rsidR="001217CF" w:rsidRPr="001217CF">
        <w:rPr>
          <w:rFonts w:cs="Times New Roman"/>
        </w:rPr>
        <w:t xml:space="preserve"> [</w:t>
      </w:r>
      <w:proofErr w:type="spellStart"/>
      <w:r w:rsidR="001217CF">
        <w:rPr>
          <w:rFonts w:cs="Times New Roman"/>
          <w:lang w:val="en-US"/>
        </w:rPr>
        <w:t>a</w:t>
      </w:r>
      <w:r w:rsidR="001217CF">
        <w:rPr>
          <w:rFonts w:cs="Times New Roman"/>
          <w:vertAlign w:val="subscript"/>
          <w:lang w:val="en-US"/>
        </w:rPr>
        <w:t>k</w:t>
      </w:r>
      <w:proofErr w:type="spellEnd"/>
      <w:r w:rsidR="001217CF" w:rsidRPr="001217CF">
        <w:rPr>
          <w:rFonts w:cs="Times New Roman"/>
        </w:rPr>
        <w:t xml:space="preserve">, </w:t>
      </w:r>
      <w:r w:rsidR="001217CF">
        <w:rPr>
          <w:rFonts w:cs="Times New Roman"/>
          <w:lang w:val="en-US"/>
        </w:rPr>
        <w:t>b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</w:rPr>
        <w:t>]</w:t>
      </w:r>
      <w:r w:rsidRPr="00765C25">
        <w:rPr>
          <w:rFonts w:cs="Times New Roman"/>
        </w:rPr>
        <w:t>:</w:t>
      </w:r>
    </w:p>
    <w:p w14:paraId="2757CC52" w14:textId="77777777" w:rsidR="00765C25" w:rsidRDefault="00765C25" w:rsidP="00765C25">
      <w:pPr>
        <w:pStyle w:val="a8"/>
        <w:ind w:firstLine="708"/>
        <w:rPr>
          <w:rFonts w:cs="Times New Roman"/>
        </w:rPr>
      </w:pPr>
      <w:r w:rsidRPr="00765C25">
        <w:rPr>
          <w:rFonts w:cs="Times New Roman"/>
        </w:rPr>
        <w:t xml:space="preserve">- </w:t>
      </w:r>
      <w:r w:rsidR="001217CF">
        <w:rPr>
          <w:rFonts w:cs="Times New Roman"/>
        </w:rPr>
        <w:t xml:space="preserve">Если длина </w:t>
      </w:r>
      <w:proofErr w:type="spellStart"/>
      <w:r w:rsidR="001217CF">
        <w:rPr>
          <w:rFonts w:cs="Times New Roman"/>
          <w:lang w:val="en-US"/>
        </w:rPr>
        <w:t>l</w:t>
      </w:r>
      <w:r w:rsidR="001217CF">
        <w:rPr>
          <w:rFonts w:cs="Times New Roman"/>
          <w:vertAlign w:val="subscript"/>
          <w:lang w:val="en-US"/>
        </w:rPr>
        <w:t>k</w:t>
      </w:r>
      <w:proofErr w:type="spellEnd"/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 xml:space="preserve"> </w:t>
      </w:r>
      <w:r w:rsidR="001217CF">
        <w:rPr>
          <w:rFonts w:cs="Times New Roman"/>
        </w:rPr>
        <w:t>нового отрезка больше заданной длины наибольшей допустимой длины ε</w:t>
      </w:r>
      <w:r w:rsidR="001217CF">
        <w:rPr>
          <w:rFonts w:cs="Times New Roman"/>
          <w:vertAlign w:val="subscript"/>
        </w:rPr>
        <w:t>*</w:t>
      </w:r>
      <w:r w:rsidR="001217CF">
        <w:rPr>
          <w:rFonts w:cs="Times New Roman"/>
        </w:rPr>
        <w:t xml:space="preserve"> интервала неопределенности, то алгоритм метода дихотомии переходит к шагу </w:t>
      </w:r>
      <w:r w:rsidR="001217CF" w:rsidRPr="001217CF">
        <w:rPr>
          <w:rFonts w:cs="Times New Roman"/>
        </w:rPr>
        <w:t>(</w:t>
      </w:r>
      <w:r w:rsidR="001217CF">
        <w:rPr>
          <w:rFonts w:cs="Times New Roman"/>
          <w:lang w:val="en-US"/>
        </w:rPr>
        <w:t>k</w:t>
      </w:r>
      <w:r w:rsidR="001217CF" w:rsidRPr="001217CF">
        <w:rPr>
          <w:rFonts w:cs="Times New Roman"/>
        </w:rPr>
        <w:t xml:space="preserve">+1), </w:t>
      </w:r>
      <w:r w:rsidR="001217CF">
        <w:rPr>
          <w:rFonts w:cs="Times New Roman"/>
        </w:rPr>
        <w:t xml:space="preserve">повторяя все описанные для </w:t>
      </w:r>
      <w:r w:rsidR="001217CF">
        <w:rPr>
          <w:rFonts w:cs="Times New Roman"/>
          <w:lang w:val="en-US"/>
        </w:rPr>
        <w:t>k</w:t>
      </w:r>
      <w:r w:rsidR="001217CF" w:rsidRPr="001217CF">
        <w:rPr>
          <w:rFonts w:cs="Times New Roman"/>
        </w:rPr>
        <w:t>-</w:t>
      </w:r>
      <w:r w:rsidR="001217CF">
        <w:rPr>
          <w:rFonts w:cs="Times New Roman"/>
        </w:rPr>
        <w:t xml:space="preserve">го шага действия. </w:t>
      </w:r>
    </w:p>
    <w:p w14:paraId="72B26884" w14:textId="15C20F28" w:rsidR="0051394C" w:rsidRDefault="00765C25" w:rsidP="00765C25">
      <w:pPr>
        <w:pStyle w:val="a8"/>
        <w:ind w:firstLine="708"/>
        <w:rPr>
          <w:rFonts w:cs="Times New Roman"/>
        </w:rPr>
      </w:pPr>
      <w:r w:rsidRPr="00765C25">
        <w:rPr>
          <w:rFonts w:cs="Times New Roman"/>
        </w:rPr>
        <w:t xml:space="preserve">- </w:t>
      </w:r>
      <w:r w:rsidR="001217CF">
        <w:rPr>
          <w:rFonts w:cs="Times New Roman"/>
        </w:rPr>
        <w:t xml:space="preserve">Если же </w:t>
      </w:r>
      <w:proofErr w:type="spellStart"/>
      <w:r w:rsidR="001217CF">
        <w:rPr>
          <w:rFonts w:cs="Times New Roman"/>
          <w:lang w:val="en-US"/>
        </w:rPr>
        <w:t>l</w:t>
      </w:r>
      <w:r w:rsidR="001217CF">
        <w:rPr>
          <w:rFonts w:cs="Times New Roman"/>
          <w:vertAlign w:val="subscript"/>
          <w:lang w:val="en-US"/>
        </w:rPr>
        <w:t>k</w:t>
      </w:r>
      <w:proofErr w:type="spellEnd"/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 xml:space="preserve"> &lt;= </w:t>
      </w:r>
      <w:r w:rsidR="001217CF">
        <w:rPr>
          <w:rFonts w:cs="Times New Roman"/>
        </w:rPr>
        <w:t>ε</w:t>
      </w:r>
      <w:r w:rsidR="001217CF">
        <w:rPr>
          <w:rFonts w:cs="Times New Roman"/>
          <w:vertAlign w:val="subscript"/>
        </w:rPr>
        <w:t>*</w:t>
      </w:r>
      <w:r w:rsidR="001217CF">
        <w:rPr>
          <w:rFonts w:cs="Times New Roman"/>
        </w:rPr>
        <w:t xml:space="preserve">, то вычисления прекращаются и полагают </w:t>
      </w:r>
      <w:r w:rsidR="001217CF">
        <w:rPr>
          <w:rFonts w:cs="Times New Roman"/>
          <w:lang w:val="en-US"/>
        </w:rPr>
        <w:t>x</w:t>
      </w:r>
      <w:r w:rsidR="001217CF" w:rsidRPr="001217CF">
        <w:rPr>
          <w:rFonts w:cs="Times New Roman"/>
          <w:vertAlign w:val="subscript"/>
        </w:rPr>
        <w:t>*</w:t>
      </w:r>
      <w:r w:rsidR="001217CF">
        <w:rPr>
          <w:rFonts w:cs="Times New Roman"/>
        </w:rPr>
        <w:t>=</w:t>
      </w:r>
      <w:r w:rsidR="001217CF" w:rsidRPr="001217CF">
        <w:rPr>
          <w:rFonts w:cs="Times New Roman"/>
        </w:rPr>
        <w:t>(</w:t>
      </w:r>
      <w:proofErr w:type="spellStart"/>
      <w:r w:rsidR="001217CF">
        <w:rPr>
          <w:rFonts w:cs="Times New Roman"/>
          <w:lang w:val="en-US"/>
        </w:rPr>
        <w:t>a</w:t>
      </w:r>
      <w:r w:rsidR="001217CF">
        <w:rPr>
          <w:rFonts w:cs="Times New Roman"/>
          <w:vertAlign w:val="subscript"/>
          <w:lang w:val="en-US"/>
        </w:rPr>
        <w:t>k</w:t>
      </w:r>
      <w:proofErr w:type="spellEnd"/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>+</w:t>
      </w:r>
      <w:r w:rsidR="001217CF">
        <w:rPr>
          <w:rFonts w:cs="Times New Roman"/>
          <w:lang w:val="en-US"/>
        </w:rPr>
        <w:t>b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>)/2.</w:t>
      </w:r>
    </w:p>
    <w:p w14:paraId="240AAE36" w14:textId="50CC3B56" w:rsidR="001217CF" w:rsidRDefault="001217CF" w:rsidP="0051394C">
      <w:pPr>
        <w:pStyle w:val="a8"/>
        <w:ind w:firstLine="0"/>
        <w:rPr>
          <w:rFonts w:cs="Times New Roman"/>
        </w:rPr>
      </w:pPr>
      <w:r>
        <w:rPr>
          <w:rFonts w:cs="Times New Roman"/>
        </w:rPr>
        <w:t xml:space="preserve">Длина отрезка </w:t>
      </w:r>
      <w:r w:rsidR="00765C25">
        <w:rPr>
          <w:rFonts w:cs="Times New Roman"/>
        </w:rPr>
        <w:t xml:space="preserve">на </w:t>
      </w:r>
      <w:r w:rsidR="00765C25">
        <w:rPr>
          <w:rFonts w:cs="Times New Roman"/>
          <w:lang w:val="en-US"/>
        </w:rPr>
        <w:t>k</w:t>
      </w:r>
      <w:r w:rsidR="00765C25" w:rsidRPr="00765C25">
        <w:rPr>
          <w:rFonts w:cs="Times New Roman"/>
        </w:rPr>
        <w:t>-</w:t>
      </w:r>
      <w:r w:rsidR="00765C25">
        <w:rPr>
          <w:rFonts w:cs="Times New Roman"/>
        </w:rPr>
        <w:t xml:space="preserve">м шаге метода: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-2δ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k-1</m:t>
                </m:r>
              </m:sup>
            </m:sSup>
          </m:den>
        </m:f>
        <m:r>
          <w:rPr>
            <w:rFonts w:ascii="Cambria Math" w:hAnsi="Cambria Math" w:cs="Times New Roman"/>
          </w:rPr>
          <m:t>+2δ</m:t>
        </m:r>
      </m:oMath>
      <w:r w:rsidR="00765C25">
        <w:rPr>
          <w:rFonts w:cs="Times New Roman"/>
        </w:rPr>
        <w:t>; и ограничения для δ: Δ</w:t>
      </w:r>
      <w:r w:rsidR="00765C25">
        <w:rPr>
          <w:rFonts w:cs="Times New Roman"/>
          <w:vertAlign w:val="subscript"/>
        </w:rPr>
        <w:t>*</w:t>
      </w:r>
      <w:r w:rsidR="00765C25" w:rsidRPr="00765C25">
        <w:rPr>
          <w:rFonts w:cs="Times New Roman"/>
        </w:rPr>
        <w:t>&lt;2</w:t>
      </w:r>
      <w:r w:rsidR="00765C25">
        <w:rPr>
          <w:rFonts w:cs="Times New Roman"/>
        </w:rPr>
        <w:t>δ</w:t>
      </w:r>
      <w:r w:rsidR="00765C25" w:rsidRPr="00765C25">
        <w:rPr>
          <w:rFonts w:cs="Times New Roman"/>
        </w:rPr>
        <w:t>&lt;</w:t>
      </w:r>
      <w:r w:rsidR="00765C25">
        <w:rPr>
          <w:rFonts w:cs="Times New Roman"/>
        </w:rPr>
        <w:t>ε</w:t>
      </w:r>
      <w:r w:rsidR="00765C25" w:rsidRPr="00765C25">
        <w:rPr>
          <w:rFonts w:cs="Times New Roman"/>
          <w:vertAlign w:val="subscript"/>
        </w:rPr>
        <w:t>*</w:t>
      </w:r>
      <w:r w:rsidR="00765C25" w:rsidRPr="00765C25">
        <w:rPr>
          <w:rFonts w:cs="Times New Roman"/>
        </w:rPr>
        <w:t>.</w:t>
      </w:r>
    </w:p>
    <w:p w14:paraId="460D28DC" w14:textId="1C86B008" w:rsidR="00765C25" w:rsidRDefault="00765C25" w:rsidP="00765C25">
      <w:pPr>
        <w:pStyle w:val="a8"/>
      </w:pPr>
      <w:r>
        <w:t>Реализованный алгоритм:</w:t>
      </w:r>
    </w:p>
    <w:p w14:paraId="761BE1B1" w14:textId="77777777" w:rsidR="00765C25" w:rsidRPr="00765C25" w:rsidRDefault="00765C25" w:rsidP="00765C25">
      <w:pPr>
        <w:pStyle w:val="a8"/>
        <w:ind w:firstLine="0"/>
      </w:pPr>
    </w:p>
    <w:p w14:paraId="5DF817DF" w14:textId="0F76FD8B" w:rsidR="00CC0CCD" w:rsidRDefault="00BE7FEB" w:rsidP="00BE7FEB">
      <w:pPr>
        <w:pStyle w:val="2"/>
      </w:pPr>
      <w:r>
        <w:t>Метод золотого сечения</w:t>
      </w:r>
    </w:p>
    <w:p w14:paraId="62E98593" w14:textId="435A14CD" w:rsidR="00BE7FEB" w:rsidRDefault="00BE7FEB" w:rsidP="00BE7FEB">
      <w:pPr>
        <w:pStyle w:val="a8"/>
      </w:pPr>
      <w:r>
        <w:t>..</w:t>
      </w:r>
    </w:p>
    <w:p w14:paraId="4161B32F" w14:textId="71DCC4C7" w:rsidR="00BE7FEB" w:rsidRDefault="00BE7FEB" w:rsidP="00BE7FEB">
      <w:pPr>
        <w:pStyle w:val="2"/>
      </w:pPr>
      <w:r>
        <w:t>Метод Фибоначчи</w:t>
      </w:r>
    </w:p>
    <w:p w14:paraId="3D75EAFF" w14:textId="1D3602D3" w:rsidR="00BE7FEB" w:rsidRDefault="00BE7FEB" w:rsidP="00BE7FEB">
      <w:pPr>
        <w:pStyle w:val="a8"/>
      </w:pPr>
      <w:r>
        <w:t>..</w:t>
      </w:r>
    </w:p>
    <w:p w14:paraId="7C516692" w14:textId="3C172588" w:rsidR="00BE7FEB" w:rsidRDefault="00BE7FEB" w:rsidP="00BE7FEB">
      <w:pPr>
        <w:pStyle w:val="2"/>
      </w:pPr>
      <w:r>
        <w:t>Метод парабол</w:t>
      </w:r>
    </w:p>
    <w:p w14:paraId="5F0793D1" w14:textId="7A9ECD26" w:rsidR="00BE7FEB" w:rsidRDefault="00BE7FEB" w:rsidP="00BE7FEB">
      <w:pPr>
        <w:pStyle w:val="a8"/>
      </w:pPr>
      <w:r>
        <w:t>..</w:t>
      </w:r>
    </w:p>
    <w:p w14:paraId="6533D259" w14:textId="39312CE2" w:rsidR="00BE7FEB" w:rsidRDefault="00BE7FEB" w:rsidP="00BE7FEB">
      <w:pPr>
        <w:pStyle w:val="2"/>
      </w:pPr>
      <w:r>
        <w:lastRenderedPageBreak/>
        <w:t xml:space="preserve">Метод </w:t>
      </w:r>
      <w:proofErr w:type="spellStart"/>
      <w:r>
        <w:t>Брента</w:t>
      </w:r>
      <w:proofErr w:type="spellEnd"/>
    </w:p>
    <w:p w14:paraId="2E939A2B" w14:textId="672DEE7E" w:rsidR="00BE7FEB" w:rsidRPr="0051394C" w:rsidRDefault="00BE7FEB" w:rsidP="00BE7FEB">
      <w:pPr>
        <w:pStyle w:val="a8"/>
        <w:rPr>
          <w:lang w:val="en-US"/>
        </w:rPr>
      </w:pPr>
      <w:r>
        <w:t>..</w:t>
      </w:r>
    </w:p>
    <w:p w14:paraId="51FE9DF6" w14:textId="5EBE141B" w:rsidR="00CC0CCD" w:rsidRDefault="00CC0CCD" w:rsidP="00CC0CCD">
      <w:pPr>
        <w:pStyle w:val="1"/>
      </w:pPr>
      <w:r>
        <w:lastRenderedPageBreak/>
        <w:t>сравнение алгоритмов минимизации функции</w:t>
      </w:r>
    </w:p>
    <w:p w14:paraId="3D163E54" w14:textId="1B07FFE6" w:rsidR="00CC0CCD" w:rsidRDefault="00CC0CCD" w:rsidP="00CC0CCD">
      <w:pPr>
        <w:pStyle w:val="1"/>
      </w:pPr>
      <w:r>
        <w:lastRenderedPageBreak/>
        <w:t>тестирование алгоритмов</w:t>
      </w:r>
    </w:p>
    <w:p w14:paraId="1CF0DD18" w14:textId="19F33A24" w:rsidR="00CC0CCD" w:rsidRPr="00262C29" w:rsidRDefault="00CC0CCD" w:rsidP="00CC0CCD">
      <w:pPr>
        <w:pStyle w:val="1"/>
      </w:pPr>
      <w:r>
        <w:lastRenderedPageBreak/>
        <w:t>вывод</w:t>
      </w:r>
    </w:p>
    <w:sectPr w:rsidR="00CC0CCD" w:rsidRPr="00262C29" w:rsidSect="006458B3">
      <w:headerReference w:type="default" r:id="rId11"/>
      <w:footerReference w:type="default" r:id="rId12"/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1A077" w14:textId="77777777" w:rsidR="00CA6B81" w:rsidRDefault="00CA6B81" w:rsidP="00200FE6">
      <w:pPr>
        <w:spacing w:after="0" w:line="240" w:lineRule="auto"/>
      </w:pPr>
      <w:r>
        <w:separator/>
      </w:r>
    </w:p>
  </w:endnote>
  <w:endnote w:type="continuationSeparator" w:id="0">
    <w:p w14:paraId="18F8296F" w14:textId="77777777" w:rsidR="00CA6B81" w:rsidRDefault="00CA6B81" w:rsidP="00200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6338220"/>
      <w:docPartObj>
        <w:docPartGallery w:val="Page Numbers (Bottom of Page)"/>
        <w:docPartUnique/>
      </w:docPartObj>
    </w:sdtPr>
    <w:sdtEndPr/>
    <w:sdtContent>
      <w:p w14:paraId="4FA930B6" w14:textId="77777777" w:rsidR="006458B3" w:rsidRDefault="006458B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BE9C2C" w14:textId="77777777" w:rsidR="00200FE6" w:rsidRDefault="00200FE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643D1" w14:textId="77777777" w:rsidR="00CA6B81" w:rsidRDefault="00CA6B81" w:rsidP="00200FE6">
      <w:pPr>
        <w:spacing w:after="0" w:line="240" w:lineRule="auto"/>
      </w:pPr>
      <w:r>
        <w:separator/>
      </w:r>
    </w:p>
  </w:footnote>
  <w:footnote w:type="continuationSeparator" w:id="0">
    <w:p w14:paraId="12B4C500" w14:textId="77777777" w:rsidR="00CA6B81" w:rsidRDefault="00CA6B81" w:rsidP="00200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07104" w14:textId="1ED00E6F" w:rsidR="00200FE6" w:rsidRPr="000C4B09" w:rsidRDefault="00200FE6">
    <w:pPr>
      <w:pStyle w:val="a6"/>
    </w:pPr>
    <w:r>
      <w:ptab w:relativeTo="margin" w:alignment="center" w:leader="none"/>
    </w:r>
    <w:sdt>
      <w:sdtPr>
        <w:alias w:val="Название"/>
        <w:tag w:val=""/>
        <w:id w:val="-1271858681"/>
        <w:placeholder>
          <w:docPart w:val="47594B0E9644420DBAAB81CCCEC634A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44F3B" w:rsidRPr="000C4B09">
          <w:t xml:space="preserve">Лабораторная работа </w:t>
        </w:r>
        <w:r w:rsidR="009118C6">
          <w:t>1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034F8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4873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A30C14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85CBE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7B239B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DF69D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C8A0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7E39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EC7A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98AD6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D42362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119659BD"/>
    <w:multiLevelType w:val="hybridMultilevel"/>
    <w:tmpl w:val="C7909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5475EC"/>
    <w:multiLevelType w:val="multilevel"/>
    <w:tmpl w:val="0419001D"/>
    <w:styleLink w:val="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F6F1E51"/>
    <w:multiLevelType w:val="multilevel"/>
    <w:tmpl w:val="E72C0E26"/>
    <w:styleLink w:val="a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4" w15:restartNumberingAfterBreak="0">
    <w:nsid w:val="2221729E"/>
    <w:multiLevelType w:val="multilevel"/>
    <w:tmpl w:val="E72C0E26"/>
    <w:numStyleLink w:val="a0"/>
  </w:abstractNum>
  <w:abstractNum w:abstractNumId="15" w15:restartNumberingAfterBreak="0">
    <w:nsid w:val="2BCF4D1E"/>
    <w:multiLevelType w:val="multilevel"/>
    <w:tmpl w:val="6F6A9C6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0D73C5"/>
    <w:multiLevelType w:val="hybridMultilevel"/>
    <w:tmpl w:val="34168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F72E7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42545511"/>
    <w:multiLevelType w:val="multilevel"/>
    <w:tmpl w:val="0419001D"/>
    <w:numStyleLink w:val="a"/>
  </w:abstractNum>
  <w:abstractNum w:abstractNumId="19" w15:restartNumberingAfterBreak="0">
    <w:nsid w:val="429B7530"/>
    <w:multiLevelType w:val="multilevel"/>
    <w:tmpl w:val="E72C0E26"/>
    <w:numStyleLink w:val="a0"/>
  </w:abstractNum>
  <w:abstractNum w:abstractNumId="20" w15:restartNumberingAfterBreak="0">
    <w:nsid w:val="45325F40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46CB1FD7"/>
    <w:multiLevelType w:val="multilevel"/>
    <w:tmpl w:val="E72C0E26"/>
    <w:numStyleLink w:val="a0"/>
  </w:abstractNum>
  <w:abstractNum w:abstractNumId="22" w15:restartNumberingAfterBreak="0">
    <w:nsid w:val="490D46FD"/>
    <w:multiLevelType w:val="multilevel"/>
    <w:tmpl w:val="86EA23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F0C85"/>
    <w:multiLevelType w:val="multilevel"/>
    <w:tmpl w:val="0419001D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0FD2D80"/>
    <w:multiLevelType w:val="multilevel"/>
    <w:tmpl w:val="E72C0E26"/>
    <w:numStyleLink w:val="a0"/>
  </w:abstractNum>
  <w:abstractNum w:abstractNumId="25" w15:restartNumberingAfterBreak="0">
    <w:nsid w:val="57B863D3"/>
    <w:multiLevelType w:val="multilevel"/>
    <w:tmpl w:val="E72C0E26"/>
    <w:numStyleLink w:val="a0"/>
  </w:abstractNum>
  <w:abstractNum w:abstractNumId="26" w15:restartNumberingAfterBreak="0">
    <w:nsid w:val="5B22025A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5B910537"/>
    <w:multiLevelType w:val="multilevel"/>
    <w:tmpl w:val="E72C0E26"/>
    <w:numStyleLink w:val="a0"/>
  </w:abstractNum>
  <w:abstractNum w:abstractNumId="28" w15:restartNumberingAfterBreak="0">
    <w:nsid w:val="5E385BBC"/>
    <w:multiLevelType w:val="multilevel"/>
    <w:tmpl w:val="BC4E8DCE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6F92C5E"/>
    <w:multiLevelType w:val="multilevel"/>
    <w:tmpl w:val="6F6A9C6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BF5597B"/>
    <w:multiLevelType w:val="multilevel"/>
    <w:tmpl w:val="0419001D"/>
    <w:numStyleLink w:val="a"/>
  </w:abstractNum>
  <w:abstractNum w:abstractNumId="31" w15:restartNumberingAfterBreak="0">
    <w:nsid w:val="6C803213"/>
    <w:multiLevelType w:val="multilevel"/>
    <w:tmpl w:val="E72C0E26"/>
    <w:numStyleLink w:val="a0"/>
  </w:abstractNum>
  <w:num w:numId="1">
    <w:abstractNumId w:val="23"/>
  </w:num>
  <w:num w:numId="2">
    <w:abstractNumId w:val="12"/>
  </w:num>
  <w:num w:numId="3">
    <w:abstractNumId w:val="30"/>
  </w:num>
  <w:num w:numId="4">
    <w:abstractNumId w:val="17"/>
  </w:num>
  <w:num w:numId="5">
    <w:abstractNumId w:val="29"/>
  </w:num>
  <w:num w:numId="6">
    <w:abstractNumId w:val="15"/>
  </w:num>
  <w:num w:numId="7">
    <w:abstractNumId w:val="10"/>
  </w:num>
  <w:num w:numId="8">
    <w:abstractNumId w:val="20"/>
  </w:num>
  <w:num w:numId="9">
    <w:abstractNumId w:val="28"/>
  </w:num>
  <w:num w:numId="10">
    <w:abstractNumId w:val="26"/>
  </w:num>
  <w:num w:numId="11">
    <w:abstractNumId w:val="16"/>
  </w:num>
  <w:num w:numId="12">
    <w:abstractNumId w:val="11"/>
  </w:num>
  <w:num w:numId="13">
    <w:abstractNumId w:val="27"/>
  </w:num>
  <w:num w:numId="14">
    <w:abstractNumId w:val="22"/>
  </w:num>
  <w:num w:numId="15">
    <w:abstractNumId w:val="13"/>
  </w:num>
  <w:num w:numId="16">
    <w:abstractNumId w:val="25"/>
  </w:num>
  <w:num w:numId="17">
    <w:abstractNumId w:val="31"/>
  </w:num>
  <w:num w:numId="18">
    <w:abstractNumId w:val="18"/>
  </w:num>
  <w:num w:numId="19">
    <w:abstractNumId w:val="14"/>
  </w:num>
  <w:num w:numId="20">
    <w:abstractNumId w:val="21"/>
  </w:num>
  <w:num w:numId="21">
    <w:abstractNumId w:val="24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8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EA0"/>
    <w:rsid w:val="00024AE2"/>
    <w:rsid w:val="000451DA"/>
    <w:rsid w:val="0007187C"/>
    <w:rsid w:val="00095777"/>
    <w:rsid w:val="000A00B1"/>
    <w:rsid w:val="000C4B09"/>
    <w:rsid w:val="000D44B3"/>
    <w:rsid w:val="00104FA9"/>
    <w:rsid w:val="001217CF"/>
    <w:rsid w:val="001624DD"/>
    <w:rsid w:val="0017700E"/>
    <w:rsid w:val="001C7CE7"/>
    <w:rsid w:val="00200FE6"/>
    <w:rsid w:val="00252A9A"/>
    <w:rsid w:val="00262C29"/>
    <w:rsid w:val="00284233"/>
    <w:rsid w:val="00296509"/>
    <w:rsid w:val="002C2EA0"/>
    <w:rsid w:val="002D2F06"/>
    <w:rsid w:val="003651A2"/>
    <w:rsid w:val="00390AA7"/>
    <w:rsid w:val="00395CC7"/>
    <w:rsid w:val="003A02D6"/>
    <w:rsid w:val="003D059F"/>
    <w:rsid w:val="00462432"/>
    <w:rsid w:val="004E7161"/>
    <w:rsid w:val="0051394C"/>
    <w:rsid w:val="00525935"/>
    <w:rsid w:val="00554823"/>
    <w:rsid w:val="0057014E"/>
    <w:rsid w:val="00582A05"/>
    <w:rsid w:val="005916D8"/>
    <w:rsid w:val="005B09D8"/>
    <w:rsid w:val="0064524B"/>
    <w:rsid w:val="006458B3"/>
    <w:rsid w:val="006521EA"/>
    <w:rsid w:val="006C1D88"/>
    <w:rsid w:val="006D4307"/>
    <w:rsid w:val="00714AB0"/>
    <w:rsid w:val="00720CCE"/>
    <w:rsid w:val="00737BC9"/>
    <w:rsid w:val="00744F3B"/>
    <w:rsid w:val="00751BE5"/>
    <w:rsid w:val="00765C25"/>
    <w:rsid w:val="007A0AB3"/>
    <w:rsid w:val="007B4EB8"/>
    <w:rsid w:val="007C3A68"/>
    <w:rsid w:val="008029D7"/>
    <w:rsid w:val="0082259B"/>
    <w:rsid w:val="00830788"/>
    <w:rsid w:val="0083368E"/>
    <w:rsid w:val="008C4FA1"/>
    <w:rsid w:val="009118C6"/>
    <w:rsid w:val="009753C8"/>
    <w:rsid w:val="0099535A"/>
    <w:rsid w:val="009B5DEC"/>
    <w:rsid w:val="009D5CFD"/>
    <w:rsid w:val="009E5670"/>
    <w:rsid w:val="009F001A"/>
    <w:rsid w:val="00A2350E"/>
    <w:rsid w:val="00A31546"/>
    <w:rsid w:val="00A42122"/>
    <w:rsid w:val="00A66CB3"/>
    <w:rsid w:val="00AB186C"/>
    <w:rsid w:val="00B519C2"/>
    <w:rsid w:val="00B5757A"/>
    <w:rsid w:val="00B708ED"/>
    <w:rsid w:val="00BE7FEB"/>
    <w:rsid w:val="00C2278D"/>
    <w:rsid w:val="00C97ECC"/>
    <w:rsid w:val="00CA6B81"/>
    <w:rsid w:val="00CC0CCD"/>
    <w:rsid w:val="00D61A2D"/>
    <w:rsid w:val="00D67FBF"/>
    <w:rsid w:val="00DD7D78"/>
    <w:rsid w:val="00DE3468"/>
    <w:rsid w:val="00E063DC"/>
    <w:rsid w:val="00E61BD9"/>
    <w:rsid w:val="00E83FF0"/>
    <w:rsid w:val="00E863A7"/>
    <w:rsid w:val="00E91D7E"/>
    <w:rsid w:val="00EB5709"/>
    <w:rsid w:val="00EE4D15"/>
    <w:rsid w:val="00EE6148"/>
    <w:rsid w:val="00EF6816"/>
    <w:rsid w:val="00F872F5"/>
    <w:rsid w:val="00F965E7"/>
    <w:rsid w:val="00FD41E1"/>
    <w:rsid w:val="00FE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C89F0"/>
  <w15:chartTrackingRefBased/>
  <w15:docId w15:val="{469AA28D-B3F4-47ED-A526-D45B2273F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714AB0"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">
    <w:name w:val="Заголовок 1 уровня"/>
    <w:qFormat/>
    <w:rsid w:val="00EE4D15"/>
    <w:pPr>
      <w:keepNext/>
      <w:pageBreakBefore/>
      <w:widowControl w:val="0"/>
      <w:suppressAutoHyphens/>
      <w:snapToGrid w:val="0"/>
      <w:spacing w:after="240" w:line="360" w:lineRule="auto"/>
      <w:jc w:val="center"/>
      <w:outlineLvl w:val="0"/>
    </w:pPr>
    <w:rPr>
      <w:rFonts w:ascii="Times New Roman" w:hAnsi="Times New Roman"/>
      <w:b/>
      <w:caps/>
      <w:sz w:val="28"/>
    </w:rPr>
  </w:style>
  <w:style w:type="paragraph" w:customStyle="1" w:styleId="2">
    <w:name w:val="Заголовой 2 уровня"/>
    <w:qFormat/>
    <w:rsid w:val="00EE4D15"/>
    <w:pPr>
      <w:keepNext/>
      <w:widowControl w:val="0"/>
      <w:suppressAutoHyphens/>
      <w:adjustRightInd w:val="0"/>
      <w:spacing w:after="240" w:line="360" w:lineRule="auto"/>
      <w:outlineLvl w:val="1"/>
    </w:pPr>
    <w:rPr>
      <w:rFonts w:ascii="Times New Roman" w:hAnsi="Times New Roman"/>
      <w:b/>
      <w:sz w:val="24"/>
    </w:rPr>
  </w:style>
  <w:style w:type="paragraph" w:styleId="a5">
    <w:name w:val="No Spacing"/>
    <w:uiPriority w:val="1"/>
    <w:rsid w:val="00FD41E1"/>
    <w:pPr>
      <w:spacing w:after="0" w:line="240" w:lineRule="auto"/>
    </w:pPr>
  </w:style>
  <w:style w:type="paragraph" w:styleId="a6">
    <w:name w:val="header"/>
    <w:basedOn w:val="a1"/>
    <w:link w:val="a7"/>
    <w:uiPriority w:val="99"/>
    <w:unhideWhenUsed/>
    <w:rsid w:val="00200FE6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3">
    <w:name w:val="Заголовок 3 уровня"/>
    <w:qFormat/>
    <w:rsid w:val="00EE4D15"/>
    <w:pPr>
      <w:keepNext/>
      <w:widowControl w:val="0"/>
      <w:suppressAutoHyphens/>
      <w:spacing w:after="240" w:line="360" w:lineRule="auto"/>
      <w:outlineLvl w:val="2"/>
    </w:pPr>
    <w:rPr>
      <w:rFonts w:ascii="Times New Roman" w:hAnsi="Times New Roman"/>
      <w:i/>
      <w:sz w:val="24"/>
    </w:rPr>
  </w:style>
  <w:style w:type="paragraph" w:customStyle="1" w:styleId="a8">
    <w:name w:val="Основной текст (свой)"/>
    <w:qFormat/>
    <w:rsid w:val="00F872F5"/>
    <w:pPr>
      <w:widowControl w:val="0"/>
      <w:spacing w:after="120" w:line="360" w:lineRule="auto"/>
      <w:ind w:firstLine="851"/>
      <w:jc w:val="both"/>
    </w:pPr>
    <w:rPr>
      <w:rFonts w:ascii="Times New Roman" w:hAnsi="Times New Roman"/>
      <w:sz w:val="24"/>
    </w:rPr>
  </w:style>
  <w:style w:type="paragraph" w:customStyle="1" w:styleId="a9">
    <w:name w:val="Опредение"/>
    <w:qFormat/>
    <w:rsid w:val="00F872F5"/>
    <w:pPr>
      <w:widowControl w:val="0"/>
      <w:spacing w:after="120" w:line="360" w:lineRule="auto"/>
      <w:ind w:firstLine="851"/>
    </w:pPr>
    <w:rPr>
      <w:rFonts w:ascii="Times New Roman" w:hAnsi="Times New Roman"/>
      <w:b/>
      <w:sz w:val="24"/>
    </w:rPr>
  </w:style>
  <w:style w:type="paragraph" w:customStyle="1" w:styleId="aa">
    <w:name w:val="Примечание"/>
    <w:qFormat/>
    <w:rsid w:val="007B4EB8"/>
    <w:pPr>
      <w:widowControl w:val="0"/>
      <w:spacing w:after="0" w:line="240" w:lineRule="auto"/>
      <w:ind w:firstLine="851"/>
    </w:pPr>
    <w:rPr>
      <w:rFonts w:ascii="Times New Roman" w:hAnsi="Times New Roman"/>
      <w:i/>
    </w:rPr>
  </w:style>
  <w:style w:type="paragraph" w:customStyle="1" w:styleId="ab">
    <w:name w:val="Название таблицы"/>
    <w:basedOn w:val="a8"/>
    <w:qFormat/>
    <w:rsid w:val="007B4EB8"/>
    <w:pPr>
      <w:suppressAutoHyphens/>
      <w:spacing w:after="0" w:line="240" w:lineRule="auto"/>
      <w:ind w:firstLine="0"/>
      <w:jc w:val="left"/>
      <w:outlineLvl w:val="3"/>
    </w:pPr>
    <w:rPr>
      <w:b/>
      <w:i/>
      <w:sz w:val="22"/>
    </w:rPr>
  </w:style>
  <w:style w:type="paragraph" w:customStyle="1" w:styleId="ac">
    <w:name w:val="Название рисунка"/>
    <w:qFormat/>
    <w:rsid w:val="007B4EB8"/>
    <w:pPr>
      <w:widowControl w:val="0"/>
      <w:suppressAutoHyphens/>
      <w:spacing w:after="0" w:line="240" w:lineRule="auto"/>
      <w:jc w:val="center"/>
      <w:outlineLvl w:val="3"/>
    </w:pPr>
    <w:rPr>
      <w:rFonts w:ascii="Times New Roman" w:hAnsi="Times New Roman"/>
      <w:i/>
    </w:rPr>
  </w:style>
  <w:style w:type="paragraph" w:customStyle="1" w:styleId="ad">
    <w:name w:val="Формула"/>
    <w:qFormat/>
    <w:rsid w:val="007B4EB8"/>
    <w:pPr>
      <w:widowControl w:val="0"/>
      <w:suppressAutoHyphens/>
      <w:adjustRightInd w:val="0"/>
      <w:spacing w:before="120" w:after="240" w:line="240" w:lineRule="auto"/>
      <w:ind w:firstLine="1418"/>
    </w:pPr>
    <w:rPr>
      <w:rFonts w:ascii="Times New Roman" w:hAnsi="Times New Roman"/>
      <w:i/>
      <w:sz w:val="24"/>
    </w:rPr>
  </w:style>
  <w:style w:type="numbering" w:customStyle="1" w:styleId="a">
    <w:name w:val="Список (свой)"/>
    <w:basedOn w:val="a4"/>
    <w:uiPriority w:val="99"/>
    <w:rsid w:val="00F872F5"/>
    <w:pPr>
      <w:numPr>
        <w:numId w:val="2"/>
      </w:numPr>
    </w:pPr>
  </w:style>
  <w:style w:type="numbering" w:customStyle="1" w:styleId="a0">
    <w:name w:val="Список свой"/>
    <w:uiPriority w:val="99"/>
    <w:rsid w:val="0057014E"/>
    <w:pPr>
      <w:numPr>
        <w:numId w:val="15"/>
      </w:numPr>
    </w:pPr>
  </w:style>
  <w:style w:type="character" w:customStyle="1" w:styleId="a7">
    <w:name w:val="Верхний колонтитул Знак"/>
    <w:basedOn w:val="a2"/>
    <w:link w:val="a6"/>
    <w:uiPriority w:val="99"/>
    <w:rsid w:val="00200FE6"/>
  </w:style>
  <w:style w:type="paragraph" w:styleId="ae">
    <w:name w:val="footer"/>
    <w:basedOn w:val="a1"/>
    <w:link w:val="af"/>
    <w:uiPriority w:val="99"/>
    <w:unhideWhenUsed/>
    <w:rsid w:val="00200F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200FE6"/>
  </w:style>
  <w:style w:type="character" w:styleId="af0">
    <w:name w:val="Placeholder Text"/>
    <w:basedOn w:val="a2"/>
    <w:uiPriority w:val="99"/>
    <w:semiHidden/>
    <w:rsid w:val="00200F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$_study\&#1094;&#1082;\&#1096;&#1072;&#1073;&#1083;&#1086;&#108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7594B0E9644420DBAAB81CCCEC634A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0828B0-A7DA-492F-A81B-4567F16AC90B}"/>
      </w:docPartPr>
      <w:docPartBody>
        <w:p w:rsidR="0064224B" w:rsidRDefault="00255219">
          <w:r w:rsidRPr="008A1175">
            <w:rPr>
              <w:rStyle w:val="a3"/>
            </w:rPr>
            <w:t>[Название]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19"/>
    <w:rsid w:val="00070991"/>
    <w:rsid w:val="000A2183"/>
    <w:rsid w:val="000A58E3"/>
    <w:rsid w:val="001C33CD"/>
    <w:rsid w:val="002019E3"/>
    <w:rsid w:val="00255219"/>
    <w:rsid w:val="00377D2C"/>
    <w:rsid w:val="00424942"/>
    <w:rsid w:val="005A3A70"/>
    <w:rsid w:val="0064224B"/>
    <w:rsid w:val="00723245"/>
    <w:rsid w:val="009B1774"/>
    <w:rsid w:val="00E47246"/>
    <w:rsid w:val="00F6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635C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Шаблон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A2DBD-B0A8-456C-87E8-40CCABCCC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</Template>
  <TotalTime>964</TotalTime>
  <Pages>8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1</vt:lpstr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subject/>
  <dc:creator>Nasty</dc:creator>
  <cp:keywords/>
  <dc:description/>
  <cp:lastModifiedBy>Anastasiya Zolotareva</cp:lastModifiedBy>
  <cp:revision>14</cp:revision>
  <dcterms:created xsi:type="dcterms:W3CDTF">2019-09-29T19:27:00Z</dcterms:created>
  <dcterms:modified xsi:type="dcterms:W3CDTF">2021-06-08T03:19:00Z</dcterms:modified>
</cp:coreProperties>
</file>