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199" w:type="dxa"/>
        <w:tblInd w:w="-1139" w:type="dxa"/>
        <w:tblLook w:val="04A0" w:firstRow="1" w:lastRow="0" w:firstColumn="1" w:lastColumn="0" w:noHBand="0" w:noVBand="1"/>
      </w:tblPr>
      <w:tblGrid>
        <w:gridCol w:w="846"/>
        <w:gridCol w:w="9219"/>
        <w:gridCol w:w="1134"/>
      </w:tblGrid>
      <w:tr w:rsidR="00895945" w:rsidRPr="00054897" w14:paraId="2B9B5061" w14:textId="77777777" w:rsidTr="00054897">
        <w:tc>
          <w:tcPr>
            <w:tcW w:w="846" w:type="dxa"/>
          </w:tcPr>
          <w:p w14:paraId="3A58F726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9" w:type="dxa"/>
          </w:tcPr>
          <w:p w14:paraId="020E3B09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Означення чого приведено нижче?</w:t>
            </w:r>
          </w:p>
          <w:p w14:paraId="76FB6DA8" w14:textId="33AA32AF" w:rsidR="00895945" w:rsidRPr="00054897" w:rsidRDefault="00731A34" w:rsidP="00F73BA9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С</w:t>
            </w:r>
            <w:r w:rsidRPr="00731A34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истема, яка складається з об’єктів, які здійснюють функції створення, перетворення, збереження і використання продукту та лінії передачі, які здійснюють передачу між об’єктами</w:t>
            </w:r>
            <w:r w:rsidR="00895945" w:rsidRPr="0005489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.</w:t>
            </w:r>
          </w:p>
          <w:p w14:paraId="26AAB860" w14:textId="4458B01A" w:rsidR="00895945" w:rsidRPr="00054897" w:rsidRDefault="00895945" w:rsidP="00F73BA9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</w:t>
            </w:r>
            <w:r w:rsidR="00054897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Комп’ютерна мережа</w:t>
            </w: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2)</w:t>
            </w:r>
            <w:proofErr w:type="spellStart"/>
            <w:r w:rsidR="00054897">
              <w:rPr>
                <w:rFonts w:ascii="Times New Roman" w:hAnsi="Times New Roman" w:cs="Times New Roman"/>
                <w:sz w:val="28"/>
                <w:szCs w:val="28"/>
              </w:rPr>
              <w:t>Дов</w:t>
            </w:r>
            <w:proofErr w:type="spellEnd"/>
            <w:r w:rsid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="00054897">
              <w:rPr>
                <w:rFonts w:ascii="Times New Roman" w:hAnsi="Times New Roman" w:cs="Times New Roman"/>
                <w:sz w:val="28"/>
                <w:szCs w:val="28"/>
              </w:rPr>
              <w:t>льна</w:t>
            </w:r>
            <w:r w:rsidR="00054897" w:rsidRPr="00054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мережа;     3)</w:t>
            </w:r>
            <w:r w:rsidR="00054897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Комунікаційна мережа</w:t>
            </w: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 4)</w:t>
            </w:r>
            <w:r w:rsidR="00054897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Інформаційна мережа</w:t>
            </w: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5)немає правильної відповіді.</w:t>
            </w:r>
          </w:p>
        </w:tc>
        <w:tc>
          <w:tcPr>
            <w:tcW w:w="1134" w:type="dxa"/>
          </w:tcPr>
          <w:p w14:paraId="7E700C78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5945" w:rsidRPr="00054897" w14:paraId="4BE95C59" w14:textId="77777777" w:rsidTr="00054897">
        <w:tc>
          <w:tcPr>
            <w:tcW w:w="846" w:type="dxa"/>
          </w:tcPr>
          <w:p w14:paraId="00676B97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9" w:type="dxa"/>
          </w:tcPr>
          <w:p w14:paraId="336E4E83" w14:textId="05E76DE0" w:rsidR="00895945" w:rsidRPr="00054897" w:rsidRDefault="00054897" w:rsidP="00731A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Що із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наведе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ного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мож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бути продуктами передачі у </w:t>
            </w:r>
            <w:r w:rsid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енергетичній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мережі?</w:t>
            </w:r>
            <w:r w:rsid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1)    нафта ;  2)     електроенергія;     3)     телефонний дзвінок;     4)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вода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5) немає правильної відповіді.</w:t>
            </w:r>
          </w:p>
        </w:tc>
        <w:tc>
          <w:tcPr>
            <w:tcW w:w="1134" w:type="dxa"/>
          </w:tcPr>
          <w:p w14:paraId="29C6D515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5945" w:rsidRPr="00731A34" w14:paraId="02DA0440" w14:textId="77777777" w:rsidTr="00054897">
        <w:tc>
          <w:tcPr>
            <w:tcW w:w="846" w:type="dxa"/>
          </w:tcPr>
          <w:p w14:paraId="52889461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9" w:type="dxa"/>
          </w:tcPr>
          <w:p w14:paraId="5AF2806A" w14:textId="77777777" w:rsidR="00731A34" w:rsidRPr="00731A34" w:rsidRDefault="00731A34" w:rsidP="00731A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Чим є наведений нижче об’єкт?</w:t>
            </w:r>
          </w:p>
          <w:p w14:paraId="24353F1F" w14:textId="77777777" w:rsidR="00731A34" w:rsidRPr="00731A34" w:rsidRDefault="00731A34" w:rsidP="00731A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  www.google.com.ua</w:t>
            </w:r>
          </w:p>
          <w:p w14:paraId="129CA2CB" w14:textId="29C34F38" w:rsidR="00895945" w:rsidRPr="00054897" w:rsidRDefault="00731A34" w:rsidP="00731A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    ІР-адресою;  2) ТСР-адресою ;     3)  доменним ім’ям ;     4)     URL;    5) немає правильної відповіді.</w:t>
            </w:r>
          </w:p>
        </w:tc>
        <w:tc>
          <w:tcPr>
            <w:tcW w:w="1134" w:type="dxa"/>
          </w:tcPr>
          <w:p w14:paraId="1E1E1360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95945" w:rsidRPr="00054897" w14:paraId="50079ECA" w14:textId="77777777" w:rsidTr="00054897">
        <w:tc>
          <w:tcPr>
            <w:tcW w:w="846" w:type="dxa"/>
          </w:tcPr>
          <w:p w14:paraId="3B939CF1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219" w:type="dxa"/>
          </w:tcPr>
          <w:p w14:paraId="67CCD3AD" w14:textId="385D5AFF" w:rsidR="00731A34" w:rsidRPr="00365E65" w:rsidRDefault="00731A34" w:rsidP="00731A3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Яке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розширення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мають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гіпертекстові файли</w:t>
            </w:r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? </w:t>
            </w:r>
          </w:p>
          <w:p w14:paraId="28F89827" w14:textId="2D323C00" w:rsidR="00895945" w:rsidRPr="00054897" w:rsidRDefault="00731A34" w:rsidP="00731A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1)  </w:t>
            </w:r>
            <w:proofErr w:type="spellStart"/>
            <w:r w:rsidRPr="00365E65">
              <w:rPr>
                <w:rFonts w:ascii="Times New Roman" w:eastAsia="Courier New" w:hAnsi="Times New Roman" w:cs="Times New Roman"/>
                <w:sz w:val="28"/>
                <w:szCs w:val="28"/>
              </w:rPr>
              <w:t>js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2) </w:t>
            </w:r>
            <w:proofErr w:type="spellStart"/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htxt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3)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4)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html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5)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docx</w:t>
            </w:r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6)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немає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правильної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відповіді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14:paraId="63F1D866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5945" w:rsidRPr="00054897" w14:paraId="36333474" w14:textId="77777777" w:rsidTr="00054897">
        <w:tc>
          <w:tcPr>
            <w:tcW w:w="846" w:type="dxa"/>
          </w:tcPr>
          <w:p w14:paraId="62C4BE8F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9" w:type="dxa"/>
          </w:tcPr>
          <w:p w14:paraId="4351EBE9" w14:textId="77777777" w:rsidR="00895945" w:rsidRPr="00054897" w:rsidRDefault="00895945" w:rsidP="0089594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Який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із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наведених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селекторів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може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бути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використаним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формування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правила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форматування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вказаного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елемента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розмітки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HTML?</w:t>
            </w:r>
          </w:p>
          <w:p w14:paraId="38D41DA4" w14:textId="77777777" w:rsidR="00895945" w:rsidRPr="00054897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>&lt;</w:t>
            </w:r>
            <w:proofErr w:type="spellStart"/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>section</w:t>
            </w:r>
            <w:proofErr w:type="spellEnd"/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>&gt;</w:t>
            </w:r>
          </w:p>
          <w:p w14:paraId="3C81E7CF" w14:textId="77777777" w:rsidR="00895945" w:rsidRPr="00054897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  &lt;p&gt; </w:t>
            </w:r>
          </w:p>
          <w:p w14:paraId="5EA6B1C3" w14:textId="4B24E4C7" w:rsidR="00895945" w:rsidRPr="00054897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    . . . </w:t>
            </w:r>
            <w:r w:rsidR="00054897" w:rsidRPr="00054897">
              <w:rPr>
                <w:rFonts w:ascii="Courier New" w:eastAsia="Courier New" w:hAnsi="Courier New" w:cs="Courier New"/>
                <w:b/>
                <w:sz w:val="28"/>
                <w:szCs w:val="28"/>
                <w:u w:val="single"/>
              </w:rPr>
              <w:t xml:space="preserve">Текст для </w:t>
            </w:r>
            <w:proofErr w:type="spellStart"/>
            <w:r w:rsidR="00054897" w:rsidRPr="00054897">
              <w:rPr>
                <w:rFonts w:ascii="Courier New" w:eastAsia="Courier New" w:hAnsi="Courier New" w:cs="Courier New"/>
                <w:b/>
                <w:sz w:val="28"/>
                <w:szCs w:val="28"/>
                <w:u w:val="single"/>
              </w:rPr>
              <w:t>форматування</w:t>
            </w:r>
            <w:proofErr w:type="spellEnd"/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>. . .</w:t>
            </w:r>
          </w:p>
          <w:p w14:paraId="3BFE5D35" w14:textId="77777777" w:rsidR="00895945" w:rsidRPr="00054897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  &lt;/p&gt;</w:t>
            </w:r>
          </w:p>
          <w:p w14:paraId="284A8C27" w14:textId="77777777" w:rsidR="00895945" w:rsidRPr="00054897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  . . . . . </w:t>
            </w:r>
          </w:p>
          <w:p w14:paraId="4EEF7C19" w14:textId="77777777" w:rsidR="00895945" w:rsidRPr="00054897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  &lt;</w:t>
            </w:r>
            <w:proofErr w:type="spellStart"/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>div</w:t>
            </w:r>
            <w:proofErr w:type="spellEnd"/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>&gt;</w:t>
            </w:r>
          </w:p>
          <w:p w14:paraId="5478B34E" w14:textId="4CD4235D" w:rsidR="00895945" w:rsidRPr="00054897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    &lt;p&gt;</w:t>
            </w:r>
          </w:p>
          <w:p w14:paraId="3583AA94" w14:textId="7586273F" w:rsidR="00895945" w:rsidRPr="00054897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      . . .</w:t>
            </w:r>
            <w:r w:rsidR="00054897"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 </w:t>
            </w:r>
            <w:r w:rsidR="00731A34" w:rsidRPr="00054897">
              <w:rPr>
                <w:rFonts w:ascii="Courier New" w:eastAsia="Courier New" w:hAnsi="Courier New" w:cs="Courier New"/>
                <w:b/>
                <w:sz w:val="28"/>
                <w:szCs w:val="28"/>
                <w:u w:val="single"/>
              </w:rPr>
              <w:t xml:space="preserve">Текст для </w:t>
            </w:r>
            <w:proofErr w:type="spellStart"/>
            <w:r w:rsidR="00731A34" w:rsidRPr="00054897">
              <w:rPr>
                <w:rFonts w:ascii="Courier New" w:eastAsia="Courier New" w:hAnsi="Courier New" w:cs="Courier New"/>
                <w:b/>
                <w:sz w:val="28"/>
                <w:szCs w:val="28"/>
                <w:u w:val="single"/>
              </w:rPr>
              <w:t>форматування</w:t>
            </w:r>
            <w:proofErr w:type="spellEnd"/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>. . .</w:t>
            </w:r>
          </w:p>
          <w:p w14:paraId="1733B12E" w14:textId="7E58268C" w:rsidR="00895945" w:rsidRPr="00054897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     &lt;/p&gt;</w:t>
            </w:r>
          </w:p>
          <w:p w14:paraId="3520FB24" w14:textId="77777777" w:rsidR="00895945" w:rsidRPr="00054897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  &lt;/</w:t>
            </w:r>
            <w:proofErr w:type="spellStart"/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>div</w:t>
            </w:r>
            <w:proofErr w:type="spellEnd"/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>&gt;</w:t>
            </w:r>
          </w:p>
          <w:p w14:paraId="4D4F6E37" w14:textId="77777777" w:rsidR="00895945" w:rsidRPr="00054897" w:rsidRDefault="00895945" w:rsidP="00895945">
            <w:pPr>
              <w:spacing w:after="0" w:line="240" w:lineRule="auto"/>
              <w:ind w:left="319" w:right="738"/>
              <w:rPr>
                <w:rFonts w:ascii="Courier New" w:eastAsia="Calibri" w:hAnsi="Courier New" w:cs="Courier New"/>
                <w:sz w:val="28"/>
                <w:szCs w:val="28"/>
              </w:rPr>
            </w:pPr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>&lt;/</w:t>
            </w:r>
            <w:proofErr w:type="spellStart"/>
            <w:proofErr w:type="gramStart"/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>section</w:t>
            </w:r>
            <w:proofErr w:type="spellEnd"/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 &gt;</w:t>
            </w:r>
            <w:proofErr w:type="gramEnd"/>
          </w:p>
          <w:p w14:paraId="4582B16A" w14:textId="617EFE51" w:rsidR="00895945" w:rsidRPr="00054897" w:rsidRDefault="00895945" w:rsidP="0089594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1) </w:t>
            </w:r>
            <w:r w:rsidRPr="000548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p</w:t>
            </w: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{…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задання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властивостей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…}</w:t>
            </w: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</w:t>
            </w:r>
          </w:p>
          <w:p w14:paraId="41DD164F" w14:textId="77777777" w:rsidR="00895945" w:rsidRPr="00054897" w:rsidRDefault="00895945" w:rsidP="0089594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2)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section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{…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задання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властивостей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…}</w:t>
            </w: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59ADB6A1" w14:textId="0790BAAA" w:rsidR="00895945" w:rsidRPr="00054897" w:rsidRDefault="00895945" w:rsidP="0089594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3) </w:t>
            </w:r>
            <w:r w:rsidR="00AB315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p </w:t>
            </w:r>
            <w:r w:rsidR="00F73BA9" w:rsidRPr="000548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div</w:t>
            </w:r>
            <w:r w:rsidR="00AB3154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 xml:space="preserve"> section</w:t>
            </w:r>
            <w:bookmarkStart w:id="0" w:name="_GoBack"/>
            <w:bookmarkEnd w:id="0"/>
            <w:r w:rsidR="00F73BA9"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{…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задання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властивостей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…}</w:t>
            </w: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784427D6" w14:textId="7BA233EE" w:rsidR="00895945" w:rsidRPr="00054897" w:rsidRDefault="00895945" w:rsidP="0089594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4)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section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* </w:t>
            </w:r>
            <w:r w:rsidR="00F73BA9"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*</w:t>
            </w:r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{…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задання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властивостей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…}</w:t>
            </w: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69B9256A" w14:textId="77777777" w:rsidR="00895945" w:rsidRPr="00054897" w:rsidRDefault="00895945" w:rsidP="0089594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5)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section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div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p {…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задання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властивостей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…}</w:t>
            </w: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7EDD4A44" w14:textId="31286F96" w:rsidR="00895945" w:rsidRPr="00054897" w:rsidRDefault="00895945" w:rsidP="0089594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6)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section</w:t>
            </w:r>
            <w:proofErr w:type="spellEnd"/>
            <w:r w:rsidR="00731A34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p {…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задання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властивостей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…}</w:t>
            </w: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0A770F16" w14:textId="77777777" w:rsidR="00895945" w:rsidRPr="00054897" w:rsidRDefault="00895945" w:rsidP="0089594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7) </w:t>
            </w:r>
            <w:proofErr w:type="spellStart"/>
            <w:proofErr w:type="gram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section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&gt;p</w:t>
            </w:r>
            <w:proofErr w:type="gram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{…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задання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властивостей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…}</w:t>
            </w: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30CF5F9F" w14:textId="044C6E6F" w:rsidR="00895945" w:rsidRPr="00054897" w:rsidRDefault="00895945" w:rsidP="0089594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8)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немає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правильної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відповіді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14:paraId="1E943147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B8D098" w14:textId="77777777" w:rsidR="005D220C" w:rsidRPr="00054897" w:rsidRDefault="005D220C">
      <w:pPr>
        <w:rPr>
          <w:rFonts w:ascii="Times New Roman" w:hAnsi="Times New Roman" w:cs="Times New Roman"/>
          <w:sz w:val="28"/>
          <w:szCs w:val="28"/>
        </w:rPr>
      </w:pPr>
    </w:p>
    <w:sectPr w:rsidR="005D220C" w:rsidRPr="00054897" w:rsidSect="00054897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608DA"/>
    <w:multiLevelType w:val="hybridMultilevel"/>
    <w:tmpl w:val="6A246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62"/>
    <w:rsid w:val="00054897"/>
    <w:rsid w:val="00266762"/>
    <w:rsid w:val="003E5DB9"/>
    <w:rsid w:val="005D220C"/>
    <w:rsid w:val="00731A34"/>
    <w:rsid w:val="00895945"/>
    <w:rsid w:val="00AB3154"/>
    <w:rsid w:val="00B00092"/>
    <w:rsid w:val="00E57C59"/>
    <w:rsid w:val="00F7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1287E"/>
  <w15:chartTrackingRefBased/>
  <w15:docId w15:val="{CA89F7DF-5313-4F24-A76C-3CA6B7D0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5945"/>
    <w:pPr>
      <w:spacing w:after="160" w:line="259" w:lineRule="auto"/>
      <w:jc w:val="left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5945"/>
    <w:pPr>
      <w:spacing w:line="240" w:lineRule="auto"/>
      <w:jc w:val="left"/>
    </w:pPr>
    <w:rPr>
      <w:rFonts w:ascii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5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917</Words>
  <Characters>524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Андрашко</dc:creator>
  <cp:keywords/>
  <dc:description/>
  <cp:lastModifiedBy>Юрій Андрашко</cp:lastModifiedBy>
  <cp:revision>6</cp:revision>
  <dcterms:created xsi:type="dcterms:W3CDTF">2019-10-22T16:45:00Z</dcterms:created>
  <dcterms:modified xsi:type="dcterms:W3CDTF">2019-10-23T17:10:00Z</dcterms:modified>
</cp:coreProperties>
</file>