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sz w:val="24"/>
        </w:rPr>
        <w:t>[Название университета]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 по лабораторной работе</w:t>
      </w:r>
    </w:p>
    <w:p>
      <w:pPr>
        <w:jc w:val="center"/>
      </w:pPr>
      <w:r>
        <w:rPr>
          <w:b/>
          <w:sz w:val="32"/>
        </w:rPr>
        <w:t>«Разработка собственной RAG-системы»</w:t>
      </w:r>
    </w:p>
    <w:p>
      <w:pPr>
        <w:jc w:val="center"/>
      </w:pPr>
      <w:r>
        <w:rPr>
          <w:b w:val="0"/>
          <w:sz w:val="28"/>
        </w:rPr>
        <w:t>Тема: Солнечная система (русская Википедия)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</w:r>
    </w:p>
    <w:p>
      <w:pPr>
        <w:jc w:val="right"/>
      </w:pPr>
      <w:r>
        <w:t>Выполнил(а): студент(ка) группы [группа]</w:t>
      </w:r>
    </w:p>
    <w:p>
      <w:pPr>
        <w:jc w:val="right"/>
      </w:pPr>
      <w:r>
        <w:t>[ФИО]</w:t>
      </w:r>
    </w:p>
    <w:p>
      <w:pPr>
        <w:jc w:val="right"/>
      </w:pPr>
    </w:p>
    <w:p>
      <w:pPr>
        <w:jc w:val="right"/>
      </w:pPr>
      <w:r>
        <w:t>Проверил: [ФИО преподавателя]</w:t>
      </w:r>
    </w:p>
    <w:p>
      <w:pPr>
        <w:jc w:val="center"/>
      </w:pPr>
      <w:r>
        <w:br/>
        <w:br/>
        <w:br/>
        <w:t>[Город], 2026</w:t>
      </w:r>
    </w:p>
    <w:p>
      <w:r>
        <w:br w:type="page"/>
      </w:r>
    </w:p>
    <w:p>
      <w:pPr>
        <w:pStyle w:val="Title"/>
      </w:pPr>
      <w:r>
        <w:t>Отчёт: RAG-система «Солнечная система»</w:t>
      </w:r>
    </w:p>
    <w:p>
      <w:r>
        <w:t xml:space="preserve">Каждое решение описано по схеме: </w:t>
      </w:r>
      <w:r>
        <w:rPr>
          <w:b/>
        </w:rPr>
        <w:t>что</w:t>
      </w:r>
      <w:r>
        <w:t xml:space="preserve"> → </w:t>
      </w:r>
      <w:r>
        <w:rPr>
          <w:b/>
        </w:rPr>
        <w:t>почему</w:t>
      </w:r>
      <w:r>
        <w:t xml:space="preserve"> → </w:t>
      </w:r>
      <w:r>
        <w:rPr>
          <w:b/>
        </w:rPr>
        <w:t>альтернативы</w:t>
      </w:r>
      <w:r>
        <w:t xml:space="preserve"> → </w:t>
      </w:r>
      <w:r>
        <w:rPr>
          <w:b/>
        </w:rPr>
        <w:t>эксперимент</w:t>
      </w:r>
      <w:r>
        <w:t xml:space="preserve"> → </w:t>
      </w:r>
      <w:r>
        <w:rPr>
          <w:b/>
        </w:rPr>
        <w:t>результат</w:t>
      </w:r>
      <w:r>
        <w:t xml:space="preserve"> → </w:t>
      </w:r>
      <w:r>
        <w:rPr>
          <w:b/>
        </w:rPr>
        <w:t>выбор</w:t>
      </w:r>
      <w:r>
        <w:t>.</w:t>
      </w:r>
    </w:p>
    <w:p>
      <w:r>
        <w:t xml:space="preserve">Все цифры получены скриптами из </w:t>
      </w:r>
      <w:r>
        <w:rPr>
          <w:rFonts w:ascii="Consolas" w:hAnsi="Consolas"/>
          <w:sz w:val="20"/>
        </w:rPr>
        <w:t>experiments/</w:t>
      </w:r>
      <w:r>
        <w:t xml:space="preserve"> и лежат в </w:t>
      </w:r>
      <w:r>
        <w:rPr>
          <w:rFonts w:ascii="Consolas" w:hAnsi="Consolas"/>
          <w:sz w:val="20"/>
        </w:rPr>
        <w:t>experiments/results/*.csv</w:t>
      </w:r>
      <w:r>
        <w:t>.</w:t>
      </w:r>
    </w:p>
    <w:p>
      <w:pPr>
        <w:pStyle w:val="Heading1"/>
      </w:pPr>
      <w:r>
        <w:t>1. Постановка задачи</w:t>
      </w:r>
    </w:p>
    <w:p>
      <w:r>
        <w:t>Система отвечает на вопросы о Солнечной системе (Солнце, планеты, спутники, малые тела,</w:t>
      </w:r>
    </w:p>
    <w:p>
      <w:r>
        <w:t>космические миссии) только по собственной базе знаний и указывает источники; если ответа</w:t>
      </w:r>
    </w:p>
    <w:p>
      <w:r>
        <w:t>в базе нет — сообщает об этом, а не выдумывает.</w:t>
      </w:r>
    </w:p>
    <w:p>
      <w:r>
        <w:t>Окружение: RTX 5060 Ti 16 ГБ (CUDA 12.8), i5-14400F, 32 ГБ RAM, Windows 11, Python 3.13.</w:t>
      </w:r>
    </w:p>
    <w:p>
      <w:pPr>
        <w:pStyle w:val="Heading1"/>
      </w:pPr>
      <w:r>
        <w:t>2. Сбор данных (grabber)</w:t>
      </w:r>
    </w:p>
    <w:p>
      <w:pPr>
        <w:pStyle w:val="ListBullet"/>
      </w:pPr>
      <w:r>
        <w:rPr>
          <w:b/>
        </w:rPr>
        <w:t>Что:</w:t>
      </w:r>
      <w:r>
        <w:t xml:space="preserve"> 112 статей русской Википедии, сгруппированных в 7 типов (</w:t>
      </w:r>
      <w:r>
        <w:rPr>
          <w:rFonts w:ascii="Consolas" w:hAnsi="Consolas"/>
          <w:sz w:val="20"/>
        </w:rPr>
        <w:t>entity_type</w:t>
      </w:r>
      <w:r>
        <w:t>):</w:t>
      </w:r>
    </w:p>
    <w:p>
      <w:r>
        <w:t xml:space="preserve">  star 4, planet 12, dwarf_planet 6, moon 24, small_body 19, mission 36, science 11.</w:t>
      </w:r>
    </w:p>
    <w:p>
      <w:r>
        <w:t xml:space="preserve">  Объём — 2,6 млн символов.</w:t>
      </w:r>
    </w:p>
    <w:p>
      <w:pPr>
        <w:pStyle w:val="ListBullet"/>
      </w:pPr>
      <w:r>
        <w:rPr>
          <w:b/>
        </w:rPr>
        <w:t>Почему Википедия и MediaWiki API:</w:t>
      </w:r>
      <w:r>
        <w:t xml:space="preserve"> авторитетный, структурированный (секции h2/h3, карточки)</w:t>
      </w:r>
    </w:p>
    <w:p>
      <w:r>
        <w:t xml:space="preserve">  источник на русском; API отдаёт готовый HTML (</w:t>
      </w:r>
      <w:r>
        <w:rPr>
          <w:rFonts w:ascii="Consolas" w:hAnsi="Consolas"/>
          <w:sz w:val="20"/>
        </w:rPr>
        <w:t>action=parse</w:t>
      </w:r>
      <w:r>
        <w:t>) и дешёвую версию страницы (</w:t>
      </w:r>
      <w:r>
        <w:rPr>
          <w:rFonts w:ascii="Consolas" w:hAnsi="Consolas"/>
          <w:sz w:val="20"/>
        </w:rPr>
        <w:t>lastrevid</w:t>
      </w:r>
      <w:r>
        <w:t>).</w:t>
      </w:r>
    </w:p>
    <w:p>
      <w:pPr>
        <w:pStyle w:val="ListBullet"/>
      </w:pPr>
      <w:r>
        <w:rPr>
          <w:b/>
        </w:rPr>
        <w:t>Альтернативы:</w:t>
      </w:r>
      <w:r>
        <w:t xml:space="preserve"> парсинг HTML страниц (хрупко), дампы Википедии (избыточно), научно-популярные сайты (нет API, разная вёрстка).</w:t>
      </w:r>
    </w:p>
    <w:p>
      <w:pPr>
        <w:pStyle w:val="ListBullet"/>
      </w:pPr>
      <w:r>
        <w:rPr>
          <w:b/>
        </w:rPr>
        <w:t>Как устроено:</w:t>
      </w:r>
    </w:p>
    <w:p>
      <w:pPr>
        <w:pStyle w:val="ListNumber"/>
      </w:pPr>
      <w:r>
        <w:t xml:space="preserve">список статей задаётся в </w:t>
      </w:r>
      <w:r>
        <w:rPr>
          <w:rFonts w:ascii="Consolas" w:hAnsi="Consolas"/>
          <w:sz w:val="20"/>
        </w:rPr>
        <w:t>configs/default.yaml</w:t>
      </w:r>
      <w:r>
        <w:t xml:space="preserve"> по группам;</w:t>
      </w:r>
    </w:p>
    <w:p>
      <w:pPr>
        <w:pStyle w:val="ListNumber"/>
      </w:pPr>
      <w:r>
        <w:rPr>
          <w:rFonts w:ascii="Consolas" w:hAnsi="Consolas"/>
          <w:sz w:val="20"/>
        </w:rPr>
        <w:t>prop=info</w:t>
      </w:r>
      <w:r>
        <w:t xml:space="preserve"> пачками по 50 → </w:t>
      </w:r>
      <w:r>
        <w:rPr>
          <w:rFonts w:ascii="Consolas" w:hAnsi="Consolas"/>
          <w:sz w:val="20"/>
        </w:rPr>
        <w:t>pageid</w:t>
      </w:r>
      <w:r>
        <w:t xml:space="preserve">, </w:t>
      </w:r>
      <w:r>
        <w:rPr>
          <w:rFonts w:ascii="Consolas" w:hAnsi="Consolas"/>
          <w:sz w:val="20"/>
        </w:rPr>
        <w:t>lastrevid</w:t>
      </w:r>
      <w:r>
        <w:t xml:space="preserve"> (редиректы разрешаются автоматически);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20"/>
        </w:rPr>
        <w:t>lastrevid</w:t>
      </w:r>
      <w:r>
        <w:t xml:space="preserve"> совпадает с манифестом и файл документа есть — статья </w:t>
      </w:r>
      <w:r>
        <w:rPr>
          <w:b/>
        </w:rPr>
        <w:t>не скачивается</w:t>
      </w:r>
      <w:r>
        <w:t xml:space="preserve"> (</w:t>
      </w:r>
      <w:r>
        <w:rPr>
          <w:rFonts w:ascii="Consolas" w:hAnsi="Consolas"/>
          <w:sz w:val="20"/>
        </w:rPr>
        <w:t>skipped</w:t>
      </w:r>
      <w:r>
        <w:t>);</w:t>
      </w:r>
    </w:p>
    <w:p>
      <w:pPr>
        <w:pStyle w:val="ListNumber"/>
      </w:pPr>
      <w:r>
        <w:t xml:space="preserve">иначе </w:t>
      </w:r>
      <w:r>
        <w:rPr>
          <w:rFonts w:ascii="Consolas" w:hAnsi="Consolas"/>
          <w:sz w:val="20"/>
        </w:rPr>
        <w:t>action=parse</w:t>
      </w:r>
      <w:r>
        <w:t xml:space="preserve"> → сырой ответ сохраняется в </w:t>
      </w:r>
      <w:r>
        <w:rPr>
          <w:rFonts w:ascii="Consolas" w:hAnsi="Consolas"/>
          <w:sz w:val="20"/>
        </w:rPr>
        <w:t>data/raw/</w:t>
      </w:r>
      <w:r>
        <w:t xml:space="preserve"> → парсер режет HTML на секции по h2/h3</w:t>
      </w:r>
    </w:p>
    <w:p>
      <w:r>
        <w:t xml:space="preserve">     (h3 получает контекст: «Атмосфера и климат / Климат»), карточка (infobox) превращается в секцию</w:t>
      </w:r>
    </w:p>
    <w:p>
      <w:r>
        <w:t xml:space="preserve">     «Характеристики» со строками «параметр | значение»;</w:t>
      </w:r>
    </w:p>
    <w:p>
      <w:pPr>
        <w:pStyle w:val="ListNumber"/>
      </w:pPr>
      <w:r>
        <w:t xml:space="preserve">SHA-256 содержимого: не изменилось → </w:t>
      </w:r>
      <w:r>
        <w:rPr>
          <w:rFonts w:ascii="Consolas" w:hAnsi="Consolas"/>
          <w:sz w:val="20"/>
        </w:rPr>
        <w:t>unchanged</w:t>
      </w:r>
      <w:r>
        <w:t xml:space="preserve">; совпало с другим документом → </w:t>
      </w:r>
      <w:r>
        <w:rPr>
          <w:rFonts w:ascii="Consolas" w:hAnsi="Consolas"/>
          <w:sz w:val="20"/>
        </w:rPr>
        <w:t>duplicate</w:t>
      </w:r>
      <w:r>
        <w:t>;</w:t>
      </w:r>
    </w:p>
    <w:p>
      <w:r>
        <w:t xml:space="preserve">     статьи, пропавшие из листинга, → </w:t>
      </w:r>
      <w:r>
        <w:rPr>
          <w:rFonts w:ascii="Consolas" w:hAnsi="Consolas"/>
          <w:sz w:val="20"/>
        </w:rPr>
        <w:t>removed</w:t>
      </w:r>
      <w:r>
        <w:t xml:space="preserve"> (файл удаляется).</w:t>
      </w:r>
    </w:p>
    <w:p>
      <w:pPr>
        <w:pStyle w:val="ListBullet"/>
      </w:pPr>
      <w:r>
        <w:rPr>
          <w:b/>
        </w:rPr>
        <w:t>HTTP:</w:t>
      </w:r>
      <w:r>
        <w:t xml:space="preserve"> пауза 0,3 с между запросами, повторы с экспоненциальной задержкой на 429/5xx, уважение </w:t>
      </w:r>
      <w:r>
        <w:rPr>
          <w:rFonts w:ascii="Consolas" w:hAnsi="Consolas"/>
          <w:sz w:val="20"/>
        </w:rPr>
        <w:t>Retry-After</w:t>
      </w:r>
      <w:r>
        <w:t>,</w:t>
      </w:r>
    </w:p>
    <w:p>
      <w:r>
        <w:t xml:space="preserve">  User-Agent с контактом (требование Википедии). Ошибка одной статьи не роняет прогон (</w:t>
      </w:r>
      <w:r>
        <w:rPr>
          <w:rFonts w:ascii="Consolas" w:hAnsi="Consolas"/>
          <w:sz w:val="20"/>
        </w:rPr>
        <w:t>failed</w:t>
      </w:r>
      <w:r>
        <w:t xml:space="preserve"> в манифесте).</w:t>
      </w:r>
    </w:p>
    <w:p>
      <w:pPr>
        <w:pStyle w:val="ListBullet"/>
      </w:pPr>
      <w:r>
        <w:rPr>
          <w:b/>
        </w:rPr>
        <w:t>Проверка инкрементальности на практике:</w:t>
      </w:r>
      <w:r>
        <w:t xml:space="preserve"> после первого сбора (112 новых) три заголовка оказались</w:t>
      </w:r>
    </w:p>
    <w:p>
      <w:r>
        <w:t xml:space="preserve">  неудачными (</w:t>
      </w:r>
      <w:r>
        <w:rPr>
          <w:rFonts w:ascii="Consolas" w:hAnsi="Consolas"/>
          <w:sz w:val="20"/>
        </w:rPr>
        <w:t>Мессенджер</w:t>
      </w:r>
      <w:r>
        <w:t xml:space="preserve"> → редирект на статью о программах-мессенджерах, </w:t>
      </w:r>
      <w:r>
        <w:rPr>
          <w:rFonts w:ascii="Consolas" w:hAnsi="Consolas"/>
          <w:sz w:val="20"/>
        </w:rPr>
        <w:t>DART</w:t>
      </w:r>
      <w:r>
        <w:t xml:space="preserve"> и </w:t>
      </w:r>
      <w:r>
        <w:rPr>
          <w:rFonts w:ascii="Consolas" w:hAnsi="Consolas"/>
          <w:sz w:val="20"/>
        </w:rPr>
        <w:t>Dawn</w:t>
      </w:r>
      <w:r>
        <w:t xml:space="preserve"> — страницы неоднозначности).</w:t>
      </w:r>
    </w:p>
    <w:p>
      <w:r>
        <w:t xml:space="preserve">  После исправления списка повторный </w:t>
      </w:r>
      <w:r>
        <w:rPr>
          <w:rFonts w:ascii="Consolas" w:hAnsi="Consolas"/>
          <w:sz w:val="20"/>
        </w:rPr>
        <w:t>grab</w:t>
      </w:r>
      <w:r>
        <w:t xml:space="preserve">: </w:t>
      </w:r>
      <w:r>
        <w:rPr>
          <w:b/>
        </w:rPr>
        <w:t>skipped 109, new 3, removed 3</w:t>
      </w:r>
      <w:r>
        <w:t xml:space="preserve"> — скачаны только три новые статьи.</w:t>
      </w:r>
    </w:p>
    <w:p>
      <w:pPr>
        <w:pStyle w:val="Heading1"/>
      </w:pPr>
      <w:r>
        <w:t>3. Предобработка и chunking</w:t>
      </w:r>
    </w:p>
    <w:p>
      <w:pPr>
        <w:pStyle w:val="ListBullet"/>
      </w:pPr>
      <w:r>
        <w:rPr>
          <w:b/>
        </w:rPr>
        <w:t>Очистка:</w:t>
      </w:r>
      <w:r>
        <w:t xml:space="preserve"> удаляются сноски </w:t>
      </w:r>
      <w:r>
        <w:rPr>
          <w:rFonts w:ascii="Consolas" w:hAnsi="Consolas"/>
          <w:sz w:val="20"/>
        </w:rPr>
        <w:t>[1]</w:t>
      </w:r>
      <w:r>
        <w:t>, навигационные шаблоны, плашки, галереи, формулы, служебные секции</w:t>
      </w:r>
    </w:p>
    <w:p>
      <w:r>
        <w:t xml:space="preserve">  («Примечания», «Литература», «Ссылки», «См. также» и т. п.); Unicode-нормализация NFKC, кавычки и</w:t>
      </w:r>
    </w:p>
    <w:p>
      <w:r>
        <w:t xml:space="preserve">  пробелы приводятся к единому виду, удаляются повторы длинных строк, склеиваются «осиротевшие» обрывки строк.</w:t>
      </w:r>
    </w:p>
    <w:p>
      <w:pPr>
        <w:pStyle w:val="ListBullet"/>
      </w:pPr>
      <w:r>
        <w:rPr>
          <w:b/>
        </w:rPr>
        <w:t>Metadata каждого chunk:</w:t>
      </w:r>
      <w:r>
        <w:t xml:space="preserve"> </w:t>
      </w:r>
      <w:r>
        <w:rPr>
          <w:rFonts w:ascii="Consolas" w:hAnsi="Consolas"/>
          <w:sz w:val="20"/>
        </w:rPr>
        <w:t>doc_id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</w:t>
      </w:r>
      <w:r>
        <w:rPr>
          <w:rFonts w:ascii="Consolas" w:hAnsi="Consolas"/>
          <w:sz w:val="20"/>
        </w:rPr>
        <w:t>sections</w:t>
      </w:r>
      <w:r>
        <w:t xml:space="preserve">, </w:t>
      </w:r>
      <w:r>
        <w:rPr>
          <w:rFonts w:ascii="Consolas" w:hAnsi="Consolas"/>
          <w:sz w:val="20"/>
        </w:rPr>
        <w:t>url</w:t>
      </w:r>
      <w:r>
        <w:t xml:space="preserve">, </w:t>
      </w:r>
      <w:r>
        <w:rPr>
          <w:rFonts w:ascii="Consolas" w:hAnsi="Consolas"/>
          <w:sz w:val="20"/>
        </w:rPr>
        <w:t>source</w:t>
      </w:r>
      <w:r>
        <w:t xml:space="preserve">, </w:t>
      </w:r>
      <w:r>
        <w:rPr>
          <w:rFonts w:ascii="Consolas" w:hAnsi="Consolas"/>
          <w:sz w:val="20"/>
        </w:rPr>
        <w:t>lang</w:t>
      </w:r>
      <w:r>
        <w:t xml:space="preserve">, </w:t>
      </w:r>
      <w:r>
        <w:rPr>
          <w:rFonts w:ascii="Consolas" w:hAnsi="Consolas"/>
          <w:sz w:val="20"/>
        </w:rPr>
        <w:t>entity_type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updated_at</w:t>
      </w:r>
      <w:r>
        <w:t xml:space="preserve">, </w:t>
      </w:r>
      <w:r>
        <w:rPr>
          <w:rFonts w:ascii="Consolas" w:hAnsi="Consolas"/>
          <w:sz w:val="20"/>
        </w:rPr>
        <w:t>position</w:t>
      </w:r>
      <w:r>
        <w:t xml:space="preserve">, </w:t>
      </w:r>
      <w:r>
        <w:rPr>
          <w:rFonts w:ascii="Consolas" w:hAnsi="Consolas"/>
          <w:sz w:val="20"/>
        </w:rPr>
        <w:t>n_tokens</w:t>
      </w:r>
      <w:r>
        <w:t xml:space="preserve">, </w:t>
      </w:r>
      <w:r>
        <w:rPr>
          <w:rFonts w:ascii="Consolas" w:hAnsi="Consolas"/>
          <w:sz w:val="20"/>
        </w:rPr>
        <w:t>strategy</w:t>
      </w:r>
      <w:r>
        <w:t xml:space="preserve"> — хранятся в payload Qdrant, по ним работает фильтр</w:t>
      </w:r>
    </w:p>
    <w:p>
      <w:r>
        <w:t xml:space="preserve">  (</w:t>
      </w:r>
      <w:r>
        <w:rPr>
          <w:rFonts w:ascii="Consolas" w:hAnsi="Consolas"/>
          <w:sz w:val="20"/>
        </w:rPr>
        <w:t>retrieval.filters</w:t>
      </w:r>
      <w:r>
        <w:t xml:space="preserve">, напр. </w:t>
      </w:r>
      <w:r>
        <w:rPr>
          <w:rFonts w:ascii="Consolas" w:hAnsi="Consolas"/>
          <w:sz w:val="20"/>
        </w:rPr>
        <w:t>{entity_type: [planet, moon]}</w:t>
      </w:r>
      <w:r>
        <w:t>).</w:t>
      </w:r>
    </w:p>
    <w:p>
      <w:pPr>
        <w:pStyle w:val="ListBullet"/>
      </w:pPr>
      <w:r>
        <w:rPr>
          <w:b/>
        </w:rPr>
        <w:t>Заголовок-контекст:</w:t>
      </w:r>
      <w:r>
        <w:t xml:space="preserve"> в начало chunk добавляется «Документ — Секция» (напр. «Марс — Спутники»):</w:t>
      </w:r>
    </w:p>
    <w:p>
      <w:r>
        <w:t xml:space="preserve">  короткий фрагмент без него теряет, о каком объекте идёт речь.</w:t>
      </w:r>
    </w:p>
    <w:p>
      <w:pPr>
        <w:pStyle w:val="ListBullet"/>
      </w:pPr>
      <w:r>
        <w:rPr>
          <w:b/>
        </w:rPr>
        <w:t>Размер в токенах</w:t>
      </w:r>
      <w:r>
        <w:t xml:space="preserve"> считается токенизатором XLM-R — он общий у e5 и bge-m3, поэтому chunk гарантированно</w:t>
      </w:r>
    </w:p>
    <w:p>
      <w:r>
        <w:t xml:space="preserve">  влезает в модель (лимит 512).</w:t>
      </w:r>
    </w:p>
    <w:p>
      <w:pPr>
        <w:pStyle w:val="Heading2"/>
      </w:pPr>
      <w:r>
        <w:t>Стратегии chunking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Как работает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fixed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окно фиксированного размера по токенам, границы секций игнорируются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fixed + overlap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то же с перекрытием соседних окон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paragraph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абзацы жадно упаковываются до лимита, границы секций игнорируются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section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chunk не пересекает границу секции; длинная секция делится по абзацам/предложениям</w:t>
            </w:r>
          </w:p>
        </w:tc>
      </w:tr>
    </w:tbl>
    <w:p/>
    <w:p>
      <w:pPr>
        <w:pStyle w:val="Heading1"/>
      </w:pPr>
      <w:r>
        <w:t>4. Датасет для оценки</w:t>
      </w:r>
    </w:p>
    <w:p>
      <w:r>
        <w:t>30 вопросов (</w:t>
      </w:r>
      <w:r>
        <w:rPr>
          <w:rFonts w:ascii="Consolas" w:hAnsi="Consolas"/>
          <w:sz w:val="20"/>
        </w:rPr>
        <w:t>data/eval/questions.jsonl</w:t>
      </w:r>
      <w:r>
        <w:t>): 8 фактологических, 7 на конкретную информацию (числа, даты),</w:t>
      </w:r>
    </w:p>
    <w:p>
      <w:r>
        <w:t>5 по нескольким документам, 5 на понимание контекста («почему…»), 5 без ответа в базе.</w:t>
      </w:r>
    </w:p>
    <w:p>
      <w:r>
        <w:t xml:space="preserve">Эталон размечен на уровне </w:t>
      </w:r>
      <w:r>
        <w:rPr>
          <w:b/>
        </w:rPr>
        <w:t>документ + секция</w:t>
      </w:r>
      <w:r>
        <w:t xml:space="preserve"> (а не конкретного chunk), поэтому один датасет годится</w:t>
      </w:r>
    </w:p>
    <w:p>
      <w:r>
        <w:t>для любой стратегии chunking. Если факт продублирован (карточка и введение), секции перечисляются списком</w:t>
      </w:r>
    </w:p>
    <w:p>
      <w:r>
        <w:t xml:space="preserve">как равноправные. Ссылки эталона проверяет скрипт </w:t>
      </w:r>
      <w:r>
        <w:rPr>
          <w:rFonts w:ascii="Consolas" w:hAnsi="Consolas"/>
          <w:sz w:val="20"/>
        </w:rPr>
        <w:t>experiments/check_dataset.py</w:t>
      </w:r>
    </w:p>
    <w:p>
      <w:r>
        <w:t>(существует ли документ и секция) — все 30 вопросов проходят проверку.</w:t>
      </w:r>
    </w:p>
    <w:p>
      <w:r>
        <w:rPr>
          <w:b/>
        </w:rPr>
        <w:t>Метрики поиска:</w:t>
      </w:r>
      <w:r>
        <w:t xml:space="preserve"> Hit@K (есть ли релевантный chunk в top-K), Recall@K (доля эталонных пар</w:t>
      </w:r>
    </w:p>
    <w:p>
      <w:r>
        <w:t>«документ+секция», покрытых top-K), Precision@K, MRR, nDCG@K. Считаются по 25 отвечаемым вопросам.</w:t>
      </w:r>
    </w:p>
    <w:p>
      <w:pPr>
        <w:pStyle w:val="Heading1"/>
      </w:pPr>
      <w:r>
        <w:t>5. Эксперименты с поиском</w:t>
      </w:r>
    </w:p>
    <w:p>
      <w:r>
        <w:t>Порядок последовательный: лучший вариант этапа фиксируется и используется дальше</w:t>
      </w:r>
    </w:p>
    <w:p>
      <w:r>
        <w:t xml:space="preserve">(критерий — MRR, при равенстве Recall@5). Скрипт: </w:t>
      </w:r>
      <w:r>
        <w:rPr>
          <w:rFonts w:ascii="Consolas" w:hAnsi="Consolas"/>
          <w:sz w:val="20"/>
        </w:rPr>
        <w:t>experiments/run_retrieval.py</w:t>
      </w:r>
      <w:r>
        <w:t>.</w:t>
      </w:r>
    </w:p>
    <w:p>
      <w:pPr>
        <w:pStyle w:val="Heading2"/>
      </w:pPr>
      <w:r>
        <w:t>S1. Стратегия chunking</w:t>
      </w:r>
    </w:p>
    <w:p>
      <w:pPr>
        <w:pStyle w:val="ListBullet"/>
      </w:pPr>
      <w:r>
        <w:rPr>
          <w:b/>
        </w:rPr>
        <w:t>Почему важно:</w:t>
      </w:r>
      <w:r>
        <w:t xml:space="preserve"> слишком крупный chunk «размывает» вектор, слишком мелкий теряет контекст.</w:t>
      </w:r>
    </w:p>
    <w:p>
      <w:pPr>
        <w:pStyle w:val="ListBullet"/>
      </w:pPr>
      <w:r>
        <w:rPr>
          <w:b/>
        </w:rPr>
        <w:t>Эксперимент:</w:t>
      </w:r>
      <w:r>
        <w:t xml:space="preserve"> e5-small, dense-поиск, top-20 кандидатов без фильтров и reranker.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chunking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chunks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ср. токенов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fixed-256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0.811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0.638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2947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252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fixed-256 + overlap 64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0.843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0.671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3872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254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paragraph-256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0.825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0.601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3751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197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section-128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0.80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0.860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0.669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7824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93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section-256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0.849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0.653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4054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section-512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0.782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0.573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2299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318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chu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S1. Стратегия chunking</w:t>
      </w:r>
    </w:p>
    <w:p>
      <w:pPr>
        <w:pStyle w:val="ListBullet"/>
      </w:pPr>
      <w:r>
        <w:rPr>
          <w:b/>
        </w:rPr>
        <w:t>Результат:</w:t>
      </w:r>
      <w:r>
        <w:t xml:space="preserve"> границы секций помогают — section-128/256 лучше fixed и paragraph того же размера;</w:t>
      </w:r>
    </w:p>
    <w:p>
      <w:r>
        <w:t xml:space="preserve">  overlap 64 даёт +0,03 MRR к fixed-256 ценой +31 % chunks. Слишком большие chunks (512) хуже всех:</w:t>
      </w:r>
    </w:p>
    <w:p>
      <w:r>
        <w:t xml:space="preserve">  в одном векторе смешиваются разные факты. Мелкие секционные chunks лучше всего подходят для</w:t>
      </w:r>
    </w:p>
    <w:p>
      <w:r>
        <w:t xml:space="preserve">  фактологических вопросов (большинство вопросов датасета — про конкретное число или дату).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section-128</w:t>
      </w:r>
      <w:r>
        <w:t xml:space="preserve"> (лучшие MRR и Recall@5). Минус — больше chunks (7824), но на GPU это секунды.</w:t>
      </w:r>
    </w:p>
    <w:p>
      <w:pPr>
        <w:pStyle w:val="Heading2"/>
      </w:pPr>
      <w:r>
        <w:t>S2. Embedding-модель</w:t>
      </w:r>
    </w:p>
    <w:p>
      <w:pPr>
        <w:pStyle w:val="ListBullet"/>
      </w:pPr>
      <w:r>
        <w:rPr>
          <w:b/>
        </w:rPr>
        <w:t>Альтернативы:</w:t>
      </w:r>
      <w:r>
        <w:t xml:space="preserve"> multilingual-e5-small (118M, 384 изм.) — быстрая; bge-m3 (568M, 1024 изм.) — крупная SOTA-модель.</w:t>
      </w:r>
    </w:p>
    <w:p>
      <w:pPr>
        <w:pStyle w:val="ListBullet"/>
      </w:pPr>
      <w:r>
        <w:rPr>
          <w:b/>
        </w:rPr>
        <w:t>Эксперимент:</w:t>
      </w:r>
      <w:r>
        <w:t xml:space="preserve"> лучший chunking из S1, dense, top-20.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индексация, с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  <w:t>e5-small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0.860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0.669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53 (вместе с chunking, S1)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8"/>
              </w:rPr>
              <w:t>bge-m3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0.92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0.932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0.709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158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embed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S2. Embedding-модель</w:t>
      </w:r>
    </w:p>
    <w:p>
      <w:pPr>
        <w:pStyle w:val="ListBullet"/>
      </w:pPr>
      <w:r>
        <w:rPr>
          <w:b/>
        </w:rPr>
        <w:t>Результат:</w:t>
      </w:r>
      <w:r>
        <w:t xml:space="preserve"> bge-m3 заметно точнее на первой позиции (Hit@1 +0,12, MRR +0,07) и единственная</w:t>
      </w:r>
    </w:p>
    <w:p>
      <w:r>
        <w:t xml:space="preserve">  находит релевантный chunk для всех вопросов в top-10. Индексация 7824 chunks на GPU — 2,5 мин (один раз,</w:t>
      </w:r>
    </w:p>
    <w:p>
      <w:r>
        <w:t xml:space="preserve">  дальше векторы берутся из кэша), поиск одного запроса — 0,08 с.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bge-m3</w:t>
      </w:r>
      <w:r>
        <w:t>.</w:t>
      </w:r>
    </w:p>
    <w:p>
      <w:pPr>
        <w:pStyle w:val="Heading2"/>
      </w:pPr>
      <w:r>
        <w:t>S3. Top-K</w:t>
      </w:r>
    </w:p>
    <w:p>
      <w:r>
        <w:t>Из того же прогона S2 (bge-m3):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Hit@K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Recall@K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0.98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Precision@K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0.67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0.48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top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S3. Top-K</w:t>
      </w:r>
    </w:p>
    <w:p>
      <w:pPr>
        <w:pStyle w:val="ListBullet"/>
      </w:pPr>
      <w:r>
        <w:rPr>
          <w:b/>
        </w:rPr>
        <w:t>Результат:</w:t>
      </w:r>
      <w:r>
        <w:t xml:space="preserve"> рост полноты останавливается на K = 10 (Recall 0,98), дальше растёт только шум</w:t>
      </w:r>
    </w:p>
    <w:p>
      <w:r>
        <w:t xml:space="preserve">  (Precision падает). В LLM имеет смысл отдавать около 5 chunks: больше — длиннее промпт и больше</w:t>
      </w:r>
    </w:p>
    <w:p>
      <w:r>
        <w:t xml:space="preserve">  нерелевантного текста.</w:t>
      </w:r>
    </w:p>
    <w:p>
      <w:pPr>
        <w:pStyle w:val="ListBullet"/>
      </w:pPr>
      <w:r>
        <w:rPr>
          <w:b/>
        </w:rPr>
        <w:t>Выбор:</w:t>
      </w:r>
      <w:r>
        <w:t xml:space="preserve"> достаём </w:t>
      </w:r>
      <w:r>
        <w:rPr>
          <w:b/>
        </w:rPr>
        <w:t>10 кандидатов</w:t>
      </w:r>
      <w:r>
        <w:t xml:space="preserve">, после reranker в LLM уходят </w:t>
      </w:r>
      <w:r>
        <w:rPr>
          <w:b/>
        </w:rPr>
        <w:t>5</w:t>
      </w:r>
      <w:r>
        <w:t>.</w:t>
      </w:r>
    </w:p>
    <w:p>
      <w:pPr>
        <w:pStyle w:val="Heading2"/>
      </w:pPr>
      <w:r>
        <w:t>S4. Reranker</w:t>
      </w:r>
    </w:p>
    <w:p>
      <w:pPr>
        <w:pStyle w:val="ListBullet"/>
      </w:pPr>
      <w:r>
        <w:rPr>
          <w:b/>
        </w:rPr>
        <w:t>Почему:</w:t>
      </w:r>
      <w:r>
        <w:t xml:space="preserve"> bi-encoder кодирует вопрос и chunk по отдельности; cross-encoder видит их вместе и</w:t>
      </w:r>
    </w:p>
    <w:p>
      <w:r>
        <w:t xml:space="preserve">  точнее оценивает релевантность, но дороже — поэтому применяется только к top-10.</w:t>
      </w:r>
    </w:p>
    <w:p>
      <w:pPr>
        <w:pStyle w:val="ListBullet"/>
      </w:pPr>
      <w:r>
        <w:rPr>
          <w:b/>
        </w:rPr>
        <w:t>Эксперимент:</w:t>
      </w:r>
      <w:r>
        <w:t xml:space="preserve"> bge-m3 dense, 10 кандидатов → фильтры не применяются → top-5 (без reranker — первые 5</w:t>
      </w:r>
    </w:p>
    <w:p>
      <w:r>
        <w:t xml:space="preserve">  по cosine; с reranker — 5 лучших по bge-reranker-v2-m3). Метрики на итоговых 5 chunks.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Hit@3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поиск, с/вопрос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без reranker (top-5 по cosine)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0.928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0.910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0.05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bge-reranker-v2-m3, 10 → 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0.891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reran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S4. Reranker</w:t>
      </w:r>
    </w:p>
    <w:p>
      <w:pPr>
        <w:pStyle w:val="ListBullet"/>
      </w:pPr>
      <w:r>
        <w:rPr>
          <w:b/>
        </w:rPr>
        <w:t>Результат:</w:t>
      </w:r>
      <w:r>
        <w:t xml:space="preserve"> reranker немного переставил порядок (Hit@1 0,92 → 0,84, MRR 0,93 → 0,89), но **поднял</w:t>
      </w:r>
    </w:p>
    <w:p>
      <w:r>
        <w:t xml:space="preserve">  полноту итогового контекста**: Hit@5 0,96 → 1,00, Recall@5 0,94 → 0,98 — подтянул в пятёрку chunks</w:t>
      </w:r>
    </w:p>
    <w:p>
      <w:r>
        <w:t xml:space="preserve">  с 6–10 мест. В LLM уходят все 5 фрагментов сразу, порядок внутри контекста для модели почти не важен,</w:t>
      </w:r>
    </w:p>
    <w:p>
      <w:r>
        <w:t xml:space="preserve">  поэтому критерий выбора для этого этапа — Recall@5. Второй плюс — откалиброванный скор релевантности</w:t>
      </w:r>
    </w:p>
    <w:p>
      <w:r>
        <w:t xml:space="preserve">  (см. S5), которого у cosine нет.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bge-reranker-v2-m3, 10 → 5</w:t>
      </w:r>
      <w:r>
        <w:t>. Цена — +0,16 с на вопрос на GPU.</w:t>
      </w:r>
    </w:p>
    <w:p>
      <w:pPr>
        <w:pStyle w:val="Heading2"/>
      </w:pPr>
      <w:r>
        <w:t>S5. Пороги отсечения (cosine и reranker)</w:t>
      </w:r>
    </w:p>
    <w:p>
      <w:pPr>
        <w:pStyle w:val="ListBullet"/>
      </w:pPr>
      <w:r>
        <w:rPr>
          <w:b/>
        </w:rPr>
        <w:t>Задача:</w:t>
      </w:r>
      <w:r>
        <w:t xml:space="preserve"> по максимальному скору понять, что в базе нет ответа, и отказать до вызова LLM.</w:t>
      </w:r>
    </w:p>
    <w:p>
      <w:pPr>
        <w:pStyle w:val="ListBullet"/>
      </w:pPr>
      <w:r>
        <w:rPr>
          <w:b/>
        </w:rPr>
        <w:t>Эксперимент:</w:t>
      </w:r>
      <w:r>
        <w:t xml:space="preserve"> без новых прогонов — по сохранённым скорам (</w:t>
      </w:r>
      <w:r>
        <w:rPr>
          <w:rFonts w:ascii="Consolas" w:hAnsi="Consolas"/>
          <w:sz w:val="20"/>
        </w:rPr>
        <w:t>retrieval_s5_scores.csv</w:t>
      </w:r>
      <w:r>
        <w:t>) для всех 30 вопросов</w:t>
      </w:r>
    </w:p>
    <w:p>
      <w:r>
        <w:t xml:space="preserve">  перебирается порог; считается доля отвечаемых вопросов, у которых контекст сохранился, и доля</w:t>
      </w:r>
    </w:p>
    <w:p>
      <w:r>
        <w:t xml:space="preserve">  неотвечаемых, которые отсечены.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скор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отвечаемые: min / среднее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неотвечаемые: max / среднее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  <w:t>cosine (bge-m3)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  <w:t>0.610 / 0.713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  <w:t>0.647 / 0.588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  <w:t>reranker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  <w:t>0.918 / 0.995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  <w:t>0.929 / 0.271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threshold_d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S5. Порог cosine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threshold_rera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S5. Порог reranker</w:t>
      </w:r>
    </w:p>
    <w:p>
      <w:pPr>
        <w:pStyle w:val="ListBullet"/>
      </w:pPr>
      <w:r>
        <w:rPr>
          <w:b/>
        </w:rPr>
        <w:t>Результат:</w:t>
      </w:r>
      <w:r>
        <w:t xml:space="preserve"> у cosine распределения перекрываются: все значения сжаты в узкий диапазон 0,52–0,78,</w:t>
      </w:r>
    </w:p>
    <w:p>
      <w:r>
        <w:t xml:space="preserve">  и лучший порог (0,649) держится на зазоре в 0,002 — на новых вопросах он ненадёжен.</w:t>
      </w:r>
    </w:p>
    <w:p>
      <w:r>
        <w:t xml:space="preserve">  У reranker скоры разведены: у отвечаемых почти всегда &gt; 0,99, у 4 из 5 неотвечаемых &lt; 0,27.</w:t>
      </w:r>
    </w:p>
    <w:p>
      <w:r>
        <w:t xml:space="preserve">  Любой порог 0,3–0,9 сохраняет все отвечаемые вопросы и отсекает 80 % неотвечаемых; порог 0,95 отсекает</w:t>
      </w:r>
    </w:p>
    <w:p>
      <w:r>
        <w:t xml:space="preserve">  все неотвечаемые, но теряет один отвечаемый (q17, скор 0,918). Неотсекаемый вопрос q28</w:t>
      </w:r>
    </w:p>
    <w:p>
      <w:r>
        <w:t xml:space="preserve">  («кто первым вышел в открытый космос») — тематически близкие chunks о пилотируемых полётах есть, но ответа нет.</w:t>
      </w:r>
    </w:p>
    <w:p>
      <w:pPr>
        <w:pStyle w:val="ListBullet"/>
      </w:pPr>
      <w:r>
        <w:rPr>
          <w:b/>
        </w:rPr>
        <w:t>Выбор:</w:t>
      </w:r>
      <w:r>
        <w:t xml:space="preserve"> cosine-порог не используется; порог reranker — параметр </w:t>
      </w:r>
      <w:r>
        <w:rPr>
          <w:rFonts w:ascii="Consolas" w:hAnsi="Consolas"/>
          <w:sz w:val="20"/>
        </w:rPr>
        <w:t>reranker.min_score</w:t>
      </w:r>
      <w:r>
        <w:t>. Оставшиеся</w:t>
      </w:r>
    </w:p>
    <w:p>
      <w:r>
        <w:t xml:space="preserve">  неотвечаемые вопросы отсекает строгий промпт (раздел 6), поэтому в эксперименте с генерацией порог выключен,</w:t>
      </w:r>
    </w:p>
    <w:p>
      <w:r>
        <w:t xml:space="preserve">  чтобы сравнить LLM и промпты в чистом виде; для интерфейса рекомендуемое значение — </w:t>
      </w:r>
      <w:r>
        <w:rPr>
          <w:b/>
        </w:rPr>
        <w:t>0,3</w:t>
      </w:r>
    </w:p>
    <w:p>
      <w:r>
        <w:t xml:space="preserve">  (не теряет ни одного отвечаемого вопроса).</w:t>
      </w:r>
    </w:p>
    <w:p>
      <w:pPr>
        <w:pStyle w:val="Heading1"/>
      </w:pPr>
      <w:r>
        <w:t>6. Генерация</w:t>
      </w:r>
    </w:p>
    <w:p>
      <w:pPr>
        <w:pStyle w:val="ListBullet"/>
      </w:pPr>
      <w:r>
        <w:rPr>
          <w:b/>
        </w:rPr>
        <w:t>Промпты</w:t>
      </w:r>
      <w:r>
        <w:t xml:space="preserve"> (</w:t>
      </w:r>
      <w:r>
        <w:rPr>
          <w:rFonts w:ascii="Consolas" w:hAnsi="Consolas"/>
          <w:sz w:val="20"/>
        </w:rPr>
        <w:t>src/generation/prompts.py</w:t>
      </w:r>
      <w:r>
        <w:t>):</w:t>
      </w:r>
    </w:p>
    <w:p>
      <w:pPr>
        <w:pStyle w:val="ListBullet"/>
      </w:pPr>
      <w:r>
        <w:rPr>
          <w:b/>
        </w:rPr>
        <w:t>strict</w:t>
      </w:r>
      <w:r>
        <w:t xml:space="preserve"> — отвечать только по контексту, ссылка </w:t>
      </w:r>
      <w:r>
        <w:rPr>
          <w:rFonts w:ascii="Consolas" w:hAnsi="Consolas"/>
          <w:sz w:val="20"/>
        </w:rPr>
        <w:t>[n]</w:t>
      </w:r>
      <w:r>
        <w:t xml:space="preserve"> после каждого утверждения, при отсутствии ответа —</w:t>
      </w:r>
    </w:p>
    <w:p>
      <w:r>
        <w:t xml:space="preserve">    фиксированная фраза «В базе знаний недостаточно информации…», числа — точно как в контексте;</w:t>
      </w:r>
    </w:p>
    <w:p>
      <w:pPr>
        <w:pStyle w:val="ListBullet"/>
      </w:pPr>
      <w:r>
        <w:rPr>
          <w:b/>
        </w:rPr>
        <w:t>basic</w:t>
      </w:r>
      <w:r>
        <w:t xml:space="preserve"> — «вот фрагменты, ответь на вопрос» без запрета собственных знаний и без требования ссылок.</w:t>
      </w:r>
    </w:p>
    <w:p>
      <w:pPr>
        <w:pStyle w:val="ListBullet"/>
      </w:pPr>
      <w:r>
        <w:rPr>
          <w:b/>
        </w:rPr>
        <w:t>LLM:</w:t>
      </w:r>
      <w:r>
        <w:t xml:space="preserve"> Groq, open-weight </w:t>
      </w:r>
      <w:r>
        <w:rPr>
          <w:rFonts w:ascii="Consolas" w:hAnsi="Consolas"/>
          <w:sz w:val="20"/>
        </w:rPr>
        <w:t>openai/gpt-oss-120b</w:t>
      </w:r>
      <w:r>
        <w:t xml:space="preserve"> и </w:t>
      </w:r>
      <w:r>
        <w:rPr>
          <w:rFonts w:ascii="Consolas" w:hAnsi="Consolas"/>
          <w:sz w:val="20"/>
        </w:rPr>
        <w:t>openai/gpt-oss-20b</w:t>
      </w:r>
      <w:r>
        <w:t xml:space="preserve"> (reasoning_effort=low, temperature 0).</w:t>
      </w:r>
    </w:p>
    <w:p>
      <w:pPr>
        <w:pStyle w:val="ListBullet"/>
      </w:pPr>
      <w:r>
        <w:rPr>
          <w:b/>
        </w:rPr>
        <w:t>Судья:</w:t>
      </w:r>
      <w:r>
        <w:t xml:space="preserve"> </w:t>
      </w:r>
      <w:r>
        <w:rPr>
          <w:rFonts w:ascii="Consolas" w:hAnsi="Consolas"/>
          <w:sz w:val="20"/>
        </w:rPr>
        <w:t>gemini-3.5-flash-lite</w:t>
      </w:r>
      <w:r>
        <w:t xml:space="preserve"> (другое семейство моделей → меньше эффекта «хвалит свои ответы»), оценки 1–5:</w:t>
      </w:r>
    </w:p>
    <w:p>
      <w:r>
        <w:t xml:space="preserve">  correctness (совпадение с эталоном), faithfulness (всё ли подтверждается контекстом), relevancy (по делу ли ответ).</w:t>
      </w:r>
    </w:p>
    <w:p>
      <w:r>
        <w:t xml:space="preserve">  Отказы проверяются правилом: отвечаемый вопрос → отказа быть не должно, неотвечаемый → должен быть отказ.</w:t>
      </w:r>
    </w:p>
    <w:p>
      <w:pPr>
        <w:pStyle w:val="ListBullet"/>
      </w:pPr>
      <w:r>
        <w:rPr>
          <w:b/>
        </w:rPr>
        <w:t>Источники:</w:t>
      </w:r>
      <w:r>
        <w:t xml:space="preserve"> в ответ попадают только процитированные фрагменты </w:t>
      </w:r>
      <w:r>
        <w:rPr>
          <w:rFonts w:ascii="Consolas" w:hAnsi="Consolas"/>
          <w:sz w:val="20"/>
        </w:rPr>
        <w:t>[n]</w:t>
      </w:r>
      <w:r>
        <w:t xml:space="preserve"> (документ, секция, URL).</w:t>
      </w:r>
    </w:p>
    <w:p>
      <w:pPr>
        <w:pStyle w:val="ListBullet"/>
      </w:pPr>
      <w:r>
        <w:t>Ответы LLM кэшируются в SQLite — повторный прогон не тратит бесплатную квоту.</w:t>
      </w:r>
    </w:p>
    <w:p>
      <w:pPr>
        <w:pStyle w:val="Heading2"/>
      </w:pPr>
      <w:r>
        <w:t>Эксперимент: LLM × промпт</w:t>
      </w:r>
    </w:p>
    <w:p>
      <w:r>
        <w:t>Retrieval — итоговый из раздела 5 (section-128, bge-m3, 10 → reranker → 5), порог reranker выключен,</w:t>
      </w:r>
    </w:p>
    <w:p>
      <w:r>
        <w:t>чтобы сравнить именно LLM и промпты. 30 вопросов × 4 варианта, каждый ответ оценён судьёй.</w:t>
      </w:r>
    </w:p>
    <w:p>
      <w:r>
        <w:t xml:space="preserve">Скрипт: </w:t>
      </w:r>
      <w:r>
        <w:rPr>
          <w:rFonts w:ascii="Consolas" w:hAnsi="Consolas"/>
          <w:sz w:val="20"/>
        </w:rPr>
        <w:t>experiments/run_generation.py</w:t>
      </w:r>
      <w:r>
        <w:t xml:space="preserve">; ответы и комментарии судьи — </w:t>
      </w:r>
      <w:r>
        <w:rPr>
          <w:rFonts w:ascii="Consolas" w:hAnsi="Consolas"/>
          <w:sz w:val="20"/>
        </w:rPr>
        <w:t>results/generation_all.csv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faithfulness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relevancy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ответил, когда ответ есть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отказал, когда ответа нет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ответов со ссылками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время ответа, с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gpt-oss-120b / strict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4.87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5.00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4/5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4.96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gpt-oss-120b / basic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4.20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12 %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7.26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gpt-oss-20b / strict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4.96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5.00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5.00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5/5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0.45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gpt-oss-20b / basic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4.76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4.03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0 %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3.09</w:t>
            </w:r>
          </w:p>
        </w:tc>
      </w:tr>
    </w:tbl>
    <w:p/>
    <w:p>
      <w:r>
        <w:t>(correctness и relevancy — по 25 отвечаемым вопросам, faithfulness — по всем 30.)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Оценка судьи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refus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Поведение при отказе</w:t>
      </w:r>
    </w:p>
    <w:p>
      <w:pPr>
        <w:pStyle w:val="ListBullet"/>
      </w:pPr>
      <w:r>
        <w:rPr>
          <w:b/>
        </w:rPr>
        <w:t>Промпт важнее модели.</w:t>
      </w:r>
      <w:r>
        <w:t xml:space="preserve"> С basic-промптом обе модели </w:t>
      </w:r>
      <w:r>
        <w:rPr>
          <w:b/>
        </w:rPr>
        <w:t>ни разу не отказали</w:t>
      </w:r>
      <w:r>
        <w:t xml:space="preserve"> на 5 вопросах без ответа в базе:</w:t>
      </w:r>
    </w:p>
    <w:p>
      <w:r>
        <w:t xml:space="preserve">  они отвечают из собственных знаний (масса Стрельца A*, расстояние до Андромеды, цена билета Blue Origin),</w:t>
      </w:r>
    </w:p>
    <w:p>
      <w:r>
        <w:t xml:space="preserve">  часть ответов выдумана («Спектр-УФ» запустят в 2024/2025 году с Байконура/Восточного). Кроме того, basic</w:t>
      </w:r>
    </w:p>
    <w:p>
      <w:r>
        <w:t xml:space="preserve">  «дополняет» контекст: на вопрос о карликовых планетах 2006 года обе модели перечислили пять объектов вместо</w:t>
      </w:r>
    </w:p>
    <w:p>
      <w:r>
        <w:t xml:space="preserve">  трёх (Хаумеа и Макемаке признаны позже), 20b перепутала дату выхода «Галилео» на орбиту с датой схода с неё.</w:t>
      </w:r>
    </w:p>
    <w:p>
      <w:r>
        <w:t xml:space="preserve">  Ссылки </w:t>
      </w:r>
      <w:r>
        <w:rPr>
          <w:rFonts w:ascii="Consolas" w:hAnsi="Consolas"/>
          <w:sz w:val="20"/>
        </w:rPr>
        <w:t>[n]</w:t>
      </w:r>
      <w:r>
        <w:t xml:space="preserve"> без требования в промпте почти не ставятся (0–12 %) — пользователь не может проверить ответ.</w:t>
      </w:r>
    </w:p>
    <w:p>
      <w:pPr>
        <w:pStyle w:val="ListBullet"/>
      </w:pPr>
      <w:r>
        <w:rPr>
          <w:b/>
        </w:rPr>
        <w:t>Strict-промпт</w:t>
      </w:r>
      <w:r>
        <w:t xml:space="preserve"> даёт ответы со ссылками в 100 % случаев и faithfulness ≈ 5. Единственная ошибка —</w:t>
      </w:r>
    </w:p>
    <w:p>
      <w:r>
        <w:t xml:space="preserve">  gpt-oss-120b на q28 («кто первым вышел в открытый космос»): в контексте был фрагмент о полёте Гагарина,</w:t>
      </w:r>
    </w:p>
    <w:p>
      <w:r>
        <w:t xml:space="preserve">  и модель ответила «Гагарин вышел в открытый космос» (на самом деле Леонов, 1965) — склейка факта</w:t>
      </w:r>
    </w:p>
    <w:p>
      <w:r>
        <w:t xml:space="preserve">  из контекста с вопросом. gpt-oss-20b на этом вопросе корректно отказала.</w:t>
      </w:r>
    </w:p>
    <w:p>
      <w:pPr>
        <w:pStyle w:val="ListBullet"/>
      </w:pPr>
      <w:r>
        <w:rPr>
          <w:b/>
        </w:rPr>
        <w:t>Модели:</w:t>
      </w:r>
      <w:r>
        <w:t xml:space="preserve"> на отвечаемых вопросах качество практически одинаковое (разница — 1 оценка из 125),</w:t>
      </w:r>
    </w:p>
    <w:p>
      <w:r>
        <w:t xml:space="preserve">  но 20b в ~10 раз быстрее (0,45 с против 5 с на Groq) и на этом датасете аккуратнее отказывает.</w:t>
      </w:r>
    </w:p>
    <w:p>
      <w:r>
        <w:t xml:space="preserve">  Выборка неотвечаемых вопросов мала (5), поэтому различие 4/5 vs 5/5 — не статистически значимое,</w:t>
      </w:r>
    </w:p>
    <w:p>
      <w:r>
        <w:t xml:space="preserve">  но вместе со скоростью решает выбор.</w:t>
      </w:r>
    </w:p>
    <w:p>
      <w:pPr>
        <w:pStyle w:val="ListBullet"/>
      </w:pPr>
      <w:r>
        <w:rPr>
          <w:b/>
        </w:rPr>
        <w:t>Связь с порогом S5:</w:t>
      </w:r>
      <w:r>
        <w:t xml:space="preserve"> q28 — тот самый неотвечаемый вопрос, который reranker оценил высоко (0,93).</w:t>
      </w:r>
    </w:p>
    <w:p>
      <w:r>
        <w:t xml:space="preserve">  Порог отсекает остальные 4 неотвечаемых вопроса ещё до LLM, а для «трудных» случаев последний рубеж —</w:t>
      </w:r>
    </w:p>
    <w:p>
      <w:r>
        <w:t xml:space="preserve">  строгий промпт.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gpt-oss-20b + strict</w:t>
      </w:r>
      <w:r>
        <w:t>, порог reranker 0,3.</w:t>
      </w:r>
    </w:p>
    <w:p>
      <w:pPr>
        <w:pStyle w:val="Heading1"/>
      </w:pPr>
      <w:r>
        <w:t>7. Итоговая конфигурация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Chunking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section, 128 токенов, заголовок «Документ — Секция»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BAAI/bge-m3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Qdrant (embedded), cosine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Поиск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dense, top-10 кандидатов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Фильтры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мин. длина 60 символов, дедупликация (Jaccard ≥ 0,85)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Reranker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 xml:space="preserve">BAAI/bge-reranker-v2-m3, 10 → 5, порог </w:t>
            </w:r>
            <w:r>
              <w:rPr>
                <w:rFonts w:ascii="Consolas" w:hAnsi="Consolas"/>
                <w:b w:val="0"/>
                <w:sz w:val="18"/>
              </w:rPr>
              <w:t>min_score</w:t>
            </w:r>
            <w:r>
              <w:rPr>
                <w:b w:val="0"/>
                <w:sz w:val="18"/>
              </w:rPr>
              <w:t xml:space="preserve"> (рекомендуется 0,3)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LLM / промпт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 xml:space="preserve">Groq </w:t>
            </w:r>
            <w:r>
              <w:rPr>
                <w:rFonts w:ascii="Consolas" w:hAnsi="Consolas"/>
                <w:b w:val="0"/>
                <w:sz w:val="18"/>
              </w:rPr>
              <w:t>openai/gpt-oss-20b</w:t>
            </w:r>
            <w:r>
              <w:rPr>
                <w:b w:val="0"/>
                <w:sz w:val="18"/>
              </w:rPr>
              <w:t>, temperature 0, промпт strict</w:t>
            </w:r>
          </w:p>
        </w:tc>
      </w:tr>
    </w:tbl>
    <w:p/>
    <w:p>
      <w:pPr>
        <w:pStyle w:val="Heading1"/>
      </w:pPr>
      <w:r>
        <w:t>8. Интерфейс</w:t>
      </w:r>
    </w:p>
    <w:p>
      <w:r>
        <w:rPr>
          <w:rFonts w:ascii="Consolas" w:hAnsi="Consolas"/>
          <w:sz w:val="20"/>
        </w:rPr>
        <w:t>streamlit run app.py</w:t>
      </w:r>
      <w:r>
        <w:t xml:space="preserve">: поле вопроса, ответ со ссылками </w:t>
      </w:r>
      <w:r>
        <w:rPr>
          <w:rFonts w:ascii="Consolas" w:hAnsi="Consolas"/>
          <w:sz w:val="20"/>
        </w:rPr>
        <w:t>[n]</w:t>
      </w:r>
      <w:r>
        <w:t>, список источников (ссылки на статьи Википедии),</w:t>
      </w:r>
    </w:p>
    <w:p>
      <w:r>
        <w:t>раскрывающийся список найденных фрагментов со скорами cosine и reranker, настройки (reranker вкл/выкл, промпт,</w:t>
      </w:r>
    </w:p>
    <w:p>
      <w:r>
        <w:t xml:space="preserve">модель, Top-K), время этапов. CLI: </w:t>
      </w:r>
      <w:r>
        <w:rPr>
          <w:rFonts w:ascii="Consolas" w:hAnsi="Consolas"/>
          <w:sz w:val="20"/>
        </w:rPr>
        <w:t>python -m src.cli ask "…" --show-context</w:t>
      </w:r>
      <w:r>
        <w:t>.</w:t>
      </w:r>
    </w:p>
    <w:p>
      <w:pPr>
        <w:pStyle w:val="Heading1"/>
      </w:pPr>
      <w:r>
        <w:t>9. Выводы и ограничения</w:t>
      </w:r>
    </w:p>
    <w:p>
      <w:pPr>
        <w:pStyle w:val="ListBullet"/>
      </w:pPr>
      <w:r>
        <w:t>Система закрывает все 25 отвечаемых вопросов датасета (correctness 4,96 / 5) и отказывает на всех 5 вопросах</w:t>
      </w:r>
    </w:p>
    <w:p>
      <w:r>
        <w:t xml:space="preserve">  без ответа в базе; каждое утверждение снабжено ссылкой на фрагмент и URL статьи.</w:t>
      </w:r>
    </w:p>
    <w:p>
      <w:pPr>
        <w:pStyle w:val="ListBullet"/>
      </w:pPr>
      <w:r>
        <w:t xml:space="preserve">Больше всего на качество поиска повлияли </w:t>
      </w:r>
      <w:r>
        <w:rPr>
          <w:b/>
        </w:rPr>
        <w:t>embedding-модель</w:t>
      </w:r>
      <w:r>
        <w:t xml:space="preserve"> (bge-m3: MRR 0,86 → 0,93) и </w:t>
      </w:r>
      <w:r>
        <w:rPr>
          <w:b/>
        </w:rPr>
        <w:t>chunking по секциям</w:t>
      </w:r>
    </w:p>
    <w:p>
      <w:r>
        <w:t xml:space="preserve">  мелкого размера; reranker улучшает полноту итогового контекста (Recall@5 0,94 → 0,98) и даёт пригодный для</w:t>
      </w:r>
    </w:p>
    <w:p>
      <w:r>
        <w:t xml:space="preserve">  отказа скор релевантности. На генерации решающим оказался </w:t>
      </w:r>
      <w:r>
        <w:rPr>
          <w:b/>
        </w:rPr>
        <w:t>строгий промпт</w:t>
      </w:r>
      <w:r>
        <w:t>: без него отказов нет совсем.</w:t>
      </w:r>
    </w:p>
    <w:p>
      <w:pPr>
        <w:pStyle w:val="ListBullet"/>
      </w:pPr>
      <w:r>
        <w:rPr>
          <w:b/>
        </w:rPr>
        <w:t>Ограничения:</w:t>
      </w:r>
      <w:r>
        <w:t xml:space="preserve"> датасет небольшой (30 вопросов, 5 неотвечаемых) — различия в сотые доли метрик</w:t>
      </w:r>
    </w:p>
    <w:p>
      <w:r>
        <w:t xml:space="preserve">  находятся в пределах шума; судья — тоже LLM и может ошибаться; корпус — 112 статей, вопросы о</w:t>
      </w:r>
    </w:p>
    <w:p>
      <w:r>
        <w:t xml:space="preserve">  смежных темах (космонавтика, далёкий космос) уходят в отказ; эталон размечен вручную одним человеком.</w:t>
      </w:r>
    </w:p>
    <w:p>
      <w:pPr>
        <w:pStyle w:val="ListBullet"/>
      </w:pPr>
      <w:r>
        <w:rPr>
          <w:b/>
        </w:rPr>
        <w:t>Что улучшить:</w:t>
      </w:r>
      <w:r>
        <w:t xml:space="preserve"> расширить датасет и корпус, проверить hybrid-поиск (BM25 + dense, уже реализован —</w:t>
      </w:r>
    </w:p>
    <w:p>
      <w:r>
        <w:t xml:space="preserve">  </w:t>
      </w:r>
      <w:r>
        <w:rPr>
          <w:rFonts w:ascii="Consolas" w:hAnsi="Consolas"/>
          <w:sz w:val="20"/>
        </w:rPr>
        <w:t>retrieval.mode: hybrid</w:t>
      </w:r>
      <w:r>
        <w:t>) на вопросах с точными названиями и числами, добавить проверку цитат</w:t>
      </w:r>
    </w:p>
    <w:p>
      <w:r>
        <w:t xml:space="preserve">  (каждое утверждение ↔ фрагмент) вторым проходом LLM.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