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D4" w:rsidRDefault="002F51D4" w:rsidP="002F51D4">
      <w:pPr>
        <w:bidi/>
      </w:pPr>
    </w:p>
    <w:p w:rsidR="002F51D4" w:rsidRDefault="002F51D4" w:rsidP="007F7DEE">
      <w:pPr>
        <w:pStyle w:val="Heading1"/>
        <w:bidi/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buildModel</w:t>
      </w:r>
      <w:proofErr w:type="spellEnd"/>
    </w:p>
    <w:p w:rsidR="007F7DEE" w:rsidRDefault="007F7DEE" w:rsidP="002F51D4">
      <w:pPr>
        <w:bidi/>
        <w:rPr>
          <w:rStyle w:val="IntenseEmphasis"/>
          <w:rtl/>
        </w:rPr>
      </w:pPr>
    </w:p>
    <w:p w:rsidR="002F51D4" w:rsidRPr="007F7DEE" w:rsidRDefault="002F51D4" w:rsidP="007F7DEE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buildTheModel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נקראת כאשר לוחצים על כפתור ה</w:t>
      </w:r>
      <w:r>
        <w:t>build</w:t>
      </w:r>
      <w:r>
        <w:rPr>
          <w:rFonts w:hint="cs"/>
          <w:rtl/>
        </w:rPr>
        <w:t xml:space="preserve">. הפונקציה מייצרת אובייקט מטיפוס </w:t>
      </w:r>
      <w:proofErr w:type="spellStart"/>
      <w:r>
        <w:t>dataPreperation</w:t>
      </w:r>
      <w:proofErr w:type="spellEnd"/>
      <w:r>
        <w:rPr>
          <w:rFonts w:hint="cs"/>
          <w:rtl/>
        </w:rPr>
        <w:t xml:space="preserve"> ואובייקט נוסף מטיפוס </w:t>
      </w:r>
      <w:proofErr w:type="spellStart"/>
      <w:r>
        <w:t>calassifierBuilder</w:t>
      </w:r>
      <w:proofErr w:type="spellEnd"/>
      <w:r>
        <w:rPr>
          <w:rFonts w:hint="cs"/>
          <w:rtl/>
        </w:rPr>
        <w:t xml:space="preserve">. לאחר מכן,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קוראת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>' אשר מפורטות בהמשך המסמך.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buildStructure</w:t>
      </w:r>
      <w:proofErr w:type="spellEnd"/>
    </w:p>
    <w:p w:rsidR="002F51D4" w:rsidRDefault="002F51D4" w:rsidP="002F51D4">
      <w:pPr>
        <w:bidi/>
        <w:rPr>
          <w:rtl/>
        </w:r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קוראת מהדיסק את קובץ </w:t>
      </w:r>
      <w:proofErr w:type="spellStart"/>
      <w:r>
        <w:rPr>
          <w:rFonts w:hint="cs"/>
          <w:rtl/>
        </w:rPr>
        <w:t>הנ</w:t>
      </w:r>
      <w:proofErr w:type="spellEnd"/>
      <w:r>
        <w:t>structure</w:t>
      </w:r>
      <w:r>
        <w:rPr>
          <w:rFonts w:hint="cs"/>
          <w:rtl/>
        </w:rPr>
        <w:t xml:space="preserve">, בודקת תקינות של הקובץ, ומוציאה עבור כל </w:t>
      </w:r>
      <w:r>
        <w:t>attribute</w:t>
      </w:r>
      <w:r>
        <w:rPr>
          <w:rFonts w:hint="cs"/>
          <w:rtl/>
        </w:rPr>
        <w:t xml:space="preserve"> האם </w:t>
      </w:r>
      <w:proofErr w:type="spellStart"/>
      <w:r>
        <w:rPr>
          <w:rFonts w:hint="cs"/>
          <w:rtl/>
        </w:rPr>
        <w:t>הוטא</w:t>
      </w:r>
      <w:proofErr w:type="spellEnd"/>
      <w:r>
        <w:rPr>
          <w:rFonts w:hint="cs"/>
          <w:rtl/>
        </w:rPr>
        <w:t xml:space="preserve"> קטגוריאלי או נומרי במקרה של </w:t>
      </w:r>
      <w:r>
        <w:t>attribute</w:t>
      </w:r>
      <w:r>
        <w:rPr>
          <w:rFonts w:hint="cs"/>
          <w:rtl/>
        </w:rPr>
        <w:t xml:space="preserve"> קטגוריאלי, היא מחלצת את הקטגוריות השונות האפשריות עבור ה</w:t>
      </w:r>
      <w:r>
        <w:t>attribute</w:t>
      </w:r>
      <w:r>
        <w:rPr>
          <w:rFonts w:hint="cs"/>
          <w:rtl/>
        </w:rPr>
        <w:t>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readTrain</w:t>
      </w:r>
      <w:proofErr w:type="spellEnd"/>
    </w:p>
    <w:p w:rsidR="002F51D4" w:rsidRPr="002F51D4" w:rsidRDefault="002F51D4" w:rsidP="002F51D4">
      <w:pPr>
        <w:bidi/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קוראת את קובץ ה-</w:t>
      </w:r>
      <w:r>
        <w:t>train</w:t>
      </w:r>
      <w:r>
        <w:rPr>
          <w:rFonts w:hint="cs"/>
          <w:rtl/>
        </w:rPr>
        <w:t xml:space="preserve"> אל תוך </w:t>
      </w:r>
      <w:r>
        <w:t>dataset</w:t>
      </w:r>
      <w:r>
        <w:rPr>
          <w:rFonts w:hint="cs"/>
          <w:rtl/>
        </w:rPr>
        <w:t>.</w:t>
      </w:r>
    </w:p>
    <w:p w:rsidR="002F51D4" w:rsidRDefault="002F51D4" w:rsidP="002F51D4">
      <w:pPr>
        <w:bidi/>
      </w:pPr>
    </w:p>
    <w:p w:rsidR="009A3AF0" w:rsidRDefault="002F51D4" w:rsidP="007F7DEE">
      <w:pPr>
        <w:pStyle w:val="Heading1"/>
        <w:bidi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DataPreperaion</w:t>
      </w:r>
      <w:proofErr w:type="spellEnd"/>
    </w:p>
    <w:p w:rsidR="002F51D4" w:rsidRDefault="002F51D4" w:rsidP="002F51D4">
      <w:pPr>
        <w:bidi/>
        <w:rPr>
          <w:rtl/>
        </w:rPr>
      </w:pPr>
      <w:r>
        <w:rPr>
          <w:rFonts w:hint="cs"/>
          <w:rtl/>
        </w:rPr>
        <w:t xml:space="preserve">בכדי ליצור מופע מטיפוס </w:t>
      </w:r>
      <w:proofErr w:type="spellStart"/>
      <w:r>
        <w:t>DataPreperation</w:t>
      </w:r>
      <w:proofErr w:type="spellEnd"/>
      <w:r>
        <w:rPr>
          <w:rFonts w:hint="cs"/>
          <w:rtl/>
        </w:rPr>
        <w:t>, יש  צורך ב</w:t>
      </w:r>
      <w:r>
        <w:t>dataset</w:t>
      </w:r>
      <w:r>
        <w:rPr>
          <w:rFonts w:hint="cs"/>
          <w:rtl/>
        </w:rPr>
        <w:t xml:space="preserve"> של ה-</w:t>
      </w:r>
      <w:r>
        <w:t>Train</w:t>
      </w:r>
      <w:r>
        <w:rPr>
          <w:rFonts w:hint="cs"/>
          <w:rtl/>
        </w:rPr>
        <w:t>. ה</w:t>
      </w:r>
      <w:r>
        <w:t>attributes</w:t>
      </w:r>
      <w:r>
        <w:rPr>
          <w:rFonts w:hint="cs"/>
          <w:rtl/>
        </w:rPr>
        <w:t xml:space="preserve">, והקטגוריות עבור כל </w:t>
      </w:r>
      <w:r>
        <w:t>attribute</w:t>
      </w:r>
      <w:r>
        <w:rPr>
          <w:rFonts w:hint="cs"/>
          <w:rtl/>
        </w:rPr>
        <w:t xml:space="preserve"> קטגוריאלי.</w:t>
      </w:r>
    </w:p>
    <w:p w:rsidR="002F51D4" w:rsidRPr="007F7DEE" w:rsidRDefault="002F51D4" w:rsidP="002F51D4">
      <w:pPr>
        <w:bidi/>
        <w:rPr>
          <w:rStyle w:val="IntenseEmphasis"/>
          <w:rFonts w:hint="c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handleNans</w:t>
      </w:r>
      <w:proofErr w:type="spellEnd"/>
      <w:r w:rsidRPr="007F7DEE">
        <w:rPr>
          <w:rStyle w:val="IntenseEmphasis"/>
          <w:rFonts w:hint="cs"/>
          <w:rtl/>
        </w:rPr>
        <w:t xml:space="preserve"> </w:t>
      </w:r>
    </w:p>
    <w:p w:rsidR="002F51D4" w:rsidRDefault="002F51D4" w:rsidP="002F51D4">
      <w:pPr>
        <w:bidi/>
        <w:rPr>
          <w:rtl/>
        </w:rPr>
      </w:pPr>
      <w:r>
        <w:rPr>
          <w:rFonts w:hint="cs"/>
          <w:rtl/>
        </w:rPr>
        <w:t xml:space="preserve">עבור </w:t>
      </w:r>
      <w:r>
        <w:t>attribute</w:t>
      </w:r>
      <w:r>
        <w:rPr>
          <w:rFonts w:hint="cs"/>
          <w:rtl/>
        </w:rPr>
        <w:t xml:space="preserve"> קטגוריאלי, משבצת את הערך שמופיע הכי הרבה. עבור </w:t>
      </w:r>
      <w:r>
        <w:t>attribute</w:t>
      </w:r>
      <w:r>
        <w:rPr>
          <w:rFonts w:hint="cs"/>
          <w:rtl/>
        </w:rPr>
        <w:t xml:space="preserve"> נומרי היא משבצת את הממוצע.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r w:rsidRPr="007F7DEE">
        <w:rPr>
          <w:rStyle w:val="IntenseEmphasis"/>
        </w:rPr>
        <w:t>discretization</w:t>
      </w:r>
    </w:p>
    <w:p w:rsidR="002F51D4" w:rsidRP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>מחל</w:t>
      </w:r>
      <w:bookmarkStart w:id="0" w:name="_GoBack"/>
      <w:bookmarkEnd w:id="0"/>
      <w:r>
        <w:rPr>
          <w:rFonts w:hint="cs"/>
          <w:rtl/>
        </w:rPr>
        <w:t>קת ל</w:t>
      </w:r>
      <w:r>
        <w:t>bins</w:t>
      </w:r>
      <w:r>
        <w:rPr>
          <w:rFonts w:hint="cs"/>
          <w:rtl/>
        </w:rPr>
        <w:t xml:space="preserve"> את ה</w:t>
      </w:r>
      <w:r w:rsidRPr="002F51D4">
        <w:t xml:space="preserve"> </w:t>
      </w:r>
      <w:r>
        <w:t>attribute</w:t>
      </w:r>
      <w:r>
        <w:rPr>
          <w:rFonts w:hint="cs"/>
          <w:rtl/>
        </w:rPr>
        <w:t xml:space="preserve">-ים הנומריים. בנוסף,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שומרת את ה</w:t>
      </w:r>
      <w:r>
        <w:t>bins</w:t>
      </w:r>
      <w:r>
        <w:rPr>
          <w:rFonts w:hint="cs"/>
          <w:rtl/>
        </w:rPr>
        <w:t xml:space="preserve"> שהוגדרו, בכדי לאפשר חלוקה ל</w:t>
      </w:r>
      <w:r>
        <w:t>bins</w:t>
      </w:r>
      <w:r>
        <w:rPr>
          <w:rFonts w:hint="cs"/>
          <w:rtl/>
        </w:rPr>
        <w:t xml:space="preserve"> לקובץ ה</w:t>
      </w:r>
      <w:r>
        <w:t>test</w:t>
      </w:r>
      <w:r>
        <w:rPr>
          <w:rFonts w:hint="cs"/>
          <w:rtl/>
        </w:rPr>
        <w:t>.</w:t>
      </w:r>
    </w:p>
    <w:p w:rsidR="002F51D4" w:rsidRDefault="002F51D4" w:rsidP="002F51D4">
      <w:pPr>
        <w:bidi/>
      </w:pPr>
    </w:p>
    <w:p w:rsidR="002F51D4" w:rsidRDefault="007F7DEE" w:rsidP="007F7DEE">
      <w:pPr>
        <w:pStyle w:val="Heading1"/>
        <w:bidi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="002F51D4">
        <w:t>classifierBuilder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 xml:space="preserve">בכדי ליצור מופע מטיפוס </w:t>
      </w:r>
      <w:proofErr w:type="spellStart"/>
      <w:r>
        <w:t>DataPreperation</w:t>
      </w:r>
      <w:proofErr w:type="spellEnd"/>
      <w:r>
        <w:rPr>
          <w:rFonts w:hint="cs"/>
          <w:rtl/>
        </w:rPr>
        <w:t>, יש  צורך ב</w:t>
      </w:r>
      <w:r>
        <w:t>dataset</w:t>
      </w:r>
      <w:r>
        <w:rPr>
          <w:rFonts w:hint="cs"/>
          <w:rtl/>
        </w:rPr>
        <w:t xml:space="preserve"> של ה-</w:t>
      </w:r>
      <w:r>
        <w:t>Train</w:t>
      </w:r>
      <w:r>
        <w:rPr>
          <w:rFonts w:hint="cs"/>
          <w:rtl/>
        </w:rPr>
        <w:t>. ה</w:t>
      </w:r>
      <w:r>
        <w:t>attributes</w:t>
      </w:r>
      <w:r>
        <w:rPr>
          <w:rFonts w:hint="cs"/>
          <w:rtl/>
        </w:rPr>
        <w:t xml:space="preserve">, והקטגוריות עבור כל </w:t>
      </w:r>
      <w:r>
        <w:t>attribute</w:t>
      </w:r>
      <w:r>
        <w:rPr>
          <w:rFonts w:hint="cs"/>
          <w:rtl/>
        </w:rPr>
        <w:t xml:space="preserve"> קטגוריאלי, </w:t>
      </w:r>
      <w:r>
        <w:t>bins</w:t>
      </w:r>
      <w:r>
        <w:rPr>
          <w:rFonts w:hint="cs"/>
          <w:rtl/>
        </w:rPr>
        <w:t xml:space="preserve">, ועבור כל </w:t>
      </w:r>
      <w:r>
        <w:t>attribute</w:t>
      </w:r>
      <w:r>
        <w:rPr>
          <w:rFonts w:hint="cs"/>
          <w:rtl/>
        </w:rPr>
        <w:t xml:space="preserve"> את ה</w:t>
      </w:r>
      <w:r>
        <w:t>bins</w:t>
      </w:r>
      <w:r>
        <w:rPr>
          <w:rFonts w:hint="cs"/>
          <w:rtl/>
        </w:rPr>
        <w:t xml:space="preserve"> הספציפיים לו.</w:t>
      </w:r>
    </w:p>
    <w:p w:rsid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 xml:space="preserve">הבנאי של המחלקה קורא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>' (המפורטות מטה) שמייצרות עבורו את המידע הנדרש עבור ביצוע חיזוי.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calcNforeachClass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>עבור כל סיווג אפשרי, הפונקציה בודקת מה ההסתברות להיות בסיווג הזה, בהינתן ה</w:t>
      </w:r>
      <w:r>
        <w:t>dataset</w:t>
      </w:r>
      <w:r>
        <w:rPr>
          <w:rFonts w:hint="cs"/>
          <w:rtl/>
        </w:rPr>
        <w:t xml:space="preserve"> של ה</w:t>
      </w:r>
      <w:r>
        <w:t>train</w:t>
      </w:r>
      <w:r>
        <w:rPr>
          <w:rFonts w:hint="cs"/>
          <w:rtl/>
        </w:rPr>
        <w:t>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r w:rsidRPr="007F7DEE">
        <w:rPr>
          <w:rStyle w:val="IntenseEmphasis"/>
        </w:rPr>
        <w:t>classify</w:t>
      </w:r>
    </w:p>
    <w:p w:rsid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>מקבלת את ה</w:t>
      </w:r>
      <w:r>
        <w:t>path</w:t>
      </w:r>
      <w:r>
        <w:rPr>
          <w:rFonts w:hint="cs"/>
          <w:rtl/>
        </w:rPr>
        <w:t xml:space="preserve"> ל</w:t>
      </w:r>
      <w:r>
        <w:t>test</w:t>
      </w:r>
      <w:r>
        <w:rPr>
          <w:rFonts w:hint="cs"/>
          <w:rtl/>
        </w:rPr>
        <w:t xml:space="preserve">, וקוראת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>' המפורטות מטה.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getTest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קוראת את ה</w:t>
      </w:r>
      <w:r>
        <w:t>test</w:t>
      </w:r>
      <w:r>
        <w:rPr>
          <w:rFonts w:hint="cs"/>
          <w:rtl/>
        </w:rPr>
        <w:t xml:space="preserve">, מתקן </w:t>
      </w:r>
      <w:r>
        <w:t>Nan</w:t>
      </w:r>
      <w:r>
        <w:rPr>
          <w:rFonts w:hint="cs"/>
          <w:rtl/>
        </w:rPr>
        <w:t>ים לפי ההגדרות, ומחלק ל</w:t>
      </w:r>
      <w:r>
        <w:t>bins</w:t>
      </w:r>
      <w:r>
        <w:rPr>
          <w:rFonts w:hint="cs"/>
          <w:rtl/>
        </w:rPr>
        <w:t xml:space="preserve"> עפ"י ה</w:t>
      </w:r>
      <w:r>
        <w:t>bins</w:t>
      </w:r>
      <w:r>
        <w:rPr>
          <w:rFonts w:hint="cs"/>
          <w:rtl/>
        </w:rPr>
        <w:t xml:space="preserve"> ששמרנו והתקבלו בבנאי המחלקה.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calc</w:t>
      </w:r>
      <w:proofErr w:type="spellEnd"/>
    </w:p>
    <w:p w:rsidR="002F51D4" w:rsidRDefault="002F51D4" w:rsidP="002F51D4">
      <w:pPr>
        <w:bidi/>
        <w:rPr>
          <w:rtl/>
        </w:rPr>
      </w:pPr>
      <w:proofErr w:type="spellStart"/>
      <w:r>
        <w:rPr>
          <w:rFonts w:hint="cs"/>
          <w:rtl/>
        </w:rPr>
        <w:t>הפנוק</w:t>
      </w:r>
      <w:proofErr w:type="spellEnd"/>
      <w:r>
        <w:rPr>
          <w:rFonts w:hint="cs"/>
          <w:rtl/>
        </w:rPr>
        <w:t>' עוברת על ה</w:t>
      </w:r>
      <w:r>
        <w:t>test</w:t>
      </w:r>
      <w:r>
        <w:rPr>
          <w:rFonts w:hint="cs"/>
          <w:rtl/>
        </w:rPr>
        <w:t xml:space="preserve"> ומפעילה עבור כל שורה את הפונקציה של חישוב ה</w:t>
      </w:r>
      <w:r>
        <w:t xml:space="preserve">naive </w:t>
      </w:r>
      <w:proofErr w:type="spellStart"/>
      <w:r>
        <w:t>bayes</w:t>
      </w:r>
      <w:proofErr w:type="spellEnd"/>
      <w:r>
        <w:rPr>
          <w:rFonts w:hint="cs"/>
          <w:rtl/>
        </w:rPr>
        <w:t xml:space="preserve"> ולפונקציה אשר מדפיסה לקובץ ה</w:t>
      </w:r>
      <w:r>
        <w:t>output</w:t>
      </w:r>
      <w:r>
        <w:rPr>
          <w:rFonts w:hint="cs"/>
          <w:rtl/>
        </w:rPr>
        <w:t>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פונק' </w:t>
      </w:r>
      <w:proofErr w:type="spellStart"/>
      <w:r w:rsidRPr="007F7DEE">
        <w:rPr>
          <w:rStyle w:val="IntenseEmphasis"/>
        </w:rPr>
        <w:t>naiveBayesForRow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r>
        <w:rPr>
          <w:rFonts w:hint="cs"/>
          <w:rtl/>
        </w:rPr>
        <w:t xml:space="preserve">זאת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 אשר בפועל מבצעת את החישוב ואת הסיווג של כל שורה לאחד הסיווגים האפשריים.</w:t>
      </w:r>
    </w:p>
    <w:p w:rsidR="002F51D4" w:rsidRDefault="002F51D4" w:rsidP="002F51D4">
      <w:pPr>
        <w:bidi/>
        <w:rPr>
          <w:rtl/>
        </w:rPr>
      </w:pPr>
    </w:p>
    <w:p w:rsidR="002F51D4" w:rsidRPr="007F7DEE" w:rsidRDefault="002F51D4" w:rsidP="002F51D4">
      <w:pPr>
        <w:bidi/>
        <w:rPr>
          <w:rStyle w:val="IntenseEmphasis"/>
          <w:rtl/>
        </w:rPr>
      </w:pPr>
      <w:r w:rsidRPr="007F7DEE">
        <w:rPr>
          <w:rStyle w:val="IntenseEmphasis"/>
          <w:rFonts w:hint="cs"/>
          <w:rtl/>
        </w:rPr>
        <w:t xml:space="preserve">פונק </w:t>
      </w:r>
      <w:proofErr w:type="spellStart"/>
      <w:r w:rsidRPr="007F7DEE">
        <w:rPr>
          <w:rStyle w:val="IntenseEmphasis"/>
        </w:rPr>
        <w:t>printRes</w:t>
      </w:r>
      <w:proofErr w:type="spellEnd"/>
    </w:p>
    <w:p w:rsidR="002F51D4" w:rsidRDefault="002F51D4" w:rsidP="002F51D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מקבלת את ה</w:t>
      </w:r>
      <w:r>
        <w:t>path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התקייה</w:t>
      </w:r>
      <w:proofErr w:type="spellEnd"/>
      <w:r>
        <w:rPr>
          <w:rFonts w:hint="cs"/>
          <w:rtl/>
        </w:rPr>
        <w:t>, את מספר השורה בתוך ה</w:t>
      </w:r>
      <w:r>
        <w:t>test</w:t>
      </w:r>
      <w:r>
        <w:rPr>
          <w:rFonts w:hint="cs"/>
          <w:rtl/>
        </w:rPr>
        <w:t>, ואת הסיווג.</w:t>
      </w:r>
    </w:p>
    <w:p w:rsidR="002F51D4" w:rsidRDefault="002F51D4" w:rsidP="002F51D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מדפיסה את התוצאה לתוך קובץ ה</w:t>
      </w:r>
      <w:r>
        <w:t>output</w:t>
      </w:r>
      <w:r>
        <w:rPr>
          <w:rFonts w:hint="cs"/>
          <w:rtl/>
        </w:rPr>
        <w:t>.</w:t>
      </w:r>
    </w:p>
    <w:p w:rsidR="002F51D4" w:rsidRDefault="002F51D4" w:rsidP="002F51D4">
      <w:pPr>
        <w:bidi/>
        <w:rPr>
          <w:rFonts w:hint="cs"/>
          <w:rtl/>
        </w:rPr>
      </w:pPr>
    </w:p>
    <w:sectPr w:rsidR="002F51D4" w:rsidSect="002F51D4">
      <w:headerReference w:type="first" r:id="rId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FC8" w:rsidRDefault="00AB4FC8" w:rsidP="002F51D4">
      <w:pPr>
        <w:spacing w:after="0" w:line="240" w:lineRule="auto"/>
      </w:pPr>
      <w:r>
        <w:separator/>
      </w:r>
    </w:p>
  </w:endnote>
  <w:endnote w:type="continuationSeparator" w:id="0">
    <w:p w:rsidR="00AB4FC8" w:rsidRDefault="00AB4FC8" w:rsidP="002F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FC8" w:rsidRDefault="00AB4FC8" w:rsidP="002F51D4">
      <w:pPr>
        <w:spacing w:after="0" w:line="240" w:lineRule="auto"/>
      </w:pPr>
      <w:r>
        <w:separator/>
      </w:r>
    </w:p>
  </w:footnote>
  <w:footnote w:type="continuationSeparator" w:id="0">
    <w:p w:rsidR="00AB4FC8" w:rsidRDefault="00AB4FC8" w:rsidP="002F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D4" w:rsidRDefault="002F51D4" w:rsidP="002F51D4">
    <w:pPr>
      <w:pStyle w:val="Header"/>
      <w:bidi/>
      <w:rPr>
        <w:rtl/>
      </w:rPr>
    </w:pPr>
    <w:r>
      <w:rPr>
        <w:rFonts w:hint="cs"/>
        <w:rtl/>
      </w:rPr>
      <w:t>מגישים:</w:t>
    </w:r>
  </w:p>
  <w:p w:rsidR="002F51D4" w:rsidRDefault="002F51D4" w:rsidP="002F51D4">
    <w:pPr>
      <w:pStyle w:val="Header"/>
      <w:bidi/>
      <w:rPr>
        <w:rFonts w:hint="cs"/>
        <w:rtl/>
      </w:rPr>
    </w:pPr>
    <w:proofErr w:type="spellStart"/>
    <w:r>
      <w:rPr>
        <w:rFonts w:hint="cs"/>
        <w:rtl/>
      </w:rPr>
      <w:t>אנסטסיה</w:t>
    </w:r>
    <w:proofErr w:type="spellEnd"/>
    <w:r>
      <w:rPr>
        <w:rFonts w:hint="cs"/>
        <w:rtl/>
      </w:rPr>
      <w:t xml:space="preserve"> </w:t>
    </w:r>
    <w:proofErr w:type="spellStart"/>
    <w:r>
      <w:rPr>
        <w:rFonts w:hint="cs"/>
        <w:rtl/>
      </w:rPr>
      <w:t>קובלקוב</w:t>
    </w:r>
    <w:proofErr w:type="spellEnd"/>
    <w:r>
      <w:rPr>
        <w:rFonts w:hint="cs"/>
        <w:rtl/>
      </w:rPr>
      <w:t>, 321842288,</w:t>
    </w:r>
  </w:p>
  <w:p w:rsidR="002F51D4" w:rsidRDefault="002F51D4" w:rsidP="002F51D4">
    <w:pPr>
      <w:pStyle w:val="Header"/>
      <w:bidi/>
    </w:pPr>
    <w:r>
      <w:rPr>
        <w:rFonts w:hint="cs"/>
        <w:rtl/>
      </w:rPr>
      <w:t>סער גוטמן, 201543808.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D4"/>
    <w:rsid w:val="002F51D4"/>
    <w:rsid w:val="007F7DEE"/>
    <w:rsid w:val="009A3AF0"/>
    <w:rsid w:val="00AB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A7EC"/>
  <w15:chartTrackingRefBased/>
  <w15:docId w15:val="{09C1204E-8734-4285-9612-E40F7BD8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D4"/>
  </w:style>
  <w:style w:type="paragraph" w:styleId="Footer">
    <w:name w:val="footer"/>
    <w:basedOn w:val="Normal"/>
    <w:link w:val="FooterChar"/>
    <w:uiPriority w:val="99"/>
    <w:unhideWhenUsed/>
    <w:rsid w:val="002F51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D4"/>
  </w:style>
  <w:style w:type="character" w:customStyle="1" w:styleId="Heading1Char">
    <w:name w:val="Heading 1 Char"/>
    <w:basedOn w:val="DefaultParagraphFont"/>
    <w:link w:val="Heading1"/>
    <w:uiPriority w:val="9"/>
    <w:rsid w:val="007F7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F7D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זאב גוטמן</dc:creator>
  <cp:keywords/>
  <dc:description/>
  <cp:lastModifiedBy>סער זאב גוטמן</cp:lastModifiedBy>
  <cp:revision>1</cp:revision>
  <dcterms:created xsi:type="dcterms:W3CDTF">2019-07-22T14:57:00Z</dcterms:created>
  <dcterms:modified xsi:type="dcterms:W3CDTF">2019-07-22T15:16:00Z</dcterms:modified>
</cp:coreProperties>
</file>