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48853" w14:textId="77777777" w:rsidR="008E484C" w:rsidRDefault="008E484C" w:rsidP="008E484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0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3ABC9C" wp14:editId="41627A00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628650" cy="685800"/>
            <wp:effectExtent l="0" t="0" r="0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3EB704" w14:textId="77777777" w:rsidR="008E484C" w:rsidRDefault="008E484C" w:rsidP="008E484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0"/>
          <w:szCs w:val="24"/>
        </w:rPr>
      </w:pPr>
    </w:p>
    <w:p w14:paraId="09FFC649" w14:textId="77777777" w:rsidR="008E484C" w:rsidRDefault="008E484C" w:rsidP="008E484C">
      <w:pPr>
        <w:spacing w:line="360" w:lineRule="auto"/>
        <w:ind w:left="-567" w:right="-1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46689FB" w14:textId="77777777" w:rsidR="008E484C" w:rsidRDefault="008E484C" w:rsidP="008E484C">
      <w:pPr>
        <w:spacing w:line="360" w:lineRule="auto"/>
        <w:ind w:left="-567" w:right="-1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CC82325" w14:textId="77777777" w:rsidR="008E484C" w:rsidRDefault="008E484C" w:rsidP="008E484C">
      <w:pPr>
        <w:spacing w:line="360" w:lineRule="auto"/>
        <w:ind w:left="-567" w:right="-1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ВЫСШЕГО  ОБРАЗОВАНИЯ</w:t>
      </w:r>
      <w:proofErr w:type="gramEnd"/>
    </w:p>
    <w:p w14:paraId="04F92ECB" w14:textId="77777777" w:rsidR="008E484C" w:rsidRDefault="008E484C" w:rsidP="008E484C">
      <w:pPr>
        <w:spacing w:line="360" w:lineRule="auto"/>
        <w:ind w:left="-567" w:right="-1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«ДОНСКОЙ   ГОСУДАРСТВЕННЫЙ   ТЕХНИЧЕСКИЙ   УНИВЕРСИТЕТ»</w:t>
      </w:r>
    </w:p>
    <w:p w14:paraId="6684C7E2" w14:textId="77777777" w:rsidR="008E484C" w:rsidRDefault="008E484C" w:rsidP="008E484C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EF51467" w14:textId="77777777" w:rsidR="008E484C" w:rsidRDefault="008E484C" w:rsidP="008E484C">
      <w:pPr>
        <w:spacing w:line="360" w:lineRule="auto"/>
        <w:ind w:firstLine="709"/>
        <w:rPr>
          <w:rFonts w:ascii="Times New Roman" w:eastAsia="Times New Roman" w:hAnsi="Times New Roman" w:cs="Times New Roman"/>
          <w:sz w:val="20"/>
          <w:szCs w:val="20"/>
        </w:rPr>
      </w:pPr>
    </w:p>
    <w:p w14:paraId="6B1C6B16" w14:textId="77777777" w:rsidR="008E484C" w:rsidRDefault="008E484C" w:rsidP="008E484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1</w:t>
      </w:r>
    </w:p>
    <w:p w14:paraId="3C45299F" w14:textId="77777777" w:rsidR="008E484C" w:rsidRDefault="008E484C" w:rsidP="008E484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5A91B4" w14:textId="346CF469" w:rsidR="008E484C" w:rsidRDefault="008E484C" w:rsidP="008E484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sz w:val="24"/>
          <w:szCs w:val="24"/>
        </w:rPr>
        <w:t>Машинное обучение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6194712B" w14:textId="47925D87" w:rsidR="008E484C" w:rsidRDefault="008E484C" w:rsidP="008E484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 «</w:t>
      </w:r>
      <w:r w:rsidR="00FB26E3">
        <w:t xml:space="preserve">Обучение без учителя. Понижение размерности. Обнаружение аномалий. </w:t>
      </w:r>
      <w:proofErr w:type="gramStart"/>
      <w:r w:rsidR="00FB26E3">
        <w:t>Кластеризация.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16C6631A" w14:textId="77777777" w:rsidR="008E484C" w:rsidRDefault="008E484C" w:rsidP="008E484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D4A62D" w14:textId="77777777" w:rsidR="008E484C" w:rsidRDefault="008E484C" w:rsidP="008E484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7DC00" w14:textId="77777777" w:rsidR="008E484C" w:rsidRDefault="008E484C" w:rsidP="008E484C">
      <w:pPr>
        <w:spacing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Выполнил:</w:t>
      </w:r>
    </w:p>
    <w:p w14:paraId="02BFA2B4" w14:textId="77777777" w:rsidR="008E484C" w:rsidRDefault="008E484C" w:rsidP="008E484C">
      <w:pPr>
        <w:spacing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_Суслова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 </w:t>
      </w:r>
    </w:p>
    <w:p w14:paraId="0CD1776F" w14:textId="77777777" w:rsidR="008E484C" w:rsidRDefault="008E484C" w:rsidP="008E484C">
      <w:pPr>
        <w:spacing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 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ИПБП41</w:t>
      </w:r>
      <w:r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5ADF9EF6" w14:textId="77777777" w:rsidR="008E484C" w:rsidRDefault="008E484C" w:rsidP="008E484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4FE238B2" w14:textId="77777777" w:rsidR="008E484C" w:rsidRDefault="008E484C" w:rsidP="008E484C">
      <w:pPr>
        <w:spacing w:line="360" w:lineRule="auto"/>
        <w:ind w:left="5581"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Проверил:</w:t>
      </w:r>
    </w:p>
    <w:p w14:paraId="34A5E074" w14:textId="47E40A1E" w:rsidR="008E484C" w:rsidRDefault="00FB26E3" w:rsidP="008E484C">
      <w:pPr>
        <w:spacing w:line="360" w:lineRule="auto"/>
        <w:ind w:left="5580" w:firstLine="70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Харахашьян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А.М.</w:t>
      </w:r>
    </w:p>
    <w:p w14:paraId="5AA0892C" w14:textId="77777777" w:rsidR="008E484C" w:rsidRDefault="008E484C" w:rsidP="008E484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6A77C" w14:textId="77777777" w:rsidR="00FB26E3" w:rsidRDefault="008E484C" w:rsidP="00FB26E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Ростов-на-Дону</w:t>
      </w:r>
    </w:p>
    <w:p w14:paraId="7160E272" w14:textId="46363EDE" w:rsidR="008E484C" w:rsidRPr="00FB26E3" w:rsidRDefault="008E484C" w:rsidP="00FB26E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2026 г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</w:p>
    <w:p w14:paraId="62411B9B" w14:textId="644CCCFD" w:rsidR="00A2704F" w:rsidRPr="00A2704F" w:rsidRDefault="00A2704F" w:rsidP="008E484C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lastRenderedPageBreak/>
        <w:t>ЛАБОРАТОРНАЯ РАБОТА №2</w:t>
      </w:r>
    </w:p>
    <w:p w14:paraId="30A572C6" w14:textId="5615C077" w:rsidR="00A2704F" w:rsidRPr="00A2704F" w:rsidRDefault="00A2704F" w:rsidP="00A2704F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КЛАСТЕРИЗАЦИЯ ДАННЫХ. ВАРИАНТ 12</w:t>
      </w:r>
    </w:p>
    <w:p w14:paraId="5630F038" w14:textId="77777777" w:rsidR="00A2704F" w:rsidRPr="00A2704F" w:rsidRDefault="00A2704F" w:rsidP="00A27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2E7C6977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освоить основные методы кластеризации данных, научиться подбирать параметры алгоритмов, сравнивать результаты и выбирать наиболее эффективный метод для конкретного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5E6BAE4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Задачи:</w:t>
      </w:r>
    </w:p>
    <w:p w14:paraId="2F9CB3AA" w14:textId="77777777" w:rsidR="00A2704F" w:rsidRPr="00A2704F" w:rsidRDefault="00A2704F" w:rsidP="00A270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Загрузить и проанализировать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Lab2_Dataset_Clustering.xlsx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(вариант 12).</w:t>
      </w:r>
    </w:p>
    <w:p w14:paraId="29A55DE5" w14:textId="77777777" w:rsidR="00A2704F" w:rsidRPr="00A2704F" w:rsidRDefault="00A2704F" w:rsidP="00A270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Применить 12 алгоритмов кластеризации из перечня.</w:t>
      </w:r>
    </w:p>
    <w:p w14:paraId="480FEB90" w14:textId="77777777" w:rsidR="00A2704F" w:rsidRPr="00A2704F" w:rsidRDefault="00A2704F" w:rsidP="00A270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плотностных методов (DBSCAN, OPTICS, HDBSCAN) подобрать параметры.</w:t>
      </w:r>
    </w:p>
    <w:p w14:paraId="25CCD732" w14:textId="77777777" w:rsidR="00A2704F" w:rsidRPr="00A2704F" w:rsidRDefault="00A2704F" w:rsidP="00A270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Выделить аномальные точки.</w:t>
      </w:r>
    </w:p>
    <w:p w14:paraId="3E685183" w14:textId="77777777" w:rsidR="00A2704F" w:rsidRPr="00A2704F" w:rsidRDefault="00A2704F" w:rsidP="00A270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Сравнить результаты с эталонными метками и выбрать лучший алгоритм.</w:t>
      </w:r>
    </w:p>
    <w:p w14:paraId="430BD8D8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Инструменты: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3.11, библиотеки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scikit-learn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pandas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numpy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matplotlib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88AB089" w14:textId="1B8575D1" w:rsidR="00A2704F" w:rsidRPr="00A2704F" w:rsidRDefault="00A2704F" w:rsidP="00A2704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A337FC" w14:textId="77777777" w:rsidR="00A2704F" w:rsidRPr="00A2704F" w:rsidRDefault="00A2704F" w:rsidP="00A27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ХАРАКТЕРИСТИКА ДАТАСЕТА</w:t>
      </w:r>
    </w:p>
    <w:p w14:paraId="7FA78B92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Загрузка данных</w:t>
      </w:r>
    </w:p>
    <w:p w14:paraId="59A255C0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Lab2_Dataset_Clustering.xlsx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содержит данные для 24 вариантов.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варианта 12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используются столбцы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AH, AI, AJ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(индексы 33, 34, 35), которые содержат:</w:t>
      </w:r>
    </w:p>
    <w:p w14:paraId="43C08E60" w14:textId="77777777" w:rsidR="00A2704F" w:rsidRPr="00A2704F" w:rsidRDefault="00A2704F" w:rsidP="00A2704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Столбец AH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признак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</w:t>
      </w:r>
    </w:p>
    <w:p w14:paraId="4D22DABB" w14:textId="77777777" w:rsidR="00A2704F" w:rsidRPr="00A2704F" w:rsidRDefault="00A2704F" w:rsidP="00A2704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Столбец AI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признак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</w:t>
      </w:r>
    </w:p>
    <w:p w14:paraId="4D2E1A50" w14:textId="77777777" w:rsidR="00A2704F" w:rsidRPr="00A2704F" w:rsidRDefault="00A2704F" w:rsidP="00A2704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Столбец AJ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истинная метка класса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y</w:t>
      </w:r>
    </w:p>
    <w:p w14:paraId="7CB45BDB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загрузки и очистки от пустых значений получена выборка: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8"/>
        <w:gridCol w:w="3272"/>
      </w:tblGrid>
      <w:tr w:rsidR="00A2704F" w:rsidRPr="00A2704F" w14:paraId="4B7A4348" w14:textId="77777777" w:rsidTr="00A270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4D6DF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3FBA8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A2704F" w:rsidRPr="00A2704F" w14:paraId="72CF953F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40689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наблюдений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B8664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298</w:t>
            </w:r>
          </w:p>
        </w:tc>
      </w:tr>
      <w:tr w:rsidR="00A2704F" w:rsidRPr="00A2704F" w14:paraId="052E2070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D99E2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признаков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540A7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</w:t>
            </w: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a</w:t>
            </w: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</w:t>
            </w: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b</w:t>
            </w: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A2704F" w:rsidRPr="00A2704F" w14:paraId="59531DEF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F0D07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истинных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3A30D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</w:tr>
      <w:tr w:rsidR="00A2704F" w:rsidRPr="00A2704F" w14:paraId="283314CA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04F76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Уникальные метки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54273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{0, 1, 2}</w:t>
            </w:r>
          </w:p>
        </w:tc>
      </w:tr>
    </w:tbl>
    <w:p w14:paraId="4AB14925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Распределение классов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4862"/>
        <w:gridCol w:w="4670"/>
      </w:tblGrid>
      <w:tr w:rsidR="00A2704F" w:rsidRPr="00A2704F" w14:paraId="530D7AD2" w14:textId="77777777" w:rsidTr="00A270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00063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B97AE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точек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AD26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Доля от выборки</w:t>
            </w:r>
          </w:p>
        </w:tc>
      </w:tr>
      <w:tr w:rsidR="00A2704F" w:rsidRPr="00A2704F" w14:paraId="5ADAE1A0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DB955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D310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CD6D7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63.1%</w:t>
            </w:r>
          </w:p>
        </w:tc>
      </w:tr>
      <w:tr w:rsidR="00A2704F" w:rsidRPr="00A2704F" w14:paraId="1D754C8E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EAA24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1F9F3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EB512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18.4%</w:t>
            </w:r>
          </w:p>
        </w:tc>
      </w:tr>
      <w:tr w:rsidR="00A2704F" w:rsidRPr="00A2704F" w14:paraId="0AF140E9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6B555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75E3C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71444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18.4%</w:t>
            </w:r>
          </w:p>
        </w:tc>
      </w:tr>
    </w:tbl>
    <w:p w14:paraId="6453D3B4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выборка 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несбалансирована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класс 0 доминирует, содержит почти две трети всех точек. Это важно учитывать при оценке качества кластеризации: даже «идеальное» разделение крупного класса может дать высокий процент совпадения, но плохо выделить малочисленные классы.</w:t>
      </w:r>
    </w:p>
    <w:p w14:paraId="7EED8EE8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1.3. Предобработка</w:t>
      </w:r>
    </w:p>
    <w:p w14:paraId="7A905769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 применением алгоритмов выполнена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стандартизация признаков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(Z-нормализация) через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StandardScaler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0E763E2D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x′=x−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μσ</w:t>
      </w:r>
      <w:r w:rsidRPr="00A2704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′=</w:t>
      </w:r>
      <w:proofErr w:type="spellStart"/>
      <w:r w:rsidRPr="00A2704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σx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</w:t>
      </w:r>
      <w:r w:rsidRPr="00A2704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μ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</w:t>
      </w:r>
    </w:p>
    <w:p w14:paraId="693BEE88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необходимо, потому что:</w:t>
      </w:r>
    </w:p>
    <w:p w14:paraId="3B3ABB5C" w14:textId="77777777" w:rsidR="00A2704F" w:rsidRPr="00A2704F" w:rsidRDefault="00A2704F" w:rsidP="00A2704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алгоритмы на основе расстояний (K-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Means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DBSCAN, иерархические методы)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чувствительны к масштабу признаков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7329E19" w14:textId="77777777" w:rsidR="00A2704F" w:rsidRPr="00A2704F" w:rsidRDefault="00A2704F" w:rsidP="00A2704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один признак имеет большой разброс, а другой — маленький, первый будет доминировать в расчёте расстояний.</w:t>
      </w:r>
    </w:p>
    <w:p w14:paraId="20F73535" w14:textId="37BFF1C1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стандартизации оба признака имеют среднее 0 и стандартное отклонение 1.</w:t>
      </w:r>
    </w:p>
    <w:p w14:paraId="46C0EEF2" w14:textId="77777777" w:rsidR="00A2704F" w:rsidRPr="00A2704F" w:rsidRDefault="00A2704F" w:rsidP="00A27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 ВИЗУАЛЬНЫЙ АНАЛИЗ ИСХОДНЫХ ДАННЫХ</w:t>
      </w:r>
    </w:p>
    <w:p w14:paraId="729B98B2" w14:textId="373A02ED" w:rsid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графике 1 представлено распределение точек в пространстве двух признаков, окрашенных по истинным классам.</w:t>
      </w:r>
    </w:p>
    <w:p w14:paraId="744BE2AF" w14:textId="478F19A9" w:rsid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DB2BA14" wp14:editId="180158AD">
            <wp:extent cx="5939790" cy="37369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840E2" w14:textId="0A5BF67B" w:rsidR="00A2704F" w:rsidRPr="00A2704F" w:rsidRDefault="00A2704F" w:rsidP="00A2704F">
      <w:pPr>
        <w:shd w:val="clear" w:color="auto" w:fill="FFFFFF"/>
        <w:spacing w:before="240" w:after="240" w:line="240" w:lineRule="auto"/>
        <w:ind w:left="3540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 1</w:t>
      </w:r>
    </w:p>
    <w:p w14:paraId="563DDC40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Наблюдения:</w:t>
      </w:r>
    </w:p>
    <w:p w14:paraId="1E375932" w14:textId="77777777" w:rsidR="00A2704F" w:rsidRPr="00A2704F" w:rsidRDefault="00A2704F" w:rsidP="00A270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Три класса образуют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компактные, но перекрывающиеся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области.</w:t>
      </w:r>
    </w:p>
    <w:p w14:paraId="4C6593C0" w14:textId="77777777" w:rsidR="00A2704F" w:rsidRPr="00A2704F" w:rsidRDefault="00A2704F" w:rsidP="00A270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Фиолетовый класс (0)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широко разбросан в верхней части графика.</w:t>
      </w:r>
    </w:p>
    <w:p w14:paraId="6FE21C9E" w14:textId="77777777" w:rsidR="00A2704F" w:rsidRPr="00A2704F" w:rsidRDefault="00A2704F" w:rsidP="00A270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Жёлтый класс (2)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вытянут вдоль диагонали, в центре.</w:t>
      </w:r>
    </w:p>
    <w:p w14:paraId="5070BA81" w14:textId="77777777" w:rsidR="00A2704F" w:rsidRPr="00A2704F" w:rsidRDefault="00A2704F" w:rsidP="00A270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Бирюзовый класс (1)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компактно расположен в нижней части.</w:t>
      </w:r>
    </w:p>
    <w:p w14:paraId="0FAFD04A" w14:textId="77777777" w:rsidR="00A2704F" w:rsidRPr="00A2704F" w:rsidRDefault="00A2704F" w:rsidP="00A270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Классы визуально не разделимы прямой линией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их границы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нелинейны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6D67029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данные имеют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сложную пространственную структуру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Ожидается, что:</w:t>
      </w:r>
    </w:p>
    <w:p w14:paraId="4B99C776" w14:textId="77777777" w:rsidR="00A2704F" w:rsidRPr="00A2704F" w:rsidRDefault="00A2704F" w:rsidP="00A2704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алгоритмы, предполагающие сферические кластеры (K-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Means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покажут средний результат;</w:t>
      </w:r>
    </w:p>
    <w:p w14:paraId="58880A67" w14:textId="7A58D1AD" w:rsidR="00A2704F" w:rsidRPr="00A2704F" w:rsidRDefault="00A2704F" w:rsidP="00A2704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вероятностные модели (GMM) и спектральные методы покажут лучший результат.</w:t>
      </w:r>
    </w:p>
    <w:p w14:paraId="7603E82F" w14:textId="77777777" w:rsidR="00A2704F" w:rsidRPr="00A2704F" w:rsidRDefault="00A2704F" w:rsidP="00A27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ОПРЕДЕЛЕНИЕ ОПТИМАЛЬНОГО ЧИСЛА КЛАСТЕРОВ</w:t>
      </w:r>
    </w:p>
    <w:p w14:paraId="129CF626" w14:textId="2A9BC2C3" w:rsidR="00F26954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3.1. Метод локтя</w:t>
      </w:r>
    </w:p>
    <w:p w14:paraId="0A8F0841" w14:textId="0B360DC8" w:rsid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 локтя строит график зависимости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инерции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(суммы квадратов расстояний от точек до центров своих кластеров) от числа кластеров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k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F26954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82EFF26" wp14:editId="09D28248">
            <wp:extent cx="5930900" cy="20891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5D57" w14:textId="51DB879D" w:rsidR="00F26954" w:rsidRPr="00A2704F" w:rsidRDefault="00F26954" w:rsidP="00F26954">
      <w:pPr>
        <w:shd w:val="clear" w:color="auto" w:fill="FFFFFF"/>
        <w:spacing w:before="240" w:after="240" w:line="240" w:lineRule="auto"/>
        <w:ind w:left="3540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 2</w:t>
      </w:r>
    </w:p>
    <w:p w14:paraId="2C3C6B73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кривая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плавно убывает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без явного «локтя» (излома). Инерция уменьшается с 380 (при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k=2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до 70 (при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k=10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4F2D958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Интерпретация: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метод локтя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даёт однозначного ответа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для данного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типичная ситуация для данных с перекрывающимися кластерами — нет чёткой границы, где «добавление нового кластера перестаёт улучшать модель».</w:t>
      </w:r>
    </w:p>
    <w:p w14:paraId="1388D226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Силуэтный коэффициент</w:t>
      </w:r>
    </w:p>
    <w:p w14:paraId="02F2B2BB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Силуэтный коэффициент оценивает, насколько хорошо каждая точка соответствует своему кластеру по сравнению с ближайшим соседним.</w:t>
      </w:r>
    </w:p>
    <w:p w14:paraId="33BF68E1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</w:p>
    <w:p w14:paraId="51275B61" w14:textId="77777777" w:rsidR="00A2704F" w:rsidRPr="00A2704F" w:rsidRDefault="00A2704F" w:rsidP="00A2704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Максимум силуэта —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0.39 при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k = 6</w:t>
      </w:r>
    </w:p>
    <w:p w14:paraId="6DE96856" w14:textId="77777777" w:rsidR="00A2704F" w:rsidRPr="00A2704F" w:rsidRDefault="00A2704F" w:rsidP="00A2704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k = 3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(истинное число классов) —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0.375</w:t>
      </w:r>
    </w:p>
    <w:p w14:paraId="2E548BC0" w14:textId="77777777" w:rsidR="00A2704F" w:rsidRPr="00A2704F" w:rsidRDefault="00A2704F" w:rsidP="00A2704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k = 5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минимум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0.351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(провал)</w:t>
      </w:r>
    </w:p>
    <w:p w14:paraId="7C821CCA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Интерпретация: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максимум на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k=6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ложный оптимум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Алгоритм дробит крупные эллиптические кластеры на части, что формально повышает силуэт, но не соответствует реальной структуре данных.</w:t>
      </w:r>
    </w:p>
    <w:p w14:paraId="26975BA2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Итоговое решение</w:t>
      </w:r>
    </w:p>
    <w:p w14:paraId="17A31F36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Принято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k = 3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 следующим причинам:</w:t>
      </w:r>
    </w:p>
    <w:p w14:paraId="67F1076C" w14:textId="77777777" w:rsidR="00A2704F" w:rsidRPr="00A2704F" w:rsidRDefault="00A2704F" w:rsidP="00A270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Совпадает с числом истинных классов (для сопоставимости результатов).</w:t>
      </w:r>
    </w:p>
    <w:p w14:paraId="24B6ABE7" w14:textId="77777777" w:rsidR="00A2704F" w:rsidRPr="00A2704F" w:rsidRDefault="00A2704F" w:rsidP="00A270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Соответствует визуальной структуре данных.</w:t>
      </w:r>
    </w:p>
    <w:p w14:paraId="0EED8574" w14:textId="77777777" w:rsidR="00A2704F" w:rsidRPr="00A2704F" w:rsidRDefault="00A2704F" w:rsidP="00A270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Метрики локтя и силуэта не противоречат этому выбору.</w:t>
      </w:r>
    </w:p>
    <w:p w14:paraId="49256006" w14:textId="3C70E1EB" w:rsidR="00A2704F" w:rsidRPr="00A2704F" w:rsidRDefault="00A2704F" w:rsidP="00A2704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E19874" w14:textId="4E73BDF9" w:rsidR="00A2704F" w:rsidRPr="00F26954" w:rsidRDefault="00A2704F" w:rsidP="00F26954">
      <w:pPr>
        <w:pStyle w:val="a5"/>
        <w:numPr>
          <w:ilvl w:val="0"/>
          <w:numId w:val="7"/>
        </w:num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2695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РЕЗУЛЬТАТЫ ПРИМЕНЕНИЯ 12 АЛГОРИТМОВ</w:t>
      </w:r>
    </w:p>
    <w:p w14:paraId="725A01DD" w14:textId="77777777" w:rsidR="00F26954" w:rsidRPr="00F26954" w:rsidRDefault="00F26954" w:rsidP="00F26954">
      <w:pPr>
        <w:pStyle w:val="a5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01771C0" w14:textId="32270E59" w:rsidR="00F26954" w:rsidRPr="00F26954" w:rsidRDefault="009852FB" w:rsidP="00F2695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E181569" wp14:editId="65F2E423">
            <wp:extent cx="5930900" cy="4438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78CD3" w14:textId="77777777" w:rsidR="00CB5C96" w:rsidRDefault="00CB5C96" w:rsidP="00CB5C96">
      <w:pPr>
        <w:shd w:val="clear" w:color="auto" w:fill="FFFFFF"/>
        <w:spacing w:before="240" w:after="240" w:line="240" w:lineRule="auto"/>
        <w:ind w:left="2832"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 3</w:t>
      </w:r>
    </w:p>
    <w:p w14:paraId="1EA25E8D" w14:textId="0D44268C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оценки качества использованы три метрики:</w:t>
      </w:r>
    </w:p>
    <w:p w14:paraId="56121AD7" w14:textId="77777777" w:rsidR="00A2704F" w:rsidRPr="00A2704F" w:rsidRDefault="00A2704F" w:rsidP="00A2704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Silhouette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внутренняя метрика, не требует истинных меток. Чем ближе к 1, тем лучше.</w:t>
      </w:r>
    </w:p>
    <w:p w14:paraId="0F9C9F39" w14:textId="77777777" w:rsidR="00A2704F" w:rsidRPr="00A2704F" w:rsidRDefault="00A2704F" w:rsidP="00A2704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ARI (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Adjusted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Rand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Index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сравнивает разбиение с эталоном. Значения: 1 — идеально, 0 — случайно, отрицательные — хуже случайного.</w:t>
      </w:r>
    </w:p>
    <w:p w14:paraId="0694FD84" w14:textId="77777777" w:rsidR="00A2704F" w:rsidRPr="00A2704F" w:rsidRDefault="00A2704F" w:rsidP="00A2704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NMI (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Normalized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Mutual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Information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взаимная информация между предсказанными и истинными метками.</w:t>
      </w:r>
    </w:p>
    <w:tbl>
      <w:tblPr>
        <w:tblpPr w:leftFromText="180" w:rightFromText="180" w:vertAnchor="text" w:horzAnchor="margin" w:tblpXSpec="center" w:tblpY="828"/>
        <w:tblW w:w="1048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410"/>
        <w:gridCol w:w="851"/>
        <w:gridCol w:w="982"/>
        <w:gridCol w:w="1144"/>
        <w:gridCol w:w="1226"/>
        <w:gridCol w:w="1184"/>
        <w:gridCol w:w="2126"/>
      </w:tblGrid>
      <w:tr w:rsidR="00CB5C96" w:rsidRPr="00A2704F" w14:paraId="06EE090B" w14:textId="77777777" w:rsidTr="00CB5C96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04BFF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0692E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FC0A1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Кластеров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E629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38E89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Silhouette</w:t>
            </w:r>
            <w:proofErr w:type="spellEnd"/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D6DE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2C5DB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NMI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D6023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CB5C96" w:rsidRPr="00A2704F" w14:paraId="26DDBDBD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D94CE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28A4F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Gaussian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Mixture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0F30F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951C0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221A5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0.220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18A30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0.752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F25B5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0.690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67B86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Отлично</w:t>
            </w:r>
          </w:p>
        </w:tc>
      </w:tr>
      <w:tr w:rsidR="00CB5C96" w:rsidRPr="00A2704F" w14:paraId="16E090D8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4D175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2828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Spectral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Clustering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55847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87C27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FAE46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0.320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D7F8E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0.318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35969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0.395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9B70E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Хорошо</w:t>
            </w:r>
          </w:p>
        </w:tc>
      </w:tr>
      <w:tr w:rsidR="00CB5C96" w:rsidRPr="00A2704F" w14:paraId="695ED4BC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17294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575E0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Bisecting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K-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Means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7F19C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CC258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86730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0.349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B5F47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0.293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2DB2C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0.360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ED930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B5C96" w:rsidRPr="00A2704F" w14:paraId="3D716B15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42961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45C74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K-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Means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D5D6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74AC9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CC4E7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0.375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AC17D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0.262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D9DB8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0.345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8765B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Удовл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B5C96" w:rsidRPr="00A2704F" w14:paraId="1527E1CB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5DF5E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6F1B7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Agglomerative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complete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3C7C9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41660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B4F19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0.210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643FA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0.130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ABC1D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0.220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F8CC3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Слабо</w:t>
            </w:r>
          </w:p>
        </w:tc>
      </w:tr>
      <w:tr w:rsidR="00CB5C96" w:rsidRPr="00A2704F" w14:paraId="293A6E46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DF121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8444C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Ward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0F220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57948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AC030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0.318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B9CD3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0.093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C04A6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B1E68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Слабо</w:t>
            </w:r>
          </w:p>
        </w:tc>
      </w:tr>
      <w:tr w:rsidR="00CB5C96" w:rsidRPr="00A2704F" w14:paraId="23066E26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53BE3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3FBD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MeanShift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5326A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BF6FB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ED95D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0.450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D159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≈0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D3A3E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≈0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0407A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работает</w:t>
            </w:r>
          </w:p>
        </w:tc>
      </w:tr>
      <w:tr w:rsidR="00CB5C96" w:rsidRPr="00A2704F" w14:paraId="7EA692E9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C7BF3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BF272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Affinity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Propagation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0B8BC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BDC6B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3B05D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1C22B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≈0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2B20D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≈0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59308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работает</w:t>
            </w:r>
          </w:p>
        </w:tc>
      </w:tr>
      <w:tr w:rsidR="00CB5C96" w:rsidRPr="00A2704F" w14:paraId="15AB665F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F0242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68380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BIRCH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FCA6D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57410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27A0E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0.260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148AD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≈0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DC34E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≈0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A527C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работает</w:t>
            </w:r>
          </w:p>
        </w:tc>
      </w:tr>
      <w:tr w:rsidR="00CB5C96" w:rsidRPr="00A2704F" w14:paraId="408E03FF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2FFC9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BA17B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DBSCAN (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eps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=0.5)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EAF0B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1E26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779E4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BCA63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01866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4D221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подходит</w:t>
            </w:r>
          </w:p>
        </w:tc>
      </w:tr>
      <w:tr w:rsidR="00CB5C96" w:rsidRPr="00A2704F" w14:paraId="43D99B6A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C1678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6C259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DBSCAN (подобранный)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AB87B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432F4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3A69D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BA50F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809FE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40B13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подходит</w:t>
            </w:r>
          </w:p>
        </w:tc>
      </w:tr>
      <w:tr w:rsidR="00CB5C96" w:rsidRPr="00A2704F" w14:paraId="1783D2EC" w14:textId="77777777" w:rsidTr="00CB5C96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C153B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39EC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OPTICS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5E321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7655F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8B511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738ED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F975D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EBEA0" w14:textId="77777777" w:rsidR="00CB5C96" w:rsidRPr="00A2704F" w:rsidRDefault="00CB5C96" w:rsidP="00CB5C9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подходит</w:t>
            </w:r>
          </w:p>
        </w:tc>
      </w:tr>
    </w:tbl>
    <w:p w14:paraId="1CCE6016" w14:textId="245F092A" w:rsid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Сводная таблица результатов</w:t>
      </w:r>
    </w:p>
    <w:p w14:paraId="6CEF4EF8" w14:textId="77777777" w:rsidR="00CB5C96" w:rsidRPr="00A2704F" w:rsidRDefault="00CB5C96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06C17E68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Анализ результатов по группам</w:t>
      </w:r>
    </w:p>
    <w:p w14:paraId="481B091D" w14:textId="77777777" w:rsidR="00A2704F" w:rsidRPr="00A2704F" w:rsidRDefault="00A2704F" w:rsidP="00A2704F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Группа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A: 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сферические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алгоритмы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(K-Means, Bisecting K-Means, BIRCH)</w:t>
      </w:r>
    </w:p>
    <w:p w14:paraId="50397341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Эти алгоритмы предполагают, что кластеры:</w:t>
      </w:r>
    </w:p>
    <w:p w14:paraId="470756A9" w14:textId="77777777" w:rsidR="00A2704F" w:rsidRPr="00A2704F" w:rsidRDefault="00A2704F" w:rsidP="00A270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имеют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сферическую форму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7F946742" w14:textId="77777777" w:rsidR="00A2704F" w:rsidRPr="00A2704F" w:rsidRDefault="00A2704F" w:rsidP="00A270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одинаковый размер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7B4A5552" w14:textId="77777777" w:rsidR="00A2704F" w:rsidRPr="00A2704F" w:rsidRDefault="00A2704F" w:rsidP="00A270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примерно равную плотность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DB81EDA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K-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Means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Bisecting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K-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Means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показали ARI ≈ 0.26–0.29, BIRCH — почти 0 (слил всё в один кластер).</w:t>
      </w:r>
    </w:p>
    <w:p w14:paraId="4B8478F8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Почему плохо: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кластеры в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датасете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имеют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эллиптическую форму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разной ориентации. K-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Means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«режет» их прямыми линиями, что приводит к ошибкам на границах.</w:t>
      </w:r>
    </w:p>
    <w:p w14:paraId="3421B1F6" w14:textId="77777777" w:rsidR="00A2704F" w:rsidRPr="00A2704F" w:rsidRDefault="00A2704F" w:rsidP="00A2704F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Группа B: иерархические алгоритмы (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Ward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Agglomerative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0BB50B7A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Эти методы строят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дендрограмму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последовательно объединяя близкие точки.</w:t>
      </w:r>
    </w:p>
    <w:p w14:paraId="3B860A62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Ward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ARI = 0.093,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Agglomerative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0.130. Оба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слабо справились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0491AE2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Почему плохо: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иерархические методы чувствительны к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выбросам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плотности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кластеров. Крупный класс 0 «размывается» по границам, захватывая соседние точки.</w:t>
      </w:r>
    </w:p>
    <w:p w14:paraId="2F991C4E" w14:textId="77777777" w:rsidR="00A2704F" w:rsidRPr="00A2704F" w:rsidRDefault="00A2704F" w:rsidP="00A2704F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Группа C: плотностные алгоритмы (DBSCAN, OPTICS, HDBSCAN)</w:t>
      </w:r>
    </w:p>
    <w:p w14:paraId="1FDFABC3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Эти методы определяют кластеры как области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высокой плотности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разделённые областями низкой плотности.</w:t>
      </w:r>
    </w:p>
    <w:p w14:paraId="62CD1FFE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</w:p>
    <w:p w14:paraId="72515067" w14:textId="77777777" w:rsidR="00A2704F" w:rsidRPr="00A2704F" w:rsidRDefault="00A2704F" w:rsidP="00A270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DBSCAN при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eps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=0.5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1 кластер + 11 выбросов;</w:t>
      </w:r>
    </w:p>
    <w:p w14:paraId="3486664C" w14:textId="77777777" w:rsidR="00A2704F" w:rsidRPr="00A2704F" w:rsidRDefault="00A2704F" w:rsidP="00A270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DBSCAN при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eps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=0.35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8 кластеров + 127 выбросов (42.6% точек — шум!);</w:t>
      </w:r>
    </w:p>
    <w:p w14:paraId="230F3439" w14:textId="77777777" w:rsidR="00A2704F" w:rsidRPr="00A2704F" w:rsidRDefault="00A2704F" w:rsidP="00A270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OPTICS при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xi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=0.05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15 кластеров + 176 выбросов (59.1% — шум!).</w:t>
      </w:r>
    </w:p>
    <w:p w14:paraId="1953348B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Почему плохо: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между классами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чётких областей низкой плотности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Классы перекрываются, плавно переходя друг в друга. Плотностные методы не могут найти «границу» между ними.</w:t>
      </w:r>
    </w:p>
    <w:p w14:paraId="28137710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Это ключевой вывод для отчёта: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DBSCAN и OPTICS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принципиально неприменимы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к данному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датасету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не просто «плохо настроены».</w:t>
      </w:r>
    </w:p>
    <w:p w14:paraId="0DCB6DFE" w14:textId="77777777" w:rsidR="00A2704F" w:rsidRPr="00A2704F" w:rsidRDefault="00A2704F" w:rsidP="00A2704F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Группа D: вероятностные и спектральные (GMM,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Spectral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MeanShift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Affinity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Propagation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50476032" w14:textId="2682AD18" w:rsidR="00A2704F" w:rsidRPr="00A2704F" w:rsidRDefault="00A2704F" w:rsidP="00A27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Gaussian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Mixture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ARI = 0.752, лучший результат;</w:t>
      </w:r>
    </w:p>
    <w:p w14:paraId="5D423D79" w14:textId="27E21B13" w:rsidR="00A2704F" w:rsidRPr="00A2704F" w:rsidRDefault="00A2704F" w:rsidP="00A27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Spectral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Clustering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ARI = 0.318;</w:t>
      </w:r>
    </w:p>
    <w:p w14:paraId="513D2698" w14:textId="77777777" w:rsidR="00A2704F" w:rsidRPr="00A2704F" w:rsidRDefault="00A2704F" w:rsidP="00A27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MeanShift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слил всё в 1 кластер (радиус слишком велик);</w:t>
      </w:r>
    </w:p>
    <w:p w14:paraId="31FE74AE" w14:textId="77777777" w:rsidR="00A2704F" w:rsidRPr="00A2704F" w:rsidRDefault="00A2704F" w:rsidP="00A270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Affinity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Propagation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1 кластер (параметр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damping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недостаточен).</w:t>
      </w:r>
    </w:p>
    <w:p w14:paraId="09CEFA6D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4.3. Лучший алгоритм —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Gaussian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Mixture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(подробно)</w:t>
      </w:r>
    </w:p>
    <w:p w14:paraId="6469D873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Метрики:</w:t>
      </w:r>
    </w:p>
    <w:p w14:paraId="4BA19E1A" w14:textId="77777777" w:rsidR="00A2704F" w:rsidRPr="00A2704F" w:rsidRDefault="00A2704F" w:rsidP="00A2704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ARI =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0.752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75% совпадения с эталоном;</w:t>
      </w:r>
    </w:p>
    <w:p w14:paraId="123B1B9F" w14:textId="77777777" w:rsidR="00A2704F" w:rsidRPr="00A2704F" w:rsidRDefault="00A2704F" w:rsidP="00A2704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NMI =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0.690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высокое взаимное соответствие;</w:t>
      </w:r>
    </w:p>
    <w:p w14:paraId="009F63E1" w14:textId="77777777" w:rsidR="00A2704F" w:rsidRPr="00A2704F" w:rsidRDefault="00A2704F" w:rsidP="00A2704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Silhouette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0.220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приемлемая компактность.</w:t>
      </w:r>
    </w:p>
    <w:p w14:paraId="7DC75C4B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Почему GMM показал лучший результат:</w:t>
      </w:r>
    </w:p>
    <w:p w14:paraId="642C93DE" w14:textId="77777777" w:rsidR="00A2704F" w:rsidRPr="00A2704F" w:rsidRDefault="00A2704F" w:rsidP="00A2704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Модель гауссовых смесей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описывает каждый кластер как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многомерное нормальное распределение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собственной матрицей ковариации. Это идеально подходит для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эллиптических кластеров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разной формы и ориентации.</w:t>
      </w:r>
    </w:p>
    <w:p w14:paraId="1D31A350" w14:textId="77777777" w:rsidR="00A2704F" w:rsidRPr="00A2704F" w:rsidRDefault="00A2704F" w:rsidP="00A2704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Мягкое отнесение (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soft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clustering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каждая точка получает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вероятность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принадлежности каждому кластеру. В областях перекрытия точек присваивается та метка, вероятность которой выше. Это позволяет корректно обрабатывать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перекрывающиеся области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где K-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Means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«режет» жёстко.</w:t>
      </w:r>
    </w:p>
    <w:p w14:paraId="1452EA9D" w14:textId="77777777" w:rsidR="00A2704F" w:rsidRPr="00A2704F" w:rsidRDefault="00A2704F" w:rsidP="00A2704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covariance_type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='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full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'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даёт каждому кластеру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отдельную матрицу ковариации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модель подстраивается под индивидуальный разброс вдоль каждой оси.</w:t>
      </w:r>
    </w:p>
    <w:p w14:paraId="4BFF4580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альтернативных ковариационных типов: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695"/>
        <w:gridCol w:w="7676"/>
      </w:tblGrid>
      <w:tr w:rsidR="00A2704F" w:rsidRPr="00A2704F" w14:paraId="12525EEE" w14:textId="77777777" w:rsidTr="00A270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A2FBF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699C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5A7E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A2704F" w:rsidRPr="00A2704F" w14:paraId="66B7F27E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08B0D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37392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0.752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5A000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Лучший</w:t>
            </w:r>
          </w:p>
        </w:tc>
      </w:tr>
      <w:tr w:rsidR="00A2704F" w:rsidRPr="00A2704F" w14:paraId="46DA5610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ECB74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E866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0.680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360ED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Общая ковариация — чуть хуже</w:t>
            </w:r>
          </w:p>
        </w:tc>
      </w:tr>
      <w:tr w:rsidR="00A2704F" w:rsidRPr="00A2704F" w14:paraId="53BB5473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48837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diag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A8F1B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0.520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0D294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диагональ — теряет корреляции</w:t>
            </w:r>
          </w:p>
        </w:tc>
      </w:tr>
      <w:tr w:rsidR="00A2704F" w:rsidRPr="00A2704F" w14:paraId="5ED74343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3B411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spherical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FC66C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0.410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BD355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Сферические кластеры — как K-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Means</w:t>
            </w:r>
            <w:proofErr w:type="spellEnd"/>
          </w:p>
        </w:tc>
      </w:tr>
    </w:tbl>
    <w:p w14:paraId="033C43F3" w14:textId="2835735B" w:rsidR="00A2704F" w:rsidRPr="00A2704F" w:rsidRDefault="00A2704F" w:rsidP="00A2704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077641" w14:textId="77777777" w:rsidR="00A2704F" w:rsidRPr="00A2704F" w:rsidRDefault="00A2704F" w:rsidP="00A27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5. ПОДБОР ПАРАМЕТРОВ ДЛЯ ПЛОТНОСТНЫХ МЕТОДОВ</w:t>
      </w:r>
    </w:p>
    <w:p w14:paraId="4B505F33" w14:textId="1474FE23" w:rsid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DBSCAN — выбор 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eps</w:t>
      </w:r>
      <w:proofErr w:type="spellEnd"/>
    </w:p>
    <w:p w14:paraId="67462E99" w14:textId="68FAB1AD" w:rsidR="00CB036E" w:rsidRDefault="00CB036E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1778367A" wp14:editId="7CD4956C">
            <wp:extent cx="5934710" cy="2933065"/>
            <wp:effectExtent l="0" t="0" r="889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1ACE" w14:textId="75542F2B" w:rsidR="00CB036E" w:rsidRPr="00CB036E" w:rsidRDefault="00CB036E" w:rsidP="00CB036E">
      <w:pPr>
        <w:shd w:val="clear" w:color="auto" w:fill="FFFFFF"/>
        <w:spacing w:before="480" w:after="240" w:line="450" w:lineRule="atLeast"/>
        <w:ind w:left="2832" w:firstLine="708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График 4</w:t>
      </w:r>
    </w:p>
    <w:p w14:paraId="65611239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 k-расстояния: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каждой точки вычисляется расстояние до k-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ближайшего соседа (k=5). Точки сортируются по этому расстоянию.</w:t>
      </w:r>
    </w:p>
    <w:p w14:paraId="580507B9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резкий рост кривой после ~290-й точки → оптимальный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eps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находится в точке «излома».</w:t>
      </w:r>
    </w:p>
    <w:p w14:paraId="54061714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Перебор значений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eps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714"/>
        <w:gridCol w:w="1080"/>
        <w:gridCol w:w="1221"/>
      </w:tblGrid>
      <w:tr w:rsidR="00A2704F" w:rsidRPr="00A2704F" w14:paraId="501847D0" w14:textId="77777777" w:rsidTr="00A270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03010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eps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08876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Кластеров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00EFA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Шум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B6D2E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ARI</w:t>
            </w:r>
          </w:p>
        </w:tc>
      </w:tr>
      <w:tr w:rsidR="00A2704F" w:rsidRPr="00A2704F" w14:paraId="4F23AC43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7E90D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4868A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A4EC5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CD852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низкий</w:t>
            </w:r>
          </w:p>
        </w:tc>
      </w:tr>
      <w:tr w:rsidR="00A2704F" w:rsidRPr="00A2704F" w14:paraId="38B94A49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46474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E6F03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59AC2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EE80F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низкий</w:t>
            </w:r>
          </w:p>
        </w:tc>
      </w:tr>
      <w:tr w:rsidR="00A2704F" w:rsidRPr="00A2704F" w14:paraId="1C17223D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3AD42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958C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7C3CB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F3BD4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низкий</w:t>
            </w:r>
          </w:p>
        </w:tc>
      </w:tr>
      <w:tr w:rsidR="00A2704F" w:rsidRPr="00A2704F" w14:paraId="3F61B34E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9390E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E9F16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9D008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E8FDC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</w:tr>
      <w:tr w:rsidR="00A2704F" w:rsidRPr="00A2704F" w14:paraId="31D56C55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7CA6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2A075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26C2A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C61EB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низкий</w:t>
            </w:r>
          </w:p>
        </w:tc>
      </w:tr>
      <w:tr w:rsidR="00A2704F" w:rsidRPr="00A2704F" w14:paraId="3B2EECC1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9CB60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BFB32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04E10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F6552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</w:tr>
      <w:tr w:rsidR="00A2704F" w:rsidRPr="00A2704F" w14:paraId="098C0974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D8C98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76CF2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B75EC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7E229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</w:tbl>
    <w:p w14:paraId="5C53505A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 при одном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eps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DBSCAN не даёт устойчивого результата. При малых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eps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слишком много шума, при больших — все кластеры сливаются. Это подтверждает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неприменимость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DBSCAN к перекрывающимся кластерам.</w:t>
      </w:r>
    </w:p>
    <w:p w14:paraId="033E62CB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5.2. OPTICS — выбор 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xi</w:t>
      </w:r>
      <w:proofErr w:type="spellEnd"/>
    </w:p>
    <w:p w14:paraId="0B60ADE9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Перебор значений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xi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714"/>
        <w:gridCol w:w="1080"/>
        <w:gridCol w:w="2122"/>
      </w:tblGrid>
      <w:tr w:rsidR="00A2704F" w:rsidRPr="00A2704F" w14:paraId="4941952B" w14:textId="77777777" w:rsidTr="00A270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C84EA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B121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Кластеров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2F6C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Шум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AF7CF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A2704F" w:rsidRPr="00A2704F" w14:paraId="370BEB58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46BB5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4FDD5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AB09E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667E0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59% шума</w:t>
            </w:r>
          </w:p>
        </w:tc>
      </w:tr>
      <w:tr w:rsidR="00A2704F" w:rsidRPr="00A2704F" w14:paraId="55A95D9D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0692E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FFE3A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8BBDA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B90A9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56% шума</w:t>
            </w:r>
          </w:p>
        </w:tc>
      </w:tr>
      <w:tr w:rsidR="00A2704F" w:rsidRPr="00A2704F" w14:paraId="2572AB09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92F0B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9F20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B5835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3AAF7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59% шума</w:t>
            </w:r>
          </w:p>
        </w:tc>
      </w:tr>
      <w:tr w:rsidR="00A2704F" w:rsidRPr="00A2704F" w14:paraId="0202E3DC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841ED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5E9C8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65879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D0A5A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51% шума</w:t>
            </w:r>
          </w:p>
        </w:tc>
      </w:tr>
      <w:tr w:rsidR="00A2704F" w:rsidRPr="00A2704F" w14:paraId="4EEF8218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C1523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AB9E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BBD50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9C01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44% шума</w:t>
            </w:r>
          </w:p>
        </w:tc>
      </w:tr>
      <w:tr w:rsidR="00A2704F" w:rsidRPr="00A2704F" w14:paraId="3711DDFA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EA13F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CC627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A9EF5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10036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40% шума</w:t>
            </w:r>
          </w:p>
        </w:tc>
      </w:tr>
    </w:tbl>
    <w:p w14:paraId="437D88CD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даже при «мягких» настройках OPTICS помечает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40–59% точек как шум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означает, что кластеры не разделимы по плотности.</w:t>
      </w:r>
    </w:p>
    <w:p w14:paraId="41F5F72A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5.3. Анализ выбросов</w:t>
      </w:r>
    </w:p>
    <w:p w14:paraId="1417E62B" w14:textId="50739236" w:rsid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DBSCAN (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eps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=0.5):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11 выбросов (3.7%) — точки на периферии, далеко от основных кластеров. График </w:t>
      </w:r>
      <w:r w:rsidR="00CB03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5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показывает, что это:</w:t>
      </w:r>
    </w:p>
    <w:p w14:paraId="7CBD1416" w14:textId="7575932A" w:rsidR="00CB036E" w:rsidRDefault="00CB036E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796CAD5" wp14:editId="3D78C563">
            <wp:extent cx="5939790" cy="294195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BA9EB" w14:textId="7C34DE53" w:rsidR="00CB036E" w:rsidRPr="00A2704F" w:rsidRDefault="00CB036E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  <w:t>График 5</w:t>
      </w:r>
    </w:p>
    <w:p w14:paraId="73E5C647" w14:textId="77777777" w:rsidR="00A2704F" w:rsidRPr="00A2704F" w:rsidRDefault="00A2704F" w:rsidP="00A2704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9 точек по краям (a &lt; −2.5 или </w:t>
      </w:r>
      <w:proofErr w:type="gram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 &gt;</w:t>
      </w:r>
      <w:proofErr w:type="gram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2.5);</w:t>
      </w:r>
    </w:p>
    <w:p w14:paraId="50F476A5" w14:textId="77777777" w:rsidR="00A2704F" w:rsidRPr="00A2704F" w:rsidRDefault="00A2704F" w:rsidP="00A2704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 точки в центральной области — вероятно, единичные «выбросы» между классами.</w:t>
      </w:r>
    </w:p>
    <w:p w14:paraId="4D7884A9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OPTICS: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176 выбросов (59.1%) — большинство точек не удаётся отнести ни к одному кластеру. Это ещё раз подтверждает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неприменимость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метода.</w:t>
      </w:r>
    </w:p>
    <w:p w14:paraId="238636BD" w14:textId="77777777" w:rsidR="00A2704F" w:rsidRPr="00A2704F" w:rsidRDefault="00A2704F" w:rsidP="00A2704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0D9D06C">
          <v:rect id="_x0000_i1031" style="width:0;height:.75pt" o:hralign="center" o:hrstd="t" o:hr="t" fillcolor="#a0a0a0" stroked="f"/>
        </w:pict>
      </w:r>
    </w:p>
    <w:p w14:paraId="6EEEC75A" w14:textId="77777777" w:rsidR="00A2704F" w:rsidRPr="00A2704F" w:rsidRDefault="00A2704F" w:rsidP="00A27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СРАВНЕНИЕ С ЭТАЛОНОМ И ВЫБОР ЛУЧШЕГО АЛГОРИТМА</w:t>
      </w:r>
    </w:p>
    <w:p w14:paraId="5962A79A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Сравнение по ARI</w:t>
      </w:r>
    </w:p>
    <w:p w14:paraId="38C4ABF7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ARI для 6 работающих алгоритмов:</w:t>
      </w:r>
    </w:p>
    <w:p w14:paraId="6C060795" w14:textId="77777777" w:rsidR="00A2704F" w:rsidRPr="00A2704F" w:rsidRDefault="00A2704F" w:rsidP="00A2704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14:paraId="3E5DCBB3" w14:textId="77777777" w:rsidR="00A2704F" w:rsidRPr="00A2704F" w:rsidRDefault="00A2704F" w:rsidP="00A27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Gaussian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Mixture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███████████████████████████████</w:t>
      </w:r>
      <w:proofErr w:type="gram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█  0.752</w:t>
      </w:r>
      <w:proofErr w:type="gramEnd"/>
    </w:p>
    <w:p w14:paraId="2F5C7383" w14:textId="77777777" w:rsidR="00A2704F" w:rsidRPr="00A2704F" w:rsidRDefault="00A2704F" w:rsidP="00A27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Spectral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Clustering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█████████████                      0.318</w:t>
      </w:r>
    </w:p>
    <w:p w14:paraId="08C82822" w14:textId="77777777" w:rsidR="00A2704F" w:rsidRPr="00A2704F" w:rsidRDefault="00A2704F" w:rsidP="00A27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Bisecting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K-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Means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████████████                       0.293</w:t>
      </w:r>
    </w:p>
    <w:p w14:paraId="01B85508" w14:textId="77777777" w:rsidR="00A2704F" w:rsidRPr="00A2704F" w:rsidRDefault="00A2704F" w:rsidP="00A27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K-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Means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███████████                        0.262</w:t>
      </w:r>
    </w:p>
    <w:p w14:paraId="17A2BB9F" w14:textId="77777777" w:rsidR="00A2704F" w:rsidRPr="00A2704F" w:rsidRDefault="00A2704F" w:rsidP="00A27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Agglomerative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█████                              0.130</w:t>
      </w:r>
    </w:p>
    <w:p w14:paraId="59048094" w14:textId="77777777" w:rsidR="00A2704F" w:rsidRPr="00A2704F" w:rsidRDefault="00A2704F" w:rsidP="00A27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Ward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████                               0.093</w:t>
      </w:r>
    </w:p>
    <w:p w14:paraId="1CC598FE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GMM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превосходит второй результат в 2.4 раза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последний — в 8 раз.</w:t>
      </w:r>
    </w:p>
    <w:p w14:paraId="638AF8FA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6.2. Обоснование выбора</w:t>
      </w:r>
    </w:p>
    <w:p w14:paraId="657E6B34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Наиболее эффективный алгоритм —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Gaussian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Mixture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Model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(GMM).</w:t>
      </w:r>
    </w:p>
    <w:p w14:paraId="3DE3A8AB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Причины:</w:t>
      </w:r>
    </w:p>
    <w:p w14:paraId="61CA8ED9" w14:textId="77777777" w:rsidR="00A2704F" w:rsidRPr="00A2704F" w:rsidRDefault="00A2704F" w:rsidP="00A2704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Соответствие форме данных.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Кластеры эллиптические, перекрывающиеся, разной ориентации — GMM моделирует это естественным образом.</w:t>
      </w:r>
    </w:p>
    <w:p w14:paraId="32D6F5CC" w14:textId="77777777" w:rsidR="00A2704F" w:rsidRPr="00A2704F" w:rsidRDefault="00A2704F" w:rsidP="00A2704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Максимальные метрики.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ARI = 0.752, NMI = 0.690 — наилучшие среди всех 12 алгоритмов.</w:t>
      </w:r>
    </w:p>
    <w:p w14:paraId="7BA05A37" w14:textId="77777777" w:rsidR="00A2704F" w:rsidRPr="00A2704F" w:rsidRDefault="00A2704F" w:rsidP="00A2704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Стабильность.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GMM работает без выбросов, стабильно находит 3 кластера (что соответствует истине).</w:t>
      </w:r>
    </w:p>
    <w:p w14:paraId="51B1D848" w14:textId="77777777" w:rsidR="00A2704F" w:rsidRPr="00A2704F" w:rsidRDefault="00A2704F" w:rsidP="00A2704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Интерпретируемость.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Каждой точке присваивается вероятность — можно анализировать «уверенность» модели.</w:t>
      </w:r>
    </w:p>
    <w:p w14:paraId="2EC31601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Ограничения GMM:</w:t>
      </w:r>
    </w:p>
    <w:p w14:paraId="0D2FE1A8" w14:textId="77777777" w:rsidR="00A2704F" w:rsidRPr="00A2704F" w:rsidRDefault="00A2704F" w:rsidP="00A2704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чувствителен к начальной инициализации (решается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random_state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);</w:t>
      </w:r>
    </w:p>
    <w:p w14:paraId="00F0B3D7" w14:textId="77777777" w:rsidR="00A2704F" w:rsidRPr="00A2704F" w:rsidRDefault="00A2704F" w:rsidP="00A2704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предполагает нормальность распределений внутри кластеров (в данном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датасете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выполняется).</w:t>
      </w:r>
    </w:p>
    <w:p w14:paraId="2D2FEF5C" w14:textId="77777777" w:rsidR="00A2704F" w:rsidRPr="00A2704F" w:rsidRDefault="00A2704F" w:rsidP="00A270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6.3. Практические рекомендации</w:t>
      </w:r>
    </w:p>
    <w:p w14:paraId="22FE755D" w14:textId="77777777" w:rsidR="00A2704F" w:rsidRPr="00A2704F" w:rsidRDefault="00A2704F" w:rsidP="00A270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подобных данных (перекрывающиеся эллиптические кластеры):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1"/>
        <w:gridCol w:w="6229"/>
      </w:tblGrid>
      <w:tr w:rsidR="00A2704F" w:rsidRPr="00A2704F" w14:paraId="66679EB1" w14:textId="77777777" w:rsidTr="00A270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94711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823F1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Рекомендуемый метод</w:t>
            </w:r>
          </w:p>
        </w:tc>
      </w:tr>
      <w:tr w:rsidR="00A2704F" w:rsidRPr="00A2704F" w14:paraId="4FEB9102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FCF18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Кластеры известны, форма эллиптическая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8A556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GMM (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covariance_type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='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full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')</w:t>
            </w:r>
          </w:p>
        </w:tc>
      </w:tr>
      <w:tr w:rsidR="00A2704F" w:rsidRPr="00A2704F" w14:paraId="7D6D7B55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6DF7B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Нелинейные границы, произвольная 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83EC9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Spectral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Clustering</w:t>
            </w:r>
            <w:proofErr w:type="spellEnd"/>
          </w:p>
        </w:tc>
      </w:tr>
      <w:tr w:rsidR="00A2704F" w:rsidRPr="00A2704F" w14:paraId="18C0BC51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175AB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с шумом и выбросами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C22D2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DBSCAN (если есть плотностные разрывы)</w:t>
            </w:r>
          </w:p>
        </w:tc>
      </w:tr>
      <w:tr w:rsidR="00A2704F" w:rsidRPr="00A2704F" w14:paraId="0C010C0C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523BA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Сферические кластеры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8682B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K-Means, Bisecting K-Means</w:t>
            </w:r>
          </w:p>
        </w:tc>
      </w:tr>
      <w:tr w:rsidR="00A2704F" w:rsidRPr="00A2704F" w14:paraId="3525C8D5" w14:textId="77777777" w:rsidTr="00A270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7D458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Неизвестно число кластеров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9FF59" w14:textId="77777777" w:rsidR="00A2704F" w:rsidRPr="00A2704F" w:rsidRDefault="00A2704F" w:rsidP="00A2704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MeanShift</w:t>
            </w:r>
            <w:proofErr w:type="spellEnd"/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Affinity Propagation (</w:t>
            </w: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тонкой</w:t>
            </w: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настройкой</w:t>
            </w:r>
            <w:r w:rsidRPr="00A2704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</w:tbl>
    <w:p w14:paraId="05966282" w14:textId="3ADBEDDD" w:rsidR="00A2704F" w:rsidRPr="00A2704F" w:rsidRDefault="00A2704F" w:rsidP="00A2704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4DC182" w14:textId="77777777" w:rsidR="00A2704F" w:rsidRPr="00A2704F" w:rsidRDefault="00A2704F" w:rsidP="00A2704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7. ИТОГОВЫЕ ВЫВОДЫ</w:t>
      </w:r>
    </w:p>
    <w:p w14:paraId="43057F7A" w14:textId="77777777" w:rsidR="00A2704F" w:rsidRPr="00A2704F" w:rsidRDefault="00A2704F" w:rsidP="00A2704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варианта 12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содержит три перекрывающихся эллиптических кластера с несбалансированным распределением (63% / 18% / 18%).</w:t>
      </w:r>
    </w:p>
    <w:p w14:paraId="44F850D9" w14:textId="77777777" w:rsidR="00A2704F" w:rsidRPr="00A2704F" w:rsidRDefault="00A2704F" w:rsidP="00A2704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 локтя не работает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для этого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нет явного излома. Силуэт показывает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ложный максимум на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k=6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Принято 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k = 3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 истинному числу классов.</w:t>
      </w:r>
    </w:p>
    <w:p w14:paraId="05427365" w14:textId="77777777" w:rsidR="00A2704F" w:rsidRPr="00A2704F" w:rsidRDefault="00A2704F" w:rsidP="00A2704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Плотностные методы (DBSCAN, OPTICS)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принципиально неприменимы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между классами нет областей низкой плотности. При любых параметрах: 40–60% точек помечаются как шум.</w:t>
      </w:r>
    </w:p>
    <w:p w14:paraId="6151A602" w14:textId="77777777" w:rsidR="00A2704F" w:rsidRPr="00A2704F" w:rsidRDefault="00A2704F" w:rsidP="00A2704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Алгоритмы со сферической моделью (K-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Means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, BIRCH)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дают средний результат (ARI ≈ 0.26) из-за несоответствия формы кластеров.</w:t>
      </w:r>
    </w:p>
    <w:p w14:paraId="145A7D09" w14:textId="77777777" w:rsidR="00A2704F" w:rsidRPr="00A2704F" w:rsidRDefault="00A2704F" w:rsidP="00A2704F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Gaussian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Mixture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Model</w:t>
      </w:r>
      <w:proofErr w:type="spellEnd"/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(GMM)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лучший алгоритм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для данного 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E7B81BB" w14:textId="77777777" w:rsidR="00A2704F" w:rsidRPr="00A2704F" w:rsidRDefault="00A2704F" w:rsidP="00A2704F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ARI =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0.752</w:t>
      </w:r>
    </w:p>
    <w:p w14:paraId="132CDD5F" w14:textId="77777777" w:rsidR="00A2704F" w:rsidRPr="00A2704F" w:rsidRDefault="00A2704F" w:rsidP="00A2704F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NMI =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0.690</w:t>
      </w:r>
    </w:p>
    <w:p w14:paraId="3B35317F" w14:textId="77777777" w:rsidR="00A2704F" w:rsidRPr="00A2704F" w:rsidRDefault="00A2704F" w:rsidP="00A2704F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Точное определение 3 кластеров без выбросов</w:t>
      </w:r>
    </w:p>
    <w:p w14:paraId="02B8A085" w14:textId="77777777" w:rsidR="00A2704F" w:rsidRPr="00A2704F" w:rsidRDefault="00A2704F" w:rsidP="00A2704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 по применению: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перекрывающихся эллиптических кластеров использовать </w:t>
      </w: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вероятностные модели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для сферических — K-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Means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для произвольной формы с разрывами плотности — DBSCAN.</w:t>
      </w:r>
    </w:p>
    <w:p w14:paraId="7FF2B773" w14:textId="77777777" w:rsidR="00A2704F" w:rsidRPr="00A2704F" w:rsidRDefault="00A2704F" w:rsidP="00A2704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270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Аномалии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обнаруженные DBSCAN (11 точек при </w:t>
      </w:r>
      <w:proofErr w:type="spellStart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eps</w:t>
      </w:r>
      <w:proofErr w:type="spellEnd"/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=0.5</w:t>
      </w:r>
      <w:r w:rsidRPr="00A270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— это периферийные точки выборки, не относящиеся к основным кластерам.</w:t>
      </w:r>
    </w:p>
    <w:sectPr w:rsidR="00A2704F" w:rsidRPr="00A27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B9E"/>
    <w:multiLevelType w:val="multilevel"/>
    <w:tmpl w:val="AA7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766D"/>
    <w:multiLevelType w:val="multilevel"/>
    <w:tmpl w:val="298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7384"/>
    <w:multiLevelType w:val="multilevel"/>
    <w:tmpl w:val="DC1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50156"/>
    <w:multiLevelType w:val="multilevel"/>
    <w:tmpl w:val="B9B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D24AB"/>
    <w:multiLevelType w:val="multilevel"/>
    <w:tmpl w:val="D418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63E0B"/>
    <w:multiLevelType w:val="multilevel"/>
    <w:tmpl w:val="BD26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272ED"/>
    <w:multiLevelType w:val="multilevel"/>
    <w:tmpl w:val="6D5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C5937"/>
    <w:multiLevelType w:val="multilevel"/>
    <w:tmpl w:val="C0B6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D5A86"/>
    <w:multiLevelType w:val="multilevel"/>
    <w:tmpl w:val="0958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365CC"/>
    <w:multiLevelType w:val="multilevel"/>
    <w:tmpl w:val="0ABA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23CDA"/>
    <w:multiLevelType w:val="multilevel"/>
    <w:tmpl w:val="4A3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94719"/>
    <w:multiLevelType w:val="multilevel"/>
    <w:tmpl w:val="7C28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B189D"/>
    <w:multiLevelType w:val="multilevel"/>
    <w:tmpl w:val="D646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9B20BD"/>
    <w:multiLevelType w:val="multilevel"/>
    <w:tmpl w:val="4AF0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66FAA"/>
    <w:multiLevelType w:val="multilevel"/>
    <w:tmpl w:val="2190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E3CE0"/>
    <w:multiLevelType w:val="multilevel"/>
    <w:tmpl w:val="3B04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B563D1"/>
    <w:multiLevelType w:val="multilevel"/>
    <w:tmpl w:val="36A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724A0"/>
    <w:multiLevelType w:val="multilevel"/>
    <w:tmpl w:val="A282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"/>
  </w:num>
  <w:num w:numId="4">
    <w:abstractNumId w:val="7"/>
  </w:num>
  <w:num w:numId="5">
    <w:abstractNumId w:val="16"/>
  </w:num>
  <w:num w:numId="6">
    <w:abstractNumId w:val="0"/>
  </w:num>
  <w:num w:numId="7">
    <w:abstractNumId w:val="4"/>
  </w:num>
  <w:num w:numId="8">
    <w:abstractNumId w:val="6"/>
  </w:num>
  <w:num w:numId="9">
    <w:abstractNumId w:val="8"/>
  </w:num>
  <w:num w:numId="10">
    <w:abstractNumId w:val="10"/>
  </w:num>
  <w:num w:numId="11">
    <w:abstractNumId w:val="2"/>
  </w:num>
  <w:num w:numId="12">
    <w:abstractNumId w:val="13"/>
  </w:num>
  <w:num w:numId="13">
    <w:abstractNumId w:val="9"/>
  </w:num>
  <w:num w:numId="14">
    <w:abstractNumId w:val="14"/>
  </w:num>
  <w:num w:numId="15">
    <w:abstractNumId w:val="11"/>
  </w:num>
  <w:num w:numId="16">
    <w:abstractNumId w:val="3"/>
  </w:num>
  <w:num w:numId="17">
    <w:abstractNumId w:val="1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5C"/>
    <w:rsid w:val="006D1ADD"/>
    <w:rsid w:val="007F6D24"/>
    <w:rsid w:val="008E484C"/>
    <w:rsid w:val="009373CC"/>
    <w:rsid w:val="009852FB"/>
    <w:rsid w:val="00A2704F"/>
    <w:rsid w:val="00CA775C"/>
    <w:rsid w:val="00CB036E"/>
    <w:rsid w:val="00CB5C96"/>
    <w:rsid w:val="00F26954"/>
    <w:rsid w:val="00FB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96B11"/>
  <w15:chartTrackingRefBased/>
  <w15:docId w15:val="{CFEA9716-9C28-43E3-9F06-0666D0E3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7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7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7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270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0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70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70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2704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27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2704F"/>
    <w:rPr>
      <w:b/>
      <w:bCs/>
    </w:rPr>
  </w:style>
  <w:style w:type="character" w:styleId="HTML">
    <w:name w:val="HTML Code"/>
    <w:basedOn w:val="a0"/>
    <w:uiPriority w:val="99"/>
    <w:semiHidden/>
    <w:unhideWhenUsed/>
    <w:rsid w:val="00A2704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A2704F"/>
  </w:style>
  <w:style w:type="character" w:customStyle="1" w:styleId="mord">
    <w:name w:val="mord"/>
    <w:basedOn w:val="a0"/>
    <w:rsid w:val="00A2704F"/>
  </w:style>
  <w:style w:type="character" w:customStyle="1" w:styleId="mrel">
    <w:name w:val="mrel"/>
    <w:basedOn w:val="a0"/>
    <w:rsid w:val="00A2704F"/>
  </w:style>
  <w:style w:type="character" w:customStyle="1" w:styleId="mbin">
    <w:name w:val="mbin"/>
    <w:basedOn w:val="a0"/>
    <w:rsid w:val="00A2704F"/>
  </w:style>
  <w:style w:type="character" w:customStyle="1" w:styleId="vlist-s">
    <w:name w:val="vlist-s"/>
    <w:basedOn w:val="a0"/>
    <w:rsid w:val="00A2704F"/>
  </w:style>
  <w:style w:type="character" w:customStyle="1" w:styleId="d813de27">
    <w:name w:val="d813de27"/>
    <w:basedOn w:val="a0"/>
    <w:rsid w:val="00A2704F"/>
  </w:style>
  <w:style w:type="paragraph" w:styleId="HTML0">
    <w:name w:val="HTML Preformatted"/>
    <w:basedOn w:val="a"/>
    <w:link w:val="HTML1"/>
    <w:uiPriority w:val="99"/>
    <w:semiHidden/>
    <w:unhideWhenUsed/>
    <w:rsid w:val="00A27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270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A2704F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26954"/>
    <w:pPr>
      <w:ind w:left="720"/>
      <w:contextualSpacing/>
    </w:pPr>
  </w:style>
  <w:style w:type="character" w:customStyle="1" w:styleId="docdata">
    <w:name w:val="docdata"/>
    <w:aliases w:val="docy,v5,1167,bqiaagaaeyqcaaagiaiaaapnawaabdsdaaaaaaaaaaaaaaaaaaaaaaaaaaaaaaaaaaaaaaaaaaaaaaaaaaaaaaaaaaaaaaaaaaaaaaaaaaaaaaaaaaaaaaaaaaaaaaaaaaaaaaaaaaaaaaaaaaaaaaaaaaaaaaaaaaaaaaaaaaaaaaaaaaaaaaaaaaaaaaaaaaaaaaaaaaaaaaaaaaaaaaaaaaaaaaaaaaaaaaaa"/>
    <w:basedOn w:val="a0"/>
    <w:rsid w:val="008E4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76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4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1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0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1857</Words>
  <Characters>10585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Суслова Анастасия</dc:creator>
  <cp:keywords/>
  <dc:description/>
  <cp:lastModifiedBy>Суслова Анастасия</cp:lastModifiedBy>
  <cp:revision>8</cp:revision>
  <dcterms:created xsi:type="dcterms:W3CDTF">2026-10-06T06:25:00Z</dcterms:created>
  <dcterms:modified xsi:type="dcterms:W3CDTF">2026-10-06T06:47:00Z</dcterms:modified>
</cp:coreProperties>
</file>