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00697" w14:textId="77777777" w:rsidR="008203FF" w:rsidRPr="00CF1B14" w:rsidRDefault="008203FF" w:rsidP="008203FF">
      <w:pPr>
        <w:spacing w:before="567" w:after="567"/>
        <w:ind w:right="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F1B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МІНІСТЕРСТВО ОСВІТИ І НАУКИ УКРАЇНИ </w:t>
      </w:r>
    </w:p>
    <w:p w14:paraId="2991911E" w14:textId="6D49DF14" w:rsidR="008203FF" w:rsidRPr="00CF1B14" w:rsidRDefault="008203FF" w:rsidP="008203FF">
      <w:pPr>
        <w:spacing w:before="567" w:after="567"/>
        <w:ind w:right="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F1B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ЛЬВІВСЬКИЙ НАЦІОНАЛЬНИЙ УНІВЕРСИТЕТ ІМЕНІ ІВАНА ФРАНКА</w:t>
      </w:r>
    </w:p>
    <w:p w14:paraId="5078FC12" w14:textId="77777777" w:rsidR="008203FF" w:rsidRPr="00CF1B14" w:rsidRDefault="008203FF" w:rsidP="008203FF">
      <w:pPr>
        <w:spacing w:before="567" w:after="567"/>
        <w:ind w:left="3540" w:right="567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CF1B14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                    Кафедра: теорії оптимальних процесів</w:t>
      </w:r>
    </w:p>
    <w:p w14:paraId="4C6B2604" w14:textId="77777777" w:rsidR="008203FF" w:rsidRPr="00CF1B14" w:rsidRDefault="008203FF" w:rsidP="008203FF">
      <w:pPr>
        <w:spacing w:before="567" w:after="567"/>
        <w:ind w:right="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589622" w14:textId="093CE61E" w:rsidR="008203FF" w:rsidRPr="00CF1B14" w:rsidRDefault="008203FF" w:rsidP="008203FF">
      <w:pPr>
        <w:spacing w:after="0" w:line="360" w:lineRule="auto"/>
        <w:ind w:left="3402" w:right="2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F1B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ІНДИВІДУАЛЬНЕ ЗАВДАННЯ №1</w:t>
      </w:r>
    </w:p>
    <w:p w14:paraId="4C28EE48" w14:textId="439BBEA0" w:rsidR="008203FF" w:rsidRPr="00CF1B14" w:rsidRDefault="008203FF" w:rsidP="008203FF">
      <w:pPr>
        <w:spacing w:after="0" w:line="360" w:lineRule="auto"/>
        <w:ind w:right="28"/>
        <w:rPr>
          <w:rFonts w:ascii="Times New Roman" w:hAnsi="Times New Roman" w:cs="Times New Roman"/>
          <w:color w:val="000000" w:themeColor="text1"/>
        </w:rPr>
      </w:pPr>
      <w:r w:rsidRPr="00CF1B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З «МАТЕМАТИЧНОЇ СТАТИСТИКИ»</w:t>
      </w:r>
    </w:p>
    <w:p w14:paraId="7B848265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258B5A0C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6E0A53DA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1D3FB5B4" w14:textId="45DB204E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  <w:r w:rsidRPr="00CF1B14">
        <w:rPr>
          <w:rFonts w:ascii="Times New Roman" w:hAnsi="Times New Roman" w:cs="Times New Roman"/>
          <w:color w:val="000000" w:themeColor="text1"/>
        </w:rPr>
        <w:t xml:space="preserve">                   </w:t>
      </w:r>
    </w:p>
    <w:p w14:paraId="302A7642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6807A0D5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07B209F0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5433E7A5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664A8C44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54F3F90C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2EA6343A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392E5A01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423FB666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21453F53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789B0593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6E31E1F8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0AB6D3D1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22E8C1FC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566697D8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38DC1542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6E284C02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1AF8CA10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556C797D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3D7D9AA9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16A30E9A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</w:rPr>
      </w:pPr>
    </w:p>
    <w:p w14:paraId="3604F5F5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  <w:sz w:val="24"/>
        </w:rPr>
      </w:pPr>
    </w:p>
    <w:p w14:paraId="62AB8B41" w14:textId="2CC16CD5" w:rsidR="008203FF" w:rsidRPr="00CF1B14" w:rsidRDefault="008203FF" w:rsidP="008203FF">
      <w:pPr>
        <w:spacing w:after="0" w:line="240" w:lineRule="auto"/>
        <w:ind w:left="2694" w:right="28" w:firstLine="708"/>
        <w:rPr>
          <w:rFonts w:ascii="Times New Roman" w:hAnsi="Times New Roman" w:cs="Times New Roman"/>
          <w:color w:val="000000" w:themeColor="text1"/>
          <w:sz w:val="24"/>
        </w:rPr>
      </w:pPr>
      <w:r w:rsidRPr="00CF1B14">
        <w:rPr>
          <w:rFonts w:ascii="Times New Roman" w:hAnsi="Times New Roman" w:cs="Times New Roman"/>
          <w:color w:val="000000" w:themeColor="text1"/>
          <w:sz w:val="24"/>
        </w:rPr>
        <w:t xml:space="preserve">Роботу виконала: </w:t>
      </w:r>
    </w:p>
    <w:p w14:paraId="6A0A2AC1" w14:textId="70D4C949" w:rsidR="008203FF" w:rsidRPr="00CF1B14" w:rsidRDefault="00A82676" w:rsidP="008203FF">
      <w:pPr>
        <w:spacing w:after="0" w:line="240" w:lineRule="auto"/>
        <w:ind w:left="3402" w:right="28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Трущак </w:t>
      </w:r>
      <w:r w:rsidR="008203FF" w:rsidRPr="00CF1B14">
        <w:rPr>
          <w:rFonts w:ascii="Times New Roman" w:hAnsi="Times New Roman" w:cs="Times New Roman"/>
          <w:b/>
          <w:color w:val="000000" w:themeColor="text1"/>
          <w:sz w:val="24"/>
        </w:rPr>
        <w:t>Анастасія Володимирівна</w:t>
      </w:r>
    </w:p>
    <w:p w14:paraId="23172EC4" w14:textId="20938ED4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b/>
          <w:color w:val="000000" w:themeColor="text1"/>
          <w:sz w:val="24"/>
        </w:rPr>
      </w:pPr>
      <w:r w:rsidRPr="00CF1B14">
        <w:rPr>
          <w:rFonts w:ascii="Times New Roman" w:hAnsi="Times New Roman" w:cs="Times New Roman"/>
          <w:color w:val="000000" w:themeColor="text1"/>
          <w:sz w:val="24"/>
        </w:rPr>
        <w:t>студентка групи П</w:t>
      </w:r>
      <w:r w:rsidR="00930163" w:rsidRPr="00CF1B14">
        <w:rPr>
          <w:rFonts w:ascii="Times New Roman" w:hAnsi="Times New Roman" w:cs="Times New Roman"/>
          <w:color w:val="000000" w:themeColor="text1"/>
          <w:sz w:val="24"/>
        </w:rPr>
        <w:t>МА</w:t>
      </w:r>
      <w:r w:rsidRPr="00CF1B14">
        <w:rPr>
          <w:rFonts w:ascii="Times New Roman" w:hAnsi="Times New Roman" w:cs="Times New Roman"/>
          <w:color w:val="000000" w:themeColor="text1"/>
          <w:sz w:val="24"/>
        </w:rPr>
        <w:t>-23 Львівського національного університету імені Івана Франка</w:t>
      </w:r>
    </w:p>
    <w:p w14:paraId="4B69EA52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  <w:sz w:val="24"/>
        </w:rPr>
      </w:pPr>
    </w:p>
    <w:p w14:paraId="394F32D1" w14:textId="7E01C2EC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  <w:sz w:val="24"/>
        </w:rPr>
      </w:pPr>
      <w:r w:rsidRPr="00CF1B14">
        <w:rPr>
          <w:rFonts w:ascii="Times New Roman" w:hAnsi="Times New Roman" w:cs="Times New Roman"/>
          <w:color w:val="000000" w:themeColor="text1"/>
          <w:sz w:val="24"/>
        </w:rPr>
        <w:t xml:space="preserve">Роботу перевірила: </w:t>
      </w:r>
      <w:r w:rsidRPr="00CF1B14">
        <w:rPr>
          <w:rFonts w:ascii="Times New Roman" w:hAnsi="Times New Roman" w:cs="Times New Roman"/>
          <w:b/>
          <w:color w:val="000000" w:themeColor="text1"/>
          <w:sz w:val="24"/>
        </w:rPr>
        <w:t>Николайчук Леся Василівна</w:t>
      </w:r>
      <w:r w:rsidRPr="00CF1B14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2E5D4C66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  <w:sz w:val="24"/>
        </w:rPr>
      </w:pPr>
      <w:r w:rsidRPr="00CF1B14">
        <w:rPr>
          <w:rFonts w:ascii="Times New Roman" w:hAnsi="Times New Roman" w:cs="Times New Roman"/>
          <w:color w:val="000000" w:themeColor="text1"/>
          <w:sz w:val="24"/>
        </w:rPr>
        <w:t xml:space="preserve">асистент кафедри теорії оптимальних процесів Львівського національного університету </w:t>
      </w:r>
    </w:p>
    <w:p w14:paraId="4C48C20A" w14:textId="77777777" w:rsidR="008203FF" w:rsidRPr="00CF1B14" w:rsidRDefault="008203FF" w:rsidP="008203FF">
      <w:pPr>
        <w:spacing w:after="0" w:line="240" w:lineRule="auto"/>
        <w:ind w:left="3402" w:right="28"/>
        <w:rPr>
          <w:rFonts w:ascii="Times New Roman" w:hAnsi="Times New Roman" w:cs="Times New Roman"/>
          <w:color w:val="000000" w:themeColor="text1"/>
          <w:sz w:val="24"/>
        </w:rPr>
      </w:pPr>
      <w:r w:rsidRPr="00CF1B14">
        <w:rPr>
          <w:rFonts w:ascii="Times New Roman" w:hAnsi="Times New Roman" w:cs="Times New Roman"/>
          <w:color w:val="000000" w:themeColor="text1"/>
          <w:sz w:val="24"/>
        </w:rPr>
        <w:t>імені Івана Франка</w:t>
      </w:r>
    </w:p>
    <w:p w14:paraId="1E48E36F" w14:textId="60CEEA30" w:rsidR="008203FF" w:rsidRPr="00A82676" w:rsidRDefault="008203FF" w:rsidP="008203FF">
      <w:pPr>
        <w:spacing w:before="567" w:after="567"/>
        <w:ind w:left="84" w:right="26" w:hanging="8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F1B14">
        <w:rPr>
          <w:rFonts w:ascii="Times New Roman" w:hAnsi="Times New Roman" w:cs="Times New Roman"/>
          <w:color w:val="000000" w:themeColor="text1"/>
          <w:sz w:val="24"/>
          <w:szCs w:val="24"/>
        </w:rPr>
        <w:t>Львів – 202</w:t>
      </w:r>
      <w:r w:rsidRPr="00A8267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4</w:t>
      </w:r>
    </w:p>
    <w:p w14:paraId="7CFB143E" w14:textId="77777777" w:rsidR="008203FF" w:rsidRPr="00A82676" w:rsidRDefault="008203F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8267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14:paraId="15AACBEE" w14:textId="545E2973" w:rsidR="008203FF" w:rsidRPr="00633B59" w:rsidRDefault="008203FF" w:rsidP="008203FF">
      <w:pPr>
        <w:spacing w:after="0" w:line="240" w:lineRule="auto"/>
        <w:ind w:left="85" w:right="28" w:hanging="8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Тема:</w:t>
      </w:r>
      <w:r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Методи подання статистичного матеріалу. Числові характеристики статистичного матеріалу.</w:t>
      </w:r>
    </w:p>
    <w:p w14:paraId="0BDB460C" w14:textId="77777777" w:rsidR="00EF018F" w:rsidRPr="00633B59" w:rsidRDefault="008203FF" w:rsidP="00EF018F">
      <w:pPr>
        <w:spacing w:after="0" w:line="240" w:lineRule="auto"/>
        <w:ind w:right="2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Мета: </w:t>
      </w:r>
    </w:p>
    <w:p w14:paraId="240A43BB" w14:textId="599A3475" w:rsidR="00EF018F" w:rsidRPr="00633B59" w:rsidRDefault="00EF018F" w:rsidP="00EF018F">
      <w:pPr>
        <w:numPr>
          <w:ilvl w:val="0"/>
          <w:numId w:val="2"/>
        </w:numPr>
        <w:spacing w:after="0" w:line="240" w:lineRule="auto"/>
        <w:ind w:right="2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Згенерувати вибірку для дискретної і неперервної змінної за допомогою мови програмування Python.</w:t>
      </w:r>
    </w:p>
    <w:p w14:paraId="38D521F1" w14:textId="57EC404A" w:rsidR="00EF018F" w:rsidRPr="00633B59" w:rsidRDefault="00EF018F" w:rsidP="00EF018F">
      <w:pPr>
        <w:numPr>
          <w:ilvl w:val="0"/>
          <w:numId w:val="2"/>
        </w:numPr>
        <w:spacing w:after="0" w:line="240" w:lineRule="auto"/>
        <w:ind w:right="2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633B5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Для дискретної змінної:</w:t>
      </w:r>
    </w:p>
    <w:p w14:paraId="6383FF8D" w14:textId="77777777" w:rsidR="00EF018F" w:rsidRPr="00633B59" w:rsidRDefault="00EF018F" w:rsidP="00EF018F">
      <w:pPr>
        <w:numPr>
          <w:ilvl w:val="1"/>
          <w:numId w:val="2"/>
        </w:numPr>
        <w:spacing w:after="0" w:line="240" w:lineRule="auto"/>
        <w:ind w:right="2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Побудувати варіаційний ряд.</w:t>
      </w:r>
    </w:p>
    <w:p w14:paraId="59EFBEBB" w14:textId="77777777" w:rsidR="00EF018F" w:rsidRPr="00633B59" w:rsidRDefault="00EF018F" w:rsidP="00EF018F">
      <w:pPr>
        <w:numPr>
          <w:ilvl w:val="1"/>
          <w:numId w:val="2"/>
        </w:numPr>
        <w:spacing w:after="0" w:line="240" w:lineRule="auto"/>
        <w:ind w:right="2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Скласти частотну таблицю.</w:t>
      </w:r>
    </w:p>
    <w:p w14:paraId="5D74E519" w14:textId="1D7E4752" w:rsidR="00EF018F" w:rsidRPr="00633B59" w:rsidRDefault="00EF018F" w:rsidP="00EF018F">
      <w:pPr>
        <w:numPr>
          <w:ilvl w:val="1"/>
          <w:numId w:val="2"/>
        </w:numPr>
        <w:spacing w:after="0" w:line="240" w:lineRule="auto"/>
        <w:ind w:right="2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Розрахувати таблицю функції розподілу.</w:t>
      </w:r>
    </w:p>
    <w:p w14:paraId="320E1E63" w14:textId="06C49104" w:rsidR="00D14238" w:rsidRPr="00633B59" w:rsidRDefault="00EF018F" w:rsidP="00D14238">
      <w:pPr>
        <w:numPr>
          <w:ilvl w:val="1"/>
          <w:numId w:val="2"/>
        </w:numPr>
        <w:spacing w:after="0" w:line="240" w:lineRule="auto"/>
        <w:ind w:right="2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Обчислити числові характеристики, такі як мода, медіана, середнє арифметичне вибірки, варіанса, стандар</w:t>
      </w:r>
      <w:r w:rsidR="006C4D45"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дисперсія, середнє квадратичне відхилення, варіація, девіація, </w:t>
      </w:r>
      <w:r w:rsidR="006C4D45"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-4 початковий момент, 1-4 центральний момент, асиметрія, ексцес, </w:t>
      </w:r>
      <w:r w:rsidR="00D14238"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квартилі, інтерквартильну широту, децилі, інтердецильну широту, центилі, інтерцентильну широту, мілілі, інтермілільну широту.</w:t>
      </w:r>
    </w:p>
    <w:p w14:paraId="70806A51" w14:textId="62B08A13" w:rsidR="00EF018F" w:rsidRPr="00633B59" w:rsidRDefault="00EF018F" w:rsidP="00A82676">
      <w:pPr>
        <w:numPr>
          <w:ilvl w:val="1"/>
          <w:numId w:val="2"/>
        </w:numPr>
        <w:spacing w:after="0" w:line="240" w:lineRule="auto"/>
        <w:ind w:right="2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Побудувати графіки: діаграма частот, полігон частот, графік функції розподілу.</w:t>
      </w:r>
    </w:p>
    <w:p w14:paraId="097B96A5" w14:textId="77777777" w:rsidR="00EF018F" w:rsidRPr="00633B59" w:rsidRDefault="00EF018F" w:rsidP="00EF018F">
      <w:pPr>
        <w:numPr>
          <w:ilvl w:val="0"/>
          <w:numId w:val="2"/>
        </w:numPr>
        <w:spacing w:after="0" w:line="240" w:lineRule="auto"/>
        <w:ind w:right="2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633B5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Для неперервної змінної:</w:t>
      </w:r>
    </w:p>
    <w:p w14:paraId="654EFD19" w14:textId="3686E6A6" w:rsidR="00EF018F" w:rsidRPr="00633B59" w:rsidRDefault="00EF018F" w:rsidP="00EF018F">
      <w:pPr>
        <w:numPr>
          <w:ilvl w:val="1"/>
          <w:numId w:val="2"/>
        </w:numPr>
        <w:spacing w:after="0" w:line="240" w:lineRule="auto"/>
        <w:ind w:right="2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Побудувати таблицю, поділену на інтервали, з вказанням середини інтервалу та кількістю входжень елементів в певний інтервал.</w:t>
      </w:r>
    </w:p>
    <w:p w14:paraId="22509B06" w14:textId="66F38363" w:rsidR="00EF018F" w:rsidRPr="00633B59" w:rsidRDefault="00EF018F" w:rsidP="00EF018F">
      <w:pPr>
        <w:numPr>
          <w:ilvl w:val="1"/>
          <w:numId w:val="2"/>
        </w:numPr>
        <w:spacing w:after="0" w:line="240" w:lineRule="auto"/>
        <w:ind w:right="2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Обчислити числові характеристики: мода, медіана, середнє арифметичне вибірки, варіанса, стандарт, дисперсія, середнє квадратичне відхилення, варіація, девіація, 1-4 початковий момент, 1-4 центральний момент, асиметрія, ексцес, квартилі, інтерквартильну широту, децилі, інтердецильну широту, центилі,</w:t>
      </w:r>
      <w:r w:rsidR="006C4D45"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інтерцентильну широту,</w:t>
      </w:r>
      <w:r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мілілі</w:t>
      </w:r>
      <w:r w:rsidR="006C4D45"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, інтермілільну широту</w:t>
      </w:r>
      <w:r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580116" w14:textId="5F46C114" w:rsidR="00EF018F" w:rsidRPr="00633B59" w:rsidRDefault="002D7269" w:rsidP="00EF018F">
      <w:pPr>
        <w:numPr>
          <w:ilvl w:val="1"/>
          <w:numId w:val="2"/>
        </w:numPr>
        <w:spacing w:after="0" w:line="240" w:lineRule="auto"/>
        <w:ind w:right="2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Побудувати графік</w:t>
      </w:r>
      <w:r w:rsidR="00EF018F"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82676"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018F" w:rsidRPr="00633B59">
        <w:rPr>
          <w:rFonts w:ascii="Times New Roman" w:hAnsi="Times New Roman" w:cs="Times New Roman"/>
          <w:color w:val="000000" w:themeColor="text1"/>
          <w:sz w:val="24"/>
          <w:szCs w:val="24"/>
        </w:rPr>
        <w:t>гістограма.</w:t>
      </w:r>
    </w:p>
    <w:p w14:paraId="0ABCEF3B" w14:textId="102E5C8C" w:rsidR="008203FF" w:rsidRPr="00633B59" w:rsidRDefault="008203FF" w:rsidP="008203FF">
      <w:pPr>
        <w:spacing w:after="0" w:line="240" w:lineRule="auto"/>
        <w:ind w:left="85" w:right="28" w:hanging="8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332D4E" w14:textId="784FD729" w:rsidR="00DB1977" w:rsidRPr="00633B59" w:rsidRDefault="006C4D45" w:rsidP="006C4D45">
      <w:pPr>
        <w:tabs>
          <w:tab w:val="left" w:pos="386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ТЕОРЕТИЧНІ ВІДОМОСТІ</w:t>
      </w:r>
    </w:p>
    <w:p w14:paraId="5D1886FA" w14:textId="10FF10DF" w:rsidR="00E63D95" w:rsidRPr="00633B59" w:rsidRDefault="006C4D45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Сукупність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називають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вибіркою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E63D95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а кількість </w:t>
      </w:r>
      <w:r w:rsidR="00E63D95"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n</w:t>
      </w:r>
      <w:r w:rsidR="00E63D95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елементів у ній – обсягом вибірки.</w:t>
      </w:r>
    </w:p>
    <w:p w14:paraId="4FF78A98" w14:textId="17EF57DC" w:rsidR="0090794E" w:rsidRPr="00633B59" w:rsidRDefault="0090794E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Ряд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e>
            </m:d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</m:d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≤…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</m:d>
          </m:sub>
        </m:sSub>
      </m:oMath>
      <w:r w:rsidR="009A45AD"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A45AD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називається </w:t>
      </w:r>
      <w:r w:rsidR="009A45AD"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варіаційним рядом</w:t>
      </w:r>
      <w:r w:rsidR="009A45AD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2AEAB554" w14:textId="32CFC193" w:rsidR="009A45AD" w:rsidRPr="00633B59" w:rsidRDefault="009A45AD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Таблицю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071"/>
        <w:gridCol w:w="1077"/>
        <w:gridCol w:w="1079"/>
        <w:gridCol w:w="1079"/>
        <w:gridCol w:w="1079"/>
        <w:gridCol w:w="1079"/>
        <w:gridCol w:w="1081"/>
        <w:gridCol w:w="1079"/>
      </w:tblGrid>
      <w:tr w:rsidR="00CF1B14" w:rsidRPr="00633B59" w14:paraId="64A26CC6" w14:textId="77777777" w:rsidTr="009A45AD">
        <w:trPr>
          <w:trHeight w:val="337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8BC5E" w14:textId="77777777" w:rsidR="009A45AD" w:rsidRPr="00633B59" w:rsidRDefault="009A45A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633B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3877" w14:textId="7BB73BCE" w:rsidR="009A45AD" w:rsidRPr="00633B59" w:rsidRDefault="00822B94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  <m:t>х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  <m:t>(1)</m:t>
                    </m:r>
                  </m:sub>
                </m:sSub>
              </m:oMath>
            </m:oMathPara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610A9" w14:textId="6B9AE0FD" w:rsidR="009A45AD" w:rsidRPr="00633B59" w:rsidRDefault="00822B94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  <m:t>х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9FEA9" w14:textId="3FFF18A2" w:rsidR="009A45AD" w:rsidRPr="00633B59" w:rsidRDefault="00822B94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  <m:t>х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  <m:t>(3)</m:t>
                    </m:r>
                  </m:sub>
                </m:sSub>
              </m:oMath>
            </m:oMathPara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B5603" w14:textId="0F4DB15B" w:rsidR="009A45AD" w:rsidRPr="00633B59" w:rsidRDefault="00822B94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  <m:t>х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  <m:t>(4)</m:t>
                    </m:r>
                  </m:sub>
                </m:sSub>
              </m:oMath>
            </m:oMathPara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F88E8" w14:textId="46197E46" w:rsidR="009A45AD" w:rsidRPr="00633B59" w:rsidRDefault="00822B94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  <m:t>х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  <m:t>(5)</m:t>
                    </m:r>
                  </m:sub>
                </m:sSub>
              </m:oMath>
            </m:oMathPara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401A1" w14:textId="77777777" w:rsidR="009A45AD" w:rsidRPr="00633B59" w:rsidRDefault="009A45A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633B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…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F2CB1" w14:textId="379E0F8C" w:rsidR="009A45AD" w:rsidRPr="00633B59" w:rsidRDefault="00822B94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  <m:t>х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  <w:lang w:val="ru-RU"/>
                      </w:rPr>
                      <m:t>(k)</m:t>
                    </m:r>
                  </m:sub>
                </m:sSub>
              </m:oMath>
            </m:oMathPara>
          </w:p>
        </w:tc>
      </w:tr>
      <w:tr w:rsidR="00CF1B14" w:rsidRPr="00633B59" w14:paraId="7DA1C976" w14:textId="77777777" w:rsidTr="009A45AD">
        <w:trPr>
          <w:trHeight w:val="322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C61D" w14:textId="77777777" w:rsidR="009A45AD" w:rsidRPr="00633B59" w:rsidRDefault="009A45A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633B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v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42CBD" w14:textId="77777777" w:rsidR="009A45AD" w:rsidRPr="00633B59" w:rsidRDefault="009A45A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</w:t>
            </w: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51F36" w14:textId="77777777" w:rsidR="009A45AD" w:rsidRPr="00633B59" w:rsidRDefault="009A45A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</w:t>
            </w: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B1835" w14:textId="77777777" w:rsidR="009A45AD" w:rsidRPr="00633B59" w:rsidRDefault="009A45A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</w:t>
            </w: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C8EEE" w14:textId="77777777" w:rsidR="009A45AD" w:rsidRPr="00633B59" w:rsidRDefault="009A45A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</w:t>
            </w: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2CF4" w14:textId="77777777" w:rsidR="009A45AD" w:rsidRPr="00633B59" w:rsidRDefault="009A45A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</w:t>
            </w: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D8D72" w14:textId="77777777" w:rsidR="009A45AD" w:rsidRPr="00633B59" w:rsidRDefault="009A45A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633B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…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0B2F" w14:textId="77777777" w:rsidR="009A45AD" w:rsidRPr="00633B59" w:rsidRDefault="009A45A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</w:t>
            </w: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  <w:lang w:val="en-US"/>
              </w:rPr>
              <w:t>k</w:t>
            </w:r>
          </w:p>
        </w:tc>
      </w:tr>
    </w:tbl>
    <w:p w14:paraId="001AC2DF" w14:textId="6C80BCF7" w:rsidR="009A45AD" w:rsidRPr="00633B59" w:rsidRDefault="009A45AD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Називають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частотною таблицею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або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статистичним розподілом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дискретної змінної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X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4CFF0CF8" w14:textId="4BC58072" w:rsidR="0010183F" w:rsidRPr="00633B59" w:rsidRDefault="009A45AD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Якщо вибірка є вибіркою середнього або великого обсягу з неперервної генеральної сукупності, то таблиця утворюється дещо по-іншому. Ділимо інтервал зміни статистичних даних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</m:d>
              </m:sub>
            </m:sSub>
          </m:e>
        </m:d>
      </m:oMath>
      <w:r w:rsidR="0010183F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 </w:t>
      </w:r>
      <w:r w:rsidR="0010183F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</w:t>
      </w:r>
      <w:r w:rsidR="0010183F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+1 </w:t>
      </w:r>
      <w:r w:rsidR="0010183F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інтервали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,Δ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,…,Δ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r+1</m:t>
            </m:r>
          </m:sub>
        </m:sSub>
      </m:oMath>
      <w:r w:rsidR="0010183F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можливої різної ширини,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,x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</m:oMath>
      <w:r w:rsidR="0010183F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,x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</m:oMath>
      <w:r w:rsidR="0010183F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14:paraId="1D5F134B" w14:textId="77777777" w:rsidR="00864C4F" w:rsidRPr="00633B59" w:rsidRDefault="0010183F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Число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ρ</m:t>
        </m:r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e>
            </m:d>
          </m:sub>
        </m:sSub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називають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розмахом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вибірки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6460AB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65717AD1" w14:textId="3FC90203" w:rsidR="009A45AD" w:rsidRPr="00633B59" w:rsidRDefault="006460AB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Нехай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 w:rsidRPr="00633B59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,…,</w:t>
      </w:r>
      <w:r w:rsidRPr="00633B59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r+1</m:t>
            </m:r>
          </m:sub>
        </m:sSub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середини побудованих інтервалів і нехай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елементів варіаційного ряду вибірки потрапляють при такому розбитті на інтервал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ⅈ=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+1</m:t>
                </m:r>
              </m:e>
            </m:acc>
          </m:e>
        </m:d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Отримаємо згруповані дані, які можна записати таблично.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095"/>
        <w:gridCol w:w="2095"/>
        <w:gridCol w:w="2096"/>
        <w:gridCol w:w="2096"/>
        <w:gridCol w:w="2096"/>
      </w:tblGrid>
      <w:tr w:rsidR="00CF1B14" w:rsidRPr="00633B59" w14:paraId="169A6D89" w14:textId="77777777" w:rsidTr="006460AB">
        <w:tc>
          <w:tcPr>
            <w:tcW w:w="2095" w:type="dxa"/>
          </w:tcPr>
          <w:p w14:paraId="425F5439" w14:textId="521E0D5E" w:rsidR="006460AB" w:rsidRPr="00633B59" w:rsidRDefault="006952CE" w:rsidP="00E63D95">
            <w:pPr>
              <w:tabs>
                <w:tab w:val="left" w:pos="3860"/>
              </w:tabs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95" w:type="dxa"/>
          </w:tcPr>
          <w:p w14:paraId="5E2EF7AE" w14:textId="57B375AB" w:rsidR="006460AB" w:rsidRPr="00633B59" w:rsidRDefault="006952CE" w:rsidP="00E63D95">
            <w:pPr>
              <w:tabs>
                <w:tab w:val="left" w:pos="3860"/>
              </w:tabs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6" w:type="dxa"/>
          </w:tcPr>
          <w:p w14:paraId="4AE0BA68" w14:textId="19C8B014" w:rsidR="006460AB" w:rsidRPr="00633B59" w:rsidRDefault="006952CE" w:rsidP="00E63D95">
            <w:pPr>
              <w:tabs>
                <w:tab w:val="left" w:pos="3860"/>
              </w:tabs>
              <w:rPr>
                <w:rFonts w:ascii="Times New Roman" w:eastAsiaTheme="minorEastAsia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6" w:type="dxa"/>
          </w:tcPr>
          <w:p w14:paraId="2A5C0CB6" w14:textId="7E10B4EA" w:rsidR="006460AB" w:rsidRPr="00633B59" w:rsidRDefault="006460AB" w:rsidP="006460AB">
            <w:pPr>
              <w:tabs>
                <w:tab w:val="left" w:pos="3860"/>
              </w:tabs>
              <w:ind w:firstLine="708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  <w:tc>
          <w:tcPr>
            <w:tcW w:w="2096" w:type="dxa"/>
          </w:tcPr>
          <w:p w14:paraId="28606F4C" w14:textId="2A45C71D" w:rsidR="006460AB" w:rsidRPr="00633B59" w:rsidRDefault="006952CE" w:rsidP="00E63D95">
            <w:pPr>
              <w:tabs>
                <w:tab w:val="left" w:pos="3860"/>
              </w:tabs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r+1</m:t>
                    </m:r>
                  </m:sub>
                </m:sSub>
              </m:oMath>
            </m:oMathPara>
          </w:p>
        </w:tc>
      </w:tr>
      <w:tr w:rsidR="00CF1B14" w:rsidRPr="00633B59" w14:paraId="76D17F26" w14:textId="77777777" w:rsidTr="006460AB">
        <w:tc>
          <w:tcPr>
            <w:tcW w:w="2095" w:type="dxa"/>
          </w:tcPr>
          <w:p w14:paraId="3D68D9B7" w14:textId="61500461" w:rsidR="006460AB" w:rsidRPr="00633B59" w:rsidRDefault="006460AB" w:rsidP="006460AB">
            <w:pPr>
              <w:tabs>
                <w:tab w:val="left" w:pos="3860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  <w:tc>
          <w:tcPr>
            <w:tcW w:w="2095" w:type="dxa"/>
          </w:tcPr>
          <w:p w14:paraId="7A751D1D" w14:textId="09072F3B" w:rsidR="006460AB" w:rsidRPr="00633B59" w:rsidRDefault="00822B94" w:rsidP="00E63D95">
            <w:pPr>
              <w:tabs>
                <w:tab w:val="left" w:pos="3860"/>
              </w:tabs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6" w:type="dxa"/>
          </w:tcPr>
          <w:p w14:paraId="79EAE75B" w14:textId="02F55D78" w:rsidR="006460AB" w:rsidRPr="00633B59" w:rsidRDefault="00822B94" w:rsidP="00E63D95">
            <w:pPr>
              <w:tabs>
                <w:tab w:val="left" w:pos="3860"/>
              </w:tabs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6" w:type="dxa"/>
          </w:tcPr>
          <w:p w14:paraId="43BA77C8" w14:textId="5605F00F" w:rsidR="006460AB" w:rsidRPr="00633B59" w:rsidRDefault="006460AB" w:rsidP="006460AB">
            <w:pPr>
              <w:tabs>
                <w:tab w:val="left" w:pos="3860"/>
              </w:tabs>
              <w:ind w:firstLine="708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  <w:tc>
          <w:tcPr>
            <w:tcW w:w="2096" w:type="dxa"/>
          </w:tcPr>
          <w:p w14:paraId="639218E2" w14:textId="6B131B84" w:rsidR="006460AB" w:rsidRPr="00633B59" w:rsidRDefault="00822B94" w:rsidP="00E63D95">
            <w:pPr>
              <w:tabs>
                <w:tab w:val="left" w:pos="3860"/>
              </w:tabs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r+1</m:t>
                    </m:r>
                  </m:sub>
                </m:sSub>
              </m:oMath>
            </m:oMathPara>
          </w:p>
        </w:tc>
      </w:tr>
      <w:tr w:rsidR="00CF1B14" w:rsidRPr="00633B59" w14:paraId="4587DD60" w14:textId="77777777" w:rsidTr="006460AB">
        <w:tc>
          <w:tcPr>
            <w:tcW w:w="2095" w:type="dxa"/>
          </w:tcPr>
          <w:p w14:paraId="5E07C7F8" w14:textId="254D0EB2" w:rsidR="006460AB" w:rsidRPr="00633B59" w:rsidRDefault="006952CE" w:rsidP="00E63D95">
            <w:pPr>
              <w:tabs>
                <w:tab w:val="left" w:pos="3860"/>
              </w:tabs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μ</m:t>
                </m:r>
              </m:oMath>
            </m:oMathPara>
          </w:p>
        </w:tc>
        <w:tc>
          <w:tcPr>
            <w:tcW w:w="2095" w:type="dxa"/>
          </w:tcPr>
          <w:p w14:paraId="6B8F55F9" w14:textId="1FE73690" w:rsidR="006460AB" w:rsidRPr="00633B59" w:rsidRDefault="00822B94" w:rsidP="00E63D95">
            <w:pPr>
              <w:tabs>
                <w:tab w:val="left" w:pos="3860"/>
              </w:tabs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6" w:type="dxa"/>
          </w:tcPr>
          <w:p w14:paraId="74E22C56" w14:textId="50F8525F" w:rsidR="006460AB" w:rsidRPr="00633B59" w:rsidRDefault="00822B94" w:rsidP="00E63D95">
            <w:pPr>
              <w:tabs>
                <w:tab w:val="left" w:pos="3860"/>
              </w:tabs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6" w:type="dxa"/>
          </w:tcPr>
          <w:p w14:paraId="23CBDB40" w14:textId="3B311A21" w:rsidR="006460AB" w:rsidRPr="00633B59" w:rsidRDefault="006460AB" w:rsidP="006460AB">
            <w:pPr>
              <w:tabs>
                <w:tab w:val="left" w:pos="3860"/>
              </w:tabs>
              <w:ind w:firstLine="708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633B5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  <w:tc>
          <w:tcPr>
            <w:tcW w:w="2096" w:type="dxa"/>
          </w:tcPr>
          <w:p w14:paraId="5EA6F167" w14:textId="5B1B4EEA" w:rsidR="006460AB" w:rsidRPr="00633B59" w:rsidRDefault="00822B94" w:rsidP="00E63D95">
            <w:pPr>
              <w:tabs>
                <w:tab w:val="left" w:pos="3860"/>
              </w:tabs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r+1</m:t>
                    </m:r>
                  </m:sub>
                </m:sSub>
              </m:oMath>
            </m:oMathPara>
          </w:p>
        </w:tc>
      </w:tr>
    </w:tbl>
    <w:p w14:paraId="205F8368" w14:textId="5DDEC321" w:rsidR="006460AB" w:rsidRPr="00633B59" w:rsidRDefault="001C0BC5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Таку частотну таблицю називають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статистичним розподілом дискретної варіанти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Z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, яка відповідає неперервній статистичній змінній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X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F136B1B" w14:textId="1F5149EF" w:rsidR="001C0BC5" w:rsidRPr="00633B59" w:rsidRDefault="001C0BC5" w:rsidP="00864C4F">
      <w:pPr>
        <w:pStyle w:val="a4"/>
        <w:numPr>
          <w:ilvl w:val="0"/>
          <w:numId w:val="3"/>
        </w:num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r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+1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(кількість поділів) вираховують з нерівності: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&lt;n≤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r+1</m:t>
            </m:r>
          </m:sup>
        </m:sSup>
      </m:oMath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де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обсяг вибірки.</w:t>
      </w:r>
    </w:p>
    <w:p w14:paraId="5EB031BD" w14:textId="3DFC035F" w:rsidR="00724696" w:rsidRPr="00633B59" w:rsidRDefault="00822B94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361FEE34" wp14:editId="0EECD293">
            <wp:simplePos x="0" y="0"/>
            <wp:positionH relativeFrom="column">
              <wp:posOffset>-67945</wp:posOffset>
            </wp:positionH>
            <wp:positionV relativeFrom="paragraph">
              <wp:posOffset>112395</wp:posOffset>
            </wp:positionV>
            <wp:extent cx="2677795" cy="1356360"/>
            <wp:effectExtent l="152400" t="152400" r="198755" b="205740"/>
            <wp:wrapSquare wrapText="bothSides"/>
            <wp:docPr id="762528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286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35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96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осі </w:t>
      </w:r>
      <w:r w:rsidR="00724696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OX</w:t>
      </w:r>
      <w:r w:rsidR="00724696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724696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нанесено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</m:sub>
        </m:sSub>
      </m:oMath>
      <w:r w:rsidR="00724696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,</w:t>
      </w:r>
      <w:r w:rsidR="00724696" w:rsidRPr="00633B59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ru-RU"/>
              </w:rPr>
              <m:t>ⅈ=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ru-RU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e>
            </m:acc>
          </m:e>
        </m:d>
      </m:oMath>
      <w:r w:rsidR="00724696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і в цих точках вверх відкладено вертикальні відрізки довжиною, яка дорівнює </w:t>
      </w:r>
      <w:r w:rsidR="002B1A27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відповідним частотам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2B1A27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2B1A27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Цю сукупність відрізків називають </w:t>
      </w:r>
      <w:r w:rsidR="002B1A27"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діаграмою частот</w:t>
      </w:r>
      <w:r w:rsidR="002B1A27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14EA1322" w14:textId="77777777" w:rsidR="00D14238" w:rsidRPr="00633B59" w:rsidRDefault="00D14238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F868A4F" w14:textId="77777777" w:rsidR="00D14238" w:rsidRPr="00633B59" w:rsidRDefault="00D14238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FD36CC5" w14:textId="77777777" w:rsidR="00D14238" w:rsidRPr="00633B59" w:rsidRDefault="00D14238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497242D" w14:textId="77777777" w:rsidR="00D14238" w:rsidRPr="00633B59" w:rsidRDefault="00D14238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9293AC5" w14:textId="77777777" w:rsidR="00D14238" w:rsidRPr="00633B59" w:rsidRDefault="00D14238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9A92184" w14:textId="77777777" w:rsidR="00D14238" w:rsidRPr="00633B59" w:rsidRDefault="00D14238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F27EE06" w14:textId="77777777" w:rsidR="00D14238" w:rsidRPr="00633B59" w:rsidRDefault="00D14238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B713CF1" w14:textId="77777777" w:rsidR="00D14238" w:rsidRPr="00633B59" w:rsidRDefault="00D14238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443D773" w14:textId="29E32E3A" w:rsidR="002B1A27" w:rsidRPr="00633B59" w:rsidRDefault="002B1A27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Ломану лінію, яка є сукупністю відрізків прямих, що з’єднують точки площини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XOY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C27872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 координатами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C27872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ⅈ=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e>
            </m:acc>
          </m:e>
        </m:d>
      </m:oMath>
      <w:r w:rsidR="00C27872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називають </w:t>
      </w:r>
      <w:r w:rsidR="00C27872"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полігоном частот</w:t>
      </w:r>
      <w:r w:rsidR="00C27872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57A00D4D" w14:textId="5E0DB950" w:rsidR="00C27872" w:rsidRPr="00633B59" w:rsidRDefault="00822B94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  <w:lang w:eastAsia="uk-UA"/>
        </w:rPr>
        <w:drawing>
          <wp:inline distT="0" distB="0" distL="0" distR="0" wp14:anchorId="128D58A2" wp14:editId="1370A403">
            <wp:extent cx="3289647" cy="1691640"/>
            <wp:effectExtent l="171450" t="152400" r="177800" b="213360"/>
            <wp:docPr id="181009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9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647" cy="1691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473E51" w14:textId="0A6EF731" w:rsidR="00AF6279" w:rsidRPr="00633B59" w:rsidRDefault="00C27872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Якщо дані згруповано і отримано з неперервної генеральної сукупності, то ці дані можна зобразити за допомогою гістограми частот. Відкладено на осі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OX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інтервали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ru-RU"/>
              </w:rPr>
              <m:t>ⅈ=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ru-RU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ru-RU"/>
                  </w:rPr>
                  <m:t>+1</m:t>
                </m:r>
              </m:e>
            </m:acc>
          </m:e>
        </m:d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отримані в результаті поділу інтервалу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</m:d>
              </m:sub>
            </m:sSub>
          </m:e>
        </m:d>
      </m:oMath>
      <w:r w:rsidR="00AF6279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Прийнявши відрізки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AF6279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за основи прямокутників, будуються на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</w:t>
      </w:r>
      <w:r w:rsidR="00AF6279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віссю</w:t>
      </w:r>
      <w:r w:rsidR="00AF6279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AF6279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OX</w:t>
      </w:r>
      <w:r w:rsidR="00AF6279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AF6279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прямокутники, висоти яких дорівнюють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sub>
        </m:sSub>
      </m:oMath>
      <w:r w:rsidR="00AF6279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,</w:t>
      </w:r>
      <w:r w:rsidR="00AF6279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відповідно. Сукупність таких прямокутників називають </w:t>
      </w:r>
      <w:r w:rsidR="00AF6279"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гістограмою частот.</w:t>
      </w:r>
    </w:p>
    <w:p w14:paraId="649337E2" w14:textId="7D6D7889" w:rsidR="00C27872" w:rsidRPr="00633B59" w:rsidRDefault="00AF6279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i/>
          <w:noProof/>
          <w:color w:val="000000" w:themeColor="text1"/>
          <w:sz w:val="24"/>
          <w:szCs w:val="24"/>
          <w:lang w:eastAsia="uk-UA"/>
        </w:rPr>
        <w:drawing>
          <wp:inline distT="0" distB="0" distL="0" distR="0" wp14:anchorId="768A5534" wp14:editId="0C6357B3">
            <wp:extent cx="3172061" cy="1668780"/>
            <wp:effectExtent l="171450" t="152400" r="180975" b="217170"/>
            <wp:docPr id="1806475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75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655" cy="16780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633B59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br/>
      </w:r>
      <w:r w:rsidRPr="00633B59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br/>
      </w:r>
    </w:p>
    <w:p w14:paraId="47A3E37F" w14:textId="29AE8DBF" w:rsidR="001C0BC5" w:rsidRPr="00633B59" w:rsidRDefault="00AF6279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Функцію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називають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емпіричною функцією розподілу або емпіричною кумулятою:</w:t>
      </w:r>
    </w:p>
    <w:p w14:paraId="1FE054BE" w14:textId="0A2179DC" w:rsidR="00367D50" w:rsidRPr="00633B59" w:rsidRDefault="00822B94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0,x&lt;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,x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≤x&lt;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i+1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>1,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≤x 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ⅈ=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-1</m:t>
                </m:r>
              </m:e>
            </m:acc>
          </m:e>
        </m:d>
      </m:oMath>
      <w:r w:rsidR="006952CE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</w:p>
    <w:p w14:paraId="07C8FEB4" w14:textId="5DDA83E2" w:rsidR="006952CE" w:rsidRPr="00633B59" w:rsidRDefault="006952CE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кількість елементів вибірки, які не більші за </w:t>
      </w:r>
      <w:r w:rsidRPr="00633B59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  <w:lang w:val="en-US"/>
        </w:rPr>
        <w:t>x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1B31365F" w14:textId="77777777" w:rsidR="006952CE" w:rsidRPr="00633B59" w:rsidRDefault="006952CE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</w:pPr>
    </w:p>
    <w:p w14:paraId="65D2D507" w14:textId="77777777" w:rsidR="0031249F" w:rsidRDefault="0031249F" w:rsidP="00864C4F">
      <w:pPr>
        <w:tabs>
          <w:tab w:val="left" w:pos="3860"/>
        </w:tabs>
        <w:spacing w:after="0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9ADCBDF" w14:textId="77777777" w:rsidR="0031249F" w:rsidRDefault="0031249F" w:rsidP="00864C4F">
      <w:pPr>
        <w:tabs>
          <w:tab w:val="left" w:pos="3860"/>
        </w:tabs>
        <w:spacing w:after="0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37C357E" w14:textId="77777777" w:rsidR="0031249F" w:rsidRDefault="0031249F" w:rsidP="00864C4F">
      <w:pPr>
        <w:tabs>
          <w:tab w:val="left" w:pos="3860"/>
        </w:tabs>
        <w:spacing w:after="0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A30EA02" w14:textId="6B72F05E" w:rsidR="006952CE" w:rsidRPr="00633B59" w:rsidRDefault="006952CE" w:rsidP="00864C4F">
      <w:pPr>
        <w:tabs>
          <w:tab w:val="left" w:pos="3860"/>
        </w:tabs>
        <w:spacing w:after="0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>ЧИСЛОВІ ХАРАКТЕРИСТИКИ СТАТИСТИЧНОГО МАТЕРІАЛУ</w:t>
      </w:r>
    </w:p>
    <w:p w14:paraId="6ED3F39A" w14:textId="31800663" w:rsidR="006952CE" w:rsidRPr="00633B59" w:rsidRDefault="006952CE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  <w:t>Статистики локації</w:t>
      </w:r>
    </w:p>
    <w:p w14:paraId="41D2CB8D" w14:textId="77777777" w:rsidR="001A20D1" w:rsidRPr="00633B59" w:rsidRDefault="001A20D1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BA87F32" w14:textId="2384CD26" w:rsidR="006952CE" w:rsidRPr="00633B59" w:rsidRDefault="006952CE" w:rsidP="00864C4F">
      <w:pPr>
        <w:pStyle w:val="a4"/>
        <w:numPr>
          <w:ilvl w:val="0"/>
          <w:numId w:val="3"/>
        </w:num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Медіана</w:t>
      </w:r>
      <w:r w:rsidR="008364C6"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 w:rsidR="008364C6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це елемент вибірки, який ділить відповідний варіаційний ряд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e>
            </m:d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</m:d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≤…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</m:d>
          </m:sub>
        </m:sSub>
      </m:oMath>
      <w:r w:rsidR="008364C6"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364C6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дві рівні за обсягом частини. Позначається </w:t>
      </w:r>
      <w:r w:rsidR="008364C6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Me</w:t>
      </w:r>
      <w:r w:rsidR="008364C6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51D28323" w14:textId="1ACE95DC" w:rsidR="00F63951" w:rsidRPr="00633B59" w:rsidRDefault="008364C6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Якщо обсяг вибірки </w:t>
      </w:r>
      <w:r w:rsidRPr="00633B59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n</w:t>
      </w:r>
      <w:r w:rsidRPr="00633B59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є непарним числом, тобто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=2*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k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+1,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де</w:t>
      </w:r>
      <w:r w:rsidR="00F63951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F63951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k</w:t>
      </w:r>
      <w:r w:rsidR="00F63951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-</w:t>
      </w:r>
      <w:r w:rsidR="00F63951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натуральне число, то медіана </w:t>
      </w:r>
      <w:r w:rsidR="00F63951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Me</w:t>
      </w:r>
      <w:r w:rsidR="00F63951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k+1</m:t>
            </m:r>
          </m:sub>
        </m:sSub>
      </m:oMath>
      <w:r w:rsidR="00F63951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12644827" w14:textId="5512EB1C" w:rsidR="008364C6" w:rsidRPr="00633B59" w:rsidRDefault="00822B94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≤⋯≤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k+1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k+2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≤…≤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d>
            </m:sub>
          </m:sSub>
        </m:oMath>
      </m:oMathPara>
    </w:p>
    <w:p w14:paraId="1EEDCCE1" w14:textId="3324DFC3" w:rsidR="00F63951" w:rsidRPr="00633B59" w:rsidRDefault="00F63951" w:rsidP="00F63951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                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k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-елементів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                                   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k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-елементів</w:t>
      </w:r>
    </w:p>
    <w:p w14:paraId="720B0F91" w14:textId="562F6B79" w:rsidR="00F63951" w:rsidRPr="00633B59" w:rsidRDefault="00F63951" w:rsidP="00F63951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Якщо обсяг вибірки </w:t>
      </w:r>
      <w:r w:rsidRPr="00633B59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n</w:t>
      </w:r>
      <w:r w:rsidRPr="00633B59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є парним числом, тобто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=2*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k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де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k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-натуральне число, то медіана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Me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k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+1</m:t>
                    </m:r>
                  </m:e>
                </m:d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14:paraId="1E909148" w14:textId="31548424" w:rsidR="00F63951" w:rsidRPr="00633B59" w:rsidRDefault="00822B94" w:rsidP="00F63951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≤⋯≤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k+1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≤…≤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d>
            </m:sub>
          </m:sSub>
        </m:oMath>
      </m:oMathPara>
    </w:p>
    <w:p w14:paraId="5EEBFE88" w14:textId="1678C398" w:rsidR="00F63951" w:rsidRPr="00633B59" w:rsidRDefault="00F63951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                                                                 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k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-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елементів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                      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k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-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елементів</w:t>
      </w:r>
    </w:p>
    <w:p w14:paraId="4DE7CE3F" w14:textId="77777777" w:rsidR="001A20D1" w:rsidRPr="00633B59" w:rsidRDefault="001A20D1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65BFAEA" w14:textId="310412A3" w:rsidR="00F63951" w:rsidRPr="00633B59" w:rsidRDefault="00F63951" w:rsidP="00864C4F">
      <w:pPr>
        <w:pStyle w:val="a4"/>
        <w:numPr>
          <w:ilvl w:val="0"/>
          <w:numId w:val="3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Мода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вибірки – це той елемент вибірки, який найчастіше трапляється у ній. Позначається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Mo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Вибірка може мати декілька мод.</w:t>
      </w:r>
    </w:p>
    <w:p w14:paraId="7DA6552B" w14:textId="77777777" w:rsidR="00CB078A" w:rsidRPr="00633B59" w:rsidRDefault="00CB078A" w:rsidP="00864C4F">
      <w:pPr>
        <w:pStyle w:val="a4"/>
        <w:numPr>
          <w:ilvl w:val="0"/>
          <w:numId w:val="3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Середнє арифметичне вибірки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це середнє арифметичне елементів даної вибірки, тобто сума всіх елементів вибірки поділена на кількість елементів у ній. Позначається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acc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і обчислюється:</w:t>
      </w:r>
    </w:p>
    <w:p w14:paraId="4CE4A2B9" w14:textId="130D3B3D" w:rsidR="00CB078A" w:rsidRPr="00633B59" w:rsidRDefault="00822B9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</m:oMath>
      </m:oMathPara>
    </w:p>
    <w:p w14:paraId="75BC03C4" w14:textId="588A954E" w:rsidR="00CB078A" w:rsidRPr="00633B59" w:rsidRDefault="00CB078A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Девіація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це сума квадратів відхилень елементів вибірки від її середнього. Позначається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dev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і обчислюється:</w:t>
      </w:r>
    </w:p>
    <w:p w14:paraId="1A6BAAF1" w14:textId="6935AD3E" w:rsidR="00CB078A" w:rsidRPr="00633B59" w:rsidRDefault="005B7DF0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dev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7C3E474D" w14:textId="77777777" w:rsidR="005B7DF0" w:rsidRPr="00633B59" w:rsidRDefault="005B7DF0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4C54233" w14:textId="3E17B78B" w:rsidR="005B7DF0" w:rsidRPr="00633B59" w:rsidRDefault="005B7DF0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  <w:t>Числові характеристики розсіяння</w:t>
      </w:r>
    </w:p>
    <w:p w14:paraId="5552C66D" w14:textId="77777777" w:rsidR="005B7DF0" w:rsidRPr="00633B59" w:rsidRDefault="005B7DF0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F1F14E1" w14:textId="3663BB8D" w:rsidR="005B7DF0" w:rsidRPr="00633B59" w:rsidRDefault="005B7DF0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Розмах вибірки –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це різниця між найбільшим та найменшим елементом вибірки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і позначають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ρ</m:t>
        </m:r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19CA2EC6" w14:textId="146966F0" w:rsidR="005B7DF0" w:rsidRPr="00633B59" w:rsidRDefault="005B7DF0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ρ</m:t>
        </m:r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,x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,x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</m:oMath>
      <w:r w:rsidR="001A20D1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468AF828" w14:textId="77777777" w:rsidR="001A20D1" w:rsidRPr="00633B59" w:rsidRDefault="001A20D1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EE25915" w14:textId="1BB4C0D4" w:rsidR="001A20D1" w:rsidRPr="00633B59" w:rsidRDefault="001A20D1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Варіанса статистичної змінної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це сума квадратів відхилень елементів статистичного матеріалу від середнього цієї вибірки, поділену на обсяг вибірки без одного і позначають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14:paraId="0AC71D26" w14:textId="3FA1F473" w:rsidR="001A20D1" w:rsidRPr="00633B59" w:rsidRDefault="00822B9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CBC73C0" w14:textId="2B74E8B3" w:rsidR="001A20D1" w:rsidRPr="00633B59" w:rsidRDefault="001A20D1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Стандарт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це арифметичне значення кореня з варіанси. Позначають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s.</w:t>
      </w:r>
    </w:p>
    <w:p w14:paraId="5DC52D46" w14:textId="2154C43C" w:rsidR="001A20D1" w:rsidRPr="00633B59" w:rsidRDefault="001A20D1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s=+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7C8315C" w14:textId="45227BD2" w:rsidR="001A20D1" w:rsidRPr="00633B59" w:rsidRDefault="001A20D1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Вибіркова дисперсія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це міра розсіяння елементів вибірки. Позначають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11921125" w14:textId="012843DE" w:rsidR="001A20D1" w:rsidRPr="00633B59" w:rsidRDefault="001A20D1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=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ru-RU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4EC4A269" w14:textId="77777777" w:rsidR="00031504" w:rsidRPr="00633B59" w:rsidRDefault="0003150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4962063" w14:textId="6CE058D9" w:rsidR="00031504" w:rsidRPr="00633B59" w:rsidRDefault="00031504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Варіація вибірки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це відношення стандарту цієї вибірки до її середнього. Позначають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v.</w:t>
      </w:r>
    </w:p>
    <w:p w14:paraId="7EE33180" w14:textId="7E511498" w:rsidR="00031504" w:rsidRPr="00633B59" w:rsidRDefault="0003150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den>
          </m:f>
        </m:oMath>
      </m:oMathPara>
    </w:p>
    <w:p w14:paraId="3DE4AB08" w14:textId="2E500886" w:rsidR="00031504" w:rsidRPr="00633B59" w:rsidRDefault="00031504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Квантилем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вибірки порядку α, якщо він існує, називають той елемент варіаційного ряду, до якого, включно з ним, є α відсотків елементів статистичного матеріалу.</w:t>
      </w:r>
    </w:p>
    <w:p w14:paraId="41A87AD4" w14:textId="0EDD76FC" w:rsidR="00031504" w:rsidRPr="00633B59" w:rsidRDefault="0003150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0A7D1DF" w14:textId="1EFB3276" w:rsidR="00031504" w:rsidRPr="00633B59" w:rsidRDefault="00031504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Інтерквантильна широта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порядку β-α – це різниця між квантилем порядку β та квантилем порядку α  (α&lt; β).</w:t>
      </w:r>
    </w:p>
    <w:p w14:paraId="7B150B4C" w14:textId="77777777" w:rsidR="00532244" w:rsidRPr="00633B59" w:rsidRDefault="0053224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1DD68A3" w14:textId="0D2E193E" w:rsidR="00532244" w:rsidRPr="00633B59" w:rsidRDefault="00532244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Квартилі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це квантилі порядків 25,50,75.</w:t>
      </w:r>
    </w:p>
    <w:p w14:paraId="3F1CB065" w14:textId="77777777" w:rsidR="00532244" w:rsidRPr="00633B59" w:rsidRDefault="0053224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7D0A794" w14:textId="6167FBFE" w:rsidR="00532244" w:rsidRPr="00633B59" w:rsidRDefault="00532244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Інтерквартильна широта вибірки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це різниця між третім і першим квартилями.</w:t>
      </w:r>
    </w:p>
    <w:p w14:paraId="0F7B9C7F" w14:textId="77777777" w:rsidR="00532244" w:rsidRPr="00633B59" w:rsidRDefault="0053224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81FD54B" w14:textId="08EECAF6" w:rsidR="00532244" w:rsidRPr="00633B59" w:rsidRDefault="00532244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Децилі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це квантилі порядків 10,20, … , 90.</w:t>
      </w:r>
    </w:p>
    <w:p w14:paraId="5C891600" w14:textId="77777777" w:rsidR="00532244" w:rsidRPr="00633B59" w:rsidRDefault="0053224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118C04F" w14:textId="7C92D77F" w:rsidR="00532244" w:rsidRPr="00633B59" w:rsidRDefault="00532244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Інтердецильна широта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це різниця між дев’ятим і першим децилями.</w:t>
      </w:r>
    </w:p>
    <w:p w14:paraId="54521C0C" w14:textId="77777777" w:rsidR="00532244" w:rsidRPr="00633B59" w:rsidRDefault="0053224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71FB2CE" w14:textId="76AF5130" w:rsidR="00532244" w:rsidRPr="00633B59" w:rsidRDefault="00532244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Центилі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це квантилі порядків 1,2, … , 99.</w:t>
      </w:r>
    </w:p>
    <w:p w14:paraId="7C0FC3F3" w14:textId="574E9E39" w:rsidR="00532244" w:rsidRPr="00633B59" w:rsidRDefault="0053224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B2A2B7D" w14:textId="384A6B54" w:rsidR="00532244" w:rsidRPr="00633B59" w:rsidRDefault="00532244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Інтерцентильна широта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це різниця між дев’яносто дев’ятим і першим центилями.</w:t>
      </w:r>
    </w:p>
    <w:p w14:paraId="2F6E49E0" w14:textId="77777777" w:rsidR="00532244" w:rsidRPr="00633B59" w:rsidRDefault="0053224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B902AD8" w14:textId="33C73FFB" w:rsidR="00532244" w:rsidRPr="00633B59" w:rsidRDefault="00532244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Мілілі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це квантилі порядків 0,1;0,2; … ; 99,9.</w:t>
      </w:r>
    </w:p>
    <w:p w14:paraId="378E1D11" w14:textId="77777777" w:rsidR="00532244" w:rsidRPr="00633B59" w:rsidRDefault="0053224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3155D29" w14:textId="7F1DABF1" w:rsidR="00532244" w:rsidRPr="00633B59" w:rsidRDefault="00532244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Інтермілільна широта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це різниця між дев’ятсот дев’яносто дев’ятим і першим мілілями.</w:t>
      </w:r>
    </w:p>
    <w:p w14:paraId="51C86D32" w14:textId="77777777" w:rsidR="00086079" w:rsidRPr="00633B59" w:rsidRDefault="00086079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1AA2F83" w14:textId="77777777" w:rsidR="00086079" w:rsidRPr="00633B59" w:rsidRDefault="00086079" w:rsidP="00864C4F">
      <w:pPr>
        <w:pStyle w:val="a4"/>
        <w:numPr>
          <w:ilvl w:val="0"/>
          <w:numId w:val="4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Моментом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порядку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k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відносно константи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вибірки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називають середнє арифметичне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k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-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их степенів усіх відхилень елементів цієї вибірки від константи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Позначається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d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643FA7BF" w14:textId="0EB680AF" w:rsidR="00086079" w:rsidRPr="00633B59" w:rsidRDefault="00822B9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-c</m:t>
                      </m:r>
                    </m:e>
                  </m:d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 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k=0,1,…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w:br/>
          </m:r>
        </m:oMath>
      </m:oMathPara>
    </w:p>
    <w:p w14:paraId="7B0965FE" w14:textId="5C7654BA" w:rsidR="00086079" w:rsidRPr="00633B59" w:rsidRDefault="00AC1726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Якщо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=0,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то момент називають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початковим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і позначають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14:paraId="23524EB8" w14:textId="0679550B" w:rsidR="00AC1726" w:rsidRPr="00633B59" w:rsidRDefault="00822B9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sup>
              </m:sSubSup>
            </m:e>
          </m:nary>
        </m:oMath>
      </m:oMathPara>
    </w:p>
    <w:p w14:paraId="237EF1EB" w14:textId="2CCD3855" w:rsidR="00AC1726" w:rsidRPr="00633B59" w:rsidRDefault="00AC1726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Якщо с=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acc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acc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середнє арифметичне, то момент називають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центральним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і позначають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14:paraId="6FD1A554" w14:textId="1F5A2788" w:rsidR="00AC1726" w:rsidRPr="00633B59" w:rsidRDefault="00822B9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sup>
              </m:sSup>
            </m:e>
          </m:nary>
        </m:oMath>
      </m:oMathPara>
    </w:p>
    <w:p w14:paraId="61FA3377" w14:textId="77777777" w:rsidR="00E760FA" w:rsidRPr="00633B59" w:rsidRDefault="00E760FA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781489B" w14:textId="72B91AC8" w:rsidR="00E760FA" w:rsidRPr="00633B59" w:rsidRDefault="00E760FA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  <w:t>Статистики форми</w:t>
      </w:r>
    </w:p>
    <w:p w14:paraId="784D17D7" w14:textId="77777777" w:rsidR="00E760FA" w:rsidRPr="00633B59" w:rsidRDefault="00E760FA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83E30B0" w14:textId="7D9324EE" w:rsidR="00E760FA" w:rsidRPr="00633B59" w:rsidRDefault="00E760FA" w:rsidP="00864C4F">
      <w:pPr>
        <w:pStyle w:val="a4"/>
        <w:numPr>
          <w:ilvl w:val="0"/>
          <w:numId w:val="5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Асиметрія вибірки –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це відношення її третього центрального моменту до другого центрального моменту в степені півтора. Позначають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14:paraId="4ADAD520" w14:textId="73519B68" w:rsidR="00E760FA" w:rsidRPr="00633B59" w:rsidRDefault="00822B9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3/2</m:t>
                  </m:r>
                </m:sup>
              </m:sSubSup>
            </m:den>
          </m:f>
        </m:oMath>
      </m:oMathPara>
    </w:p>
    <w:p w14:paraId="76DD9235" w14:textId="4CE976FD" w:rsidR="00E760FA" w:rsidRPr="00633B59" w:rsidRDefault="00E760FA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&gt;</m:t>
        </m:r>
      </m:oMath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0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то статистичний матеріал </w:t>
      </w:r>
      <w:r w:rsidRPr="00633B59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4"/>
          <w:szCs w:val="24"/>
        </w:rPr>
        <w:t>скошений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E224BF" w:rsidRPr="00633B59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4"/>
          <w:szCs w:val="24"/>
        </w:rPr>
        <w:t>вліво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38F24C21" w14:textId="436FF228" w:rsidR="00E760FA" w:rsidRPr="00633B59" w:rsidRDefault="00E760FA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γ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Pr="00633B59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4"/>
          <w:szCs w:val="24"/>
        </w:rPr>
        <w:t>&lt;0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то статистичний матеріал </w:t>
      </w:r>
      <w:r w:rsidRPr="00633B59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4"/>
          <w:szCs w:val="24"/>
        </w:rPr>
        <w:t xml:space="preserve">скошений </w:t>
      </w:r>
      <w:r w:rsidR="00E224BF" w:rsidRPr="00633B59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4"/>
          <w:szCs w:val="24"/>
        </w:rPr>
        <w:t>вправо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5804228B" w14:textId="33FFEB0B" w:rsidR="00E760FA" w:rsidRPr="00633B59" w:rsidRDefault="00E760FA" w:rsidP="00E760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γ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Pr="00633B59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4"/>
          <w:szCs w:val="24"/>
        </w:rPr>
        <w:t>=0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то статистичний матеріал розташований </w:t>
      </w:r>
      <w:r w:rsidRPr="00633B59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4"/>
          <w:szCs w:val="24"/>
        </w:rPr>
        <w:t>симетрично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1DFA8E3C" w14:textId="77777777" w:rsidR="00E760FA" w:rsidRPr="00633B59" w:rsidRDefault="00E760FA" w:rsidP="00E760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1FBEC86" w14:textId="6847E913" w:rsidR="00E760FA" w:rsidRPr="00633B59" w:rsidRDefault="00E760FA" w:rsidP="00864C4F">
      <w:pPr>
        <w:pStyle w:val="a4"/>
        <w:numPr>
          <w:ilvl w:val="0"/>
          <w:numId w:val="5"/>
        </w:num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Ексцес вибірки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це </w:t>
      </w:r>
      <w:r w:rsidR="007F0AFA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відношення четвертого центрального моменту до другого центрального моменту в квадраті мінус три. Позначається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F0AFA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14:paraId="1758B0EF" w14:textId="59506C1F" w:rsidR="007F0AFA" w:rsidRPr="00633B59" w:rsidRDefault="00822B94" w:rsidP="00E760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-3</m:t>
          </m:r>
        </m:oMath>
      </m:oMathPara>
    </w:p>
    <w:p w14:paraId="4D4D7AF6" w14:textId="4EFD6C73" w:rsidR="007F0AFA" w:rsidRPr="00633B59" w:rsidRDefault="007F0AFA" w:rsidP="00E760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&gt;0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то статистичний матеріал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високовершинний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7AE9111B" w14:textId="3A532548" w:rsidR="007F0AFA" w:rsidRPr="00633B59" w:rsidRDefault="007F0AFA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γ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&lt;</m:t>
        </m:r>
      </m:oMath>
      <w:r w:rsidRPr="00633B59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4"/>
          <w:szCs w:val="24"/>
        </w:rPr>
        <w:t>0</w:t>
      </w:r>
      <w:r w:rsidRPr="00633B59">
        <w:rPr>
          <w:rFonts w:ascii="Times New Roman" w:eastAsiaTheme="minorEastAsia" w:hAnsi="Times New Roman" w:cs="Times New Roman"/>
          <w:b/>
          <w:bCs/>
          <w:i/>
          <w:color w:val="000000" w:themeColor="text1"/>
          <w:sz w:val="24"/>
          <w:szCs w:val="24"/>
        </w:rPr>
        <w:t>,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статистичний матеріал </w:t>
      </w:r>
      <w:r w:rsidRPr="00633B59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4"/>
          <w:szCs w:val="24"/>
        </w:rPr>
        <w:t>низьковершинний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6D73480A" w14:textId="36B0A6B3" w:rsidR="007F0AFA" w:rsidRPr="00633B59" w:rsidRDefault="007F0AFA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0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то статистичний матеріал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нормальновершинний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51389B45" w14:textId="3F1CF99E" w:rsidR="00CC6D5E" w:rsidRDefault="00CC6D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5A0E9E1" w14:textId="77777777" w:rsidR="0031249F" w:rsidRPr="00633B59" w:rsidRDefault="0031249F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1B2C1B78" w14:textId="4A33B579" w:rsidR="00CC6D5E" w:rsidRPr="00633B59" w:rsidRDefault="00CC6D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ОТРИМАНІ РЕЗУЛЬТАТИ</w:t>
      </w:r>
      <w:r w:rsidR="0000040E"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  <w:t xml:space="preserve"> </w:t>
      </w:r>
      <w:r w:rsidR="0000040E"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  <w:t>ДЛЯ ДИСКРЕТНОЇ</w:t>
      </w:r>
      <w:r w:rsidR="00C57FEA"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ЗМІННОЇ</w:t>
      </w:r>
    </w:p>
    <w:p w14:paraId="7564A9CA" w14:textId="40F7275D" w:rsidR="0000040E" w:rsidRPr="00633B59" w:rsidRDefault="0000040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 зг</w:t>
      </w:r>
      <w:r w:rsidR="00864C4F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енерувала вибірку з 110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елементів.</w:t>
      </w:r>
    </w:p>
    <w:p w14:paraId="683032EB" w14:textId="2FD59E87" w:rsidR="0000040E" w:rsidRPr="00633B59" w:rsidRDefault="0000040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Варіаційний ряд: </w:t>
      </w:r>
    </w:p>
    <w:p w14:paraId="00FB28B9" w14:textId="51A285D1" w:rsidR="0000040E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anchor distT="0" distB="0" distL="114300" distR="114300" simplePos="0" relativeHeight="251663360" behindDoc="0" locked="0" layoutInCell="1" allowOverlap="1" wp14:anchorId="7A791E9A" wp14:editId="7409F9EC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6004560" cy="1732280"/>
            <wp:effectExtent l="152400" t="152400" r="358140" b="363220"/>
            <wp:wrapThrough wrapText="bothSides">
              <wp:wrapPolygon edited="0">
                <wp:start x="274" y="-1900"/>
                <wp:lineTo x="-548" y="-1425"/>
                <wp:lineTo x="-548" y="22566"/>
                <wp:lineTo x="206" y="25179"/>
                <wp:lineTo x="480" y="25891"/>
                <wp:lineTo x="21792" y="25891"/>
                <wp:lineTo x="22135" y="25179"/>
                <wp:lineTo x="22820" y="21616"/>
                <wp:lineTo x="22820" y="2375"/>
                <wp:lineTo x="21997" y="-1188"/>
                <wp:lineTo x="21929" y="-1900"/>
                <wp:lineTo x="274" y="-190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732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40E"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Частотна таблиця для дискретної змінної</w:t>
      </w:r>
      <w:r w:rsidR="0000040E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14:paraId="10CE2009" w14:textId="5F7CF0BA" w:rsidR="0000040E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anchor distT="0" distB="0" distL="114300" distR="114300" simplePos="0" relativeHeight="251665408" behindDoc="0" locked="0" layoutInCell="1" allowOverlap="1" wp14:anchorId="0E34DAE5" wp14:editId="4A3337FD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5227320" cy="1628140"/>
            <wp:effectExtent l="152400" t="152400" r="354330" b="353060"/>
            <wp:wrapThrough wrapText="bothSides">
              <wp:wrapPolygon edited="0">
                <wp:start x="315" y="-2022"/>
                <wp:lineTo x="-630" y="-1516"/>
                <wp:lineTo x="-551" y="22998"/>
                <wp:lineTo x="472" y="25526"/>
                <wp:lineTo x="551" y="26031"/>
                <wp:lineTo x="21805" y="26031"/>
                <wp:lineTo x="21883" y="25526"/>
                <wp:lineTo x="22907" y="22998"/>
                <wp:lineTo x="22985" y="2527"/>
                <wp:lineTo x="22041" y="-1264"/>
                <wp:lineTo x="21962" y="-2022"/>
                <wp:lineTo x="315" y="-2022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628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92E9E" w14:textId="493152DF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EC2675D" w14:textId="4D0C8F83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996687C" w14:textId="78E6A90D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9129C8C" w14:textId="11111D53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6C748DB" w14:textId="31189AAB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A677C3E" w14:textId="3EA83B4B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B98D306" w14:textId="1314250E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7E8FE9E" w14:textId="0AFFA775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A1A858A" w14:textId="1E0BDD95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B236005" w14:textId="62D1B792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31C350E" w14:textId="07E5536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83F59C8" w14:textId="58A9FF2C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C50CC08" w14:textId="3B9A91B9" w:rsidR="0000040E" w:rsidRPr="00633B59" w:rsidRDefault="0000040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Діаграма частот для дискретної змінної: </w:t>
      </w:r>
    </w:p>
    <w:p w14:paraId="3581326B" w14:textId="654EBDB6" w:rsidR="00CC6D5E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anchor distT="0" distB="0" distL="114300" distR="114300" simplePos="0" relativeHeight="251667456" behindDoc="0" locked="0" layoutInCell="1" allowOverlap="1" wp14:anchorId="3E4811A7" wp14:editId="5E0CE6C8">
            <wp:simplePos x="0" y="0"/>
            <wp:positionH relativeFrom="margin">
              <wp:posOffset>-14605</wp:posOffset>
            </wp:positionH>
            <wp:positionV relativeFrom="paragraph">
              <wp:posOffset>163830</wp:posOffset>
            </wp:positionV>
            <wp:extent cx="4038600" cy="3220720"/>
            <wp:effectExtent l="152400" t="152400" r="361950" b="360680"/>
            <wp:wrapThrough wrapText="bothSides">
              <wp:wrapPolygon edited="0">
                <wp:start x="408" y="-1022"/>
                <wp:lineTo x="-815" y="-767"/>
                <wp:lineTo x="-815" y="22103"/>
                <wp:lineTo x="713" y="23891"/>
                <wp:lineTo x="21906" y="23891"/>
                <wp:lineTo x="22008" y="23636"/>
                <wp:lineTo x="23332" y="21847"/>
                <wp:lineTo x="23434" y="1278"/>
                <wp:lineTo x="22211" y="-639"/>
                <wp:lineTo x="22109" y="-1022"/>
                <wp:lineTo x="408" y="-1022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20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D5E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2B86FC3A" w14:textId="636EC4F4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CEB814C" w14:textId="29EA720E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2A8CB47" w14:textId="2831C671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7547386" w14:textId="3484EB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335A33F" w14:textId="7CD3CB52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88FBDD6" w14:textId="424EAAF6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CF7C99D" w14:textId="5F61A79B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4F878B4" w14:textId="62B8874B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3D50DDB" w14:textId="326F6D80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D4104EA" w14:textId="6846FDF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C4E9CA2" w14:textId="45ABDE39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1D54DA3" w14:textId="5757F5BD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BE3BCDD" w14:textId="455D5A3D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95D4F3B" w14:textId="50A4E536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4A19377" w14:textId="595383E6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343B536" w14:textId="741EA111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064BC90" w14:textId="45993AED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3C9877B" w14:textId="0CBADB9A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31A241D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07558DC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99C614E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40C33A4" w14:textId="77777777" w:rsidR="00633B59" w:rsidRDefault="00633B59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E1C4CB6" w14:textId="77777777" w:rsidR="00633B59" w:rsidRDefault="00633B59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BA3C14D" w14:textId="77777777" w:rsidR="00633B59" w:rsidRDefault="00633B59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C1C8276" w14:textId="77777777" w:rsidR="00633B59" w:rsidRDefault="00633B59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E1E19A2" w14:textId="77777777" w:rsidR="00633B59" w:rsidRDefault="00633B59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16CF4FD" w14:textId="1CC5DF8E" w:rsidR="0000040E" w:rsidRPr="00633B59" w:rsidRDefault="0000040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Полігон частот для дискретної змінної:</w:t>
      </w:r>
    </w:p>
    <w:p w14:paraId="1803F652" w14:textId="2333C334" w:rsidR="0000040E" w:rsidRPr="00633B59" w:rsidRDefault="0000040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</w:pPr>
    </w:p>
    <w:p w14:paraId="47D864B3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2507BD3C" w14:textId="0957E629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77B57745" w14:textId="298DF123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27CE7E74" w14:textId="6D2855FE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27283697" w14:textId="085E5ABF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730A5CAC" w14:textId="7A5E0480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52626D24" w14:textId="13D462B5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633B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anchor distT="0" distB="0" distL="114300" distR="114300" simplePos="0" relativeHeight="251669504" behindDoc="0" locked="0" layoutInCell="1" allowOverlap="1" wp14:anchorId="02DE3117" wp14:editId="55DB71CD">
            <wp:simplePos x="0" y="0"/>
            <wp:positionH relativeFrom="margin">
              <wp:align>left</wp:align>
            </wp:positionH>
            <wp:positionV relativeFrom="paragraph">
              <wp:posOffset>-1032510</wp:posOffset>
            </wp:positionV>
            <wp:extent cx="3627120" cy="2837180"/>
            <wp:effectExtent l="152400" t="152400" r="354330" b="363220"/>
            <wp:wrapThrough wrapText="bothSides">
              <wp:wrapPolygon edited="0">
                <wp:start x="454" y="-1160"/>
                <wp:lineTo x="-908" y="-870"/>
                <wp:lineTo x="-794" y="22480"/>
                <wp:lineTo x="681" y="23930"/>
                <wp:lineTo x="794" y="24220"/>
                <wp:lineTo x="21895" y="24220"/>
                <wp:lineTo x="22008" y="23930"/>
                <wp:lineTo x="23483" y="22480"/>
                <wp:lineTo x="23597" y="1450"/>
                <wp:lineTo x="22235" y="-725"/>
                <wp:lineTo x="22122" y="-1160"/>
                <wp:lineTo x="454" y="-116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837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89B3F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5ADC58FA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22853334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7D625773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68F39AD3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3ACDCCC8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22D7BDA6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33559663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75030D96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0DEB8800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1C7873EA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021BE659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2B87538E" w14:textId="77777777" w:rsidR="00F60500" w:rsidRPr="00633B59" w:rsidRDefault="00F60500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69A1C312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1B81CF62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66397A81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74F64A06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600BE0D0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5100CCC9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423186ED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6CA0732B" w14:textId="2E2CB7CB" w:rsidR="00482E2D" w:rsidRPr="00633B59" w:rsidRDefault="00482E2D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/>
        </w:rPr>
        <w:t>Таблиця функції розподілу для дискретної змінної:</w:t>
      </w:r>
    </w:p>
    <w:p w14:paraId="71308383" w14:textId="50AF594E" w:rsidR="00482E2D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</w:pPr>
      <w:r w:rsidRPr="00633B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anchor distT="0" distB="0" distL="114300" distR="114300" simplePos="0" relativeHeight="251671552" behindDoc="0" locked="0" layoutInCell="1" allowOverlap="1" wp14:anchorId="7201DE33" wp14:editId="64E28634">
            <wp:simplePos x="0" y="0"/>
            <wp:positionH relativeFrom="column">
              <wp:posOffset>635</wp:posOffset>
            </wp:positionH>
            <wp:positionV relativeFrom="paragraph">
              <wp:posOffset>175260</wp:posOffset>
            </wp:positionV>
            <wp:extent cx="3140710" cy="2948940"/>
            <wp:effectExtent l="152400" t="152400" r="364490" b="365760"/>
            <wp:wrapThrough wrapText="bothSides">
              <wp:wrapPolygon edited="0">
                <wp:start x="524" y="-1116"/>
                <wp:lineTo x="-1048" y="-837"/>
                <wp:lineTo x="-1048" y="22186"/>
                <wp:lineTo x="393" y="23721"/>
                <wp:lineTo x="917" y="24140"/>
                <wp:lineTo x="22011" y="24140"/>
                <wp:lineTo x="22666" y="23721"/>
                <wp:lineTo x="23976" y="21628"/>
                <wp:lineTo x="23976" y="1395"/>
                <wp:lineTo x="22404" y="-698"/>
                <wp:lineTo x="22273" y="-1116"/>
                <wp:lineTo x="524" y="-1116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948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8EC2A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E07FAC3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2532287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E1DC1B6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4924A37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3642084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21D8673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56CF9B5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5FDA3A4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6516635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3AEB496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D31EC2F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21D1242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BD6F9EC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FBC6F0D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E068E16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EDC3D6F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E67D3EF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3A6499B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D549933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3043B70" w14:textId="77777777" w:rsidR="00633B59" w:rsidRDefault="00633B59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BC9F120" w14:textId="77777777" w:rsidR="00633B59" w:rsidRDefault="00633B59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33C5689" w14:textId="77777777" w:rsidR="00633B59" w:rsidRDefault="00633B59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BF504EB" w14:textId="77777777" w:rsidR="00633B59" w:rsidRDefault="00633B59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364E358" w14:textId="77777777" w:rsidR="00633B59" w:rsidRDefault="00633B59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51ABAE1" w14:textId="31CA928C" w:rsidR="00482E2D" w:rsidRPr="00633B59" w:rsidRDefault="00482E2D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Графік функції розподілу для дискретної змінної:</w:t>
      </w:r>
    </w:p>
    <w:p w14:paraId="502B9CFB" w14:textId="422B40B8" w:rsidR="00482E2D" w:rsidRPr="00633B59" w:rsidRDefault="00482E2D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F19ED67" w14:textId="37ACFE06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anchor distT="0" distB="0" distL="114300" distR="114300" simplePos="0" relativeHeight="251673600" behindDoc="0" locked="0" layoutInCell="1" allowOverlap="1" wp14:anchorId="34822CCA" wp14:editId="1CE91601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4940935" cy="3916680"/>
            <wp:effectExtent l="152400" t="152400" r="354965" b="369570"/>
            <wp:wrapThrough wrapText="bothSides">
              <wp:wrapPolygon edited="0">
                <wp:start x="333" y="-840"/>
                <wp:lineTo x="-666" y="-630"/>
                <wp:lineTo x="-666" y="22062"/>
                <wp:lineTo x="-250" y="22903"/>
                <wp:lineTo x="500" y="23323"/>
                <wp:lineTo x="583" y="23533"/>
                <wp:lineTo x="21819" y="23533"/>
                <wp:lineTo x="21903" y="23323"/>
                <wp:lineTo x="22569" y="22903"/>
                <wp:lineTo x="23069" y="21327"/>
                <wp:lineTo x="23069" y="1051"/>
                <wp:lineTo x="22069" y="-525"/>
                <wp:lineTo x="21986" y="-840"/>
                <wp:lineTo x="333" y="-84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3916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B9837DB" w14:textId="4990161C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1BB5C32" w14:textId="0E23B41F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DCC7AE5" w14:textId="0405ED3A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86DA469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1A44EB7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E0BD839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A08751D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63BAD87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F89304A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DE330E3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E6B9FF8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1BBE478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8C5F920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2D7F291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E4A11DD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E528775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FD87B9B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65E4EFB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F238918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78ED50F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CCF821C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BE1853E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5033908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E7FF8DA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10EDE65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E42D62F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F541C4B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03D6349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5788C79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CEFE773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668D501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E5F0A22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304934B" w14:textId="77777777" w:rsidR="008C345E" w:rsidRPr="00633B59" w:rsidRDefault="008C345E" w:rsidP="007F0AFA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37E2E96" w14:textId="2AA4DF16" w:rsidR="00C57FEA" w:rsidRPr="00633B59" w:rsidRDefault="002D7269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lastRenderedPageBreak/>
        <w:drawing>
          <wp:anchor distT="0" distB="0" distL="114300" distR="114300" simplePos="0" relativeHeight="251679744" behindDoc="0" locked="0" layoutInCell="1" allowOverlap="1" wp14:anchorId="4543FD83" wp14:editId="1358E444">
            <wp:simplePos x="0" y="0"/>
            <wp:positionH relativeFrom="margin">
              <wp:posOffset>-108585</wp:posOffset>
            </wp:positionH>
            <wp:positionV relativeFrom="paragraph">
              <wp:posOffset>7962900</wp:posOffset>
            </wp:positionV>
            <wp:extent cx="6659880" cy="1741170"/>
            <wp:effectExtent l="152400" t="152400" r="369570" b="354330"/>
            <wp:wrapThrough wrapText="bothSides">
              <wp:wrapPolygon edited="0">
                <wp:start x="247" y="-1891"/>
                <wp:lineTo x="-494" y="-1418"/>
                <wp:lineTo x="-494" y="22451"/>
                <wp:lineTo x="185" y="25050"/>
                <wp:lineTo x="432" y="25759"/>
                <wp:lineTo x="21810" y="25759"/>
                <wp:lineTo x="22119" y="25050"/>
                <wp:lineTo x="22737" y="21505"/>
                <wp:lineTo x="22737" y="2363"/>
                <wp:lineTo x="21995" y="-1182"/>
                <wp:lineTo x="21934" y="-1891"/>
                <wp:lineTo x="247" y="-1891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417"/>
                    <a:stretch/>
                  </pic:blipFill>
                  <pic:spPr bwMode="auto">
                    <a:xfrm>
                      <a:off x="0" y="0"/>
                      <a:ext cx="6659880" cy="1741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1966" w:rsidRPr="00633B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anchor distT="0" distB="0" distL="114300" distR="114300" simplePos="0" relativeHeight="251677696" behindDoc="0" locked="0" layoutInCell="1" allowOverlap="1" wp14:anchorId="139923F8" wp14:editId="2EC02B23">
            <wp:simplePos x="0" y="0"/>
            <wp:positionH relativeFrom="margin">
              <wp:align>right</wp:align>
            </wp:positionH>
            <wp:positionV relativeFrom="paragraph">
              <wp:posOffset>4440555</wp:posOffset>
            </wp:positionV>
            <wp:extent cx="6377940" cy="3405505"/>
            <wp:effectExtent l="152400" t="152400" r="365760" b="366395"/>
            <wp:wrapThrough wrapText="bothSides">
              <wp:wrapPolygon edited="0">
                <wp:start x="258" y="-967"/>
                <wp:lineTo x="-516" y="-725"/>
                <wp:lineTo x="-516" y="22112"/>
                <wp:lineTo x="-387" y="22595"/>
                <wp:lineTo x="387" y="23561"/>
                <wp:lineTo x="452" y="23803"/>
                <wp:lineTo x="21806" y="23803"/>
                <wp:lineTo x="21871" y="23561"/>
                <wp:lineTo x="22645" y="22595"/>
                <wp:lineTo x="22774" y="20541"/>
                <wp:lineTo x="22774" y="1208"/>
                <wp:lineTo x="22000" y="-604"/>
                <wp:lineTo x="21935" y="-967"/>
                <wp:lineTo x="258" y="-967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233"/>
                    <a:stretch/>
                  </pic:blipFill>
                  <pic:spPr bwMode="auto">
                    <a:xfrm>
                      <a:off x="0" y="0"/>
                      <a:ext cx="6377940" cy="3405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01966" w:rsidRPr="00633B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anchor distT="0" distB="0" distL="114300" distR="114300" simplePos="0" relativeHeight="251675648" behindDoc="0" locked="0" layoutInCell="1" allowOverlap="1" wp14:anchorId="15410F7C" wp14:editId="370C4C1C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659880" cy="3820160"/>
            <wp:effectExtent l="152400" t="152400" r="369570" b="370840"/>
            <wp:wrapThrough wrapText="bothSides">
              <wp:wrapPolygon edited="0">
                <wp:start x="247" y="-862"/>
                <wp:lineTo x="-494" y="-646"/>
                <wp:lineTo x="-494" y="22081"/>
                <wp:lineTo x="432" y="23589"/>
                <wp:lineTo x="21810" y="23589"/>
                <wp:lineTo x="21872" y="23374"/>
                <wp:lineTo x="22675" y="21866"/>
                <wp:lineTo x="22737" y="1077"/>
                <wp:lineTo x="21995" y="-539"/>
                <wp:lineTo x="21934" y="-862"/>
                <wp:lineTo x="247" y="-862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82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224BF"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Числові характ</w:t>
      </w:r>
      <w:r w:rsidR="00801966"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еристики для дискретної змінної</w:t>
      </w:r>
    </w:p>
    <w:p w14:paraId="056EEA16" w14:textId="375D6159" w:rsidR="00C57FEA" w:rsidRPr="00633B59" w:rsidRDefault="00C57FEA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0D6AA11" w14:textId="4BB4DEB2" w:rsidR="00532244" w:rsidRPr="00633B59" w:rsidRDefault="00C57FEA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  <w:t>ОТРИМАНІ РЕЗУЛЬТАТИ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  <w:lang w:val="ru-RU"/>
        </w:rPr>
        <w:t xml:space="preserve"> </w:t>
      </w: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u w:val="single"/>
        </w:rPr>
        <w:t>ДЛЯ НЕПЕРЕРВНОЇ ЗМІННОЇ</w:t>
      </w:r>
    </w:p>
    <w:p w14:paraId="118C9791" w14:textId="13C14C94" w:rsidR="00C57FEA" w:rsidRPr="00633B59" w:rsidRDefault="002D7269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Я використала ту ж саму вибірку з 110 </w:t>
      </w:r>
      <w:r w:rsidR="00C57FEA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елементів. </w:t>
      </w:r>
    </w:p>
    <w:p w14:paraId="07028BF0" w14:textId="07327163" w:rsidR="002D7269" w:rsidRPr="00633B59" w:rsidRDefault="002D7269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77D0D96" w14:textId="43021818" w:rsidR="00C57FEA" w:rsidRPr="00633B59" w:rsidRDefault="00C57FEA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Таблиця для неперервної змінної:</w:t>
      </w:r>
    </w:p>
    <w:p w14:paraId="35495BD7" w14:textId="77777777" w:rsidR="002D7269" w:rsidRPr="00633B59" w:rsidRDefault="002D7269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EE37555" w14:textId="77777777" w:rsidR="002D7269" w:rsidRPr="00633B59" w:rsidRDefault="002D7269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E686C0F" w14:textId="5A552118" w:rsidR="006C6564" w:rsidRPr="00633B59" w:rsidRDefault="002D7269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anchor distT="0" distB="0" distL="114300" distR="114300" simplePos="0" relativeHeight="251681792" behindDoc="0" locked="0" layoutInCell="1" allowOverlap="1" wp14:anchorId="7C9F0861" wp14:editId="523F4555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6536690" cy="876300"/>
            <wp:effectExtent l="152400" t="152400" r="359410" b="361950"/>
            <wp:wrapThrough wrapText="bothSides">
              <wp:wrapPolygon edited="0">
                <wp:start x="252" y="-3757"/>
                <wp:lineTo x="-504" y="-2817"/>
                <wp:lineTo x="-504" y="23478"/>
                <wp:lineTo x="-189" y="27235"/>
                <wp:lineTo x="378" y="29113"/>
                <wp:lineTo x="441" y="30052"/>
                <wp:lineTo x="21780" y="30052"/>
                <wp:lineTo x="21843" y="29113"/>
                <wp:lineTo x="22347" y="27235"/>
                <wp:lineTo x="22725" y="20191"/>
                <wp:lineTo x="22725" y="4696"/>
                <wp:lineTo x="21969" y="-2348"/>
                <wp:lineTo x="21906" y="-3757"/>
                <wp:lineTo x="252" y="-3757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87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290BC" w14:textId="77777777" w:rsidR="002D7269" w:rsidRPr="00633B59" w:rsidRDefault="002D7269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9A5B2DB" w14:textId="77777777" w:rsidR="002D7269" w:rsidRPr="00633B59" w:rsidRDefault="002D7269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D5B3781" w14:textId="7AA6022F" w:rsidR="006C6564" w:rsidRPr="00633B59" w:rsidRDefault="006C656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Гістограма для неперервної змінної:</w:t>
      </w:r>
    </w:p>
    <w:p w14:paraId="50B3D338" w14:textId="008B2D2C" w:rsidR="006C6564" w:rsidRPr="00633B59" w:rsidRDefault="002D7269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anchor distT="0" distB="0" distL="114300" distR="114300" simplePos="0" relativeHeight="251683840" behindDoc="0" locked="0" layoutInCell="1" allowOverlap="1" wp14:anchorId="7650A176" wp14:editId="3E6D35CC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4770120" cy="3622040"/>
            <wp:effectExtent l="152400" t="152400" r="354330" b="359410"/>
            <wp:wrapThrough wrapText="bothSides">
              <wp:wrapPolygon edited="0">
                <wp:start x="345" y="-909"/>
                <wp:lineTo x="-690" y="-682"/>
                <wp:lineTo x="-690" y="22039"/>
                <wp:lineTo x="-259" y="22948"/>
                <wp:lineTo x="518" y="23403"/>
                <wp:lineTo x="604" y="23630"/>
                <wp:lineTo x="21824" y="23630"/>
                <wp:lineTo x="21911" y="23403"/>
                <wp:lineTo x="22601" y="22948"/>
                <wp:lineTo x="23118" y="21244"/>
                <wp:lineTo x="23118" y="1136"/>
                <wp:lineTo x="22083" y="-568"/>
                <wp:lineTo x="21997" y="-909"/>
                <wp:lineTo x="345" y="-909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622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12344" w14:textId="6F5A42B0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4EFAA56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E3CC23F" w14:textId="3149A77A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83764BA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625A40C" w14:textId="1FAFAF3D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173B8D4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0F86A5C" w14:textId="6604D218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25E0566" w14:textId="37F0DD32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0F9753E" w14:textId="603F05BB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845553A" w14:textId="56CE2421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1C5EC3F" w14:textId="75EAE42C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27F28B3" w14:textId="0C011204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A8979CD" w14:textId="6ED2CB82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013F4BF" w14:textId="7479B7F0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971FA27" w14:textId="2881BC53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F86790E" w14:textId="3A4D5639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052C761" w14:textId="64C66C86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F4CDC98" w14:textId="70364D5A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64C6E63" w14:textId="62305A6C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47D5E33" w14:textId="5E15C96B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6E3EFFB" w14:textId="0AEA0EF2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901162D" w14:textId="44318446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00EC150" w14:textId="77D79A6B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49AD355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66240C9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6F581FB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1D82729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21FB029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243F797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8D8FF98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9B4B7AC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5D79CBA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655C991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EDB2975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E81E349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CC60134" w14:textId="02F22C96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853A7AD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E15EBF7" w14:textId="1329093A" w:rsidR="006C6564" w:rsidRPr="00633B59" w:rsidRDefault="006C6564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Числові характеристики для неперервної змінної:</w:t>
      </w:r>
    </w:p>
    <w:p w14:paraId="574C365D" w14:textId="030BBEA4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  <w:lang w:eastAsia="uk-UA"/>
        </w:rPr>
        <w:drawing>
          <wp:anchor distT="0" distB="0" distL="114300" distR="114300" simplePos="0" relativeHeight="251685888" behindDoc="0" locked="0" layoutInCell="1" allowOverlap="1" wp14:anchorId="61DC802E" wp14:editId="205D3CA3">
            <wp:simplePos x="0" y="0"/>
            <wp:positionH relativeFrom="column">
              <wp:posOffset>381635</wp:posOffset>
            </wp:positionH>
            <wp:positionV relativeFrom="paragraph">
              <wp:posOffset>171450</wp:posOffset>
            </wp:positionV>
            <wp:extent cx="5234940" cy="3230880"/>
            <wp:effectExtent l="152400" t="152400" r="365760" b="369570"/>
            <wp:wrapThrough wrapText="bothSides">
              <wp:wrapPolygon edited="0">
                <wp:start x="314" y="-1019"/>
                <wp:lineTo x="-629" y="-764"/>
                <wp:lineTo x="-629" y="22160"/>
                <wp:lineTo x="550" y="23689"/>
                <wp:lineTo x="550" y="23943"/>
                <wp:lineTo x="21852" y="23943"/>
                <wp:lineTo x="21930" y="23689"/>
                <wp:lineTo x="22952" y="21778"/>
                <wp:lineTo x="23031" y="1274"/>
                <wp:lineTo x="22087" y="-637"/>
                <wp:lineTo x="22009" y="-1019"/>
                <wp:lineTo x="314" y="-1019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344"/>
                    <a:stretch/>
                  </pic:blipFill>
                  <pic:spPr bwMode="auto">
                    <a:xfrm>
                      <a:off x="0" y="0"/>
                      <a:ext cx="5234940" cy="3230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4A916" w14:textId="27C9C809" w:rsidR="006C6564" w:rsidRPr="00633B59" w:rsidRDefault="006C6564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A44B088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7A405C6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67B52CC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CE8B4EE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CCC8DFE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FB4F910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67B4FF0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0D639F6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0548FF0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FCF03C9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8CA0088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BAA66E6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FC3EA60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844F2C4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1620643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6A9DFFF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523771C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5085A50" w14:textId="77777777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31FE3F4" w14:textId="224D1CAA" w:rsidR="002D7269" w:rsidRPr="00633B59" w:rsidRDefault="002D7269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DF51AB4" w14:textId="035173B0" w:rsidR="00CF2880" w:rsidRPr="00633B59" w:rsidRDefault="00826510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anchor distT="0" distB="0" distL="114300" distR="114300" simplePos="0" relativeHeight="251687936" behindDoc="0" locked="0" layoutInCell="1" allowOverlap="1" wp14:anchorId="205D2B4C" wp14:editId="562A95F1">
            <wp:simplePos x="0" y="0"/>
            <wp:positionH relativeFrom="column">
              <wp:posOffset>374015</wp:posOffset>
            </wp:positionH>
            <wp:positionV relativeFrom="paragraph">
              <wp:posOffset>142875</wp:posOffset>
            </wp:positionV>
            <wp:extent cx="5622925" cy="2800350"/>
            <wp:effectExtent l="152400" t="152400" r="358775" b="361950"/>
            <wp:wrapThrough wrapText="bothSides">
              <wp:wrapPolygon edited="0">
                <wp:start x="293" y="-1176"/>
                <wp:lineTo x="-585" y="-882"/>
                <wp:lineTo x="-585" y="22188"/>
                <wp:lineTo x="-439" y="22776"/>
                <wp:lineTo x="439" y="23951"/>
                <wp:lineTo x="512" y="24245"/>
                <wp:lineTo x="21807" y="24245"/>
                <wp:lineTo x="21881" y="23951"/>
                <wp:lineTo x="22759" y="22776"/>
                <wp:lineTo x="22905" y="20278"/>
                <wp:lineTo x="22905" y="1469"/>
                <wp:lineTo x="22027" y="-735"/>
                <wp:lineTo x="21954" y="-1176"/>
                <wp:lineTo x="293" y="-1176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/>
                    <a:stretch/>
                  </pic:blipFill>
                  <pic:spPr bwMode="auto">
                    <a:xfrm>
                      <a:off x="0" y="0"/>
                      <a:ext cx="5622925" cy="2800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B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anchor distT="0" distB="0" distL="114300" distR="114300" simplePos="0" relativeHeight="251689984" behindDoc="0" locked="0" layoutInCell="1" allowOverlap="1" wp14:anchorId="171C64BC" wp14:editId="7DB196E9">
            <wp:simplePos x="0" y="0"/>
            <wp:positionH relativeFrom="margin">
              <wp:align>left</wp:align>
            </wp:positionH>
            <wp:positionV relativeFrom="paragraph">
              <wp:posOffset>3274695</wp:posOffset>
            </wp:positionV>
            <wp:extent cx="6248400" cy="1663700"/>
            <wp:effectExtent l="152400" t="152400" r="361950" b="355600"/>
            <wp:wrapThrough wrapText="bothSides">
              <wp:wrapPolygon edited="0">
                <wp:start x="263" y="-1979"/>
                <wp:lineTo x="-527" y="-1484"/>
                <wp:lineTo x="-527" y="22507"/>
                <wp:lineTo x="461" y="25969"/>
                <wp:lineTo x="21798" y="25969"/>
                <wp:lineTo x="21863" y="25475"/>
                <wp:lineTo x="22720" y="22507"/>
                <wp:lineTo x="22785" y="2473"/>
                <wp:lineTo x="21995" y="-1237"/>
                <wp:lineTo x="21929" y="-1979"/>
                <wp:lineTo x="263" y="-1979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6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0D2FE" w14:textId="74D2842B" w:rsidR="00CF2880" w:rsidRPr="00633B59" w:rsidRDefault="00CF2880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2FE1005" w14:textId="459365AB" w:rsidR="00CF2880" w:rsidRPr="00633B59" w:rsidRDefault="00CF2880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73117B6" w14:textId="5A1D8990" w:rsidR="00CF2880" w:rsidRPr="00633B59" w:rsidRDefault="00CF2880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66E2767" w14:textId="74F7CA0F" w:rsidR="00CF2880" w:rsidRPr="00633B59" w:rsidRDefault="00CF2880" w:rsidP="006C6564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B37E6DC" w14:textId="0D9F0E53" w:rsidR="00930163" w:rsidRPr="00633B59" w:rsidRDefault="00930163" w:rsidP="00930163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ВИСНОВОК: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У ході виконання індивідуального завдання я успішно виконала поставлені завдання.</w:t>
      </w:r>
    </w:p>
    <w:p w14:paraId="6AA0557E" w14:textId="77777777" w:rsidR="00930163" w:rsidRPr="00633B59" w:rsidRDefault="00930163" w:rsidP="00930163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3FCBF3B" w14:textId="451458D8" w:rsidR="00930163" w:rsidRPr="00633B59" w:rsidRDefault="00822B94" w:rsidP="00930163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Сп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ершу я згенерувала вибірку 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для дискретної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змінної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Для дискретної змінної 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побудувал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варіаційний ряд, склал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частотну таблицю та розрахувал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таблицю функції розподілу.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Після цього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обчислил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числові характеристики, 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такі як мода, медіана, середнє арифметичне, варіанса, стандарт, дисперсія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середнє 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квадратичне відхилення, варіація, девіація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початкові та центр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альні моменти, а також асиметрія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 ексцес.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 також обчислила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квартилі (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інтерквартильну широту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не обчислила через відсутність необхідних квартилів), децилі, інтердецильну широту , центилі (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інтерцентильну широту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не обчислила через ві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дсутність необхідних центилів), мілілі (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інтермілільну широту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не обчислила через відсутність необхідних</w:t>
      </w:r>
      <w:r w:rsidR="00131494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мілілів). Також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побудувал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а 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графіки, такі як діаграма частот, полігон частот та графік функції розподілу, що допомогли 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мені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візуалізувати розподіл.</w:t>
      </w:r>
    </w:p>
    <w:p w14:paraId="324108F6" w14:textId="77777777" w:rsidR="00930163" w:rsidRPr="00633B59" w:rsidRDefault="00930163" w:rsidP="00930163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EEB204F" w14:textId="48F555FF" w:rsidR="00633B59" w:rsidRDefault="00131494" w:rsidP="00930163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Для неперервної змінної 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використала ту ж саму вибірку. П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обудувал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таблицю з інтервалами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серединами інтервалів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 кількістю входжень елементів у кожний інтервал.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бчислил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різні числові характеристики,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такі як мода, медіана, середнє арифметичне, варіанса, стандарт, дисперсія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середнє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квадратичне відхилення, варіація, девіація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початкові та центр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альні моменти, а також асиметрія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 ексцес.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Я також обчислила квартилі (інтерквартильну широту не обчислила через відсутність необхідних квартилів), децилі, інтердецильну широту , центилі (інтерцентильну широту не обчислила через відсутність необхідних центилів), мілілі (інтермілільну широту не обчислила через відсутність необхідних мілілів). 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завершення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я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побудувал</w:t>
      </w:r>
      <w:r w:rsidR="00D14238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</w:t>
      </w: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930163"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гістограму</w:t>
      </w:r>
      <w:r w:rsid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06F0E20B" w14:textId="77777777" w:rsidR="00633B59" w:rsidRPr="00633B59" w:rsidRDefault="00633B59" w:rsidP="00930163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223B76C" w14:textId="6FE2AE90" w:rsidR="00633B59" w:rsidRPr="00633B59" w:rsidRDefault="00633B59" w:rsidP="00930163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33B5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</w:t>
      </w:r>
      <w:r w:rsidRPr="00633B59">
        <w:rPr>
          <w:rFonts w:ascii="Times New Roman" w:hAnsi="Times New Roman" w:cs="Times New Roman"/>
          <w:sz w:val="24"/>
          <w:szCs w:val="24"/>
        </w:rPr>
        <w:t>Отже,</w:t>
      </w:r>
      <w:r w:rsidRPr="00633B59">
        <w:rPr>
          <w:rFonts w:ascii="Times New Roman" w:hAnsi="Times New Roman" w:cs="Times New Roman"/>
          <w:sz w:val="24"/>
          <w:szCs w:val="24"/>
        </w:rPr>
        <w:t xml:space="preserve"> це індивідуальне завдання дозволило мені не лише створити вибірку для дискретної та неперер</w:t>
      </w:r>
      <w:r w:rsidRPr="00633B59">
        <w:rPr>
          <w:rFonts w:ascii="Times New Roman" w:hAnsi="Times New Roman" w:cs="Times New Roman"/>
          <w:sz w:val="24"/>
          <w:szCs w:val="24"/>
        </w:rPr>
        <w:t xml:space="preserve">вної змінних, але також </w:t>
      </w:r>
      <w:r w:rsidRPr="00633B59">
        <w:rPr>
          <w:rFonts w:ascii="Times New Roman" w:hAnsi="Times New Roman" w:cs="Times New Roman"/>
          <w:sz w:val="24"/>
          <w:szCs w:val="24"/>
        </w:rPr>
        <w:t xml:space="preserve"> дослідити їхні розподіли, отримати різноманітні числові характеристики та побудувати відповідні графіки.</w:t>
      </w:r>
    </w:p>
    <w:p w14:paraId="298D5581" w14:textId="77777777" w:rsidR="006C6564" w:rsidRPr="00633B59" w:rsidRDefault="006C656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24AE5BC" w14:textId="77777777" w:rsidR="006C6564" w:rsidRPr="00633B59" w:rsidRDefault="006C656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FBAB6F3" w14:textId="77777777" w:rsidR="00532244" w:rsidRPr="00633B59" w:rsidRDefault="0053224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171487E" w14:textId="77777777" w:rsidR="00031504" w:rsidRPr="00633B59" w:rsidRDefault="0003150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0D87CA8" w14:textId="77777777" w:rsidR="00031504" w:rsidRPr="00633B59" w:rsidRDefault="00031504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DD61D14" w14:textId="77777777" w:rsidR="001A20D1" w:rsidRPr="00633B59" w:rsidRDefault="001A20D1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52DAE4C" w14:textId="77777777" w:rsidR="001A20D1" w:rsidRPr="00633B59" w:rsidRDefault="001A20D1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29F55E3" w14:textId="77777777" w:rsidR="001A20D1" w:rsidRPr="00633B59" w:rsidRDefault="001A20D1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B11E47A" w14:textId="77777777" w:rsidR="005B7DF0" w:rsidRPr="00633B59" w:rsidRDefault="005B7DF0" w:rsidP="00F63951">
      <w:pPr>
        <w:tabs>
          <w:tab w:val="left" w:pos="4220"/>
        </w:tabs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0058000" w14:textId="77777777" w:rsidR="00F63951" w:rsidRPr="00CF1B14" w:rsidRDefault="00F63951" w:rsidP="00F63951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</w:rPr>
      </w:pPr>
    </w:p>
    <w:p w14:paraId="00789C7F" w14:textId="23D98EDC" w:rsidR="00F63951" w:rsidRPr="00CF1B14" w:rsidRDefault="00F63951" w:rsidP="00F63951">
      <w:pPr>
        <w:tabs>
          <w:tab w:val="left" w:pos="3860"/>
          <w:tab w:val="left" w:pos="6480"/>
        </w:tabs>
        <w:spacing w:after="0"/>
        <w:rPr>
          <w:rFonts w:ascii="Times New Roman" w:eastAsiaTheme="minorEastAsia" w:hAnsi="Times New Roman" w:cs="Times New Roman"/>
          <w:color w:val="000000" w:themeColor="text1"/>
        </w:rPr>
      </w:pPr>
    </w:p>
    <w:p w14:paraId="0B638123" w14:textId="3EEE32FA" w:rsidR="006460AB" w:rsidRPr="00A82676" w:rsidRDefault="006460AB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</w:rPr>
      </w:pPr>
    </w:p>
    <w:p w14:paraId="466E61F0" w14:textId="27EA7EB2" w:rsidR="00E63D95" w:rsidRPr="00CF1B14" w:rsidRDefault="00E63D95" w:rsidP="00E63D95">
      <w:pPr>
        <w:tabs>
          <w:tab w:val="left" w:pos="3860"/>
        </w:tabs>
        <w:spacing w:after="0"/>
        <w:rPr>
          <w:rFonts w:ascii="Times New Roman" w:eastAsiaTheme="minorEastAsia" w:hAnsi="Times New Roman" w:cs="Times New Roman"/>
          <w:color w:val="000000" w:themeColor="text1"/>
        </w:rPr>
      </w:pPr>
    </w:p>
    <w:p w14:paraId="525976CE" w14:textId="7831AE43" w:rsidR="006C4D45" w:rsidRPr="00CF1B14" w:rsidRDefault="006C4D45" w:rsidP="006C4D45">
      <w:pPr>
        <w:tabs>
          <w:tab w:val="left" w:pos="3860"/>
        </w:tabs>
        <w:rPr>
          <w:rFonts w:ascii="Times New Roman" w:hAnsi="Times New Roman" w:cs="Times New Roman"/>
          <w:b/>
          <w:bCs/>
          <w:color w:val="000000" w:themeColor="text1"/>
        </w:rPr>
      </w:pPr>
    </w:p>
    <w:sectPr w:rsidR="006C4D45" w:rsidRPr="00CF1B14" w:rsidSect="00F60500">
      <w:pgSz w:w="11906" w:h="16838"/>
      <w:pgMar w:top="567" w:right="567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AFF7D" w14:textId="77777777" w:rsidR="00C913A0" w:rsidRDefault="00C913A0" w:rsidP="00E760FA">
      <w:pPr>
        <w:spacing w:after="0" w:line="240" w:lineRule="auto"/>
      </w:pPr>
      <w:r>
        <w:separator/>
      </w:r>
    </w:p>
  </w:endnote>
  <w:endnote w:type="continuationSeparator" w:id="0">
    <w:p w14:paraId="02F51A04" w14:textId="77777777" w:rsidR="00C913A0" w:rsidRDefault="00C913A0" w:rsidP="00E7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131BD" w14:textId="77777777" w:rsidR="00C913A0" w:rsidRDefault="00C913A0" w:rsidP="00E760FA">
      <w:pPr>
        <w:spacing w:after="0" w:line="240" w:lineRule="auto"/>
      </w:pPr>
      <w:r>
        <w:separator/>
      </w:r>
    </w:p>
  </w:footnote>
  <w:footnote w:type="continuationSeparator" w:id="0">
    <w:p w14:paraId="0FBC5B32" w14:textId="77777777" w:rsidR="00C913A0" w:rsidRDefault="00C913A0" w:rsidP="00E7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513E"/>
    <w:multiLevelType w:val="hybridMultilevel"/>
    <w:tmpl w:val="0B9E18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7DD0"/>
    <w:multiLevelType w:val="multilevel"/>
    <w:tmpl w:val="E030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E4161"/>
    <w:multiLevelType w:val="multilevel"/>
    <w:tmpl w:val="C436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133A7"/>
    <w:multiLevelType w:val="hybridMultilevel"/>
    <w:tmpl w:val="54B655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02498"/>
    <w:multiLevelType w:val="hybridMultilevel"/>
    <w:tmpl w:val="5860B0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FF"/>
    <w:rsid w:val="0000040E"/>
    <w:rsid w:val="00031504"/>
    <w:rsid w:val="00086079"/>
    <w:rsid w:val="0010183F"/>
    <w:rsid w:val="00125520"/>
    <w:rsid w:val="00131494"/>
    <w:rsid w:val="001A20D1"/>
    <w:rsid w:val="001C0BC5"/>
    <w:rsid w:val="002B1A27"/>
    <w:rsid w:val="002D7269"/>
    <w:rsid w:val="0031249F"/>
    <w:rsid w:val="00360A70"/>
    <w:rsid w:val="00367D50"/>
    <w:rsid w:val="00482E2D"/>
    <w:rsid w:val="004F631C"/>
    <w:rsid w:val="00532244"/>
    <w:rsid w:val="005B7DF0"/>
    <w:rsid w:val="00633B59"/>
    <w:rsid w:val="006460AB"/>
    <w:rsid w:val="006952CE"/>
    <w:rsid w:val="006C4D45"/>
    <w:rsid w:val="006C6564"/>
    <w:rsid w:val="00724696"/>
    <w:rsid w:val="00795889"/>
    <w:rsid w:val="007F0AFA"/>
    <w:rsid w:val="007F1D9B"/>
    <w:rsid w:val="007F6ACB"/>
    <w:rsid w:val="00801966"/>
    <w:rsid w:val="008203FF"/>
    <w:rsid w:val="008213D3"/>
    <w:rsid w:val="00822B94"/>
    <w:rsid w:val="00826510"/>
    <w:rsid w:val="008364C6"/>
    <w:rsid w:val="00854165"/>
    <w:rsid w:val="00864C4F"/>
    <w:rsid w:val="008C345E"/>
    <w:rsid w:val="0090794E"/>
    <w:rsid w:val="00930163"/>
    <w:rsid w:val="009A45AD"/>
    <w:rsid w:val="00A263D6"/>
    <w:rsid w:val="00A82676"/>
    <w:rsid w:val="00AC1726"/>
    <w:rsid w:val="00AF6279"/>
    <w:rsid w:val="00C27872"/>
    <w:rsid w:val="00C57FEA"/>
    <w:rsid w:val="00C913A0"/>
    <w:rsid w:val="00CB078A"/>
    <w:rsid w:val="00CC6D5E"/>
    <w:rsid w:val="00CF1B14"/>
    <w:rsid w:val="00CF2880"/>
    <w:rsid w:val="00D14238"/>
    <w:rsid w:val="00D2092B"/>
    <w:rsid w:val="00DB1977"/>
    <w:rsid w:val="00E224BF"/>
    <w:rsid w:val="00E63D95"/>
    <w:rsid w:val="00E760FA"/>
    <w:rsid w:val="00EF018F"/>
    <w:rsid w:val="00F60500"/>
    <w:rsid w:val="00F6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F8BE"/>
  <w15:chartTrackingRefBased/>
  <w15:docId w15:val="{98A101A1-031D-49B4-82C4-CE33539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3F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794E"/>
    <w:rPr>
      <w:color w:val="808080"/>
    </w:rPr>
  </w:style>
  <w:style w:type="paragraph" w:styleId="a4">
    <w:name w:val="List Paragraph"/>
    <w:basedOn w:val="a"/>
    <w:uiPriority w:val="34"/>
    <w:qFormat/>
    <w:rsid w:val="009A45AD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9A45A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6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E760FA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E76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E760FA"/>
    <w:rPr>
      <w:kern w:val="0"/>
      <w14:ligatures w14:val="none"/>
    </w:rPr>
  </w:style>
  <w:style w:type="paragraph" w:styleId="aa">
    <w:name w:val="Balloon Text"/>
    <w:basedOn w:val="a"/>
    <w:link w:val="ab"/>
    <w:uiPriority w:val="99"/>
    <w:semiHidden/>
    <w:unhideWhenUsed/>
    <w:rsid w:val="00312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0"/>
    <w:link w:val="aa"/>
    <w:uiPriority w:val="99"/>
    <w:semiHidden/>
    <w:rsid w:val="0031249F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ED89E-8ABB-4805-BCA1-CDC1A617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7061</Words>
  <Characters>4026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Пелиньо Анастасія</dc:creator>
  <cp:keywords/>
  <dc:description/>
  <cp:lastModifiedBy>Трущак Анастасія</cp:lastModifiedBy>
  <cp:revision>4</cp:revision>
  <cp:lastPrinted>2024-04-03T09:53:00Z</cp:lastPrinted>
  <dcterms:created xsi:type="dcterms:W3CDTF">2024-04-02T22:09:00Z</dcterms:created>
  <dcterms:modified xsi:type="dcterms:W3CDTF">2024-04-03T09:53:00Z</dcterms:modified>
</cp:coreProperties>
</file>