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A9832" w14:textId="2C797010" w:rsidR="00E66DA3" w:rsidRDefault="00E66DA3" w:rsidP="00E66DA3">
      <w:pPr>
        <w:jc w:val="center"/>
      </w:pPr>
      <w:r>
        <w:rPr>
          <w:noProof/>
        </w:rPr>
        <w:drawing>
          <wp:inline distT="0" distB="0" distL="0" distR="0" wp14:anchorId="49CCD1C1" wp14:editId="67CE42DB">
            <wp:extent cx="4357688" cy="4483697"/>
            <wp:effectExtent l="0" t="0" r="5080" b="0"/>
            <wp:docPr id="210637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75660" name="Picture 2106375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806" cy="45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F67" w14:textId="77777777" w:rsidR="00E66DA3" w:rsidRDefault="00E66DA3" w:rsidP="00E66DA3">
      <w:pPr>
        <w:jc w:val="center"/>
      </w:pPr>
    </w:p>
    <w:p w14:paraId="56C177A1" w14:textId="762FC7AD" w:rsidR="00E66DA3" w:rsidRDefault="00452DDA" w:rsidP="00E66DA3">
      <w:r>
        <w:t xml:space="preserve">Alert Generation System </w:t>
      </w:r>
      <w:r w:rsidR="00E66DA3">
        <w:t>diagram</w:t>
      </w:r>
      <w:r>
        <w:t xml:space="preserve"> represents</w:t>
      </w:r>
      <w:r w:rsidRPr="00452DDA">
        <w:t xml:space="preserve"> a real-time alert generation system for monitoring patient vitals, using personalized thresholds to trigger alerts when abnormal conditions are detected.</w:t>
      </w:r>
      <w:r w:rsidR="00C50362">
        <w:t xml:space="preserve"> Main design components are: </w:t>
      </w:r>
    </w:p>
    <w:p w14:paraId="766B664C" w14:textId="64450995" w:rsidR="00E66DA3" w:rsidRDefault="00ED5545" w:rsidP="00E66DA3">
      <w:proofErr w:type="spellStart"/>
      <w:r>
        <w:rPr>
          <w:b/>
          <w:bCs/>
        </w:rPr>
        <w:t>TresholdValidator</w:t>
      </w:r>
      <w:proofErr w:type="spellEnd"/>
      <w:r>
        <w:rPr>
          <w:b/>
          <w:bCs/>
        </w:rPr>
        <w:t xml:space="preserve">: </w:t>
      </w:r>
      <w:r>
        <w:t>contains validation methods for different alert rules</w:t>
      </w:r>
      <w:r w:rsidR="00452DDA">
        <w:t xml:space="preserve"> </w:t>
      </w:r>
      <w:r w:rsidRPr="00ED5545">
        <w:t xml:space="preserve">(e.g. “threshold: </w:t>
      </w:r>
      <w:r w:rsidR="00C50362">
        <w:t>blood pressure</w:t>
      </w:r>
      <w:r w:rsidRPr="00ED5545">
        <w:t xml:space="preserve"> &gt; 1</w:t>
      </w:r>
      <w:r w:rsidR="00C50362">
        <w:t>0</w:t>
      </w:r>
      <w:r w:rsidRPr="00ED5545">
        <w:t>0</w:t>
      </w:r>
      <w:r w:rsidR="00452DDA">
        <w:t xml:space="preserve">”) </w:t>
      </w:r>
      <w:r w:rsidR="00452DDA" w:rsidRPr="00452DDA">
        <w:t xml:space="preserve">and returns a </w:t>
      </w:r>
      <w:proofErr w:type="spellStart"/>
      <w:r w:rsidR="00452DDA" w:rsidRPr="00452DDA">
        <w:t>boolean</w:t>
      </w:r>
      <w:proofErr w:type="spellEnd"/>
      <w:r w:rsidR="00452DDA" w:rsidRPr="00452DDA">
        <w:t xml:space="preserve"> value indicating whether a given condition is met</w:t>
      </w:r>
      <w:r w:rsidR="00452DDA">
        <w:t xml:space="preserve"> or not. </w:t>
      </w:r>
    </w:p>
    <w:p w14:paraId="70414279" w14:textId="13B92091" w:rsidR="00E66DA3" w:rsidRDefault="00E66DA3" w:rsidP="00E66DA3">
      <w:proofErr w:type="spellStart"/>
      <w:r w:rsidRPr="00ED5545">
        <w:rPr>
          <w:b/>
          <w:bCs/>
        </w:rPr>
        <w:t>AlertGenerator</w:t>
      </w:r>
      <w:proofErr w:type="spellEnd"/>
      <w:r w:rsidR="00ED5545">
        <w:t>:</w:t>
      </w:r>
      <w:r>
        <w:t xml:space="preserve"> evaluates patient data against thresholds</w:t>
      </w:r>
      <w:r w:rsidR="00ED5545">
        <w:t xml:space="preserve"> from </w:t>
      </w:r>
      <w:proofErr w:type="spellStart"/>
      <w:r w:rsidR="00ED5545">
        <w:t>TresholdValidator</w:t>
      </w:r>
      <w:proofErr w:type="spellEnd"/>
      <w:r>
        <w:t xml:space="preserve"> using the </w:t>
      </w:r>
      <w:proofErr w:type="spellStart"/>
      <w:r>
        <w:t>DataStorage</w:t>
      </w:r>
      <w:proofErr w:type="spellEnd"/>
      <w:r>
        <w:t xml:space="preserve"> component to retrieve records. When thresholds are exceeded, it creates Alert objects containing patient ID, condition, and timestamp.</w:t>
      </w:r>
    </w:p>
    <w:p w14:paraId="22D2892A" w14:textId="1CA2362D" w:rsidR="00E66DA3" w:rsidRDefault="00E66DA3" w:rsidP="00E66DA3">
      <w:proofErr w:type="spellStart"/>
      <w:r w:rsidRPr="00E66DA3">
        <w:rPr>
          <w:b/>
          <w:bCs/>
        </w:rPr>
        <w:t>AlertManag</w:t>
      </w:r>
      <w:r w:rsidR="00ED5545">
        <w:rPr>
          <w:b/>
          <w:bCs/>
        </w:rPr>
        <w:t>er</w:t>
      </w:r>
      <w:proofErr w:type="spellEnd"/>
      <w:r w:rsidRPr="00E66DA3">
        <w:rPr>
          <w:b/>
          <w:bCs/>
        </w:rPr>
        <w:t>:</w:t>
      </w:r>
      <w:r w:rsidR="00ED5545">
        <w:t xml:space="preserve"> </w:t>
      </w:r>
      <w:r w:rsidR="00ED5545" w:rsidRPr="00ED5545">
        <w:t xml:space="preserve">receives and dispatches alerts, ensuring that they are routed to </w:t>
      </w:r>
      <w:r w:rsidR="00ED5545">
        <w:t xml:space="preserve">the </w:t>
      </w:r>
      <w:r w:rsidR="00ED5545" w:rsidRPr="00ED5545">
        <w:t>medical personnel. This decouples the alert handling logic from the core evaluation logic</w:t>
      </w:r>
      <w:r w:rsidR="00452DDA">
        <w:t xml:space="preserve">, what improves flexibility of the system. </w:t>
      </w:r>
    </w:p>
    <w:p w14:paraId="5FF4E35A" w14:textId="127D76DA" w:rsidR="00E66DA3" w:rsidRDefault="00E66DA3" w:rsidP="00E66DA3">
      <w:proofErr w:type="spellStart"/>
      <w:r w:rsidRPr="00E66DA3">
        <w:rPr>
          <w:b/>
          <w:bCs/>
        </w:rPr>
        <w:t>Data</w:t>
      </w:r>
      <w:r w:rsidR="00ED5545">
        <w:rPr>
          <w:b/>
          <w:bCs/>
        </w:rPr>
        <w:t>Storage</w:t>
      </w:r>
      <w:proofErr w:type="spellEnd"/>
      <w:r w:rsidRPr="00E66DA3">
        <w:rPr>
          <w:b/>
          <w:bCs/>
        </w:rPr>
        <w:t>:</w:t>
      </w:r>
      <w:r w:rsidR="00ED5545">
        <w:rPr>
          <w:b/>
          <w:bCs/>
        </w:rPr>
        <w:t xml:space="preserve"> </w:t>
      </w:r>
      <w:r w:rsidR="00ED5545" w:rsidRPr="00ED5545">
        <w:t xml:space="preserve">maintains a map of </w:t>
      </w:r>
      <w:proofErr w:type="gramStart"/>
      <w:r w:rsidR="00ED5545" w:rsidRPr="00ED5545">
        <w:t>Patient</w:t>
      </w:r>
      <w:proofErr w:type="gramEnd"/>
      <w:r w:rsidR="00ED5545" w:rsidRPr="00ED5545">
        <w:t xml:space="preserve"> objects</w:t>
      </w:r>
      <w:r w:rsidR="00ED5545">
        <w:t xml:space="preserve">. </w:t>
      </w:r>
    </w:p>
    <w:p w14:paraId="221C8FF4" w14:textId="07642E67" w:rsidR="00ED5545" w:rsidRDefault="00ED5545" w:rsidP="00E66DA3">
      <w:r w:rsidRPr="00ED5545">
        <w:rPr>
          <w:b/>
          <w:bCs/>
        </w:rPr>
        <w:t>Patient</w:t>
      </w:r>
      <w:r>
        <w:t xml:space="preserve">: </w:t>
      </w:r>
      <w:r w:rsidRPr="00ED5545">
        <w:t xml:space="preserve">contains a list of </w:t>
      </w:r>
      <w:proofErr w:type="spellStart"/>
      <w:r>
        <w:t>p</w:t>
      </w:r>
      <w:r w:rsidRPr="00ED5545">
        <w:t>atientRecords</w:t>
      </w:r>
      <w:proofErr w:type="spellEnd"/>
      <w:r w:rsidRPr="00ED5545">
        <w:t>, representing time-stamped measurement</w:t>
      </w:r>
      <w:r>
        <w:t>s.</w:t>
      </w:r>
    </w:p>
    <w:p w14:paraId="36BB5EBE" w14:textId="661B3EA8" w:rsidR="00ED5545" w:rsidRDefault="00ED5545" w:rsidP="00E66DA3"/>
    <w:sectPr w:rsidR="00ED5545" w:rsidSect="00E66D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A3"/>
    <w:rsid w:val="00452DDA"/>
    <w:rsid w:val="00C50362"/>
    <w:rsid w:val="00D338DE"/>
    <w:rsid w:val="00E66DA3"/>
    <w:rsid w:val="00EC0119"/>
    <w:rsid w:val="00ED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99AD67"/>
  <w15:chartTrackingRefBased/>
  <w15:docId w15:val="{D86A1020-20C0-4655-9702-EBD45857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880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Bienek</dc:creator>
  <cp:keywords/>
  <dc:description/>
  <cp:lastModifiedBy>Marcelina Bienek</cp:lastModifiedBy>
  <cp:revision>3</cp:revision>
  <dcterms:created xsi:type="dcterms:W3CDTF">2025-04-21T11:04:00Z</dcterms:created>
  <dcterms:modified xsi:type="dcterms:W3CDTF">2025-04-25T10:33:00Z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fccab0df-8152-4e74-9e2e-bc97bea03b8e</vt:lpwstr>
  </property>
</Properties>
</file>