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0997" w14:textId="1DD461EA" w:rsidR="00026F1C" w:rsidRDefault="00026F1C" w:rsidP="00026F1C">
      <w:r>
        <w:rPr>
          <w:noProof/>
        </w:rPr>
        <w:drawing>
          <wp:inline distT="0" distB="0" distL="0" distR="0" wp14:anchorId="4B0398DF" wp14:editId="02BF85CF">
            <wp:extent cx="5731510" cy="3562985"/>
            <wp:effectExtent l="0" t="0" r="2540" b="0"/>
            <wp:docPr id="51625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55586" name="Picture 5162555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9A90" w14:textId="77777777" w:rsidR="00440400" w:rsidRDefault="00440400" w:rsidP="00026F1C"/>
    <w:p w14:paraId="5DF60D71" w14:textId="465CC366" w:rsidR="00926813" w:rsidRDefault="00926813" w:rsidP="00926813">
      <w:r w:rsidRPr="00926813">
        <w:t>Data Access Layer</w:t>
      </w:r>
      <w:r w:rsidRPr="00026F1C">
        <w:t xml:space="preserve"> </w:t>
      </w:r>
      <w:r>
        <w:t>represents</w:t>
      </w:r>
      <w:r w:rsidRPr="00026F1C">
        <w:t xml:space="preserve"> a health monitoring system, responsible for retrieving and processing patient data from external sources such as TCP streams, </w:t>
      </w:r>
      <w:proofErr w:type="spellStart"/>
      <w:r w:rsidRPr="00026F1C">
        <w:t>WebSockets</w:t>
      </w:r>
      <w:proofErr w:type="spellEnd"/>
      <w:r w:rsidRPr="00026F1C">
        <w:t>, and files.</w:t>
      </w:r>
      <w:r>
        <w:t xml:space="preserve"> Its main design components include: </w:t>
      </w:r>
    </w:p>
    <w:p w14:paraId="5700B1BA" w14:textId="4270738E" w:rsidR="00926813" w:rsidRDefault="00926813" w:rsidP="00926813">
      <w:proofErr w:type="spellStart"/>
      <w:r w:rsidRPr="00926813">
        <w:rPr>
          <w:b/>
          <w:bCs/>
        </w:rPr>
        <w:t>DataListener</w:t>
      </w:r>
      <w:proofErr w:type="spellEnd"/>
      <w:r w:rsidRPr="00926813">
        <w:rPr>
          <w:b/>
          <w:bCs/>
        </w:rPr>
        <w:t xml:space="preserve"> interface</w:t>
      </w:r>
      <w:r>
        <w:t xml:space="preserve">: </w:t>
      </w:r>
      <w:r w:rsidRPr="00026F1C">
        <w:t>defines a common contract (</w:t>
      </w:r>
      <w:proofErr w:type="spellStart"/>
      <w:proofErr w:type="gramStart"/>
      <w:r w:rsidRPr="00026F1C">
        <w:t>startListening</w:t>
      </w:r>
      <w:proofErr w:type="spellEnd"/>
      <w:r w:rsidRPr="00026F1C">
        <w:t>(</w:t>
      </w:r>
      <w:proofErr w:type="gramEnd"/>
      <w:r w:rsidRPr="00026F1C">
        <w:t xml:space="preserve">) and </w:t>
      </w:r>
      <w:proofErr w:type="spellStart"/>
      <w:proofErr w:type="gramStart"/>
      <w:r w:rsidRPr="00026F1C">
        <w:t>stopListening</w:t>
      </w:r>
      <w:proofErr w:type="spellEnd"/>
      <w:r w:rsidRPr="00026F1C">
        <w:t>(</w:t>
      </w:r>
      <w:proofErr w:type="gramEnd"/>
      <w:r w:rsidRPr="00026F1C">
        <w:t>)) for all types of data sources. This abstraction allows the system to remain flexible and easily extendable</w:t>
      </w:r>
      <w:r>
        <w:t xml:space="preserve">- </w:t>
      </w:r>
      <w:r w:rsidRPr="00026F1C">
        <w:t>new types of data sources can be integrated without modifying the rest of the system. Three classes</w:t>
      </w:r>
      <w:r>
        <w:t xml:space="preserve">- </w:t>
      </w:r>
      <w:proofErr w:type="spellStart"/>
      <w:r w:rsidRPr="00926813">
        <w:rPr>
          <w:b/>
          <w:bCs/>
        </w:rPr>
        <w:t>TCPDataListener</w:t>
      </w:r>
      <w:proofErr w:type="spellEnd"/>
      <w:r w:rsidRPr="00926813">
        <w:rPr>
          <w:b/>
          <w:bCs/>
        </w:rPr>
        <w:t xml:space="preserve">, </w:t>
      </w:r>
      <w:proofErr w:type="spellStart"/>
      <w:r w:rsidRPr="00926813">
        <w:rPr>
          <w:b/>
          <w:bCs/>
        </w:rPr>
        <w:t>WebSocketDataListener</w:t>
      </w:r>
      <w:proofErr w:type="spellEnd"/>
      <w:r w:rsidRPr="00926813">
        <w:rPr>
          <w:b/>
          <w:bCs/>
        </w:rPr>
        <w:t xml:space="preserve">, </w:t>
      </w:r>
      <w:r w:rsidRPr="00926813">
        <w:t>and</w:t>
      </w:r>
      <w:r w:rsidRPr="00926813">
        <w:rPr>
          <w:b/>
          <w:bCs/>
        </w:rPr>
        <w:t xml:space="preserve"> </w:t>
      </w:r>
      <w:proofErr w:type="spellStart"/>
      <w:r w:rsidRPr="00926813">
        <w:rPr>
          <w:b/>
          <w:bCs/>
        </w:rPr>
        <w:t>FileDataListener</w:t>
      </w:r>
      <w:proofErr w:type="spellEnd"/>
      <w:r w:rsidRPr="00026F1C">
        <w:t xml:space="preserve">—realize this interface, each </w:t>
      </w:r>
      <w:r>
        <w:t xml:space="preserve">following specific rules </w:t>
      </w:r>
      <w:r w:rsidRPr="00026F1C">
        <w:t xml:space="preserve">or input format. </w:t>
      </w:r>
    </w:p>
    <w:p w14:paraId="01390AB1" w14:textId="779EB17A" w:rsidR="00926813" w:rsidRPr="00926813" w:rsidRDefault="00926813" w:rsidP="00926813">
      <w:pPr>
        <w:rPr>
          <w:b/>
          <w:bCs/>
        </w:rPr>
      </w:pPr>
      <w:proofErr w:type="spellStart"/>
      <w:r w:rsidRPr="00926813">
        <w:rPr>
          <w:b/>
          <w:bCs/>
        </w:rPr>
        <w:t>DataParser</w:t>
      </w:r>
      <w:proofErr w:type="spellEnd"/>
      <w:r w:rsidRPr="00926813">
        <w:rPr>
          <w:b/>
          <w:bCs/>
        </w:rPr>
        <w:t>:</w:t>
      </w:r>
      <w:r>
        <w:rPr>
          <w:b/>
          <w:bCs/>
        </w:rPr>
        <w:t xml:space="preserve"> </w:t>
      </w:r>
      <w:r w:rsidRPr="00926813">
        <w:t xml:space="preserve">parses the data collected by listeners. It transforms raw input (i.e.: JSON, CSV) </w:t>
      </w:r>
      <w:r w:rsidRPr="00926813">
        <w:t xml:space="preserve">into structured </w:t>
      </w:r>
      <w:proofErr w:type="spellStart"/>
      <w:r w:rsidRPr="00926813">
        <w:t>PatientRecord</w:t>
      </w:r>
      <w:proofErr w:type="spellEnd"/>
      <w:r w:rsidRPr="00926813">
        <w:t xml:space="preserve"> objects.</w:t>
      </w:r>
      <w:r w:rsidRPr="00026F1C">
        <w:t xml:space="preserve"> </w:t>
      </w:r>
    </w:p>
    <w:p w14:paraId="0BB97337" w14:textId="4833CFA2" w:rsidR="00926813" w:rsidRPr="00926813" w:rsidRDefault="00926813" w:rsidP="00926813">
      <w:pPr>
        <w:rPr>
          <w:b/>
          <w:bCs/>
        </w:rPr>
      </w:pPr>
      <w:proofErr w:type="spellStart"/>
      <w:r w:rsidRPr="00926813">
        <w:rPr>
          <w:b/>
          <w:bCs/>
        </w:rPr>
        <w:t>DataSourceAdapter</w:t>
      </w:r>
      <w:proofErr w:type="spellEnd"/>
      <w:r w:rsidRPr="00926813">
        <w:rPr>
          <w:b/>
          <w:bCs/>
        </w:rPr>
        <w:t xml:space="preserve">: </w:t>
      </w:r>
      <w:r w:rsidRPr="00026F1C">
        <w:t xml:space="preserve">acts as a mediator between the parsing logic and the system's internal storage. It uses the parser and forwards structured records to </w:t>
      </w:r>
      <w:proofErr w:type="spellStart"/>
      <w:r w:rsidRPr="00026F1C">
        <w:t>DataStorage</w:t>
      </w:r>
      <w:proofErr w:type="spellEnd"/>
      <w:r w:rsidRPr="00026F1C">
        <w:t>.</w:t>
      </w:r>
    </w:p>
    <w:p w14:paraId="53809425" w14:textId="6CED783F" w:rsidR="00026F1C" w:rsidRDefault="00926813" w:rsidP="00026F1C">
      <w:proofErr w:type="spellStart"/>
      <w:r w:rsidRPr="00926813">
        <w:rPr>
          <w:b/>
          <w:bCs/>
        </w:rPr>
        <w:t>DataStorage</w:t>
      </w:r>
      <w:proofErr w:type="spellEnd"/>
      <w:r w:rsidRPr="00926813">
        <w:rPr>
          <w:b/>
          <w:bCs/>
        </w:rPr>
        <w:t>:</w:t>
      </w:r>
      <w:r>
        <w:rPr>
          <w:b/>
          <w:bCs/>
        </w:rPr>
        <w:t xml:space="preserve"> </w:t>
      </w:r>
      <w:r w:rsidRPr="00026F1C">
        <w:t xml:space="preserve">stores patient data in a map and provides methods to retrieve and query </w:t>
      </w:r>
      <w:proofErr w:type="gramStart"/>
      <w:r w:rsidRPr="00026F1C">
        <w:t>it.</w:t>
      </w:r>
      <w:proofErr w:type="gramEnd"/>
    </w:p>
    <w:sectPr w:rsidR="0002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C"/>
    <w:rsid w:val="00026F1C"/>
    <w:rsid w:val="002E58E0"/>
    <w:rsid w:val="00331665"/>
    <w:rsid w:val="00440400"/>
    <w:rsid w:val="007D2A21"/>
    <w:rsid w:val="00926813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B91E7"/>
  <w15:chartTrackingRefBased/>
  <w15:docId w15:val="{73618FC0-21CE-4ADE-8E77-3F4DD2A9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899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Bienek</dc:creator>
  <cp:keywords/>
  <dc:description/>
  <cp:lastModifiedBy>Marcelina Bienek</cp:lastModifiedBy>
  <cp:revision>3</cp:revision>
  <dcterms:created xsi:type="dcterms:W3CDTF">2025-04-21T11:45:00Z</dcterms:created>
  <dcterms:modified xsi:type="dcterms:W3CDTF">2025-04-27T10:00:00Z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8cf7359f-d766-4d26-849c-67382fa40574</vt:lpwstr>
  </property>
</Properties>
</file>