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27.png" ContentType="image/png"/>
  <Override PartName="/word/media/rId95.png" ContentType="image/png"/>
  <Override PartName="/word/media/rId31.png" ContentType="image/png"/>
  <Override PartName="/word/media/rId35.png" ContentType="image/png"/>
  <Override PartName="/word/media/rId39.png" ContentType="image/png"/>
  <Override PartName="/word/media/rId43.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выполенению</w:t>
      </w:r>
      <w:r>
        <w:t xml:space="preserve"> </w:t>
      </w:r>
      <w:r>
        <w:t xml:space="preserve">лабораторной</w:t>
      </w:r>
      <w:r>
        <w:t xml:space="preserve"> </w:t>
      </w:r>
      <w:r>
        <w:t xml:space="preserve">работы</w:t>
      </w:r>
      <w:r>
        <w:t xml:space="preserve"> </w:t>
      </w:r>
      <w:r>
        <w:t xml:space="preserve">№13</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Астраханцева</w:t>
      </w:r>
      <w:r>
        <w:t xml:space="preserve"> </w:t>
      </w:r>
      <w:r>
        <w:t xml:space="preserve">А.</w:t>
      </w:r>
      <w:r>
        <w:t xml:space="preserve"> </w:t>
      </w:r>
      <w:r>
        <w:t xml:space="preserve">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Ознакомиться с теоритиречским материалом</w:t>
      </w:r>
    </w:p>
    <w:p>
      <w:pPr>
        <w:numPr>
          <w:ilvl w:val="0"/>
          <w:numId w:val="1001"/>
        </w:numPr>
        <w:pStyle w:val="Compact"/>
      </w:pPr>
      <w:r>
        <w:t xml:space="preserve">Выполнить все задания из</w:t>
      </w:r>
      <w:r>
        <w:t xml:space="preserve"> </w:t>
      </w:r>
      <w:r>
        <w:t xml:space="preserve">“</w:t>
      </w:r>
      <w:r>
        <w:t xml:space="preserve">Последовательность выполения лабораторной работы</w:t>
      </w:r>
      <w:r>
        <w:t xml:space="preserve">”</w:t>
      </w:r>
    </w:p>
    <w:p>
      <w:pPr>
        <w:numPr>
          <w:ilvl w:val="0"/>
          <w:numId w:val="1001"/>
        </w:numPr>
        <w:pStyle w:val="Compact"/>
      </w:pPr>
      <w:r>
        <w:t xml:space="preserve">Ответить на контрольные вопросы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w:t>
      </w:r>
      <w:r>
        <w:t xml:space="preserve"> </w:t>
      </w:r>
      <w:r>
        <w:t xml:space="preserve">этапы:</w:t>
      </w:r>
      <w:r>
        <w:t xml:space="preserve"> </w:t>
      </w:r>
      <w:r>
        <w:t xml:space="preserve">1. планирование, включающее сбор и анализ требований к функционалу и другим ха-</w:t>
      </w:r>
      <w:r>
        <w:t xml:space="preserve"> </w:t>
      </w:r>
      <w:r>
        <w:t xml:space="preserve">рактеристикам разрабатываемого приложения;</w:t>
      </w:r>
      <w:r>
        <w:t xml:space="preserve"> </w:t>
      </w:r>
      <w:r>
        <w:t xml:space="preserve">2. проектирование, включающее в себя разработку базовых алгоритмов и спецификаций,</w:t>
      </w:r>
      <w:r>
        <w:t xml:space="preserve"> </w:t>
      </w:r>
      <w:r>
        <w:t xml:space="preserve">определение языка программирования;</w:t>
      </w:r>
      <w:r>
        <w:t xml:space="preserve"> </w:t>
      </w:r>
      <w:r>
        <w:t xml:space="preserve">3. непосредственная разработка приложения:</w:t>
      </w:r>
      <w:r>
        <w:t xml:space="preserve"> </w:t>
      </w:r>
      <w:r>
        <w:t xml:space="preserve">4. кодирование — по сути создание исходного текста программы (возможно</w:t>
      </w:r>
      <w:r>
        <w:t xml:space="preserve"> </w:t>
      </w:r>
      <w:r>
        <w:t xml:space="preserve">в нескольких вариантах);</w:t>
      </w:r>
      <w:r>
        <w:t xml:space="preserve"> </w:t>
      </w:r>
      <w:r>
        <w:t xml:space="preserve">5. анализ разработанного кода;</w:t>
      </w:r>
      <w:r>
        <w:t xml:space="preserve"> </w:t>
      </w:r>
      <w:r>
        <w:t xml:space="preserve">6. сборка, компиляция и разработка исполняемого модуля;</w:t>
      </w:r>
      <w:r>
        <w:t xml:space="preserve"> </w:t>
      </w:r>
      <w:r>
        <w:t xml:space="preserve">7. тестирование и отладка, сохранение произведённых изменений;</w:t>
      </w:r>
      <w:r>
        <w:t xml:space="preserve"> </w:t>
      </w:r>
      <w:r>
        <w:t xml:space="preserve">8. документирование.</w:t>
      </w:r>
    </w:p>
    <w:p>
      <w:pPr>
        <w:pStyle w:val="BodyText"/>
      </w:pPr>
      <w:r>
        <w:t xml:space="preserve">Для создания исходного текста программы разработчик может воспользоваться любым</w:t>
      </w:r>
      <w:r>
        <w:t xml:space="preserve"> </w:t>
      </w:r>
      <w:r>
        <w:t xml:space="preserve">удобным для него редактором текста: vi, vim, mceditor, emacs, geany и др.</w:t>
      </w:r>
      <w:r>
        <w:t xml:space="preserve"> </w:t>
      </w:r>
      <w:r>
        <w:t xml:space="preserve">После завершения написания исходного кода программы (возможно состоящей из</w:t>
      </w:r>
      <w:r>
        <w:t xml:space="preserve"> </w:t>
      </w:r>
      <w:r>
        <w:t xml:space="preserve">нескольких файлов), необходимо её скомпилировать и получить исполняемый модуль.</w:t>
      </w:r>
    </w:p>
    <w:bookmarkEnd w:id="22"/>
    <w:bookmarkStart w:id="9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Создаем каталог и нужные файлы в нем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252681"/>
            <wp:effectExtent b="0" l="0" r="0" t="0"/>
            <wp:docPr descr="Figure 1: Создание каталога и файлов"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252681"/>
                    </a:xfrm>
                    <a:prstGeom prst="rect">
                      <a:avLst/>
                    </a:prstGeom>
                    <a:noFill/>
                    <a:ln w="9525">
                      <a:noFill/>
                      <a:headEnd/>
                      <a:tailEnd/>
                    </a:ln>
                  </pic:spPr>
                </pic:pic>
              </a:graphicData>
            </a:graphic>
          </wp:inline>
        </w:drawing>
      </w:r>
      <w:bookmarkEnd w:id="26"/>
    </w:p>
    <w:p>
      <w:pPr>
        <w:pStyle w:val="ImageCaption"/>
      </w:pPr>
      <w:r>
        <w:t xml:space="preserve">Figure 1: Создание каталога и файлов</w:t>
      </w:r>
    </w:p>
    <w:bookmarkEnd w:id="0"/>
    <w:p>
      <w:pPr>
        <w:pStyle w:val="BodyText"/>
      </w:pPr>
      <w:r>
        <w:t xml:space="preserve">В файл calculate.c записываем текст программы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4533900"/>
            <wp:effectExtent b="0" l="0" r="0" t="0"/>
            <wp:docPr descr="Figure 2: Файл calculate.c"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4533900"/>
                    </a:xfrm>
                    <a:prstGeom prst="rect">
                      <a:avLst/>
                    </a:prstGeom>
                    <a:noFill/>
                    <a:ln w="9525">
                      <a:noFill/>
                      <a:headEnd/>
                      <a:tailEnd/>
                    </a:ln>
                  </pic:spPr>
                </pic:pic>
              </a:graphicData>
            </a:graphic>
          </wp:inline>
        </w:drawing>
      </w:r>
      <w:bookmarkEnd w:id="30"/>
    </w:p>
    <w:p>
      <w:pPr>
        <w:pStyle w:val="ImageCaption"/>
      </w:pPr>
      <w:r>
        <w:t xml:space="preserve">Figure 2: Файл calculate.c</w:t>
      </w:r>
    </w:p>
    <w:bookmarkEnd w:id="0"/>
    <w:p>
      <w:pPr>
        <w:pStyle w:val="SourceCode"/>
      </w:pPr>
      <w:r>
        <w:rPr>
          <w:rStyle w:val="CommentTok"/>
        </w:rPr>
        <w:t xml:space="preserve">////////////////////////////////////</w:t>
      </w:r>
      <w:r>
        <w:br/>
      </w:r>
      <w:r>
        <w:rPr>
          <w:rStyle w:val="CommentTok"/>
        </w:rPr>
        <w:t xml:space="preserve">// calculate.c</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"calculate.h"</w:t>
      </w:r>
      <w:r>
        <w:br/>
      </w:r>
      <w:r>
        <w:rPr>
          <w:rStyle w:val="DataTypeTok"/>
        </w:rPr>
        <w:t xml:space="preserve">float</w:t>
      </w:r>
      <w:r>
        <w:br/>
      </w:r>
      <w:r>
        <w:rPr>
          <w:rStyle w:val="NormalTok"/>
        </w:rPr>
        <w:t xml:space="preserve">Calculate</w:t>
      </w:r>
      <w:r>
        <w:rPr>
          <w:rStyle w:val="OperatorTok"/>
        </w:rPr>
        <w:t xml:space="preserve">(</w:t>
      </w:r>
      <w:r>
        <w:rPr>
          <w:rStyle w:val="DataTypeTok"/>
        </w:rPr>
        <w:t xml:space="preserve">float</w:t>
      </w:r>
      <w:r>
        <w:rPr>
          <w:rStyle w:val="NormalTok"/>
        </w:rPr>
        <w:t xml:space="preserve"> Numeral</w:t>
      </w:r>
      <w:r>
        <w:rPr>
          <w:rStyle w:val="OperatorTok"/>
        </w:rPr>
        <w:t xml:space="preserve">,</w:t>
      </w:r>
      <w:r>
        <w:rPr>
          <w:rStyle w:val="NormalTok"/>
        </w:rPr>
        <w:t xml:space="preserve"> </w:t>
      </w:r>
      <w:r>
        <w:rPr>
          <w:rStyle w:val="DataTypeTok"/>
        </w:rPr>
        <w:t xml:space="preserve">char</w:t>
      </w:r>
      <w:r>
        <w:rPr>
          <w:rStyle w:val="NormalTok"/>
        </w:rPr>
        <w:t xml:space="preserve"> Operation</w:t>
      </w:r>
      <w:r>
        <w:rPr>
          <w:rStyle w:val="OperatorTok"/>
        </w:rPr>
        <w:t xml:space="preserve">[</w:t>
      </w:r>
      <w:r>
        <w:rPr>
          <w:rStyle w:val="DecValTok"/>
        </w:rPr>
        <w:t xml:space="preserve">4</w:t>
      </w:r>
      <w:r>
        <w:rPr>
          <w:rStyle w:val="OperatorTok"/>
        </w:rPr>
        <w:t xml:space="preserve">])</w:t>
      </w:r>
      <w:r>
        <w:br/>
      </w:r>
      <w:r>
        <w:rPr>
          <w:rStyle w:val="OperatorTok"/>
        </w:rPr>
        <w:t xml:space="preserve">{</w:t>
      </w:r>
      <w:r>
        <w:br/>
      </w:r>
      <w:r>
        <w:rPr>
          <w:rStyle w:val="DataTypeTok"/>
        </w:rPr>
        <w:t xml:space="preserve">float</w:t>
      </w:r>
      <w:r>
        <w:rPr>
          <w:rStyle w:val="NormalTok"/>
        </w:rPr>
        <w:t xml:space="preserve"> SecondNumeral</w:t>
      </w:r>
      <w:r>
        <w:rPr>
          <w:rStyle w:val="OperatorTok"/>
        </w:rPr>
        <w:t xml:space="preserve">;</w:t>
      </w:r>
      <w:r>
        <w:br/>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"Второе слагаемое: "</w:t>
      </w:r>
      <w:r>
        <w:rPr>
          <w:rStyle w:val="OperatorTok"/>
        </w:rPr>
        <w:t xml:space="preserve">);</w:t>
      </w:r>
      <w:r>
        <w:br/>
      </w:r>
      <w:r>
        <w:rPr>
          <w:rStyle w:val="NormalTok"/>
        </w:rPr>
        <w:t xml:space="preserve">scanf</w:t>
      </w:r>
      <w:r>
        <w:rPr>
          <w:rStyle w:val="OperatorTok"/>
        </w:rPr>
        <w:t xml:space="preserve">(</w:t>
      </w:r>
      <w:r>
        <w:rPr>
          <w:rStyle w:val="StringTok"/>
        </w:rPr>
        <w:t xml:space="preserve">"%f"</w:t>
      </w:r>
      <w:r>
        <w:rPr>
          <w:rStyle w:val="OperatorTok"/>
        </w:rPr>
        <w:t xml:space="preserve">,&amp;</w:t>
      </w:r>
      <w:r>
        <w:rPr>
          <w:rStyle w:val="NormalTok"/>
        </w:rPr>
        <w:t xml:space="preserve">SecondNumeral</w:t>
      </w:r>
      <w:r>
        <w:rPr>
          <w:rStyle w:val="OperatorTok"/>
        </w:rPr>
        <w:t xml:space="preserve">);</w:t>
      </w:r>
      <w:r>
        <w:br/>
      </w:r>
      <w:r>
        <w:rPr>
          <w:rStyle w:val="ControlFlowTok"/>
        </w:rPr>
        <w:t xml:space="preserve">return</w:t>
      </w:r>
      <w:r>
        <w:rPr>
          <w:rStyle w:val="OperatorTok"/>
        </w:rPr>
        <w:t xml:space="preserve">(</w:t>
      </w:r>
      <w:r>
        <w:rPr>
          <w:rStyle w:val="NormalTok"/>
        </w:rPr>
        <w:t xml:space="preserve">Numeral </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"Вычитаемое: "</w:t>
      </w:r>
      <w:r>
        <w:rPr>
          <w:rStyle w:val="OperatorTok"/>
        </w:rPr>
        <w:t xml:space="preserve">);</w:t>
      </w:r>
      <w:r>
        <w:br/>
      </w:r>
      <w:r>
        <w:rPr>
          <w:rStyle w:val="NormalTok"/>
        </w:rPr>
        <w:t xml:space="preserve">scanf</w:t>
      </w:r>
      <w:r>
        <w:rPr>
          <w:rStyle w:val="OperatorTok"/>
        </w:rPr>
        <w:t xml:space="preserve">(</w:t>
      </w:r>
      <w:r>
        <w:rPr>
          <w:rStyle w:val="StringTok"/>
        </w:rPr>
        <w:t xml:space="preserve">"%f"</w:t>
      </w:r>
      <w:r>
        <w:rPr>
          <w:rStyle w:val="OperatorTok"/>
        </w:rPr>
        <w:t xml:space="preserve">,&amp;</w:t>
      </w:r>
      <w:r>
        <w:rPr>
          <w:rStyle w:val="NormalTok"/>
        </w:rPr>
        <w:t xml:space="preserve">SecondNumeral</w:t>
      </w:r>
      <w:r>
        <w:rPr>
          <w:rStyle w:val="OperatorTok"/>
        </w:rPr>
        <w:t xml:space="preserve">);</w:t>
      </w:r>
      <w:r>
        <w:br/>
      </w:r>
      <w:r>
        <w:rPr>
          <w:rStyle w:val="ControlFlowTok"/>
        </w:rPr>
        <w:t xml:space="preserve">return</w:t>
      </w:r>
      <w:r>
        <w:rPr>
          <w:rStyle w:val="OperatorTok"/>
        </w:rPr>
        <w:t xml:space="preserve">(</w:t>
      </w:r>
      <w:r>
        <w:rPr>
          <w:rStyle w:val="NormalTok"/>
        </w:rPr>
        <w:t xml:space="preserve">Numeral </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"Множитель: "</w:t>
      </w:r>
      <w:r>
        <w:rPr>
          <w:rStyle w:val="OperatorTok"/>
        </w:rPr>
        <w:t xml:space="preserve">);</w:t>
      </w:r>
      <w:r>
        <w:br/>
      </w:r>
      <w:r>
        <w:rPr>
          <w:rStyle w:val="NormalTok"/>
        </w:rPr>
        <w:t xml:space="preserve">scanf</w:t>
      </w:r>
      <w:r>
        <w:rPr>
          <w:rStyle w:val="OperatorTok"/>
        </w:rPr>
        <w:t xml:space="preserve">(</w:t>
      </w:r>
      <w:r>
        <w:rPr>
          <w:rStyle w:val="StringTok"/>
        </w:rPr>
        <w:t xml:space="preserve">"%f"</w:t>
      </w:r>
      <w:r>
        <w:rPr>
          <w:rStyle w:val="OperatorTok"/>
        </w:rPr>
        <w:t xml:space="preserve">,&amp;</w:t>
      </w:r>
      <w:r>
        <w:rPr>
          <w:rStyle w:val="NormalTok"/>
        </w:rPr>
        <w:t xml:space="preserve">SecondNumeral</w:t>
      </w:r>
      <w:r>
        <w:rPr>
          <w:rStyle w:val="OperatorTok"/>
        </w:rPr>
        <w:t xml:space="preserve">);</w:t>
      </w:r>
      <w:r>
        <w:br/>
      </w:r>
      <w:r>
        <w:rPr>
          <w:rStyle w:val="ControlFlowTok"/>
        </w:rPr>
        <w:t xml:space="preserve">return</w:t>
      </w:r>
      <w:r>
        <w:rPr>
          <w:rStyle w:val="OperatorTok"/>
        </w:rPr>
        <w:t xml:space="preserve">(</w:t>
      </w:r>
      <w:r>
        <w:rPr>
          <w:rStyle w:val="NormalTok"/>
        </w:rPr>
        <w:t xml:space="preserve">Numeral </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"Делитель: "</w:t>
      </w:r>
      <w:r>
        <w:rPr>
          <w:rStyle w:val="OperatorTok"/>
        </w:rPr>
        <w:t xml:space="preserve">);</w:t>
      </w:r>
      <w:r>
        <w:br/>
      </w:r>
      <w:r>
        <w:rPr>
          <w:rStyle w:val="NormalTok"/>
        </w:rPr>
        <w:t xml:space="preserve">scanf</w:t>
      </w:r>
      <w:r>
        <w:rPr>
          <w:rStyle w:val="OperatorTok"/>
        </w:rPr>
        <w:t xml:space="preserve">(</w:t>
      </w:r>
      <w:r>
        <w:rPr>
          <w:rStyle w:val="StringTok"/>
        </w:rPr>
        <w:t xml:space="preserve">"%f"</w:t>
      </w:r>
      <w:r>
        <w:rPr>
          <w:rStyle w:val="OperatorTok"/>
        </w:rPr>
        <w:t xml:space="preserve">,&amp;</w:t>
      </w:r>
      <w:r>
        <w:rPr>
          <w:rStyle w:val="NormalTok"/>
        </w:rPr>
        <w:t xml:space="preserve">SecondNumeral</w:t>
      </w:r>
      <w:r>
        <w:rPr>
          <w:rStyle w:val="OperatorTok"/>
        </w:rPr>
        <w:t xml:space="preserve">);</w:t>
      </w:r>
      <w:r>
        <w:br/>
      </w:r>
      <w:r>
        <w:rPr>
          <w:rStyle w:val="ControlFlowTok"/>
        </w:rPr>
        <w:t xml:space="preserve">if</w:t>
      </w:r>
      <w:r>
        <w:rPr>
          <w:rStyle w:val="OperatorTok"/>
        </w:rPr>
        <w:t xml:space="preserve">(</w:t>
      </w:r>
      <w:r>
        <w:rPr>
          <w:rStyle w:val="NormalTok"/>
        </w:rPr>
        <w:t xml:space="preserve">SecondNumeral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"Ошибка: деление на ноль! "</w:t>
      </w:r>
      <w:r>
        <w:rPr>
          <w:rStyle w:val="OperatorTok"/>
        </w:rPr>
        <w:t xml:space="preserve">);</w:t>
      </w:r>
      <w:r>
        <w:br/>
      </w:r>
      <w:r>
        <w:rPr>
          <w:rStyle w:val="ControlFlowTok"/>
        </w:rPr>
        <w:t xml:space="preserve">return</w:t>
      </w:r>
      <w:r>
        <w:rPr>
          <w:rStyle w:val="OperatorTok"/>
        </w:rPr>
        <w:t xml:space="preserve">(</w:t>
      </w:r>
      <w:r>
        <w:rPr>
          <w:rStyle w:val="NormalTok"/>
        </w:rPr>
        <w:t xml:space="preserve">HUGE_VAL</w:t>
      </w:r>
      <w:r>
        <w:rPr>
          <w:rStyle w:val="OperatorTok"/>
        </w:rPr>
        <w:t xml:space="preserve">);</w:t>
      </w:r>
      <w:r>
        <w:br/>
      </w:r>
      <w:r>
        <w:rPr>
          <w:rStyle w:val="OperatorTok"/>
        </w:rPr>
        <w:t xml:space="preserve">}</w:t>
      </w:r>
      <w:r>
        <w:br/>
      </w:r>
      <w:r>
        <w:rPr>
          <w:rStyle w:val="ControlFlowTok"/>
        </w:rPr>
        <w:t xml:space="preserve">else</w:t>
      </w:r>
      <w:r>
        <w:br/>
      </w:r>
      <w:r>
        <w:rPr>
          <w:rStyle w:val="ControlFlowTok"/>
        </w:rPr>
        <w:t xml:space="preserve">return</w:t>
      </w:r>
      <w:r>
        <w:rPr>
          <w:rStyle w:val="OperatorTok"/>
        </w:rPr>
        <w:t xml:space="preserve">(</w:t>
      </w:r>
      <w:r>
        <w:rPr>
          <w:rStyle w:val="NormalTok"/>
        </w:rPr>
        <w:t xml:space="preserve">Numeral </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"pow"</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"Степень: "</w:t>
      </w:r>
      <w:r>
        <w:rPr>
          <w:rStyle w:val="OperatorTok"/>
        </w:rPr>
        <w:t xml:space="preserve">);</w:t>
      </w:r>
      <w:r>
        <w:br/>
      </w:r>
      <w:r>
        <w:rPr>
          <w:rStyle w:val="NormalTok"/>
        </w:rPr>
        <w:t xml:space="preserve">scanf</w:t>
      </w:r>
      <w:r>
        <w:rPr>
          <w:rStyle w:val="OperatorTok"/>
        </w:rPr>
        <w:t xml:space="preserve">(</w:t>
      </w:r>
      <w:r>
        <w:rPr>
          <w:rStyle w:val="StringTok"/>
        </w:rPr>
        <w:t xml:space="preserve">"%f"</w:t>
      </w:r>
      <w:r>
        <w:rPr>
          <w:rStyle w:val="OperatorTok"/>
        </w:rPr>
        <w:t xml:space="preserve">,&amp;</w:t>
      </w:r>
      <w:r>
        <w:rPr>
          <w:rStyle w:val="NormalTok"/>
        </w:rPr>
        <w:t xml:space="preserve">SecondNumeral</w:t>
      </w:r>
      <w:r>
        <w:rPr>
          <w:rStyle w:val="OperatorTok"/>
        </w:rPr>
        <w:t xml:space="preserve">);</w:t>
      </w:r>
      <w:r>
        <w:br/>
      </w:r>
      <w:r>
        <w:rPr>
          <w:rStyle w:val="ControlFlowTok"/>
        </w:rPr>
        <w:t xml:space="preserve">return</w:t>
      </w:r>
      <w:r>
        <w:rPr>
          <w:rStyle w:val="OperatorTok"/>
        </w:rPr>
        <w:t xml:space="preserve">(</w:t>
      </w:r>
      <w:r>
        <w:rPr>
          <w:rStyle w:val="NormalTok"/>
        </w:rPr>
        <w:t xml:space="preserve">pow</w:t>
      </w:r>
      <w:r>
        <w:rPr>
          <w:rStyle w:val="OperatorTok"/>
        </w:rPr>
        <w:t xml:space="preserve">(</w:t>
      </w:r>
      <w:r>
        <w:rPr>
          <w:rStyle w:val="NormalTok"/>
        </w:rPr>
        <w:t xml:space="preserve">Numeral</w:t>
      </w:r>
      <w:r>
        <w:rPr>
          <w:rStyle w:val="OperatorTok"/>
        </w:rPr>
        <w:t xml:space="preserve">,</w:t>
      </w:r>
      <w:r>
        <w:rPr>
          <w:rStyle w:val="NormalTok"/>
        </w:rPr>
        <w:t xml:space="preserve"> SecondNumeral</w:t>
      </w:r>
      <w:r>
        <w:rPr>
          <w:rStyle w:val="OperatorTok"/>
        </w:rPr>
        <w:t xml:space="preserve">));</w:t>
      </w:r>
      <w:r>
        <w:br/>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"sqrt"</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return</w:t>
      </w:r>
      <w:r>
        <w:rPr>
          <w:rStyle w:val="OperatorTok"/>
        </w:rPr>
        <w:t xml:space="preserve">(</w:t>
      </w:r>
      <w:r>
        <w:rPr>
          <w:rStyle w:val="NormalTok"/>
        </w:rPr>
        <w:t xml:space="preserve">sqrt</w:t>
      </w:r>
      <w:r>
        <w:rPr>
          <w:rStyle w:val="OperatorTok"/>
        </w:rPr>
        <w:t xml:space="preserve">(</w:t>
      </w:r>
      <w:r>
        <w:rPr>
          <w:rStyle w:val="NormalTok"/>
        </w:rPr>
        <w:t xml:space="preserve">Numeral</w:t>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"sin"</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return</w:t>
      </w:r>
      <w:r>
        <w:rPr>
          <w:rStyle w:val="OperatorTok"/>
        </w:rPr>
        <w:t xml:space="preserve">(</w:t>
      </w:r>
      <w:r>
        <w:rPr>
          <w:rStyle w:val="NormalTok"/>
        </w:rPr>
        <w:t xml:space="preserve">sin</w:t>
      </w:r>
      <w:r>
        <w:rPr>
          <w:rStyle w:val="OperatorTok"/>
        </w:rPr>
        <w:t xml:space="preserve">(</w:t>
      </w:r>
      <w:r>
        <w:rPr>
          <w:rStyle w:val="NormalTok"/>
        </w:rPr>
        <w:t xml:space="preserve">Numeral</w:t>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"cos"</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return</w:t>
      </w:r>
      <w:r>
        <w:rPr>
          <w:rStyle w:val="OperatorTok"/>
        </w:rPr>
        <w:t xml:space="preserve">(</w:t>
      </w:r>
      <w:r>
        <w:rPr>
          <w:rStyle w:val="NormalTok"/>
        </w:rPr>
        <w:t xml:space="preserve">cos</w:t>
      </w:r>
      <w:r>
        <w:rPr>
          <w:rStyle w:val="OperatorTok"/>
        </w:rPr>
        <w:t xml:space="preserve">(</w:t>
      </w:r>
      <w:r>
        <w:rPr>
          <w:rStyle w:val="NormalTok"/>
        </w:rPr>
        <w:t xml:space="preserve">Numeral</w:t>
      </w:r>
      <w:r>
        <w:rPr>
          <w:rStyle w:val="OperatorTok"/>
        </w:rPr>
        <w:t xml:space="preserve">));</w:t>
      </w:r>
      <w:r>
        <w:br/>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strncmp</w:t>
      </w:r>
      <w:r>
        <w:rPr>
          <w:rStyle w:val="OperatorTok"/>
        </w:rPr>
        <w:t xml:space="preserve">(</w:t>
      </w:r>
      <w:r>
        <w:rPr>
          <w:rStyle w:val="NormalTok"/>
        </w:rPr>
        <w:t xml:space="preserve">Operation</w:t>
      </w:r>
      <w:r>
        <w:rPr>
          <w:rStyle w:val="OperatorTok"/>
        </w:rPr>
        <w:t xml:space="preserve">,</w:t>
      </w:r>
      <w:r>
        <w:rPr>
          <w:rStyle w:val="NormalTok"/>
        </w:rPr>
        <w:t xml:space="preserve"> </w:t>
      </w:r>
      <w:r>
        <w:rPr>
          <w:rStyle w:val="StringTok"/>
        </w:rPr>
        <w:t xml:space="preserve">"tan"</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return</w:t>
      </w:r>
      <w:r>
        <w:rPr>
          <w:rStyle w:val="OperatorTok"/>
        </w:rPr>
        <w:t xml:space="preserve">(</w:t>
      </w:r>
      <w:r>
        <w:rPr>
          <w:rStyle w:val="NormalTok"/>
        </w:rPr>
        <w:t xml:space="preserve">tan</w:t>
      </w:r>
      <w:r>
        <w:rPr>
          <w:rStyle w:val="OperatorTok"/>
        </w:rPr>
        <w:t xml:space="preserve">(</w:t>
      </w:r>
      <w:r>
        <w:rPr>
          <w:rStyle w:val="NormalTok"/>
        </w:rPr>
        <w:t xml:space="preserve">Numeral</w:t>
      </w:r>
      <w:r>
        <w:rPr>
          <w:rStyle w:val="OperatorTok"/>
        </w:rPr>
        <w:t xml:space="preserve">));</w:t>
      </w:r>
      <w:r>
        <w:br/>
      </w:r>
      <w:r>
        <w:rPr>
          <w:rStyle w:val="ControlFlowTok"/>
        </w:rPr>
        <w:t xml:space="preserve">else</w:t>
      </w:r>
      <w:r>
        <w:br/>
      </w:r>
      <w:r>
        <w:rPr>
          <w:rStyle w:val="OperatorTok"/>
        </w:rPr>
        <w:t xml:space="preserve">{</w:t>
      </w:r>
      <w:r>
        <w:br/>
      </w:r>
      <w:r>
        <w:rPr>
          <w:rStyle w:val="NormalTok"/>
        </w:rPr>
        <w:t xml:space="preserve">printf</w:t>
      </w:r>
      <w:r>
        <w:rPr>
          <w:rStyle w:val="OperatorTok"/>
        </w:rPr>
        <w:t xml:space="preserve">(</w:t>
      </w:r>
      <w:r>
        <w:rPr>
          <w:rStyle w:val="StringTok"/>
        </w:rPr>
        <w:t xml:space="preserve">"Неправильно введено действие "</w:t>
      </w:r>
      <w:r>
        <w:rPr>
          <w:rStyle w:val="OperatorTok"/>
        </w:rPr>
        <w:t xml:space="preserve">);</w:t>
      </w:r>
      <w:r>
        <w:rPr>
          <w:rStyle w:val="NormalTok"/>
        </w:rPr>
        <w:t xml:space="preserve"> </w:t>
      </w:r>
      <w:r>
        <w:br/>
      </w:r>
      <w:r>
        <w:rPr>
          <w:rStyle w:val="ControlFlowTok"/>
        </w:rPr>
        <w:t xml:space="preserve">return</w:t>
      </w:r>
      <w:r>
        <w:rPr>
          <w:rStyle w:val="OperatorTok"/>
        </w:rPr>
        <w:t xml:space="preserve">(</w:t>
      </w:r>
      <w:r>
        <w:rPr>
          <w:rStyle w:val="NormalTok"/>
        </w:rPr>
        <w:t xml:space="preserve">HUGE_VAL</w:t>
      </w:r>
      <w:r>
        <w:rPr>
          <w:rStyle w:val="OperatorTok"/>
        </w:rPr>
        <w:t xml:space="preserve">);</w:t>
      </w:r>
      <w:r>
        <w:br/>
      </w:r>
      <w:r>
        <w:rPr>
          <w:rStyle w:val="OperatorTok"/>
        </w:rPr>
        <w:t xml:space="preserve">}</w:t>
      </w:r>
      <w:r>
        <w:br/>
      </w:r>
      <w:r>
        <w:rPr>
          <w:rStyle w:val="OperatorTok"/>
        </w:rPr>
        <w:t xml:space="preserve">}</w:t>
      </w:r>
    </w:p>
    <w:p>
      <w:pPr>
        <w:pStyle w:val="FirstParagraph"/>
      </w:pPr>
      <w:r>
        <w:t xml:space="preserve">В файл calculate.h записываем текст программы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2161330"/>
            <wp:effectExtent b="0" l="0" r="0" t="0"/>
            <wp:docPr descr="Figure 3: Файл calculate.h"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5334000" cy="2161330"/>
                    </a:xfrm>
                    <a:prstGeom prst="rect">
                      <a:avLst/>
                    </a:prstGeom>
                    <a:noFill/>
                    <a:ln w="9525">
                      <a:noFill/>
                      <a:headEnd/>
                      <a:tailEnd/>
                    </a:ln>
                  </pic:spPr>
                </pic:pic>
              </a:graphicData>
            </a:graphic>
          </wp:inline>
        </w:drawing>
      </w:r>
      <w:bookmarkEnd w:id="34"/>
    </w:p>
    <w:p>
      <w:pPr>
        <w:pStyle w:val="ImageCaption"/>
      </w:pPr>
      <w:r>
        <w:t xml:space="preserve">Figure 3: Файл calculate.h</w:t>
      </w:r>
    </w:p>
    <w:bookmarkEnd w:id="0"/>
    <w:p>
      <w:pPr>
        <w:pStyle w:val="SourceCode"/>
      </w:pPr>
      <w:r>
        <w:rPr>
          <w:rStyle w:val="CommentTok"/>
        </w:rPr>
        <w:t xml:space="preserve">///////////////////////////////////////</w:t>
      </w:r>
      <w:r>
        <w:br/>
      </w:r>
      <w:r>
        <w:rPr>
          <w:rStyle w:val="CommentTok"/>
        </w:rPr>
        <w:t xml:space="preserve">// calculate.h</w:t>
      </w:r>
      <w:r>
        <w:br/>
      </w:r>
      <w:r>
        <w:br/>
      </w:r>
      <w:r>
        <w:rPr>
          <w:rStyle w:val="PreprocessorTok"/>
        </w:rPr>
        <w:t xml:space="preserve">#ifndef CALCULATE_H_</w:t>
      </w:r>
      <w:r>
        <w:br/>
      </w:r>
      <w:r>
        <w:rPr>
          <w:rStyle w:val="PreprocessorTok"/>
        </w:rPr>
        <w:t xml:space="preserve">#define CALCULATE_H_</w:t>
      </w:r>
      <w:r>
        <w:br/>
      </w:r>
      <w:r>
        <w:br/>
      </w:r>
      <w:r>
        <w:rPr>
          <w:rStyle w:val="DataTypeTok"/>
        </w:rPr>
        <w:t xml:space="preserve">float</w:t>
      </w:r>
      <w:r>
        <w:rPr>
          <w:rStyle w:val="NormalTok"/>
        </w:rPr>
        <w:t xml:space="preserve"> Calculate</w:t>
      </w:r>
      <w:r>
        <w:rPr>
          <w:rStyle w:val="OperatorTok"/>
        </w:rPr>
        <w:t xml:space="preserve">(</w:t>
      </w:r>
      <w:r>
        <w:rPr>
          <w:rStyle w:val="DataTypeTok"/>
        </w:rPr>
        <w:t xml:space="preserve">float</w:t>
      </w:r>
      <w:r>
        <w:rPr>
          <w:rStyle w:val="NormalTok"/>
        </w:rPr>
        <w:t xml:space="preserve"> Numeral</w:t>
      </w:r>
      <w:r>
        <w:rPr>
          <w:rStyle w:val="OperatorTok"/>
        </w:rPr>
        <w:t xml:space="preserve">,</w:t>
      </w:r>
      <w:r>
        <w:rPr>
          <w:rStyle w:val="NormalTok"/>
        </w:rPr>
        <w:t xml:space="preserve"> </w:t>
      </w:r>
      <w:r>
        <w:rPr>
          <w:rStyle w:val="DataTypeTok"/>
        </w:rPr>
        <w:t xml:space="preserve">char</w:t>
      </w:r>
      <w:r>
        <w:rPr>
          <w:rStyle w:val="NormalTok"/>
        </w:rPr>
        <w:t xml:space="preserve"> Operation</w:t>
      </w:r>
      <w:r>
        <w:rPr>
          <w:rStyle w:val="OperatorTok"/>
        </w:rPr>
        <w:t xml:space="preserve">[</w:t>
      </w:r>
      <w:r>
        <w:rPr>
          <w:rStyle w:val="DecValTok"/>
        </w:rPr>
        <w:t xml:space="preserve">4</w:t>
      </w:r>
      <w:r>
        <w:rPr>
          <w:rStyle w:val="OperatorTok"/>
        </w:rPr>
        <w:t xml:space="preserve">]);</w:t>
      </w:r>
      <w:r>
        <w:br/>
      </w:r>
      <w:r>
        <w:br/>
      </w:r>
      <w:r>
        <w:rPr>
          <w:rStyle w:val="PreprocessorTok"/>
        </w:rPr>
        <w:t xml:space="preserve">#endif </w:t>
      </w:r>
      <w:r>
        <w:rPr>
          <w:rStyle w:val="CommentTok"/>
        </w:rPr>
        <w:t xml:space="preserve">/*CALCULATE_H_*/</w:t>
      </w:r>
    </w:p>
    <w:p>
      <w:pPr>
        <w:pStyle w:val="FirstParagraph"/>
      </w:pPr>
      <w:r>
        <w:t xml:space="preserve">В файл main.c записываем текст программы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3871190"/>
            <wp:effectExtent b="0" l="0" r="0" t="0"/>
            <wp:docPr descr="Figure 4: Файл main.c"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5334000" cy="3871190"/>
                    </a:xfrm>
                    <a:prstGeom prst="rect">
                      <a:avLst/>
                    </a:prstGeom>
                    <a:noFill/>
                    <a:ln w="9525">
                      <a:noFill/>
                      <a:headEnd/>
                      <a:tailEnd/>
                    </a:ln>
                  </pic:spPr>
                </pic:pic>
              </a:graphicData>
            </a:graphic>
          </wp:inline>
        </w:drawing>
      </w:r>
      <w:bookmarkEnd w:id="38"/>
    </w:p>
    <w:p>
      <w:pPr>
        <w:pStyle w:val="ImageCaption"/>
      </w:pPr>
      <w:r>
        <w:t xml:space="preserve">Figure 4: Файл main.c</w:t>
      </w:r>
    </w:p>
    <w:bookmarkEnd w:id="0"/>
    <w:p>
      <w:pPr>
        <w:pStyle w:val="SourceCode"/>
      </w:pPr>
      <w:r>
        <w:rPr>
          <w:rStyle w:val="CommentTok"/>
        </w:rPr>
        <w:t xml:space="preserve">////////////////////////////////////////</w:t>
      </w:r>
      <w:r>
        <w:br/>
      </w:r>
      <w:r>
        <w:rPr>
          <w:rStyle w:val="CommentTok"/>
        </w:rPr>
        <w:t xml:space="preserve">// main.c</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"calculate.h"</w:t>
      </w:r>
      <w:r>
        <w:br/>
      </w:r>
      <w:r>
        <w:rPr>
          <w:rStyle w:val="DataTypeTok"/>
        </w:rPr>
        <w:t xml:space="preserve">int</w:t>
      </w:r>
      <w:r>
        <w:br/>
      </w:r>
      <w:r>
        <w:rPr>
          <w:rStyle w:val="NormalTok"/>
        </w:rPr>
        <w:t xml:space="preserve">main </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DataTypeTok"/>
        </w:rPr>
        <w:t xml:space="preserve">float</w:t>
      </w:r>
      <w:r>
        <w:rPr>
          <w:rStyle w:val="NormalTok"/>
        </w:rPr>
        <w:t xml:space="preserve"> Numeral</w:t>
      </w:r>
      <w:r>
        <w:rPr>
          <w:rStyle w:val="OperatorTok"/>
        </w:rPr>
        <w:t xml:space="preserve">;</w:t>
      </w:r>
      <w:r>
        <w:br/>
      </w:r>
      <w:r>
        <w:rPr>
          <w:rStyle w:val="DataTypeTok"/>
        </w:rPr>
        <w:t xml:space="preserve">char</w:t>
      </w:r>
      <w:r>
        <w:rPr>
          <w:rStyle w:val="NormalTok"/>
        </w:rPr>
        <w:t xml:space="preserve"> Operation</w:t>
      </w:r>
      <w:r>
        <w:rPr>
          <w:rStyle w:val="OperatorTok"/>
        </w:rPr>
        <w:t xml:space="preserve">[</w:t>
      </w:r>
      <w:r>
        <w:rPr>
          <w:rStyle w:val="DecValTok"/>
        </w:rPr>
        <w:t xml:space="preserve">4</w:t>
      </w:r>
      <w:r>
        <w:rPr>
          <w:rStyle w:val="OperatorTok"/>
        </w:rPr>
        <w:t xml:space="preserve">];</w:t>
      </w:r>
      <w:r>
        <w:br/>
      </w:r>
      <w:r>
        <w:rPr>
          <w:rStyle w:val="DataTypeTok"/>
        </w:rPr>
        <w:t xml:space="preserve">float</w:t>
      </w:r>
      <w:r>
        <w:rPr>
          <w:rStyle w:val="NormalTok"/>
        </w:rPr>
        <w:t xml:space="preserve"> Result</w:t>
      </w:r>
      <w:r>
        <w:rPr>
          <w:rStyle w:val="OperatorTok"/>
        </w:rPr>
        <w:t xml:space="preserve">;</w:t>
      </w:r>
      <w:r>
        <w:br/>
      </w:r>
      <w:r>
        <w:rPr>
          <w:rStyle w:val="NormalTok"/>
        </w:rPr>
        <w:t xml:space="preserve">printf</w:t>
      </w:r>
      <w:r>
        <w:rPr>
          <w:rStyle w:val="OperatorTok"/>
        </w:rPr>
        <w:t xml:space="preserve">(</w:t>
      </w:r>
      <w:r>
        <w:rPr>
          <w:rStyle w:val="StringTok"/>
        </w:rPr>
        <w:t xml:space="preserve">"Число: "</w:t>
      </w:r>
      <w:r>
        <w:rPr>
          <w:rStyle w:val="OperatorTok"/>
        </w:rPr>
        <w:t xml:space="preserve">);</w:t>
      </w:r>
      <w:r>
        <w:br/>
      </w:r>
      <w:r>
        <w:rPr>
          <w:rStyle w:val="NormalTok"/>
        </w:rPr>
        <w:t xml:space="preserve">scanf</w:t>
      </w:r>
      <w:r>
        <w:rPr>
          <w:rStyle w:val="OperatorTok"/>
        </w:rPr>
        <w:t xml:space="preserve">(</w:t>
      </w:r>
      <w:r>
        <w:rPr>
          <w:rStyle w:val="StringTok"/>
        </w:rPr>
        <w:t xml:space="preserve">"%f"</w:t>
      </w:r>
      <w:r>
        <w:rPr>
          <w:rStyle w:val="OperatorTok"/>
        </w:rPr>
        <w:t xml:space="preserve">,&amp;</w:t>
      </w:r>
      <w:r>
        <w:rPr>
          <w:rStyle w:val="NormalTok"/>
        </w:rPr>
        <w:t xml:space="preserve">Numeral</w:t>
      </w:r>
      <w:r>
        <w:rPr>
          <w:rStyle w:val="OperatorTok"/>
        </w:rPr>
        <w:t xml:space="preserve">);</w:t>
      </w:r>
      <w:r>
        <w:br/>
      </w:r>
      <w:r>
        <w:rPr>
          <w:rStyle w:val="NormalTok"/>
        </w:rPr>
        <w:t xml:space="preserve">printf</w:t>
      </w:r>
      <w:r>
        <w:rPr>
          <w:rStyle w:val="OperatorTok"/>
        </w:rPr>
        <w:t xml:space="preserve">(</w:t>
      </w:r>
      <w:r>
        <w:rPr>
          <w:rStyle w:val="StringTok"/>
        </w:rPr>
        <w:t xml:space="preserve">"Операция (+,-,*,/,pow,sqrt,sin,cos,tan): "</w:t>
      </w:r>
      <w:r>
        <w:rPr>
          <w:rStyle w:val="OperatorTok"/>
        </w:rPr>
        <w:t xml:space="preserve">);</w:t>
      </w:r>
      <w:r>
        <w:br/>
      </w:r>
      <w:r>
        <w:rPr>
          <w:rStyle w:val="NormalTok"/>
        </w:rPr>
        <w:t xml:space="preserve">scanf</w:t>
      </w:r>
      <w:r>
        <w:rPr>
          <w:rStyle w:val="OperatorTok"/>
        </w:rPr>
        <w:t xml:space="preserve">(</w:t>
      </w:r>
      <w:r>
        <w:rPr>
          <w:rStyle w:val="StringTok"/>
        </w:rPr>
        <w:t xml:space="preserve">"%s"</w:t>
      </w:r>
      <w:r>
        <w:rPr>
          <w:rStyle w:val="OperatorTok"/>
        </w:rPr>
        <w:t xml:space="preserve">,&amp;</w:t>
      </w:r>
      <w:r>
        <w:rPr>
          <w:rStyle w:val="NormalTok"/>
        </w:rPr>
        <w:t xml:space="preserve">Operation</w:t>
      </w:r>
      <w:r>
        <w:rPr>
          <w:rStyle w:val="OperatorTok"/>
        </w:rPr>
        <w:t xml:space="preserve">);</w:t>
      </w:r>
      <w:r>
        <w:br/>
      </w:r>
      <w:r>
        <w:rPr>
          <w:rStyle w:val="NormalTok"/>
        </w:rPr>
        <w:t xml:space="preserve">Result </w:t>
      </w:r>
      <w:r>
        <w:rPr>
          <w:rStyle w:val="OperatorTok"/>
        </w:rPr>
        <w:t xml:space="preserve">=</w:t>
      </w:r>
      <w:r>
        <w:rPr>
          <w:rStyle w:val="NormalTok"/>
        </w:rPr>
        <w:t xml:space="preserve"> Calculate</w:t>
      </w:r>
      <w:r>
        <w:rPr>
          <w:rStyle w:val="OperatorTok"/>
        </w:rPr>
        <w:t xml:space="preserve">(</w:t>
      </w:r>
      <w:r>
        <w:rPr>
          <w:rStyle w:val="NormalTok"/>
        </w:rPr>
        <w:t xml:space="preserve">Numeral</w:t>
      </w:r>
      <w:r>
        <w:rPr>
          <w:rStyle w:val="OperatorTok"/>
        </w:rPr>
        <w:t xml:space="preserve">,</w:t>
      </w:r>
      <w:r>
        <w:rPr>
          <w:rStyle w:val="NormalTok"/>
        </w:rPr>
        <w:t xml:space="preserve"> Operation</w:t>
      </w:r>
      <w:r>
        <w:rPr>
          <w:rStyle w:val="OperatorTok"/>
        </w:rPr>
        <w:t xml:space="preserve">);</w:t>
      </w:r>
      <w:r>
        <w:br/>
      </w:r>
      <w:r>
        <w:rPr>
          <w:rStyle w:val="NormalTok"/>
        </w:rPr>
        <w:t xml:space="preserve">printf</w:t>
      </w:r>
      <w:r>
        <w:rPr>
          <w:rStyle w:val="OperatorTok"/>
        </w:rPr>
        <w:t xml:space="preserve">(</w:t>
      </w:r>
      <w:r>
        <w:rPr>
          <w:rStyle w:val="StringTok"/>
        </w:rPr>
        <w:t xml:space="preserve">"%6.2f</w:t>
      </w:r>
      <w:r>
        <w:rPr>
          <w:rStyle w:val="SpecialCharTok"/>
        </w:rPr>
        <w:t xml:space="preserve">\n</w:t>
      </w:r>
      <w:r>
        <w:rPr>
          <w:rStyle w:val="StringTok"/>
        </w:rPr>
        <w:t xml:space="preserve">"</w:t>
      </w:r>
      <w:r>
        <w:rPr>
          <w:rStyle w:val="OperatorTok"/>
        </w:rPr>
        <w:t xml:space="preserve">,</w:t>
      </w:r>
      <w:r>
        <w:rPr>
          <w:rStyle w:val="NormalTok"/>
        </w:rPr>
        <w:t xml:space="preserve">Result</w:t>
      </w:r>
      <w:r>
        <w:rPr>
          <w:rStyle w:val="OperatorTok"/>
        </w:rPr>
        <w:t xml:space="preserve">);</w:t>
      </w:r>
      <w:r>
        <w:br/>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Выполним компиляцию программы посредством gcc(рис.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1268052"/>
            <wp:effectExtent b="0" l="0" r="0" t="0"/>
            <wp:docPr descr="Figure 5: Компиляция программы" title=""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5334000" cy="1268052"/>
                    </a:xfrm>
                    <a:prstGeom prst="rect">
                      <a:avLst/>
                    </a:prstGeom>
                    <a:noFill/>
                    <a:ln w="9525">
                      <a:noFill/>
                      <a:headEnd/>
                      <a:tailEnd/>
                    </a:ln>
                  </pic:spPr>
                </pic:pic>
              </a:graphicData>
            </a:graphic>
          </wp:inline>
        </w:drawing>
      </w:r>
      <w:bookmarkEnd w:id="42"/>
    </w:p>
    <w:p>
      <w:pPr>
        <w:pStyle w:val="ImageCaption"/>
      </w:pPr>
      <w:r>
        <w:t xml:space="preserve">Figure 5: Компиляция программы</w:t>
      </w:r>
    </w:p>
    <w:bookmarkEnd w:id="0"/>
    <w:p>
      <w:pPr>
        <w:pStyle w:val="BodyText"/>
      </w:pPr>
      <w:r>
        <w:t xml:space="preserve">Создаем Makefile и записываем в него текст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5174776"/>
            <wp:effectExtent b="0" l="0" r="0" t="0"/>
            <wp:docPr descr="Figure 6: Файл Makefile" title="" id="44" name="Picture"/>
            <a:graphic>
              <a:graphicData uri="http://schemas.openxmlformats.org/drawingml/2006/picture">
                <pic:pic>
                  <pic:nvPicPr>
                    <pic:cNvPr descr="image/7.png" id="45" name="Picture"/>
                    <pic:cNvPicPr>
                      <a:picLocks noChangeArrowheads="1" noChangeAspect="1"/>
                    </pic:cNvPicPr>
                  </pic:nvPicPr>
                  <pic:blipFill>
                    <a:blip r:embed="rId43"/>
                    <a:stretch>
                      <a:fillRect/>
                    </a:stretch>
                  </pic:blipFill>
                  <pic:spPr bwMode="auto">
                    <a:xfrm>
                      <a:off x="0" y="0"/>
                      <a:ext cx="5334000" cy="5174776"/>
                    </a:xfrm>
                    <a:prstGeom prst="rect">
                      <a:avLst/>
                    </a:prstGeom>
                    <a:noFill/>
                    <a:ln w="9525">
                      <a:noFill/>
                      <a:headEnd/>
                      <a:tailEnd/>
                    </a:ln>
                  </pic:spPr>
                </pic:pic>
              </a:graphicData>
            </a:graphic>
          </wp:inline>
        </w:drawing>
      </w:r>
      <w:bookmarkEnd w:id="46"/>
    </w:p>
    <w:p>
      <w:pPr>
        <w:pStyle w:val="ImageCaption"/>
      </w:pPr>
      <w:r>
        <w:t xml:space="preserve">Figure 6: Файл Makefile</w:t>
      </w:r>
    </w:p>
    <w:bookmarkEnd w:id="0"/>
    <w:p>
      <w:pPr>
        <w:pStyle w:val="SourceCode"/>
      </w:pPr>
      <w:r>
        <w:br/>
      </w:r>
      <w:r>
        <w:rPr>
          <w:rStyle w:val="VerbatimChar"/>
        </w:rPr>
        <w:t xml:space="preserve">CC = gcc  # задаем 3 переменные </w:t>
      </w:r>
      <w:r>
        <w:br/>
      </w:r>
      <w:r>
        <w:rPr>
          <w:rStyle w:val="VerbatimChar"/>
        </w:rPr>
        <w:t xml:space="preserve">CFLAGS = -g </w:t>
      </w:r>
      <w:r>
        <w:br/>
      </w:r>
      <w:r>
        <w:rPr>
          <w:rStyle w:val="VerbatimChar"/>
        </w:rPr>
        <w:t xml:space="preserve">LIBS = -lm </w:t>
      </w:r>
      <w:r>
        <w:br/>
      </w:r>
      <w:r>
        <w:rPr>
          <w:rStyle w:val="VerbatimChar"/>
        </w:rPr>
        <w:t xml:space="preserve">#Создаем файл calcul из файлов calculate.o main.o</w:t>
      </w:r>
      <w:r>
        <w:br/>
      </w:r>
      <w:r>
        <w:br/>
      </w:r>
      <w:r>
        <w:rPr>
          <w:rStyle w:val="VerbatimChar"/>
        </w:rPr>
        <w:t xml:space="preserve">calcul: calculate.o main.o  # цель - calcul, зависимость - calculate.o main.o</w:t>
      </w:r>
      <w:r>
        <w:br/>
      </w:r>
      <w:r>
        <w:rPr>
          <w:rStyle w:val="VerbatimChar"/>
        </w:rPr>
        <w:t xml:space="preserve">    $(CC) calculate.o main.o -o calcul $(LIBS)  #  команды</w:t>
      </w:r>
      <w:r>
        <w:br/>
      </w:r>
      <w:r>
        <w:rPr>
          <w:rStyle w:val="VerbatimChar"/>
        </w:rPr>
        <w:t xml:space="preserve">    </w:t>
      </w:r>
      <w:r>
        <w:br/>
      </w:r>
      <w:r>
        <w:br/>
      </w:r>
      <w:r>
        <w:br/>
      </w:r>
      <w:r>
        <w:rPr>
          <w:rStyle w:val="VerbatimChar"/>
        </w:rPr>
        <w:t xml:space="preserve">calculate.o: calculate.c calculate.h </w:t>
      </w:r>
      <w:r>
        <w:br/>
      </w:r>
      <w:r>
        <w:rPr>
          <w:rStyle w:val="VerbatimChar"/>
        </w:rPr>
        <w:t xml:space="preserve">    $(CC) -c calculate.c $(CFLAGS) </w:t>
      </w:r>
      <w:r>
        <w:br/>
      </w:r>
      <w:r>
        <w:br/>
      </w:r>
      <w:r>
        <w:rPr>
          <w:rStyle w:val="VerbatimChar"/>
        </w:rPr>
        <w:t xml:space="preserve">main.o: main.c calculate.h #gcc -c main.c -g</w:t>
      </w:r>
      <w:r>
        <w:br/>
      </w:r>
      <w:r>
        <w:rPr>
          <w:rStyle w:val="VerbatimChar"/>
        </w:rPr>
        <w:t xml:space="preserve">    $(CC) -c main.c $(CFLAGS) </w:t>
      </w:r>
      <w:r>
        <w:br/>
      </w:r>
      <w:r>
        <w:br/>
      </w:r>
      <w:r>
        <w:rPr>
          <w:rStyle w:val="VerbatimChar"/>
        </w:rPr>
        <w:t xml:space="preserve">clean: #при вызове make clean будем удалять все файлы с разрешением .о</w:t>
      </w:r>
      <w:r>
        <w:br/>
      </w:r>
      <w:r>
        <w:rPr>
          <w:rStyle w:val="VerbatimChar"/>
        </w:rPr>
        <w:t xml:space="preserve">    -rm calcul *.o *~ </w:t>
      </w:r>
    </w:p>
    <w:p>
      <w:pPr>
        <w:pStyle w:val="FirstParagraph"/>
      </w:pPr>
      <w:r>
        <w:t xml:space="preserve">Далее использую make для отладки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3314642"/>
            <wp:effectExtent b="0" l="0" r="0" t="0"/>
            <wp:docPr descr="Figure 7: Make" title=""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5334000" cy="3314642"/>
                    </a:xfrm>
                    <a:prstGeom prst="rect">
                      <a:avLst/>
                    </a:prstGeom>
                    <a:noFill/>
                    <a:ln w="9525">
                      <a:noFill/>
                      <a:headEnd/>
                      <a:tailEnd/>
                    </a:ln>
                  </pic:spPr>
                </pic:pic>
              </a:graphicData>
            </a:graphic>
          </wp:inline>
        </w:drawing>
      </w:r>
      <w:bookmarkEnd w:id="50"/>
    </w:p>
    <w:p>
      <w:pPr>
        <w:pStyle w:val="ImageCaption"/>
      </w:pPr>
      <w:r>
        <w:t xml:space="preserve">Figure 7: Make</w:t>
      </w:r>
    </w:p>
    <w:bookmarkEnd w:id="0"/>
    <w:p>
      <w:pPr>
        <w:pStyle w:val="BodyText"/>
      </w:pPr>
      <w:r>
        <w:t xml:space="preserve">После этого запускаем gdb и вводим run, для того, чтобы запустить нашу программу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3840787"/>
            <wp:effectExtent b="0" l="0" r="0" t="0"/>
            <wp:docPr descr="Figure 8: Запуск нашего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840787"/>
                    </a:xfrm>
                    <a:prstGeom prst="rect">
                      <a:avLst/>
                    </a:prstGeom>
                    <a:noFill/>
                    <a:ln w="9525">
                      <a:noFill/>
                      <a:headEnd/>
                      <a:tailEnd/>
                    </a:ln>
                  </pic:spPr>
                </pic:pic>
              </a:graphicData>
            </a:graphic>
          </wp:inline>
        </w:drawing>
      </w:r>
      <w:bookmarkEnd w:id="54"/>
    </w:p>
    <w:p>
      <w:pPr>
        <w:pStyle w:val="ImageCaption"/>
      </w:pPr>
      <w:r>
        <w:t xml:space="preserve">Figure 8: Запуск нашего файла</w:t>
      </w:r>
    </w:p>
    <w:bookmarkEnd w:id="0"/>
    <w:p>
      <w:pPr>
        <w:pStyle w:val="BodyText"/>
      </w:pPr>
      <w:r>
        <w:t xml:space="preserve">Проверяем, что все работает корректно. 5 в третьей степени действительно равно 125.(рис.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1175001"/>
            <wp:effectExtent b="0" l="0" r="0" t="0"/>
            <wp:docPr descr="Figure 9: Запуск и проверка программы"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1175001"/>
                    </a:xfrm>
                    <a:prstGeom prst="rect">
                      <a:avLst/>
                    </a:prstGeom>
                    <a:noFill/>
                    <a:ln w="9525">
                      <a:noFill/>
                      <a:headEnd/>
                      <a:tailEnd/>
                    </a:ln>
                  </pic:spPr>
                </pic:pic>
              </a:graphicData>
            </a:graphic>
          </wp:inline>
        </w:drawing>
      </w:r>
      <w:bookmarkEnd w:id="58"/>
    </w:p>
    <w:p>
      <w:pPr>
        <w:pStyle w:val="ImageCaption"/>
      </w:pPr>
      <w:r>
        <w:t xml:space="preserve">Figure 9: Запуск и проверка программы</w:t>
      </w:r>
    </w:p>
    <w:bookmarkEnd w:id="0"/>
    <w:p>
      <w:pPr>
        <w:pStyle w:val="BodyText"/>
      </w:pPr>
      <w:r>
        <w:t xml:space="preserve">Для постраничного (по 9 строк) просмотра исходного код использую команду list: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2238465"/>
            <wp:effectExtent b="0" l="0" r="0" t="0"/>
            <wp:docPr descr="Figure 10: Команда list" title="" id="60" name="Picture"/>
            <a:graphic>
              <a:graphicData uri="http://schemas.openxmlformats.org/drawingml/2006/picture">
                <pic:pic>
                  <pic:nvPicPr>
                    <pic:cNvPr descr="image/11.png" id="61" name="Picture"/>
                    <pic:cNvPicPr>
                      <a:picLocks noChangeArrowheads="1" noChangeAspect="1"/>
                    </pic:cNvPicPr>
                  </pic:nvPicPr>
                  <pic:blipFill>
                    <a:blip r:embed="rId59"/>
                    <a:stretch>
                      <a:fillRect/>
                    </a:stretch>
                  </pic:blipFill>
                  <pic:spPr bwMode="auto">
                    <a:xfrm>
                      <a:off x="0" y="0"/>
                      <a:ext cx="5334000" cy="2238465"/>
                    </a:xfrm>
                    <a:prstGeom prst="rect">
                      <a:avLst/>
                    </a:prstGeom>
                    <a:noFill/>
                    <a:ln w="9525">
                      <a:noFill/>
                      <a:headEnd/>
                      <a:tailEnd/>
                    </a:ln>
                  </pic:spPr>
                </pic:pic>
              </a:graphicData>
            </a:graphic>
          </wp:inline>
        </w:drawing>
      </w:r>
      <w:bookmarkEnd w:id="62"/>
    </w:p>
    <w:p>
      <w:pPr>
        <w:pStyle w:val="ImageCaption"/>
      </w:pPr>
      <w:r>
        <w:t xml:space="preserve">Figure 10: Команда list</w:t>
      </w:r>
    </w:p>
    <w:bookmarkEnd w:id="0"/>
    <w:p>
      <w:pPr>
        <w:pStyle w:val="BodyText"/>
      </w:pPr>
      <w:r>
        <w:t xml:space="preserve">Для просмотра строк с 12 по 15 основного файла используйую list с параметрами: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1162669"/>
            <wp:effectExtent b="0" l="0" r="0" t="0"/>
            <wp:docPr descr="Figure 11: Команда list с параметрами" title="" id="64" name="Picture"/>
            <a:graphic>
              <a:graphicData uri="http://schemas.openxmlformats.org/drawingml/2006/picture">
                <pic:pic>
                  <pic:nvPicPr>
                    <pic:cNvPr descr="image/12.png" id="65" name="Picture"/>
                    <pic:cNvPicPr>
                      <a:picLocks noChangeArrowheads="1" noChangeAspect="1"/>
                    </pic:cNvPicPr>
                  </pic:nvPicPr>
                  <pic:blipFill>
                    <a:blip r:embed="rId63"/>
                    <a:stretch>
                      <a:fillRect/>
                    </a:stretch>
                  </pic:blipFill>
                  <pic:spPr bwMode="auto">
                    <a:xfrm>
                      <a:off x="0" y="0"/>
                      <a:ext cx="5334000" cy="1162669"/>
                    </a:xfrm>
                    <a:prstGeom prst="rect">
                      <a:avLst/>
                    </a:prstGeom>
                    <a:noFill/>
                    <a:ln w="9525">
                      <a:noFill/>
                      <a:headEnd/>
                      <a:tailEnd/>
                    </a:ln>
                  </pic:spPr>
                </pic:pic>
              </a:graphicData>
            </a:graphic>
          </wp:inline>
        </w:drawing>
      </w:r>
      <w:bookmarkEnd w:id="66"/>
    </w:p>
    <w:p>
      <w:pPr>
        <w:pStyle w:val="ImageCaption"/>
      </w:pPr>
      <w:r>
        <w:t xml:space="preserve">Figure 11: Команда list с параметрами</w:t>
      </w:r>
    </w:p>
    <w:bookmarkEnd w:id="0"/>
    <w:p>
      <w:pPr>
        <w:pStyle w:val="BodyText"/>
      </w:pPr>
      <w:r>
        <w:t xml:space="preserve">Для просмотра определённых строк не основного файла используйте list с параметрами: (рис.</w:t>
      </w:r>
      <w:r>
        <w:t xml:space="preserve">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2745619"/>
            <wp:effectExtent b="0" l="0" r="0" t="0"/>
            <wp:docPr descr="Figure 12: Просмотр определённых строк не основного файла" title="" id="68" name="Picture"/>
            <a:graphic>
              <a:graphicData uri="http://schemas.openxmlformats.org/drawingml/2006/picture">
                <pic:pic>
                  <pic:nvPicPr>
                    <pic:cNvPr descr="image/13.png" id="69" name="Picture"/>
                    <pic:cNvPicPr>
                      <a:picLocks noChangeArrowheads="1" noChangeAspect="1"/>
                    </pic:cNvPicPr>
                  </pic:nvPicPr>
                  <pic:blipFill>
                    <a:blip r:embed="rId67"/>
                    <a:stretch>
                      <a:fillRect/>
                    </a:stretch>
                  </pic:blipFill>
                  <pic:spPr bwMode="auto">
                    <a:xfrm>
                      <a:off x="0" y="0"/>
                      <a:ext cx="5334000" cy="2745619"/>
                    </a:xfrm>
                    <a:prstGeom prst="rect">
                      <a:avLst/>
                    </a:prstGeom>
                    <a:noFill/>
                    <a:ln w="9525">
                      <a:noFill/>
                      <a:headEnd/>
                      <a:tailEnd/>
                    </a:ln>
                  </pic:spPr>
                </pic:pic>
              </a:graphicData>
            </a:graphic>
          </wp:inline>
        </w:drawing>
      </w:r>
      <w:bookmarkEnd w:id="70"/>
    </w:p>
    <w:p>
      <w:pPr>
        <w:pStyle w:val="ImageCaption"/>
      </w:pPr>
      <w:r>
        <w:t xml:space="preserve">Figure 12: Просмотр определённых строк не основного файла</w:t>
      </w:r>
    </w:p>
    <w:bookmarkEnd w:id="0"/>
    <w:p>
      <w:pPr>
        <w:pStyle w:val="BodyText"/>
      </w:pPr>
      <w:r>
        <w:t xml:space="preserve">Установлю точку останова в файле calculate.c на строке номер 21: (рис.</w:t>
      </w:r>
      <w:r>
        <w:t xml:space="preserve"> </w:t>
      </w:r>
      <w:hyperlink w:anchor="fig:013">
        <w:r>
          <w:rPr>
            <w:rStyle w:val="Hyperlink"/>
          </w:rPr>
          <w:t xml:space="preserve">13</w:t>
        </w:r>
      </w:hyperlink>
      <w:r>
        <w:t xml:space="preserve">).</w:t>
      </w:r>
    </w:p>
    <w:bookmarkStart w:id="0" w:name="fig:013"/>
    <w:p>
      <w:pPr>
        <w:pStyle w:val="CaptionedFigure"/>
      </w:pPr>
      <w:bookmarkStart w:id="74" w:name="fig:013"/>
      <w:r>
        <w:drawing>
          <wp:inline>
            <wp:extent cx="5334000" cy="2745619"/>
            <wp:effectExtent b="0" l="0" r="0" t="0"/>
            <wp:docPr descr="Figure 13: Установка точки останова" title="" id="72" name="Picture"/>
            <a:graphic>
              <a:graphicData uri="http://schemas.openxmlformats.org/drawingml/2006/picture">
                <pic:pic>
                  <pic:nvPicPr>
                    <pic:cNvPr descr="image/14.png" id="73" name="Picture"/>
                    <pic:cNvPicPr>
                      <a:picLocks noChangeArrowheads="1" noChangeAspect="1"/>
                    </pic:cNvPicPr>
                  </pic:nvPicPr>
                  <pic:blipFill>
                    <a:blip r:embed="rId71"/>
                    <a:stretch>
                      <a:fillRect/>
                    </a:stretch>
                  </pic:blipFill>
                  <pic:spPr bwMode="auto">
                    <a:xfrm>
                      <a:off x="0" y="0"/>
                      <a:ext cx="5334000" cy="2745619"/>
                    </a:xfrm>
                    <a:prstGeom prst="rect">
                      <a:avLst/>
                    </a:prstGeom>
                    <a:noFill/>
                    <a:ln w="9525">
                      <a:noFill/>
                      <a:headEnd/>
                      <a:tailEnd/>
                    </a:ln>
                  </pic:spPr>
                </pic:pic>
              </a:graphicData>
            </a:graphic>
          </wp:inline>
        </w:drawing>
      </w:r>
      <w:bookmarkEnd w:id="74"/>
    </w:p>
    <w:p>
      <w:pPr>
        <w:pStyle w:val="ImageCaption"/>
      </w:pPr>
      <w:r>
        <w:t xml:space="preserve">Figure 13: Установка точки останова</w:t>
      </w:r>
    </w:p>
    <w:bookmarkEnd w:id="0"/>
    <w:p>
      <w:pPr>
        <w:pStyle w:val="BodyText"/>
      </w:pPr>
      <w:r>
        <w:t xml:space="preserve">Выведу информацию об имеющихся в проекте точка останова (рис.</w:t>
      </w:r>
      <w:r>
        <w:t xml:space="preserve"> </w:t>
      </w:r>
      <w:hyperlink w:anchor="fig:014">
        <w:r>
          <w:rPr>
            <w:rStyle w:val="Hyperlink"/>
          </w:rPr>
          <w:t xml:space="preserve">14</w:t>
        </w:r>
      </w:hyperlink>
      <w:r>
        <w:t xml:space="preserve">).</w:t>
      </w:r>
    </w:p>
    <w:bookmarkStart w:id="0" w:name="fig:014"/>
    <w:p>
      <w:pPr>
        <w:pStyle w:val="CaptionedFigure"/>
      </w:pPr>
      <w:bookmarkStart w:id="78" w:name="fig:014"/>
      <w:r>
        <w:drawing>
          <wp:inline>
            <wp:extent cx="5334000" cy="661766"/>
            <wp:effectExtent b="0" l="0" r="0" t="0"/>
            <wp:docPr descr="Figure 14: Информация о точках останова" title="" id="76" name="Picture"/>
            <a:graphic>
              <a:graphicData uri="http://schemas.openxmlformats.org/drawingml/2006/picture">
                <pic:pic>
                  <pic:nvPicPr>
                    <pic:cNvPr descr="image/15.png" id="77" name="Picture"/>
                    <pic:cNvPicPr>
                      <a:picLocks noChangeArrowheads="1" noChangeAspect="1"/>
                    </pic:cNvPicPr>
                  </pic:nvPicPr>
                  <pic:blipFill>
                    <a:blip r:embed="rId75"/>
                    <a:stretch>
                      <a:fillRect/>
                    </a:stretch>
                  </pic:blipFill>
                  <pic:spPr bwMode="auto">
                    <a:xfrm>
                      <a:off x="0" y="0"/>
                      <a:ext cx="5334000" cy="661766"/>
                    </a:xfrm>
                    <a:prstGeom prst="rect">
                      <a:avLst/>
                    </a:prstGeom>
                    <a:noFill/>
                    <a:ln w="9525">
                      <a:noFill/>
                      <a:headEnd/>
                      <a:tailEnd/>
                    </a:ln>
                  </pic:spPr>
                </pic:pic>
              </a:graphicData>
            </a:graphic>
          </wp:inline>
        </w:drawing>
      </w:r>
      <w:bookmarkEnd w:id="78"/>
    </w:p>
    <w:p>
      <w:pPr>
        <w:pStyle w:val="ImageCaption"/>
      </w:pPr>
      <w:r>
        <w:t xml:space="preserve">Figure 14: Информация о точках останова</w:t>
      </w:r>
    </w:p>
    <w:bookmarkEnd w:id="0"/>
    <w:p>
      <w:pPr>
        <w:pStyle w:val="BodyText"/>
      </w:pPr>
      <w:r>
        <w:t xml:space="preserve">Запускаем программу внутри отладчика и убеждаемся, что программа остановится в момент прохождения точки останова: (рис.</w:t>
      </w:r>
      <w:r>
        <w:t xml:space="preserve"> </w:t>
      </w:r>
      <w:hyperlink w:anchor="fig:015">
        <w:r>
          <w:rPr>
            <w:rStyle w:val="Hyperlink"/>
          </w:rPr>
          <w:t xml:space="preserve">15</w:t>
        </w:r>
      </w:hyperlink>
      <w:r>
        <w:t xml:space="preserve">).</w:t>
      </w:r>
    </w:p>
    <w:bookmarkStart w:id="0" w:name="fig:015"/>
    <w:p>
      <w:pPr>
        <w:pStyle w:val="CaptionedFigure"/>
      </w:pPr>
      <w:bookmarkStart w:id="82" w:name="fig:015"/>
      <w:r>
        <w:drawing>
          <wp:inline>
            <wp:extent cx="5334000" cy="2415847"/>
            <wp:effectExtent b="0" l="0" r="0" t="0"/>
            <wp:docPr descr="Figure 15: Запуск программы с установленной точкой останова" title="" id="80" name="Picture"/>
            <a:graphic>
              <a:graphicData uri="http://schemas.openxmlformats.org/drawingml/2006/picture">
                <pic:pic>
                  <pic:nvPicPr>
                    <pic:cNvPr descr="image/16.png" id="81" name="Picture"/>
                    <pic:cNvPicPr>
                      <a:picLocks noChangeArrowheads="1" noChangeAspect="1"/>
                    </pic:cNvPicPr>
                  </pic:nvPicPr>
                  <pic:blipFill>
                    <a:blip r:embed="rId79"/>
                    <a:stretch>
                      <a:fillRect/>
                    </a:stretch>
                  </pic:blipFill>
                  <pic:spPr bwMode="auto">
                    <a:xfrm>
                      <a:off x="0" y="0"/>
                      <a:ext cx="5334000" cy="2415847"/>
                    </a:xfrm>
                    <a:prstGeom prst="rect">
                      <a:avLst/>
                    </a:prstGeom>
                    <a:noFill/>
                    <a:ln w="9525">
                      <a:noFill/>
                      <a:headEnd/>
                      <a:tailEnd/>
                    </a:ln>
                  </pic:spPr>
                </pic:pic>
              </a:graphicData>
            </a:graphic>
          </wp:inline>
        </w:drawing>
      </w:r>
      <w:bookmarkEnd w:id="82"/>
    </w:p>
    <w:p>
      <w:pPr>
        <w:pStyle w:val="ImageCaption"/>
      </w:pPr>
      <w:r>
        <w:t xml:space="preserve">Figure 15: Запуск программы с установленной точкой останова</w:t>
      </w:r>
    </w:p>
    <w:bookmarkEnd w:id="0"/>
    <w:p>
      <w:pPr>
        <w:pStyle w:val="BodyText"/>
      </w:pPr>
      <w:r>
        <w:t xml:space="preserve">Посмотрим, чему равно на этом этапе значение переменной Numeral и сравним с результатом вывода на экран после использования команды</w:t>
      </w:r>
      <w:r>
        <w:t xml:space="preserve"> </w:t>
      </w:r>
      <w:r>
        <w:rPr>
          <w:rStyle w:val="VerbatimChar"/>
        </w:rPr>
        <w:t xml:space="preserve">display Numeral</w:t>
      </w:r>
      <w:r>
        <w:t xml:space="preserve"> </w:t>
      </w:r>
      <w:r>
        <w:t xml:space="preserve">(рис.</w:t>
      </w:r>
      <w:r>
        <w:t xml:space="preserve"> </w:t>
      </w:r>
      <w:hyperlink w:anchor="fig:016">
        <w:r>
          <w:rPr>
            <w:rStyle w:val="Hyperlink"/>
          </w:rPr>
          <w:t xml:space="preserve">16</w:t>
        </w:r>
      </w:hyperlink>
      <w:r>
        <w:t xml:space="preserve">).</w:t>
      </w:r>
    </w:p>
    <w:bookmarkStart w:id="0" w:name="fig:016"/>
    <w:p>
      <w:pPr>
        <w:pStyle w:val="CaptionedFigure"/>
      </w:pPr>
      <w:bookmarkStart w:id="86" w:name="fig:016"/>
      <w:r>
        <w:drawing>
          <wp:inline>
            <wp:extent cx="4305300" cy="1282700"/>
            <wp:effectExtent b="0" l="0" r="0" t="0"/>
            <wp:docPr descr="Figure 16: Значение перемнной Numeral" title="" id="84" name="Picture"/>
            <a:graphic>
              <a:graphicData uri="http://schemas.openxmlformats.org/drawingml/2006/picture">
                <pic:pic>
                  <pic:nvPicPr>
                    <pic:cNvPr descr="image/17.png" id="85" name="Picture"/>
                    <pic:cNvPicPr>
                      <a:picLocks noChangeArrowheads="1" noChangeAspect="1"/>
                    </pic:cNvPicPr>
                  </pic:nvPicPr>
                  <pic:blipFill>
                    <a:blip r:embed="rId83"/>
                    <a:stretch>
                      <a:fillRect/>
                    </a:stretch>
                  </pic:blipFill>
                  <pic:spPr bwMode="auto">
                    <a:xfrm>
                      <a:off x="0" y="0"/>
                      <a:ext cx="4305300" cy="1282700"/>
                    </a:xfrm>
                    <a:prstGeom prst="rect">
                      <a:avLst/>
                    </a:prstGeom>
                    <a:noFill/>
                    <a:ln w="9525">
                      <a:noFill/>
                      <a:headEnd/>
                      <a:tailEnd/>
                    </a:ln>
                  </pic:spPr>
                </pic:pic>
              </a:graphicData>
            </a:graphic>
          </wp:inline>
        </w:drawing>
      </w:r>
      <w:bookmarkEnd w:id="86"/>
    </w:p>
    <w:p>
      <w:pPr>
        <w:pStyle w:val="ImageCaption"/>
      </w:pPr>
      <w:r>
        <w:t xml:space="preserve">Figure 16: Значение перемнной Numeral</w:t>
      </w:r>
    </w:p>
    <w:bookmarkEnd w:id="0"/>
    <w:p>
      <w:pPr>
        <w:pStyle w:val="BodyText"/>
      </w:pPr>
      <w:r>
        <w:t xml:space="preserve">Уберем точки останова (рис.</w:t>
      </w:r>
      <w:r>
        <w:t xml:space="preserve"> </w:t>
      </w:r>
      <w:hyperlink w:anchor="fig:017">
        <w:r>
          <w:rPr>
            <w:rStyle w:val="Hyperlink"/>
          </w:rPr>
          <w:t xml:space="preserve">17</w:t>
        </w:r>
      </w:hyperlink>
      <w:r>
        <w:t xml:space="preserve">).</w:t>
      </w:r>
    </w:p>
    <w:bookmarkStart w:id="0" w:name="fig:017"/>
    <w:p>
      <w:pPr>
        <w:pStyle w:val="CaptionedFigure"/>
      </w:pPr>
      <w:bookmarkStart w:id="90" w:name="fig:017"/>
      <w:r>
        <w:drawing>
          <wp:inline>
            <wp:extent cx="5334000" cy="1152652"/>
            <wp:effectExtent b="0" l="0" r="0" t="0"/>
            <wp:docPr descr="Figure 17: Удаление точки останова" title="" id="88" name="Picture"/>
            <a:graphic>
              <a:graphicData uri="http://schemas.openxmlformats.org/drawingml/2006/picture">
                <pic:pic>
                  <pic:nvPicPr>
                    <pic:cNvPr descr="image/18.png" id="89" name="Picture"/>
                    <pic:cNvPicPr>
                      <a:picLocks noChangeArrowheads="1" noChangeAspect="1"/>
                    </pic:cNvPicPr>
                  </pic:nvPicPr>
                  <pic:blipFill>
                    <a:blip r:embed="rId87"/>
                    <a:stretch>
                      <a:fillRect/>
                    </a:stretch>
                  </pic:blipFill>
                  <pic:spPr bwMode="auto">
                    <a:xfrm>
                      <a:off x="0" y="0"/>
                      <a:ext cx="5334000" cy="1152652"/>
                    </a:xfrm>
                    <a:prstGeom prst="rect">
                      <a:avLst/>
                    </a:prstGeom>
                    <a:noFill/>
                    <a:ln w="9525">
                      <a:noFill/>
                      <a:headEnd/>
                      <a:tailEnd/>
                    </a:ln>
                  </pic:spPr>
                </pic:pic>
              </a:graphicData>
            </a:graphic>
          </wp:inline>
        </w:drawing>
      </w:r>
      <w:bookmarkEnd w:id="90"/>
    </w:p>
    <w:p>
      <w:pPr>
        <w:pStyle w:val="ImageCaption"/>
      </w:pPr>
      <w:r>
        <w:t xml:space="preserve">Figure 17: Удаление точки останова</w:t>
      </w:r>
    </w:p>
    <w:bookmarkEnd w:id="0"/>
    <w:p>
      <w:pPr>
        <w:pStyle w:val="BodyText"/>
      </w:pPr>
      <w:r>
        <w:t xml:space="preserve">С помощью утилиты splint попробуем проанализировать коды файлов calculate.c и main.c. Мы получили несколько предупрежедений и советов по поводу того, как можно исправить текст программы(рис.</w:t>
      </w:r>
      <w:r>
        <w:t xml:space="preserve"> </w:t>
      </w:r>
      <w:hyperlink w:anchor="fig:018">
        <w:r>
          <w:rPr>
            <w:rStyle w:val="Hyperlink"/>
          </w:rPr>
          <w:t xml:space="preserve">18</w:t>
        </w:r>
      </w:hyperlink>
      <w:r>
        <w:t xml:space="preserve"> </w:t>
      </w:r>
      <w:r>
        <w:t xml:space="preserve">-</w:t>
      </w:r>
      <w:r>
        <w:t xml:space="preserve"> </w:t>
      </w:r>
      <w:hyperlink w:anchor="fig:019">
        <w:r>
          <w:rPr>
            <w:rStyle w:val="Hyperlink"/>
          </w:rPr>
          <w:t xml:space="preserve">19</w:t>
        </w:r>
      </w:hyperlink>
      <w:r>
        <w:t xml:space="preserve">).</w:t>
      </w:r>
    </w:p>
    <w:bookmarkStart w:id="0" w:name="fig:018"/>
    <w:p>
      <w:pPr>
        <w:pStyle w:val="CaptionedFigure"/>
      </w:pPr>
      <w:bookmarkStart w:id="94" w:name="fig:018"/>
      <w:r>
        <w:drawing>
          <wp:inline>
            <wp:extent cx="5334000" cy="3616944"/>
            <wp:effectExtent b="0" l="0" r="0" t="0"/>
            <wp:docPr descr="Figure 18: Вывод splint calculate.c" title="" id="92" name="Picture"/>
            <a:graphic>
              <a:graphicData uri="http://schemas.openxmlformats.org/drawingml/2006/picture">
                <pic:pic>
                  <pic:nvPicPr>
                    <pic:cNvPr descr="image/19.png" id="93" name="Picture"/>
                    <pic:cNvPicPr>
                      <a:picLocks noChangeArrowheads="1" noChangeAspect="1"/>
                    </pic:cNvPicPr>
                  </pic:nvPicPr>
                  <pic:blipFill>
                    <a:blip r:embed="rId91"/>
                    <a:stretch>
                      <a:fillRect/>
                    </a:stretch>
                  </pic:blipFill>
                  <pic:spPr bwMode="auto">
                    <a:xfrm>
                      <a:off x="0" y="0"/>
                      <a:ext cx="5334000" cy="3616944"/>
                    </a:xfrm>
                    <a:prstGeom prst="rect">
                      <a:avLst/>
                    </a:prstGeom>
                    <a:noFill/>
                    <a:ln w="9525">
                      <a:noFill/>
                      <a:headEnd/>
                      <a:tailEnd/>
                    </a:ln>
                  </pic:spPr>
                </pic:pic>
              </a:graphicData>
            </a:graphic>
          </wp:inline>
        </w:drawing>
      </w:r>
      <w:bookmarkEnd w:id="94"/>
    </w:p>
    <w:p>
      <w:pPr>
        <w:pStyle w:val="ImageCaption"/>
      </w:pPr>
      <w:r>
        <w:t xml:space="preserve">Figure 18: Вывод splint calculate.c</w:t>
      </w:r>
    </w:p>
    <w:bookmarkEnd w:id="0"/>
    <w:bookmarkStart w:id="0" w:name="fig:019"/>
    <w:p>
      <w:pPr>
        <w:pStyle w:val="CaptionedFigure"/>
      </w:pPr>
      <w:bookmarkStart w:id="98" w:name="fig:019"/>
      <w:r>
        <w:drawing>
          <wp:inline>
            <wp:extent cx="5334000" cy="3132409"/>
            <wp:effectExtent b="0" l="0" r="0" t="0"/>
            <wp:docPr descr="Figure 19: Вывод splint main.c" title="" id="96" name="Picture"/>
            <a:graphic>
              <a:graphicData uri="http://schemas.openxmlformats.org/drawingml/2006/picture">
                <pic:pic>
                  <pic:nvPicPr>
                    <pic:cNvPr descr="image/20.png" id="97" name="Picture"/>
                    <pic:cNvPicPr>
                      <a:picLocks noChangeArrowheads="1" noChangeAspect="1"/>
                    </pic:cNvPicPr>
                  </pic:nvPicPr>
                  <pic:blipFill>
                    <a:blip r:embed="rId95"/>
                    <a:stretch>
                      <a:fillRect/>
                    </a:stretch>
                  </pic:blipFill>
                  <pic:spPr bwMode="auto">
                    <a:xfrm>
                      <a:off x="0" y="0"/>
                      <a:ext cx="5334000" cy="3132409"/>
                    </a:xfrm>
                    <a:prstGeom prst="rect">
                      <a:avLst/>
                    </a:prstGeom>
                    <a:noFill/>
                    <a:ln w="9525">
                      <a:noFill/>
                      <a:headEnd/>
                      <a:tailEnd/>
                    </a:ln>
                  </pic:spPr>
                </pic:pic>
              </a:graphicData>
            </a:graphic>
          </wp:inline>
        </w:drawing>
      </w:r>
      <w:bookmarkEnd w:id="98"/>
    </w:p>
    <w:p>
      <w:pPr>
        <w:pStyle w:val="ImageCaption"/>
      </w:pPr>
      <w:r>
        <w:t xml:space="preserve">Figure 19: Вывод splint main.c</w:t>
      </w:r>
    </w:p>
    <w:bookmarkEnd w:id="0"/>
    <w:p>
      <w:pPr>
        <w:pStyle w:val="BodyText"/>
      </w:pPr>
      <w:r>
        <w:rPr>
          <w:bCs/>
          <w:b/>
        </w:rPr>
        <w:t xml:space="preserve">Контрольные вопросы</w:t>
      </w:r>
    </w:p>
    <w:p>
      <w:pPr>
        <w:numPr>
          <w:ilvl w:val="0"/>
          <w:numId w:val="1002"/>
        </w:numPr>
        <w:pStyle w:val="Compact"/>
      </w:pPr>
      <w:r>
        <w:t xml:space="preserve">Как получить информацию о возможностях программ gcc, make, gdb и др.?</w:t>
      </w:r>
    </w:p>
    <w:p>
      <w:pPr>
        <w:pStyle w:val="FirstParagraph"/>
      </w:pPr>
      <w:r>
        <w:t xml:space="preserve">С помощью man или info</w:t>
      </w:r>
    </w:p>
    <w:p>
      <w:pPr>
        <w:numPr>
          <w:ilvl w:val="0"/>
          <w:numId w:val="1003"/>
        </w:numPr>
        <w:pStyle w:val="Compact"/>
      </w:pPr>
      <w:r>
        <w:t xml:space="preserve">Назовите и дайте краткую характеристику основным этапам разработки приложений</w:t>
      </w:r>
      <w:r>
        <w:t xml:space="preserve"> </w:t>
      </w:r>
      <w:r>
        <w:t xml:space="preserve">в UNIX.</w:t>
      </w:r>
    </w:p>
    <w:p>
      <w:pPr>
        <w:pStyle w:val="FirstParagraph"/>
      </w:pPr>
      <w:r>
        <w:t xml:space="preserve">Процесс разработки программного обеспечения обычно разделяется на следующие</w:t>
      </w:r>
      <w:r>
        <w:t xml:space="preserve"> </w:t>
      </w:r>
      <w:r>
        <w:t xml:space="preserve">этапы:</w:t>
      </w:r>
      <w:r>
        <w:t xml:space="preserve"> </w:t>
      </w:r>
      <w:r>
        <w:t xml:space="preserve">– планирование, включающее сбор и анализ требований к функционалу и другим ха-</w:t>
      </w:r>
      <w:r>
        <w:t xml:space="preserve"> </w:t>
      </w:r>
      <w:r>
        <w:t xml:space="preserve">рактеристикам разрабатываемого приложения;</w:t>
      </w:r>
      <w:r>
        <w:t xml:space="preserve"> </w:t>
      </w:r>
      <w:r>
        <w:t xml:space="preserve">– проектирование, включающее в себя разработку базовых алгоритмов и спецификаций,</w:t>
      </w:r>
      <w:r>
        <w:t xml:space="preserve"> </w:t>
      </w:r>
      <w:r>
        <w:t xml:space="preserve">определение языка программирования;</w:t>
      </w:r>
      <w:r>
        <w:t xml:space="preserve"> </w:t>
      </w:r>
      <w:r>
        <w:t xml:space="preserve">– непосредственная разработка приложения:</w:t>
      </w:r>
      <w:r>
        <w:t xml:space="preserve"> </w:t>
      </w:r>
      <w:r>
        <w:t xml:space="preserve">– кодирование — по сути создание исходного текста программы (возможно</w:t>
      </w:r>
      <w:r>
        <w:t xml:space="preserve"> </w:t>
      </w:r>
      <w:r>
        <w:t xml:space="preserve">в нескольких вариантах);</w:t>
      </w:r>
      <w:r>
        <w:t xml:space="preserve"> </w:t>
      </w:r>
      <w:r>
        <w:t xml:space="preserve">– анализ разработанного кода;</w:t>
      </w:r>
      <w:r>
        <w:t xml:space="preserve"> </w:t>
      </w:r>
      <w:r>
        <w:t xml:space="preserve">– сборка, компиляция и разработка исполняемого модуля;</w:t>
      </w:r>
      <w:r>
        <w:t xml:space="preserve"> </w:t>
      </w:r>
      <w:r>
        <w:t xml:space="preserve">– тестирование и отладка, сохранение произведённых изменений;</w:t>
      </w:r>
      <w:r>
        <w:t xml:space="preserve"> </w:t>
      </w:r>
      <w:r>
        <w:t xml:space="preserve">– документирование.</w:t>
      </w:r>
      <w:r>
        <w:t xml:space="preserve"> </w:t>
      </w:r>
      <w:r>
        <w:t xml:space="preserve">Для создания исходного текста программы разработчик может воспользоваться любым</w:t>
      </w:r>
      <w:r>
        <w:t xml:space="preserve"> </w:t>
      </w:r>
      <w:r>
        <w:t xml:space="preserve">удобным для него редактором текста: vi, vim, mceditor, emacs, geany и др.</w:t>
      </w:r>
      <w:r>
        <w:t xml:space="preserve"> </w:t>
      </w:r>
      <w:r>
        <w:t xml:space="preserve">После завершения написания исходного кода программы (возможно состоящей из</w:t>
      </w:r>
      <w:r>
        <w:t xml:space="preserve"> </w:t>
      </w:r>
      <w:r>
        <w:t xml:space="preserve">нескольких файлов), необходимо её скомпилировать и получить исполняемый модуль.</w:t>
      </w:r>
    </w:p>
    <w:p>
      <w:pPr>
        <w:numPr>
          <w:ilvl w:val="0"/>
          <w:numId w:val="1004"/>
        </w:numPr>
        <w:pStyle w:val="Compact"/>
      </w:pPr>
      <w:r>
        <w:t xml:space="preserve">Что такое суффикс в контексте языка программирования? Приведите примеры ис-</w:t>
      </w:r>
      <w:r>
        <w:t xml:space="preserve"> </w:t>
      </w:r>
      <w:r>
        <w:t xml:space="preserve">пользования.</w:t>
      </w:r>
    </w:p>
    <w:p>
      <w:pPr>
        <w:pStyle w:val="FirstParagraph"/>
      </w:pPr>
      <w:r>
        <w:t xml:space="preserve">Суффикс это составная часть имени файла. Система сборки каких-либо программ (например язык java) требует, чтобы имена файлов исходного кода заканчивались на .java.</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5"/>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6"/>
        </w:numPr>
        <w:pStyle w:val="Compact"/>
      </w:pPr>
      <w:r>
        <w:t xml:space="preserve">Для чего предназначена утилита make?</w:t>
      </w:r>
    </w:p>
    <w:p>
      <w:pPr>
        <w:pStyle w:val="FirstParagraph"/>
      </w:pPr>
      <w:r>
        <w:t xml:space="preserve">Для сборки разрабатываемого приложения и собственно компиляции полезно вос-</w:t>
      </w:r>
      <w:r>
        <w:t xml:space="preserve"> </w:t>
      </w:r>
      <w:r>
        <w:t xml:space="preserve">пользоваться утилитой make. Она позволяет автоматизировать процесс преобразования</w:t>
      </w:r>
      <w:r>
        <w:t xml:space="preserve"> </w:t>
      </w:r>
      <w:r>
        <w:t xml:space="preserve">файлов программы из одной формы в другую, отслеживает взаимосвязи между файлами.</w:t>
      </w:r>
      <w:r>
        <w:t xml:space="preserve"> </w:t>
      </w:r>
      <w:r>
        <w:t xml:space="preserve">Для работы с утилитой make необходимо в корне рабочего каталога с Вашим проектом</w:t>
      </w:r>
      <w:r>
        <w:t xml:space="preserve"> </w:t>
      </w:r>
      <w:r>
        <w:t xml:space="preserve">создать файл с названием makefile или Makefile, в котором будут описаны правила</w:t>
      </w:r>
      <w:r>
        <w:t xml:space="preserve"> </w:t>
      </w:r>
      <w:r>
        <w:t xml:space="preserve">обработки файлов Вашего программного комплекса.</w:t>
      </w:r>
    </w:p>
    <w:p>
      <w:pPr>
        <w:numPr>
          <w:ilvl w:val="0"/>
          <w:numId w:val="1007"/>
        </w:numPr>
        <w:pStyle w:val="Compact"/>
      </w:pPr>
      <w:r>
        <w:t xml:space="preserve">Приведите пример структуры Makefile. Дайте характеристику основным элементам</w:t>
      </w:r>
      <w:r>
        <w:t xml:space="preserve"> </w:t>
      </w:r>
      <w:r>
        <w:t xml:space="preserve">этого файла.</w:t>
      </w:r>
    </w:p>
    <w:bookmarkEnd w:id="99"/>
    <w:bookmarkStart w:id="100" w:name="section"/>
    <w:p>
      <w:pPr>
        <w:pStyle w:val="Heading1"/>
      </w:pPr>
      <w:r>
        <w:rPr>
          <w:rStyle w:val="SectionNumber"/>
        </w:rPr>
        <w:t xml:space="preserve">5</w:t>
      </w:r>
      <w:r>
        <w:tab/>
      </w:r>
    </w:p>
    <w:p>
      <w:pPr>
        <w:pStyle w:val="FirstParagraph"/>
      </w:pPr>
      <w:r>
        <w:t xml:space="preserve">2 # Makefile</w:t>
      </w:r>
      <w:r>
        <w:t xml:space="preserve"> </w:t>
      </w:r>
      <w:r>
        <w:t xml:space="preserve">3 #</w:t>
      </w:r>
      <w:r>
        <w:t xml:space="preserve"> </w:t>
      </w:r>
      <w:r>
        <w:t xml:space="preserve">4</w:t>
      </w:r>
      <w:r>
        <w:t xml:space="preserve"> </w:t>
      </w:r>
      <w:r>
        <w:t xml:space="preserve">5 CC = gcc</w:t>
      </w:r>
      <w:r>
        <w:t xml:space="preserve"> </w:t>
      </w:r>
      <w:r>
        <w:t xml:space="preserve">6 CFLAGS =</w:t>
      </w:r>
      <w:r>
        <w:t xml:space="preserve"> </w:t>
      </w:r>
      <w:r>
        <w:t xml:space="preserve">7 LIBS = -lm</w:t>
      </w:r>
      <w:r>
        <w:t xml:space="preserve"> </w:t>
      </w:r>
      <w:r>
        <w:t xml:space="preserve">8</w:t>
      </w:r>
      <w:r>
        <w:t xml:space="preserve"> </w:t>
      </w:r>
      <w:r>
        <w:t xml:space="preserve">9 calcul: calculate.o main.o</w:t>
      </w:r>
      <w:r>
        <w:t xml:space="preserve"> </w:t>
      </w:r>
      <w:r>
        <w:t xml:space="preserve">10 gcc calculate.o main.o -o calcul $(LIBS)</w:t>
      </w:r>
      <w:r>
        <w:t xml:space="preserve"> </w:t>
      </w:r>
      <w:r>
        <w:t xml:space="preserve">11</w:t>
      </w:r>
      <w:r>
        <w:t xml:space="preserve"> </w:t>
      </w:r>
      <w:r>
        <w:t xml:space="preserve">12 calculate.o: calculate.c calculate.h</w:t>
      </w:r>
      <w:r>
        <w:t xml:space="preserve"> </w:t>
      </w:r>
      <w:r>
        <w:t xml:space="preserve">13 gcc -c calculate.c $(CFLAGS)</w:t>
      </w:r>
      <w:r>
        <w:t xml:space="preserve"> </w:t>
      </w:r>
      <w:r>
        <w:t xml:space="preserve">14</w:t>
      </w:r>
      <w:r>
        <w:t xml:space="preserve"> </w:t>
      </w:r>
      <w:r>
        <w:t xml:space="preserve">15 main.o: main.c calculate.h</w:t>
      </w:r>
      <w:r>
        <w:t xml:space="preserve"> </w:t>
      </w:r>
      <w:r>
        <w:t xml:space="preserve">16 gcc -c main.c $(CFLAGS)</w:t>
      </w:r>
      <w:r>
        <w:t xml:space="preserve"> </w:t>
      </w:r>
      <w:r>
        <w:t xml:space="preserve">17</w:t>
      </w:r>
      <w:r>
        <w:t xml:space="preserve"> </w:t>
      </w:r>
      <w:r>
        <w:t xml:space="preserve">18 clean:</w:t>
      </w:r>
      <w:r>
        <w:t xml:space="preserve"> </w:t>
      </w:r>
      <w:r>
        <w:t xml:space="preserve">19 -rm calcul</w:t>
      </w:r>
      <w:r>
        <w:t xml:space="preserve"> </w:t>
      </w:r>
      <w:r>
        <w:rPr>
          <w:iCs/>
          <w:i/>
        </w:rPr>
        <w:t xml:space="preserve">.o</w:t>
      </w:r>
      <w:r>
        <w:rPr>
          <w:iCs/>
          <w:i/>
        </w:rPr>
        <w:t xml:space="preserve"> </w:t>
      </w:r>
      <w:r>
        <w:t xml:space="preserve">~</w:t>
      </w:r>
      <w:r>
        <w:t xml:space="preserve"> </w:t>
      </w:r>
      <w:r>
        <w:t xml:space="preserve">20</w:t>
      </w:r>
      <w:r>
        <w:t xml:space="preserve"> </w:t>
      </w:r>
      <w:r>
        <w:t xml:space="preserve">21 # End Makefile</w:t>
      </w:r>
    </w:p>
    <w:p>
      <w:pPr>
        <w:pStyle w:val="BodyText"/>
      </w:pPr>
      <w:r>
        <w:t xml:space="preserve">В этом примере в начале файла заданы три переменные: LIBS, CC и CFLAGS. Затем указаны</w:t>
      </w:r>
      <w:r>
        <w:t xml:space="preserve"> </w:t>
      </w:r>
      <w:r>
        <w:t xml:space="preserve">цели, их зависимости и соответствующие команды. В командах происходит обращение</w:t>
      </w:r>
      <w:r>
        <w:t xml:space="preserve"> </w:t>
      </w:r>
      <w:r>
        <w:t xml:space="preserve">к значениям переменных. Цель с именем clean производит очистку каталога от фай-</w:t>
      </w:r>
      <w:r>
        <w:t xml:space="preserve"> </w:t>
      </w:r>
      <w:r>
        <w:t xml:space="preserve">лов, полученных в результате компиляции. Для её описания использованы регулярные</w:t>
      </w:r>
      <w:r>
        <w:t xml:space="preserve"> </w:t>
      </w:r>
      <w:r>
        <w:t xml:space="preserve">выражения.</w:t>
      </w:r>
    </w:p>
    <w:p>
      <w:pPr>
        <w:numPr>
          <w:ilvl w:val="0"/>
          <w:numId w:val="1008"/>
        </w:numPr>
        <w:pStyle w:val="Compact"/>
      </w:pPr>
      <w:r>
        <w:t xml:space="preserve">Назовите основное свойство, присущее всем программам отладки. Что необходимо</w:t>
      </w:r>
      <w:r>
        <w:t xml:space="preserve"> </w:t>
      </w:r>
      <w:r>
        <w:t xml:space="preserve">сделать, чтобы его можно было использовать?</w:t>
      </w:r>
    </w:p>
    <w:p>
      <w:pPr>
        <w:pStyle w:val="FirstParagraph"/>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9"/>
        </w:numPr>
        <w:pStyle w:val="Compact"/>
      </w:pPr>
      <w:r>
        <w:t xml:space="preserve">Назовите и дайте основную характеристику основным командам отладчика gdb.</w:t>
      </w:r>
    </w:p>
    <w:p>
      <w:pPr>
        <w:pStyle w:val="FirstParagraph"/>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значение,если такое имеется;</w:t>
      </w:r>
    </w:p>
    <w:p>
      <w:pPr>
        <w:pStyle w:val="BodyText"/>
      </w:pPr>
      <w:r>
        <w:t xml:space="preserve">info breakpoints – выводит список всех имеющихся точек останова;</w:t>
      </w:r>
    </w:p>
    <w:p>
      <w:pPr>
        <w:pStyle w:val="BodyText"/>
      </w:pPr>
      <w:r>
        <w:t xml:space="preserve">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0"/>
        </w:numPr>
        <w:pStyle w:val="Compact"/>
      </w:pPr>
      <w:r>
        <w:t xml:space="preserve">Опишите по шагам схему отладки программы, которую Вы использовали при выполнении лабораторной работы.</w:t>
      </w:r>
    </w:p>
    <w:p>
      <w:pPr>
        <w:pStyle w:val="FirstParagraph"/>
      </w:pPr>
      <w:r>
        <w:t xml:space="preserve">Выполнили компиляцию программы</w:t>
      </w:r>
    </w:p>
    <w:p>
      <w:pPr>
        <w:pStyle w:val="BodyText"/>
      </w:pPr>
      <w:r>
        <w:t xml:space="preserve">Увидели ошибки в программе</w:t>
      </w:r>
    </w:p>
    <w:p>
      <w:pPr>
        <w:pStyle w:val="BodyText"/>
      </w:pPr>
      <w:r>
        <w:t xml:space="preserve">Открыли редактор и исправили программу</w:t>
      </w:r>
    </w:p>
    <w:p>
      <w:pPr>
        <w:pStyle w:val="BodyText"/>
      </w:pPr>
      <w:r>
        <w:t xml:space="preserve">Загрузили программу в отладчик gdb run — отладчик выполнил программу, мы ввели требуемые значения. программа завершилась, gdb не видит ошибок.</w:t>
      </w:r>
    </w:p>
    <w:p>
      <w:pPr>
        <w:numPr>
          <w:ilvl w:val="0"/>
          <w:numId w:val="1011"/>
        </w:numPr>
        <w:pStyle w:val="Compact"/>
      </w:pPr>
      <w:r>
        <w:t xml:space="preserve">Прокомментируйте реакцию компилятора на синтаксические ошибки в программе</w:t>
      </w:r>
      <w:r>
        <w:t xml:space="preserve"> </w:t>
      </w:r>
      <w:r>
        <w:t xml:space="preserve">при его первом запуске.</w:t>
      </w:r>
    </w:p>
    <w:p>
      <w:pPr>
        <w:pStyle w:val="FirstParagraph"/>
      </w:pPr>
      <w:r>
        <w:t xml:space="preserve">Отладчику не понравился формат %s для &amp;Operation, т.к %s — символьный формат, а значит необходим только Operation.</w:t>
      </w:r>
    </w:p>
    <w:p>
      <w:pPr>
        <w:numPr>
          <w:ilvl w:val="0"/>
          <w:numId w:val="1012"/>
        </w:numPr>
        <w:pStyle w:val="Compact"/>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BodyText"/>
      </w:pPr>
      <w:r>
        <w:t xml:space="preserve">cscope - исследование функций, содержащихся в программе;</w:t>
      </w:r>
    </w:p>
    <w:p>
      <w:pPr>
        <w:pStyle w:val="BodyText"/>
      </w:pPr>
      <w:r>
        <w:t xml:space="preserve">splint — критическая проверка программ, написанных на</w:t>
      </w:r>
      <w:r>
        <w:t xml:space="preserve"> </w:t>
      </w:r>
      <w:r>
        <w:t xml:space="preserve">языке Си.</w:t>
      </w:r>
    </w:p>
    <w:p>
      <w:pPr>
        <w:numPr>
          <w:ilvl w:val="0"/>
          <w:numId w:val="1013"/>
        </w:numPr>
        <w:pStyle w:val="Compact"/>
      </w:pPr>
      <w:r>
        <w:t xml:space="preserve">Каковы основные задачи, решаемые программой splint?</w:t>
      </w:r>
    </w:p>
    <w:p>
      <w:pPr>
        <w:pStyle w:val="FirstParagraph"/>
      </w:pPr>
      <w:r>
        <w:t xml:space="preserve">Проверка корректности задания аргументов всех исполняемых функций ,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100"/>
    <w:bookmarkStart w:id="101" w:name="выводы"/>
    <w:p>
      <w:pPr>
        <w:pStyle w:val="Heading1"/>
      </w:pPr>
      <w:r>
        <w:rPr>
          <w:rStyle w:val="SectionNumber"/>
        </w:rPr>
        <w:t xml:space="preserve">6</w:t>
      </w:r>
      <w:r>
        <w:tab/>
      </w:r>
      <w:r>
        <w:t xml:space="preserve">Выводы</w:t>
      </w:r>
    </w:p>
    <w:p>
      <w:pPr>
        <w:pStyle w:val="FirstParagraph"/>
      </w:pPr>
      <w:r>
        <w:t xml:space="preserve">В ходе выполнения лабораторной работы №13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27" Target="media/rId27.png" /><Relationship Type="http://schemas.openxmlformats.org/officeDocument/2006/relationships/image" Id="rId95" Target="media/rId9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выполенению лабораторной работы №13</dc:title>
  <dc:creator>Астраханцева А. А.</dc:creator>
  <dc:language>ru-RU</dc:language>
  <cp:keywords/>
  <dcterms:created xsi:type="dcterms:W3CDTF">2023-05-03T15:26:24Z</dcterms:created>
  <dcterms:modified xsi:type="dcterms:W3CDTF">2023-05-03T15:26:24Z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