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AE" w:rsidRPr="00463076" w:rsidRDefault="00463076" w:rsidP="00463076">
      <w:pPr>
        <w:jc w:val="center"/>
        <w:rPr>
          <w:b/>
          <w:sz w:val="32"/>
        </w:rPr>
      </w:pPr>
      <w:r w:rsidRPr="00B40A66">
        <w:rPr>
          <w:b/>
          <w:sz w:val="32"/>
        </w:rPr>
        <w:t xml:space="preserve">Пояснительная записка к </w:t>
      </w:r>
      <w:r>
        <w:rPr>
          <w:b/>
          <w:sz w:val="32"/>
          <w:lang w:val="en-US"/>
        </w:rPr>
        <w:t>pipeline</w:t>
      </w:r>
      <w:r w:rsidRPr="00463076">
        <w:rPr>
          <w:b/>
          <w:sz w:val="32"/>
        </w:rPr>
        <w:t xml:space="preserve"> </w:t>
      </w:r>
      <w:r>
        <w:rPr>
          <w:b/>
          <w:sz w:val="32"/>
        </w:rPr>
        <w:t>проекта</w:t>
      </w:r>
    </w:p>
    <w:p w:rsidR="00BC68AA" w:rsidRPr="00BC68AA" w:rsidRDefault="00463076" w:rsidP="00463076">
      <w:pPr>
        <w:rPr>
          <w:b/>
          <w:sz w:val="28"/>
        </w:rPr>
      </w:pPr>
      <w:r w:rsidRPr="00463076">
        <w:rPr>
          <w:b/>
          <w:sz w:val="28"/>
        </w:rPr>
        <w:t>Общий конвеер работы системы:</w:t>
      </w:r>
    </w:p>
    <w:p w:rsidR="001C7F28" w:rsidRPr="001C7F28" w:rsidRDefault="001C7F28" w:rsidP="001C04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3565A"/>
          <w:sz w:val="23"/>
          <w:szCs w:val="23"/>
          <w:lang w:eastAsia="ru-RU"/>
        </w:rPr>
      </w:pPr>
      <w:r w:rsidRPr="001C7F28">
        <w:rPr>
          <w:b/>
        </w:rPr>
        <w:t>Пользователь</w:t>
      </w:r>
      <w:r w:rsidRPr="001C7F28">
        <w:t xml:space="preserve"> заходит в веб-браузер и набирает доменное имя сайта с проектом</w:t>
      </w:r>
      <w:r w:rsidR="0082201A">
        <w:t xml:space="preserve"> распознования лиц</w:t>
      </w:r>
      <w:r w:rsidRPr="001C7F28">
        <w:t>.</w:t>
      </w:r>
    </w:p>
    <w:p w:rsidR="001F7789" w:rsidRDefault="001C7F28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HTTP</w:t>
      </w:r>
      <w:r w:rsidRPr="001C7F28">
        <w:rPr>
          <w:b/>
        </w:rPr>
        <w:t xml:space="preserve"> </w:t>
      </w:r>
      <w:r w:rsidRPr="00747954">
        <w:rPr>
          <w:b/>
        </w:rPr>
        <w:t>сервер</w:t>
      </w:r>
      <w:r w:rsidRPr="001C7F28">
        <w:t xml:space="preserve"> </w:t>
      </w:r>
      <w:r>
        <w:t>отсылает</w:t>
      </w:r>
      <w:r w:rsidRPr="001C7F28">
        <w:t xml:space="preserve"> </w:t>
      </w:r>
      <w:r>
        <w:t>требуемую</w:t>
      </w:r>
      <w:r w:rsidRPr="001C7F28">
        <w:t xml:space="preserve"> </w:t>
      </w:r>
      <w:r>
        <w:rPr>
          <w:lang w:val="en-US"/>
        </w:rPr>
        <w:t>HTML</w:t>
      </w:r>
      <w:r w:rsidRPr="001C7F28">
        <w:t xml:space="preserve"> + </w:t>
      </w:r>
      <w:r>
        <w:rPr>
          <w:lang w:val="en-US"/>
        </w:rPr>
        <w:t>JS</w:t>
      </w:r>
      <w:r w:rsidRPr="001C7F28">
        <w:t xml:space="preserve"> </w:t>
      </w:r>
      <w:r>
        <w:t>страничку</w:t>
      </w:r>
      <w:r w:rsidRPr="001C7F28">
        <w:t xml:space="preserve"> (</w:t>
      </w:r>
      <w:r>
        <w:rPr>
          <w:lang w:val="en-US"/>
        </w:rPr>
        <w:t>Face</w:t>
      </w:r>
      <w:r w:rsidRPr="001C7F28">
        <w:t xml:space="preserve"> </w:t>
      </w:r>
      <w:r>
        <w:rPr>
          <w:lang w:val="en-US"/>
        </w:rPr>
        <w:t>Recognition</w:t>
      </w:r>
      <w:r w:rsidRPr="001C7F28">
        <w:t xml:space="preserve"> </w:t>
      </w:r>
      <w:r w:rsidR="001F7789">
        <w:t>клиент</w:t>
      </w:r>
      <w:r w:rsidRPr="001C7F28">
        <w:t xml:space="preserve">) </w:t>
      </w:r>
      <w:r>
        <w:t>обратно</w:t>
      </w:r>
      <w:r w:rsidRPr="001C7F28">
        <w:t xml:space="preserve"> </w:t>
      </w:r>
      <w:r>
        <w:t>пользователю</w:t>
      </w:r>
      <w:r w:rsidRPr="001C7F28">
        <w:t>.</w:t>
      </w:r>
    </w:p>
    <w:p w:rsidR="001F7789" w:rsidRDefault="001C7F28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1F7789">
        <w:rPr>
          <w:b/>
        </w:rPr>
        <w:t xml:space="preserve">Пользователь </w:t>
      </w:r>
      <w:r>
        <w:t xml:space="preserve"> загружает на страницу изображение и</w:t>
      </w:r>
      <w:r w:rsidR="0082201A">
        <w:t xml:space="preserve"> нажимает «</w:t>
      </w:r>
      <w:r w:rsidR="0082201A" w:rsidRPr="001F7789">
        <w:rPr>
          <w:lang w:val="en-US"/>
        </w:rPr>
        <w:t>Recognize</w:t>
      </w:r>
      <w:r w:rsidR="0082201A" w:rsidRPr="0082201A">
        <w:t xml:space="preserve"> </w:t>
      </w:r>
      <w:r w:rsidR="0082201A" w:rsidRPr="001F7789">
        <w:rPr>
          <w:lang w:val="en-US"/>
        </w:rPr>
        <w:t>Face</w:t>
      </w:r>
      <w:r w:rsidR="0082201A">
        <w:t>»</w:t>
      </w:r>
      <w:r w:rsidR="0082201A" w:rsidRPr="0082201A">
        <w:t xml:space="preserve"> </w:t>
      </w:r>
      <w:r w:rsidR="0082201A">
        <w:t>кнопку.</w:t>
      </w:r>
    </w:p>
    <w:p w:rsidR="001F7789" w:rsidRDefault="001F7789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клиент</w:t>
      </w:r>
      <w:r w:rsidRPr="001F7789">
        <w:rPr>
          <w:b/>
        </w:rPr>
        <w:t xml:space="preserve"> </w:t>
      </w:r>
      <w:r>
        <w:t>отсылает</w:t>
      </w:r>
      <w:r w:rsidRPr="001F7789">
        <w:t xml:space="preserve"> </w:t>
      </w:r>
      <w:r>
        <w:t>запрос</w:t>
      </w:r>
      <w:r w:rsidRPr="001F7789">
        <w:t xml:space="preserve">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серверу</w:t>
      </w:r>
      <w:r w:rsidRPr="001F7789">
        <w:t xml:space="preserve"> на обработку загруженного пользователем изображения.</w:t>
      </w:r>
    </w:p>
    <w:p w:rsidR="00BC68AA" w:rsidRPr="00BC68AA" w:rsidRDefault="001F7789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 xml:space="preserve">сервер </w:t>
      </w:r>
      <w:r>
        <w:t xml:space="preserve">передает управление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подсистеме</w:t>
      </w:r>
      <w:r>
        <w:t>, делая запрос на распознавание</w:t>
      </w:r>
      <w:r w:rsidR="00BC68AA" w:rsidRPr="00BC68AA">
        <w:t>.</w:t>
      </w:r>
    </w:p>
    <w:p w:rsidR="001F7789" w:rsidRDefault="001F7789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подсистема,</w:t>
      </w:r>
      <w:r w:rsidRPr="001F7789">
        <w:rPr>
          <w:b/>
        </w:rPr>
        <w:t xml:space="preserve"> </w:t>
      </w:r>
      <w:r>
        <w:t>в</w:t>
      </w:r>
      <w:r w:rsidRPr="001F7789">
        <w:t xml:space="preserve"> </w:t>
      </w:r>
      <w:r>
        <w:t>свою</w:t>
      </w:r>
      <w:r w:rsidRPr="001F7789">
        <w:t xml:space="preserve"> </w:t>
      </w:r>
      <w:r>
        <w:t>очередь,</w:t>
      </w:r>
      <w:r w:rsidRPr="001F7789">
        <w:t xml:space="preserve"> </w:t>
      </w:r>
      <w:r>
        <w:t>производит</w:t>
      </w:r>
      <w:r w:rsidRPr="001F7789">
        <w:t xml:space="preserve"> </w:t>
      </w:r>
      <w:r>
        <w:t>предварительную обработку</w:t>
      </w:r>
      <w:r w:rsidRPr="001F7789">
        <w:t xml:space="preserve"> </w:t>
      </w:r>
      <w:r>
        <w:t xml:space="preserve">изображения и результат посылает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Detector</w:t>
      </w:r>
      <w:r w:rsidRPr="001F7789">
        <w:t xml:space="preserve"> </w:t>
      </w:r>
      <w:r>
        <w:t>модулю.</w:t>
      </w:r>
    </w:p>
    <w:p w:rsidR="00BC68AA" w:rsidRPr="00747954" w:rsidRDefault="001F7789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Detector</w:t>
      </w:r>
      <w:r>
        <w:rPr>
          <w:b/>
        </w:rPr>
        <w:t xml:space="preserve"> </w:t>
      </w:r>
      <w:r>
        <w:t>определяет и об</w:t>
      </w:r>
      <w:r w:rsidR="007B586F">
        <w:t xml:space="preserve">рамляет с помощью ограничивающих прямоугольников </w:t>
      </w:r>
      <w:r>
        <w:t>все лица на изображении</w:t>
      </w:r>
      <w:r w:rsidR="00BC68AA" w:rsidRPr="00BC68AA">
        <w:t>.</w:t>
      </w:r>
      <w:r w:rsidR="00747954">
        <w:t xml:space="preserve"> Результат и управление возвращаются </w:t>
      </w:r>
      <w:r w:rsidR="00747954">
        <w:rPr>
          <w:b/>
          <w:lang w:val="en-US"/>
        </w:rPr>
        <w:t>Face</w:t>
      </w:r>
      <w:r w:rsidR="00747954" w:rsidRPr="001F7789">
        <w:rPr>
          <w:b/>
        </w:rPr>
        <w:t xml:space="preserve"> </w:t>
      </w:r>
      <w:r w:rsidR="00747954">
        <w:rPr>
          <w:b/>
          <w:lang w:val="en-US"/>
        </w:rPr>
        <w:t>Recognition</w:t>
      </w:r>
      <w:r w:rsidR="00747954" w:rsidRPr="001F7789">
        <w:rPr>
          <w:b/>
        </w:rPr>
        <w:t xml:space="preserve"> </w:t>
      </w:r>
      <w:r w:rsidR="00747954">
        <w:rPr>
          <w:b/>
        </w:rPr>
        <w:t>подсистеме.</w:t>
      </w:r>
    </w:p>
    <w:p w:rsidR="00747954" w:rsidRDefault="00747954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подсистема</w:t>
      </w:r>
      <w:r>
        <w:rPr>
          <w:b/>
        </w:rPr>
        <w:t xml:space="preserve"> </w:t>
      </w:r>
      <w:r w:rsidR="00566C4C">
        <w:t>сохраняет изображение, вызывает на нем пост-обработку</w:t>
      </w:r>
      <w:r w:rsidR="00B776B8">
        <w:t>, а затем</w:t>
      </w:r>
      <w:r w:rsidR="00566C4C">
        <w:t xml:space="preserve"> </w:t>
      </w:r>
      <w:r w:rsidRPr="00747954">
        <w:rPr>
          <w:b/>
          <w:lang w:val="en-US"/>
        </w:rPr>
        <w:t>Face</w:t>
      </w:r>
      <w:r w:rsidRPr="00747954">
        <w:rPr>
          <w:b/>
        </w:rPr>
        <w:t xml:space="preserve"> </w:t>
      </w:r>
      <w:r w:rsidRPr="00B776B8">
        <w:rPr>
          <w:b/>
          <w:lang w:val="en-US"/>
        </w:rPr>
        <w:t>Centering</w:t>
      </w:r>
      <w:r w:rsidR="00B776B8">
        <w:t xml:space="preserve">, передавая несколько регионов </w:t>
      </w:r>
      <w:r>
        <w:t>интереса (по 1 региону интереса на каждое задетектированное лицо).</w:t>
      </w:r>
    </w:p>
    <w:p w:rsidR="00747954" w:rsidRPr="00BC68AA" w:rsidRDefault="00747954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747954">
        <w:rPr>
          <w:b/>
          <w:lang w:val="en-US"/>
        </w:rPr>
        <w:t>Face</w:t>
      </w:r>
      <w:r w:rsidRPr="00747954">
        <w:rPr>
          <w:b/>
        </w:rPr>
        <w:t xml:space="preserve"> </w:t>
      </w:r>
      <w:r w:rsidRPr="00747954">
        <w:rPr>
          <w:b/>
          <w:lang w:val="en-US"/>
        </w:rPr>
        <w:t>Centering</w:t>
      </w:r>
      <w:r>
        <w:rPr>
          <w:b/>
        </w:rPr>
        <w:t xml:space="preserve"> </w:t>
      </w:r>
      <w:r>
        <w:t>об</w:t>
      </w:r>
      <w:r w:rsidR="00B776B8">
        <w:t xml:space="preserve">рабатывает все регионы интереса, центрируя </w:t>
      </w:r>
      <w:r>
        <w:t>лица</w:t>
      </w:r>
      <w:r w:rsidR="00B776B8">
        <w:t>,</w:t>
      </w:r>
      <w:r>
        <w:t xml:space="preserve"> если это требуется. Результат</w:t>
      </w:r>
      <w:r w:rsidR="00B776B8">
        <w:t xml:space="preserve"> </w:t>
      </w:r>
      <w:r>
        <w:t xml:space="preserve">и управление возвращаются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подсистеме</w:t>
      </w:r>
      <w:r w:rsidRPr="00747954">
        <w:t>.</w:t>
      </w:r>
    </w:p>
    <w:p w:rsidR="00B776B8" w:rsidRDefault="00B776B8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B776B8">
        <w:rPr>
          <w:b/>
        </w:rPr>
        <w:t xml:space="preserve"> </w:t>
      </w:r>
      <w:r>
        <w:rPr>
          <w:b/>
          <w:lang w:val="en-US"/>
        </w:rPr>
        <w:t>Recognition</w:t>
      </w:r>
      <w:r w:rsidRPr="00B776B8">
        <w:rPr>
          <w:b/>
        </w:rPr>
        <w:t xml:space="preserve"> </w:t>
      </w:r>
      <w:r>
        <w:rPr>
          <w:b/>
        </w:rPr>
        <w:t>подсистема</w:t>
      </w:r>
      <w:r w:rsidRPr="00B776B8">
        <w:rPr>
          <w:b/>
        </w:rPr>
        <w:t xml:space="preserve"> </w:t>
      </w:r>
      <w:r>
        <w:t>вызывает</w:t>
      </w:r>
      <w:r w:rsidRPr="00B776B8">
        <w:t xml:space="preserve"> </w:t>
      </w:r>
      <w:r>
        <w:t>пост</w:t>
      </w:r>
      <w:r w:rsidRPr="00B776B8">
        <w:t>-</w:t>
      </w:r>
      <w:r>
        <w:t>обработку</w:t>
      </w:r>
      <w:r w:rsidRPr="00B776B8">
        <w:t xml:space="preserve"> </w:t>
      </w:r>
      <w:r>
        <w:t>изображения</w:t>
      </w:r>
      <w:r w:rsidRPr="00B776B8">
        <w:t xml:space="preserve">, а </w:t>
      </w:r>
      <w:r>
        <w:t>на</w:t>
      </w:r>
      <w:r w:rsidRPr="00B776B8">
        <w:t xml:space="preserve"> </w:t>
      </w:r>
      <w:r>
        <w:t>результате</w:t>
      </w:r>
      <w:r w:rsidRPr="00B776B8">
        <w:t xml:space="preserve"> </w:t>
      </w:r>
      <w:r w:rsidRPr="00B776B8">
        <w:rPr>
          <w:b/>
          <w:lang w:val="en-US"/>
        </w:rPr>
        <w:t>Facial</w:t>
      </w:r>
      <w:r w:rsidRPr="00B776B8">
        <w:rPr>
          <w:b/>
        </w:rPr>
        <w:t xml:space="preserve"> </w:t>
      </w:r>
      <w:r w:rsidRPr="00B776B8">
        <w:rPr>
          <w:b/>
          <w:lang w:val="en-US"/>
        </w:rPr>
        <w:t>Landmarks</w:t>
      </w:r>
      <w:r w:rsidRPr="00B776B8">
        <w:rPr>
          <w:b/>
        </w:rPr>
        <w:t xml:space="preserve"> </w:t>
      </w:r>
      <w:proofErr w:type="gramStart"/>
      <w:r w:rsidRPr="00B776B8">
        <w:rPr>
          <w:b/>
          <w:lang w:val="en-US"/>
        </w:rPr>
        <w:t>Detector</w:t>
      </w:r>
      <w:r w:rsidRPr="00B776B8">
        <w:t>(</w:t>
      </w:r>
      <w:proofErr w:type="gramEnd"/>
      <w:r>
        <w:t>детектор</w:t>
      </w:r>
      <w:r w:rsidRPr="00B776B8">
        <w:t xml:space="preserve"> </w:t>
      </w:r>
      <w:r>
        <w:t>ключевых</w:t>
      </w:r>
      <w:r w:rsidRPr="00B776B8">
        <w:t xml:space="preserve"> </w:t>
      </w:r>
      <w:r>
        <w:t>точек</w:t>
      </w:r>
      <w:r w:rsidRPr="00B776B8">
        <w:t xml:space="preserve"> </w:t>
      </w:r>
      <w:r>
        <w:t>на</w:t>
      </w:r>
      <w:r w:rsidRPr="00B776B8">
        <w:t xml:space="preserve"> </w:t>
      </w:r>
      <w:r>
        <w:t>лице</w:t>
      </w:r>
      <w:r w:rsidRPr="00B776B8">
        <w:t>)</w:t>
      </w:r>
      <w:r>
        <w:t>, передавая ему несколько регионов интереса (по 1 региону интереса на каждое задетектированное лицо).</w:t>
      </w:r>
    </w:p>
    <w:p w:rsidR="00B776B8" w:rsidRPr="00B776B8" w:rsidRDefault="00B776B8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B776B8">
        <w:rPr>
          <w:b/>
          <w:lang w:val="en-US"/>
        </w:rPr>
        <w:t>Facial</w:t>
      </w:r>
      <w:r w:rsidRPr="00B776B8">
        <w:rPr>
          <w:b/>
        </w:rPr>
        <w:t xml:space="preserve"> </w:t>
      </w:r>
      <w:r w:rsidRPr="00B776B8">
        <w:rPr>
          <w:b/>
          <w:lang w:val="en-US"/>
        </w:rPr>
        <w:t>Landmarks</w:t>
      </w:r>
      <w:r w:rsidRPr="00B776B8">
        <w:rPr>
          <w:b/>
        </w:rPr>
        <w:t xml:space="preserve"> </w:t>
      </w:r>
      <w:r w:rsidRPr="00B776B8">
        <w:rPr>
          <w:b/>
          <w:lang w:val="en-US"/>
        </w:rPr>
        <w:t>Detector</w:t>
      </w:r>
      <w:r>
        <w:rPr>
          <w:b/>
        </w:rPr>
        <w:t xml:space="preserve"> </w:t>
      </w:r>
      <w:r>
        <w:t xml:space="preserve">обрабатывает все регионы интереса, детектируя ключевые точки на лицах и сохраняя последние как </w:t>
      </w:r>
      <w:r w:rsidR="00AA22D5">
        <w:t>характеристические вектора. Характеристические вектора</w:t>
      </w:r>
      <w:r>
        <w:t xml:space="preserve"> и управление возвращается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подсистеме</w:t>
      </w:r>
      <w:r>
        <w:t>.</w:t>
      </w:r>
    </w:p>
    <w:p w:rsidR="00BC68AA" w:rsidRDefault="00B776B8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r>
        <w:rPr>
          <w:b/>
        </w:rPr>
        <w:t>подсистема</w:t>
      </w:r>
      <w:r w:rsidRPr="00AA22D5">
        <w:t xml:space="preserve"> </w:t>
      </w:r>
      <w:r>
        <w:t>вызывает</w:t>
      </w:r>
      <w:r w:rsidRPr="00AA22D5">
        <w:t xml:space="preserve"> </w:t>
      </w:r>
      <w:r w:rsidR="00AA22D5">
        <w:t xml:space="preserve">идентификацию характеристических </w:t>
      </w:r>
      <w:r>
        <w:t>векторов</w:t>
      </w:r>
      <w:r w:rsidR="00BC68AA" w:rsidRPr="00BC68AA">
        <w:t>.</w:t>
      </w:r>
      <w:r w:rsidRPr="00AA22D5">
        <w:t xml:space="preserve"> </w:t>
      </w:r>
      <w:r>
        <w:t xml:space="preserve">Каждый </w:t>
      </w:r>
      <w:r w:rsidR="00AA22D5">
        <w:t xml:space="preserve">характеристический </w:t>
      </w:r>
      <w:r>
        <w:t xml:space="preserve">вектор сравнивается с </w:t>
      </w:r>
      <w:r w:rsidR="00AA22D5">
        <w:t xml:space="preserve">подобными </w:t>
      </w:r>
      <w:r>
        <w:t xml:space="preserve">векторами в предопределенном </w:t>
      </w:r>
      <w:r w:rsidR="00AA22D5">
        <w:t xml:space="preserve">отклассифицированном </w:t>
      </w:r>
      <w:r>
        <w:t xml:space="preserve">наборе </w:t>
      </w:r>
      <w:r w:rsidR="00AA22D5">
        <w:t>данных. Находятся ближайшие по расстоянию вектора из набора к входящим характеристическим векторам и возвращаются их идентификаторы.</w:t>
      </w:r>
    </w:p>
    <w:p w:rsidR="00AA22D5" w:rsidRPr="00AA22D5" w:rsidRDefault="00AA22D5" w:rsidP="00AA22D5">
      <w:pPr>
        <w:pStyle w:val="ListParagraph"/>
        <w:spacing w:before="100" w:beforeAutospacing="1" w:after="100" w:afterAutospacing="1" w:line="240" w:lineRule="auto"/>
        <w:ind w:left="0"/>
      </w:pPr>
      <w:r>
        <w:t xml:space="preserve">Для каждого ограничивающего прямоугольника в сохраненном изображении добавляется идентификатор лица (Имя человека или Неизвестно). Управление возвращается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сервер</w:t>
      </w:r>
      <w:r>
        <w:rPr>
          <w:b/>
        </w:rPr>
        <w:t>у</w:t>
      </w:r>
    </w:p>
    <w:p w:rsidR="00AA22D5" w:rsidRPr="00AA22D5" w:rsidRDefault="00AA22D5" w:rsidP="00AA22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r>
        <w:rPr>
          <w:b/>
        </w:rPr>
        <w:t>сервер</w:t>
      </w:r>
      <w:r w:rsidRPr="00AA22D5">
        <w:t xml:space="preserve"> </w:t>
      </w:r>
      <w:r>
        <w:t>шлет</w:t>
      </w:r>
      <w:r w:rsidRPr="00AA22D5">
        <w:t xml:space="preserve"> </w:t>
      </w:r>
      <w:r>
        <w:t>ответ</w:t>
      </w:r>
      <w:r w:rsidRPr="00AA22D5">
        <w:t xml:space="preserve"> </w:t>
      </w: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proofErr w:type="gramStart"/>
      <w:r>
        <w:rPr>
          <w:b/>
        </w:rPr>
        <w:t>клиент</w:t>
      </w:r>
      <w:r>
        <w:rPr>
          <w:b/>
        </w:rPr>
        <w:t>у</w:t>
      </w:r>
      <w:r w:rsidRPr="00AA22D5">
        <w:rPr>
          <w:b/>
        </w:rPr>
        <w:t xml:space="preserve"> </w:t>
      </w:r>
      <w:r>
        <w:t xml:space="preserve"> с</w:t>
      </w:r>
      <w:proofErr w:type="gramEnd"/>
      <w:r>
        <w:t xml:space="preserve"> размеченным изображением.</w:t>
      </w:r>
    </w:p>
    <w:p w:rsidR="00747954" w:rsidRDefault="00AA22D5" w:rsidP="007479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r>
        <w:rPr>
          <w:b/>
        </w:rPr>
        <w:t>клиент</w:t>
      </w:r>
      <w:r w:rsidRPr="00AA22D5">
        <w:t xml:space="preserve"> </w:t>
      </w:r>
      <w:r w:rsidR="00253AE7">
        <w:t>отрисовывает размеченное</w:t>
      </w:r>
      <w:r>
        <w:t xml:space="preserve"> изображение </w:t>
      </w:r>
      <w:r w:rsidRPr="00AA22D5">
        <w:rPr>
          <w:b/>
        </w:rPr>
        <w:t>пользователю</w:t>
      </w:r>
      <w:r>
        <w:t>.</w:t>
      </w:r>
    </w:p>
    <w:p w:rsidR="00253AE7" w:rsidRDefault="00253AE7" w:rsidP="00253AE7">
      <w:pPr>
        <w:spacing w:before="100" w:beforeAutospacing="1" w:after="100" w:afterAutospacing="1" w:line="240" w:lineRule="auto"/>
      </w:pPr>
    </w:p>
    <w:p w:rsidR="00253AE7" w:rsidRPr="00253AE7" w:rsidRDefault="00253AE7" w:rsidP="00253AE7">
      <w:pPr>
        <w:spacing w:before="100" w:beforeAutospacing="1" w:after="100" w:afterAutospacing="1" w:line="240" w:lineRule="auto"/>
        <w:ind w:left="-426"/>
      </w:pPr>
      <w:r>
        <w:t xml:space="preserve">Более подробно схема конвеера отображена ниже </w:t>
      </w:r>
      <w:r w:rsidR="00902898">
        <w:t>на</w:t>
      </w:r>
      <w:r>
        <w:t xml:space="preserve"> </w:t>
      </w:r>
      <w:r>
        <w:rPr>
          <w:lang w:val="en-US"/>
        </w:rPr>
        <w:t>UML</w:t>
      </w:r>
      <w:r w:rsidRPr="00253AE7">
        <w:t xml:space="preserve"> </w:t>
      </w:r>
      <w:r>
        <w:rPr>
          <w:lang w:val="en-US"/>
        </w:rPr>
        <w:t>Activity</w:t>
      </w:r>
      <w:r w:rsidRPr="00253AE7">
        <w:t xml:space="preserve"> </w:t>
      </w:r>
      <w:r w:rsidR="0012219A">
        <w:t>диаграме</w:t>
      </w:r>
      <w:bookmarkStart w:id="0" w:name="_GoBack"/>
      <w:bookmarkEnd w:id="0"/>
      <w:r w:rsidRPr="00253AE7">
        <w:t>.</w:t>
      </w:r>
    </w:p>
    <w:p w:rsidR="00463076" w:rsidRPr="00253AE7" w:rsidRDefault="00463076"/>
    <w:p w:rsidR="00FE336D" w:rsidRPr="00253AE7" w:rsidRDefault="00FE336D"/>
    <w:p w:rsidR="00FE336D" w:rsidRPr="00253AE7" w:rsidRDefault="00FE336D"/>
    <w:p w:rsidR="00FE336D" w:rsidRPr="00253AE7" w:rsidRDefault="00FE336D"/>
    <w:p w:rsidR="00FE336D" w:rsidRPr="00253AE7" w:rsidRDefault="00FE336D">
      <w:pPr>
        <w:sectPr w:rsidR="00FE336D" w:rsidRPr="00253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4DB0" w:rsidRDefault="00BB4DB0" w:rsidP="00BB4DB0">
      <w:pPr>
        <w:rPr>
          <w:b/>
          <w:sz w:val="32"/>
        </w:rPr>
      </w:pPr>
      <w:r w:rsidRPr="009B5A15">
        <w:rPr>
          <w:b/>
          <w:sz w:val="32"/>
        </w:rPr>
        <w:lastRenderedPageBreak/>
        <w:t>Верхнеуровневый конвеер</w:t>
      </w:r>
    </w:p>
    <w:p w:rsidR="00FE336D" w:rsidRDefault="00FE336D" w:rsidP="00BB4DB0">
      <w:pPr>
        <w:ind w:left="-567" w:hanging="142"/>
        <w:rPr>
          <w:lang w:val="en-US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10142220" cy="5052855"/>
            <wp:effectExtent l="0" t="0" r="0" b="0"/>
            <wp:docPr id="1" name="Picture 1" descr="Pipeline_Activity_UML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_Activity_UML_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234" cy="50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253AE7">
      <w:pPr>
        <w:rPr>
          <w:b/>
          <w:sz w:val="32"/>
        </w:rPr>
        <w:sectPr w:rsidR="00253AE7" w:rsidSect="00BB4DB0">
          <w:pgSz w:w="16838" w:h="11906" w:orient="landscape"/>
          <w:pgMar w:top="426" w:right="1134" w:bottom="851" w:left="1134" w:header="709" w:footer="709" w:gutter="0"/>
          <w:cols w:space="708"/>
          <w:docGrid w:linePitch="360"/>
        </w:sectPr>
      </w:pPr>
    </w:p>
    <w:p w:rsidR="00253AE7" w:rsidRPr="00104B52" w:rsidRDefault="00253AE7" w:rsidP="00253AE7">
      <w:pPr>
        <w:rPr>
          <w:sz w:val="32"/>
        </w:rPr>
      </w:pPr>
      <w:r>
        <w:rPr>
          <w:b/>
          <w:sz w:val="32"/>
        </w:rPr>
        <w:lastRenderedPageBreak/>
        <w:t>Технологический</w:t>
      </w:r>
      <w:r w:rsidRPr="00104B52">
        <w:rPr>
          <w:b/>
          <w:sz w:val="32"/>
        </w:rPr>
        <w:t xml:space="preserve"> стек</w:t>
      </w:r>
    </w:p>
    <w:p w:rsidR="00253AE7" w:rsidRDefault="00253AE7" w:rsidP="00253AE7">
      <w:r>
        <w:rPr>
          <w:lang w:val="en-US"/>
        </w:rPr>
        <w:t>C</w:t>
      </w:r>
      <w:r>
        <w:t xml:space="preserve">тек технологий разбит на подкатегории по цели использования: </w:t>
      </w:r>
    </w:p>
    <w:p w:rsidR="00253AE7" w:rsidRDefault="00253AE7" w:rsidP="00253AE7">
      <w:pPr>
        <w:spacing w:after="0"/>
        <w:rPr>
          <w:i/>
          <w:lang w:val="en-US"/>
        </w:rPr>
      </w:pPr>
      <w:r w:rsidRPr="00104B52">
        <w:rPr>
          <w:i/>
          <w:lang w:val="en-US"/>
        </w:rPr>
        <w:t>Frontend</w:t>
      </w:r>
      <w:r>
        <w:rPr>
          <w:lang w:val="en-US"/>
        </w:rPr>
        <w:t>: HTML+Js? HTML5? Ruby-on-Rails?</w:t>
      </w:r>
      <w:r>
        <w:rPr>
          <w:lang w:val="en-US"/>
        </w:rPr>
        <w:br/>
      </w:r>
      <w:r w:rsidRPr="00104B52">
        <w:rPr>
          <w:i/>
          <w:lang w:val="en-US"/>
        </w:rPr>
        <w:t>Backend</w:t>
      </w:r>
      <w:r>
        <w:rPr>
          <w:lang w:val="en-US"/>
        </w:rPr>
        <w:t xml:space="preserve">: HTTP server on Python? </w:t>
      </w:r>
      <w:r>
        <w:rPr>
          <w:lang w:val="en-US"/>
        </w:rPr>
        <w:br/>
        <w:t xml:space="preserve">                   TCP Face Recognition server on C++.</w:t>
      </w:r>
      <w:r>
        <w:rPr>
          <w:lang w:val="en-US"/>
        </w:rPr>
        <w:br/>
      </w:r>
      <w:r>
        <w:rPr>
          <w:i/>
          <w:lang w:val="en-US"/>
        </w:rPr>
        <w:t xml:space="preserve">Face Recognition Subsystem:                                              </w:t>
      </w:r>
    </w:p>
    <w:p w:rsidR="00253AE7" w:rsidRDefault="00253AE7" w:rsidP="00253AE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для</w:t>
      </w:r>
      <w:r w:rsidRPr="00104B52">
        <w:rPr>
          <w:lang w:val="en-US"/>
        </w:rPr>
        <w:t xml:space="preserve"> </w:t>
      </w:r>
      <w:r>
        <w:t>задачи</w:t>
      </w:r>
      <w:r w:rsidRPr="00104B52">
        <w:rPr>
          <w:lang w:val="en-US"/>
        </w:rPr>
        <w:t xml:space="preserve"> 1 </w:t>
      </w:r>
      <w:r>
        <w:t>типа</w:t>
      </w:r>
      <w:r w:rsidRPr="00104B52">
        <w:rPr>
          <w:lang w:val="en-US"/>
        </w:rPr>
        <w:t xml:space="preserve"> – </w:t>
      </w:r>
      <w:r w:rsidRPr="00104B52">
        <w:rPr>
          <w:i/>
          <w:lang w:val="en-US"/>
        </w:rPr>
        <w:t xml:space="preserve"> </w:t>
      </w:r>
      <w:proofErr w:type="spellStart"/>
      <w:r w:rsidRPr="00104B52">
        <w:rPr>
          <w:lang w:val="en-US"/>
        </w:rPr>
        <w:t>OpenVINO</w:t>
      </w:r>
      <w:proofErr w:type="spellEnd"/>
      <w:r w:rsidRPr="00104B52">
        <w:rPr>
          <w:lang w:val="en-US"/>
        </w:rPr>
        <w:t xml:space="preserve"> with Faster R-CNN for Object Detection.</w:t>
      </w:r>
    </w:p>
    <w:p w:rsidR="00253AE7" w:rsidRPr="00104B52" w:rsidRDefault="00253AE7" w:rsidP="00253AE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для задачи 2 типа - 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.</w:t>
      </w:r>
    </w:p>
    <w:p w:rsidR="00253AE7" w:rsidRPr="00A40F03" w:rsidRDefault="00253AE7" w:rsidP="00BB4DB0">
      <w:pPr>
        <w:ind w:left="-567" w:hanging="142"/>
        <w:rPr>
          <w:lang w:val="en-US"/>
        </w:rPr>
      </w:pPr>
    </w:p>
    <w:sectPr w:rsidR="00253AE7" w:rsidRPr="00A40F03" w:rsidSect="00253AE7">
      <w:pgSz w:w="11906" w:h="16838"/>
      <w:pgMar w:top="1134" w:right="851" w:bottom="113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D1A47"/>
    <w:multiLevelType w:val="hybridMultilevel"/>
    <w:tmpl w:val="7B46C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4268"/>
    <w:multiLevelType w:val="multilevel"/>
    <w:tmpl w:val="93EA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A6C03"/>
    <w:multiLevelType w:val="hybridMultilevel"/>
    <w:tmpl w:val="11FEBA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03"/>
    <w:rsid w:val="000541AE"/>
    <w:rsid w:val="0012219A"/>
    <w:rsid w:val="001C7F28"/>
    <w:rsid w:val="001F7789"/>
    <w:rsid w:val="00253AE7"/>
    <w:rsid w:val="00323622"/>
    <w:rsid w:val="00463076"/>
    <w:rsid w:val="00500510"/>
    <w:rsid w:val="00566C4C"/>
    <w:rsid w:val="0059083F"/>
    <w:rsid w:val="00663CA5"/>
    <w:rsid w:val="00747954"/>
    <w:rsid w:val="00781930"/>
    <w:rsid w:val="007B586F"/>
    <w:rsid w:val="0082201A"/>
    <w:rsid w:val="00902898"/>
    <w:rsid w:val="00A40F03"/>
    <w:rsid w:val="00AA22D5"/>
    <w:rsid w:val="00AA38BA"/>
    <w:rsid w:val="00B776B8"/>
    <w:rsid w:val="00BB4DB0"/>
    <w:rsid w:val="00BC68AA"/>
    <w:rsid w:val="00F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57B0B-64E6-4045-BCF3-DC327CC3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8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BC68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8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C6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37D6-D23A-492B-8B59-E0BC3DA9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Pronina, Anastasiya</cp:lastModifiedBy>
  <cp:revision>20</cp:revision>
  <dcterms:created xsi:type="dcterms:W3CDTF">2019-03-05T00:18:00Z</dcterms:created>
  <dcterms:modified xsi:type="dcterms:W3CDTF">2019-03-05T06:06:00Z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89d9e4c1-efb4-4e59-bcbb-15f085edc4ef</vt:lpwstr>
  </property>
</Properties>
</file>