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94E98" w14:textId="4AA751AD" w:rsidR="00DF4FBC" w:rsidRPr="00E90D96" w:rsidRDefault="00722989" w:rsidP="00AD255E">
      <w:pPr>
        <w:spacing w:line="360" w:lineRule="auto"/>
        <w:jc w:val="center"/>
        <w:rPr>
          <w:rFonts w:cstheme="minorHAnsi"/>
          <w:szCs w:val="24"/>
        </w:rPr>
      </w:pPr>
      <w:r w:rsidRPr="00E90D96">
        <w:rPr>
          <w:rFonts w:cstheme="minorHAnsi"/>
          <w:noProof/>
          <w:szCs w:val="24"/>
        </w:rPr>
        <w:drawing>
          <wp:inline distT="0" distB="0" distL="0" distR="0" wp14:anchorId="17DF5D6F" wp14:editId="18202A60">
            <wp:extent cx="3822700" cy="2057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2700" cy="2057400"/>
                    </a:xfrm>
                    <a:prstGeom prst="rect">
                      <a:avLst/>
                    </a:prstGeom>
                    <a:noFill/>
                    <a:ln>
                      <a:noFill/>
                    </a:ln>
                  </pic:spPr>
                </pic:pic>
              </a:graphicData>
            </a:graphic>
          </wp:inline>
        </w:drawing>
      </w:r>
    </w:p>
    <w:p w14:paraId="48D3B68E" w14:textId="27C71D28" w:rsidR="00722989" w:rsidRPr="00E90D96" w:rsidRDefault="006F24B5" w:rsidP="00AD255E">
      <w:pPr>
        <w:spacing w:after="0" w:line="360" w:lineRule="auto"/>
        <w:jc w:val="center"/>
        <w:rPr>
          <w:rFonts w:eastAsia="Times New Roman" w:cstheme="minorHAnsi"/>
          <w:szCs w:val="24"/>
          <w:lang w:val="pl-PL" w:eastAsia="ru-RU"/>
        </w:rPr>
      </w:pPr>
      <w:r w:rsidRPr="00E90D96">
        <w:rPr>
          <w:rFonts w:eastAsia="Times New Roman" w:cstheme="minorHAnsi"/>
          <w:b/>
          <w:bCs/>
          <w:color w:val="000000"/>
          <w:szCs w:val="24"/>
          <w:lang w:val="pl-PL" w:eastAsia="ru-RU"/>
        </w:rPr>
        <w:t>Wydział Informatyk</w:t>
      </w:r>
      <w:r w:rsidR="0094488E" w:rsidRPr="00E90D96">
        <w:rPr>
          <w:rFonts w:eastAsia="Times New Roman" w:cstheme="minorHAnsi"/>
          <w:b/>
          <w:bCs/>
          <w:color w:val="000000"/>
          <w:szCs w:val="24"/>
          <w:lang w:val="pl-PL" w:eastAsia="ru-RU"/>
        </w:rPr>
        <w:t>i</w:t>
      </w:r>
    </w:p>
    <w:p w14:paraId="7D0F5287" w14:textId="3B9939E7" w:rsidR="00722989" w:rsidRPr="00E90D96" w:rsidRDefault="00722989" w:rsidP="00AD255E">
      <w:pPr>
        <w:spacing w:after="240" w:line="360" w:lineRule="auto"/>
        <w:jc w:val="center"/>
        <w:rPr>
          <w:rFonts w:eastAsia="Times New Roman" w:cstheme="minorHAnsi"/>
          <w:szCs w:val="24"/>
          <w:lang w:val="pl-PL" w:eastAsia="ru-RU"/>
        </w:rPr>
      </w:pPr>
    </w:p>
    <w:p w14:paraId="14174CA7" w14:textId="004F2DA9" w:rsidR="00722989" w:rsidRPr="00E90D96" w:rsidRDefault="006F24B5" w:rsidP="00AD255E">
      <w:pPr>
        <w:spacing w:before="30" w:after="30" w:line="360" w:lineRule="auto"/>
        <w:jc w:val="center"/>
        <w:rPr>
          <w:rFonts w:eastAsia="Times New Roman" w:cstheme="minorHAnsi"/>
          <w:szCs w:val="24"/>
          <w:lang w:val="pl-PL" w:eastAsia="ru-RU"/>
        </w:rPr>
      </w:pPr>
      <w:r w:rsidRPr="00E90D96">
        <w:rPr>
          <w:rFonts w:eastAsia="Times New Roman" w:cstheme="minorHAnsi"/>
          <w:b/>
          <w:bCs/>
          <w:color w:val="000000"/>
          <w:szCs w:val="24"/>
          <w:lang w:val="pl-PL" w:eastAsia="ru-RU"/>
        </w:rPr>
        <w:t>Katedra</w:t>
      </w:r>
      <w:r w:rsidR="0094488E" w:rsidRPr="00E90D96">
        <w:rPr>
          <w:rFonts w:eastAsia="Times New Roman" w:cstheme="minorHAnsi"/>
          <w:b/>
          <w:bCs/>
          <w:color w:val="000000"/>
          <w:szCs w:val="24"/>
          <w:lang w:val="pl-PL" w:eastAsia="ru-RU"/>
        </w:rPr>
        <w:t xml:space="preserve"> Baz Danych</w:t>
      </w:r>
    </w:p>
    <w:p w14:paraId="5CE4644E" w14:textId="32C8C213" w:rsidR="00722989" w:rsidRPr="00E90D96" w:rsidRDefault="006F24B5" w:rsidP="00AD255E">
      <w:pPr>
        <w:spacing w:before="30" w:after="30" w:line="360" w:lineRule="auto"/>
        <w:jc w:val="center"/>
        <w:rPr>
          <w:rFonts w:eastAsia="Times New Roman" w:cstheme="minorHAnsi"/>
          <w:szCs w:val="24"/>
          <w:lang w:val="pl-PL" w:eastAsia="ru-RU"/>
        </w:rPr>
      </w:pPr>
      <w:r w:rsidRPr="00E90D96">
        <w:rPr>
          <w:rFonts w:eastAsia="Times New Roman" w:cstheme="minorHAnsi"/>
          <w:color w:val="000000"/>
          <w:szCs w:val="24"/>
          <w:lang w:val="pl-PL" w:eastAsia="ru-RU"/>
        </w:rPr>
        <w:t>Bazy danych</w:t>
      </w:r>
    </w:p>
    <w:p w14:paraId="40E8E2AC" w14:textId="78975E98" w:rsidR="00722989" w:rsidRPr="00E90D96" w:rsidRDefault="00722989" w:rsidP="00AD255E">
      <w:pPr>
        <w:spacing w:after="240" w:line="360" w:lineRule="auto"/>
        <w:jc w:val="center"/>
        <w:rPr>
          <w:rFonts w:eastAsia="Times New Roman" w:cstheme="minorHAnsi"/>
          <w:szCs w:val="24"/>
          <w:lang w:val="pl-PL" w:eastAsia="ru-RU"/>
        </w:rPr>
      </w:pPr>
    </w:p>
    <w:p w14:paraId="414CAE43" w14:textId="28EA787E" w:rsidR="00722989" w:rsidRPr="00E90D96" w:rsidRDefault="006F24B5" w:rsidP="00AD255E">
      <w:pPr>
        <w:spacing w:before="30" w:after="30" w:line="360" w:lineRule="auto"/>
        <w:jc w:val="center"/>
        <w:rPr>
          <w:rFonts w:eastAsia="Times New Roman" w:cstheme="minorHAnsi"/>
          <w:szCs w:val="24"/>
          <w:lang w:val="pl-PL" w:eastAsia="ru-RU"/>
        </w:rPr>
      </w:pPr>
      <w:r w:rsidRPr="00E90D96">
        <w:rPr>
          <w:rFonts w:eastAsia="Times New Roman" w:cstheme="minorHAnsi"/>
          <w:b/>
          <w:bCs/>
          <w:color w:val="000000"/>
          <w:szCs w:val="24"/>
          <w:lang w:eastAsia="ru-RU"/>
        </w:rPr>
        <w:t>А</w:t>
      </w:r>
      <w:r w:rsidRPr="00E90D96">
        <w:rPr>
          <w:rFonts w:eastAsia="Times New Roman" w:cstheme="minorHAnsi"/>
          <w:b/>
          <w:bCs/>
          <w:color w:val="000000"/>
          <w:szCs w:val="24"/>
          <w:lang w:val="pl-PL" w:eastAsia="ru-RU"/>
        </w:rPr>
        <w:t>nastasiia Fomina</w:t>
      </w:r>
    </w:p>
    <w:p w14:paraId="35C608A6" w14:textId="7CC13469" w:rsidR="00722989" w:rsidRPr="00E90D96" w:rsidRDefault="00722989" w:rsidP="00AD255E">
      <w:pPr>
        <w:spacing w:before="30" w:after="30" w:line="360" w:lineRule="auto"/>
        <w:jc w:val="center"/>
        <w:rPr>
          <w:rFonts w:eastAsia="Times New Roman" w:cstheme="minorHAnsi"/>
          <w:szCs w:val="24"/>
          <w:lang w:val="pl-PL" w:eastAsia="ru-RU"/>
        </w:rPr>
      </w:pPr>
      <w:r w:rsidRPr="00E90D96">
        <w:rPr>
          <w:rFonts w:eastAsia="Times New Roman" w:cstheme="minorHAnsi"/>
          <w:color w:val="000000"/>
          <w:szCs w:val="24"/>
          <w:lang w:val="pl-PL" w:eastAsia="ru-RU"/>
        </w:rPr>
        <w:t xml:space="preserve">Nr albumu </w:t>
      </w:r>
      <w:r w:rsidR="006F24B5" w:rsidRPr="00E90D96">
        <w:rPr>
          <w:rFonts w:eastAsia="Times New Roman" w:cstheme="minorHAnsi"/>
          <w:color w:val="000000"/>
          <w:szCs w:val="24"/>
          <w:lang w:val="pl-PL" w:eastAsia="ru-RU"/>
        </w:rPr>
        <w:t>s25453</w:t>
      </w:r>
    </w:p>
    <w:p w14:paraId="094686A6" w14:textId="77777777" w:rsidR="00722989" w:rsidRPr="00E90D96" w:rsidRDefault="00722989" w:rsidP="00AD255E">
      <w:pPr>
        <w:spacing w:after="240" w:line="360" w:lineRule="auto"/>
        <w:jc w:val="center"/>
        <w:rPr>
          <w:rFonts w:eastAsia="Times New Roman" w:cstheme="minorHAnsi"/>
          <w:szCs w:val="24"/>
          <w:lang w:val="pl-PL" w:eastAsia="ru-RU"/>
        </w:rPr>
      </w:pPr>
    </w:p>
    <w:p w14:paraId="71A84693" w14:textId="4C978985" w:rsidR="00722989" w:rsidRPr="00E90D96" w:rsidRDefault="006F24B5" w:rsidP="00AD255E">
      <w:pPr>
        <w:spacing w:before="30" w:after="30" w:line="360" w:lineRule="auto"/>
        <w:jc w:val="center"/>
        <w:rPr>
          <w:rFonts w:eastAsia="Times New Roman" w:cstheme="minorHAnsi"/>
          <w:szCs w:val="24"/>
          <w:lang w:val="pl-PL" w:eastAsia="ru-RU"/>
        </w:rPr>
      </w:pPr>
      <w:r w:rsidRPr="00E90D96">
        <w:rPr>
          <w:rFonts w:eastAsia="Times New Roman" w:cstheme="minorHAnsi"/>
          <w:b/>
          <w:bCs/>
          <w:color w:val="000000"/>
          <w:szCs w:val="24"/>
          <w:lang w:val="pl-PL" w:eastAsia="ru-RU"/>
        </w:rPr>
        <w:t xml:space="preserve">System obslugi dla </w:t>
      </w:r>
      <w:r w:rsidR="000A13E1" w:rsidRPr="00E90D96">
        <w:rPr>
          <w:rFonts w:eastAsia="Times New Roman" w:cstheme="minorHAnsi"/>
          <w:b/>
          <w:bCs/>
          <w:color w:val="000000"/>
          <w:szCs w:val="24"/>
          <w:lang w:val="pl-PL" w:eastAsia="ru-RU"/>
        </w:rPr>
        <w:t>kancelarii prawnej</w:t>
      </w:r>
    </w:p>
    <w:p w14:paraId="5FA85F0D" w14:textId="77777777" w:rsidR="00722989" w:rsidRPr="00E90D96" w:rsidRDefault="00722989" w:rsidP="00AD255E">
      <w:pPr>
        <w:spacing w:after="240" w:line="360" w:lineRule="auto"/>
        <w:jc w:val="both"/>
        <w:rPr>
          <w:rFonts w:eastAsia="Times New Roman" w:cstheme="minorHAnsi"/>
          <w:szCs w:val="24"/>
          <w:lang w:val="pl-PL" w:eastAsia="ru-RU"/>
        </w:rPr>
      </w:pPr>
      <w:r w:rsidRPr="00E90D96">
        <w:rPr>
          <w:rFonts w:eastAsia="Times New Roman" w:cstheme="minorHAnsi"/>
          <w:szCs w:val="24"/>
          <w:lang w:val="pl-PL" w:eastAsia="ru-RU"/>
        </w:rPr>
        <w:br/>
      </w:r>
      <w:r w:rsidRPr="00E90D96">
        <w:rPr>
          <w:rFonts w:eastAsia="Times New Roman" w:cstheme="minorHAnsi"/>
          <w:szCs w:val="24"/>
          <w:lang w:val="pl-PL" w:eastAsia="ru-RU"/>
        </w:rPr>
        <w:br/>
      </w:r>
      <w:r w:rsidRPr="00E90D96">
        <w:rPr>
          <w:rFonts w:eastAsia="Times New Roman" w:cstheme="minorHAnsi"/>
          <w:szCs w:val="24"/>
          <w:lang w:val="pl-PL" w:eastAsia="ru-RU"/>
        </w:rPr>
        <w:br/>
      </w:r>
    </w:p>
    <w:p w14:paraId="6CCC9139" w14:textId="62086AC6" w:rsidR="00722989" w:rsidRPr="00E90D96" w:rsidRDefault="006F24B5" w:rsidP="00AD255E">
      <w:pPr>
        <w:spacing w:before="30" w:after="30" w:line="360" w:lineRule="auto"/>
        <w:ind w:left="4956"/>
        <w:jc w:val="both"/>
        <w:rPr>
          <w:rFonts w:eastAsia="Times New Roman" w:cstheme="minorHAnsi"/>
          <w:szCs w:val="24"/>
          <w:lang w:val="pl-PL" w:eastAsia="ru-RU"/>
        </w:rPr>
      </w:pPr>
      <w:r w:rsidRPr="00E90D96">
        <w:rPr>
          <w:rFonts w:eastAsia="Times New Roman" w:cstheme="minorHAnsi"/>
          <w:color w:val="000000"/>
          <w:szCs w:val="24"/>
          <w:lang w:val="pl-PL" w:eastAsia="ru-RU"/>
        </w:rPr>
        <w:t>P</w:t>
      </w:r>
      <w:r w:rsidR="00722989" w:rsidRPr="00E90D96">
        <w:rPr>
          <w:rFonts w:eastAsia="Times New Roman" w:cstheme="minorHAnsi"/>
          <w:color w:val="000000"/>
          <w:szCs w:val="24"/>
          <w:lang w:val="pl-PL" w:eastAsia="ru-RU"/>
        </w:rPr>
        <w:t>rac</w:t>
      </w:r>
      <w:r w:rsidRPr="00E90D96">
        <w:rPr>
          <w:rFonts w:eastAsia="Times New Roman" w:cstheme="minorHAnsi"/>
          <w:color w:val="000000"/>
          <w:szCs w:val="24"/>
          <w:lang w:val="pl-PL" w:eastAsia="ru-RU"/>
        </w:rPr>
        <w:t>a</w:t>
      </w:r>
      <w:r w:rsidR="00722989" w:rsidRPr="00E90D96">
        <w:rPr>
          <w:rFonts w:eastAsia="Times New Roman" w:cstheme="minorHAnsi"/>
          <w:color w:val="000000"/>
          <w:szCs w:val="24"/>
          <w:lang w:val="pl-PL" w:eastAsia="ru-RU"/>
        </w:rPr>
        <w:t xml:space="preserve"> inżynierska</w:t>
      </w:r>
    </w:p>
    <w:p w14:paraId="7EEC265F" w14:textId="1C610DFF" w:rsidR="00722989" w:rsidRPr="00230F81" w:rsidRDefault="00E90D96" w:rsidP="00AD255E">
      <w:pPr>
        <w:spacing w:before="30" w:after="30" w:line="360" w:lineRule="auto"/>
        <w:ind w:left="4920"/>
        <w:jc w:val="both"/>
        <w:rPr>
          <w:rFonts w:eastAsia="Times New Roman" w:cstheme="minorHAnsi"/>
          <w:szCs w:val="24"/>
          <w:lang w:val="pl-PL" w:eastAsia="ru-RU"/>
        </w:rPr>
      </w:pPr>
      <w:r>
        <w:rPr>
          <w:rFonts w:eastAsia="Times New Roman" w:cstheme="minorHAnsi"/>
          <w:color w:val="000000"/>
          <w:szCs w:val="24"/>
          <w:lang w:val="pl-PL" w:eastAsia="ru-RU"/>
        </w:rPr>
        <w:t xml:space="preserve"> </w:t>
      </w:r>
      <w:r w:rsidR="00230F81" w:rsidRPr="00EC01AA">
        <w:rPr>
          <w:rFonts w:eastAsia="Times New Roman" w:cstheme="minorHAnsi"/>
          <w:color w:val="000000"/>
          <w:szCs w:val="24"/>
          <w:lang w:val="pl-PL" w:eastAsia="ru-RU"/>
        </w:rPr>
        <w:t>Marcin Niewiński</w:t>
      </w:r>
    </w:p>
    <w:p w14:paraId="5A108D58" w14:textId="09021013" w:rsidR="00722989" w:rsidRPr="00E90D96" w:rsidRDefault="00722989" w:rsidP="00AD255E">
      <w:pPr>
        <w:spacing w:after="240" w:line="360" w:lineRule="auto"/>
        <w:jc w:val="center"/>
        <w:rPr>
          <w:rFonts w:eastAsia="Times New Roman" w:cstheme="minorHAnsi"/>
          <w:szCs w:val="24"/>
          <w:lang w:val="pl-PL" w:eastAsia="ru-RU"/>
        </w:rPr>
      </w:pPr>
      <w:r w:rsidRPr="00E90D96">
        <w:rPr>
          <w:rFonts w:eastAsia="Times New Roman" w:cstheme="minorHAnsi"/>
          <w:szCs w:val="24"/>
          <w:lang w:val="pl-PL" w:eastAsia="ru-RU"/>
        </w:rPr>
        <w:br/>
      </w:r>
      <w:r w:rsidRPr="00E90D96">
        <w:rPr>
          <w:rFonts w:eastAsia="Times New Roman" w:cstheme="minorHAnsi"/>
          <w:szCs w:val="24"/>
          <w:lang w:val="pl-PL" w:eastAsia="ru-RU"/>
        </w:rPr>
        <w:br/>
      </w:r>
      <w:r w:rsidRPr="00E90D96">
        <w:rPr>
          <w:rFonts w:eastAsia="Times New Roman" w:cstheme="minorHAnsi"/>
          <w:szCs w:val="24"/>
          <w:lang w:val="pl-PL" w:eastAsia="ru-RU"/>
        </w:rPr>
        <w:br/>
      </w:r>
      <w:r w:rsidR="006F24B5" w:rsidRPr="00E90D96">
        <w:rPr>
          <w:rFonts w:eastAsia="Times New Roman" w:cstheme="minorHAnsi"/>
          <w:color w:val="000000"/>
          <w:szCs w:val="24"/>
          <w:lang w:val="pl-PL" w:eastAsia="ru-RU"/>
        </w:rPr>
        <w:t>-</w:t>
      </w:r>
      <w:r w:rsidRPr="00E90D96">
        <w:rPr>
          <w:rFonts w:eastAsia="Times New Roman" w:cstheme="minorHAnsi"/>
          <w:color w:val="000000"/>
          <w:szCs w:val="24"/>
          <w:lang w:val="pl-PL" w:eastAsia="ru-RU"/>
        </w:rPr>
        <w:t xml:space="preserve">, </w:t>
      </w:r>
      <w:r w:rsidR="00813FBE" w:rsidRPr="00813FBE">
        <w:rPr>
          <w:rFonts w:eastAsia="Times New Roman" w:cstheme="minorHAnsi"/>
          <w:color w:val="000000"/>
          <w:szCs w:val="24"/>
          <w:lang w:val="en-US" w:eastAsia="ru-RU"/>
        </w:rPr>
        <w:t>0</w:t>
      </w:r>
      <w:r w:rsidR="00280DCF">
        <w:rPr>
          <w:rFonts w:eastAsia="Times New Roman" w:cstheme="minorHAnsi"/>
          <w:color w:val="000000"/>
          <w:szCs w:val="24"/>
          <w:lang w:eastAsia="ru-RU"/>
        </w:rPr>
        <w:t>9</w:t>
      </w:r>
      <w:r w:rsidRPr="00E90D96">
        <w:rPr>
          <w:rFonts w:eastAsia="Times New Roman" w:cstheme="minorHAnsi"/>
          <w:color w:val="000000"/>
          <w:szCs w:val="24"/>
          <w:lang w:val="pl-PL" w:eastAsia="ru-RU"/>
        </w:rPr>
        <w:t xml:space="preserve">, </w:t>
      </w:r>
      <w:r w:rsidR="006F24B5" w:rsidRPr="00E90D96">
        <w:rPr>
          <w:rFonts w:eastAsia="Times New Roman" w:cstheme="minorHAnsi"/>
          <w:color w:val="000000"/>
          <w:szCs w:val="24"/>
          <w:lang w:val="pl-PL" w:eastAsia="ru-RU"/>
        </w:rPr>
        <w:t>2026</w:t>
      </w:r>
    </w:p>
    <w:p w14:paraId="71CDDBFF" w14:textId="3E4A683A" w:rsidR="00722989" w:rsidRPr="00E90D96" w:rsidRDefault="00722989" w:rsidP="00AD255E">
      <w:pPr>
        <w:spacing w:line="360" w:lineRule="auto"/>
        <w:jc w:val="both"/>
        <w:rPr>
          <w:rFonts w:cstheme="minorHAnsi"/>
          <w:szCs w:val="24"/>
          <w:lang w:val="pl-PL"/>
        </w:rPr>
      </w:pPr>
    </w:p>
    <w:p w14:paraId="72AE9694" w14:textId="2ED3AF44" w:rsidR="0094488E" w:rsidRPr="00E90D96" w:rsidRDefault="0094488E" w:rsidP="00AD255E">
      <w:pPr>
        <w:spacing w:line="360" w:lineRule="auto"/>
        <w:jc w:val="both"/>
        <w:rPr>
          <w:rFonts w:cstheme="minorHAnsi"/>
          <w:szCs w:val="24"/>
          <w:lang w:val="pl-PL"/>
        </w:rPr>
      </w:pPr>
    </w:p>
    <w:sdt>
      <w:sdtPr>
        <w:rPr>
          <w:rFonts w:asciiTheme="minorHAnsi" w:eastAsiaTheme="minorHAnsi" w:hAnsiTheme="minorHAnsi" w:cstheme="minorBidi"/>
          <w:color w:val="auto"/>
          <w:sz w:val="22"/>
          <w:szCs w:val="22"/>
          <w:lang w:eastAsia="en-US"/>
        </w:rPr>
        <w:id w:val="-1333903414"/>
        <w:docPartObj>
          <w:docPartGallery w:val="Table of Contents"/>
          <w:docPartUnique/>
        </w:docPartObj>
      </w:sdtPr>
      <w:sdtEndPr>
        <w:rPr>
          <w:b/>
          <w:bCs/>
          <w:sz w:val="24"/>
        </w:rPr>
      </w:sdtEndPr>
      <w:sdtContent>
        <w:p w14:paraId="1506BAAA" w14:textId="021B657F" w:rsidR="00617EBA" w:rsidRPr="00617EBA" w:rsidRDefault="00617EBA" w:rsidP="00AD255E">
          <w:pPr>
            <w:pStyle w:val="ac"/>
            <w:spacing w:line="360" w:lineRule="auto"/>
            <w:rPr>
              <w:lang w:val="pl-PL"/>
            </w:rPr>
          </w:pPr>
          <w:r>
            <w:rPr>
              <w:lang w:val="pl-PL"/>
            </w:rPr>
            <w:t>Spis</w:t>
          </w:r>
        </w:p>
        <w:p w14:paraId="42F1B8C6" w14:textId="623DD02E" w:rsidR="00950594" w:rsidRDefault="00617EBA" w:rsidP="00AD255E">
          <w:pPr>
            <w:pStyle w:val="11"/>
            <w:tabs>
              <w:tab w:val="right" w:leader="dot" w:pos="9628"/>
            </w:tabs>
            <w:spacing w:line="360" w:lineRule="auto"/>
            <w:rPr>
              <w:rFonts w:cstheme="minorBidi"/>
              <w:noProof/>
              <w:sz w:val="22"/>
            </w:rPr>
          </w:pPr>
          <w:r>
            <w:fldChar w:fldCharType="begin"/>
          </w:r>
          <w:r>
            <w:instrText xml:space="preserve"> TOC \o "1-3" \h \z \u </w:instrText>
          </w:r>
          <w:r>
            <w:fldChar w:fldCharType="separate"/>
          </w:r>
          <w:hyperlink w:anchor="_Toc211512684" w:history="1">
            <w:r w:rsidR="00950594" w:rsidRPr="00DF1326">
              <w:rPr>
                <w:rStyle w:val="a8"/>
                <w:noProof/>
                <w:lang w:val="pl-PL"/>
              </w:rPr>
              <w:t>Wprowadzenie</w:t>
            </w:r>
            <w:r w:rsidR="00950594">
              <w:rPr>
                <w:noProof/>
                <w:webHidden/>
              </w:rPr>
              <w:tab/>
            </w:r>
            <w:r w:rsidR="00950594">
              <w:rPr>
                <w:noProof/>
                <w:webHidden/>
              </w:rPr>
              <w:fldChar w:fldCharType="begin"/>
            </w:r>
            <w:r w:rsidR="00950594">
              <w:rPr>
                <w:noProof/>
                <w:webHidden/>
              </w:rPr>
              <w:instrText xml:space="preserve"> PAGEREF _Toc211512684 \h </w:instrText>
            </w:r>
            <w:r w:rsidR="00950594">
              <w:rPr>
                <w:noProof/>
                <w:webHidden/>
              </w:rPr>
            </w:r>
            <w:r w:rsidR="00950594">
              <w:rPr>
                <w:noProof/>
                <w:webHidden/>
              </w:rPr>
              <w:fldChar w:fldCharType="separate"/>
            </w:r>
            <w:r w:rsidR="00950594">
              <w:rPr>
                <w:noProof/>
                <w:webHidden/>
              </w:rPr>
              <w:t>3</w:t>
            </w:r>
            <w:r w:rsidR="00950594">
              <w:rPr>
                <w:noProof/>
                <w:webHidden/>
              </w:rPr>
              <w:fldChar w:fldCharType="end"/>
            </w:r>
          </w:hyperlink>
        </w:p>
        <w:p w14:paraId="4E4A6689" w14:textId="10ED70CE" w:rsidR="00950594" w:rsidRDefault="00D162DB" w:rsidP="00AD255E">
          <w:pPr>
            <w:pStyle w:val="11"/>
            <w:tabs>
              <w:tab w:val="right" w:leader="dot" w:pos="9628"/>
            </w:tabs>
            <w:spacing w:line="360" w:lineRule="auto"/>
            <w:rPr>
              <w:rFonts w:cstheme="minorBidi"/>
              <w:noProof/>
              <w:sz w:val="22"/>
            </w:rPr>
          </w:pPr>
          <w:hyperlink w:anchor="_Toc211512685" w:history="1">
            <w:r w:rsidR="00950594" w:rsidRPr="00DF1326">
              <w:rPr>
                <w:rStyle w:val="a8"/>
                <w:noProof/>
                <w:lang w:val="pl-PL"/>
              </w:rPr>
              <w:t>Cele i założenia</w:t>
            </w:r>
            <w:r w:rsidR="00950594">
              <w:rPr>
                <w:noProof/>
                <w:webHidden/>
              </w:rPr>
              <w:tab/>
            </w:r>
            <w:r w:rsidR="00950594">
              <w:rPr>
                <w:noProof/>
                <w:webHidden/>
              </w:rPr>
              <w:fldChar w:fldCharType="begin"/>
            </w:r>
            <w:r w:rsidR="00950594">
              <w:rPr>
                <w:noProof/>
                <w:webHidden/>
              </w:rPr>
              <w:instrText xml:space="preserve"> PAGEREF _Toc211512685 \h </w:instrText>
            </w:r>
            <w:r w:rsidR="00950594">
              <w:rPr>
                <w:noProof/>
                <w:webHidden/>
              </w:rPr>
            </w:r>
            <w:r w:rsidR="00950594">
              <w:rPr>
                <w:noProof/>
                <w:webHidden/>
              </w:rPr>
              <w:fldChar w:fldCharType="separate"/>
            </w:r>
            <w:r w:rsidR="00950594">
              <w:rPr>
                <w:noProof/>
                <w:webHidden/>
              </w:rPr>
              <w:t>4</w:t>
            </w:r>
            <w:r w:rsidR="00950594">
              <w:rPr>
                <w:noProof/>
                <w:webHidden/>
              </w:rPr>
              <w:fldChar w:fldCharType="end"/>
            </w:r>
          </w:hyperlink>
        </w:p>
        <w:p w14:paraId="174C711C" w14:textId="576C8A27" w:rsidR="00950594" w:rsidRDefault="00D162DB" w:rsidP="00AD255E">
          <w:pPr>
            <w:pStyle w:val="11"/>
            <w:tabs>
              <w:tab w:val="right" w:leader="dot" w:pos="9628"/>
            </w:tabs>
            <w:spacing w:line="360" w:lineRule="auto"/>
            <w:rPr>
              <w:rFonts w:cstheme="minorBidi"/>
              <w:noProof/>
              <w:sz w:val="22"/>
            </w:rPr>
          </w:pPr>
          <w:hyperlink w:anchor="_Toc211512686" w:history="1">
            <w:r w:rsidR="00950594" w:rsidRPr="00DF1326">
              <w:rPr>
                <w:rStyle w:val="a8"/>
                <w:noProof/>
                <w:lang w:val="pl-PL"/>
              </w:rPr>
              <w:t>Kontekst</w:t>
            </w:r>
            <w:r w:rsidR="00950594">
              <w:rPr>
                <w:noProof/>
                <w:webHidden/>
              </w:rPr>
              <w:tab/>
            </w:r>
            <w:r w:rsidR="00950594">
              <w:rPr>
                <w:noProof/>
                <w:webHidden/>
              </w:rPr>
              <w:fldChar w:fldCharType="begin"/>
            </w:r>
            <w:r w:rsidR="00950594">
              <w:rPr>
                <w:noProof/>
                <w:webHidden/>
              </w:rPr>
              <w:instrText xml:space="preserve"> PAGEREF _Toc211512686 \h </w:instrText>
            </w:r>
            <w:r w:rsidR="00950594">
              <w:rPr>
                <w:noProof/>
                <w:webHidden/>
              </w:rPr>
            </w:r>
            <w:r w:rsidR="00950594">
              <w:rPr>
                <w:noProof/>
                <w:webHidden/>
              </w:rPr>
              <w:fldChar w:fldCharType="separate"/>
            </w:r>
            <w:r w:rsidR="00950594">
              <w:rPr>
                <w:noProof/>
                <w:webHidden/>
              </w:rPr>
              <w:t>6</w:t>
            </w:r>
            <w:r w:rsidR="00950594">
              <w:rPr>
                <w:noProof/>
                <w:webHidden/>
              </w:rPr>
              <w:fldChar w:fldCharType="end"/>
            </w:r>
          </w:hyperlink>
        </w:p>
        <w:p w14:paraId="6A9C02C1" w14:textId="0F650EE9" w:rsidR="00950594" w:rsidRDefault="00D162DB" w:rsidP="00AD255E">
          <w:pPr>
            <w:pStyle w:val="21"/>
            <w:tabs>
              <w:tab w:val="right" w:leader="dot" w:pos="9628"/>
            </w:tabs>
            <w:spacing w:line="360" w:lineRule="auto"/>
            <w:rPr>
              <w:rFonts w:cstheme="minorBidi"/>
              <w:noProof/>
              <w:sz w:val="22"/>
            </w:rPr>
          </w:pPr>
          <w:hyperlink w:anchor="_Toc211512687" w:history="1">
            <w:r w:rsidR="00950594" w:rsidRPr="00DF1326">
              <w:rPr>
                <w:rStyle w:val="a8"/>
                <w:noProof/>
                <w:lang w:val="pl-PL"/>
              </w:rPr>
              <w:t>Kontekst biznesowy projektu</w:t>
            </w:r>
            <w:r w:rsidR="00950594">
              <w:rPr>
                <w:noProof/>
                <w:webHidden/>
              </w:rPr>
              <w:tab/>
            </w:r>
            <w:r w:rsidR="00950594">
              <w:rPr>
                <w:noProof/>
                <w:webHidden/>
              </w:rPr>
              <w:fldChar w:fldCharType="begin"/>
            </w:r>
            <w:r w:rsidR="00950594">
              <w:rPr>
                <w:noProof/>
                <w:webHidden/>
              </w:rPr>
              <w:instrText xml:space="preserve"> PAGEREF _Toc211512687 \h </w:instrText>
            </w:r>
            <w:r w:rsidR="00950594">
              <w:rPr>
                <w:noProof/>
                <w:webHidden/>
              </w:rPr>
            </w:r>
            <w:r w:rsidR="00950594">
              <w:rPr>
                <w:noProof/>
                <w:webHidden/>
              </w:rPr>
              <w:fldChar w:fldCharType="separate"/>
            </w:r>
            <w:r w:rsidR="00950594">
              <w:rPr>
                <w:noProof/>
                <w:webHidden/>
              </w:rPr>
              <w:t>6</w:t>
            </w:r>
            <w:r w:rsidR="00950594">
              <w:rPr>
                <w:noProof/>
                <w:webHidden/>
              </w:rPr>
              <w:fldChar w:fldCharType="end"/>
            </w:r>
          </w:hyperlink>
        </w:p>
        <w:p w14:paraId="7E22A02B" w14:textId="1B164AEA" w:rsidR="00950594" w:rsidRDefault="00D162DB" w:rsidP="00AD255E">
          <w:pPr>
            <w:pStyle w:val="21"/>
            <w:tabs>
              <w:tab w:val="right" w:leader="dot" w:pos="9628"/>
            </w:tabs>
            <w:spacing w:line="360" w:lineRule="auto"/>
            <w:rPr>
              <w:rFonts w:cstheme="minorBidi"/>
              <w:noProof/>
              <w:sz w:val="22"/>
            </w:rPr>
          </w:pPr>
          <w:hyperlink w:anchor="_Toc211512688" w:history="1">
            <w:r w:rsidR="00950594" w:rsidRPr="00DF1326">
              <w:rPr>
                <w:rStyle w:val="a8"/>
                <w:noProof/>
                <w:lang w:val="pl-PL"/>
              </w:rPr>
              <w:t>Źródła i miejsca docelowe</w:t>
            </w:r>
            <w:r w:rsidR="00950594">
              <w:rPr>
                <w:noProof/>
                <w:webHidden/>
              </w:rPr>
              <w:tab/>
            </w:r>
            <w:r w:rsidR="00950594">
              <w:rPr>
                <w:noProof/>
                <w:webHidden/>
              </w:rPr>
              <w:fldChar w:fldCharType="begin"/>
            </w:r>
            <w:r w:rsidR="00950594">
              <w:rPr>
                <w:noProof/>
                <w:webHidden/>
              </w:rPr>
              <w:instrText xml:space="preserve"> PAGEREF _Toc211512688 \h </w:instrText>
            </w:r>
            <w:r w:rsidR="00950594">
              <w:rPr>
                <w:noProof/>
                <w:webHidden/>
              </w:rPr>
            </w:r>
            <w:r w:rsidR="00950594">
              <w:rPr>
                <w:noProof/>
                <w:webHidden/>
              </w:rPr>
              <w:fldChar w:fldCharType="separate"/>
            </w:r>
            <w:r w:rsidR="00950594">
              <w:rPr>
                <w:noProof/>
                <w:webHidden/>
              </w:rPr>
              <w:t>7</w:t>
            </w:r>
            <w:r w:rsidR="00950594">
              <w:rPr>
                <w:noProof/>
                <w:webHidden/>
              </w:rPr>
              <w:fldChar w:fldCharType="end"/>
            </w:r>
          </w:hyperlink>
        </w:p>
        <w:p w14:paraId="11678DB5" w14:textId="4E4F8E6C" w:rsidR="00950594" w:rsidRDefault="00D162DB" w:rsidP="00AD255E">
          <w:pPr>
            <w:pStyle w:val="21"/>
            <w:tabs>
              <w:tab w:val="right" w:leader="dot" w:pos="9628"/>
            </w:tabs>
            <w:spacing w:line="360" w:lineRule="auto"/>
            <w:rPr>
              <w:rFonts w:cstheme="minorBidi"/>
              <w:noProof/>
              <w:sz w:val="22"/>
            </w:rPr>
          </w:pPr>
          <w:hyperlink w:anchor="_Toc211512689" w:history="1">
            <w:r w:rsidR="00950594" w:rsidRPr="00DF1326">
              <w:rPr>
                <w:rStyle w:val="a8"/>
                <w:noProof/>
                <w:lang w:val="pl-PL"/>
              </w:rPr>
              <w:t>Analiza konkurencji</w:t>
            </w:r>
            <w:r w:rsidR="00950594">
              <w:rPr>
                <w:noProof/>
                <w:webHidden/>
              </w:rPr>
              <w:tab/>
            </w:r>
            <w:r w:rsidR="00950594">
              <w:rPr>
                <w:noProof/>
                <w:webHidden/>
              </w:rPr>
              <w:fldChar w:fldCharType="begin"/>
            </w:r>
            <w:r w:rsidR="00950594">
              <w:rPr>
                <w:noProof/>
                <w:webHidden/>
              </w:rPr>
              <w:instrText xml:space="preserve"> PAGEREF _Toc211512689 \h </w:instrText>
            </w:r>
            <w:r w:rsidR="00950594">
              <w:rPr>
                <w:noProof/>
                <w:webHidden/>
              </w:rPr>
            </w:r>
            <w:r w:rsidR="00950594">
              <w:rPr>
                <w:noProof/>
                <w:webHidden/>
              </w:rPr>
              <w:fldChar w:fldCharType="separate"/>
            </w:r>
            <w:r w:rsidR="00950594">
              <w:rPr>
                <w:noProof/>
                <w:webHidden/>
              </w:rPr>
              <w:t>8</w:t>
            </w:r>
            <w:r w:rsidR="00950594">
              <w:rPr>
                <w:noProof/>
                <w:webHidden/>
              </w:rPr>
              <w:fldChar w:fldCharType="end"/>
            </w:r>
          </w:hyperlink>
        </w:p>
        <w:p w14:paraId="4CB40470" w14:textId="7B389A2C" w:rsidR="00950594" w:rsidRDefault="00D162DB" w:rsidP="00AD255E">
          <w:pPr>
            <w:pStyle w:val="11"/>
            <w:tabs>
              <w:tab w:val="right" w:leader="dot" w:pos="9628"/>
            </w:tabs>
            <w:spacing w:line="360" w:lineRule="auto"/>
            <w:rPr>
              <w:rFonts w:cstheme="minorBidi"/>
              <w:noProof/>
              <w:sz w:val="22"/>
            </w:rPr>
          </w:pPr>
          <w:hyperlink w:anchor="_Toc211512690" w:history="1">
            <w:r w:rsidR="00950594" w:rsidRPr="00DF1326">
              <w:rPr>
                <w:rStyle w:val="a8"/>
                <w:noProof/>
                <w:lang w:val="pl-PL"/>
              </w:rPr>
              <w:t>Wymagania funkcjonalne</w:t>
            </w:r>
            <w:r w:rsidR="00950594">
              <w:rPr>
                <w:noProof/>
                <w:webHidden/>
              </w:rPr>
              <w:tab/>
            </w:r>
            <w:r w:rsidR="00950594">
              <w:rPr>
                <w:noProof/>
                <w:webHidden/>
              </w:rPr>
              <w:fldChar w:fldCharType="begin"/>
            </w:r>
            <w:r w:rsidR="00950594">
              <w:rPr>
                <w:noProof/>
                <w:webHidden/>
              </w:rPr>
              <w:instrText xml:space="preserve"> PAGEREF _Toc211512690 \h </w:instrText>
            </w:r>
            <w:r w:rsidR="00950594">
              <w:rPr>
                <w:noProof/>
                <w:webHidden/>
              </w:rPr>
            </w:r>
            <w:r w:rsidR="00950594">
              <w:rPr>
                <w:noProof/>
                <w:webHidden/>
              </w:rPr>
              <w:fldChar w:fldCharType="separate"/>
            </w:r>
            <w:r w:rsidR="00950594">
              <w:rPr>
                <w:noProof/>
                <w:webHidden/>
              </w:rPr>
              <w:t>8</w:t>
            </w:r>
            <w:r w:rsidR="00950594">
              <w:rPr>
                <w:noProof/>
                <w:webHidden/>
              </w:rPr>
              <w:fldChar w:fldCharType="end"/>
            </w:r>
          </w:hyperlink>
        </w:p>
        <w:p w14:paraId="311B128E" w14:textId="0F59C017" w:rsidR="00950594" w:rsidRDefault="00D162DB" w:rsidP="00AD255E">
          <w:pPr>
            <w:pStyle w:val="11"/>
            <w:tabs>
              <w:tab w:val="right" w:leader="dot" w:pos="9628"/>
            </w:tabs>
            <w:spacing w:line="360" w:lineRule="auto"/>
            <w:rPr>
              <w:rFonts w:cstheme="minorBidi"/>
              <w:noProof/>
              <w:sz w:val="22"/>
            </w:rPr>
          </w:pPr>
          <w:hyperlink w:anchor="_Toc211512691" w:history="1">
            <w:r w:rsidR="00950594" w:rsidRPr="00DF1326">
              <w:rPr>
                <w:rStyle w:val="a8"/>
                <w:noProof/>
              </w:rPr>
              <w:t>Wymagania niefunkcjonalne</w:t>
            </w:r>
            <w:r w:rsidR="00950594">
              <w:rPr>
                <w:noProof/>
                <w:webHidden/>
              </w:rPr>
              <w:tab/>
            </w:r>
            <w:r w:rsidR="00950594">
              <w:rPr>
                <w:noProof/>
                <w:webHidden/>
              </w:rPr>
              <w:fldChar w:fldCharType="begin"/>
            </w:r>
            <w:r w:rsidR="00950594">
              <w:rPr>
                <w:noProof/>
                <w:webHidden/>
              </w:rPr>
              <w:instrText xml:space="preserve"> PAGEREF _Toc211512691 \h </w:instrText>
            </w:r>
            <w:r w:rsidR="00950594">
              <w:rPr>
                <w:noProof/>
                <w:webHidden/>
              </w:rPr>
            </w:r>
            <w:r w:rsidR="00950594">
              <w:rPr>
                <w:noProof/>
                <w:webHidden/>
              </w:rPr>
              <w:fldChar w:fldCharType="separate"/>
            </w:r>
            <w:r w:rsidR="00950594">
              <w:rPr>
                <w:noProof/>
                <w:webHidden/>
              </w:rPr>
              <w:t>11</w:t>
            </w:r>
            <w:r w:rsidR="00950594">
              <w:rPr>
                <w:noProof/>
                <w:webHidden/>
              </w:rPr>
              <w:fldChar w:fldCharType="end"/>
            </w:r>
          </w:hyperlink>
        </w:p>
        <w:p w14:paraId="76A3B191" w14:textId="35960020" w:rsidR="00950594" w:rsidRDefault="00D162DB" w:rsidP="00AD255E">
          <w:pPr>
            <w:pStyle w:val="11"/>
            <w:tabs>
              <w:tab w:val="right" w:leader="dot" w:pos="9628"/>
            </w:tabs>
            <w:spacing w:line="360" w:lineRule="auto"/>
            <w:rPr>
              <w:rFonts w:cstheme="minorBidi"/>
              <w:noProof/>
              <w:sz w:val="22"/>
            </w:rPr>
          </w:pPr>
          <w:hyperlink w:anchor="_Toc211512692" w:history="1">
            <w:r w:rsidR="00950594" w:rsidRPr="00DF1326">
              <w:rPr>
                <w:rStyle w:val="a8"/>
                <w:noProof/>
                <w:lang w:val="pl-PL"/>
              </w:rPr>
              <w:t>Aktorzy i diagram przypadków użycia</w:t>
            </w:r>
            <w:r w:rsidR="00950594">
              <w:rPr>
                <w:noProof/>
                <w:webHidden/>
              </w:rPr>
              <w:tab/>
            </w:r>
            <w:r w:rsidR="00950594">
              <w:rPr>
                <w:noProof/>
                <w:webHidden/>
              </w:rPr>
              <w:fldChar w:fldCharType="begin"/>
            </w:r>
            <w:r w:rsidR="00950594">
              <w:rPr>
                <w:noProof/>
                <w:webHidden/>
              </w:rPr>
              <w:instrText xml:space="preserve"> PAGEREF _Toc211512692 \h </w:instrText>
            </w:r>
            <w:r w:rsidR="00950594">
              <w:rPr>
                <w:noProof/>
                <w:webHidden/>
              </w:rPr>
            </w:r>
            <w:r w:rsidR="00950594">
              <w:rPr>
                <w:noProof/>
                <w:webHidden/>
              </w:rPr>
              <w:fldChar w:fldCharType="separate"/>
            </w:r>
            <w:r w:rsidR="00950594">
              <w:rPr>
                <w:noProof/>
                <w:webHidden/>
              </w:rPr>
              <w:t>12</w:t>
            </w:r>
            <w:r w:rsidR="00950594">
              <w:rPr>
                <w:noProof/>
                <w:webHidden/>
              </w:rPr>
              <w:fldChar w:fldCharType="end"/>
            </w:r>
          </w:hyperlink>
        </w:p>
        <w:p w14:paraId="00DFFBAB" w14:textId="2D3C826E" w:rsidR="00950594" w:rsidRDefault="00D162DB" w:rsidP="00AD255E">
          <w:pPr>
            <w:pStyle w:val="11"/>
            <w:tabs>
              <w:tab w:val="right" w:leader="dot" w:pos="9628"/>
            </w:tabs>
            <w:spacing w:line="360" w:lineRule="auto"/>
            <w:rPr>
              <w:rFonts w:cstheme="minorBidi"/>
              <w:noProof/>
              <w:sz w:val="22"/>
            </w:rPr>
          </w:pPr>
          <w:hyperlink w:anchor="_Toc211512693" w:history="1">
            <w:r w:rsidR="00950594" w:rsidRPr="00DF1326">
              <w:rPr>
                <w:rStyle w:val="a8"/>
                <w:noProof/>
                <w:lang w:val="pl-PL"/>
              </w:rPr>
              <w:t>Scenariusze przypadków użycia</w:t>
            </w:r>
            <w:r w:rsidR="00950594">
              <w:rPr>
                <w:noProof/>
                <w:webHidden/>
              </w:rPr>
              <w:tab/>
            </w:r>
            <w:r w:rsidR="00950594">
              <w:rPr>
                <w:noProof/>
                <w:webHidden/>
              </w:rPr>
              <w:fldChar w:fldCharType="begin"/>
            </w:r>
            <w:r w:rsidR="00950594">
              <w:rPr>
                <w:noProof/>
                <w:webHidden/>
              </w:rPr>
              <w:instrText xml:space="preserve"> PAGEREF _Toc211512693 \h </w:instrText>
            </w:r>
            <w:r w:rsidR="00950594">
              <w:rPr>
                <w:noProof/>
                <w:webHidden/>
              </w:rPr>
            </w:r>
            <w:r w:rsidR="00950594">
              <w:rPr>
                <w:noProof/>
                <w:webHidden/>
              </w:rPr>
              <w:fldChar w:fldCharType="separate"/>
            </w:r>
            <w:r w:rsidR="00950594">
              <w:rPr>
                <w:noProof/>
                <w:webHidden/>
              </w:rPr>
              <w:t>14</w:t>
            </w:r>
            <w:r w:rsidR="00950594">
              <w:rPr>
                <w:noProof/>
                <w:webHidden/>
              </w:rPr>
              <w:fldChar w:fldCharType="end"/>
            </w:r>
          </w:hyperlink>
        </w:p>
        <w:p w14:paraId="2BC6897E" w14:textId="0514D163" w:rsidR="00950594" w:rsidRDefault="00D162DB" w:rsidP="00AD255E">
          <w:pPr>
            <w:pStyle w:val="11"/>
            <w:tabs>
              <w:tab w:val="right" w:leader="dot" w:pos="9628"/>
            </w:tabs>
            <w:spacing w:line="360" w:lineRule="auto"/>
            <w:rPr>
              <w:rFonts w:cstheme="minorBidi"/>
              <w:noProof/>
              <w:sz w:val="22"/>
            </w:rPr>
          </w:pPr>
          <w:hyperlink w:anchor="_Toc211512694" w:history="1">
            <w:r w:rsidR="00950594" w:rsidRPr="00DF1326">
              <w:rPr>
                <w:rStyle w:val="a8"/>
                <w:noProof/>
                <w:lang w:val="pl-PL"/>
              </w:rPr>
              <w:t>Diagram baz danych</w:t>
            </w:r>
            <w:r w:rsidR="00950594">
              <w:rPr>
                <w:noProof/>
                <w:webHidden/>
              </w:rPr>
              <w:tab/>
            </w:r>
            <w:r w:rsidR="00950594">
              <w:rPr>
                <w:noProof/>
                <w:webHidden/>
              </w:rPr>
              <w:fldChar w:fldCharType="begin"/>
            </w:r>
            <w:r w:rsidR="00950594">
              <w:rPr>
                <w:noProof/>
                <w:webHidden/>
              </w:rPr>
              <w:instrText xml:space="preserve"> PAGEREF _Toc211512694 \h </w:instrText>
            </w:r>
            <w:r w:rsidR="00950594">
              <w:rPr>
                <w:noProof/>
                <w:webHidden/>
              </w:rPr>
            </w:r>
            <w:r w:rsidR="00950594">
              <w:rPr>
                <w:noProof/>
                <w:webHidden/>
              </w:rPr>
              <w:fldChar w:fldCharType="separate"/>
            </w:r>
            <w:r w:rsidR="00950594">
              <w:rPr>
                <w:noProof/>
                <w:webHidden/>
              </w:rPr>
              <w:t>17</w:t>
            </w:r>
            <w:r w:rsidR="00950594">
              <w:rPr>
                <w:noProof/>
                <w:webHidden/>
              </w:rPr>
              <w:fldChar w:fldCharType="end"/>
            </w:r>
          </w:hyperlink>
        </w:p>
        <w:p w14:paraId="7A956D5B" w14:textId="06F021F7" w:rsidR="00950594" w:rsidRDefault="00D162DB" w:rsidP="00AD255E">
          <w:pPr>
            <w:pStyle w:val="11"/>
            <w:tabs>
              <w:tab w:val="right" w:leader="dot" w:pos="9628"/>
            </w:tabs>
            <w:spacing w:line="360" w:lineRule="auto"/>
            <w:rPr>
              <w:rFonts w:cstheme="minorBidi"/>
              <w:noProof/>
              <w:sz w:val="22"/>
            </w:rPr>
          </w:pPr>
          <w:hyperlink w:anchor="_Toc211512695" w:history="1">
            <w:r w:rsidR="00950594" w:rsidRPr="00DF1326">
              <w:rPr>
                <w:rStyle w:val="a8"/>
                <w:noProof/>
                <w:lang w:val="pl-PL"/>
              </w:rPr>
              <w:t>Architektura systemu</w:t>
            </w:r>
            <w:r w:rsidR="00950594">
              <w:rPr>
                <w:noProof/>
                <w:webHidden/>
              </w:rPr>
              <w:tab/>
            </w:r>
            <w:r w:rsidR="00950594">
              <w:rPr>
                <w:noProof/>
                <w:webHidden/>
              </w:rPr>
              <w:fldChar w:fldCharType="begin"/>
            </w:r>
            <w:r w:rsidR="00950594">
              <w:rPr>
                <w:noProof/>
                <w:webHidden/>
              </w:rPr>
              <w:instrText xml:space="preserve"> PAGEREF _Toc211512695 \h </w:instrText>
            </w:r>
            <w:r w:rsidR="00950594">
              <w:rPr>
                <w:noProof/>
                <w:webHidden/>
              </w:rPr>
            </w:r>
            <w:r w:rsidR="00950594">
              <w:rPr>
                <w:noProof/>
                <w:webHidden/>
              </w:rPr>
              <w:fldChar w:fldCharType="separate"/>
            </w:r>
            <w:r w:rsidR="00950594">
              <w:rPr>
                <w:noProof/>
                <w:webHidden/>
              </w:rPr>
              <w:t>18</w:t>
            </w:r>
            <w:r w:rsidR="00950594">
              <w:rPr>
                <w:noProof/>
                <w:webHidden/>
              </w:rPr>
              <w:fldChar w:fldCharType="end"/>
            </w:r>
          </w:hyperlink>
        </w:p>
        <w:p w14:paraId="51912572" w14:textId="5815E95A" w:rsidR="00950594" w:rsidRDefault="00D162DB" w:rsidP="00AD255E">
          <w:pPr>
            <w:pStyle w:val="11"/>
            <w:tabs>
              <w:tab w:val="right" w:leader="dot" w:pos="9628"/>
            </w:tabs>
            <w:spacing w:line="360" w:lineRule="auto"/>
            <w:rPr>
              <w:rFonts w:cstheme="minorBidi"/>
              <w:noProof/>
              <w:sz w:val="22"/>
            </w:rPr>
          </w:pPr>
          <w:hyperlink w:anchor="_Toc211512696" w:history="1">
            <w:r w:rsidR="00950594" w:rsidRPr="00DF1326">
              <w:rPr>
                <w:rStyle w:val="a8"/>
                <w:noProof/>
                <w:lang w:val="pl-PL"/>
              </w:rPr>
              <w:t>Aplikacja serwerowa</w:t>
            </w:r>
            <w:r w:rsidR="00950594">
              <w:rPr>
                <w:noProof/>
                <w:webHidden/>
              </w:rPr>
              <w:tab/>
            </w:r>
            <w:r w:rsidR="00950594">
              <w:rPr>
                <w:noProof/>
                <w:webHidden/>
              </w:rPr>
              <w:fldChar w:fldCharType="begin"/>
            </w:r>
            <w:r w:rsidR="00950594">
              <w:rPr>
                <w:noProof/>
                <w:webHidden/>
              </w:rPr>
              <w:instrText xml:space="preserve"> PAGEREF _Toc211512696 \h </w:instrText>
            </w:r>
            <w:r w:rsidR="00950594">
              <w:rPr>
                <w:noProof/>
                <w:webHidden/>
              </w:rPr>
            </w:r>
            <w:r w:rsidR="00950594">
              <w:rPr>
                <w:noProof/>
                <w:webHidden/>
              </w:rPr>
              <w:fldChar w:fldCharType="separate"/>
            </w:r>
            <w:r w:rsidR="00950594">
              <w:rPr>
                <w:noProof/>
                <w:webHidden/>
              </w:rPr>
              <w:t>20</w:t>
            </w:r>
            <w:r w:rsidR="00950594">
              <w:rPr>
                <w:noProof/>
                <w:webHidden/>
              </w:rPr>
              <w:fldChar w:fldCharType="end"/>
            </w:r>
          </w:hyperlink>
        </w:p>
        <w:p w14:paraId="48565F81" w14:textId="7710AC20" w:rsidR="00950594" w:rsidRDefault="00D162DB" w:rsidP="00AD255E">
          <w:pPr>
            <w:pStyle w:val="21"/>
            <w:tabs>
              <w:tab w:val="right" w:leader="dot" w:pos="9628"/>
            </w:tabs>
            <w:spacing w:line="360" w:lineRule="auto"/>
            <w:rPr>
              <w:rFonts w:cstheme="minorBidi"/>
              <w:noProof/>
              <w:sz w:val="22"/>
            </w:rPr>
          </w:pPr>
          <w:hyperlink w:anchor="_Toc211512697" w:history="1">
            <w:r w:rsidR="00950594" w:rsidRPr="00DF1326">
              <w:rPr>
                <w:rStyle w:val="a8"/>
                <w:noProof/>
                <w:lang w:val="pl-PL"/>
              </w:rPr>
              <w:t>Spring Boot (Java)</w:t>
            </w:r>
            <w:r w:rsidR="00950594">
              <w:rPr>
                <w:noProof/>
                <w:webHidden/>
              </w:rPr>
              <w:tab/>
            </w:r>
            <w:r w:rsidR="00950594">
              <w:rPr>
                <w:noProof/>
                <w:webHidden/>
              </w:rPr>
              <w:fldChar w:fldCharType="begin"/>
            </w:r>
            <w:r w:rsidR="00950594">
              <w:rPr>
                <w:noProof/>
                <w:webHidden/>
              </w:rPr>
              <w:instrText xml:space="preserve"> PAGEREF _Toc211512697 \h </w:instrText>
            </w:r>
            <w:r w:rsidR="00950594">
              <w:rPr>
                <w:noProof/>
                <w:webHidden/>
              </w:rPr>
            </w:r>
            <w:r w:rsidR="00950594">
              <w:rPr>
                <w:noProof/>
                <w:webHidden/>
              </w:rPr>
              <w:fldChar w:fldCharType="separate"/>
            </w:r>
            <w:r w:rsidR="00950594">
              <w:rPr>
                <w:noProof/>
                <w:webHidden/>
              </w:rPr>
              <w:t>20</w:t>
            </w:r>
            <w:r w:rsidR="00950594">
              <w:rPr>
                <w:noProof/>
                <w:webHidden/>
              </w:rPr>
              <w:fldChar w:fldCharType="end"/>
            </w:r>
          </w:hyperlink>
        </w:p>
        <w:p w14:paraId="349AB094" w14:textId="70756619" w:rsidR="00950594" w:rsidRDefault="00D162DB" w:rsidP="00AD255E">
          <w:pPr>
            <w:pStyle w:val="21"/>
            <w:tabs>
              <w:tab w:val="right" w:leader="dot" w:pos="9628"/>
            </w:tabs>
            <w:spacing w:line="360" w:lineRule="auto"/>
            <w:rPr>
              <w:rFonts w:cstheme="minorBidi"/>
              <w:noProof/>
              <w:sz w:val="22"/>
            </w:rPr>
          </w:pPr>
          <w:hyperlink w:anchor="_Toc211512698" w:history="1">
            <w:r w:rsidR="00950594" w:rsidRPr="00DF1326">
              <w:rPr>
                <w:rStyle w:val="a8"/>
                <w:noProof/>
                <w:lang w:val="pl-PL"/>
              </w:rPr>
              <w:t>Architektura aplikacji</w:t>
            </w:r>
            <w:r w:rsidR="00950594">
              <w:rPr>
                <w:noProof/>
                <w:webHidden/>
              </w:rPr>
              <w:tab/>
            </w:r>
            <w:r w:rsidR="00950594">
              <w:rPr>
                <w:noProof/>
                <w:webHidden/>
              </w:rPr>
              <w:fldChar w:fldCharType="begin"/>
            </w:r>
            <w:r w:rsidR="00950594">
              <w:rPr>
                <w:noProof/>
                <w:webHidden/>
              </w:rPr>
              <w:instrText xml:space="preserve"> PAGEREF _Toc211512698 \h </w:instrText>
            </w:r>
            <w:r w:rsidR="00950594">
              <w:rPr>
                <w:noProof/>
                <w:webHidden/>
              </w:rPr>
            </w:r>
            <w:r w:rsidR="00950594">
              <w:rPr>
                <w:noProof/>
                <w:webHidden/>
              </w:rPr>
              <w:fldChar w:fldCharType="separate"/>
            </w:r>
            <w:r w:rsidR="00950594">
              <w:rPr>
                <w:noProof/>
                <w:webHidden/>
              </w:rPr>
              <w:t>21</w:t>
            </w:r>
            <w:r w:rsidR="00950594">
              <w:rPr>
                <w:noProof/>
                <w:webHidden/>
              </w:rPr>
              <w:fldChar w:fldCharType="end"/>
            </w:r>
          </w:hyperlink>
        </w:p>
        <w:p w14:paraId="2D74FA01" w14:textId="0178F7CC" w:rsidR="00950594" w:rsidRDefault="00D162DB" w:rsidP="00AD255E">
          <w:pPr>
            <w:pStyle w:val="11"/>
            <w:tabs>
              <w:tab w:val="right" w:leader="dot" w:pos="9628"/>
            </w:tabs>
            <w:spacing w:line="360" w:lineRule="auto"/>
            <w:rPr>
              <w:rFonts w:cstheme="minorBidi"/>
              <w:noProof/>
              <w:sz w:val="22"/>
            </w:rPr>
          </w:pPr>
          <w:hyperlink w:anchor="_Toc211512699" w:history="1">
            <w:r w:rsidR="00950594" w:rsidRPr="00DF1326">
              <w:rPr>
                <w:rStyle w:val="a8"/>
                <w:noProof/>
                <w:lang w:val="pl-PL"/>
              </w:rPr>
              <w:t>Aplikacja kliencka</w:t>
            </w:r>
            <w:r w:rsidR="00950594">
              <w:rPr>
                <w:noProof/>
                <w:webHidden/>
              </w:rPr>
              <w:tab/>
            </w:r>
            <w:r w:rsidR="00950594">
              <w:rPr>
                <w:noProof/>
                <w:webHidden/>
              </w:rPr>
              <w:fldChar w:fldCharType="begin"/>
            </w:r>
            <w:r w:rsidR="00950594">
              <w:rPr>
                <w:noProof/>
                <w:webHidden/>
              </w:rPr>
              <w:instrText xml:space="preserve"> PAGEREF _Toc211512699 \h </w:instrText>
            </w:r>
            <w:r w:rsidR="00950594">
              <w:rPr>
                <w:noProof/>
                <w:webHidden/>
              </w:rPr>
            </w:r>
            <w:r w:rsidR="00950594">
              <w:rPr>
                <w:noProof/>
                <w:webHidden/>
              </w:rPr>
              <w:fldChar w:fldCharType="separate"/>
            </w:r>
            <w:r w:rsidR="00950594">
              <w:rPr>
                <w:noProof/>
                <w:webHidden/>
              </w:rPr>
              <w:t>22</w:t>
            </w:r>
            <w:r w:rsidR="00950594">
              <w:rPr>
                <w:noProof/>
                <w:webHidden/>
              </w:rPr>
              <w:fldChar w:fldCharType="end"/>
            </w:r>
          </w:hyperlink>
        </w:p>
        <w:p w14:paraId="7BA7C2D7" w14:textId="79BE4345" w:rsidR="00950594" w:rsidRDefault="00D162DB" w:rsidP="00AD255E">
          <w:pPr>
            <w:pStyle w:val="21"/>
            <w:tabs>
              <w:tab w:val="right" w:leader="dot" w:pos="9628"/>
            </w:tabs>
            <w:spacing w:line="360" w:lineRule="auto"/>
            <w:rPr>
              <w:rFonts w:cstheme="minorBidi"/>
              <w:noProof/>
              <w:sz w:val="22"/>
            </w:rPr>
          </w:pPr>
          <w:hyperlink w:anchor="_Toc211512700" w:history="1">
            <w:r w:rsidR="00950594" w:rsidRPr="00DF1326">
              <w:rPr>
                <w:rStyle w:val="a8"/>
                <w:noProof/>
                <w:lang w:val="pl-PL"/>
              </w:rPr>
              <w:t>React</w:t>
            </w:r>
            <w:r w:rsidR="00950594">
              <w:rPr>
                <w:noProof/>
                <w:webHidden/>
              </w:rPr>
              <w:tab/>
            </w:r>
            <w:r w:rsidR="00950594">
              <w:rPr>
                <w:noProof/>
                <w:webHidden/>
              </w:rPr>
              <w:fldChar w:fldCharType="begin"/>
            </w:r>
            <w:r w:rsidR="00950594">
              <w:rPr>
                <w:noProof/>
                <w:webHidden/>
              </w:rPr>
              <w:instrText xml:space="preserve"> PAGEREF _Toc211512700 \h </w:instrText>
            </w:r>
            <w:r w:rsidR="00950594">
              <w:rPr>
                <w:noProof/>
                <w:webHidden/>
              </w:rPr>
            </w:r>
            <w:r w:rsidR="00950594">
              <w:rPr>
                <w:noProof/>
                <w:webHidden/>
              </w:rPr>
              <w:fldChar w:fldCharType="separate"/>
            </w:r>
            <w:r w:rsidR="00950594">
              <w:rPr>
                <w:noProof/>
                <w:webHidden/>
              </w:rPr>
              <w:t>22</w:t>
            </w:r>
            <w:r w:rsidR="00950594">
              <w:rPr>
                <w:noProof/>
                <w:webHidden/>
              </w:rPr>
              <w:fldChar w:fldCharType="end"/>
            </w:r>
          </w:hyperlink>
        </w:p>
        <w:p w14:paraId="6DEAA112" w14:textId="7264D9F5" w:rsidR="00950594" w:rsidRDefault="00D162DB" w:rsidP="00AD255E">
          <w:pPr>
            <w:pStyle w:val="21"/>
            <w:tabs>
              <w:tab w:val="right" w:leader="dot" w:pos="9628"/>
            </w:tabs>
            <w:spacing w:line="360" w:lineRule="auto"/>
            <w:rPr>
              <w:rFonts w:cstheme="minorBidi"/>
              <w:noProof/>
              <w:sz w:val="22"/>
            </w:rPr>
          </w:pPr>
          <w:hyperlink w:anchor="_Toc211512701" w:history="1">
            <w:r w:rsidR="00950594" w:rsidRPr="00DF1326">
              <w:rPr>
                <w:rStyle w:val="a8"/>
                <w:noProof/>
                <w:lang w:val="pl-PL"/>
              </w:rPr>
              <w:t>Architektura aplikacji</w:t>
            </w:r>
            <w:r w:rsidR="00950594">
              <w:rPr>
                <w:noProof/>
                <w:webHidden/>
              </w:rPr>
              <w:tab/>
            </w:r>
            <w:r w:rsidR="00950594">
              <w:rPr>
                <w:noProof/>
                <w:webHidden/>
              </w:rPr>
              <w:fldChar w:fldCharType="begin"/>
            </w:r>
            <w:r w:rsidR="00950594">
              <w:rPr>
                <w:noProof/>
                <w:webHidden/>
              </w:rPr>
              <w:instrText xml:space="preserve"> PAGEREF _Toc211512701 \h </w:instrText>
            </w:r>
            <w:r w:rsidR="00950594">
              <w:rPr>
                <w:noProof/>
                <w:webHidden/>
              </w:rPr>
            </w:r>
            <w:r w:rsidR="00950594">
              <w:rPr>
                <w:noProof/>
                <w:webHidden/>
              </w:rPr>
              <w:fldChar w:fldCharType="separate"/>
            </w:r>
            <w:r w:rsidR="00950594">
              <w:rPr>
                <w:noProof/>
                <w:webHidden/>
              </w:rPr>
              <w:t>22</w:t>
            </w:r>
            <w:r w:rsidR="00950594">
              <w:rPr>
                <w:noProof/>
                <w:webHidden/>
              </w:rPr>
              <w:fldChar w:fldCharType="end"/>
            </w:r>
          </w:hyperlink>
        </w:p>
        <w:p w14:paraId="5D323031" w14:textId="721C48C3" w:rsidR="00950594" w:rsidRDefault="00D162DB" w:rsidP="00AD255E">
          <w:pPr>
            <w:pStyle w:val="11"/>
            <w:tabs>
              <w:tab w:val="right" w:leader="dot" w:pos="9628"/>
            </w:tabs>
            <w:spacing w:line="360" w:lineRule="auto"/>
            <w:rPr>
              <w:rFonts w:cstheme="minorBidi"/>
              <w:noProof/>
              <w:sz w:val="22"/>
            </w:rPr>
          </w:pPr>
          <w:hyperlink w:anchor="_Toc211512702" w:history="1">
            <w:r w:rsidR="00950594" w:rsidRPr="00DF1326">
              <w:rPr>
                <w:rStyle w:val="a8"/>
                <w:noProof/>
                <w:lang w:val="pl-PL"/>
              </w:rPr>
              <w:t>Warstwa persystencji danych</w:t>
            </w:r>
            <w:r w:rsidR="00950594">
              <w:rPr>
                <w:noProof/>
                <w:webHidden/>
              </w:rPr>
              <w:tab/>
            </w:r>
            <w:r w:rsidR="00950594">
              <w:rPr>
                <w:noProof/>
                <w:webHidden/>
              </w:rPr>
              <w:fldChar w:fldCharType="begin"/>
            </w:r>
            <w:r w:rsidR="00950594">
              <w:rPr>
                <w:noProof/>
                <w:webHidden/>
              </w:rPr>
              <w:instrText xml:space="preserve"> PAGEREF _Toc211512702 \h </w:instrText>
            </w:r>
            <w:r w:rsidR="00950594">
              <w:rPr>
                <w:noProof/>
                <w:webHidden/>
              </w:rPr>
            </w:r>
            <w:r w:rsidR="00950594">
              <w:rPr>
                <w:noProof/>
                <w:webHidden/>
              </w:rPr>
              <w:fldChar w:fldCharType="separate"/>
            </w:r>
            <w:r w:rsidR="00950594">
              <w:rPr>
                <w:noProof/>
                <w:webHidden/>
              </w:rPr>
              <w:t>24</w:t>
            </w:r>
            <w:r w:rsidR="00950594">
              <w:rPr>
                <w:noProof/>
                <w:webHidden/>
              </w:rPr>
              <w:fldChar w:fldCharType="end"/>
            </w:r>
          </w:hyperlink>
        </w:p>
        <w:p w14:paraId="696F9CFE" w14:textId="4B873CEA" w:rsidR="00950594" w:rsidRDefault="00D162DB" w:rsidP="00AD255E">
          <w:pPr>
            <w:pStyle w:val="21"/>
            <w:tabs>
              <w:tab w:val="right" w:leader="dot" w:pos="9628"/>
            </w:tabs>
            <w:spacing w:line="360" w:lineRule="auto"/>
            <w:rPr>
              <w:rFonts w:cstheme="minorBidi"/>
              <w:noProof/>
              <w:sz w:val="22"/>
            </w:rPr>
          </w:pPr>
          <w:hyperlink w:anchor="_Toc211512703" w:history="1">
            <w:r w:rsidR="00950594" w:rsidRPr="00DF1326">
              <w:rPr>
                <w:rStyle w:val="a8"/>
                <w:noProof/>
                <w:lang w:val="pl-PL"/>
              </w:rPr>
              <w:t>PostgreSQL</w:t>
            </w:r>
            <w:r w:rsidR="00950594">
              <w:rPr>
                <w:noProof/>
                <w:webHidden/>
              </w:rPr>
              <w:tab/>
            </w:r>
            <w:r w:rsidR="00950594">
              <w:rPr>
                <w:noProof/>
                <w:webHidden/>
              </w:rPr>
              <w:fldChar w:fldCharType="begin"/>
            </w:r>
            <w:r w:rsidR="00950594">
              <w:rPr>
                <w:noProof/>
                <w:webHidden/>
              </w:rPr>
              <w:instrText xml:space="preserve"> PAGEREF _Toc211512703 \h </w:instrText>
            </w:r>
            <w:r w:rsidR="00950594">
              <w:rPr>
                <w:noProof/>
                <w:webHidden/>
              </w:rPr>
            </w:r>
            <w:r w:rsidR="00950594">
              <w:rPr>
                <w:noProof/>
                <w:webHidden/>
              </w:rPr>
              <w:fldChar w:fldCharType="separate"/>
            </w:r>
            <w:r w:rsidR="00950594">
              <w:rPr>
                <w:noProof/>
                <w:webHidden/>
              </w:rPr>
              <w:t>24</w:t>
            </w:r>
            <w:r w:rsidR="00950594">
              <w:rPr>
                <w:noProof/>
                <w:webHidden/>
              </w:rPr>
              <w:fldChar w:fldCharType="end"/>
            </w:r>
          </w:hyperlink>
        </w:p>
        <w:p w14:paraId="79E6AA44" w14:textId="36E5371C" w:rsidR="00950594" w:rsidRDefault="00D162DB" w:rsidP="00AD255E">
          <w:pPr>
            <w:pStyle w:val="11"/>
            <w:tabs>
              <w:tab w:val="right" w:leader="dot" w:pos="9628"/>
            </w:tabs>
            <w:spacing w:line="360" w:lineRule="auto"/>
            <w:rPr>
              <w:rFonts w:cstheme="minorBidi"/>
              <w:noProof/>
              <w:sz w:val="22"/>
            </w:rPr>
          </w:pPr>
          <w:hyperlink w:anchor="_Toc211512704" w:history="1">
            <w:r w:rsidR="00950594" w:rsidRPr="00DF1326">
              <w:rPr>
                <w:rStyle w:val="a8"/>
                <w:noProof/>
                <w:lang w:val="pl-PL"/>
              </w:rPr>
              <w:t>Wdrożenie aplikacji</w:t>
            </w:r>
            <w:r w:rsidR="00950594">
              <w:rPr>
                <w:noProof/>
                <w:webHidden/>
              </w:rPr>
              <w:tab/>
            </w:r>
            <w:r w:rsidR="00950594">
              <w:rPr>
                <w:noProof/>
                <w:webHidden/>
              </w:rPr>
              <w:fldChar w:fldCharType="begin"/>
            </w:r>
            <w:r w:rsidR="00950594">
              <w:rPr>
                <w:noProof/>
                <w:webHidden/>
              </w:rPr>
              <w:instrText xml:space="preserve"> PAGEREF _Toc211512704 \h </w:instrText>
            </w:r>
            <w:r w:rsidR="00950594">
              <w:rPr>
                <w:noProof/>
                <w:webHidden/>
              </w:rPr>
            </w:r>
            <w:r w:rsidR="00950594">
              <w:rPr>
                <w:noProof/>
                <w:webHidden/>
              </w:rPr>
              <w:fldChar w:fldCharType="separate"/>
            </w:r>
            <w:r w:rsidR="00950594">
              <w:rPr>
                <w:noProof/>
                <w:webHidden/>
              </w:rPr>
              <w:t>25</w:t>
            </w:r>
            <w:r w:rsidR="00950594">
              <w:rPr>
                <w:noProof/>
                <w:webHidden/>
              </w:rPr>
              <w:fldChar w:fldCharType="end"/>
            </w:r>
          </w:hyperlink>
        </w:p>
        <w:p w14:paraId="211EE56C" w14:textId="7019237C" w:rsidR="00950594" w:rsidRDefault="00D162DB" w:rsidP="00AD255E">
          <w:pPr>
            <w:pStyle w:val="21"/>
            <w:tabs>
              <w:tab w:val="right" w:leader="dot" w:pos="9628"/>
            </w:tabs>
            <w:spacing w:line="360" w:lineRule="auto"/>
            <w:rPr>
              <w:rFonts w:cstheme="minorBidi"/>
              <w:noProof/>
              <w:sz w:val="22"/>
            </w:rPr>
          </w:pPr>
          <w:hyperlink w:anchor="_Toc211512705" w:history="1">
            <w:r w:rsidR="00950594" w:rsidRPr="00DF1326">
              <w:rPr>
                <w:rStyle w:val="a8"/>
                <w:noProof/>
                <w:lang w:val="pl-PL"/>
              </w:rPr>
              <w:t>Architektura wdrożeniowa</w:t>
            </w:r>
            <w:r w:rsidR="00950594">
              <w:rPr>
                <w:noProof/>
                <w:webHidden/>
              </w:rPr>
              <w:tab/>
            </w:r>
            <w:r w:rsidR="00950594">
              <w:rPr>
                <w:noProof/>
                <w:webHidden/>
              </w:rPr>
              <w:fldChar w:fldCharType="begin"/>
            </w:r>
            <w:r w:rsidR="00950594">
              <w:rPr>
                <w:noProof/>
                <w:webHidden/>
              </w:rPr>
              <w:instrText xml:space="preserve"> PAGEREF _Toc211512705 \h </w:instrText>
            </w:r>
            <w:r w:rsidR="00950594">
              <w:rPr>
                <w:noProof/>
                <w:webHidden/>
              </w:rPr>
            </w:r>
            <w:r w:rsidR="00950594">
              <w:rPr>
                <w:noProof/>
                <w:webHidden/>
              </w:rPr>
              <w:fldChar w:fldCharType="separate"/>
            </w:r>
            <w:r w:rsidR="00950594">
              <w:rPr>
                <w:noProof/>
                <w:webHidden/>
              </w:rPr>
              <w:t>25</w:t>
            </w:r>
            <w:r w:rsidR="00950594">
              <w:rPr>
                <w:noProof/>
                <w:webHidden/>
              </w:rPr>
              <w:fldChar w:fldCharType="end"/>
            </w:r>
          </w:hyperlink>
        </w:p>
        <w:p w14:paraId="3954174F" w14:textId="2AB6A9F6" w:rsidR="00950594" w:rsidRDefault="00D162DB" w:rsidP="00AD255E">
          <w:pPr>
            <w:pStyle w:val="11"/>
            <w:tabs>
              <w:tab w:val="right" w:leader="dot" w:pos="9628"/>
            </w:tabs>
            <w:spacing w:line="360" w:lineRule="auto"/>
            <w:rPr>
              <w:rFonts w:cstheme="minorBidi"/>
              <w:noProof/>
              <w:sz w:val="22"/>
            </w:rPr>
          </w:pPr>
          <w:hyperlink w:anchor="_Toc211512706" w:history="1">
            <w:r w:rsidR="00950594" w:rsidRPr="00DF1326">
              <w:rPr>
                <w:rStyle w:val="a8"/>
                <w:noProof/>
                <w:lang w:val="pl-PL"/>
              </w:rPr>
              <w:t>Podsumowanie</w:t>
            </w:r>
            <w:r w:rsidR="00950594">
              <w:rPr>
                <w:noProof/>
                <w:webHidden/>
              </w:rPr>
              <w:tab/>
            </w:r>
            <w:r w:rsidR="00950594">
              <w:rPr>
                <w:noProof/>
                <w:webHidden/>
              </w:rPr>
              <w:fldChar w:fldCharType="begin"/>
            </w:r>
            <w:r w:rsidR="00950594">
              <w:rPr>
                <w:noProof/>
                <w:webHidden/>
              </w:rPr>
              <w:instrText xml:space="preserve"> PAGEREF _Toc211512706 \h </w:instrText>
            </w:r>
            <w:r w:rsidR="00950594">
              <w:rPr>
                <w:noProof/>
                <w:webHidden/>
              </w:rPr>
            </w:r>
            <w:r w:rsidR="00950594">
              <w:rPr>
                <w:noProof/>
                <w:webHidden/>
              </w:rPr>
              <w:fldChar w:fldCharType="separate"/>
            </w:r>
            <w:r w:rsidR="00950594">
              <w:rPr>
                <w:noProof/>
                <w:webHidden/>
              </w:rPr>
              <w:t>26</w:t>
            </w:r>
            <w:r w:rsidR="00950594">
              <w:rPr>
                <w:noProof/>
                <w:webHidden/>
              </w:rPr>
              <w:fldChar w:fldCharType="end"/>
            </w:r>
          </w:hyperlink>
        </w:p>
        <w:p w14:paraId="6A0EF894" w14:textId="2ACE97DB" w:rsidR="00950594" w:rsidRDefault="00D162DB" w:rsidP="00AD255E">
          <w:pPr>
            <w:pStyle w:val="21"/>
            <w:tabs>
              <w:tab w:val="right" w:leader="dot" w:pos="9628"/>
            </w:tabs>
            <w:spacing w:line="360" w:lineRule="auto"/>
            <w:rPr>
              <w:rFonts w:cstheme="minorBidi"/>
              <w:noProof/>
              <w:sz w:val="22"/>
            </w:rPr>
          </w:pPr>
          <w:hyperlink w:anchor="_Toc211512707" w:history="1">
            <w:r w:rsidR="00950594" w:rsidRPr="00DF1326">
              <w:rPr>
                <w:rStyle w:val="a8"/>
                <w:noProof/>
                <w:lang w:val="pl-PL"/>
              </w:rPr>
              <w:t>Dalszy rozwój</w:t>
            </w:r>
            <w:r w:rsidR="00950594">
              <w:rPr>
                <w:noProof/>
                <w:webHidden/>
              </w:rPr>
              <w:tab/>
            </w:r>
            <w:r w:rsidR="00950594">
              <w:rPr>
                <w:noProof/>
                <w:webHidden/>
              </w:rPr>
              <w:fldChar w:fldCharType="begin"/>
            </w:r>
            <w:r w:rsidR="00950594">
              <w:rPr>
                <w:noProof/>
                <w:webHidden/>
              </w:rPr>
              <w:instrText xml:space="preserve"> PAGEREF _Toc211512707 \h </w:instrText>
            </w:r>
            <w:r w:rsidR="00950594">
              <w:rPr>
                <w:noProof/>
                <w:webHidden/>
              </w:rPr>
            </w:r>
            <w:r w:rsidR="00950594">
              <w:rPr>
                <w:noProof/>
                <w:webHidden/>
              </w:rPr>
              <w:fldChar w:fldCharType="separate"/>
            </w:r>
            <w:r w:rsidR="00950594">
              <w:rPr>
                <w:noProof/>
                <w:webHidden/>
              </w:rPr>
              <w:t>26</w:t>
            </w:r>
            <w:r w:rsidR="00950594">
              <w:rPr>
                <w:noProof/>
                <w:webHidden/>
              </w:rPr>
              <w:fldChar w:fldCharType="end"/>
            </w:r>
          </w:hyperlink>
        </w:p>
        <w:p w14:paraId="5B633F86" w14:textId="1BBBEFD7" w:rsidR="00950594" w:rsidRDefault="00D162DB" w:rsidP="00AD255E">
          <w:pPr>
            <w:pStyle w:val="11"/>
            <w:tabs>
              <w:tab w:val="right" w:leader="dot" w:pos="9628"/>
            </w:tabs>
            <w:spacing w:line="360" w:lineRule="auto"/>
            <w:rPr>
              <w:rFonts w:cstheme="minorBidi"/>
              <w:noProof/>
              <w:sz w:val="22"/>
            </w:rPr>
          </w:pPr>
          <w:hyperlink w:anchor="_Toc211512708" w:history="1">
            <w:r w:rsidR="00950594" w:rsidRPr="00DF1326">
              <w:rPr>
                <w:rStyle w:val="a8"/>
                <w:noProof/>
                <w:lang w:val="en-US"/>
              </w:rPr>
              <w:t>Biblografia</w:t>
            </w:r>
            <w:r w:rsidR="00950594">
              <w:rPr>
                <w:noProof/>
                <w:webHidden/>
              </w:rPr>
              <w:tab/>
            </w:r>
            <w:r w:rsidR="00950594">
              <w:rPr>
                <w:noProof/>
                <w:webHidden/>
              </w:rPr>
              <w:fldChar w:fldCharType="begin"/>
            </w:r>
            <w:r w:rsidR="00950594">
              <w:rPr>
                <w:noProof/>
                <w:webHidden/>
              </w:rPr>
              <w:instrText xml:space="preserve"> PAGEREF _Toc211512708 \h </w:instrText>
            </w:r>
            <w:r w:rsidR="00950594">
              <w:rPr>
                <w:noProof/>
                <w:webHidden/>
              </w:rPr>
            </w:r>
            <w:r w:rsidR="00950594">
              <w:rPr>
                <w:noProof/>
                <w:webHidden/>
              </w:rPr>
              <w:fldChar w:fldCharType="separate"/>
            </w:r>
            <w:r w:rsidR="00950594">
              <w:rPr>
                <w:noProof/>
                <w:webHidden/>
              </w:rPr>
              <w:t>27</w:t>
            </w:r>
            <w:r w:rsidR="00950594">
              <w:rPr>
                <w:noProof/>
                <w:webHidden/>
              </w:rPr>
              <w:fldChar w:fldCharType="end"/>
            </w:r>
          </w:hyperlink>
        </w:p>
        <w:p w14:paraId="6AAA1654" w14:textId="3CFE79C9" w:rsidR="00AE24A4" w:rsidRPr="00AD255E" w:rsidRDefault="00617EBA" w:rsidP="00AD255E">
          <w:pPr>
            <w:spacing w:line="360" w:lineRule="auto"/>
          </w:pPr>
          <w:r>
            <w:rPr>
              <w:b/>
              <w:bCs/>
            </w:rPr>
            <w:fldChar w:fldCharType="end"/>
          </w:r>
        </w:p>
      </w:sdtContent>
    </w:sdt>
    <w:p w14:paraId="780050DD" w14:textId="40DA0A96" w:rsidR="00AE24A4" w:rsidRPr="00E90D96" w:rsidRDefault="00AE24A4" w:rsidP="00AD255E">
      <w:pPr>
        <w:pStyle w:val="1"/>
        <w:spacing w:line="360" w:lineRule="auto"/>
        <w:jc w:val="both"/>
        <w:rPr>
          <w:lang w:val="pl-PL"/>
        </w:rPr>
      </w:pPr>
      <w:bookmarkStart w:id="0" w:name="_Toc211512684"/>
      <w:r w:rsidRPr="00E90D96">
        <w:rPr>
          <w:lang w:val="pl-PL"/>
        </w:rPr>
        <w:lastRenderedPageBreak/>
        <w:t>Wprowadzenie</w:t>
      </w:r>
      <w:bookmarkEnd w:id="0"/>
    </w:p>
    <w:p w14:paraId="2293D36D" w14:textId="258EC173" w:rsidR="00EC01AA" w:rsidRPr="00EC01AA" w:rsidRDefault="000A13E1" w:rsidP="00AD255E">
      <w:pPr>
        <w:spacing w:line="360" w:lineRule="auto"/>
        <w:jc w:val="both"/>
        <w:rPr>
          <w:rFonts w:cstheme="minorHAnsi"/>
          <w:szCs w:val="24"/>
          <w:lang w:val="pl-PL"/>
        </w:rPr>
      </w:pPr>
      <w:r w:rsidRPr="00E90D96">
        <w:rPr>
          <w:rFonts w:cstheme="minorHAnsi"/>
          <w:szCs w:val="24"/>
          <w:lang w:val="pl-PL"/>
        </w:rPr>
        <w:t xml:space="preserve">Przedmiotem niniejszej pracy inżynierskiej jest projekt i implementacja systemu informatycznego dedykowanego kancelarii prawnej współpracującej z firmą działającą w branży parkingowej. Celem systemu jest wsparcie pracowników kancelarii w zarządzaniu sprawami klientów, w tym w przechowywaniu i przetwarzaniu danych kierowców oraz ich pojazdów, którzy nie uregulowali opłat parkingowych. </w:t>
      </w:r>
      <w:r w:rsidR="00EC01AA" w:rsidRPr="00EC01AA">
        <w:rPr>
          <w:rFonts w:cstheme="minorHAnsi"/>
          <w:szCs w:val="24"/>
          <w:lang w:val="pl-PL"/>
        </w:rPr>
        <w:t>Kluczową funkcjonalnością systemu jest gromadzenie i przechowywanie w bazie danych informacji o kierowcach oraz ich pojazdach w uporządkowanej i poprawnej postaci. Dane te będą wykorzystywane w dalszych procesach administracyjnych, takich jak kontakt z kierowcami w celu uregulowania zaległych płatności.</w:t>
      </w:r>
    </w:p>
    <w:p w14:paraId="2FC62CC5" w14:textId="6F637503" w:rsidR="00813FBE" w:rsidRPr="00813FBE" w:rsidRDefault="00EF6D32" w:rsidP="00AD255E">
      <w:pPr>
        <w:spacing w:line="360" w:lineRule="auto"/>
        <w:jc w:val="both"/>
        <w:rPr>
          <w:lang w:val="pl-PL"/>
        </w:rPr>
      </w:pPr>
      <w:r w:rsidRPr="00E90D96">
        <w:rPr>
          <w:rFonts w:cstheme="minorHAnsi"/>
          <w:szCs w:val="24"/>
          <w:lang w:val="pl-PL"/>
        </w:rPr>
        <w:t xml:space="preserve">Proponowany system został zaprojektowany z myślą o długotrwałym użytkowaniu oraz możliwościach rozwoju w przyszłości. </w:t>
      </w:r>
      <w:r w:rsidR="00EC01AA" w:rsidRPr="00EC01AA">
        <w:rPr>
          <w:rFonts w:cstheme="minorHAnsi"/>
          <w:szCs w:val="24"/>
          <w:lang w:val="pl-PL"/>
        </w:rPr>
        <w:t xml:space="preserve">Istotnym aspektem systemu jest dbałość o integralność i poprawność przechowywanych danych. </w:t>
      </w:r>
      <w:r w:rsidR="00813FBE" w:rsidRPr="00813FBE">
        <w:rPr>
          <w:lang w:val="pl-PL"/>
        </w:rPr>
        <w:t>Ważną cechą aplikacji jest pełna automatyzacja procesów administracyjnych, w tym inteligentne, bezobsługowe zarządzanie statusami spraw na podstawie akcji użytkownika oraz asynchroniczny moduł powiadomień. Działania te nie tylko usprawniają codzienną działalność kancelarii, ale także zwiększają niezawodność systemu i jego trwałość w długim okresie eksploatacji.</w:t>
      </w:r>
    </w:p>
    <w:p w14:paraId="64BC53F0" w14:textId="7DE60415" w:rsidR="00EF6D32" w:rsidRPr="00E90D96" w:rsidRDefault="00EF6D32" w:rsidP="00AD255E">
      <w:pPr>
        <w:spacing w:line="360" w:lineRule="auto"/>
        <w:jc w:val="both"/>
        <w:rPr>
          <w:rFonts w:cstheme="minorHAnsi"/>
          <w:szCs w:val="24"/>
          <w:lang w:val="pl-PL"/>
        </w:rPr>
      </w:pPr>
      <w:r w:rsidRPr="00E90D96">
        <w:rPr>
          <w:rFonts w:cstheme="minorHAnsi"/>
          <w:szCs w:val="24"/>
          <w:lang w:val="pl-PL"/>
        </w:rPr>
        <w:t>W niniejszej pracy szczególny nacisk położono na dostarczenie rozwiązania, które będzie służyć kancelarii przez wiele lat, wspierając jej rozwój i efektywność działania w zmieniających się warunkach rynkowych.</w:t>
      </w:r>
    </w:p>
    <w:p w14:paraId="16AA3EE0" w14:textId="1C3AD2DF" w:rsidR="00AE24A4" w:rsidRPr="00E90D96" w:rsidRDefault="00AE24A4" w:rsidP="00AD255E">
      <w:pPr>
        <w:spacing w:line="360" w:lineRule="auto"/>
        <w:jc w:val="both"/>
        <w:rPr>
          <w:rFonts w:cstheme="minorHAnsi"/>
          <w:szCs w:val="24"/>
          <w:lang w:val="pl-PL"/>
        </w:rPr>
      </w:pPr>
    </w:p>
    <w:p w14:paraId="17B87108" w14:textId="19D50657" w:rsidR="00AE24A4" w:rsidRPr="00E90D96" w:rsidRDefault="00AE24A4" w:rsidP="00AD255E">
      <w:pPr>
        <w:spacing w:line="360" w:lineRule="auto"/>
        <w:jc w:val="both"/>
        <w:rPr>
          <w:rFonts w:cstheme="minorHAnsi"/>
          <w:szCs w:val="24"/>
          <w:lang w:val="pl-PL"/>
        </w:rPr>
      </w:pPr>
    </w:p>
    <w:p w14:paraId="1C61078E" w14:textId="516BA528" w:rsidR="00AE24A4" w:rsidRPr="00E90D96" w:rsidRDefault="00AE24A4" w:rsidP="00AD255E">
      <w:pPr>
        <w:spacing w:line="360" w:lineRule="auto"/>
        <w:jc w:val="both"/>
        <w:rPr>
          <w:rFonts w:cstheme="minorHAnsi"/>
          <w:szCs w:val="24"/>
          <w:lang w:val="pl-PL"/>
        </w:rPr>
      </w:pPr>
    </w:p>
    <w:p w14:paraId="38FE483A" w14:textId="7EC1D3BE" w:rsidR="00AE24A4" w:rsidRPr="00E90D96" w:rsidRDefault="00AE24A4" w:rsidP="00AD255E">
      <w:pPr>
        <w:spacing w:line="360" w:lineRule="auto"/>
        <w:jc w:val="both"/>
        <w:rPr>
          <w:rFonts w:cstheme="minorHAnsi"/>
          <w:szCs w:val="24"/>
          <w:lang w:val="pl-PL"/>
        </w:rPr>
      </w:pPr>
    </w:p>
    <w:p w14:paraId="6CE510DD" w14:textId="77777777" w:rsidR="001E3203" w:rsidRPr="00E90D96" w:rsidRDefault="001E3203" w:rsidP="00AD255E">
      <w:pPr>
        <w:spacing w:line="360" w:lineRule="auto"/>
        <w:jc w:val="both"/>
        <w:rPr>
          <w:rFonts w:cstheme="minorHAnsi"/>
          <w:szCs w:val="24"/>
          <w:lang w:val="pl-PL"/>
        </w:rPr>
      </w:pPr>
    </w:p>
    <w:p w14:paraId="21F60012" w14:textId="6C81DAF8" w:rsidR="00117434" w:rsidRDefault="00117434" w:rsidP="00AD255E">
      <w:pPr>
        <w:spacing w:line="360" w:lineRule="auto"/>
        <w:jc w:val="both"/>
        <w:rPr>
          <w:rFonts w:cstheme="minorHAnsi"/>
          <w:szCs w:val="24"/>
          <w:lang w:val="pl-PL"/>
        </w:rPr>
      </w:pPr>
    </w:p>
    <w:p w14:paraId="4CBA4B83" w14:textId="4075DBA3" w:rsidR="00581F26" w:rsidRDefault="00581F26" w:rsidP="00AD255E">
      <w:pPr>
        <w:spacing w:line="360" w:lineRule="auto"/>
        <w:jc w:val="both"/>
        <w:rPr>
          <w:rFonts w:cstheme="minorHAnsi"/>
          <w:szCs w:val="24"/>
          <w:lang w:val="pl-PL"/>
        </w:rPr>
      </w:pPr>
    </w:p>
    <w:p w14:paraId="0477D010" w14:textId="0375B31C" w:rsidR="005F08DD" w:rsidRDefault="005F08DD" w:rsidP="00AD255E">
      <w:pPr>
        <w:spacing w:line="360" w:lineRule="auto"/>
        <w:jc w:val="both"/>
        <w:rPr>
          <w:rFonts w:cstheme="minorHAnsi"/>
          <w:szCs w:val="24"/>
          <w:lang w:val="pl-PL"/>
        </w:rPr>
      </w:pPr>
    </w:p>
    <w:p w14:paraId="5564DC9D" w14:textId="77777777" w:rsidR="005F08DD" w:rsidRDefault="005F08DD" w:rsidP="00AD255E">
      <w:pPr>
        <w:spacing w:line="360" w:lineRule="auto"/>
        <w:jc w:val="both"/>
        <w:rPr>
          <w:rFonts w:cstheme="minorHAnsi"/>
          <w:szCs w:val="24"/>
          <w:lang w:val="pl-PL"/>
        </w:rPr>
      </w:pPr>
    </w:p>
    <w:p w14:paraId="5719A8A5" w14:textId="28181F4F" w:rsidR="00AE24A4" w:rsidRPr="00E90D96" w:rsidRDefault="00AE24A4" w:rsidP="00AD255E">
      <w:pPr>
        <w:pStyle w:val="1"/>
        <w:spacing w:line="360" w:lineRule="auto"/>
        <w:jc w:val="both"/>
        <w:rPr>
          <w:lang w:val="pl-PL"/>
        </w:rPr>
      </w:pPr>
      <w:bookmarkStart w:id="1" w:name="_Toc211512685"/>
      <w:r w:rsidRPr="00E90D96">
        <w:rPr>
          <w:lang w:val="pl-PL"/>
        </w:rPr>
        <w:lastRenderedPageBreak/>
        <w:t>Cele i założenia</w:t>
      </w:r>
      <w:bookmarkEnd w:id="1"/>
    </w:p>
    <w:p w14:paraId="4F44876B" w14:textId="64984AA9" w:rsidR="00EF6D32" w:rsidRPr="00E90D96" w:rsidRDefault="00EF6D32" w:rsidP="00AD255E">
      <w:pPr>
        <w:spacing w:line="360" w:lineRule="auto"/>
        <w:jc w:val="both"/>
        <w:rPr>
          <w:rFonts w:cstheme="minorHAnsi"/>
          <w:b/>
          <w:bCs/>
          <w:szCs w:val="24"/>
          <w:lang w:val="pl-PL"/>
        </w:rPr>
      </w:pPr>
      <w:r w:rsidRPr="00E90D96">
        <w:rPr>
          <w:rFonts w:cstheme="minorHAnsi"/>
          <w:b/>
          <w:bCs/>
          <w:szCs w:val="24"/>
          <w:lang w:val="pl-PL"/>
        </w:rPr>
        <w:t>Cel projektu:</w:t>
      </w:r>
    </w:p>
    <w:p w14:paraId="47F1878A" w14:textId="77777777" w:rsidR="004469DE" w:rsidRDefault="00A842F5" w:rsidP="00AD255E">
      <w:pPr>
        <w:spacing w:line="360" w:lineRule="auto"/>
        <w:jc w:val="both"/>
        <w:rPr>
          <w:lang w:val="pl-PL"/>
        </w:rPr>
      </w:pPr>
      <w:r w:rsidRPr="00A842F5">
        <w:rPr>
          <w:lang w:val="pl-PL"/>
        </w:rPr>
        <w:t>System ma na celu zautomatyzowanie procesu zbierania danych, kontaktowania się z kierowcami oraz monitorowania postępu spraw. Dzięki jego wdrożeniu kancelaria prawna będzie mogła usprawnić obsługę spraw, zwiększyć dokładność i bezpieczeństwo przetwarzanych danych oraz poprawić komunikację z klientami. Automatyzacja kluczowych etapów pracy przyczyni się do zmniejszenia obciążenia pracowników rutynowymi czynnościami, co pozwoli skupić się na bardziej złożonych aspektach prowadzonych spraw. System ma również wspierać bardziej efektywne zarządzanie rosnącą liczbą spraw i poprawić jakość świadczonych usług.</w:t>
      </w:r>
    </w:p>
    <w:p w14:paraId="5B85ECF4" w14:textId="36ED480A" w:rsidR="00EF6D32" w:rsidRPr="00E90D96" w:rsidRDefault="00EF6D32" w:rsidP="00AD255E">
      <w:pPr>
        <w:spacing w:line="360" w:lineRule="auto"/>
        <w:jc w:val="both"/>
        <w:rPr>
          <w:rFonts w:cstheme="minorHAnsi"/>
          <w:b/>
          <w:bCs/>
          <w:szCs w:val="24"/>
          <w:lang w:val="pl-PL"/>
        </w:rPr>
      </w:pPr>
      <w:r w:rsidRPr="00E90D96">
        <w:rPr>
          <w:rFonts w:cstheme="minorHAnsi"/>
          <w:b/>
          <w:bCs/>
          <w:szCs w:val="24"/>
          <w:lang w:val="pl-PL"/>
        </w:rPr>
        <w:t>Założenia projektu:</w:t>
      </w:r>
    </w:p>
    <w:p w14:paraId="3BE03B29" w14:textId="3F0C4A0E" w:rsidR="00EF6D32" w:rsidRPr="00E90D96" w:rsidRDefault="00EF6D32" w:rsidP="00AD255E">
      <w:pPr>
        <w:spacing w:line="360" w:lineRule="auto"/>
        <w:jc w:val="both"/>
        <w:rPr>
          <w:rFonts w:cstheme="minorHAnsi"/>
          <w:b/>
          <w:bCs/>
          <w:szCs w:val="24"/>
          <w:lang w:val="pl-PL"/>
        </w:rPr>
      </w:pPr>
      <w:r w:rsidRPr="00E90D96">
        <w:rPr>
          <w:rFonts w:cstheme="minorHAnsi"/>
          <w:b/>
          <w:bCs/>
          <w:szCs w:val="24"/>
          <w:lang w:val="pl-PL"/>
        </w:rPr>
        <w:t>Analiza potrzeb i wymagań:</w:t>
      </w:r>
    </w:p>
    <w:p w14:paraId="12F838AD" w14:textId="46F58A0F" w:rsidR="00813FBE" w:rsidRPr="005F08DD" w:rsidRDefault="00813FBE" w:rsidP="00DD044F">
      <w:pPr>
        <w:pStyle w:val="a6"/>
        <w:numPr>
          <w:ilvl w:val="0"/>
          <w:numId w:val="25"/>
        </w:numPr>
        <w:spacing w:line="360" w:lineRule="auto"/>
        <w:jc w:val="both"/>
        <w:rPr>
          <w:rFonts w:cstheme="minorHAnsi"/>
          <w:b/>
          <w:bCs/>
          <w:szCs w:val="24"/>
          <w:lang w:val="pl-PL"/>
        </w:rPr>
      </w:pPr>
      <w:r w:rsidRPr="005F08DD">
        <w:rPr>
          <w:lang w:val="pl-PL"/>
        </w:rPr>
        <w:t>Określenie kluczowych potrzeb funkcjonalnych na podstawie specyfikacji domeny biznesowej. Analiza optymalnego układu komponentów, struktur nawigacyjnych oraz efektywnej wizualizacji danych (m.in. dynamiczne tabele, statusy spraw, dedykowane panele szczegółów) w celu zapewnienia intuicyjności systemu.</w:t>
      </w:r>
    </w:p>
    <w:p w14:paraId="4A0A6122" w14:textId="7AE3DF3E" w:rsidR="00F33F73" w:rsidRPr="005F08DD" w:rsidRDefault="00F33F73" w:rsidP="00DD044F">
      <w:pPr>
        <w:pStyle w:val="a6"/>
        <w:numPr>
          <w:ilvl w:val="0"/>
          <w:numId w:val="25"/>
        </w:numPr>
        <w:spacing w:line="360" w:lineRule="auto"/>
        <w:jc w:val="both"/>
        <w:rPr>
          <w:rFonts w:cstheme="minorHAnsi"/>
          <w:b/>
          <w:bCs/>
          <w:szCs w:val="24"/>
          <w:lang w:val="pl-PL"/>
        </w:rPr>
      </w:pPr>
      <w:r w:rsidRPr="005F08DD">
        <w:rPr>
          <w:rFonts w:cstheme="minorHAnsi"/>
          <w:szCs w:val="24"/>
          <w:lang w:val="pl-PL"/>
        </w:rPr>
        <w:t>Przeprowadzenie szczegółowej analizy procesów obsługi mandatów w kancelarii prawnej, aby zrozumieć wymagania funkcjonalne.</w:t>
      </w:r>
    </w:p>
    <w:p w14:paraId="29458BF8" w14:textId="689BE0CF" w:rsidR="00EF6D32" w:rsidRPr="00E90D96" w:rsidRDefault="00EF6D32" w:rsidP="00AD255E">
      <w:pPr>
        <w:spacing w:line="360" w:lineRule="auto"/>
        <w:jc w:val="both"/>
        <w:rPr>
          <w:rFonts w:cstheme="minorHAnsi"/>
          <w:b/>
          <w:bCs/>
          <w:szCs w:val="24"/>
          <w:lang w:val="pl-PL"/>
        </w:rPr>
      </w:pPr>
      <w:r w:rsidRPr="00E90D96">
        <w:rPr>
          <w:rFonts w:cstheme="minorHAnsi"/>
          <w:b/>
          <w:bCs/>
          <w:szCs w:val="24"/>
          <w:lang w:val="pl-PL"/>
        </w:rPr>
        <w:t>Projektowanie systemu:</w:t>
      </w:r>
    </w:p>
    <w:p w14:paraId="6C1767F5" w14:textId="77777777" w:rsidR="00EF6D32" w:rsidRPr="005F08DD" w:rsidRDefault="00EF6D32" w:rsidP="00DD044F">
      <w:pPr>
        <w:pStyle w:val="a6"/>
        <w:numPr>
          <w:ilvl w:val="0"/>
          <w:numId w:val="24"/>
        </w:numPr>
        <w:spacing w:line="360" w:lineRule="auto"/>
        <w:jc w:val="both"/>
        <w:rPr>
          <w:rFonts w:cstheme="minorHAnsi"/>
          <w:szCs w:val="24"/>
          <w:lang w:val="pl-PL"/>
        </w:rPr>
      </w:pPr>
      <w:r w:rsidRPr="005F08DD">
        <w:rPr>
          <w:rFonts w:cstheme="minorHAnsi"/>
          <w:szCs w:val="24"/>
          <w:lang w:val="pl-PL"/>
        </w:rPr>
        <w:t>Opracowanie struktury bazy danych zapewniającej poprawność i bezpieczeństwo przechowywanych informacji o kierowcach, pojazdach oraz statusach spraw.</w:t>
      </w:r>
    </w:p>
    <w:p w14:paraId="58FC0B0D" w14:textId="77777777" w:rsidR="00EF6D32" w:rsidRPr="005F08DD" w:rsidRDefault="00EF6D32" w:rsidP="00DD044F">
      <w:pPr>
        <w:pStyle w:val="a6"/>
        <w:numPr>
          <w:ilvl w:val="0"/>
          <w:numId w:val="24"/>
        </w:numPr>
        <w:spacing w:line="360" w:lineRule="auto"/>
        <w:jc w:val="both"/>
        <w:rPr>
          <w:rFonts w:cstheme="minorHAnsi"/>
          <w:szCs w:val="24"/>
          <w:lang w:val="pl-PL"/>
        </w:rPr>
      </w:pPr>
      <w:r w:rsidRPr="005F08DD">
        <w:rPr>
          <w:rFonts w:cstheme="minorHAnsi"/>
          <w:szCs w:val="24"/>
          <w:lang w:val="pl-PL"/>
        </w:rPr>
        <w:t>Stworzenie prototypu interfejsu użytkownika, który będzie prosty w obsłudze i odpowiadający potrzebom pracowników kancelarii.</w:t>
      </w:r>
    </w:p>
    <w:p w14:paraId="457FD28C" w14:textId="77777777" w:rsidR="00AE54A1" w:rsidRDefault="00F33F73" w:rsidP="00AD255E">
      <w:pPr>
        <w:spacing w:line="360" w:lineRule="auto"/>
        <w:jc w:val="both"/>
        <w:rPr>
          <w:rFonts w:cstheme="minorHAnsi"/>
          <w:b/>
          <w:bCs/>
          <w:szCs w:val="24"/>
          <w:lang w:val="pl-PL"/>
        </w:rPr>
      </w:pPr>
      <w:r w:rsidRPr="00E90D96">
        <w:rPr>
          <w:rFonts w:cstheme="minorHAnsi"/>
          <w:b/>
          <w:bCs/>
          <w:szCs w:val="24"/>
          <w:lang w:val="pl-PL"/>
        </w:rPr>
        <w:t>Bezpieczeństwo i zarządzanie danymi:</w:t>
      </w:r>
    </w:p>
    <w:p w14:paraId="5A326A3B" w14:textId="11C173B0" w:rsidR="009D69BD" w:rsidRPr="005F08DD" w:rsidRDefault="009D69BD" w:rsidP="00DD044F">
      <w:pPr>
        <w:pStyle w:val="a6"/>
        <w:numPr>
          <w:ilvl w:val="0"/>
          <w:numId w:val="26"/>
        </w:numPr>
        <w:spacing w:line="360" w:lineRule="auto"/>
        <w:jc w:val="both"/>
        <w:rPr>
          <w:rFonts w:cstheme="minorHAnsi"/>
          <w:b/>
          <w:bCs/>
          <w:szCs w:val="24"/>
          <w:lang w:val="pl-PL"/>
        </w:rPr>
      </w:pPr>
      <w:r w:rsidRPr="005F08DD">
        <w:rPr>
          <w:rFonts w:cstheme="minorHAnsi"/>
          <w:szCs w:val="24"/>
          <w:lang w:val="pl-PL"/>
        </w:rPr>
        <w:t xml:space="preserve">System wykorzystuje tokeny do identyfikacji użytkowników oraz bezstanową weryfikację każdego żądania. </w:t>
      </w:r>
      <w:r w:rsidRPr="00781224">
        <w:rPr>
          <w:rFonts w:cstheme="minorHAnsi"/>
          <w:szCs w:val="24"/>
          <w:lang w:val="pl-PL"/>
        </w:rPr>
        <w:t>Wprowadzono architekturę opartą na rolach, która ogranicza dostęp do wrażliwych operacji zarządczych wyłącznie dla użytkowników z uprawnieniami administratora.</w:t>
      </w:r>
    </w:p>
    <w:p w14:paraId="07FE68E7" w14:textId="36F53139" w:rsidR="009D69BD" w:rsidRPr="00781224" w:rsidRDefault="009D69BD" w:rsidP="00DD044F">
      <w:pPr>
        <w:pStyle w:val="a6"/>
        <w:numPr>
          <w:ilvl w:val="0"/>
          <w:numId w:val="26"/>
        </w:numPr>
        <w:spacing w:line="360" w:lineRule="auto"/>
        <w:jc w:val="both"/>
        <w:rPr>
          <w:rFonts w:cstheme="minorHAnsi"/>
          <w:szCs w:val="24"/>
          <w:lang w:val="pl-PL"/>
        </w:rPr>
      </w:pPr>
      <w:r w:rsidRPr="00781224">
        <w:rPr>
          <w:rFonts w:cstheme="minorHAnsi"/>
          <w:szCs w:val="24"/>
          <w:lang w:val="pl-PL"/>
        </w:rPr>
        <w:t xml:space="preserve">Zastosowanie mechanizmów @Transactional na poziomie warstwy usług. Gwarantuje to, że powiązane operacje biznesowe - takie jak jednoczesne dodanie logu kontaktu i </w:t>
      </w:r>
      <w:r w:rsidRPr="00781224">
        <w:rPr>
          <w:rFonts w:cstheme="minorHAnsi"/>
          <w:szCs w:val="24"/>
          <w:lang w:val="pl-PL"/>
        </w:rPr>
        <w:lastRenderedPageBreak/>
        <w:t xml:space="preserve">automatyczna zmiana statusu sprawy na </w:t>
      </w:r>
      <w:r w:rsidR="00AE54A1" w:rsidRPr="00781224">
        <w:rPr>
          <w:rFonts w:cstheme="minorHAnsi"/>
          <w:szCs w:val="24"/>
          <w:lang w:val="pl-PL"/>
        </w:rPr>
        <w:t>“w procesie”</w:t>
      </w:r>
      <w:r w:rsidRPr="00781224">
        <w:rPr>
          <w:rFonts w:cstheme="minorHAnsi"/>
          <w:szCs w:val="24"/>
          <w:lang w:val="pl-PL"/>
        </w:rPr>
        <w:t xml:space="preserve"> wykonują się jako jedna niepodzielna transakcja. W przypadku błędu system automatycznie cofa zmiany, apobiegając uszkodzeniu struktur bazy danych.</w:t>
      </w:r>
    </w:p>
    <w:p w14:paraId="460B16B2" w14:textId="02724518" w:rsidR="009D69BD" w:rsidRPr="00781224" w:rsidRDefault="009D69BD" w:rsidP="00DD044F">
      <w:pPr>
        <w:pStyle w:val="a6"/>
        <w:numPr>
          <w:ilvl w:val="0"/>
          <w:numId w:val="26"/>
        </w:numPr>
        <w:spacing w:line="360" w:lineRule="auto"/>
        <w:jc w:val="both"/>
        <w:rPr>
          <w:rFonts w:cstheme="minorHAnsi"/>
          <w:szCs w:val="24"/>
          <w:lang w:val="pl-PL"/>
        </w:rPr>
      </w:pPr>
      <w:r w:rsidRPr="00781224">
        <w:rPr>
          <w:rFonts w:cstheme="minorHAnsi"/>
          <w:szCs w:val="24"/>
          <w:lang w:val="pl-PL"/>
        </w:rPr>
        <w:t>Ochrona bazy danych przed wprowadzeniem błędnych informacji za pomocą reguł walidacyjnych, co eliminuje ryzyko zapisu niespójnych danych.</w:t>
      </w:r>
    </w:p>
    <w:p w14:paraId="1A71D895" w14:textId="77777777" w:rsidR="003F0C39" w:rsidRPr="00E90D96" w:rsidRDefault="003F0C39" w:rsidP="00AD255E">
      <w:pPr>
        <w:spacing w:line="360" w:lineRule="auto"/>
        <w:jc w:val="both"/>
        <w:rPr>
          <w:rFonts w:cstheme="minorHAnsi"/>
          <w:szCs w:val="24"/>
          <w:lang w:val="pl-PL"/>
        </w:rPr>
      </w:pPr>
      <w:r w:rsidRPr="00E90D96">
        <w:rPr>
          <w:rFonts w:cstheme="minorHAnsi"/>
          <w:b/>
          <w:bCs/>
          <w:szCs w:val="24"/>
          <w:lang w:val="pl-PL"/>
        </w:rPr>
        <w:t>Raportowanie i analiza danych:</w:t>
      </w:r>
      <w:r w:rsidRPr="00E90D96">
        <w:rPr>
          <w:rFonts w:cstheme="minorHAnsi"/>
          <w:szCs w:val="24"/>
          <w:lang w:val="pl-PL"/>
        </w:rPr>
        <w:t xml:space="preserve"> </w:t>
      </w:r>
    </w:p>
    <w:p w14:paraId="5F654E0E" w14:textId="0B34231C" w:rsidR="00AE54A1" w:rsidRPr="00AE54A1" w:rsidRDefault="00AE54A1" w:rsidP="00AD255E">
      <w:pPr>
        <w:spacing w:line="360" w:lineRule="auto"/>
        <w:jc w:val="both"/>
        <w:rPr>
          <w:rFonts w:cstheme="minorHAnsi"/>
          <w:szCs w:val="24"/>
          <w:lang w:val="pl-PL"/>
        </w:rPr>
      </w:pPr>
      <w:r w:rsidRPr="00AE54A1">
        <w:rPr>
          <w:rFonts w:cstheme="minorHAnsi"/>
          <w:szCs w:val="24"/>
          <w:lang w:val="pl-PL"/>
        </w:rPr>
        <w:t>System został wyposażony w zaawansowany podsystem analityczny, umożliwiający generowanie pięciu ustrukturyzowanych raportów menedżerskich i finansowych, opartych na dynamicznym filtrowaniu zakresów dat</w:t>
      </w:r>
      <w:r w:rsidR="006F0ED9" w:rsidRPr="006F0ED9">
        <w:rPr>
          <w:rFonts w:cstheme="minorHAnsi"/>
          <w:szCs w:val="24"/>
          <w:lang w:val="pl-PL"/>
        </w:rPr>
        <w:t xml:space="preserve">. </w:t>
      </w:r>
      <w:r w:rsidR="006F0ED9" w:rsidRPr="006F0ED9">
        <w:rPr>
          <w:lang w:val="pl-PL"/>
        </w:rPr>
        <w:t xml:space="preserve">Zgodnie </w:t>
      </w:r>
      <w:r w:rsidR="006F0ED9">
        <w:t>с</w:t>
      </w:r>
      <w:r w:rsidR="006F0ED9" w:rsidRPr="006F0ED9">
        <w:rPr>
          <w:lang w:val="pl-PL"/>
        </w:rPr>
        <w:t xml:space="preserve"> założeniami bezpieczeństwa, dostęp do poniższych raportów został zablokowany na poziomie Spring Security i jest dedykowany wyłącznie dla roli Księgowego:</w:t>
      </w:r>
    </w:p>
    <w:p w14:paraId="4C7048B3" w14:textId="68DA597A" w:rsidR="00AE54A1" w:rsidRPr="00AE54A1" w:rsidRDefault="00AE54A1" w:rsidP="00DD044F">
      <w:pPr>
        <w:numPr>
          <w:ilvl w:val="0"/>
          <w:numId w:val="23"/>
        </w:numPr>
        <w:spacing w:line="360" w:lineRule="auto"/>
        <w:jc w:val="both"/>
        <w:rPr>
          <w:rFonts w:cstheme="minorHAnsi"/>
          <w:i/>
          <w:iCs/>
          <w:szCs w:val="24"/>
        </w:rPr>
      </w:pPr>
      <w:proofErr w:type="spellStart"/>
      <w:r w:rsidRPr="00AE54A1">
        <w:rPr>
          <w:rFonts w:cstheme="minorHAnsi"/>
          <w:i/>
          <w:iCs/>
          <w:szCs w:val="24"/>
        </w:rPr>
        <w:t>Raport</w:t>
      </w:r>
      <w:proofErr w:type="spellEnd"/>
      <w:r w:rsidRPr="00AE54A1">
        <w:rPr>
          <w:rFonts w:cstheme="minorHAnsi"/>
          <w:i/>
          <w:iCs/>
          <w:szCs w:val="24"/>
        </w:rPr>
        <w:t xml:space="preserve"> </w:t>
      </w:r>
      <w:proofErr w:type="spellStart"/>
      <w:r w:rsidRPr="00AE54A1">
        <w:rPr>
          <w:rFonts w:cstheme="minorHAnsi"/>
          <w:i/>
          <w:iCs/>
          <w:szCs w:val="24"/>
        </w:rPr>
        <w:t>finansowy</w:t>
      </w:r>
      <w:proofErr w:type="spellEnd"/>
      <w:r w:rsidRPr="00AE54A1">
        <w:rPr>
          <w:rFonts w:cstheme="minorHAnsi"/>
          <w:i/>
          <w:iCs/>
          <w:szCs w:val="24"/>
        </w:rPr>
        <w:t>:</w:t>
      </w:r>
    </w:p>
    <w:p w14:paraId="7ED48A48" w14:textId="18949CB4" w:rsidR="00AE54A1" w:rsidRPr="00781224" w:rsidRDefault="006F0ED9" w:rsidP="00AD255E">
      <w:pPr>
        <w:spacing w:line="360" w:lineRule="auto"/>
        <w:jc w:val="both"/>
        <w:rPr>
          <w:rFonts w:cstheme="minorHAnsi"/>
          <w:szCs w:val="24"/>
          <w:lang w:val="pl-PL"/>
        </w:rPr>
      </w:pPr>
      <w:r w:rsidRPr="00781224">
        <w:rPr>
          <w:lang w:val="pl-PL"/>
        </w:rPr>
        <w:t xml:space="preserve">Kompleksowy raport agregujący wskaźniki dla zamkniętego miesiąca obrachunkowego. Zawiera statystyki liczby nowo otwartych </w:t>
      </w:r>
      <w:r>
        <w:t>и</w:t>
      </w:r>
      <w:r w:rsidRPr="00781224">
        <w:rPr>
          <w:lang w:val="pl-PL"/>
        </w:rPr>
        <w:t xml:space="preserve"> zamkniętych spraw, sumę naliczonych oraz realnie wyegzekwowanych wpłat. Moduł integruje automatyczny wykres słupkowy do wizualizacji etapów operacyjnych spraw oraz dwa wykresy kołowe obrazujące strukturę finansową oraz podział spraw w systemie</w:t>
      </w:r>
      <w:r w:rsidR="00AE54A1" w:rsidRPr="00781224">
        <w:rPr>
          <w:rFonts w:cstheme="minorHAnsi"/>
          <w:szCs w:val="24"/>
          <w:lang w:val="pl-PL"/>
        </w:rPr>
        <w:t>.</w:t>
      </w:r>
    </w:p>
    <w:p w14:paraId="6ECF6F33" w14:textId="77777777" w:rsidR="005F08DD" w:rsidRPr="006F0ED9" w:rsidRDefault="00AE54A1" w:rsidP="00DD044F">
      <w:pPr>
        <w:numPr>
          <w:ilvl w:val="0"/>
          <w:numId w:val="23"/>
        </w:numPr>
        <w:spacing w:line="360" w:lineRule="auto"/>
        <w:jc w:val="both"/>
        <w:rPr>
          <w:rFonts w:cstheme="minorHAnsi"/>
          <w:i/>
          <w:iCs/>
          <w:szCs w:val="24"/>
        </w:rPr>
      </w:pPr>
      <w:proofErr w:type="spellStart"/>
      <w:r w:rsidRPr="00AE54A1">
        <w:rPr>
          <w:rFonts w:cstheme="minorHAnsi"/>
          <w:i/>
          <w:iCs/>
          <w:szCs w:val="24"/>
          <w:lang w:val="en-US"/>
        </w:rPr>
        <w:t>Raport</w:t>
      </w:r>
      <w:proofErr w:type="spellEnd"/>
      <w:r w:rsidRPr="00AE54A1">
        <w:rPr>
          <w:rFonts w:cstheme="minorHAnsi"/>
          <w:i/>
          <w:iCs/>
          <w:szCs w:val="24"/>
        </w:rPr>
        <w:t xml:space="preserve"> </w:t>
      </w:r>
      <w:r w:rsidRPr="00AE54A1">
        <w:rPr>
          <w:rFonts w:cstheme="minorHAnsi"/>
          <w:i/>
          <w:iCs/>
          <w:szCs w:val="24"/>
          <w:lang w:val="en-US"/>
        </w:rPr>
        <w:t>stan</w:t>
      </w:r>
      <w:r w:rsidRPr="00AE54A1">
        <w:rPr>
          <w:rFonts w:cstheme="minorHAnsi"/>
          <w:i/>
          <w:iCs/>
          <w:szCs w:val="24"/>
        </w:rPr>
        <w:t>ó</w:t>
      </w:r>
      <w:r w:rsidRPr="00AE54A1">
        <w:rPr>
          <w:rFonts w:cstheme="minorHAnsi"/>
          <w:i/>
          <w:iCs/>
          <w:szCs w:val="24"/>
          <w:lang w:val="en-US"/>
        </w:rPr>
        <w:t>w</w:t>
      </w:r>
      <w:r w:rsidRPr="00AE54A1">
        <w:rPr>
          <w:rFonts w:cstheme="minorHAnsi"/>
          <w:i/>
          <w:iCs/>
          <w:szCs w:val="24"/>
        </w:rPr>
        <w:t xml:space="preserve"> </w:t>
      </w:r>
      <w:proofErr w:type="spellStart"/>
      <w:r w:rsidRPr="00AE54A1">
        <w:rPr>
          <w:rFonts w:cstheme="minorHAnsi"/>
          <w:i/>
          <w:iCs/>
          <w:szCs w:val="24"/>
          <w:lang w:val="en-US"/>
        </w:rPr>
        <w:t>spraw</w:t>
      </w:r>
      <w:proofErr w:type="spellEnd"/>
      <w:r w:rsidRPr="00AE54A1">
        <w:rPr>
          <w:rFonts w:cstheme="minorHAnsi"/>
          <w:i/>
          <w:iCs/>
          <w:szCs w:val="24"/>
        </w:rPr>
        <w:t>:</w:t>
      </w:r>
    </w:p>
    <w:p w14:paraId="6D94AD27" w14:textId="1B99E43D" w:rsidR="00AE54A1" w:rsidRPr="00781224" w:rsidRDefault="00AE54A1" w:rsidP="00AD255E">
      <w:pPr>
        <w:spacing w:line="360" w:lineRule="auto"/>
        <w:jc w:val="both"/>
        <w:rPr>
          <w:rFonts w:cstheme="minorHAnsi"/>
          <w:szCs w:val="24"/>
          <w:lang w:val="pl-PL"/>
        </w:rPr>
      </w:pPr>
      <w:r w:rsidRPr="00781224">
        <w:rPr>
          <w:rFonts w:cstheme="minorHAnsi"/>
          <w:szCs w:val="24"/>
          <w:lang w:val="pl-PL"/>
        </w:rPr>
        <w:t>Analiza rozkładu spraw w cyklu życia systemu. Tabela prezentuje zestawienie każdego z dostępnych statusów, całkowitą liczbę spraw przypisanych do danego stanu oraz łączną sumę finansową zablokowaną w tych sprawach.</w:t>
      </w:r>
      <w:r w:rsidR="006F0ED9" w:rsidRPr="00781224">
        <w:rPr>
          <w:rFonts w:cstheme="minorHAnsi"/>
          <w:szCs w:val="24"/>
          <w:lang w:val="pl-PL"/>
        </w:rPr>
        <w:t xml:space="preserve"> </w:t>
      </w:r>
      <w:r w:rsidR="006F0ED9" w:rsidRPr="00781224">
        <w:rPr>
          <w:lang w:val="pl-PL"/>
        </w:rPr>
        <w:t>W przypadku aktywacji grafik, moduł generuje wykres kołowy przedstawiający procentowy rozkład statusów oraz wykres słupkowy obrazujący wolumen finansowy PLN dla każdego stanu.</w:t>
      </w:r>
    </w:p>
    <w:p w14:paraId="61B5EF83" w14:textId="77777777" w:rsidR="005F08DD" w:rsidRPr="005F08DD" w:rsidRDefault="00AE54A1" w:rsidP="00DD044F">
      <w:pPr>
        <w:numPr>
          <w:ilvl w:val="0"/>
          <w:numId w:val="23"/>
        </w:numPr>
        <w:spacing w:line="360" w:lineRule="auto"/>
        <w:jc w:val="both"/>
        <w:rPr>
          <w:rFonts w:cstheme="minorHAnsi"/>
          <w:i/>
          <w:iCs/>
          <w:szCs w:val="24"/>
          <w:lang w:val="en-US"/>
        </w:rPr>
      </w:pPr>
      <w:proofErr w:type="spellStart"/>
      <w:r w:rsidRPr="00AE54A1">
        <w:rPr>
          <w:rFonts w:cstheme="minorHAnsi"/>
          <w:i/>
          <w:iCs/>
          <w:szCs w:val="24"/>
          <w:lang w:val="en-US"/>
        </w:rPr>
        <w:t>Raport</w:t>
      </w:r>
      <w:proofErr w:type="spellEnd"/>
      <w:r w:rsidRPr="00AE54A1">
        <w:rPr>
          <w:rFonts w:cstheme="minorHAnsi"/>
          <w:i/>
          <w:iCs/>
          <w:szCs w:val="24"/>
          <w:lang w:val="en-US"/>
        </w:rPr>
        <w:t xml:space="preserve"> </w:t>
      </w:r>
      <w:proofErr w:type="spellStart"/>
      <w:r w:rsidRPr="00AE54A1">
        <w:rPr>
          <w:rFonts w:cstheme="minorHAnsi"/>
          <w:i/>
          <w:iCs/>
          <w:szCs w:val="24"/>
          <w:lang w:val="en-US"/>
        </w:rPr>
        <w:t>postępowań</w:t>
      </w:r>
      <w:proofErr w:type="spellEnd"/>
      <w:r w:rsidRPr="00AE54A1">
        <w:rPr>
          <w:rFonts w:cstheme="minorHAnsi"/>
          <w:i/>
          <w:iCs/>
          <w:szCs w:val="24"/>
          <w:lang w:val="en-US"/>
        </w:rPr>
        <w:t xml:space="preserve"> </w:t>
      </w:r>
      <w:proofErr w:type="spellStart"/>
      <w:r w:rsidRPr="00AE54A1">
        <w:rPr>
          <w:rFonts w:cstheme="minorHAnsi"/>
          <w:i/>
          <w:iCs/>
          <w:szCs w:val="24"/>
          <w:lang w:val="en-US"/>
        </w:rPr>
        <w:t>sądowych</w:t>
      </w:r>
      <w:proofErr w:type="spellEnd"/>
      <w:r w:rsidRPr="00AE54A1">
        <w:rPr>
          <w:rFonts w:cstheme="minorHAnsi"/>
          <w:i/>
          <w:iCs/>
          <w:szCs w:val="24"/>
          <w:lang w:val="en-US"/>
        </w:rPr>
        <w:t>:</w:t>
      </w:r>
    </w:p>
    <w:p w14:paraId="57BFDB76" w14:textId="71602845" w:rsidR="006F0ED9" w:rsidRPr="00781224" w:rsidRDefault="00AE54A1" w:rsidP="00AD255E">
      <w:pPr>
        <w:spacing w:line="360" w:lineRule="auto"/>
        <w:jc w:val="both"/>
        <w:rPr>
          <w:lang w:val="pl-PL"/>
        </w:rPr>
      </w:pPr>
      <w:r w:rsidRPr="00781224">
        <w:rPr>
          <w:rFonts w:cstheme="minorHAnsi"/>
          <w:szCs w:val="24"/>
          <w:lang w:val="pl-PL"/>
        </w:rPr>
        <w:t>Wykaz spraw skierowanych na drogę powództwa cywilnego, kluczowy dla oceny ryzyka prawnego i obciążenia działu prawnego. Tabela zawiera: numer sprawy, dane identyfikacyjne naruszyciela, specyfikację techniczną pojazdu oraz ostateczną wartość roszczenia procesowego.</w:t>
      </w:r>
      <w:r w:rsidR="006F0ED9" w:rsidRPr="00781224">
        <w:rPr>
          <w:rFonts w:cstheme="minorHAnsi"/>
          <w:szCs w:val="24"/>
          <w:lang w:val="pl-PL"/>
        </w:rPr>
        <w:t xml:space="preserve"> </w:t>
      </w:r>
      <w:r w:rsidR="006F0ED9" w:rsidRPr="00781224">
        <w:rPr>
          <w:lang w:val="pl-PL"/>
        </w:rPr>
        <w:t xml:space="preserve">Raport prezentowany jest wyłącznie </w:t>
      </w:r>
      <w:r w:rsidR="006F0ED9">
        <w:t>в</w:t>
      </w:r>
      <w:r w:rsidR="006F0ED9" w:rsidRPr="00781224">
        <w:rPr>
          <w:lang w:val="pl-PL"/>
        </w:rPr>
        <w:t xml:space="preserve"> formie struktury tabeli prawnej (bez komponentów graficznych).</w:t>
      </w:r>
    </w:p>
    <w:p w14:paraId="10F5C4F9" w14:textId="3F923922" w:rsidR="00AD255E" w:rsidRPr="00781224" w:rsidRDefault="00AD255E" w:rsidP="00AD255E">
      <w:pPr>
        <w:spacing w:line="360" w:lineRule="auto"/>
        <w:jc w:val="both"/>
        <w:rPr>
          <w:lang w:val="pl-PL"/>
        </w:rPr>
      </w:pPr>
    </w:p>
    <w:p w14:paraId="67A69B6D" w14:textId="77777777" w:rsidR="00AD255E" w:rsidRPr="00781224" w:rsidRDefault="00AD255E" w:rsidP="00AD255E">
      <w:pPr>
        <w:spacing w:line="360" w:lineRule="auto"/>
        <w:jc w:val="both"/>
        <w:rPr>
          <w:lang w:val="pl-PL"/>
        </w:rPr>
      </w:pPr>
    </w:p>
    <w:p w14:paraId="4DA4E89C" w14:textId="77777777" w:rsidR="006F0ED9" w:rsidRDefault="00AE54A1" w:rsidP="00DD044F">
      <w:pPr>
        <w:numPr>
          <w:ilvl w:val="0"/>
          <w:numId w:val="23"/>
        </w:numPr>
        <w:spacing w:line="360" w:lineRule="auto"/>
        <w:jc w:val="both"/>
        <w:rPr>
          <w:rFonts w:cstheme="minorHAnsi"/>
          <w:i/>
          <w:iCs/>
          <w:szCs w:val="24"/>
          <w:lang w:val="en-US"/>
        </w:rPr>
      </w:pPr>
      <w:proofErr w:type="spellStart"/>
      <w:r w:rsidRPr="00AE54A1">
        <w:rPr>
          <w:rFonts w:cstheme="minorHAnsi"/>
          <w:i/>
          <w:iCs/>
          <w:szCs w:val="24"/>
          <w:lang w:val="en-US"/>
        </w:rPr>
        <w:lastRenderedPageBreak/>
        <w:t>Efektywność</w:t>
      </w:r>
      <w:proofErr w:type="spellEnd"/>
      <w:r w:rsidRPr="00AE54A1">
        <w:rPr>
          <w:rFonts w:cstheme="minorHAnsi"/>
          <w:i/>
          <w:iCs/>
          <w:szCs w:val="24"/>
          <w:lang w:val="en-US"/>
        </w:rPr>
        <w:t xml:space="preserve"> </w:t>
      </w:r>
      <w:proofErr w:type="spellStart"/>
      <w:r w:rsidRPr="00AE54A1">
        <w:rPr>
          <w:rFonts w:cstheme="minorHAnsi"/>
          <w:i/>
          <w:iCs/>
          <w:szCs w:val="24"/>
          <w:lang w:val="en-US"/>
        </w:rPr>
        <w:t>pracowników</w:t>
      </w:r>
      <w:proofErr w:type="spellEnd"/>
      <w:r w:rsidRPr="00AE54A1">
        <w:rPr>
          <w:rFonts w:cstheme="minorHAnsi"/>
          <w:i/>
          <w:iCs/>
          <w:szCs w:val="24"/>
          <w:lang w:val="en-US"/>
        </w:rPr>
        <w:t>:</w:t>
      </w:r>
    </w:p>
    <w:p w14:paraId="09229F53" w14:textId="2ACF89AC" w:rsidR="00AE54A1" w:rsidRPr="00781224" w:rsidRDefault="00AE54A1" w:rsidP="00AD255E">
      <w:pPr>
        <w:spacing w:line="360" w:lineRule="auto"/>
        <w:jc w:val="both"/>
        <w:rPr>
          <w:rFonts w:cstheme="minorHAnsi"/>
          <w:i/>
          <w:iCs/>
          <w:szCs w:val="24"/>
          <w:lang w:val="pl-PL"/>
        </w:rPr>
      </w:pPr>
      <w:r w:rsidRPr="00781224">
        <w:rPr>
          <w:rFonts w:cstheme="minorHAnsi"/>
          <w:szCs w:val="24"/>
          <w:lang w:val="pl-PL"/>
        </w:rPr>
        <w:t>Narzędzie do monitorowania wydajności operatorów systemu. Tabela zestawia metryki: dane pracownika, liczbę wygenerowanych pism i dokumentów, liczbę aktualnie prowadzonych spraw, a także wskaźnik sukcesu.</w:t>
      </w:r>
      <w:r w:rsidR="006F0ED9" w:rsidRPr="00781224">
        <w:rPr>
          <w:rFonts w:cstheme="minorHAnsi"/>
          <w:szCs w:val="24"/>
          <w:lang w:val="pl-PL"/>
        </w:rPr>
        <w:t xml:space="preserve"> Raport prezentowany jest w formie czystej specyfikacji tabelarycznej (bez komponentów graficznych).</w:t>
      </w:r>
    </w:p>
    <w:p w14:paraId="5542CBE0" w14:textId="77777777" w:rsidR="005F08DD" w:rsidRPr="005F08DD" w:rsidRDefault="00AE54A1" w:rsidP="00DD044F">
      <w:pPr>
        <w:numPr>
          <w:ilvl w:val="0"/>
          <w:numId w:val="23"/>
        </w:numPr>
        <w:spacing w:line="360" w:lineRule="auto"/>
        <w:jc w:val="both"/>
        <w:rPr>
          <w:rFonts w:cstheme="minorHAnsi"/>
          <w:i/>
          <w:iCs/>
          <w:szCs w:val="24"/>
          <w:lang w:val="en-US"/>
        </w:rPr>
      </w:pPr>
      <w:proofErr w:type="spellStart"/>
      <w:r w:rsidRPr="00AE54A1">
        <w:rPr>
          <w:rFonts w:cstheme="minorHAnsi"/>
          <w:i/>
          <w:iCs/>
          <w:szCs w:val="24"/>
          <w:lang w:val="en-US"/>
        </w:rPr>
        <w:t>Zestawienie</w:t>
      </w:r>
      <w:proofErr w:type="spellEnd"/>
      <w:r w:rsidRPr="00AE54A1">
        <w:rPr>
          <w:rFonts w:cstheme="minorHAnsi"/>
          <w:i/>
          <w:iCs/>
          <w:szCs w:val="24"/>
          <w:lang w:val="en-US"/>
        </w:rPr>
        <w:t xml:space="preserve"> </w:t>
      </w:r>
      <w:proofErr w:type="spellStart"/>
      <w:r w:rsidRPr="00AE54A1">
        <w:rPr>
          <w:rFonts w:cstheme="minorHAnsi"/>
          <w:i/>
          <w:iCs/>
          <w:szCs w:val="24"/>
          <w:lang w:val="en-US"/>
        </w:rPr>
        <w:t>miesięczne</w:t>
      </w:r>
      <w:proofErr w:type="spellEnd"/>
      <w:r w:rsidRPr="00AE54A1">
        <w:rPr>
          <w:rFonts w:cstheme="minorHAnsi"/>
          <w:i/>
          <w:iCs/>
          <w:szCs w:val="24"/>
          <w:lang w:val="en-US"/>
        </w:rPr>
        <w:t xml:space="preserve"> </w:t>
      </w:r>
      <w:proofErr w:type="spellStart"/>
      <w:r w:rsidRPr="00AE54A1">
        <w:rPr>
          <w:rFonts w:cstheme="minorHAnsi"/>
          <w:i/>
          <w:iCs/>
          <w:szCs w:val="24"/>
          <w:lang w:val="en-US"/>
        </w:rPr>
        <w:t>księgowości</w:t>
      </w:r>
      <w:proofErr w:type="spellEnd"/>
      <w:r w:rsidRPr="00AE54A1">
        <w:rPr>
          <w:rFonts w:cstheme="minorHAnsi"/>
          <w:i/>
          <w:iCs/>
          <w:szCs w:val="24"/>
          <w:lang w:val="en-US"/>
        </w:rPr>
        <w:t>:</w:t>
      </w:r>
    </w:p>
    <w:p w14:paraId="3A71F4F2" w14:textId="613F2C69" w:rsidR="00AE54A1" w:rsidRPr="00781224" w:rsidRDefault="00AE54A1" w:rsidP="00AD255E">
      <w:pPr>
        <w:spacing w:line="360" w:lineRule="auto"/>
        <w:jc w:val="both"/>
        <w:rPr>
          <w:rFonts w:cstheme="minorHAnsi"/>
          <w:szCs w:val="24"/>
          <w:lang w:val="pl-PL"/>
        </w:rPr>
      </w:pPr>
      <w:r w:rsidRPr="00781224">
        <w:rPr>
          <w:rFonts w:cstheme="minorHAnsi"/>
          <w:szCs w:val="24"/>
          <w:lang w:val="pl-PL"/>
        </w:rPr>
        <w:t>Kompleksowy raport agregujący wskaźniki dla zamkniętego miesiąca obrachunkowego. Zawiera statystyki liczby nowo otwartych i zamkniętych spraw, sumę naliczonych oraz realnie wyegzekwowanych wpłat, a także wolumen spraw zarchiwizowanych.</w:t>
      </w:r>
      <w:r w:rsidR="005F08DD" w:rsidRPr="00781224">
        <w:rPr>
          <w:rFonts w:cstheme="minorHAnsi"/>
          <w:szCs w:val="24"/>
          <w:lang w:val="pl-PL"/>
        </w:rPr>
        <w:t xml:space="preserve"> </w:t>
      </w:r>
      <w:r w:rsidR="00C56A45" w:rsidRPr="00781224">
        <w:rPr>
          <w:lang w:val="pl-PL"/>
        </w:rPr>
        <w:t>Moduł integruje automatyczny wykres słupkowy do wizualizacji etapów operacyjnych spraw oraz dwa wykresy kołowe obrazujące strukturę finansową (wpłaty vs zaległości) oraz podział spraw w systemie.</w:t>
      </w:r>
    </w:p>
    <w:p w14:paraId="7D835B13" w14:textId="217A4E1C" w:rsidR="003F0C39" w:rsidRPr="00C56A45" w:rsidRDefault="003F0C39" w:rsidP="00AD255E">
      <w:pPr>
        <w:spacing w:line="360" w:lineRule="auto"/>
        <w:jc w:val="both"/>
        <w:rPr>
          <w:rFonts w:cstheme="minorHAnsi"/>
          <w:szCs w:val="24"/>
          <w:lang w:val="en-US"/>
        </w:rPr>
      </w:pPr>
      <w:proofErr w:type="spellStart"/>
      <w:r w:rsidRPr="00C56A45">
        <w:rPr>
          <w:rFonts w:cstheme="minorHAnsi"/>
          <w:b/>
          <w:bCs/>
          <w:szCs w:val="24"/>
          <w:lang w:val="en-US"/>
        </w:rPr>
        <w:t>Implementacja</w:t>
      </w:r>
      <w:proofErr w:type="spellEnd"/>
      <w:r w:rsidRPr="00C56A45">
        <w:rPr>
          <w:rFonts w:cstheme="minorHAnsi"/>
          <w:b/>
          <w:bCs/>
          <w:szCs w:val="24"/>
          <w:lang w:val="en-US"/>
        </w:rPr>
        <w:t xml:space="preserve"> </w:t>
      </w:r>
      <w:proofErr w:type="spellStart"/>
      <w:r w:rsidRPr="00C56A45">
        <w:rPr>
          <w:rFonts w:cstheme="minorHAnsi"/>
          <w:b/>
          <w:bCs/>
          <w:szCs w:val="24"/>
          <w:lang w:val="en-US"/>
        </w:rPr>
        <w:t>systemu</w:t>
      </w:r>
      <w:proofErr w:type="spellEnd"/>
      <w:r w:rsidRPr="00C56A45">
        <w:rPr>
          <w:rFonts w:cstheme="minorHAnsi"/>
          <w:b/>
          <w:bCs/>
          <w:szCs w:val="24"/>
          <w:lang w:val="en-US"/>
        </w:rPr>
        <w:t>:</w:t>
      </w:r>
    </w:p>
    <w:p w14:paraId="5515834B" w14:textId="2A421991" w:rsidR="00C56A45" w:rsidRPr="00C56A45" w:rsidRDefault="00C56A45" w:rsidP="00DD044F">
      <w:pPr>
        <w:pStyle w:val="a6"/>
        <w:numPr>
          <w:ilvl w:val="0"/>
          <w:numId w:val="27"/>
        </w:numPr>
        <w:spacing w:line="360" w:lineRule="auto"/>
        <w:jc w:val="both"/>
        <w:rPr>
          <w:rFonts w:cstheme="minorHAnsi"/>
          <w:szCs w:val="24"/>
          <w:lang w:val="en-US"/>
        </w:rPr>
      </w:pPr>
      <w:r w:rsidRPr="00781224">
        <w:rPr>
          <w:rFonts w:cstheme="minorHAnsi"/>
          <w:szCs w:val="24"/>
          <w:lang w:val="pl-PL"/>
        </w:rPr>
        <w:t xml:space="preserve">Budowa aplikacji w architekturze wielowarstwowej (Multilayer Architecture) z wyraźnym podziałem na backend (Spring Boot, Java) zapewniający skalowalność, transakcyjność i bezpieczeństwo danych, oraz frontend (React, JavaScript) realizujący responsywny interfejs użytkownika. </w:t>
      </w:r>
      <w:proofErr w:type="spellStart"/>
      <w:r w:rsidRPr="00C56A45">
        <w:rPr>
          <w:rFonts w:cstheme="minorHAnsi"/>
          <w:szCs w:val="24"/>
          <w:lang w:val="en-US"/>
        </w:rPr>
        <w:t>Jako</w:t>
      </w:r>
      <w:proofErr w:type="spellEnd"/>
      <w:r w:rsidRPr="00C56A45">
        <w:rPr>
          <w:rFonts w:cstheme="minorHAnsi"/>
          <w:szCs w:val="24"/>
          <w:lang w:val="en-US"/>
        </w:rPr>
        <w:t xml:space="preserve"> system </w:t>
      </w:r>
      <w:proofErr w:type="spellStart"/>
      <w:r w:rsidRPr="00C56A45">
        <w:rPr>
          <w:rFonts w:cstheme="minorHAnsi"/>
          <w:szCs w:val="24"/>
          <w:lang w:val="en-US"/>
        </w:rPr>
        <w:t>zarządzania</w:t>
      </w:r>
      <w:proofErr w:type="spellEnd"/>
      <w:r w:rsidRPr="00C56A45">
        <w:rPr>
          <w:rFonts w:cstheme="minorHAnsi"/>
          <w:szCs w:val="24"/>
          <w:lang w:val="en-US"/>
        </w:rPr>
        <w:t xml:space="preserve"> </w:t>
      </w:r>
      <w:proofErr w:type="spellStart"/>
      <w:r w:rsidRPr="00C56A45">
        <w:rPr>
          <w:rFonts w:cstheme="minorHAnsi"/>
          <w:szCs w:val="24"/>
          <w:lang w:val="en-US"/>
        </w:rPr>
        <w:t>relacyjną</w:t>
      </w:r>
      <w:proofErr w:type="spellEnd"/>
      <w:r w:rsidRPr="00C56A45">
        <w:rPr>
          <w:rFonts w:cstheme="minorHAnsi"/>
          <w:szCs w:val="24"/>
          <w:lang w:val="en-US"/>
        </w:rPr>
        <w:t xml:space="preserve"> </w:t>
      </w:r>
      <w:proofErr w:type="spellStart"/>
      <w:r w:rsidRPr="00C56A45">
        <w:rPr>
          <w:rFonts w:cstheme="minorHAnsi"/>
          <w:szCs w:val="24"/>
          <w:lang w:val="en-US"/>
        </w:rPr>
        <w:t>bazą</w:t>
      </w:r>
      <w:proofErr w:type="spellEnd"/>
      <w:r w:rsidRPr="00C56A45">
        <w:rPr>
          <w:rFonts w:cstheme="minorHAnsi"/>
          <w:szCs w:val="24"/>
          <w:lang w:val="en-US"/>
        </w:rPr>
        <w:t xml:space="preserve"> </w:t>
      </w:r>
      <w:proofErr w:type="spellStart"/>
      <w:r w:rsidRPr="00C56A45">
        <w:rPr>
          <w:rFonts w:cstheme="minorHAnsi"/>
          <w:szCs w:val="24"/>
          <w:lang w:val="en-US"/>
        </w:rPr>
        <w:t>danych</w:t>
      </w:r>
      <w:proofErr w:type="spellEnd"/>
      <w:r w:rsidRPr="00C56A45">
        <w:rPr>
          <w:rFonts w:cstheme="minorHAnsi"/>
          <w:szCs w:val="24"/>
          <w:lang w:val="en-US"/>
        </w:rPr>
        <w:t xml:space="preserve"> </w:t>
      </w:r>
      <w:proofErr w:type="spellStart"/>
      <w:r w:rsidRPr="00C56A45">
        <w:rPr>
          <w:rFonts w:cstheme="minorHAnsi"/>
          <w:szCs w:val="24"/>
          <w:lang w:val="en-US"/>
        </w:rPr>
        <w:t>wykorzystano</w:t>
      </w:r>
      <w:proofErr w:type="spellEnd"/>
      <w:r w:rsidRPr="00C56A45">
        <w:rPr>
          <w:rFonts w:cstheme="minorHAnsi"/>
          <w:szCs w:val="24"/>
          <w:lang w:val="en-US"/>
        </w:rPr>
        <w:t xml:space="preserve"> PostgreSQL.</w:t>
      </w:r>
    </w:p>
    <w:p w14:paraId="355AAE3C" w14:textId="44DBA984" w:rsidR="00C56A45" w:rsidRPr="00781224" w:rsidRDefault="00C56A45" w:rsidP="00DD044F">
      <w:pPr>
        <w:pStyle w:val="a6"/>
        <w:numPr>
          <w:ilvl w:val="0"/>
          <w:numId w:val="27"/>
        </w:numPr>
        <w:spacing w:line="360" w:lineRule="auto"/>
        <w:jc w:val="both"/>
        <w:rPr>
          <w:rFonts w:cstheme="minorHAnsi"/>
          <w:szCs w:val="24"/>
          <w:lang w:val="pl-PL"/>
        </w:rPr>
      </w:pPr>
      <w:r w:rsidRPr="00781224">
        <w:rPr>
          <w:rFonts w:cstheme="minorHAnsi"/>
          <w:szCs w:val="24"/>
          <w:lang w:val="pl-PL"/>
        </w:rPr>
        <w:t>Implementacja mechanizmów masowego importu spraw z formatu JSON z automatyczną walidacją reguł biznesowych, asynchronicznego systemu powiadomień e-mail (HTML) oraz modułu zarządzania dokumentacją fotograficzną (materiałem dowodowym).</w:t>
      </w:r>
    </w:p>
    <w:p w14:paraId="72DB1367" w14:textId="3A02FEA0" w:rsidR="00C56A45" w:rsidRPr="00781224" w:rsidRDefault="00C56A45" w:rsidP="00DD044F">
      <w:pPr>
        <w:pStyle w:val="a6"/>
        <w:numPr>
          <w:ilvl w:val="0"/>
          <w:numId w:val="27"/>
        </w:numPr>
        <w:spacing w:line="360" w:lineRule="auto"/>
        <w:jc w:val="both"/>
        <w:rPr>
          <w:rFonts w:cstheme="minorHAnsi"/>
          <w:szCs w:val="24"/>
          <w:lang w:val="pl-PL"/>
        </w:rPr>
      </w:pPr>
      <w:r w:rsidRPr="00781224">
        <w:rPr>
          <w:rFonts w:cstheme="minorHAnsi"/>
          <w:szCs w:val="24"/>
          <w:lang w:val="pl-PL"/>
        </w:rPr>
        <w:t>Przeprowadzenie testów integracyjnych i funkcjonalnych modułów odpowiedzialnych za automatyczną zmianę statusów spraw oraz poprawność wysyłki komunikatów sieciowych. Testy komunikacji SMTP zrealizowano przy użyciu odizolowanego środowiska uruchomieniowego (Mailtrap Sandbox).</w:t>
      </w:r>
    </w:p>
    <w:p w14:paraId="1E1BA415" w14:textId="77777777" w:rsidR="003F0C39" w:rsidRPr="00E90D96" w:rsidRDefault="003F0C39" w:rsidP="00AD255E">
      <w:pPr>
        <w:spacing w:line="360" w:lineRule="auto"/>
        <w:jc w:val="both"/>
        <w:rPr>
          <w:rFonts w:cstheme="minorHAnsi"/>
          <w:szCs w:val="24"/>
          <w:lang w:val="pl-PL"/>
        </w:rPr>
      </w:pPr>
    </w:p>
    <w:p w14:paraId="34FE3859" w14:textId="0A8F908E" w:rsidR="00AE24A4" w:rsidRPr="00E90D96" w:rsidRDefault="00AE24A4" w:rsidP="00AD255E">
      <w:pPr>
        <w:spacing w:line="360" w:lineRule="auto"/>
        <w:jc w:val="both"/>
        <w:rPr>
          <w:rFonts w:cstheme="minorHAnsi"/>
          <w:szCs w:val="24"/>
          <w:lang w:val="pl-PL"/>
        </w:rPr>
      </w:pPr>
    </w:p>
    <w:p w14:paraId="40A93C9A" w14:textId="3786AF72" w:rsidR="0006597E" w:rsidRPr="00E90D96" w:rsidRDefault="0006597E" w:rsidP="00AD255E">
      <w:pPr>
        <w:spacing w:line="360" w:lineRule="auto"/>
        <w:jc w:val="both"/>
        <w:rPr>
          <w:rFonts w:cstheme="minorHAnsi"/>
          <w:szCs w:val="24"/>
          <w:lang w:val="pl-PL"/>
        </w:rPr>
      </w:pPr>
    </w:p>
    <w:p w14:paraId="4505778A" w14:textId="7DC7BBC6" w:rsidR="0006597E" w:rsidRPr="00E90D96" w:rsidRDefault="0006597E" w:rsidP="00AD255E">
      <w:pPr>
        <w:spacing w:line="360" w:lineRule="auto"/>
        <w:jc w:val="both"/>
        <w:rPr>
          <w:rFonts w:cstheme="minorHAnsi"/>
          <w:szCs w:val="24"/>
          <w:lang w:val="pl-PL"/>
        </w:rPr>
      </w:pPr>
    </w:p>
    <w:p w14:paraId="727BA88B" w14:textId="0CFDC207" w:rsidR="0006597E" w:rsidRPr="00E90D96" w:rsidRDefault="0006597E" w:rsidP="00AD255E">
      <w:pPr>
        <w:spacing w:line="360" w:lineRule="auto"/>
        <w:jc w:val="both"/>
        <w:rPr>
          <w:rFonts w:cstheme="minorHAnsi"/>
          <w:szCs w:val="24"/>
          <w:lang w:val="pl-PL"/>
        </w:rPr>
      </w:pPr>
    </w:p>
    <w:p w14:paraId="056558E9" w14:textId="77777777" w:rsidR="00581F26" w:rsidRPr="00E90D96" w:rsidRDefault="00581F26" w:rsidP="00AD255E">
      <w:pPr>
        <w:spacing w:line="360" w:lineRule="auto"/>
        <w:jc w:val="both"/>
        <w:rPr>
          <w:rFonts w:cstheme="minorHAnsi"/>
          <w:szCs w:val="24"/>
          <w:lang w:val="pl-PL"/>
        </w:rPr>
      </w:pPr>
    </w:p>
    <w:p w14:paraId="3E5902C1" w14:textId="4E8E4F67" w:rsidR="00EF6D32" w:rsidRPr="00E90D96" w:rsidRDefault="00EF6D32" w:rsidP="00AD255E">
      <w:pPr>
        <w:pStyle w:val="1"/>
        <w:spacing w:line="360" w:lineRule="auto"/>
        <w:jc w:val="both"/>
        <w:rPr>
          <w:lang w:val="pl-PL"/>
        </w:rPr>
      </w:pPr>
      <w:bookmarkStart w:id="2" w:name="_Toc211512686"/>
      <w:r w:rsidRPr="00E90D96">
        <w:rPr>
          <w:lang w:val="pl-PL"/>
        </w:rPr>
        <w:lastRenderedPageBreak/>
        <w:t>Kontekst</w:t>
      </w:r>
      <w:bookmarkEnd w:id="2"/>
    </w:p>
    <w:p w14:paraId="432515DD" w14:textId="07E4F9AB" w:rsidR="00510559" w:rsidRPr="00D616B3" w:rsidRDefault="00510559" w:rsidP="00AD255E">
      <w:pPr>
        <w:pStyle w:val="2"/>
        <w:spacing w:line="360" w:lineRule="auto"/>
        <w:rPr>
          <w:lang w:val="pl-PL"/>
        </w:rPr>
      </w:pPr>
      <w:bookmarkStart w:id="3" w:name="_Toc211512687"/>
      <w:r w:rsidRPr="00D616B3">
        <w:rPr>
          <w:lang w:val="pl-PL"/>
        </w:rPr>
        <w:t>Kontekst biznesowy projektu</w:t>
      </w:r>
      <w:bookmarkEnd w:id="3"/>
    </w:p>
    <w:p w14:paraId="67A0D11F" w14:textId="60766C32" w:rsidR="00FF1B24" w:rsidRPr="00FF1B24" w:rsidRDefault="00FF1B24" w:rsidP="00AD255E">
      <w:pPr>
        <w:spacing w:line="360" w:lineRule="auto"/>
        <w:jc w:val="both"/>
        <w:rPr>
          <w:rFonts w:cstheme="minorHAnsi"/>
          <w:szCs w:val="24"/>
          <w:lang w:val="pl-PL"/>
        </w:rPr>
      </w:pPr>
      <w:r w:rsidRPr="00FF1B24">
        <w:rPr>
          <w:rFonts w:cstheme="minorHAnsi"/>
          <w:szCs w:val="24"/>
          <w:lang w:val="pl-PL"/>
        </w:rPr>
        <w:t>Współczesne kancelarie prawne coraz częściej dostrzegają konieczność ograniczenia pracy papierowej, aby zwiększyć efektywność i dostosować się do wymogów cyfryzacji. Raport "Future Ready Lawyer 2021" wskazuje, że pandemia COVID-19 przyspieszyła transformację cyfrową w branży prawniczej, a 80% prawników zauważyło wzrost zapotrzebowania na rozwiązania technologiczne w tym okresie.</w:t>
      </w:r>
      <w:r w:rsidR="008A6337" w:rsidRPr="00E90D96">
        <w:rPr>
          <w:rFonts w:cstheme="minorHAnsi"/>
          <w:szCs w:val="24"/>
          <w:lang w:val="pl-PL"/>
        </w:rPr>
        <w:t>[1]</w:t>
      </w:r>
      <w:r w:rsidRPr="00FF1B24">
        <w:rPr>
          <w:rFonts w:cstheme="minorHAnsi"/>
          <w:szCs w:val="24"/>
          <w:lang w:val="pl-PL"/>
        </w:rPr>
        <w:t xml:space="preserve"> </w:t>
      </w:r>
    </w:p>
    <w:p w14:paraId="3FDCAF5B" w14:textId="77777777" w:rsidR="008A6337" w:rsidRPr="00E90D96" w:rsidRDefault="008A6337" w:rsidP="00AD255E">
      <w:pPr>
        <w:spacing w:line="360" w:lineRule="auto"/>
        <w:jc w:val="both"/>
        <w:rPr>
          <w:rFonts w:cstheme="minorHAnsi"/>
          <w:szCs w:val="24"/>
          <w:lang w:val="pl-PL"/>
        </w:rPr>
      </w:pPr>
      <w:r w:rsidRPr="00E90D96">
        <w:rPr>
          <w:rFonts w:cstheme="minorHAnsi"/>
          <w:szCs w:val="24"/>
          <w:lang w:val="pl-PL"/>
        </w:rPr>
        <w:t>Dodatkowo, badania dotyczące efektywności pracy pracowników wiedzy wskazują, że tracą oni średnio 28% swojego czasu pracy na różnego rodzaju zakłócenia, takie jak dzwoniące telefony czy niepotrzebne spotkania.[2]</w:t>
      </w:r>
    </w:p>
    <w:p w14:paraId="7A67C31D" w14:textId="2BF70DE4" w:rsidR="00FF1B24" w:rsidRPr="00FF1B24" w:rsidRDefault="00FF1B24" w:rsidP="00AD255E">
      <w:pPr>
        <w:spacing w:line="360" w:lineRule="auto"/>
        <w:jc w:val="both"/>
        <w:rPr>
          <w:rFonts w:cstheme="minorHAnsi"/>
          <w:szCs w:val="24"/>
          <w:lang w:val="pl-PL"/>
        </w:rPr>
      </w:pPr>
      <w:r w:rsidRPr="00FF1B24">
        <w:rPr>
          <w:rFonts w:cstheme="minorHAnsi"/>
          <w:b/>
          <w:bCs/>
          <w:szCs w:val="24"/>
          <w:lang w:val="pl-PL"/>
        </w:rPr>
        <w:t>Czynniki zewnętrzne związane z projektem:</w:t>
      </w:r>
    </w:p>
    <w:p w14:paraId="255A60CB" w14:textId="7C27E79F" w:rsidR="00FF1B24" w:rsidRPr="00E90D96" w:rsidRDefault="00FF1B24" w:rsidP="00AD255E">
      <w:pPr>
        <w:spacing w:line="360" w:lineRule="auto"/>
        <w:ind w:left="360"/>
        <w:jc w:val="both"/>
        <w:rPr>
          <w:rFonts w:cstheme="minorHAnsi"/>
          <w:szCs w:val="24"/>
          <w:lang w:val="pl-PL"/>
        </w:rPr>
      </w:pPr>
      <w:r w:rsidRPr="00FF1B24">
        <w:rPr>
          <w:rFonts w:cstheme="minorHAnsi"/>
          <w:b/>
          <w:bCs/>
          <w:szCs w:val="24"/>
          <w:lang w:val="pl-PL"/>
        </w:rPr>
        <w:t>Interesariusze:</w:t>
      </w:r>
      <w:r w:rsidRPr="00E90D96">
        <w:rPr>
          <w:rFonts w:cstheme="minorHAnsi"/>
          <w:szCs w:val="24"/>
          <w:lang w:val="pl-PL"/>
        </w:rPr>
        <w:t xml:space="preserve"> Właściciele kancelarii</w:t>
      </w:r>
      <w:r w:rsidR="009A4388">
        <w:rPr>
          <w:rFonts w:cstheme="minorHAnsi"/>
          <w:szCs w:val="24"/>
          <w:lang w:val="pl-PL"/>
        </w:rPr>
        <w:t>;</w:t>
      </w:r>
      <w:r w:rsidRPr="00E90D96">
        <w:rPr>
          <w:rFonts w:cstheme="minorHAnsi"/>
          <w:szCs w:val="24"/>
          <w:lang w:val="pl-PL"/>
        </w:rPr>
        <w:t xml:space="preserve"> pracownicy kancelarii</w:t>
      </w:r>
      <w:r w:rsidR="009A4388">
        <w:rPr>
          <w:rFonts w:cstheme="minorHAnsi"/>
          <w:szCs w:val="24"/>
          <w:lang w:val="pl-PL"/>
        </w:rPr>
        <w:t>;</w:t>
      </w:r>
      <w:r w:rsidRPr="00E90D96">
        <w:rPr>
          <w:rFonts w:cstheme="minorHAnsi"/>
          <w:szCs w:val="24"/>
          <w:lang w:val="pl-PL"/>
        </w:rPr>
        <w:t xml:space="preserve"> firmy parkingowe</w:t>
      </w:r>
      <w:r w:rsidR="009A4388">
        <w:rPr>
          <w:rFonts w:cstheme="minorHAnsi"/>
          <w:szCs w:val="24"/>
          <w:lang w:val="pl-PL"/>
        </w:rPr>
        <w:t>;</w:t>
      </w:r>
      <w:r w:rsidRPr="00E90D96">
        <w:rPr>
          <w:rFonts w:cstheme="minorHAnsi"/>
          <w:szCs w:val="24"/>
          <w:lang w:val="pl-PL"/>
        </w:rPr>
        <w:t xml:space="preserve"> administratorzy systemu</w:t>
      </w:r>
      <w:r w:rsidR="009A4388">
        <w:rPr>
          <w:rFonts w:cstheme="minorHAnsi"/>
          <w:szCs w:val="24"/>
          <w:lang w:val="pl-PL"/>
        </w:rPr>
        <w:t>;</w:t>
      </w:r>
    </w:p>
    <w:p w14:paraId="5C2838B5" w14:textId="235FC0AF" w:rsidR="00FF1B24" w:rsidRPr="00FF1B24" w:rsidRDefault="00FF1B24" w:rsidP="00AD255E">
      <w:pPr>
        <w:spacing w:line="360" w:lineRule="auto"/>
        <w:ind w:left="360"/>
        <w:jc w:val="both"/>
        <w:rPr>
          <w:rFonts w:cstheme="minorHAnsi"/>
          <w:szCs w:val="24"/>
          <w:lang w:val="pl-PL"/>
        </w:rPr>
      </w:pPr>
      <w:r w:rsidRPr="00FF1B24">
        <w:rPr>
          <w:rFonts w:cstheme="minorHAnsi"/>
          <w:b/>
          <w:bCs/>
          <w:szCs w:val="24"/>
          <w:lang w:val="pl-PL"/>
        </w:rPr>
        <w:t>Inne systemy:</w:t>
      </w:r>
      <w:r w:rsidRPr="00E90D96">
        <w:rPr>
          <w:rFonts w:cstheme="minorHAnsi"/>
          <w:szCs w:val="24"/>
          <w:lang w:val="pl-PL"/>
        </w:rPr>
        <w:t xml:space="preserve"> </w:t>
      </w:r>
      <w:r w:rsidR="009A4388" w:rsidRPr="009A4388">
        <w:rPr>
          <w:rFonts w:cstheme="minorHAnsi"/>
          <w:szCs w:val="24"/>
          <w:lang w:val="pl-PL"/>
        </w:rPr>
        <w:t>Zewnętrzne bazy danych, wykorzystywane do przechowywania danych klientów, kierowców i pojazdów</w:t>
      </w:r>
      <w:r w:rsidR="009A4388">
        <w:rPr>
          <w:rFonts w:cstheme="minorHAnsi"/>
          <w:szCs w:val="24"/>
          <w:lang w:val="pl-PL"/>
        </w:rPr>
        <w:t xml:space="preserve">; </w:t>
      </w:r>
      <w:r w:rsidR="009A4388" w:rsidRPr="009A4388">
        <w:rPr>
          <w:rFonts w:cstheme="minorHAnsi"/>
          <w:szCs w:val="24"/>
          <w:lang w:val="pl-PL"/>
        </w:rPr>
        <w:t>Systemy do wysyłania e-maili, umożliwiające automatyczną komunikację z kierowcami</w:t>
      </w:r>
      <w:r w:rsidR="009A4388">
        <w:rPr>
          <w:rFonts w:cstheme="minorHAnsi"/>
          <w:szCs w:val="24"/>
          <w:lang w:val="pl-PL"/>
        </w:rPr>
        <w:t xml:space="preserve">; </w:t>
      </w:r>
      <w:r w:rsidR="009A4388" w:rsidRPr="009A4388">
        <w:rPr>
          <w:rFonts w:cstheme="minorHAnsi"/>
          <w:szCs w:val="24"/>
          <w:lang w:val="pl-PL"/>
        </w:rPr>
        <w:t>Systemy do generowania dokumentów w formacie PDF, np. raportów czy formularzy</w:t>
      </w:r>
      <w:r w:rsidR="009A4388">
        <w:rPr>
          <w:rFonts w:cstheme="minorHAnsi"/>
          <w:szCs w:val="24"/>
          <w:lang w:val="pl-PL"/>
        </w:rPr>
        <w:t xml:space="preserve">; </w:t>
      </w:r>
      <w:r w:rsidR="009A4388" w:rsidRPr="009A4388">
        <w:rPr>
          <w:rFonts w:cstheme="minorHAnsi"/>
          <w:szCs w:val="24"/>
          <w:lang w:val="pl-PL"/>
        </w:rPr>
        <w:t>Narzędzia do zarządzania lokalnymi bazami danych kancelarii</w:t>
      </w:r>
    </w:p>
    <w:p w14:paraId="28498F92" w14:textId="38A1DFF2" w:rsidR="00FF1B24" w:rsidRPr="00FF1B24" w:rsidRDefault="00FF1B24" w:rsidP="00AD255E">
      <w:pPr>
        <w:spacing w:line="360" w:lineRule="auto"/>
        <w:ind w:left="360"/>
        <w:jc w:val="both"/>
        <w:rPr>
          <w:rFonts w:cstheme="minorHAnsi"/>
          <w:szCs w:val="24"/>
          <w:lang w:val="pl-PL"/>
        </w:rPr>
      </w:pPr>
      <w:r w:rsidRPr="00FF1B24">
        <w:rPr>
          <w:rFonts w:cstheme="minorHAnsi"/>
          <w:b/>
          <w:bCs/>
          <w:szCs w:val="24"/>
          <w:lang w:val="pl-PL"/>
        </w:rPr>
        <w:t>Procesy:</w:t>
      </w:r>
      <w:r w:rsidRPr="00E90D96">
        <w:rPr>
          <w:rFonts w:cstheme="minorHAnsi"/>
          <w:szCs w:val="24"/>
          <w:lang w:val="pl-PL"/>
        </w:rPr>
        <w:t xml:space="preserve"> P</w:t>
      </w:r>
      <w:r w:rsidRPr="00FF1B24">
        <w:rPr>
          <w:rFonts w:cstheme="minorHAnsi"/>
          <w:szCs w:val="24"/>
          <w:lang w:val="pl-PL"/>
        </w:rPr>
        <w:t>roces rejestracji i obsługi spraw</w:t>
      </w:r>
      <w:r w:rsidR="009133E2">
        <w:rPr>
          <w:rFonts w:cstheme="minorHAnsi"/>
          <w:szCs w:val="24"/>
          <w:lang w:val="pl-PL"/>
        </w:rPr>
        <w:t>;</w:t>
      </w:r>
      <w:r w:rsidRPr="00E90D96">
        <w:rPr>
          <w:rFonts w:cstheme="minorHAnsi"/>
          <w:szCs w:val="24"/>
          <w:lang w:val="pl-PL"/>
        </w:rPr>
        <w:t xml:space="preserve"> k</w:t>
      </w:r>
      <w:r w:rsidRPr="00FF1B24">
        <w:rPr>
          <w:rFonts w:cstheme="minorHAnsi"/>
          <w:szCs w:val="24"/>
          <w:lang w:val="pl-PL"/>
        </w:rPr>
        <w:t>omunikacja z kierowcami poprzez e-mail</w:t>
      </w:r>
      <w:r w:rsidR="009133E2">
        <w:rPr>
          <w:rFonts w:cstheme="minorHAnsi"/>
          <w:szCs w:val="24"/>
          <w:lang w:val="pl-PL"/>
        </w:rPr>
        <w:t>;</w:t>
      </w:r>
      <w:r w:rsidRPr="00FF1B24">
        <w:rPr>
          <w:rFonts w:cstheme="minorHAnsi"/>
          <w:szCs w:val="24"/>
          <w:lang w:val="pl-PL"/>
        </w:rPr>
        <w:t xml:space="preserve"> telefon oraz generowanie formularzy</w:t>
      </w:r>
      <w:r w:rsidR="009133E2">
        <w:rPr>
          <w:rFonts w:cstheme="minorHAnsi"/>
          <w:szCs w:val="24"/>
          <w:lang w:val="pl-PL"/>
        </w:rPr>
        <w:t>;</w:t>
      </w:r>
      <w:r w:rsidRPr="00E90D96">
        <w:rPr>
          <w:rFonts w:cstheme="minorHAnsi"/>
          <w:szCs w:val="24"/>
          <w:lang w:val="pl-PL"/>
        </w:rPr>
        <w:t xml:space="preserve"> m</w:t>
      </w:r>
      <w:r w:rsidRPr="00FF1B24">
        <w:rPr>
          <w:rFonts w:cstheme="minorHAnsi"/>
          <w:szCs w:val="24"/>
          <w:lang w:val="pl-PL"/>
        </w:rPr>
        <w:t>onitorowanie statusów spraw, w tym proces zamknięcia sprawy po dokonaniu płatności.</w:t>
      </w:r>
    </w:p>
    <w:p w14:paraId="2915A2DE" w14:textId="77777777" w:rsidR="00FF1B24" w:rsidRPr="00FF1B24" w:rsidRDefault="00FF1B24" w:rsidP="00AD255E">
      <w:pPr>
        <w:spacing w:line="360" w:lineRule="auto"/>
        <w:jc w:val="both"/>
        <w:rPr>
          <w:rFonts w:cstheme="minorHAnsi"/>
          <w:szCs w:val="24"/>
        </w:rPr>
      </w:pPr>
      <w:proofErr w:type="spellStart"/>
      <w:r w:rsidRPr="00FF1B24">
        <w:rPr>
          <w:rFonts w:cstheme="minorHAnsi"/>
          <w:b/>
          <w:bCs/>
          <w:szCs w:val="24"/>
        </w:rPr>
        <w:t>Wydarzenia</w:t>
      </w:r>
      <w:proofErr w:type="spellEnd"/>
      <w:r w:rsidRPr="00FF1B24">
        <w:rPr>
          <w:rFonts w:cstheme="minorHAnsi"/>
          <w:b/>
          <w:bCs/>
          <w:szCs w:val="24"/>
        </w:rPr>
        <w:t>:</w:t>
      </w:r>
    </w:p>
    <w:p w14:paraId="7E9326DB" w14:textId="5A603960" w:rsidR="008A6337" w:rsidRPr="00E90D96" w:rsidRDefault="00220F28" w:rsidP="00DD044F">
      <w:pPr>
        <w:pStyle w:val="a6"/>
        <w:numPr>
          <w:ilvl w:val="3"/>
          <w:numId w:val="3"/>
        </w:numPr>
        <w:spacing w:line="360" w:lineRule="auto"/>
        <w:jc w:val="both"/>
        <w:rPr>
          <w:rFonts w:cstheme="minorHAnsi"/>
          <w:szCs w:val="24"/>
          <w:lang w:val="pl-PL"/>
        </w:rPr>
      </w:pPr>
      <w:r w:rsidRPr="00E90D96">
        <w:rPr>
          <w:rFonts w:cstheme="minorHAnsi"/>
          <w:szCs w:val="24"/>
          <w:lang w:val="pl-PL"/>
        </w:rPr>
        <w:t>Zmiany w przepisach prawnych lub regulacjach związanych z ochroną danych osobowych mogą wpłynąć na sposób przechowywania i przesyłania danych w systemie.</w:t>
      </w:r>
      <w:r w:rsidR="008A6337" w:rsidRPr="00E90D96">
        <w:rPr>
          <w:rFonts w:cstheme="minorHAnsi"/>
          <w:szCs w:val="24"/>
          <w:lang w:val="pl-PL"/>
        </w:rPr>
        <w:t>[</w:t>
      </w:r>
      <w:r w:rsidR="004B3933">
        <w:rPr>
          <w:rFonts w:cstheme="minorHAnsi"/>
          <w:szCs w:val="24"/>
          <w:lang w:val="pl-PL"/>
        </w:rPr>
        <w:t>3</w:t>
      </w:r>
      <w:r w:rsidR="008A6337" w:rsidRPr="00E90D96">
        <w:rPr>
          <w:rFonts w:cstheme="minorHAnsi"/>
          <w:szCs w:val="24"/>
          <w:lang w:val="pl-PL"/>
        </w:rPr>
        <w:t>]</w:t>
      </w:r>
    </w:p>
    <w:p w14:paraId="0B125B31" w14:textId="4DB39CCC" w:rsidR="00FF1B24" w:rsidRPr="00E90D96" w:rsidRDefault="00FF1B24" w:rsidP="00AD255E">
      <w:pPr>
        <w:spacing w:line="360" w:lineRule="auto"/>
        <w:jc w:val="both"/>
        <w:rPr>
          <w:rFonts w:cstheme="minorHAnsi"/>
          <w:szCs w:val="24"/>
        </w:rPr>
      </w:pPr>
      <w:proofErr w:type="spellStart"/>
      <w:r w:rsidRPr="00E90D96">
        <w:rPr>
          <w:rFonts w:cstheme="minorHAnsi"/>
          <w:b/>
          <w:bCs/>
          <w:szCs w:val="24"/>
        </w:rPr>
        <w:t>Dokumenty</w:t>
      </w:r>
      <w:proofErr w:type="spellEnd"/>
      <w:r w:rsidRPr="00E90D96">
        <w:rPr>
          <w:rFonts w:cstheme="minorHAnsi"/>
          <w:b/>
          <w:bCs/>
          <w:szCs w:val="24"/>
        </w:rPr>
        <w:t>:</w:t>
      </w:r>
    </w:p>
    <w:p w14:paraId="74D3DD94" w14:textId="19EAD67D" w:rsidR="00510559" w:rsidRPr="00E90D96" w:rsidRDefault="00510559" w:rsidP="00DD044F">
      <w:pPr>
        <w:pStyle w:val="a6"/>
        <w:numPr>
          <w:ilvl w:val="3"/>
          <w:numId w:val="2"/>
        </w:numPr>
        <w:spacing w:line="360" w:lineRule="auto"/>
        <w:jc w:val="both"/>
        <w:rPr>
          <w:rFonts w:cstheme="minorHAnsi"/>
          <w:szCs w:val="24"/>
          <w:lang w:val="pl-PL"/>
        </w:rPr>
      </w:pPr>
      <w:r w:rsidRPr="00E90D96">
        <w:rPr>
          <w:rFonts w:cstheme="minorHAnsi"/>
          <w:szCs w:val="24"/>
          <w:lang w:val="pl-PL"/>
        </w:rPr>
        <w:t>Ustawy i regulacje prawne, takie jak RODO, które będą miały wpływ na projektowanie systemu w zakresie ochrony danych osobowych.</w:t>
      </w:r>
    </w:p>
    <w:p w14:paraId="1D0F2A47" w14:textId="3444E08B" w:rsidR="00E90D96" w:rsidRPr="007770BC" w:rsidRDefault="00510559" w:rsidP="00DD044F">
      <w:pPr>
        <w:pStyle w:val="a6"/>
        <w:numPr>
          <w:ilvl w:val="3"/>
          <w:numId w:val="2"/>
        </w:numPr>
        <w:spacing w:line="360" w:lineRule="auto"/>
        <w:jc w:val="both"/>
        <w:rPr>
          <w:rFonts w:cstheme="minorHAnsi"/>
          <w:szCs w:val="24"/>
          <w:lang w:val="pl-PL"/>
        </w:rPr>
      </w:pPr>
      <w:r w:rsidRPr="00E90D96">
        <w:rPr>
          <w:rFonts w:cstheme="minorHAnsi"/>
          <w:szCs w:val="24"/>
          <w:lang w:val="pl-PL"/>
        </w:rPr>
        <w:t>Standardy branżowe dotyczące przechowywania i zarządzania danymi w sektorze prawnym i finansowym.</w:t>
      </w:r>
    </w:p>
    <w:p w14:paraId="2C0FFD80" w14:textId="2980A8A5" w:rsidR="00510559" w:rsidRPr="00D616B3" w:rsidRDefault="00510559" w:rsidP="00AD255E">
      <w:pPr>
        <w:pStyle w:val="2"/>
        <w:spacing w:line="360" w:lineRule="auto"/>
        <w:rPr>
          <w:lang w:val="pl-PL"/>
        </w:rPr>
      </w:pPr>
      <w:bookmarkStart w:id="4" w:name="_Toc211512688"/>
      <w:r w:rsidRPr="00D616B3">
        <w:rPr>
          <w:lang w:val="pl-PL"/>
        </w:rPr>
        <w:lastRenderedPageBreak/>
        <w:t>Źródła i miejsca docelowe</w:t>
      </w:r>
      <w:bookmarkEnd w:id="4"/>
    </w:p>
    <w:p w14:paraId="66F78BB5" w14:textId="77777777" w:rsidR="00510559" w:rsidRPr="00510559" w:rsidRDefault="00510559" w:rsidP="00AD255E">
      <w:pPr>
        <w:spacing w:line="360" w:lineRule="auto"/>
        <w:jc w:val="both"/>
        <w:rPr>
          <w:rFonts w:cstheme="minorHAnsi"/>
          <w:b/>
          <w:bCs/>
          <w:szCs w:val="24"/>
          <w:lang w:val="pl-PL"/>
        </w:rPr>
      </w:pPr>
      <w:r w:rsidRPr="00510559">
        <w:rPr>
          <w:rFonts w:cstheme="minorHAnsi"/>
          <w:b/>
          <w:bCs/>
          <w:szCs w:val="24"/>
          <w:lang w:val="pl-PL"/>
        </w:rPr>
        <w:t>Źródła:</w:t>
      </w:r>
    </w:p>
    <w:p w14:paraId="3FD758F8" w14:textId="354089BC" w:rsidR="00C56A45" w:rsidRPr="00C56A45" w:rsidRDefault="00C56A45" w:rsidP="00DD044F">
      <w:pPr>
        <w:numPr>
          <w:ilvl w:val="0"/>
          <w:numId w:val="4"/>
        </w:numPr>
        <w:spacing w:line="360" w:lineRule="auto"/>
        <w:jc w:val="both"/>
        <w:rPr>
          <w:rFonts w:cstheme="minorHAnsi"/>
          <w:szCs w:val="24"/>
          <w:lang w:val="pl-PL"/>
        </w:rPr>
      </w:pPr>
      <w:r w:rsidRPr="00781224">
        <w:rPr>
          <w:rFonts w:cstheme="minorHAnsi"/>
          <w:szCs w:val="24"/>
          <w:lang w:val="pl-PL"/>
        </w:rPr>
        <w:t>Dane wejściowe przekazywane masowo z systemów firm parkingowych</w:t>
      </w:r>
      <w:r w:rsidR="009C01FB" w:rsidRPr="00781224">
        <w:rPr>
          <w:rFonts w:cstheme="minorHAnsi"/>
          <w:szCs w:val="24"/>
          <w:lang w:val="pl-PL"/>
        </w:rPr>
        <w:t xml:space="preserve"> (pliki JSON)</w:t>
      </w:r>
      <w:r w:rsidRPr="00781224">
        <w:rPr>
          <w:rFonts w:cstheme="minorHAnsi"/>
          <w:szCs w:val="24"/>
          <w:lang w:val="pl-PL"/>
        </w:rPr>
        <w:t xml:space="preserve">. Obejmują one ustrukturyzowane informacje o kierowcach, dane techniczne pojazdów, </w:t>
      </w:r>
      <w:r w:rsidR="009C01FB" w:rsidRPr="00781224">
        <w:rPr>
          <w:lang w:val="pl-PL"/>
        </w:rPr>
        <w:t>informacje o sprawie</w:t>
      </w:r>
      <w:r w:rsidR="009C01FB" w:rsidRPr="00781224">
        <w:rPr>
          <w:rFonts w:cstheme="minorHAnsi"/>
          <w:szCs w:val="24"/>
          <w:lang w:val="pl-PL"/>
        </w:rPr>
        <w:t xml:space="preserve"> </w:t>
      </w:r>
      <w:r w:rsidRPr="00781224">
        <w:rPr>
          <w:rFonts w:cstheme="minorHAnsi"/>
          <w:szCs w:val="24"/>
          <w:lang w:val="pl-PL"/>
        </w:rPr>
        <w:t>oraz powiązane pliki.</w:t>
      </w:r>
    </w:p>
    <w:p w14:paraId="57665C18" w14:textId="7DBF94EA" w:rsidR="009C01FB" w:rsidRPr="009C01FB" w:rsidRDefault="009C01FB" w:rsidP="00DD044F">
      <w:pPr>
        <w:pStyle w:val="a6"/>
        <w:numPr>
          <w:ilvl w:val="0"/>
          <w:numId w:val="4"/>
        </w:numPr>
        <w:spacing w:line="360" w:lineRule="auto"/>
        <w:jc w:val="both"/>
        <w:rPr>
          <w:rFonts w:cstheme="minorHAnsi"/>
          <w:b/>
          <w:bCs/>
          <w:szCs w:val="24"/>
          <w:lang w:val="pl-PL"/>
        </w:rPr>
      </w:pPr>
      <w:r w:rsidRPr="009C01FB">
        <w:rPr>
          <w:lang w:val="pl-PL"/>
        </w:rPr>
        <w:t>Baza danych uwierzytelniania oraz</w:t>
      </w:r>
      <w:r>
        <w:rPr>
          <w:b/>
          <w:bCs/>
          <w:lang w:val="pl-PL"/>
        </w:rPr>
        <w:t xml:space="preserve"> </w:t>
      </w:r>
      <w:r w:rsidRPr="009C01FB">
        <w:rPr>
          <w:lang w:val="pl-PL"/>
        </w:rPr>
        <w:t xml:space="preserve">informacje systemowe niezbędne do zarządzania użytkownikami, obejmujące konta pracowników, skróty haseł (BCrypt), a także przypisane role i uprawnienia </w:t>
      </w:r>
    </w:p>
    <w:p w14:paraId="39C0C10E" w14:textId="67F002E1" w:rsidR="009C01FB" w:rsidRPr="009C01FB" w:rsidRDefault="009C01FB" w:rsidP="00DD044F">
      <w:pPr>
        <w:pStyle w:val="a6"/>
        <w:numPr>
          <w:ilvl w:val="0"/>
          <w:numId w:val="4"/>
        </w:numPr>
        <w:spacing w:line="360" w:lineRule="auto"/>
        <w:jc w:val="both"/>
        <w:rPr>
          <w:rFonts w:cstheme="minorHAnsi"/>
          <w:b/>
          <w:bCs/>
          <w:szCs w:val="24"/>
          <w:lang w:val="pl-PL"/>
        </w:rPr>
      </w:pPr>
      <w:r w:rsidRPr="009C01FB">
        <w:rPr>
          <w:lang w:val="pl-PL"/>
        </w:rPr>
        <w:t>Logika biznesowa i techniczna, determinująca poprawność przetwarzania danych wejściowych przed ich zapisem w systemie.</w:t>
      </w:r>
    </w:p>
    <w:p w14:paraId="0C7456A6" w14:textId="4D5F2DA1" w:rsidR="00510559" w:rsidRPr="009C01FB" w:rsidRDefault="00510559" w:rsidP="00AD255E">
      <w:pPr>
        <w:spacing w:line="360" w:lineRule="auto"/>
        <w:jc w:val="both"/>
        <w:rPr>
          <w:rFonts w:cstheme="minorHAnsi"/>
          <w:b/>
          <w:bCs/>
          <w:szCs w:val="24"/>
          <w:lang w:val="pl-PL"/>
        </w:rPr>
      </w:pPr>
      <w:r w:rsidRPr="009C01FB">
        <w:rPr>
          <w:rFonts w:cstheme="minorHAnsi"/>
          <w:b/>
          <w:bCs/>
          <w:szCs w:val="24"/>
          <w:lang w:val="pl-PL"/>
        </w:rPr>
        <w:t>Miejsca docelowe:</w:t>
      </w:r>
    </w:p>
    <w:p w14:paraId="535D39C9" w14:textId="77777777" w:rsidR="009C01FB" w:rsidRPr="00781224" w:rsidRDefault="009C01FB" w:rsidP="00DD044F">
      <w:pPr>
        <w:pStyle w:val="a6"/>
        <w:numPr>
          <w:ilvl w:val="0"/>
          <w:numId w:val="28"/>
        </w:numPr>
        <w:spacing w:line="360" w:lineRule="auto"/>
        <w:jc w:val="both"/>
        <w:rPr>
          <w:lang w:val="pl-PL"/>
        </w:rPr>
      </w:pPr>
      <w:r w:rsidRPr="00781224">
        <w:rPr>
          <w:b/>
          <w:bCs/>
          <w:lang w:val="pl-PL"/>
        </w:rPr>
        <w:t>Centralna relacyjna baza danych (PostgreSQL):</w:t>
      </w:r>
      <w:r w:rsidRPr="00781224">
        <w:rPr>
          <w:lang w:val="pl-PL"/>
        </w:rPr>
        <w:t xml:space="preserve"> Główne repozytorium systemu, przechowujące ustrukturyzowane i powiązane relacjami encje </w:t>
      </w:r>
    </w:p>
    <w:p w14:paraId="2DBC5987" w14:textId="16FC29F8" w:rsidR="009C01FB" w:rsidRPr="009C01FB" w:rsidRDefault="009C01FB" w:rsidP="00DD044F">
      <w:pPr>
        <w:pStyle w:val="a6"/>
        <w:numPr>
          <w:ilvl w:val="0"/>
          <w:numId w:val="28"/>
        </w:numPr>
        <w:spacing w:line="360" w:lineRule="auto"/>
        <w:jc w:val="both"/>
        <w:rPr>
          <w:rFonts w:cstheme="minorHAnsi"/>
          <w:b/>
          <w:bCs/>
          <w:szCs w:val="24"/>
          <w:lang w:val="pl-PL"/>
        </w:rPr>
      </w:pPr>
      <w:r w:rsidRPr="00781224">
        <w:rPr>
          <w:b/>
          <w:bCs/>
          <w:lang w:val="pl-PL"/>
        </w:rPr>
        <w:t>Moduł Archiwum Systemowego:</w:t>
      </w:r>
      <w:r w:rsidRPr="00781224">
        <w:rPr>
          <w:lang w:val="pl-PL"/>
        </w:rPr>
        <w:t xml:space="preserve"> Podsystem przeznaczony do składowania spraw sfinalizowanych. Dostęp do odczytu danych archiwalnych oraz agregacji statystyk z nich płynących jest ograniczony programowo i dedykowany dla ról Księgowego oraz </w:t>
      </w:r>
      <w:commentRangeStart w:id="5"/>
      <w:r w:rsidRPr="00781224">
        <w:rPr>
          <w:lang w:val="pl-PL"/>
        </w:rPr>
        <w:t>Administratora</w:t>
      </w:r>
      <w:commentRangeEnd w:id="5"/>
      <w:r w:rsidR="00156E20">
        <w:rPr>
          <w:rStyle w:val="af2"/>
        </w:rPr>
        <w:commentReference w:id="5"/>
      </w:r>
      <w:r w:rsidRPr="00781224">
        <w:rPr>
          <w:lang w:val="pl-PL"/>
        </w:rPr>
        <w:t>.</w:t>
      </w:r>
      <w:r w:rsidRPr="009C01FB">
        <w:rPr>
          <w:rFonts w:cstheme="minorHAnsi"/>
          <w:b/>
          <w:bCs/>
          <w:szCs w:val="24"/>
          <w:lang w:val="pl-PL"/>
        </w:rPr>
        <w:t xml:space="preserve"> </w:t>
      </w:r>
    </w:p>
    <w:p w14:paraId="49D5F4E4" w14:textId="77777777" w:rsidR="001D5F01" w:rsidRDefault="001D5F01" w:rsidP="00DD044F">
      <w:pPr>
        <w:pStyle w:val="a6"/>
        <w:numPr>
          <w:ilvl w:val="0"/>
          <w:numId w:val="28"/>
        </w:numPr>
        <w:spacing w:line="360" w:lineRule="auto"/>
        <w:jc w:val="both"/>
        <w:rPr>
          <w:rFonts w:cstheme="minorHAnsi"/>
          <w:b/>
          <w:bCs/>
          <w:szCs w:val="24"/>
          <w:lang w:val="pl-PL"/>
        </w:rPr>
      </w:pPr>
      <w:r w:rsidRPr="001D5F01">
        <w:rPr>
          <w:b/>
          <w:bCs/>
          <w:lang w:val="pl-PL"/>
        </w:rPr>
        <w:t>Lokalne repozytorium plików (File System Storage):</w:t>
      </w:r>
      <w:r w:rsidRPr="001D5F01">
        <w:rPr>
          <w:lang w:val="pl-PL"/>
        </w:rPr>
        <w:t xml:space="preserve"> Wydzielona przestrzeń dyskowa na serwerze aplikacji (katalog </w:t>
      </w:r>
      <w:r w:rsidRPr="001D5F01">
        <w:rPr>
          <w:rStyle w:val="HTML"/>
          <w:rFonts w:asciiTheme="minorHAnsi" w:eastAsiaTheme="minorHAnsi" w:hAnsiTheme="minorHAnsi"/>
          <w:sz w:val="24"/>
          <w:szCs w:val="24"/>
          <w:lang w:val="pl-PL"/>
        </w:rPr>
        <w:t>./uploads</w:t>
      </w:r>
      <w:r w:rsidRPr="001D5F01">
        <w:rPr>
          <w:lang w:val="pl-PL"/>
        </w:rPr>
        <w:t xml:space="preserve">), w której fizycznie przechowywane są pliki binarne: zdjęcia naruszeń oraz dokumenty. </w:t>
      </w:r>
      <w:r w:rsidRPr="00781224">
        <w:rPr>
          <w:lang w:val="pl-PL"/>
        </w:rPr>
        <w:t xml:space="preserve">W bazie danych PostgreSQL zapisywane są wyłącznie unikalne identyfikatory oraz ścieżki dostępowe do tych </w:t>
      </w:r>
      <w:commentRangeStart w:id="6"/>
      <w:r w:rsidRPr="00781224">
        <w:rPr>
          <w:lang w:val="pl-PL"/>
        </w:rPr>
        <w:t>zasobów</w:t>
      </w:r>
      <w:commentRangeEnd w:id="6"/>
      <w:r w:rsidR="00156E20">
        <w:rPr>
          <w:rStyle w:val="af2"/>
        </w:rPr>
        <w:commentReference w:id="6"/>
      </w:r>
      <w:r w:rsidRPr="00781224">
        <w:rPr>
          <w:lang w:val="pl-PL"/>
        </w:rPr>
        <w:t>.</w:t>
      </w:r>
      <w:r w:rsidRPr="009C01FB">
        <w:rPr>
          <w:rFonts w:cstheme="minorHAnsi"/>
          <w:b/>
          <w:bCs/>
          <w:szCs w:val="24"/>
          <w:lang w:val="pl-PL"/>
        </w:rPr>
        <w:t xml:space="preserve"> </w:t>
      </w:r>
    </w:p>
    <w:p w14:paraId="5EF3071A" w14:textId="0A3A2128" w:rsidR="002023D0" w:rsidRPr="001D5F01" w:rsidRDefault="001D5F01" w:rsidP="00DD044F">
      <w:pPr>
        <w:pStyle w:val="a6"/>
        <w:numPr>
          <w:ilvl w:val="0"/>
          <w:numId w:val="28"/>
        </w:numPr>
        <w:spacing w:line="360" w:lineRule="auto"/>
        <w:jc w:val="both"/>
        <w:rPr>
          <w:rFonts w:cstheme="minorHAnsi"/>
          <w:i/>
          <w:iCs/>
          <w:szCs w:val="24"/>
          <w:lang w:val="pl-PL"/>
        </w:rPr>
      </w:pPr>
      <w:r w:rsidRPr="001D5F01">
        <w:rPr>
          <w:b/>
          <w:bCs/>
          <w:szCs w:val="24"/>
          <w:lang w:val="pl-PL"/>
        </w:rPr>
        <w:t>Podsystem kompilacji raportów analitycznych:</w:t>
      </w:r>
      <w:r w:rsidRPr="001D5F01">
        <w:rPr>
          <w:szCs w:val="24"/>
          <w:lang w:val="pl-PL"/>
        </w:rPr>
        <w:t xml:space="preserve"> Wygenerowane raporty są dynamicznie kompilowane po stronie klienta do ustrukturyzowanych dokumentów w formacie PDF (za pomocą biblioteki </w:t>
      </w:r>
      <w:r w:rsidRPr="001D5F01">
        <w:rPr>
          <w:rStyle w:val="HTML"/>
          <w:rFonts w:asciiTheme="minorHAnsi" w:eastAsiaTheme="minorHAnsi" w:hAnsiTheme="minorHAnsi"/>
          <w:sz w:val="24"/>
          <w:szCs w:val="24"/>
          <w:lang w:val="pl-PL"/>
        </w:rPr>
        <w:t>jsPDF</w:t>
      </w:r>
      <w:r w:rsidRPr="001D5F01">
        <w:rPr>
          <w:szCs w:val="24"/>
          <w:lang w:val="pl-PL"/>
        </w:rPr>
        <w:t xml:space="preserve">) i mogą być pobierane na lokalne urządzenie </w:t>
      </w:r>
      <w:commentRangeStart w:id="7"/>
      <w:r w:rsidRPr="001D5F01">
        <w:rPr>
          <w:szCs w:val="24"/>
          <w:lang w:val="pl-PL"/>
        </w:rPr>
        <w:t>użytkownika</w:t>
      </w:r>
      <w:commentRangeEnd w:id="7"/>
      <w:r w:rsidR="00156E20">
        <w:rPr>
          <w:rStyle w:val="af2"/>
        </w:rPr>
        <w:commentReference w:id="7"/>
      </w:r>
      <w:r w:rsidRPr="001D5F01">
        <w:rPr>
          <w:szCs w:val="24"/>
          <w:lang w:val="pl-PL"/>
        </w:rPr>
        <w:t>.</w:t>
      </w:r>
    </w:p>
    <w:p w14:paraId="21BE7EF3" w14:textId="77777777" w:rsidR="002023D0" w:rsidRPr="00156E20" w:rsidRDefault="002023D0" w:rsidP="00AD255E">
      <w:pPr>
        <w:spacing w:line="360" w:lineRule="auto"/>
        <w:jc w:val="both"/>
        <w:rPr>
          <w:rFonts w:cstheme="minorHAnsi"/>
          <w:szCs w:val="24"/>
          <w:lang w:val="en-US"/>
        </w:rPr>
      </w:pPr>
    </w:p>
    <w:p w14:paraId="6A30F16C" w14:textId="77777777" w:rsidR="002023D0" w:rsidRPr="001D5F01" w:rsidRDefault="002023D0" w:rsidP="00AD255E">
      <w:pPr>
        <w:spacing w:line="360" w:lineRule="auto"/>
        <w:jc w:val="both"/>
        <w:rPr>
          <w:rFonts w:cstheme="minorHAnsi"/>
          <w:szCs w:val="24"/>
          <w:lang w:val="pl-PL"/>
        </w:rPr>
      </w:pPr>
    </w:p>
    <w:p w14:paraId="7ADCF081" w14:textId="7B129940" w:rsidR="00B72C5E" w:rsidRPr="001D5F01" w:rsidRDefault="00B72C5E" w:rsidP="00AD255E">
      <w:pPr>
        <w:spacing w:line="360" w:lineRule="auto"/>
        <w:jc w:val="both"/>
        <w:rPr>
          <w:rFonts w:cstheme="minorHAnsi"/>
          <w:szCs w:val="24"/>
          <w:lang w:val="pl-PL"/>
        </w:rPr>
      </w:pPr>
    </w:p>
    <w:p w14:paraId="138E1514" w14:textId="4CCB583D" w:rsidR="00346925" w:rsidRPr="001D5F01" w:rsidRDefault="00346925" w:rsidP="00AD255E">
      <w:pPr>
        <w:spacing w:line="360" w:lineRule="auto"/>
        <w:jc w:val="both"/>
        <w:rPr>
          <w:rFonts w:cstheme="minorHAnsi"/>
          <w:szCs w:val="24"/>
          <w:lang w:val="pl-PL"/>
        </w:rPr>
      </w:pPr>
    </w:p>
    <w:p w14:paraId="7AF7883E" w14:textId="77777777" w:rsidR="00D616B3" w:rsidRPr="001D5F01" w:rsidRDefault="00D616B3" w:rsidP="00AD255E">
      <w:pPr>
        <w:spacing w:line="360" w:lineRule="auto"/>
        <w:jc w:val="both"/>
        <w:rPr>
          <w:rFonts w:cstheme="minorHAnsi"/>
          <w:szCs w:val="24"/>
          <w:lang w:val="pl-PL"/>
        </w:rPr>
      </w:pPr>
    </w:p>
    <w:p w14:paraId="22C17110" w14:textId="3CC55F11" w:rsidR="00DE09CA" w:rsidRPr="00D616B3" w:rsidRDefault="00DE09CA" w:rsidP="00AD255E">
      <w:pPr>
        <w:pStyle w:val="2"/>
        <w:spacing w:line="360" w:lineRule="auto"/>
        <w:rPr>
          <w:lang w:val="pl-PL"/>
        </w:rPr>
      </w:pPr>
      <w:bookmarkStart w:id="8" w:name="_Toc211512689"/>
      <w:r w:rsidRPr="00D616B3">
        <w:rPr>
          <w:lang w:val="pl-PL"/>
        </w:rPr>
        <w:lastRenderedPageBreak/>
        <w:t>Analiza konkurencji</w:t>
      </w:r>
      <w:bookmarkEnd w:id="8"/>
    </w:p>
    <w:p w14:paraId="480744A9" w14:textId="01F9557F" w:rsidR="002023D0" w:rsidRPr="002023D0" w:rsidRDefault="002023D0" w:rsidP="00AD255E">
      <w:pPr>
        <w:spacing w:line="360" w:lineRule="auto"/>
        <w:ind w:left="360"/>
        <w:jc w:val="both"/>
        <w:rPr>
          <w:rFonts w:cstheme="minorHAnsi"/>
          <w:szCs w:val="24"/>
          <w:lang w:val="pl-PL"/>
        </w:rPr>
      </w:pPr>
      <w:r w:rsidRPr="002023D0">
        <w:rPr>
          <w:rFonts w:cstheme="minorHAnsi"/>
          <w:szCs w:val="24"/>
          <w:lang w:val="pl-PL"/>
        </w:rPr>
        <w:t xml:space="preserve">W ramach projektu systemu obsługi kancelarii prawnej, którego celem jest zwiększenie efektywności pracy oraz automatyzacja kluczowych procesów, przeprowadzono analizę konkurencyjnych systemów dostępnych na rynku. </w:t>
      </w:r>
      <w:r w:rsidRPr="00E90D96">
        <w:rPr>
          <w:rFonts w:cstheme="minorHAnsi"/>
          <w:szCs w:val="24"/>
          <w:lang w:val="pl-PL"/>
        </w:rPr>
        <w:t>Analiza konkurencji wykazała, że istniejące systemy zarządzania sprawami prawnymi, takie jak Clio</w:t>
      </w:r>
      <w:r w:rsidR="009133E2">
        <w:rPr>
          <w:rFonts w:cstheme="minorHAnsi"/>
          <w:szCs w:val="24"/>
          <w:lang w:val="pl-PL"/>
        </w:rPr>
        <w:t>[4]</w:t>
      </w:r>
      <w:r w:rsidRPr="00E90D96">
        <w:rPr>
          <w:rFonts w:cstheme="minorHAnsi"/>
          <w:szCs w:val="24"/>
          <w:lang w:val="pl-PL"/>
        </w:rPr>
        <w:t xml:space="preserve"> czy </w:t>
      </w:r>
      <w:bookmarkStart w:id="9" w:name="_Hlk188286730"/>
      <w:r w:rsidRPr="00E90D96">
        <w:rPr>
          <w:rFonts w:cstheme="minorHAnsi"/>
          <w:szCs w:val="24"/>
          <w:lang w:val="pl-PL"/>
        </w:rPr>
        <w:t>PracticePanther</w:t>
      </w:r>
      <w:bookmarkEnd w:id="9"/>
      <w:r w:rsidR="009133E2">
        <w:rPr>
          <w:rFonts w:cstheme="minorHAnsi"/>
          <w:szCs w:val="24"/>
          <w:lang w:val="pl-PL"/>
        </w:rPr>
        <w:t>[5]</w:t>
      </w:r>
      <w:r w:rsidRPr="00E90D96">
        <w:rPr>
          <w:rFonts w:cstheme="minorHAnsi"/>
          <w:szCs w:val="24"/>
          <w:lang w:val="pl-PL"/>
        </w:rPr>
        <w:t xml:space="preserve">, oferują szeroki zakres funkcji, w tym zarządzanie dokumentami, harmonogramami i klientami. Do ich zalet należy łatwość integracji z innymi narzędziami, praca w chmurze oraz intuicyjny interfejs, co znacząco ułatwia codzienne zarządzanie kancelarią. Jednak ich wady obejmują wysokie koszty, brak dedykowanych funkcji dla współpracy z branżą parkingową oraz wiele z nich oferuje standardowe funkcje raportowe, które nie zawsze spełniają potrzeby analityczne kancelarii. </w:t>
      </w:r>
    </w:p>
    <w:p w14:paraId="05E90CC1" w14:textId="77777777" w:rsidR="002023D0" w:rsidRPr="00E90D96" w:rsidRDefault="002023D0" w:rsidP="00AD255E">
      <w:pPr>
        <w:spacing w:line="360" w:lineRule="auto"/>
        <w:ind w:left="360"/>
        <w:jc w:val="both"/>
        <w:rPr>
          <w:rFonts w:cstheme="minorHAnsi"/>
          <w:szCs w:val="24"/>
          <w:lang w:val="pl-PL"/>
        </w:rPr>
      </w:pPr>
    </w:p>
    <w:p w14:paraId="191893BA" w14:textId="77777777" w:rsidR="000A3F88" w:rsidRDefault="002023D0" w:rsidP="00AD255E">
      <w:pPr>
        <w:keepNext/>
        <w:spacing w:line="360" w:lineRule="auto"/>
        <w:ind w:left="360"/>
        <w:jc w:val="both"/>
      </w:pPr>
      <w:r w:rsidRPr="00E90D96">
        <w:rPr>
          <w:rFonts w:cstheme="minorHAnsi"/>
          <w:noProof/>
          <w:szCs w:val="24"/>
          <w:lang w:val="pl-PL"/>
        </w:rPr>
        <w:drawing>
          <wp:inline distT="0" distB="0" distL="0" distR="0" wp14:anchorId="0C55D28E" wp14:editId="0AEB3A6C">
            <wp:extent cx="3850640" cy="2288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9727" cy="2311316"/>
                    </a:xfrm>
                    <a:prstGeom prst="rect">
                      <a:avLst/>
                    </a:prstGeom>
                  </pic:spPr>
                </pic:pic>
              </a:graphicData>
            </a:graphic>
          </wp:inline>
        </w:drawing>
      </w:r>
    </w:p>
    <w:p w14:paraId="5D8F6E36" w14:textId="2A0003C7" w:rsidR="002023D0" w:rsidRPr="000A3F88" w:rsidRDefault="000A3F88" w:rsidP="00AD255E">
      <w:pPr>
        <w:pStyle w:val="ad"/>
        <w:spacing w:line="360" w:lineRule="auto"/>
        <w:jc w:val="both"/>
        <w:rPr>
          <w:sz w:val="24"/>
          <w:szCs w:val="22"/>
          <w:lang w:val="pl-PL"/>
        </w:rPr>
      </w:pPr>
      <w:r w:rsidRPr="000A3F88">
        <w:rPr>
          <w:lang w:val="pl-PL"/>
        </w:rPr>
        <w:t xml:space="preserve">Rysunek </w:t>
      </w:r>
      <w:r>
        <w:fldChar w:fldCharType="begin"/>
      </w:r>
      <w:r w:rsidRPr="000A3F88">
        <w:rPr>
          <w:lang w:val="pl-PL"/>
        </w:rPr>
        <w:instrText xml:space="preserve"> SEQ Rysunek \* ARABIC </w:instrText>
      </w:r>
      <w:r>
        <w:fldChar w:fldCharType="separate"/>
      </w:r>
      <w:r w:rsidR="006F694A">
        <w:rPr>
          <w:noProof/>
          <w:lang w:val="pl-PL"/>
        </w:rPr>
        <w:t>1</w:t>
      </w:r>
      <w:r>
        <w:fldChar w:fldCharType="end"/>
      </w:r>
      <w:r>
        <w:rPr>
          <w:lang w:val="pl-PL"/>
        </w:rPr>
        <w:t xml:space="preserve">: </w:t>
      </w:r>
      <w:r w:rsidRPr="00683E68">
        <w:rPr>
          <w:lang w:val="pl-PL"/>
        </w:rPr>
        <w:t xml:space="preserve"> Interfejs aplikacji PracticePanther</w:t>
      </w:r>
      <w:r>
        <w:rPr>
          <w:lang w:val="pl-PL"/>
        </w:rPr>
        <w:t xml:space="preserve"> </w:t>
      </w:r>
    </w:p>
    <w:p w14:paraId="40A3B719" w14:textId="0532BC05" w:rsidR="004469DE" w:rsidRDefault="002023D0" w:rsidP="00AD255E">
      <w:pPr>
        <w:spacing w:line="360" w:lineRule="auto"/>
        <w:ind w:left="360"/>
        <w:jc w:val="both"/>
        <w:rPr>
          <w:rFonts w:cstheme="minorHAnsi"/>
          <w:szCs w:val="24"/>
          <w:lang w:val="pl-PL"/>
        </w:rPr>
      </w:pPr>
      <w:r w:rsidRPr="00E90D96">
        <w:rPr>
          <w:rFonts w:cstheme="minorHAnsi"/>
          <w:szCs w:val="24"/>
          <w:lang w:val="pl-PL"/>
        </w:rPr>
        <w:t>Przeprowadzona analiza konkurencji pokazuje, że istnieje wiele systemów oferujących funkcje zarządzania sprawami prawnymi.</w:t>
      </w:r>
      <w:r w:rsidR="006C3A2B" w:rsidRPr="00E90D96">
        <w:rPr>
          <w:rFonts w:cstheme="minorHAnsi"/>
          <w:szCs w:val="24"/>
          <w:lang w:val="pl-PL"/>
        </w:rPr>
        <w:t xml:space="preserve"> Jednak rozwiązanie to wyróżnia się dedykowanym podejściem do specyfiki współpracy z firmami parkingowymi. Opracowanie unikalnych funkcji i skupienie się na potrzebach rynku pozwoli na zbudowanie konkurencyjnej przewagi i stworzenie wartościowego narzędzia dla kancelarii prawnych.</w:t>
      </w:r>
    </w:p>
    <w:p w14:paraId="0663CB49" w14:textId="3D7A5D3A" w:rsidR="00D616B3" w:rsidRDefault="00D616B3" w:rsidP="00AD255E">
      <w:pPr>
        <w:spacing w:line="360" w:lineRule="auto"/>
        <w:ind w:left="360"/>
        <w:jc w:val="both"/>
        <w:rPr>
          <w:rFonts w:cstheme="minorHAnsi"/>
          <w:szCs w:val="24"/>
          <w:lang w:val="pl-PL"/>
        </w:rPr>
      </w:pPr>
    </w:p>
    <w:p w14:paraId="1A574C45" w14:textId="478F647E" w:rsidR="00D616B3" w:rsidRDefault="00D616B3" w:rsidP="00AD255E">
      <w:pPr>
        <w:spacing w:line="360" w:lineRule="auto"/>
        <w:ind w:left="360"/>
        <w:jc w:val="both"/>
        <w:rPr>
          <w:rFonts w:cstheme="minorHAnsi"/>
          <w:szCs w:val="24"/>
          <w:lang w:val="pl-PL"/>
        </w:rPr>
      </w:pPr>
    </w:p>
    <w:p w14:paraId="630F1A7A" w14:textId="77777777" w:rsidR="00346925" w:rsidRDefault="00346925" w:rsidP="00AD255E">
      <w:pPr>
        <w:spacing w:line="360" w:lineRule="auto"/>
        <w:ind w:left="360"/>
        <w:jc w:val="both"/>
        <w:rPr>
          <w:rFonts w:cstheme="minorHAnsi"/>
          <w:szCs w:val="24"/>
          <w:lang w:val="pl-PL"/>
        </w:rPr>
      </w:pPr>
    </w:p>
    <w:p w14:paraId="69ECBF48" w14:textId="77777777" w:rsidR="00D616B3" w:rsidRPr="00E90D96" w:rsidRDefault="00D616B3" w:rsidP="00AD255E">
      <w:pPr>
        <w:spacing w:line="360" w:lineRule="auto"/>
        <w:ind w:left="360"/>
        <w:jc w:val="both"/>
        <w:rPr>
          <w:rFonts w:cstheme="minorHAnsi"/>
          <w:szCs w:val="24"/>
          <w:lang w:val="pl-PL"/>
        </w:rPr>
      </w:pPr>
    </w:p>
    <w:p w14:paraId="3E4AB268" w14:textId="3CC546D1" w:rsidR="00CF7823" w:rsidRPr="00F741E8" w:rsidRDefault="00CF7823" w:rsidP="00AD255E">
      <w:pPr>
        <w:pStyle w:val="1"/>
        <w:spacing w:line="360" w:lineRule="auto"/>
        <w:jc w:val="both"/>
        <w:rPr>
          <w:lang w:val="pl-PL"/>
        </w:rPr>
      </w:pPr>
      <w:bookmarkStart w:id="10" w:name="_Toc211512690"/>
      <w:r w:rsidRPr="00F84D8D">
        <w:rPr>
          <w:lang w:val="pl-PL"/>
        </w:rPr>
        <w:lastRenderedPageBreak/>
        <w:t>Wymagania</w:t>
      </w:r>
      <w:r w:rsidRPr="00F741E8">
        <w:rPr>
          <w:lang w:val="pl-PL"/>
        </w:rPr>
        <w:t xml:space="preserve"> </w:t>
      </w:r>
      <w:r w:rsidRPr="00F84D8D">
        <w:rPr>
          <w:lang w:val="pl-PL"/>
        </w:rPr>
        <w:t>funkcjonalne</w:t>
      </w:r>
      <w:bookmarkEnd w:id="10"/>
    </w:p>
    <w:p w14:paraId="09BE8C7C" w14:textId="77777777" w:rsidR="00617EBA" w:rsidRPr="00950594" w:rsidRDefault="00617EBA" w:rsidP="00AD255E">
      <w:pPr>
        <w:spacing w:line="360" w:lineRule="auto"/>
        <w:rPr>
          <w:i/>
          <w:iCs/>
          <w:lang w:val="pl-PL"/>
        </w:rPr>
      </w:pPr>
      <w:r w:rsidRPr="00950594">
        <w:rPr>
          <w:i/>
          <w:iCs/>
          <w:lang w:val="pl-PL"/>
        </w:rPr>
        <w:t xml:space="preserve">1. </w:t>
      </w:r>
      <w:bookmarkStart w:id="11" w:name="_Hlk195183450"/>
      <w:r w:rsidRPr="00950594">
        <w:rPr>
          <w:i/>
          <w:iCs/>
          <w:lang w:val="pl-PL"/>
        </w:rPr>
        <w:t>Administrator</w:t>
      </w:r>
      <w:bookmarkEnd w:id="11"/>
    </w:p>
    <w:p w14:paraId="0E2B3E61" w14:textId="5A202846" w:rsidR="001D5F01" w:rsidRPr="001D5F01" w:rsidRDefault="001D5F01" w:rsidP="00DD044F">
      <w:pPr>
        <w:pStyle w:val="a6"/>
        <w:numPr>
          <w:ilvl w:val="0"/>
          <w:numId w:val="29"/>
        </w:numPr>
        <w:spacing w:line="360" w:lineRule="auto"/>
        <w:jc w:val="both"/>
        <w:rPr>
          <w:rStyle w:val="a7"/>
          <w:rFonts w:cstheme="minorHAnsi"/>
          <w:b w:val="0"/>
          <w:bCs w:val="0"/>
          <w:lang w:val="pl-PL"/>
        </w:rPr>
      </w:pPr>
      <w:r w:rsidRPr="001D5F01">
        <w:rPr>
          <w:rStyle w:val="a7"/>
          <w:rFonts w:cstheme="minorHAnsi"/>
          <w:b w:val="0"/>
          <w:bCs w:val="0"/>
          <w:lang w:val="pl-PL"/>
        </w:rPr>
        <w:t>Administrator ma możliwość ręcznego wprowadzania spraw lub wykonywania masowego importu za pomocą struktury plików JSON. System automatycznie waliduje dane wejściowe przed zapisem в bazie danych.</w:t>
      </w:r>
    </w:p>
    <w:p w14:paraId="5129D010" w14:textId="01ADB3E5" w:rsidR="001D5F01" w:rsidRPr="001D5F01" w:rsidRDefault="001D5F01" w:rsidP="00DD044F">
      <w:pPr>
        <w:pStyle w:val="a6"/>
        <w:numPr>
          <w:ilvl w:val="0"/>
          <w:numId w:val="29"/>
        </w:numPr>
        <w:spacing w:line="360" w:lineRule="auto"/>
        <w:jc w:val="both"/>
        <w:rPr>
          <w:rStyle w:val="a7"/>
          <w:rFonts w:cstheme="minorHAnsi"/>
          <w:b w:val="0"/>
          <w:bCs w:val="0"/>
          <w:lang w:val="pl-PL"/>
        </w:rPr>
      </w:pPr>
      <w:r w:rsidRPr="001D5F01">
        <w:rPr>
          <w:rStyle w:val="a7"/>
          <w:rFonts w:cstheme="minorHAnsi"/>
          <w:b w:val="0"/>
          <w:bCs w:val="0"/>
          <w:lang w:val="pl-PL"/>
        </w:rPr>
        <w:t>Przypisywanie spraw do konkretnych pracowników kancelarii oraz pełny dostęp do zaawansowanego filtrowania, wyszukiwania i sortowania globalnego rejestru.</w:t>
      </w:r>
    </w:p>
    <w:p w14:paraId="79A22007" w14:textId="2F2F65AC" w:rsidR="001D5F01" w:rsidRPr="001D5F01" w:rsidRDefault="001D5F01" w:rsidP="00DD044F">
      <w:pPr>
        <w:pStyle w:val="a6"/>
        <w:numPr>
          <w:ilvl w:val="0"/>
          <w:numId w:val="29"/>
        </w:numPr>
        <w:spacing w:line="360" w:lineRule="auto"/>
        <w:jc w:val="both"/>
        <w:rPr>
          <w:rStyle w:val="a7"/>
          <w:rFonts w:cstheme="minorHAnsi"/>
          <w:b w:val="0"/>
          <w:bCs w:val="0"/>
          <w:lang w:val="pl-PL"/>
        </w:rPr>
      </w:pPr>
      <w:r w:rsidRPr="001D5F01">
        <w:rPr>
          <w:rStyle w:val="a7"/>
          <w:rFonts w:cstheme="minorHAnsi"/>
          <w:b w:val="0"/>
          <w:bCs w:val="0"/>
          <w:lang w:val="pl-PL"/>
        </w:rPr>
        <w:t xml:space="preserve">Autoryzacja przeniesienia sfinalizowanych spraw do archiwum. </w:t>
      </w:r>
    </w:p>
    <w:p w14:paraId="447DA125" w14:textId="4DA14F57" w:rsidR="00280DCF" w:rsidRPr="00280DCF" w:rsidRDefault="001D5F01" w:rsidP="00280DCF">
      <w:pPr>
        <w:pStyle w:val="a6"/>
        <w:numPr>
          <w:ilvl w:val="0"/>
          <w:numId w:val="29"/>
        </w:numPr>
        <w:spacing w:line="360" w:lineRule="auto"/>
        <w:jc w:val="both"/>
        <w:rPr>
          <w:rStyle w:val="a7"/>
          <w:rFonts w:cstheme="minorHAnsi"/>
          <w:b w:val="0"/>
          <w:bCs w:val="0"/>
          <w:lang w:val="pl-PL"/>
        </w:rPr>
      </w:pPr>
      <w:r w:rsidRPr="001D5F01">
        <w:rPr>
          <w:rStyle w:val="a7"/>
          <w:rFonts w:cstheme="minorHAnsi"/>
          <w:b w:val="0"/>
          <w:bCs w:val="0"/>
          <w:lang w:val="pl-PL"/>
        </w:rPr>
        <w:t>Tworzenie użytkowników oraz przypisywanie im ról systemowych</w:t>
      </w:r>
      <w:r w:rsidR="00781224">
        <w:rPr>
          <w:rStyle w:val="a7"/>
          <w:rFonts w:cstheme="minorHAnsi"/>
          <w:b w:val="0"/>
          <w:bCs w:val="0"/>
          <w:lang w:val="pl-PL"/>
        </w:rPr>
        <w:t>.</w:t>
      </w:r>
    </w:p>
    <w:p w14:paraId="1518F801" w14:textId="17F9A17F" w:rsidR="00617EBA" w:rsidRPr="00950594" w:rsidRDefault="00617EBA" w:rsidP="00AD255E">
      <w:pPr>
        <w:spacing w:line="360" w:lineRule="auto"/>
        <w:rPr>
          <w:i/>
          <w:iCs/>
          <w:lang w:val="pl-PL"/>
        </w:rPr>
      </w:pPr>
      <w:r w:rsidRPr="00950594">
        <w:rPr>
          <w:i/>
          <w:iCs/>
          <w:lang w:val="pl-PL"/>
        </w:rPr>
        <w:t xml:space="preserve">2. Pracownik </w:t>
      </w:r>
      <w:commentRangeStart w:id="12"/>
      <w:r w:rsidRPr="00950594">
        <w:rPr>
          <w:i/>
          <w:iCs/>
          <w:lang w:val="pl-PL"/>
        </w:rPr>
        <w:t>kancelarii</w:t>
      </w:r>
      <w:commentRangeEnd w:id="12"/>
      <w:r w:rsidR="00280DCF">
        <w:rPr>
          <w:rStyle w:val="af2"/>
        </w:rPr>
        <w:commentReference w:id="12"/>
      </w:r>
    </w:p>
    <w:p w14:paraId="79EF06D1" w14:textId="22308D5F" w:rsidR="00617EBA" w:rsidRPr="007E3617" w:rsidRDefault="00617EBA" w:rsidP="00AD255E">
      <w:pPr>
        <w:spacing w:line="360" w:lineRule="auto"/>
        <w:rPr>
          <w:szCs w:val="24"/>
          <w:lang w:val="pl-PL"/>
        </w:rPr>
      </w:pPr>
      <w:r w:rsidRPr="007E3617">
        <w:rPr>
          <w:rStyle w:val="a7"/>
          <w:rFonts w:cstheme="minorHAnsi"/>
          <w:szCs w:val="24"/>
          <w:lang w:val="pl-PL"/>
        </w:rPr>
        <w:t>Zarządzanie sprawami</w:t>
      </w:r>
    </w:p>
    <w:p w14:paraId="6EA446D6" w14:textId="77777777" w:rsidR="006650EC" w:rsidRPr="006650EC" w:rsidRDefault="006650EC" w:rsidP="00DD044F">
      <w:pPr>
        <w:pStyle w:val="a6"/>
        <w:numPr>
          <w:ilvl w:val="0"/>
          <w:numId w:val="19"/>
        </w:numPr>
        <w:spacing w:line="360" w:lineRule="auto"/>
        <w:rPr>
          <w:rFonts w:eastAsia="Times New Roman" w:cstheme="minorHAnsi"/>
          <w:szCs w:val="24"/>
          <w:lang w:val="pl-PL" w:eastAsia="ru-RU"/>
        </w:rPr>
      </w:pPr>
      <w:r w:rsidRPr="006650EC">
        <w:rPr>
          <w:lang w:val="pl-PL"/>
        </w:rPr>
        <w:t>Przeglądanie, sortowanie i przeszukiwanie wszystkich spraw według numeru sprawy, statusu lub danych kierowcy.</w:t>
      </w:r>
    </w:p>
    <w:p w14:paraId="50821F34" w14:textId="5347A1E5" w:rsidR="00280DCF" w:rsidRPr="00280DCF" w:rsidRDefault="00321C0E" w:rsidP="00280DCF">
      <w:pPr>
        <w:pStyle w:val="a6"/>
        <w:numPr>
          <w:ilvl w:val="0"/>
          <w:numId w:val="19"/>
        </w:numPr>
        <w:spacing w:line="360" w:lineRule="auto"/>
        <w:rPr>
          <w:rFonts w:eastAsia="Times New Roman" w:cstheme="minorHAnsi"/>
          <w:szCs w:val="24"/>
          <w:lang w:val="pl-PL" w:eastAsia="ru-RU"/>
        </w:rPr>
      </w:pPr>
      <w:r w:rsidRPr="00321C0E">
        <w:rPr>
          <w:lang w:val="pl-PL"/>
        </w:rPr>
        <w:t>Możliwość dynamicznej edycji wrażliwych danych teleadresowych kierowcy  za pomocą modalnego formularza edycji, co zapewnia aktualność bazy danych podczas procesów windykacyjnych.</w:t>
      </w:r>
    </w:p>
    <w:p w14:paraId="3A8DA353" w14:textId="30BD0121" w:rsidR="00617EBA" w:rsidRPr="007E3617" w:rsidRDefault="00617EBA" w:rsidP="00AD255E">
      <w:pPr>
        <w:spacing w:line="360" w:lineRule="auto"/>
        <w:rPr>
          <w:lang w:val="pl-PL"/>
        </w:rPr>
      </w:pPr>
      <w:r w:rsidRPr="007E3617">
        <w:rPr>
          <w:rStyle w:val="a7"/>
          <w:rFonts w:cstheme="minorHAnsi"/>
          <w:szCs w:val="24"/>
          <w:lang w:val="pl-PL"/>
        </w:rPr>
        <w:t>Generowanie dokumentów</w:t>
      </w:r>
      <w:r w:rsidR="007E3617" w:rsidRPr="00781224">
        <w:rPr>
          <w:rStyle w:val="a7"/>
          <w:rFonts w:cstheme="minorHAnsi"/>
          <w:szCs w:val="24"/>
          <w:lang w:val="pl-PL"/>
        </w:rPr>
        <w:t xml:space="preserve"> </w:t>
      </w:r>
      <w:r w:rsidR="007E3617" w:rsidRPr="007E3617">
        <w:rPr>
          <w:rStyle w:val="a7"/>
          <w:rFonts w:cstheme="minorHAnsi"/>
          <w:szCs w:val="24"/>
          <w:lang w:val="pl-PL"/>
        </w:rPr>
        <w:t>i eksport</w:t>
      </w:r>
    </w:p>
    <w:p w14:paraId="69C4E1E2" w14:textId="59322CA7" w:rsidR="00B524BA" w:rsidRPr="00F93A45" w:rsidRDefault="00B524BA" w:rsidP="00AD255E">
      <w:pPr>
        <w:pStyle w:val="a3"/>
        <w:spacing w:line="360" w:lineRule="auto"/>
        <w:jc w:val="both"/>
        <w:rPr>
          <w:rFonts w:asciiTheme="minorHAnsi" w:hAnsiTheme="minorHAnsi" w:cstheme="minorHAnsi"/>
          <w:lang w:val="pl-PL"/>
        </w:rPr>
      </w:pPr>
      <w:r w:rsidRPr="00B524BA">
        <w:rPr>
          <w:rFonts w:asciiTheme="minorHAnsi" w:hAnsiTheme="minorHAnsi" w:cstheme="minorHAnsi"/>
          <w:lang w:val="pl-PL"/>
        </w:rPr>
        <w:t>Może korzystać z kreatora do generowania dokumentów</w:t>
      </w:r>
      <w:r w:rsidR="00F93A45" w:rsidRPr="00781224">
        <w:rPr>
          <w:rFonts w:asciiTheme="minorHAnsi" w:hAnsiTheme="minorHAnsi" w:cstheme="minorHAnsi"/>
          <w:lang w:val="pl-PL"/>
        </w:rPr>
        <w:t xml:space="preserve"> (</w:t>
      </w:r>
      <w:r w:rsidR="00F93A45" w:rsidRPr="00B524BA">
        <w:rPr>
          <w:rFonts w:asciiTheme="minorHAnsi" w:hAnsiTheme="minorHAnsi" w:cstheme="minorHAnsi"/>
          <w:lang w:val="pl-PL"/>
        </w:rPr>
        <w:t>są automatycznie przypisywane do odpowiednich spraw</w:t>
      </w:r>
      <w:r w:rsidR="00F93A45" w:rsidRPr="00781224">
        <w:rPr>
          <w:rFonts w:asciiTheme="minorHAnsi" w:hAnsiTheme="minorHAnsi" w:cstheme="minorHAnsi"/>
          <w:lang w:val="pl-PL"/>
        </w:rPr>
        <w:t>)</w:t>
      </w:r>
      <w:r w:rsidRPr="00F93A45">
        <w:rPr>
          <w:rFonts w:asciiTheme="minorHAnsi" w:hAnsiTheme="minorHAnsi" w:cstheme="minorHAnsi"/>
          <w:lang w:val="pl-PL"/>
        </w:rPr>
        <w:t xml:space="preserve">, takich jak: </w:t>
      </w:r>
    </w:p>
    <w:p w14:paraId="2D9D1156" w14:textId="0BF41389" w:rsidR="006650EC" w:rsidRPr="006650EC" w:rsidRDefault="006650EC" w:rsidP="00DD044F">
      <w:pPr>
        <w:pStyle w:val="a3"/>
        <w:numPr>
          <w:ilvl w:val="0"/>
          <w:numId w:val="30"/>
        </w:numPr>
        <w:spacing w:line="360" w:lineRule="auto"/>
        <w:jc w:val="both"/>
        <w:rPr>
          <w:rFonts w:asciiTheme="minorHAnsi" w:hAnsiTheme="minorHAnsi" w:cstheme="minorHAnsi"/>
          <w:lang w:val="pl-PL"/>
        </w:rPr>
      </w:pPr>
      <w:r w:rsidRPr="006650EC">
        <w:rPr>
          <w:rFonts w:asciiTheme="minorHAnsi" w:hAnsiTheme="minorHAnsi" w:cstheme="minorHAnsi"/>
          <w:lang w:val="pl-PL"/>
        </w:rPr>
        <w:t>Payment Demand Notice (Wezwanie do zapłaty) – Generowane na podstawie wybranej sprawy; zawiera automatycznie skompilowany tekst z kwotą mandatu i ostrzeżeniem o konsekwencjach.</w:t>
      </w:r>
    </w:p>
    <w:p w14:paraId="7DAED972" w14:textId="77777777" w:rsidR="006650EC" w:rsidRPr="006650EC" w:rsidRDefault="006650EC" w:rsidP="00DD044F">
      <w:pPr>
        <w:pStyle w:val="a3"/>
        <w:numPr>
          <w:ilvl w:val="0"/>
          <w:numId w:val="30"/>
        </w:numPr>
        <w:spacing w:line="360" w:lineRule="auto"/>
        <w:jc w:val="both"/>
        <w:rPr>
          <w:rFonts w:asciiTheme="minorHAnsi" w:hAnsiTheme="minorHAnsi" w:cstheme="minorHAnsi"/>
          <w:lang w:val="pl-PL"/>
        </w:rPr>
      </w:pPr>
      <w:r w:rsidRPr="006650EC">
        <w:rPr>
          <w:rFonts w:asciiTheme="minorHAnsi" w:hAnsiTheme="minorHAnsi" w:cstheme="minorHAnsi"/>
          <w:lang w:val="pl-PL"/>
        </w:rPr>
        <w:t>Pre-litigation Demand (Przedsądowe wezwanie do zapłaty) – Ostateczne wezwanie przed skierowaniem sprawy na drogę sądową z 7-dniowym terminem płatności.</w:t>
      </w:r>
    </w:p>
    <w:p w14:paraId="149704A3" w14:textId="086824D2" w:rsidR="006650EC" w:rsidRPr="006650EC" w:rsidRDefault="006650EC" w:rsidP="00DD044F">
      <w:pPr>
        <w:pStyle w:val="a3"/>
        <w:numPr>
          <w:ilvl w:val="0"/>
          <w:numId w:val="30"/>
        </w:numPr>
        <w:spacing w:line="360" w:lineRule="auto"/>
        <w:jc w:val="both"/>
        <w:rPr>
          <w:rFonts w:asciiTheme="minorHAnsi" w:hAnsiTheme="minorHAnsi" w:cstheme="minorHAnsi"/>
          <w:lang w:val="pl-PL"/>
        </w:rPr>
      </w:pPr>
      <w:r w:rsidRPr="006650EC">
        <w:rPr>
          <w:rFonts w:asciiTheme="minorHAnsi" w:hAnsiTheme="minorHAnsi" w:cstheme="minorHAnsi"/>
          <w:lang w:val="pl-PL"/>
        </w:rPr>
        <w:t>Court Referral Notice (Zawiadomienie o przekazaniu sprawy do sądu) – Pismo informujące dłużnika o wyborze właściwego Sądu Rejonowego (w Warszawie lub Krakowie).</w:t>
      </w:r>
    </w:p>
    <w:p w14:paraId="21F518ED" w14:textId="77777777" w:rsidR="006650EC" w:rsidRPr="006650EC" w:rsidRDefault="006650EC" w:rsidP="00DD044F">
      <w:pPr>
        <w:pStyle w:val="a3"/>
        <w:numPr>
          <w:ilvl w:val="0"/>
          <w:numId w:val="30"/>
        </w:numPr>
        <w:spacing w:line="360" w:lineRule="auto"/>
        <w:jc w:val="both"/>
        <w:rPr>
          <w:rFonts w:asciiTheme="minorHAnsi" w:hAnsiTheme="minorHAnsi" w:cstheme="minorHAnsi"/>
          <w:lang w:val="pl-PL"/>
        </w:rPr>
      </w:pPr>
      <w:r w:rsidRPr="006650EC">
        <w:rPr>
          <w:rFonts w:asciiTheme="minorHAnsi" w:hAnsiTheme="minorHAnsi" w:cstheme="minorHAnsi"/>
          <w:lang w:val="pl-PL"/>
        </w:rPr>
        <w:t>Official Note (Notatka służbowa) – Wewnętrzny dokument tekstowy zawierający ręcznie wprowadzane uwagi pracownika dotyczące toku sprawy.</w:t>
      </w:r>
    </w:p>
    <w:p w14:paraId="2D035D83" w14:textId="6D5CBD1D" w:rsidR="006650EC" w:rsidRPr="006650EC" w:rsidRDefault="006650EC" w:rsidP="00DD044F">
      <w:pPr>
        <w:pStyle w:val="a3"/>
        <w:numPr>
          <w:ilvl w:val="0"/>
          <w:numId w:val="30"/>
        </w:numPr>
        <w:spacing w:line="360" w:lineRule="auto"/>
        <w:jc w:val="both"/>
        <w:rPr>
          <w:rFonts w:asciiTheme="minorHAnsi" w:hAnsiTheme="minorHAnsi" w:cstheme="minorHAnsi"/>
          <w:lang w:val="pl-PL"/>
        </w:rPr>
      </w:pPr>
      <w:r w:rsidRPr="006650EC">
        <w:rPr>
          <w:rFonts w:asciiTheme="minorHAnsi" w:hAnsiTheme="minorHAnsi" w:cstheme="minorHAnsi"/>
          <w:lang w:val="pl-PL"/>
        </w:rPr>
        <w:lastRenderedPageBreak/>
        <w:t>Client Contact Report (Protokół kontaktu z klientem) – Kompleksowe podsumowanie historii interakcji, postawy klienta wobec zadłużenia oraz ustaleń, powiązane bezpośrednio z profilem kierowcy.</w:t>
      </w:r>
    </w:p>
    <w:p w14:paraId="71F8A344" w14:textId="77777777" w:rsidR="00F93A45" w:rsidRPr="00F93A45" w:rsidRDefault="006650EC" w:rsidP="00DD044F">
      <w:pPr>
        <w:pStyle w:val="a3"/>
        <w:numPr>
          <w:ilvl w:val="0"/>
          <w:numId w:val="30"/>
        </w:numPr>
        <w:spacing w:line="360" w:lineRule="auto"/>
        <w:jc w:val="both"/>
        <w:rPr>
          <w:b/>
          <w:bCs/>
          <w:lang w:val="pl-PL"/>
        </w:rPr>
      </w:pPr>
      <w:r w:rsidRPr="006650EC">
        <w:rPr>
          <w:rFonts w:asciiTheme="minorHAnsi" w:hAnsiTheme="minorHAnsi" w:cstheme="minorHAnsi"/>
          <w:lang w:val="pl-PL"/>
        </w:rPr>
        <w:t>Mail Labels (Etykiety adresowe) – Automatycznie generowane etykiety na koperty</w:t>
      </w:r>
      <w:r w:rsidR="00F93A45" w:rsidRPr="00781224">
        <w:rPr>
          <w:rFonts w:asciiTheme="minorHAnsi" w:hAnsiTheme="minorHAnsi" w:cstheme="minorHAnsi"/>
          <w:lang w:val="pl-PL"/>
        </w:rPr>
        <w:t xml:space="preserve"> </w:t>
      </w:r>
    </w:p>
    <w:p w14:paraId="1B9D0554" w14:textId="0C6DF910" w:rsidR="00617EBA" w:rsidRPr="00F93A45" w:rsidRDefault="00115AE9" w:rsidP="00AD255E">
      <w:pPr>
        <w:pStyle w:val="a3"/>
        <w:spacing w:line="360" w:lineRule="auto"/>
        <w:jc w:val="both"/>
        <w:rPr>
          <w:rFonts w:asciiTheme="minorHAnsi" w:hAnsiTheme="minorHAnsi"/>
          <w:b/>
          <w:bCs/>
          <w:lang w:val="pl-PL"/>
        </w:rPr>
      </w:pPr>
      <w:r w:rsidRPr="00F93A45">
        <w:rPr>
          <w:rFonts w:asciiTheme="minorHAnsi" w:hAnsiTheme="minorHAnsi"/>
          <w:b/>
          <w:bCs/>
          <w:lang w:val="pl-PL"/>
        </w:rPr>
        <w:t>Komunikacja z kierowcami</w:t>
      </w:r>
    </w:p>
    <w:p w14:paraId="5A1C0CE6" w14:textId="7569AA4B" w:rsidR="007E3617" w:rsidRPr="007E3617" w:rsidRDefault="007E3617" w:rsidP="00DD044F">
      <w:pPr>
        <w:pStyle w:val="a3"/>
        <w:numPr>
          <w:ilvl w:val="0"/>
          <w:numId w:val="6"/>
        </w:numPr>
        <w:spacing w:line="360" w:lineRule="auto"/>
        <w:jc w:val="both"/>
        <w:rPr>
          <w:rFonts w:asciiTheme="minorHAnsi" w:hAnsiTheme="minorHAnsi" w:cstheme="minorHAnsi"/>
          <w:lang w:val="pl-PL"/>
        </w:rPr>
      </w:pPr>
      <w:r w:rsidRPr="007E3617">
        <w:rPr>
          <w:rFonts w:asciiTheme="minorHAnsi" w:hAnsiTheme="minorHAnsi" w:cstheme="minorHAnsi"/>
          <w:lang w:val="pl-PL"/>
        </w:rPr>
        <w:t>Może skontaktować się z kierowcą poprzez e-mail, telefon lub wysłanie pisma pocztowego.</w:t>
      </w:r>
    </w:p>
    <w:p w14:paraId="07722E30" w14:textId="4015F9D4" w:rsidR="00115AE9" w:rsidRDefault="007E3617" w:rsidP="00DD044F">
      <w:pPr>
        <w:pStyle w:val="a3"/>
        <w:numPr>
          <w:ilvl w:val="0"/>
          <w:numId w:val="6"/>
        </w:numPr>
        <w:spacing w:line="360" w:lineRule="auto"/>
        <w:jc w:val="both"/>
        <w:rPr>
          <w:rFonts w:asciiTheme="minorHAnsi" w:hAnsiTheme="minorHAnsi" w:cstheme="minorHAnsi"/>
          <w:lang w:val="pl-PL"/>
        </w:rPr>
      </w:pPr>
      <w:r>
        <w:rPr>
          <w:rFonts w:asciiTheme="minorHAnsi" w:hAnsiTheme="minorHAnsi" w:cstheme="minorHAnsi"/>
          <w:lang w:val="pl-PL"/>
        </w:rPr>
        <w:t>Pracownik</w:t>
      </w:r>
      <w:r w:rsidRPr="007E3617">
        <w:rPr>
          <w:rFonts w:asciiTheme="minorHAnsi" w:hAnsiTheme="minorHAnsi" w:cstheme="minorHAnsi"/>
          <w:lang w:val="pl-PL"/>
        </w:rPr>
        <w:t xml:space="preserve"> </w:t>
      </w:r>
      <w:r>
        <w:rPr>
          <w:rFonts w:asciiTheme="minorHAnsi" w:hAnsiTheme="minorHAnsi" w:cstheme="minorHAnsi"/>
          <w:lang w:val="pl-PL"/>
        </w:rPr>
        <w:t xml:space="preserve">musi </w:t>
      </w:r>
      <w:r w:rsidRPr="007E3617">
        <w:rPr>
          <w:rFonts w:asciiTheme="minorHAnsi" w:hAnsiTheme="minorHAnsi" w:cstheme="minorHAnsi"/>
          <w:lang w:val="pl-PL"/>
        </w:rPr>
        <w:t>zapis</w:t>
      </w:r>
      <w:r>
        <w:rPr>
          <w:rFonts w:asciiTheme="minorHAnsi" w:hAnsiTheme="minorHAnsi" w:cstheme="minorHAnsi"/>
          <w:lang w:val="pl-PL"/>
        </w:rPr>
        <w:t>ać informacje</w:t>
      </w:r>
      <w:r w:rsidRPr="007E3617">
        <w:rPr>
          <w:rFonts w:asciiTheme="minorHAnsi" w:hAnsiTheme="minorHAnsi" w:cstheme="minorHAnsi"/>
          <w:lang w:val="pl-PL"/>
        </w:rPr>
        <w:t xml:space="preserve"> </w:t>
      </w:r>
      <w:r>
        <w:rPr>
          <w:rFonts w:asciiTheme="minorHAnsi" w:hAnsiTheme="minorHAnsi" w:cstheme="minorHAnsi"/>
          <w:lang w:val="pl-PL"/>
        </w:rPr>
        <w:t>na temat</w:t>
      </w:r>
      <w:r w:rsidRPr="007E3617">
        <w:rPr>
          <w:rFonts w:asciiTheme="minorHAnsi" w:hAnsiTheme="minorHAnsi" w:cstheme="minorHAnsi"/>
          <w:lang w:val="pl-PL"/>
        </w:rPr>
        <w:t xml:space="preserve"> kontaktu.</w:t>
      </w:r>
    </w:p>
    <w:p w14:paraId="261E21E8" w14:textId="382417BB" w:rsidR="004360B7" w:rsidRDefault="004360B7" w:rsidP="00DD044F">
      <w:pPr>
        <w:pStyle w:val="a3"/>
        <w:numPr>
          <w:ilvl w:val="0"/>
          <w:numId w:val="6"/>
        </w:numPr>
        <w:spacing w:line="360" w:lineRule="auto"/>
        <w:jc w:val="both"/>
        <w:rPr>
          <w:rFonts w:asciiTheme="minorHAnsi" w:hAnsiTheme="minorHAnsi" w:cstheme="minorHAnsi"/>
          <w:lang w:val="pl-PL"/>
        </w:rPr>
      </w:pPr>
      <w:r w:rsidRPr="004360B7">
        <w:rPr>
          <w:rFonts w:asciiTheme="minorHAnsi" w:hAnsiTheme="minorHAnsi" w:cstheme="minorHAnsi"/>
          <w:lang w:val="pl-PL"/>
        </w:rPr>
        <w:t>Nieformalna kolejność kontaktu stosowana przez pracowników: najpierw e-mail, jeśli brak odpowiedzi – telefon, a jeśli nadal brak reakcji – wysyłane jest pismo pocztowe.</w:t>
      </w:r>
    </w:p>
    <w:p w14:paraId="5BAF3633" w14:textId="74E7E8A4" w:rsidR="006650EC" w:rsidRDefault="006650EC" w:rsidP="00DD044F">
      <w:pPr>
        <w:pStyle w:val="a3"/>
        <w:numPr>
          <w:ilvl w:val="0"/>
          <w:numId w:val="6"/>
        </w:numPr>
        <w:spacing w:line="360" w:lineRule="auto"/>
        <w:jc w:val="both"/>
        <w:rPr>
          <w:rFonts w:asciiTheme="minorHAnsi" w:hAnsiTheme="minorHAnsi" w:cstheme="minorHAnsi"/>
          <w:lang w:val="pl-PL"/>
        </w:rPr>
      </w:pPr>
      <w:r w:rsidRPr="006650EC">
        <w:rPr>
          <w:rFonts w:asciiTheme="minorHAnsi" w:hAnsiTheme="minorHAnsi" w:cstheme="minorHAnsi"/>
          <w:lang w:val="pl-PL"/>
        </w:rPr>
        <w:t>System asynchronicznie wysyła ustrukturyzowane powiadomienia HTML do kierowców w trzech kluczowych scenariuszach: rejestracja nowej sprawy, zwiększenie wymiaru kary finansowej oraz skierowanie sprawy do sądu</w:t>
      </w:r>
    </w:p>
    <w:p w14:paraId="7FD4E3F2" w14:textId="1BAA9835" w:rsidR="00F93A45" w:rsidRDefault="00F93A45" w:rsidP="00AD255E">
      <w:pPr>
        <w:pStyle w:val="a3"/>
        <w:spacing w:line="360" w:lineRule="auto"/>
        <w:jc w:val="both"/>
        <w:rPr>
          <w:rFonts w:asciiTheme="minorHAnsi" w:hAnsiTheme="minorHAnsi" w:cstheme="minorHAnsi"/>
          <w:b/>
          <w:bCs/>
          <w:lang w:val="pl-PL"/>
        </w:rPr>
      </w:pPr>
      <w:r w:rsidRPr="00F93A45">
        <w:rPr>
          <w:rFonts w:asciiTheme="minorHAnsi" w:hAnsiTheme="minorHAnsi" w:cstheme="minorHAnsi"/>
          <w:b/>
          <w:bCs/>
          <w:lang w:val="pl-PL"/>
        </w:rPr>
        <w:t>Naliczanie dodatkowych kar finansowych</w:t>
      </w:r>
    </w:p>
    <w:p w14:paraId="7DDD26CD" w14:textId="0F6E85E8" w:rsidR="00F93A45" w:rsidRPr="00F93A45" w:rsidRDefault="00F93A45" w:rsidP="00AD255E">
      <w:pPr>
        <w:pStyle w:val="a3"/>
        <w:spacing w:line="360" w:lineRule="auto"/>
        <w:jc w:val="both"/>
        <w:rPr>
          <w:rFonts w:asciiTheme="minorHAnsi" w:hAnsiTheme="minorHAnsi" w:cstheme="minorHAnsi"/>
          <w:lang w:val="pl-PL"/>
        </w:rPr>
      </w:pPr>
      <w:r w:rsidRPr="00F93A45">
        <w:rPr>
          <w:rFonts w:asciiTheme="minorHAnsi" w:hAnsiTheme="minorHAnsi" w:cstheme="minorHAnsi"/>
          <w:lang w:val="pl-PL"/>
        </w:rPr>
        <w:t xml:space="preserve">Pracownik ma prawo do nałożenia dodatkowej kary finansowej w ramach otwartej sprawy. </w:t>
      </w:r>
      <w:r>
        <w:rPr>
          <w:rFonts w:asciiTheme="minorHAnsi" w:hAnsiTheme="minorHAnsi" w:cstheme="minorHAnsi"/>
          <w:lang w:val="pl-PL"/>
        </w:rPr>
        <w:t>S</w:t>
      </w:r>
      <w:r w:rsidRPr="00F93A45">
        <w:rPr>
          <w:rFonts w:asciiTheme="minorHAnsi" w:hAnsiTheme="minorHAnsi" w:cstheme="minorHAnsi"/>
          <w:lang w:val="pl-PL"/>
        </w:rPr>
        <w:t>ystem wymaga wskazania jednej ze zdefiniowanych w kodzie aplikacji przyczyn:</w:t>
      </w:r>
    </w:p>
    <w:p w14:paraId="5C54240F" w14:textId="1B4B34F6" w:rsidR="00F93A45" w:rsidRPr="00F93A45" w:rsidRDefault="00F93A45" w:rsidP="00DD044F">
      <w:pPr>
        <w:pStyle w:val="a3"/>
        <w:numPr>
          <w:ilvl w:val="0"/>
          <w:numId w:val="31"/>
        </w:numPr>
        <w:spacing w:line="360" w:lineRule="auto"/>
        <w:jc w:val="both"/>
        <w:rPr>
          <w:rFonts w:asciiTheme="minorHAnsi" w:hAnsiTheme="minorHAnsi" w:cstheme="minorHAnsi"/>
          <w:lang w:val="en-US"/>
        </w:rPr>
      </w:pPr>
      <w:r w:rsidRPr="00F93A45">
        <w:rPr>
          <w:rFonts w:asciiTheme="minorHAnsi" w:hAnsiTheme="minorHAnsi" w:cstheme="minorHAnsi"/>
          <w:lang w:val="en-US"/>
        </w:rPr>
        <w:t>Repeated violation (</w:t>
      </w:r>
      <w:proofErr w:type="spellStart"/>
      <w:r w:rsidRPr="00F93A45">
        <w:rPr>
          <w:rFonts w:asciiTheme="minorHAnsi" w:hAnsiTheme="minorHAnsi" w:cstheme="minorHAnsi"/>
          <w:lang w:val="en-US"/>
        </w:rPr>
        <w:t>Powtórne</w:t>
      </w:r>
      <w:proofErr w:type="spellEnd"/>
      <w:r w:rsidRPr="00F93A45">
        <w:rPr>
          <w:rFonts w:asciiTheme="minorHAnsi" w:hAnsiTheme="minorHAnsi" w:cstheme="minorHAnsi"/>
          <w:lang w:val="en-US"/>
        </w:rPr>
        <w:t xml:space="preserve"> </w:t>
      </w:r>
      <w:proofErr w:type="spellStart"/>
      <w:r w:rsidRPr="00F93A45">
        <w:rPr>
          <w:rFonts w:asciiTheme="minorHAnsi" w:hAnsiTheme="minorHAnsi" w:cstheme="minorHAnsi"/>
          <w:lang w:val="en-US"/>
        </w:rPr>
        <w:t>naruszenie</w:t>
      </w:r>
      <w:proofErr w:type="spellEnd"/>
      <w:r w:rsidRPr="00F93A45">
        <w:rPr>
          <w:rFonts w:asciiTheme="minorHAnsi" w:hAnsiTheme="minorHAnsi" w:cstheme="minorHAnsi"/>
          <w:lang w:val="en-US"/>
        </w:rPr>
        <w:t xml:space="preserve"> </w:t>
      </w:r>
      <w:proofErr w:type="spellStart"/>
      <w:r w:rsidRPr="00F93A45">
        <w:rPr>
          <w:rFonts w:asciiTheme="minorHAnsi" w:hAnsiTheme="minorHAnsi" w:cstheme="minorHAnsi"/>
          <w:lang w:val="en-US"/>
        </w:rPr>
        <w:t>regulaminu</w:t>
      </w:r>
      <w:proofErr w:type="spellEnd"/>
      <w:r w:rsidRPr="00F93A45">
        <w:rPr>
          <w:rFonts w:asciiTheme="minorHAnsi" w:hAnsiTheme="minorHAnsi" w:cstheme="minorHAnsi"/>
          <w:lang w:val="en-US"/>
        </w:rPr>
        <w:t>)</w:t>
      </w:r>
    </w:p>
    <w:p w14:paraId="27780FD7" w14:textId="44F23795" w:rsidR="00F93A45" w:rsidRPr="00781224" w:rsidRDefault="00F93A45" w:rsidP="00DD044F">
      <w:pPr>
        <w:pStyle w:val="a3"/>
        <w:numPr>
          <w:ilvl w:val="0"/>
          <w:numId w:val="31"/>
        </w:numPr>
        <w:spacing w:line="360" w:lineRule="auto"/>
        <w:jc w:val="both"/>
        <w:rPr>
          <w:rFonts w:asciiTheme="minorHAnsi" w:hAnsiTheme="minorHAnsi" w:cstheme="minorHAnsi"/>
          <w:lang w:val="pl-PL"/>
        </w:rPr>
      </w:pPr>
      <w:r w:rsidRPr="00781224">
        <w:rPr>
          <w:rFonts w:asciiTheme="minorHAnsi" w:hAnsiTheme="minorHAnsi" w:cstheme="minorHAnsi"/>
          <w:lang w:val="pl-PL"/>
        </w:rPr>
        <w:t>Forged documents (Sfałszowanie dokumentów/uprawnień)</w:t>
      </w:r>
    </w:p>
    <w:p w14:paraId="3A1337F0" w14:textId="77777777" w:rsidR="00F93A45" w:rsidRPr="00781224" w:rsidRDefault="00F93A45" w:rsidP="00DD044F">
      <w:pPr>
        <w:pStyle w:val="a3"/>
        <w:numPr>
          <w:ilvl w:val="0"/>
          <w:numId w:val="31"/>
        </w:numPr>
        <w:spacing w:line="360" w:lineRule="auto"/>
        <w:jc w:val="both"/>
        <w:rPr>
          <w:rFonts w:asciiTheme="minorHAnsi" w:hAnsiTheme="minorHAnsi" w:cstheme="minorHAnsi"/>
          <w:lang w:val="pl-PL"/>
        </w:rPr>
      </w:pPr>
      <w:r w:rsidRPr="00781224">
        <w:rPr>
          <w:rFonts w:asciiTheme="minorHAnsi" w:hAnsiTheme="minorHAnsi" w:cstheme="minorHAnsi"/>
          <w:lang w:val="pl-PL"/>
        </w:rPr>
        <w:t>Rudeness towards the operator (Nieuprzejmość/Arogancja klienta wobec operatora)</w:t>
      </w:r>
    </w:p>
    <w:p w14:paraId="7A9DD6F5" w14:textId="11606519" w:rsidR="00F93A45" w:rsidRPr="00781224" w:rsidRDefault="00F93A45" w:rsidP="00DD044F">
      <w:pPr>
        <w:pStyle w:val="a3"/>
        <w:numPr>
          <w:ilvl w:val="0"/>
          <w:numId w:val="31"/>
        </w:numPr>
        <w:spacing w:line="360" w:lineRule="auto"/>
        <w:jc w:val="both"/>
        <w:rPr>
          <w:rFonts w:asciiTheme="minorHAnsi" w:hAnsiTheme="minorHAnsi" w:cstheme="minorHAnsi"/>
          <w:lang w:val="pl-PL"/>
        </w:rPr>
      </w:pPr>
      <w:r w:rsidRPr="00781224">
        <w:rPr>
          <w:rFonts w:asciiTheme="minorHAnsi" w:hAnsiTheme="minorHAnsi" w:cstheme="minorHAnsi"/>
          <w:lang w:val="pl-PL"/>
        </w:rPr>
        <w:t>Other (Inna przyczyna – wprowadzana ręcznie)</w:t>
      </w:r>
    </w:p>
    <w:p w14:paraId="11F50974" w14:textId="77777777" w:rsidR="007E3617" w:rsidRPr="00F93A45" w:rsidRDefault="007E3617" w:rsidP="00AD255E">
      <w:pPr>
        <w:spacing w:line="360" w:lineRule="auto"/>
        <w:rPr>
          <w:i/>
          <w:iCs/>
          <w:lang w:val="en-US"/>
        </w:rPr>
      </w:pPr>
      <w:r w:rsidRPr="00F93A45">
        <w:rPr>
          <w:i/>
          <w:iCs/>
          <w:lang w:val="en-US"/>
        </w:rPr>
        <w:t xml:space="preserve">3. </w:t>
      </w:r>
      <w:proofErr w:type="spellStart"/>
      <w:r w:rsidRPr="00F93A45">
        <w:rPr>
          <w:i/>
          <w:iCs/>
          <w:lang w:val="en-US"/>
        </w:rPr>
        <w:t>Księgowy</w:t>
      </w:r>
      <w:proofErr w:type="spellEnd"/>
    </w:p>
    <w:p w14:paraId="00785201" w14:textId="4B937A25" w:rsidR="007E3617" w:rsidRPr="00F93A45" w:rsidRDefault="007E3617" w:rsidP="00AD255E">
      <w:pPr>
        <w:spacing w:line="360" w:lineRule="auto"/>
        <w:rPr>
          <w:b/>
          <w:bCs/>
          <w:lang w:val="en-US"/>
        </w:rPr>
      </w:pPr>
      <w:proofErr w:type="spellStart"/>
      <w:r w:rsidRPr="00F93A45">
        <w:rPr>
          <w:b/>
          <w:bCs/>
          <w:lang w:val="en-US"/>
        </w:rPr>
        <w:t>Tworzenie</w:t>
      </w:r>
      <w:proofErr w:type="spellEnd"/>
      <w:r w:rsidRPr="00F93A45">
        <w:rPr>
          <w:b/>
          <w:bCs/>
          <w:lang w:val="en-US"/>
        </w:rPr>
        <w:t xml:space="preserve"> </w:t>
      </w:r>
      <w:proofErr w:type="spellStart"/>
      <w:r w:rsidRPr="00F93A45">
        <w:rPr>
          <w:b/>
          <w:bCs/>
          <w:lang w:val="en-US"/>
        </w:rPr>
        <w:t>raportów</w:t>
      </w:r>
      <w:proofErr w:type="spellEnd"/>
      <w:r w:rsidRPr="00F93A45">
        <w:rPr>
          <w:b/>
          <w:bCs/>
          <w:lang w:val="en-US"/>
        </w:rPr>
        <w:t xml:space="preserve"> </w:t>
      </w:r>
      <w:proofErr w:type="spellStart"/>
      <w:r w:rsidRPr="00F93A45">
        <w:rPr>
          <w:b/>
          <w:bCs/>
          <w:lang w:val="en-US"/>
        </w:rPr>
        <w:t>finansowych</w:t>
      </w:r>
      <w:proofErr w:type="spellEnd"/>
    </w:p>
    <w:p w14:paraId="31A486AA" w14:textId="77777777" w:rsidR="001273D1" w:rsidRPr="001273D1" w:rsidRDefault="001273D1" w:rsidP="00DD044F">
      <w:pPr>
        <w:numPr>
          <w:ilvl w:val="0"/>
          <w:numId w:val="20"/>
        </w:numPr>
        <w:spacing w:line="360" w:lineRule="auto"/>
        <w:rPr>
          <w:lang w:val="pl-PL"/>
        </w:rPr>
      </w:pPr>
      <w:r w:rsidRPr="001273D1">
        <w:rPr>
          <w:lang w:val="pl-PL"/>
        </w:rPr>
        <w:t>Może tworzyć różne typy raportów:</w:t>
      </w:r>
    </w:p>
    <w:p w14:paraId="66FBFF11" w14:textId="7E1FD146" w:rsidR="00456986" w:rsidRPr="00456986" w:rsidRDefault="00456986" w:rsidP="00DD044F">
      <w:pPr>
        <w:pStyle w:val="a6"/>
        <w:numPr>
          <w:ilvl w:val="0"/>
          <w:numId w:val="32"/>
        </w:numPr>
        <w:spacing w:line="360" w:lineRule="auto"/>
        <w:rPr>
          <w:lang w:val="pl-PL"/>
        </w:rPr>
      </w:pPr>
      <w:r w:rsidRPr="00456986">
        <w:rPr>
          <w:lang w:val="pl-PL"/>
        </w:rPr>
        <w:t>FINANCIAL</w:t>
      </w:r>
      <w:r w:rsidRPr="00781224">
        <w:rPr>
          <w:lang w:val="pl-PL"/>
        </w:rPr>
        <w:t xml:space="preserve"> </w:t>
      </w:r>
      <w:r w:rsidRPr="00456986">
        <w:rPr>
          <w:lang w:val="pl-PL"/>
        </w:rPr>
        <w:t>REPORT – Zestawienie kwot opłaconych i zaległych z wyliczeniem bilansu.</w:t>
      </w:r>
    </w:p>
    <w:p w14:paraId="610FEE50" w14:textId="0F9E3387" w:rsidR="00456986" w:rsidRPr="00456986" w:rsidRDefault="00456986" w:rsidP="00DD044F">
      <w:pPr>
        <w:pStyle w:val="a6"/>
        <w:numPr>
          <w:ilvl w:val="0"/>
          <w:numId w:val="32"/>
        </w:numPr>
        <w:spacing w:line="360" w:lineRule="auto"/>
        <w:rPr>
          <w:lang w:val="pl-PL"/>
        </w:rPr>
      </w:pPr>
      <w:r w:rsidRPr="00456986">
        <w:rPr>
          <w:lang w:val="pl-PL"/>
        </w:rPr>
        <w:t>CASE</w:t>
      </w:r>
      <w:r w:rsidRPr="00781224">
        <w:rPr>
          <w:lang w:val="pl-PL"/>
        </w:rPr>
        <w:t xml:space="preserve"> </w:t>
      </w:r>
      <w:r w:rsidRPr="00456986">
        <w:rPr>
          <w:lang w:val="pl-PL"/>
        </w:rPr>
        <w:t>STATUS</w:t>
      </w:r>
      <w:r w:rsidRPr="00781224">
        <w:rPr>
          <w:lang w:val="pl-PL"/>
        </w:rPr>
        <w:t xml:space="preserve"> </w:t>
      </w:r>
      <w:r w:rsidRPr="00456986">
        <w:rPr>
          <w:lang w:val="pl-PL"/>
        </w:rPr>
        <w:t>REPORT – Analiza ilościowa i wartościowa rozkładu spraw na poszczególne statusy.</w:t>
      </w:r>
    </w:p>
    <w:p w14:paraId="2FF9EB85" w14:textId="3270B963" w:rsidR="00456986" w:rsidRPr="00456986" w:rsidRDefault="00456986" w:rsidP="00DD044F">
      <w:pPr>
        <w:pStyle w:val="a6"/>
        <w:numPr>
          <w:ilvl w:val="0"/>
          <w:numId w:val="32"/>
        </w:numPr>
        <w:spacing w:line="360" w:lineRule="auto"/>
        <w:rPr>
          <w:lang w:val="pl-PL"/>
        </w:rPr>
      </w:pPr>
      <w:r w:rsidRPr="00456986">
        <w:rPr>
          <w:lang w:val="pl-PL"/>
        </w:rPr>
        <w:t>EMPLOYEE</w:t>
      </w:r>
      <w:r w:rsidRPr="00456986">
        <w:rPr>
          <w:lang w:val="en-US"/>
        </w:rPr>
        <w:t xml:space="preserve"> </w:t>
      </w:r>
      <w:r w:rsidRPr="00456986">
        <w:rPr>
          <w:lang w:val="pl-PL"/>
        </w:rPr>
        <w:t>PERFORMANCE</w:t>
      </w:r>
      <w:r w:rsidRPr="00456986">
        <w:rPr>
          <w:lang w:val="en-US"/>
        </w:rPr>
        <w:t xml:space="preserve"> </w:t>
      </w:r>
      <w:r w:rsidRPr="00456986">
        <w:rPr>
          <w:lang w:val="pl-PL"/>
        </w:rPr>
        <w:t>REPORT – Statystyki KPI pracowników.</w:t>
      </w:r>
    </w:p>
    <w:p w14:paraId="52A3E666" w14:textId="3878AFE7" w:rsidR="00456986" w:rsidRPr="00456986" w:rsidRDefault="00456986" w:rsidP="00DD044F">
      <w:pPr>
        <w:pStyle w:val="a6"/>
        <w:numPr>
          <w:ilvl w:val="0"/>
          <w:numId w:val="32"/>
        </w:numPr>
        <w:spacing w:line="360" w:lineRule="auto"/>
        <w:rPr>
          <w:lang w:val="pl-PL"/>
        </w:rPr>
      </w:pPr>
      <w:r w:rsidRPr="00456986">
        <w:rPr>
          <w:lang w:val="pl-PL"/>
        </w:rPr>
        <w:t>MONTHLY</w:t>
      </w:r>
      <w:r w:rsidRPr="00781224">
        <w:rPr>
          <w:lang w:val="pl-PL"/>
        </w:rPr>
        <w:t xml:space="preserve"> </w:t>
      </w:r>
      <w:r w:rsidRPr="00456986">
        <w:rPr>
          <w:lang w:val="pl-PL"/>
        </w:rPr>
        <w:t>SUMMARY – Kompleksowy raport miesięczny.</w:t>
      </w:r>
    </w:p>
    <w:p w14:paraId="394A9AC2" w14:textId="77777777" w:rsidR="00456986" w:rsidRPr="00456986" w:rsidRDefault="00456986" w:rsidP="00DD044F">
      <w:pPr>
        <w:pStyle w:val="a6"/>
        <w:numPr>
          <w:ilvl w:val="0"/>
          <w:numId w:val="32"/>
        </w:numPr>
        <w:spacing w:line="360" w:lineRule="auto"/>
        <w:rPr>
          <w:lang w:val="pl-PL"/>
        </w:rPr>
      </w:pPr>
      <w:r w:rsidRPr="00456986">
        <w:rPr>
          <w:lang w:val="pl-PL"/>
        </w:rPr>
        <w:lastRenderedPageBreak/>
        <w:t>COURT</w:t>
      </w:r>
      <w:r w:rsidRPr="00781224">
        <w:rPr>
          <w:lang w:val="pl-PL"/>
        </w:rPr>
        <w:t xml:space="preserve"> </w:t>
      </w:r>
      <w:r w:rsidRPr="00456986">
        <w:rPr>
          <w:lang w:val="pl-PL"/>
        </w:rPr>
        <w:t>REPORT – Wykaz roszczeń procesowych i danych technicznych pojazdów skierowanych do sądu.</w:t>
      </w:r>
    </w:p>
    <w:p w14:paraId="27D2FB9B" w14:textId="15952514" w:rsidR="007E3617" w:rsidRPr="007E3617" w:rsidRDefault="007E3617" w:rsidP="00DD044F">
      <w:pPr>
        <w:numPr>
          <w:ilvl w:val="0"/>
          <w:numId w:val="7"/>
        </w:numPr>
        <w:spacing w:before="100" w:beforeAutospacing="1" w:after="100" w:afterAutospacing="1" w:line="360" w:lineRule="auto"/>
        <w:rPr>
          <w:lang w:val="pl-PL"/>
        </w:rPr>
      </w:pPr>
      <w:r w:rsidRPr="007E3617">
        <w:rPr>
          <w:lang w:val="pl-PL"/>
        </w:rPr>
        <w:t xml:space="preserve">Księgowy może opcjonalnie wygenerować wizualizację danych raportu w formie </w:t>
      </w:r>
      <w:commentRangeStart w:id="13"/>
      <w:commentRangeStart w:id="14"/>
      <w:r w:rsidRPr="007E3617">
        <w:rPr>
          <w:lang w:val="pl-PL"/>
        </w:rPr>
        <w:t>wykresów</w:t>
      </w:r>
      <w:commentRangeEnd w:id="13"/>
      <w:r w:rsidR="00156E20">
        <w:rPr>
          <w:rStyle w:val="af2"/>
        </w:rPr>
        <w:commentReference w:id="13"/>
      </w:r>
      <w:commentRangeEnd w:id="14"/>
      <w:r w:rsidR="00156E20">
        <w:rPr>
          <w:rStyle w:val="af2"/>
        </w:rPr>
        <w:commentReference w:id="14"/>
      </w:r>
      <w:r w:rsidRPr="007E3617">
        <w:rPr>
          <w:lang w:val="pl-PL"/>
        </w:rPr>
        <w:t>.</w:t>
      </w:r>
    </w:p>
    <w:p w14:paraId="0A66119F" w14:textId="1C3EC4E3" w:rsidR="00617EBA" w:rsidRPr="00950594" w:rsidRDefault="007E3617" w:rsidP="00AD255E">
      <w:pPr>
        <w:spacing w:line="360" w:lineRule="auto"/>
        <w:rPr>
          <w:i/>
          <w:iCs/>
          <w:lang w:val="pl-PL"/>
        </w:rPr>
      </w:pPr>
      <w:r w:rsidRPr="00950594">
        <w:rPr>
          <w:i/>
          <w:iCs/>
          <w:lang w:val="pl-PL"/>
        </w:rPr>
        <w:t>4</w:t>
      </w:r>
      <w:r w:rsidR="00617EBA" w:rsidRPr="00950594">
        <w:rPr>
          <w:i/>
          <w:iCs/>
          <w:lang w:val="pl-PL"/>
        </w:rPr>
        <w:t xml:space="preserve">. Użytkownik systemu </w:t>
      </w:r>
    </w:p>
    <w:p w14:paraId="26D7C3B1" w14:textId="162A35A3" w:rsidR="0057288F" w:rsidRPr="0057288F" w:rsidRDefault="0057288F" w:rsidP="00DD044F">
      <w:pPr>
        <w:numPr>
          <w:ilvl w:val="0"/>
          <w:numId w:val="8"/>
        </w:numPr>
        <w:spacing w:before="100" w:beforeAutospacing="1" w:after="100" w:afterAutospacing="1" w:line="360" w:lineRule="auto"/>
        <w:rPr>
          <w:lang w:val="pl-PL"/>
        </w:rPr>
      </w:pPr>
      <w:r w:rsidRPr="0057288F">
        <w:rPr>
          <w:lang w:val="pl-PL"/>
        </w:rPr>
        <w:t>Użytkownik może logować się</w:t>
      </w:r>
      <w:r w:rsidR="000858CF" w:rsidRPr="000858CF">
        <w:rPr>
          <w:lang w:val="pl-PL"/>
        </w:rPr>
        <w:t xml:space="preserve"> </w:t>
      </w:r>
      <w:r w:rsidR="000858CF">
        <w:rPr>
          <w:lang w:val="pl-PL"/>
        </w:rPr>
        <w:t xml:space="preserve">oraz </w:t>
      </w:r>
      <w:r w:rsidRPr="0057288F">
        <w:rPr>
          <w:lang w:val="pl-PL"/>
        </w:rPr>
        <w:t>edytować swoje dane kontaktowe.</w:t>
      </w:r>
    </w:p>
    <w:p w14:paraId="37C31E64" w14:textId="2E5C4997" w:rsidR="004469DE" w:rsidRDefault="0057288F" w:rsidP="00DD044F">
      <w:pPr>
        <w:numPr>
          <w:ilvl w:val="0"/>
          <w:numId w:val="9"/>
        </w:numPr>
        <w:spacing w:before="100" w:beforeAutospacing="1" w:after="100" w:afterAutospacing="1" w:line="360" w:lineRule="auto"/>
        <w:rPr>
          <w:lang w:val="pl-PL"/>
        </w:rPr>
      </w:pPr>
      <w:r w:rsidRPr="0057288F">
        <w:rPr>
          <w:lang w:val="pl-PL"/>
        </w:rPr>
        <w:t xml:space="preserve">Interfejs systemu jest intuicyjny i przystosowany do szybkiego wykonywania zadań bez potrzeby zaawansowanego </w:t>
      </w:r>
      <w:commentRangeStart w:id="15"/>
      <w:r w:rsidRPr="0057288F">
        <w:rPr>
          <w:lang w:val="pl-PL"/>
        </w:rPr>
        <w:t>szkolenia</w:t>
      </w:r>
      <w:commentRangeEnd w:id="15"/>
      <w:r w:rsidR="00280DCF">
        <w:rPr>
          <w:rStyle w:val="af2"/>
        </w:rPr>
        <w:commentReference w:id="15"/>
      </w:r>
      <w:r w:rsidRPr="0057288F">
        <w:rPr>
          <w:lang w:val="pl-PL"/>
        </w:rPr>
        <w:t>.</w:t>
      </w:r>
    </w:p>
    <w:p w14:paraId="258002EB" w14:textId="78ED42AA" w:rsidR="004469DE" w:rsidRPr="00156E20" w:rsidRDefault="004469DE" w:rsidP="00AD255E">
      <w:pPr>
        <w:spacing w:before="100" w:beforeAutospacing="1" w:after="100" w:afterAutospacing="1" w:line="360" w:lineRule="auto"/>
        <w:ind w:left="720"/>
        <w:rPr>
          <w:lang w:val="pl-PL"/>
        </w:rPr>
      </w:pPr>
    </w:p>
    <w:p w14:paraId="41236606" w14:textId="060DCE2C" w:rsidR="00755FC2" w:rsidRDefault="00755FC2" w:rsidP="00AD255E">
      <w:pPr>
        <w:spacing w:before="100" w:beforeAutospacing="1" w:after="100" w:afterAutospacing="1" w:line="360" w:lineRule="auto"/>
        <w:ind w:left="720"/>
        <w:rPr>
          <w:lang w:val="pl-PL"/>
        </w:rPr>
      </w:pPr>
    </w:p>
    <w:p w14:paraId="5AAB273A" w14:textId="730CD394" w:rsidR="00755FC2" w:rsidRDefault="00755FC2" w:rsidP="00AD255E">
      <w:pPr>
        <w:spacing w:before="100" w:beforeAutospacing="1" w:after="100" w:afterAutospacing="1" w:line="360" w:lineRule="auto"/>
        <w:ind w:left="720"/>
        <w:rPr>
          <w:lang w:val="pl-PL"/>
        </w:rPr>
      </w:pPr>
    </w:p>
    <w:p w14:paraId="4E1DCA1A" w14:textId="7DA588C6" w:rsidR="00755FC2" w:rsidRDefault="00755FC2" w:rsidP="00AD255E">
      <w:pPr>
        <w:spacing w:before="100" w:beforeAutospacing="1" w:after="100" w:afterAutospacing="1" w:line="360" w:lineRule="auto"/>
        <w:ind w:left="720"/>
        <w:rPr>
          <w:lang w:val="pl-PL"/>
        </w:rPr>
      </w:pPr>
    </w:p>
    <w:p w14:paraId="527D0E83" w14:textId="22A297BA" w:rsidR="00AD255E" w:rsidRDefault="00AD255E" w:rsidP="00AD255E">
      <w:pPr>
        <w:spacing w:before="100" w:beforeAutospacing="1" w:after="100" w:afterAutospacing="1" w:line="360" w:lineRule="auto"/>
        <w:ind w:left="720"/>
        <w:rPr>
          <w:lang w:val="pl-PL"/>
        </w:rPr>
      </w:pPr>
    </w:p>
    <w:p w14:paraId="52A36FC5" w14:textId="6303B10E" w:rsidR="00AD255E" w:rsidRDefault="00AD255E" w:rsidP="00AD255E">
      <w:pPr>
        <w:spacing w:before="100" w:beforeAutospacing="1" w:after="100" w:afterAutospacing="1" w:line="360" w:lineRule="auto"/>
        <w:ind w:left="720"/>
        <w:rPr>
          <w:lang w:val="pl-PL"/>
        </w:rPr>
      </w:pPr>
    </w:p>
    <w:p w14:paraId="1FAC53C9" w14:textId="3116F680" w:rsidR="00AD255E" w:rsidRDefault="00AD255E" w:rsidP="00AD255E">
      <w:pPr>
        <w:spacing w:before="100" w:beforeAutospacing="1" w:after="100" w:afterAutospacing="1" w:line="360" w:lineRule="auto"/>
        <w:ind w:left="720"/>
        <w:rPr>
          <w:lang w:val="pl-PL"/>
        </w:rPr>
      </w:pPr>
    </w:p>
    <w:p w14:paraId="58FB53FB" w14:textId="3CD1A8F6" w:rsidR="00AD255E" w:rsidRDefault="00AD255E" w:rsidP="00AD255E">
      <w:pPr>
        <w:spacing w:before="100" w:beforeAutospacing="1" w:after="100" w:afterAutospacing="1" w:line="360" w:lineRule="auto"/>
        <w:ind w:left="720"/>
        <w:rPr>
          <w:lang w:val="pl-PL"/>
        </w:rPr>
      </w:pPr>
    </w:p>
    <w:p w14:paraId="524BCAF8" w14:textId="40B6719F" w:rsidR="00AD255E" w:rsidRDefault="00AD255E" w:rsidP="00AD255E">
      <w:pPr>
        <w:spacing w:before="100" w:beforeAutospacing="1" w:after="100" w:afterAutospacing="1" w:line="360" w:lineRule="auto"/>
        <w:ind w:left="720"/>
        <w:rPr>
          <w:lang w:val="pl-PL"/>
        </w:rPr>
      </w:pPr>
    </w:p>
    <w:p w14:paraId="3231BF53" w14:textId="39858F78" w:rsidR="00AD255E" w:rsidRDefault="00AD255E" w:rsidP="00AD255E">
      <w:pPr>
        <w:spacing w:before="100" w:beforeAutospacing="1" w:after="100" w:afterAutospacing="1" w:line="360" w:lineRule="auto"/>
        <w:ind w:left="720"/>
        <w:rPr>
          <w:lang w:val="pl-PL"/>
        </w:rPr>
      </w:pPr>
    </w:p>
    <w:p w14:paraId="53DDD0E6" w14:textId="77777777" w:rsidR="00AD255E" w:rsidRPr="004469DE" w:rsidRDefault="00AD255E" w:rsidP="00AD255E">
      <w:pPr>
        <w:spacing w:before="100" w:beforeAutospacing="1" w:after="100" w:afterAutospacing="1" w:line="360" w:lineRule="auto"/>
        <w:ind w:left="720"/>
        <w:rPr>
          <w:lang w:val="pl-PL"/>
        </w:rPr>
      </w:pPr>
    </w:p>
    <w:p w14:paraId="358CFE3F" w14:textId="77777777" w:rsidR="004469DE" w:rsidRPr="00B72C5E" w:rsidRDefault="004469DE" w:rsidP="00AD255E">
      <w:pPr>
        <w:spacing w:line="360" w:lineRule="auto"/>
        <w:rPr>
          <w:lang w:val="pl-PL"/>
        </w:rPr>
      </w:pPr>
    </w:p>
    <w:p w14:paraId="08158613" w14:textId="6EE08E61" w:rsidR="00C86857" w:rsidRPr="00E90D96" w:rsidRDefault="001E3203" w:rsidP="00AD255E">
      <w:pPr>
        <w:pStyle w:val="1"/>
        <w:spacing w:line="360" w:lineRule="auto"/>
        <w:jc w:val="both"/>
      </w:pPr>
      <w:bookmarkStart w:id="16" w:name="_Toc211512691"/>
      <w:proofErr w:type="spellStart"/>
      <w:r w:rsidRPr="00E90D96">
        <w:lastRenderedPageBreak/>
        <w:t>Wymagania</w:t>
      </w:r>
      <w:proofErr w:type="spellEnd"/>
      <w:r w:rsidRPr="00E90D96">
        <w:t xml:space="preserve"> </w:t>
      </w:r>
      <w:proofErr w:type="spellStart"/>
      <w:r w:rsidRPr="00E90D96">
        <w:t>niefunkcjonalne</w:t>
      </w:r>
      <w:bookmarkEnd w:id="16"/>
      <w:proofErr w:type="spellEnd"/>
    </w:p>
    <w:p w14:paraId="69974873" w14:textId="5576D058" w:rsidR="000858CF" w:rsidRPr="000858CF" w:rsidRDefault="000858CF" w:rsidP="00DD044F">
      <w:pPr>
        <w:numPr>
          <w:ilvl w:val="0"/>
          <w:numId w:val="1"/>
        </w:numPr>
        <w:tabs>
          <w:tab w:val="num" w:pos="720"/>
        </w:tabs>
        <w:spacing w:line="360" w:lineRule="auto"/>
        <w:jc w:val="both"/>
        <w:rPr>
          <w:rFonts w:cstheme="minorHAnsi"/>
          <w:szCs w:val="24"/>
          <w:lang w:val="pl-PL"/>
        </w:rPr>
      </w:pPr>
      <w:r w:rsidRPr="00781224">
        <w:rPr>
          <w:lang w:val="pl-PL"/>
        </w:rPr>
        <w:t>System musi przetwarzać zapytania do bazy danych PostgreSQL w sposób bezstanowy, zapewniając optymalne zarządzanie wątkami serwera Spring Boot przy jednoczesnym dostępie wielu operatorów.</w:t>
      </w:r>
    </w:p>
    <w:p w14:paraId="729BBA2C" w14:textId="0CD7757E" w:rsidR="000858CF" w:rsidRPr="000858CF" w:rsidRDefault="000858CF" w:rsidP="00DD044F">
      <w:pPr>
        <w:numPr>
          <w:ilvl w:val="0"/>
          <w:numId w:val="1"/>
        </w:numPr>
        <w:tabs>
          <w:tab w:val="num" w:pos="720"/>
        </w:tabs>
        <w:spacing w:line="360" w:lineRule="auto"/>
        <w:jc w:val="both"/>
        <w:rPr>
          <w:rFonts w:cstheme="minorHAnsi"/>
          <w:szCs w:val="24"/>
          <w:lang w:val="pl-PL"/>
        </w:rPr>
      </w:pPr>
      <w:r w:rsidRPr="000858CF">
        <w:rPr>
          <w:lang w:val="pl-PL"/>
        </w:rPr>
        <w:t>Czas odpowiedzi interfejsu API dla długotrwałych operacji sieciowych (takich jak wysyłka wiadomości e-mail) nie może blokować głównego wątku aplikacji. Procesy te muszą być realizowane w tle za pomocą asynchroniczności</w:t>
      </w:r>
      <w:r w:rsidRPr="00781224">
        <w:rPr>
          <w:lang w:val="pl-PL"/>
        </w:rPr>
        <w:t>.</w:t>
      </w:r>
    </w:p>
    <w:p w14:paraId="245E8038" w14:textId="04197B0F" w:rsidR="000858CF" w:rsidRPr="000858CF" w:rsidRDefault="000858CF" w:rsidP="00DD044F">
      <w:pPr>
        <w:numPr>
          <w:ilvl w:val="0"/>
          <w:numId w:val="1"/>
        </w:numPr>
        <w:tabs>
          <w:tab w:val="num" w:pos="720"/>
        </w:tabs>
        <w:spacing w:line="360" w:lineRule="auto"/>
        <w:jc w:val="both"/>
        <w:rPr>
          <w:rFonts w:cstheme="minorHAnsi"/>
          <w:szCs w:val="24"/>
          <w:lang w:val="pl-PL"/>
        </w:rPr>
      </w:pPr>
      <w:r w:rsidRPr="000858CF">
        <w:rPr>
          <w:lang w:val="pl-PL"/>
        </w:rPr>
        <w:t>Interfejs użytkownika, zaimplementowany jako Single Page Application w technologii React, musi ładować strukturę widoków w czasie nieprzekraczającym 3 sekund</w:t>
      </w:r>
      <w:r w:rsidRPr="00781224">
        <w:rPr>
          <w:lang w:val="pl-PL"/>
        </w:rPr>
        <w:t>.</w:t>
      </w:r>
    </w:p>
    <w:p w14:paraId="0A0D6B53" w14:textId="60929616" w:rsidR="009133E2" w:rsidRPr="001402CC" w:rsidRDefault="009133E2" w:rsidP="00DD044F">
      <w:pPr>
        <w:numPr>
          <w:ilvl w:val="0"/>
          <w:numId w:val="1"/>
        </w:numPr>
        <w:tabs>
          <w:tab w:val="num" w:pos="720"/>
        </w:tabs>
        <w:spacing w:line="360" w:lineRule="auto"/>
        <w:jc w:val="both"/>
        <w:rPr>
          <w:rFonts w:cstheme="minorHAnsi"/>
          <w:szCs w:val="24"/>
          <w:lang w:val="pl-PL"/>
        </w:rPr>
      </w:pPr>
      <w:r w:rsidRPr="001402CC">
        <w:rPr>
          <w:rFonts w:cstheme="minorHAnsi"/>
          <w:szCs w:val="24"/>
          <w:lang w:val="pl-PL"/>
        </w:rPr>
        <w:t>Nowi użytkownicy powinni być w stanie opanować podstawowe funkcje systemu w ciągu 10 minut przy minimalnym wsparciu.</w:t>
      </w:r>
      <w:r w:rsidR="00256C7F" w:rsidRPr="001402CC">
        <w:rPr>
          <w:szCs w:val="24"/>
          <w:lang w:val="pl-PL"/>
        </w:rPr>
        <w:t xml:space="preserve"> </w:t>
      </w:r>
    </w:p>
    <w:p w14:paraId="44703466" w14:textId="3EAD3ED2" w:rsidR="000858CF" w:rsidRPr="000858CF" w:rsidRDefault="000858CF" w:rsidP="00DD044F">
      <w:pPr>
        <w:numPr>
          <w:ilvl w:val="0"/>
          <w:numId w:val="1"/>
        </w:numPr>
        <w:tabs>
          <w:tab w:val="num" w:pos="720"/>
        </w:tabs>
        <w:spacing w:line="360" w:lineRule="auto"/>
        <w:jc w:val="both"/>
        <w:rPr>
          <w:rFonts w:cstheme="minorHAnsi"/>
          <w:szCs w:val="24"/>
          <w:lang w:val="pl-PL"/>
        </w:rPr>
      </w:pPr>
      <w:r w:rsidRPr="000858CF">
        <w:rPr>
          <w:lang w:val="pl-PL"/>
        </w:rPr>
        <w:t>W przypadku wystąpienia awarii sieciowej lub błędu podczas zapisu, system musi gwarantować pełną integralność danych na poziomie transakcyjnym. Każda powiązana operacja (np. automatyczna zmiana statusu sprawy przy dodaniu logu kontaktu) musi zostać całkowicie cofnięta w razie niepowodzenia.</w:t>
      </w:r>
    </w:p>
    <w:p w14:paraId="58D64BED" w14:textId="3862E176" w:rsidR="009133E2" w:rsidRPr="001402CC" w:rsidRDefault="009133E2" w:rsidP="00DD044F">
      <w:pPr>
        <w:numPr>
          <w:ilvl w:val="0"/>
          <w:numId w:val="1"/>
        </w:numPr>
        <w:tabs>
          <w:tab w:val="num" w:pos="720"/>
        </w:tabs>
        <w:spacing w:line="360" w:lineRule="auto"/>
        <w:jc w:val="both"/>
        <w:rPr>
          <w:rFonts w:cstheme="minorHAnsi"/>
          <w:szCs w:val="24"/>
          <w:lang w:val="pl-PL"/>
        </w:rPr>
      </w:pPr>
      <w:r w:rsidRPr="001402CC">
        <w:rPr>
          <w:rFonts w:cstheme="minorHAnsi"/>
          <w:szCs w:val="24"/>
          <w:lang w:val="pl-PL"/>
        </w:rPr>
        <w:t>Cała komunikacja między klientami a serwerem musi być szyfrowana z użyciem protokołu HTTPS, zapewniającego integralność i poufność przesyłanych danych.</w:t>
      </w:r>
    </w:p>
    <w:p w14:paraId="1929B1E3" w14:textId="6F9A12F3" w:rsidR="00DC568A" w:rsidRPr="001402CC" w:rsidRDefault="00DC568A" w:rsidP="00AD255E">
      <w:pPr>
        <w:spacing w:line="360" w:lineRule="auto"/>
        <w:jc w:val="both"/>
        <w:rPr>
          <w:rFonts w:cstheme="minorHAnsi"/>
          <w:szCs w:val="24"/>
          <w:lang w:val="pl-PL"/>
        </w:rPr>
      </w:pPr>
    </w:p>
    <w:p w14:paraId="29730A59" w14:textId="232C4ECE" w:rsidR="00DC568A" w:rsidRPr="001402CC" w:rsidRDefault="00DC568A" w:rsidP="00AD255E">
      <w:pPr>
        <w:pStyle w:val="a6"/>
        <w:spacing w:line="360" w:lineRule="auto"/>
        <w:jc w:val="both"/>
        <w:rPr>
          <w:rFonts w:cstheme="minorHAnsi"/>
          <w:szCs w:val="24"/>
          <w:lang w:val="pl-PL"/>
        </w:rPr>
      </w:pPr>
    </w:p>
    <w:p w14:paraId="75D7EC48" w14:textId="77906FE1" w:rsidR="003C249B" w:rsidRPr="001402CC" w:rsidRDefault="003C249B" w:rsidP="00AD255E">
      <w:pPr>
        <w:pStyle w:val="a6"/>
        <w:spacing w:line="360" w:lineRule="auto"/>
        <w:jc w:val="both"/>
        <w:rPr>
          <w:rFonts w:cstheme="minorHAnsi"/>
          <w:szCs w:val="24"/>
          <w:lang w:val="pl-PL"/>
        </w:rPr>
      </w:pPr>
    </w:p>
    <w:p w14:paraId="7B20EFF7" w14:textId="39A2BFDB" w:rsidR="003C249B" w:rsidRPr="001402CC" w:rsidRDefault="003C249B" w:rsidP="00AD255E">
      <w:pPr>
        <w:pStyle w:val="a6"/>
        <w:spacing w:line="360" w:lineRule="auto"/>
        <w:jc w:val="both"/>
        <w:rPr>
          <w:rFonts w:cstheme="minorHAnsi"/>
          <w:szCs w:val="24"/>
          <w:lang w:val="pl-PL"/>
        </w:rPr>
      </w:pPr>
    </w:p>
    <w:p w14:paraId="33A70868" w14:textId="29FA3B13" w:rsidR="003C249B" w:rsidRPr="001402CC" w:rsidRDefault="003C249B" w:rsidP="00AD255E">
      <w:pPr>
        <w:pStyle w:val="a6"/>
        <w:spacing w:line="360" w:lineRule="auto"/>
        <w:jc w:val="both"/>
        <w:rPr>
          <w:rFonts w:cstheme="minorHAnsi"/>
          <w:szCs w:val="24"/>
          <w:lang w:val="pl-PL"/>
        </w:rPr>
      </w:pPr>
    </w:p>
    <w:p w14:paraId="7FB911B4" w14:textId="79E9235E" w:rsidR="003C249B" w:rsidRPr="00E90D96" w:rsidRDefault="003C249B" w:rsidP="00AD255E">
      <w:pPr>
        <w:pStyle w:val="a6"/>
        <w:spacing w:line="360" w:lineRule="auto"/>
        <w:jc w:val="both"/>
        <w:rPr>
          <w:rFonts w:cstheme="minorHAnsi"/>
          <w:szCs w:val="24"/>
          <w:lang w:val="pl-PL"/>
        </w:rPr>
      </w:pPr>
    </w:p>
    <w:p w14:paraId="7FFECC73" w14:textId="6CF648FE" w:rsidR="003C249B" w:rsidRPr="00E90D96" w:rsidRDefault="003C249B" w:rsidP="00AD255E">
      <w:pPr>
        <w:pStyle w:val="a6"/>
        <w:spacing w:line="360" w:lineRule="auto"/>
        <w:jc w:val="both"/>
        <w:rPr>
          <w:rFonts w:cstheme="minorHAnsi"/>
          <w:szCs w:val="24"/>
          <w:lang w:val="pl-PL"/>
        </w:rPr>
      </w:pPr>
    </w:p>
    <w:p w14:paraId="60E5E314" w14:textId="77777777" w:rsidR="00E90D96" w:rsidRPr="007770BC" w:rsidRDefault="00E90D96" w:rsidP="00AD255E">
      <w:pPr>
        <w:spacing w:line="360" w:lineRule="auto"/>
        <w:jc w:val="both"/>
        <w:rPr>
          <w:rFonts w:cstheme="minorHAnsi"/>
          <w:szCs w:val="24"/>
          <w:lang w:val="pl-PL"/>
        </w:rPr>
      </w:pPr>
    </w:p>
    <w:p w14:paraId="7483A0AD" w14:textId="475B4EB4" w:rsidR="000963F9" w:rsidRPr="000A3F88" w:rsidRDefault="003C249B" w:rsidP="00AD255E">
      <w:pPr>
        <w:pStyle w:val="1"/>
        <w:spacing w:line="360" w:lineRule="auto"/>
        <w:jc w:val="both"/>
        <w:rPr>
          <w:lang w:val="pl-PL"/>
        </w:rPr>
      </w:pPr>
      <w:bookmarkStart w:id="17" w:name="_Toc211512692"/>
      <w:r w:rsidRPr="00E90D96">
        <w:rPr>
          <w:lang w:val="pl-PL"/>
        </w:rPr>
        <w:lastRenderedPageBreak/>
        <w:t xml:space="preserve">Aktorzy i </w:t>
      </w:r>
      <w:bookmarkStart w:id="18" w:name="_Hlk188293377"/>
      <w:r w:rsidRPr="00E90D96">
        <w:rPr>
          <w:lang w:val="pl-PL"/>
        </w:rPr>
        <w:t>diagram przypadków użycia</w:t>
      </w:r>
      <w:bookmarkEnd w:id="17"/>
      <w:bookmarkEnd w:id="18"/>
    </w:p>
    <w:p w14:paraId="457FF52A" w14:textId="19DEDDC9" w:rsidR="000A3F88" w:rsidRDefault="008A52CB" w:rsidP="00AD255E">
      <w:pPr>
        <w:keepNext/>
        <w:spacing w:line="360" w:lineRule="auto"/>
      </w:pPr>
      <w:r>
        <w:rPr>
          <w:noProof/>
        </w:rPr>
        <w:drawing>
          <wp:inline distT="0" distB="0" distL="0" distR="0" wp14:anchorId="15EF1D39" wp14:editId="0C0B1535">
            <wp:extent cx="6368724" cy="3212123"/>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rotWithShape="1">
                    <a:blip r:embed="rId14">
                      <a:extLst>
                        <a:ext uri="{28A0092B-C50C-407E-A947-70E740481C1C}">
                          <a14:useLocalDpi xmlns:a14="http://schemas.microsoft.com/office/drawing/2010/main" val="0"/>
                        </a:ext>
                      </a:extLst>
                    </a:blip>
                    <a:srcRect l="4689" t="4295" r="1986" b="4095"/>
                    <a:stretch/>
                  </pic:blipFill>
                  <pic:spPr bwMode="auto">
                    <a:xfrm>
                      <a:off x="0" y="0"/>
                      <a:ext cx="6388212" cy="3221952"/>
                    </a:xfrm>
                    <a:prstGeom prst="rect">
                      <a:avLst/>
                    </a:prstGeom>
                    <a:ln>
                      <a:noFill/>
                    </a:ln>
                    <a:extLst>
                      <a:ext uri="{53640926-AAD7-44D8-BBD7-CCE9431645EC}">
                        <a14:shadowObscured xmlns:a14="http://schemas.microsoft.com/office/drawing/2010/main"/>
                      </a:ext>
                    </a:extLst>
                  </pic:spPr>
                </pic:pic>
              </a:graphicData>
            </a:graphic>
          </wp:inline>
        </w:drawing>
      </w:r>
    </w:p>
    <w:p w14:paraId="190B8CBA" w14:textId="381C7F8F" w:rsidR="000A3F88" w:rsidRDefault="000A3F88" w:rsidP="00AD255E">
      <w:pPr>
        <w:pStyle w:val="ad"/>
        <w:spacing w:line="360" w:lineRule="auto"/>
        <w:rPr>
          <w:lang w:val="pl-PL"/>
        </w:rPr>
      </w:pPr>
      <w:proofErr w:type="spellStart"/>
      <w:r>
        <w:t>Rysunek</w:t>
      </w:r>
      <w:proofErr w:type="spellEnd"/>
      <w:r>
        <w:t xml:space="preserve"> </w:t>
      </w:r>
      <w:fldSimple w:instr=" SEQ Rysunek \* ARABIC ">
        <w:r w:rsidR="006F694A">
          <w:rPr>
            <w:noProof/>
          </w:rPr>
          <w:t>2</w:t>
        </w:r>
      </w:fldSimple>
      <w:r>
        <w:rPr>
          <w:lang w:val="pl-PL"/>
        </w:rPr>
        <w:t>: Administrator</w:t>
      </w:r>
      <w:r w:rsidR="006F694A">
        <w:rPr>
          <w:lang w:val="pl-PL"/>
        </w:rPr>
        <w:t xml:space="preserve"> </w:t>
      </w:r>
    </w:p>
    <w:p w14:paraId="745F2641" w14:textId="346E9060" w:rsidR="000A3F88" w:rsidRDefault="008A52CB" w:rsidP="00AD255E">
      <w:pPr>
        <w:keepNext/>
        <w:spacing w:line="360" w:lineRule="auto"/>
      </w:pPr>
      <w:r>
        <w:rPr>
          <w:noProof/>
        </w:rPr>
        <w:drawing>
          <wp:inline distT="0" distB="0" distL="0" distR="0" wp14:anchorId="10A5750A" wp14:editId="4E7242D4">
            <wp:extent cx="6353908" cy="3391261"/>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rotWithShape="1">
                    <a:blip r:embed="rId15">
                      <a:extLst>
                        <a:ext uri="{28A0092B-C50C-407E-A947-70E740481C1C}">
                          <a14:useLocalDpi xmlns:a14="http://schemas.microsoft.com/office/drawing/2010/main" val="0"/>
                        </a:ext>
                      </a:extLst>
                    </a:blip>
                    <a:srcRect l="1787" t="3393" r="2121" b="3894"/>
                    <a:stretch/>
                  </pic:blipFill>
                  <pic:spPr bwMode="auto">
                    <a:xfrm>
                      <a:off x="0" y="0"/>
                      <a:ext cx="6365387" cy="3397388"/>
                    </a:xfrm>
                    <a:prstGeom prst="rect">
                      <a:avLst/>
                    </a:prstGeom>
                    <a:ln>
                      <a:noFill/>
                    </a:ln>
                    <a:extLst>
                      <a:ext uri="{53640926-AAD7-44D8-BBD7-CCE9431645EC}">
                        <a14:shadowObscured xmlns:a14="http://schemas.microsoft.com/office/drawing/2010/main"/>
                      </a:ext>
                    </a:extLst>
                  </pic:spPr>
                </pic:pic>
              </a:graphicData>
            </a:graphic>
          </wp:inline>
        </w:drawing>
      </w:r>
    </w:p>
    <w:p w14:paraId="0AAE3C20" w14:textId="42012790" w:rsidR="000A3F88" w:rsidRDefault="000A3F88" w:rsidP="00AD255E">
      <w:pPr>
        <w:pStyle w:val="ad"/>
        <w:spacing w:line="360" w:lineRule="auto"/>
        <w:rPr>
          <w:lang w:val="pl-PL"/>
        </w:rPr>
      </w:pPr>
      <w:proofErr w:type="spellStart"/>
      <w:r>
        <w:t>Rysunek</w:t>
      </w:r>
      <w:proofErr w:type="spellEnd"/>
      <w:r>
        <w:t xml:space="preserve"> </w:t>
      </w:r>
      <w:fldSimple w:instr=" SEQ Rysunek \* ARABIC ">
        <w:r w:rsidR="006F694A">
          <w:rPr>
            <w:noProof/>
          </w:rPr>
          <w:t>3</w:t>
        </w:r>
      </w:fldSimple>
      <w:r w:rsidR="006F694A">
        <w:rPr>
          <w:lang w:val="pl-PL"/>
        </w:rPr>
        <w:t>:</w:t>
      </w:r>
      <w:r>
        <w:rPr>
          <w:lang w:val="pl-PL"/>
        </w:rPr>
        <w:t xml:space="preserve"> Pracownik</w:t>
      </w:r>
      <w:r w:rsidR="006F694A">
        <w:rPr>
          <w:lang w:val="pl-PL"/>
        </w:rPr>
        <w:t xml:space="preserve"> </w:t>
      </w:r>
    </w:p>
    <w:p w14:paraId="7C081013" w14:textId="171D0811" w:rsidR="000A3F88" w:rsidRDefault="008A52CB" w:rsidP="00AD255E">
      <w:pPr>
        <w:keepNext/>
        <w:spacing w:line="360" w:lineRule="auto"/>
      </w:pPr>
      <w:r>
        <w:rPr>
          <w:noProof/>
        </w:rPr>
        <w:lastRenderedPageBreak/>
        <w:drawing>
          <wp:inline distT="0" distB="0" distL="0" distR="0" wp14:anchorId="4FCB252E" wp14:editId="79F63B2F">
            <wp:extent cx="5685693" cy="3884643"/>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6">
                      <a:extLst>
                        <a:ext uri="{28A0092B-C50C-407E-A947-70E740481C1C}">
                          <a14:useLocalDpi xmlns:a14="http://schemas.microsoft.com/office/drawing/2010/main" val="0"/>
                        </a:ext>
                      </a:extLst>
                    </a:blip>
                    <a:srcRect l="8339" t="4854" r="3351" b="5022"/>
                    <a:stretch/>
                  </pic:blipFill>
                  <pic:spPr bwMode="auto">
                    <a:xfrm>
                      <a:off x="0" y="0"/>
                      <a:ext cx="5708918" cy="3900511"/>
                    </a:xfrm>
                    <a:prstGeom prst="rect">
                      <a:avLst/>
                    </a:prstGeom>
                    <a:ln>
                      <a:noFill/>
                    </a:ln>
                    <a:extLst>
                      <a:ext uri="{53640926-AAD7-44D8-BBD7-CCE9431645EC}">
                        <a14:shadowObscured xmlns:a14="http://schemas.microsoft.com/office/drawing/2010/main"/>
                      </a:ext>
                    </a:extLst>
                  </pic:spPr>
                </pic:pic>
              </a:graphicData>
            </a:graphic>
          </wp:inline>
        </w:drawing>
      </w:r>
    </w:p>
    <w:p w14:paraId="303204D0" w14:textId="7FA3ED61" w:rsidR="000A3F88" w:rsidRPr="00781224" w:rsidRDefault="000A3F88" w:rsidP="00AD255E">
      <w:pPr>
        <w:pStyle w:val="ad"/>
        <w:spacing w:line="360" w:lineRule="auto"/>
        <w:rPr>
          <w:lang w:val="pl-PL"/>
        </w:rPr>
      </w:pPr>
      <w:r w:rsidRPr="00781224">
        <w:rPr>
          <w:lang w:val="pl-PL"/>
        </w:rPr>
        <w:t xml:space="preserve">Rysunek </w:t>
      </w:r>
      <w:r w:rsidR="00DD044F">
        <w:fldChar w:fldCharType="begin"/>
      </w:r>
      <w:r w:rsidR="00DD044F" w:rsidRPr="00781224">
        <w:rPr>
          <w:lang w:val="pl-PL"/>
        </w:rPr>
        <w:instrText xml:space="preserve"> SEQ Rysunek \* ARABIC </w:instrText>
      </w:r>
      <w:r w:rsidR="00DD044F">
        <w:fldChar w:fldCharType="separate"/>
      </w:r>
      <w:r w:rsidR="006F694A" w:rsidRPr="00781224">
        <w:rPr>
          <w:noProof/>
          <w:lang w:val="pl-PL"/>
        </w:rPr>
        <w:t>4</w:t>
      </w:r>
      <w:r w:rsidR="00DD044F">
        <w:rPr>
          <w:noProof/>
        </w:rPr>
        <w:fldChar w:fldCharType="end"/>
      </w:r>
      <w:r w:rsidR="006F694A">
        <w:rPr>
          <w:lang w:val="pl-PL"/>
        </w:rPr>
        <w:t>:</w:t>
      </w:r>
      <w:r>
        <w:rPr>
          <w:lang w:val="pl-PL"/>
        </w:rPr>
        <w:t xml:space="preserve"> Księgowy</w:t>
      </w:r>
      <w:r w:rsidR="006F694A">
        <w:rPr>
          <w:lang w:val="pl-PL"/>
        </w:rPr>
        <w:t xml:space="preserve"> </w:t>
      </w:r>
      <w:r w:rsidR="00A36212">
        <w:rPr>
          <w:noProof/>
        </w:rPr>
        <w:drawing>
          <wp:inline distT="0" distB="0" distL="0" distR="0" wp14:anchorId="2924E6DD" wp14:editId="35DAC088">
            <wp:extent cx="5462954" cy="4452161"/>
            <wp:effectExtent l="0" t="0" r="444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7">
                      <a:extLst>
                        <a:ext uri="{28A0092B-C50C-407E-A947-70E740481C1C}">
                          <a14:useLocalDpi xmlns:a14="http://schemas.microsoft.com/office/drawing/2010/main" val="0"/>
                        </a:ext>
                      </a:extLst>
                    </a:blip>
                    <a:srcRect l="4430" t="6015" r="9400" b="5328"/>
                    <a:stretch/>
                  </pic:blipFill>
                  <pic:spPr bwMode="auto">
                    <a:xfrm>
                      <a:off x="0" y="0"/>
                      <a:ext cx="5498689" cy="4481284"/>
                    </a:xfrm>
                    <a:prstGeom prst="rect">
                      <a:avLst/>
                    </a:prstGeom>
                    <a:ln>
                      <a:noFill/>
                    </a:ln>
                    <a:extLst>
                      <a:ext uri="{53640926-AAD7-44D8-BBD7-CCE9431645EC}">
                        <a14:shadowObscured xmlns:a14="http://schemas.microsoft.com/office/drawing/2010/main"/>
                      </a:ext>
                    </a:extLst>
                  </pic:spPr>
                </pic:pic>
              </a:graphicData>
            </a:graphic>
          </wp:inline>
        </w:drawing>
      </w:r>
    </w:p>
    <w:p w14:paraId="71E71A7D" w14:textId="06F52420" w:rsidR="000A3F88" w:rsidRPr="008B5132" w:rsidRDefault="000A3F88" w:rsidP="00AD255E">
      <w:pPr>
        <w:pStyle w:val="ad"/>
        <w:spacing w:line="360" w:lineRule="auto"/>
        <w:rPr>
          <w:lang w:val="pl-PL"/>
        </w:rPr>
      </w:pPr>
      <w:r w:rsidRPr="00B72C5E">
        <w:rPr>
          <w:lang w:val="pl-PL"/>
        </w:rPr>
        <w:t xml:space="preserve">Rysunek </w:t>
      </w:r>
      <w:r>
        <w:fldChar w:fldCharType="begin"/>
      </w:r>
      <w:r w:rsidRPr="00B72C5E">
        <w:rPr>
          <w:lang w:val="pl-PL"/>
        </w:rPr>
        <w:instrText xml:space="preserve"> SEQ Rysunek \* ARABIC </w:instrText>
      </w:r>
      <w:r>
        <w:fldChar w:fldCharType="separate"/>
      </w:r>
      <w:r w:rsidR="006F694A" w:rsidRPr="00B72C5E">
        <w:rPr>
          <w:noProof/>
          <w:lang w:val="pl-PL"/>
        </w:rPr>
        <w:t>5</w:t>
      </w:r>
      <w:r>
        <w:fldChar w:fldCharType="end"/>
      </w:r>
      <w:r w:rsidR="006F694A">
        <w:rPr>
          <w:lang w:val="pl-PL"/>
        </w:rPr>
        <w:t>:</w:t>
      </w:r>
      <w:r>
        <w:rPr>
          <w:lang w:val="pl-PL"/>
        </w:rPr>
        <w:t xml:space="preserve"> System</w:t>
      </w:r>
      <w:r w:rsidR="006F694A">
        <w:rPr>
          <w:lang w:val="pl-PL"/>
        </w:rPr>
        <w:t xml:space="preserve"> </w:t>
      </w:r>
    </w:p>
    <w:p w14:paraId="39AA89FF" w14:textId="1F5E0D17" w:rsidR="006C3A2B" w:rsidRPr="00E90D96" w:rsidRDefault="00A2391C" w:rsidP="00AD255E">
      <w:pPr>
        <w:pStyle w:val="1"/>
        <w:spacing w:line="360" w:lineRule="auto"/>
        <w:jc w:val="both"/>
        <w:rPr>
          <w:lang w:val="pl-PL"/>
        </w:rPr>
      </w:pPr>
      <w:bookmarkStart w:id="19" w:name="_Toc211512693"/>
      <w:r w:rsidRPr="00E90D96">
        <w:rPr>
          <w:lang w:val="pl-PL"/>
        </w:rPr>
        <w:lastRenderedPageBreak/>
        <w:t>Scenariusze przypadków użycia</w:t>
      </w:r>
      <w:bookmarkEnd w:id="19"/>
    </w:p>
    <w:p w14:paraId="713FAB44" w14:textId="77777777" w:rsidR="005E567A" w:rsidRPr="005E567A" w:rsidRDefault="005E567A" w:rsidP="00AD255E">
      <w:pPr>
        <w:spacing w:line="360" w:lineRule="auto"/>
        <w:rPr>
          <w:i/>
          <w:iCs/>
          <w:lang w:val="pl-PL"/>
        </w:rPr>
      </w:pPr>
      <w:r w:rsidRPr="005E567A">
        <w:rPr>
          <w:i/>
          <w:iCs/>
          <w:lang w:val="pl-PL"/>
        </w:rPr>
        <w:t>1. Dodanie wpisu do historii kontaktów z kierowcą</w:t>
      </w:r>
    </w:p>
    <w:p w14:paraId="329A4AE3" w14:textId="7C23A3B2" w:rsidR="005E567A" w:rsidRPr="00781224" w:rsidRDefault="005E567A" w:rsidP="00AD255E">
      <w:pPr>
        <w:spacing w:line="360" w:lineRule="auto"/>
        <w:rPr>
          <w:lang w:val="pl-PL"/>
        </w:rPr>
      </w:pPr>
      <w:r w:rsidRPr="00781224">
        <w:rPr>
          <w:b/>
          <w:bCs/>
          <w:lang w:val="pl-PL"/>
        </w:rPr>
        <w:t>Aktorzy:</w:t>
      </w:r>
      <w:r w:rsidRPr="00781224">
        <w:rPr>
          <w:lang w:val="pl-PL"/>
        </w:rPr>
        <w:t xml:space="preserve"> Pracownik kancelarii </w:t>
      </w:r>
    </w:p>
    <w:p w14:paraId="499B6CD0" w14:textId="77777777" w:rsidR="005E567A" w:rsidRPr="00781224" w:rsidRDefault="005E567A" w:rsidP="00AD255E">
      <w:pPr>
        <w:spacing w:line="360" w:lineRule="auto"/>
        <w:rPr>
          <w:lang w:val="pl-PL"/>
        </w:rPr>
      </w:pPr>
      <w:r w:rsidRPr="00781224">
        <w:rPr>
          <w:b/>
          <w:bCs/>
          <w:lang w:val="pl-PL"/>
        </w:rPr>
        <w:t>Warunki wstępne:</w:t>
      </w:r>
      <w:r w:rsidRPr="00781224">
        <w:rPr>
          <w:lang w:val="pl-PL"/>
        </w:rPr>
        <w:t xml:space="preserve"> Operator jest zalogowany do system i znajduje się w widoku szczegółów</w:t>
      </w:r>
    </w:p>
    <w:p w14:paraId="6437B19E" w14:textId="3B15AD05" w:rsidR="005E567A" w:rsidRPr="005E567A" w:rsidRDefault="005E567A" w:rsidP="00AD255E">
      <w:pPr>
        <w:spacing w:line="360" w:lineRule="auto"/>
        <w:rPr>
          <w:lang w:val="en-US"/>
        </w:rPr>
      </w:pPr>
      <w:proofErr w:type="spellStart"/>
      <w:r w:rsidRPr="005E567A">
        <w:rPr>
          <w:lang w:val="en-US"/>
        </w:rPr>
        <w:t>konkretnej</w:t>
      </w:r>
      <w:proofErr w:type="spellEnd"/>
      <w:r w:rsidRPr="005E567A">
        <w:rPr>
          <w:lang w:val="en-US"/>
        </w:rPr>
        <w:t xml:space="preserve"> </w:t>
      </w:r>
      <w:proofErr w:type="spellStart"/>
      <w:r w:rsidRPr="005E567A">
        <w:rPr>
          <w:lang w:val="en-US"/>
        </w:rPr>
        <w:t>sprawy</w:t>
      </w:r>
      <w:proofErr w:type="spellEnd"/>
      <w:r w:rsidRPr="005E567A">
        <w:rPr>
          <w:lang w:val="en-US"/>
        </w:rPr>
        <w:t>.</w:t>
      </w:r>
    </w:p>
    <w:p w14:paraId="47A5DB5B" w14:textId="77777777" w:rsidR="005E567A" w:rsidRPr="005E567A" w:rsidRDefault="005E567A" w:rsidP="00AD255E">
      <w:pPr>
        <w:spacing w:line="360" w:lineRule="auto"/>
        <w:rPr>
          <w:lang w:val="en-US"/>
        </w:rPr>
      </w:pPr>
      <w:proofErr w:type="spellStart"/>
      <w:r w:rsidRPr="005E567A">
        <w:rPr>
          <w:b/>
          <w:bCs/>
          <w:lang w:val="en-US"/>
        </w:rPr>
        <w:t>Główna</w:t>
      </w:r>
      <w:proofErr w:type="spellEnd"/>
      <w:r w:rsidRPr="005E567A">
        <w:rPr>
          <w:b/>
          <w:bCs/>
          <w:lang w:val="en-US"/>
        </w:rPr>
        <w:t xml:space="preserve"> </w:t>
      </w:r>
      <w:proofErr w:type="spellStart"/>
      <w:r w:rsidRPr="005E567A">
        <w:rPr>
          <w:b/>
          <w:bCs/>
          <w:lang w:val="en-US"/>
        </w:rPr>
        <w:t>ścieżka</w:t>
      </w:r>
      <w:proofErr w:type="spellEnd"/>
      <w:r w:rsidRPr="005E567A">
        <w:rPr>
          <w:b/>
          <w:bCs/>
          <w:lang w:val="en-US"/>
        </w:rPr>
        <w:t>:</w:t>
      </w:r>
    </w:p>
    <w:p w14:paraId="40DD0D8C" w14:textId="115A14DA" w:rsidR="005E567A" w:rsidRPr="00781224" w:rsidRDefault="005E567A" w:rsidP="00DD044F">
      <w:pPr>
        <w:pStyle w:val="a6"/>
        <w:numPr>
          <w:ilvl w:val="0"/>
          <w:numId w:val="33"/>
        </w:numPr>
        <w:spacing w:line="360" w:lineRule="auto"/>
        <w:jc w:val="both"/>
        <w:rPr>
          <w:lang w:val="pl-PL"/>
        </w:rPr>
      </w:pPr>
      <w:r w:rsidRPr="00781224">
        <w:rPr>
          <w:lang w:val="pl-PL"/>
        </w:rPr>
        <w:t>Operator wybiera opcję „Dodaj nowy kontaktu”.</w:t>
      </w:r>
    </w:p>
    <w:p w14:paraId="7B5D8561" w14:textId="06E1FAF6" w:rsidR="005E567A" w:rsidRPr="00781224" w:rsidRDefault="005E567A" w:rsidP="00DD044F">
      <w:pPr>
        <w:pStyle w:val="a6"/>
        <w:numPr>
          <w:ilvl w:val="0"/>
          <w:numId w:val="33"/>
        </w:numPr>
        <w:spacing w:line="360" w:lineRule="auto"/>
        <w:jc w:val="both"/>
        <w:rPr>
          <w:lang w:val="pl-PL"/>
        </w:rPr>
      </w:pPr>
      <w:r w:rsidRPr="00781224">
        <w:rPr>
          <w:lang w:val="pl-PL"/>
        </w:rPr>
        <w:t>System wyświetla formularz, w którym operator wybiera kanał komunikacji oraz wprowadza szczegółowy opis.</w:t>
      </w:r>
    </w:p>
    <w:p w14:paraId="4DD2CC0E" w14:textId="77777777" w:rsidR="005E567A" w:rsidRPr="00781224" w:rsidRDefault="005E567A" w:rsidP="00DD044F">
      <w:pPr>
        <w:pStyle w:val="a6"/>
        <w:numPr>
          <w:ilvl w:val="0"/>
          <w:numId w:val="33"/>
        </w:numPr>
        <w:spacing w:line="360" w:lineRule="auto"/>
        <w:jc w:val="both"/>
        <w:rPr>
          <w:lang w:val="pl-PL"/>
        </w:rPr>
      </w:pPr>
      <w:r w:rsidRPr="00781224">
        <w:rPr>
          <w:lang w:val="pl-PL"/>
        </w:rPr>
        <w:t>Operator zatwierdza formularz kliknięciem przycisku „Zapisz”.</w:t>
      </w:r>
    </w:p>
    <w:p w14:paraId="62210AC4" w14:textId="1C11D8AF" w:rsidR="005E567A" w:rsidRPr="00781224" w:rsidRDefault="005E567A" w:rsidP="00DD044F">
      <w:pPr>
        <w:pStyle w:val="a6"/>
        <w:numPr>
          <w:ilvl w:val="0"/>
          <w:numId w:val="33"/>
        </w:numPr>
        <w:spacing w:line="360" w:lineRule="auto"/>
        <w:jc w:val="both"/>
        <w:rPr>
          <w:lang w:val="pl-PL"/>
        </w:rPr>
      </w:pPr>
      <w:r w:rsidRPr="00781224">
        <w:rPr>
          <w:lang w:val="pl-PL"/>
        </w:rPr>
        <w:t>Interfejs użytkownika automatycznie odświeża widok, wyświetlając zaktualizowaną historię oraz nowy status sprawy.</w:t>
      </w:r>
    </w:p>
    <w:p w14:paraId="28A6E54F" w14:textId="77777777" w:rsidR="005E567A" w:rsidRPr="005E567A" w:rsidRDefault="005E567A" w:rsidP="00AD255E">
      <w:pPr>
        <w:spacing w:line="360" w:lineRule="auto"/>
      </w:pPr>
      <w:proofErr w:type="spellStart"/>
      <w:r w:rsidRPr="005E567A">
        <w:rPr>
          <w:b/>
          <w:bCs/>
        </w:rPr>
        <w:t>Alternatywna</w:t>
      </w:r>
      <w:proofErr w:type="spellEnd"/>
      <w:r w:rsidRPr="005E567A">
        <w:rPr>
          <w:b/>
          <w:bCs/>
        </w:rPr>
        <w:t xml:space="preserve"> </w:t>
      </w:r>
      <w:proofErr w:type="spellStart"/>
      <w:r w:rsidRPr="005E567A">
        <w:rPr>
          <w:b/>
          <w:bCs/>
        </w:rPr>
        <w:t>ścieżka</w:t>
      </w:r>
      <w:proofErr w:type="spellEnd"/>
      <w:r w:rsidRPr="005E567A">
        <w:rPr>
          <w:b/>
          <w:bCs/>
        </w:rPr>
        <w:t>:</w:t>
      </w:r>
    </w:p>
    <w:p w14:paraId="49B07BEE" w14:textId="128F3F37" w:rsidR="005E567A" w:rsidRPr="00781224" w:rsidRDefault="005E567A" w:rsidP="00DD044F">
      <w:pPr>
        <w:pStyle w:val="a6"/>
        <w:numPr>
          <w:ilvl w:val="1"/>
          <w:numId w:val="33"/>
        </w:numPr>
        <w:spacing w:line="360" w:lineRule="auto"/>
        <w:rPr>
          <w:lang w:val="pl-PL"/>
        </w:rPr>
      </w:pPr>
      <w:r w:rsidRPr="00781224">
        <w:rPr>
          <w:lang w:val="pl-PL"/>
        </w:rPr>
        <w:t>Formularz zawiera puste lub niepoprawne</w:t>
      </w:r>
      <w:r w:rsidRPr="00781224">
        <w:rPr>
          <w:i/>
          <w:iCs/>
          <w:lang w:val="pl-PL"/>
        </w:rPr>
        <w:t xml:space="preserve"> </w:t>
      </w:r>
      <w:r w:rsidRPr="00781224">
        <w:rPr>
          <w:lang w:val="pl-PL"/>
        </w:rPr>
        <w:t>pole opisu</w:t>
      </w:r>
    </w:p>
    <w:p w14:paraId="25B7D4F4" w14:textId="20A73532" w:rsidR="005E567A" w:rsidRPr="00781224" w:rsidRDefault="005E567A" w:rsidP="00DD044F">
      <w:pPr>
        <w:pStyle w:val="a6"/>
        <w:numPr>
          <w:ilvl w:val="1"/>
          <w:numId w:val="33"/>
        </w:numPr>
        <w:spacing w:line="360" w:lineRule="auto"/>
        <w:rPr>
          <w:lang w:val="pl-PL"/>
        </w:rPr>
      </w:pPr>
      <w:r w:rsidRPr="00781224">
        <w:rPr>
          <w:lang w:val="pl-PL"/>
        </w:rPr>
        <w:t xml:space="preserve"> System przerywa operację zapisu, wyświetla komunikat walidacyjny na ekranie i pozostawia formularz otwarty do korekty.</w:t>
      </w:r>
    </w:p>
    <w:p w14:paraId="7D812AD3" w14:textId="77777777" w:rsidR="005E567A" w:rsidRPr="00781224" w:rsidRDefault="005E567A" w:rsidP="00AD255E">
      <w:pPr>
        <w:spacing w:line="360" w:lineRule="auto"/>
        <w:rPr>
          <w:lang w:val="pl-PL"/>
        </w:rPr>
      </w:pPr>
      <w:r w:rsidRPr="00781224">
        <w:rPr>
          <w:b/>
          <w:bCs/>
          <w:lang w:val="pl-PL"/>
        </w:rPr>
        <w:t>Warunki końcowe:</w:t>
      </w:r>
      <w:r w:rsidRPr="00781224">
        <w:rPr>
          <w:lang w:val="pl-PL"/>
        </w:rPr>
        <w:t xml:space="preserve"> Nowy log kontaktu został trwale zapisany w bazie danych i powiązany ze </w:t>
      </w:r>
    </w:p>
    <w:p w14:paraId="565FC203" w14:textId="77777777" w:rsidR="005E567A" w:rsidRPr="00781224" w:rsidRDefault="005E567A" w:rsidP="00AD255E">
      <w:pPr>
        <w:spacing w:line="360" w:lineRule="auto"/>
        <w:rPr>
          <w:lang w:val="pl-PL"/>
        </w:rPr>
      </w:pPr>
      <w:r w:rsidRPr="00781224">
        <w:rPr>
          <w:lang w:val="pl-PL"/>
        </w:rPr>
        <w:t xml:space="preserve">sprawą. Status sprawy został automatycznie zaktualizowany przez system w razie spełnienia </w:t>
      </w:r>
    </w:p>
    <w:p w14:paraId="7B6B952C" w14:textId="5A88A92E" w:rsidR="005E567A" w:rsidRPr="00781224" w:rsidRDefault="005E567A" w:rsidP="00AD255E">
      <w:pPr>
        <w:spacing w:line="360" w:lineRule="auto"/>
        <w:rPr>
          <w:lang w:val="pl-PL"/>
        </w:rPr>
      </w:pPr>
      <w:r w:rsidRPr="00781224">
        <w:rPr>
          <w:lang w:val="pl-PL"/>
        </w:rPr>
        <w:t>warunków biznesowych.</w:t>
      </w:r>
    </w:p>
    <w:p w14:paraId="47CF3EC0" w14:textId="77777777" w:rsidR="005E567A" w:rsidRPr="00781224" w:rsidRDefault="005E567A" w:rsidP="00AD255E">
      <w:pPr>
        <w:spacing w:line="360" w:lineRule="auto"/>
        <w:rPr>
          <w:lang w:val="pl-PL"/>
        </w:rPr>
      </w:pPr>
    </w:p>
    <w:p w14:paraId="4E780698" w14:textId="77777777" w:rsidR="005E567A" w:rsidRPr="00781224" w:rsidRDefault="005E567A" w:rsidP="00AD255E">
      <w:pPr>
        <w:spacing w:line="360" w:lineRule="auto"/>
        <w:rPr>
          <w:i/>
          <w:iCs/>
          <w:lang w:val="pl-PL"/>
        </w:rPr>
      </w:pPr>
      <w:r w:rsidRPr="00781224">
        <w:rPr>
          <w:i/>
          <w:iCs/>
          <w:lang w:val="pl-PL"/>
        </w:rPr>
        <w:t>2. Generowanie oficjalnego dokumentu PDF</w:t>
      </w:r>
    </w:p>
    <w:p w14:paraId="6DA1D13A" w14:textId="74A71AF2" w:rsidR="005E567A" w:rsidRPr="00781224" w:rsidRDefault="005E567A" w:rsidP="00AD255E">
      <w:pPr>
        <w:spacing w:line="360" w:lineRule="auto"/>
        <w:jc w:val="both"/>
        <w:rPr>
          <w:lang w:val="pl-PL"/>
        </w:rPr>
      </w:pPr>
      <w:r w:rsidRPr="00781224">
        <w:rPr>
          <w:b/>
          <w:bCs/>
          <w:lang w:val="pl-PL"/>
        </w:rPr>
        <w:t>Aktorzy:</w:t>
      </w:r>
      <w:r w:rsidRPr="00781224">
        <w:rPr>
          <w:lang w:val="pl-PL"/>
        </w:rPr>
        <w:t xml:space="preserve"> Pracownik kancelarii </w:t>
      </w:r>
    </w:p>
    <w:p w14:paraId="73E4A05E" w14:textId="6DEF72C1" w:rsidR="005E567A" w:rsidRPr="00781224" w:rsidRDefault="005E567A" w:rsidP="00AD255E">
      <w:pPr>
        <w:spacing w:line="360" w:lineRule="auto"/>
        <w:jc w:val="both"/>
        <w:rPr>
          <w:lang w:val="pl-PL"/>
        </w:rPr>
      </w:pPr>
      <w:r w:rsidRPr="00781224">
        <w:rPr>
          <w:b/>
          <w:bCs/>
          <w:lang w:val="pl-PL"/>
        </w:rPr>
        <w:t>Warunki wstępne:</w:t>
      </w:r>
      <w:r w:rsidRPr="00781224">
        <w:rPr>
          <w:lang w:val="pl-PL"/>
        </w:rPr>
        <w:t xml:space="preserve"> Operator jest zalogowany do systemu </w:t>
      </w:r>
      <w:r w:rsidRPr="005E567A">
        <w:t>и</w:t>
      </w:r>
      <w:r w:rsidRPr="00781224">
        <w:rPr>
          <w:lang w:val="pl-PL"/>
        </w:rPr>
        <w:t xml:space="preserve"> otworzył panel generatora dokumentów.</w:t>
      </w:r>
    </w:p>
    <w:p w14:paraId="24E9318F" w14:textId="77777777" w:rsidR="005E567A" w:rsidRPr="005E567A" w:rsidRDefault="005E567A" w:rsidP="00AD255E">
      <w:pPr>
        <w:spacing w:line="360" w:lineRule="auto"/>
        <w:jc w:val="both"/>
      </w:pPr>
      <w:proofErr w:type="spellStart"/>
      <w:r w:rsidRPr="005E567A">
        <w:rPr>
          <w:b/>
          <w:bCs/>
        </w:rPr>
        <w:t>Główna</w:t>
      </w:r>
      <w:proofErr w:type="spellEnd"/>
      <w:r w:rsidRPr="005E567A">
        <w:rPr>
          <w:b/>
          <w:bCs/>
        </w:rPr>
        <w:t xml:space="preserve"> </w:t>
      </w:r>
      <w:proofErr w:type="spellStart"/>
      <w:r w:rsidRPr="005E567A">
        <w:rPr>
          <w:b/>
          <w:bCs/>
        </w:rPr>
        <w:t>ścieżka</w:t>
      </w:r>
      <w:proofErr w:type="spellEnd"/>
      <w:r w:rsidRPr="005E567A">
        <w:rPr>
          <w:b/>
          <w:bCs/>
        </w:rPr>
        <w:t>:</w:t>
      </w:r>
    </w:p>
    <w:p w14:paraId="211EF4B9" w14:textId="66095E6D" w:rsidR="005E567A" w:rsidRPr="00781224" w:rsidRDefault="005E567A" w:rsidP="00DD044F">
      <w:pPr>
        <w:pStyle w:val="a6"/>
        <w:numPr>
          <w:ilvl w:val="0"/>
          <w:numId w:val="34"/>
        </w:numPr>
        <w:spacing w:line="360" w:lineRule="auto"/>
        <w:jc w:val="both"/>
        <w:rPr>
          <w:lang w:val="pl-PL"/>
        </w:rPr>
      </w:pPr>
      <w:r w:rsidRPr="00781224">
        <w:rPr>
          <w:lang w:val="pl-PL"/>
        </w:rPr>
        <w:t>Operator wybiera żądany szablon dokumentu z dostępnej konfiguracji systemowej.</w:t>
      </w:r>
    </w:p>
    <w:p w14:paraId="3B9F1268" w14:textId="77777777" w:rsidR="005E567A" w:rsidRPr="00781224" w:rsidRDefault="005E567A" w:rsidP="00DD044F">
      <w:pPr>
        <w:pStyle w:val="a6"/>
        <w:numPr>
          <w:ilvl w:val="0"/>
          <w:numId w:val="34"/>
        </w:numPr>
        <w:spacing w:line="360" w:lineRule="auto"/>
        <w:jc w:val="both"/>
        <w:rPr>
          <w:lang w:val="pl-PL"/>
        </w:rPr>
      </w:pPr>
      <w:r w:rsidRPr="00781224">
        <w:rPr>
          <w:lang w:val="pl-PL"/>
        </w:rPr>
        <w:lastRenderedPageBreak/>
        <w:t>System otwiera okno modalne konfiguracji dokumentu.</w:t>
      </w:r>
    </w:p>
    <w:p w14:paraId="6091F845" w14:textId="7B6E8103" w:rsidR="005E567A" w:rsidRPr="00781224" w:rsidRDefault="005E567A" w:rsidP="00DD044F">
      <w:pPr>
        <w:pStyle w:val="a6"/>
        <w:numPr>
          <w:ilvl w:val="0"/>
          <w:numId w:val="34"/>
        </w:numPr>
        <w:spacing w:line="360" w:lineRule="auto"/>
        <w:jc w:val="both"/>
        <w:rPr>
          <w:lang w:val="pl-PL"/>
        </w:rPr>
      </w:pPr>
      <w:r w:rsidRPr="00781224">
        <w:rPr>
          <w:lang w:val="pl-PL"/>
        </w:rPr>
        <w:t>Operator wybiera z listy rozwijanej aktywną sprawę lub profil kierowcy, dla którego ma zostać wystawione pismo.</w:t>
      </w:r>
    </w:p>
    <w:p w14:paraId="05697BB0" w14:textId="77777777" w:rsidR="005E567A" w:rsidRPr="00781224" w:rsidRDefault="005E567A" w:rsidP="00DD044F">
      <w:pPr>
        <w:pStyle w:val="a6"/>
        <w:numPr>
          <w:ilvl w:val="0"/>
          <w:numId w:val="34"/>
        </w:numPr>
        <w:spacing w:line="360" w:lineRule="auto"/>
        <w:jc w:val="both"/>
        <w:rPr>
          <w:lang w:val="pl-PL"/>
        </w:rPr>
      </w:pPr>
      <w:r w:rsidRPr="00781224">
        <w:rPr>
          <w:lang w:val="pl-PL"/>
        </w:rPr>
        <w:t>Operator wybiera opcję „Generate PDF”.</w:t>
      </w:r>
    </w:p>
    <w:p w14:paraId="3ABAB00E" w14:textId="314A77E4" w:rsidR="005E567A" w:rsidRPr="00781224" w:rsidRDefault="005E567A" w:rsidP="00DD044F">
      <w:pPr>
        <w:pStyle w:val="a6"/>
        <w:numPr>
          <w:ilvl w:val="0"/>
          <w:numId w:val="34"/>
        </w:numPr>
        <w:spacing w:line="360" w:lineRule="auto"/>
        <w:jc w:val="both"/>
        <w:rPr>
          <w:lang w:val="pl-PL"/>
        </w:rPr>
      </w:pPr>
      <w:r w:rsidRPr="00781224">
        <w:rPr>
          <w:lang w:val="pl-PL"/>
        </w:rPr>
        <w:t>System kompiluje dane do ustrukturyzowanego pliku PDF i automatycznie inicjuje jego pobieranie na lokalne urządzenie użytkownika.</w:t>
      </w:r>
    </w:p>
    <w:p w14:paraId="69B21CE3" w14:textId="77777777" w:rsidR="005E567A" w:rsidRPr="00781224" w:rsidRDefault="005E567A" w:rsidP="00DD044F">
      <w:pPr>
        <w:pStyle w:val="a6"/>
        <w:numPr>
          <w:ilvl w:val="0"/>
          <w:numId w:val="34"/>
        </w:numPr>
        <w:spacing w:line="360" w:lineRule="auto"/>
        <w:jc w:val="both"/>
        <w:rPr>
          <w:lang w:val="pl-PL"/>
        </w:rPr>
      </w:pPr>
      <w:r w:rsidRPr="00781224">
        <w:rPr>
          <w:lang w:val="pl-PL"/>
        </w:rPr>
        <w:t>Serwer zapisuje plik w katalogu ./uploads oraz tworzy powiązany rekord metadanych w tabeli plików, trwale łącząc go z daną sprawą.</w:t>
      </w:r>
    </w:p>
    <w:p w14:paraId="710B15FD" w14:textId="77777777" w:rsidR="005E567A" w:rsidRPr="00781224" w:rsidRDefault="005E567A" w:rsidP="00AD255E">
      <w:pPr>
        <w:spacing w:line="360" w:lineRule="auto"/>
        <w:jc w:val="both"/>
        <w:rPr>
          <w:lang w:val="pl-PL"/>
        </w:rPr>
      </w:pPr>
      <w:r w:rsidRPr="00781224">
        <w:rPr>
          <w:b/>
          <w:bCs/>
          <w:lang w:val="pl-PL"/>
        </w:rPr>
        <w:t>Alternatywna ścieżka:</w:t>
      </w:r>
    </w:p>
    <w:p w14:paraId="10841B24" w14:textId="77777777" w:rsidR="00AD255E" w:rsidRPr="00781224" w:rsidRDefault="005E567A" w:rsidP="00AD255E">
      <w:pPr>
        <w:spacing w:line="360" w:lineRule="auto"/>
        <w:ind w:left="360"/>
        <w:jc w:val="both"/>
        <w:rPr>
          <w:lang w:val="pl-PL"/>
        </w:rPr>
      </w:pPr>
      <w:r w:rsidRPr="00781224">
        <w:rPr>
          <w:lang w:val="pl-PL"/>
        </w:rPr>
        <w:t>3.1. Operator nie wybrał żadnej sprawy/kierowcy z listy</w:t>
      </w:r>
      <w:r w:rsidR="00AD255E" w:rsidRPr="00781224">
        <w:rPr>
          <w:lang w:val="pl-PL"/>
        </w:rPr>
        <w:t>.</w:t>
      </w:r>
    </w:p>
    <w:p w14:paraId="51578FD5" w14:textId="7B831EA4" w:rsidR="005E567A" w:rsidRPr="00781224" w:rsidRDefault="00AD255E" w:rsidP="00AD255E">
      <w:pPr>
        <w:spacing w:line="360" w:lineRule="auto"/>
        <w:ind w:left="360"/>
        <w:jc w:val="both"/>
        <w:rPr>
          <w:lang w:val="pl-PL"/>
        </w:rPr>
      </w:pPr>
      <w:r w:rsidRPr="00781224">
        <w:rPr>
          <w:lang w:val="pl-PL"/>
        </w:rPr>
        <w:t xml:space="preserve">3.2. </w:t>
      </w:r>
      <w:r w:rsidR="005E567A" w:rsidRPr="00781224">
        <w:rPr>
          <w:lang w:val="pl-PL"/>
        </w:rPr>
        <w:t>System przerywa proces, wyświetla ostrzeżenie o konieczności wybrania obiektu docelowego i blokuje przycisk generowania.</w:t>
      </w:r>
    </w:p>
    <w:p w14:paraId="45B2EC64" w14:textId="77777777" w:rsidR="005E567A" w:rsidRDefault="005E567A" w:rsidP="00AD255E">
      <w:pPr>
        <w:spacing w:line="360" w:lineRule="auto"/>
        <w:jc w:val="both"/>
      </w:pPr>
      <w:proofErr w:type="spellStart"/>
      <w:r w:rsidRPr="005E567A">
        <w:rPr>
          <w:b/>
          <w:bCs/>
        </w:rPr>
        <w:t>Warunki</w:t>
      </w:r>
      <w:proofErr w:type="spellEnd"/>
      <w:r w:rsidRPr="005E567A">
        <w:rPr>
          <w:b/>
          <w:bCs/>
        </w:rPr>
        <w:t xml:space="preserve"> </w:t>
      </w:r>
      <w:proofErr w:type="spellStart"/>
      <w:r w:rsidRPr="005E567A">
        <w:rPr>
          <w:b/>
          <w:bCs/>
        </w:rPr>
        <w:t>końcowe</w:t>
      </w:r>
      <w:proofErr w:type="spellEnd"/>
      <w:r w:rsidRPr="005E567A">
        <w:rPr>
          <w:b/>
          <w:bCs/>
        </w:rPr>
        <w:t>:</w:t>
      </w:r>
      <w:r w:rsidRPr="005E567A">
        <w:t xml:space="preserve"> </w:t>
      </w:r>
    </w:p>
    <w:p w14:paraId="6BE65207" w14:textId="528A9594" w:rsidR="00AD255E" w:rsidRPr="00781224" w:rsidRDefault="005E567A" w:rsidP="00DD044F">
      <w:pPr>
        <w:pStyle w:val="a6"/>
        <w:numPr>
          <w:ilvl w:val="0"/>
          <w:numId w:val="20"/>
        </w:numPr>
        <w:spacing w:line="360" w:lineRule="auto"/>
        <w:rPr>
          <w:lang w:val="pl-PL"/>
        </w:rPr>
      </w:pPr>
      <w:r w:rsidRPr="00781224">
        <w:rPr>
          <w:lang w:val="pl-PL"/>
        </w:rPr>
        <w:t>Dokument PDF został pomyślnie wygenerowany</w:t>
      </w:r>
      <w:r w:rsidR="00AD255E" w:rsidRPr="00781224">
        <w:rPr>
          <w:lang w:val="pl-PL"/>
        </w:rPr>
        <w:t>.</w:t>
      </w:r>
    </w:p>
    <w:p w14:paraId="2735C136" w14:textId="70E2E361" w:rsidR="005E567A" w:rsidRPr="00781224" w:rsidRDefault="00AD255E" w:rsidP="00DD044F">
      <w:pPr>
        <w:pStyle w:val="a6"/>
        <w:numPr>
          <w:ilvl w:val="0"/>
          <w:numId w:val="20"/>
        </w:numPr>
        <w:spacing w:line="360" w:lineRule="auto"/>
        <w:rPr>
          <w:lang w:val="pl-PL"/>
        </w:rPr>
      </w:pPr>
      <w:r w:rsidRPr="00781224">
        <w:rPr>
          <w:lang w:val="pl-PL"/>
        </w:rPr>
        <w:t>P</w:t>
      </w:r>
      <w:r w:rsidR="005E567A" w:rsidRPr="00781224">
        <w:rPr>
          <w:lang w:val="pl-PL"/>
        </w:rPr>
        <w:t>obrany lokalnie przez pracownika oraz automatycznie zarchiwizowany w repozytorium plików na serwerze aplikacji.</w:t>
      </w:r>
    </w:p>
    <w:p w14:paraId="77368D38" w14:textId="77777777" w:rsidR="005E567A" w:rsidRPr="00781224" w:rsidRDefault="005E567A" w:rsidP="00AD255E">
      <w:pPr>
        <w:spacing w:line="360" w:lineRule="auto"/>
        <w:rPr>
          <w:lang w:val="pl-PL"/>
        </w:rPr>
      </w:pPr>
    </w:p>
    <w:p w14:paraId="50965904" w14:textId="2E4A65F7" w:rsidR="006F694A" w:rsidRPr="00950594" w:rsidRDefault="008566AD" w:rsidP="00AD255E">
      <w:pPr>
        <w:spacing w:line="360" w:lineRule="auto"/>
        <w:rPr>
          <w:i/>
          <w:iCs/>
          <w:lang w:val="pl-PL"/>
        </w:rPr>
      </w:pPr>
      <w:r w:rsidRPr="00950594">
        <w:rPr>
          <w:i/>
          <w:iCs/>
          <w:lang w:val="pl-PL"/>
        </w:rPr>
        <w:t xml:space="preserve">3. </w:t>
      </w:r>
      <w:r w:rsidR="006F694A" w:rsidRPr="00950594">
        <w:rPr>
          <w:i/>
          <w:iCs/>
          <w:lang w:val="pl-PL"/>
        </w:rPr>
        <w:t>Zatwierdzenie zakończonych spraw i przeniesienie ich do archiwum</w:t>
      </w:r>
    </w:p>
    <w:p w14:paraId="32E1C12D" w14:textId="07D0C224" w:rsidR="006F694A" w:rsidRPr="006F694A" w:rsidRDefault="006F694A" w:rsidP="00AD255E">
      <w:pPr>
        <w:spacing w:line="360" w:lineRule="auto"/>
        <w:jc w:val="both"/>
        <w:rPr>
          <w:rFonts w:cstheme="minorHAnsi"/>
          <w:szCs w:val="24"/>
          <w:lang w:val="pl-PL"/>
        </w:rPr>
      </w:pPr>
      <w:r w:rsidRPr="006F694A">
        <w:rPr>
          <w:rFonts w:cstheme="minorHAnsi"/>
          <w:b/>
          <w:bCs/>
          <w:szCs w:val="24"/>
          <w:lang w:val="pl-PL"/>
        </w:rPr>
        <w:t>Aktorzy:</w:t>
      </w:r>
      <w:r w:rsidR="008566AD">
        <w:rPr>
          <w:rFonts w:cstheme="minorHAnsi"/>
          <w:szCs w:val="24"/>
          <w:lang w:val="pl-PL"/>
        </w:rPr>
        <w:t xml:space="preserve"> </w:t>
      </w:r>
      <w:r w:rsidRPr="006F694A">
        <w:rPr>
          <w:rFonts w:cstheme="minorHAnsi"/>
          <w:szCs w:val="24"/>
          <w:lang w:val="pl-PL"/>
        </w:rPr>
        <w:t>Administrator</w:t>
      </w:r>
    </w:p>
    <w:p w14:paraId="198FF9CE" w14:textId="5E22891D" w:rsidR="006F694A" w:rsidRPr="006F694A" w:rsidRDefault="006F694A" w:rsidP="00AD255E">
      <w:pPr>
        <w:spacing w:line="360" w:lineRule="auto"/>
        <w:jc w:val="both"/>
        <w:rPr>
          <w:rFonts w:cstheme="minorHAnsi"/>
          <w:b/>
          <w:bCs/>
          <w:szCs w:val="24"/>
          <w:lang w:val="pl-PL"/>
        </w:rPr>
      </w:pPr>
      <w:r w:rsidRPr="006F694A">
        <w:rPr>
          <w:rFonts w:cstheme="minorHAnsi"/>
          <w:b/>
          <w:bCs/>
          <w:szCs w:val="24"/>
          <w:lang w:val="pl-PL"/>
        </w:rPr>
        <w:t>Warunki wstępne:</w:t>
      </w:r>
      <w:r w:rsidR="008566AD">
        <w:rPr>
          <w:rFonts w:cstheme="minorHAnsi"/>
          <w:b/>
          <w:bCs/>
          <w:szCs w:val="24"/>
          <w:lang w:val="pl-PL"/>
        </w:rPr>
        <w:t xml:space="preserve"> </w:t>
      </w:r>
      <w:r w:rsidRPr="006F694A">
        <w:rPr>
          <w:rFonts w:cstheme="minorHAnsi"/>
          <w:szCs w:val="24"/>
          <w:lang w:val="pl-PL"/>
        </w:rPr>
        <w:t>Administrator jest zalogowany do systemu</w:t>
      </w:r>
      <w:r w:rsidR="008566AD">
        <w:rPr>
          <w:rFonts w:cstheme="minorHAnsi"/>
          <w:szCs w:val="24"/>
          <w:lang w:val="pl-PL"/>
        </w:rPr>
        <w:t xml:space="preserve"> oraz i</w:t>
      </w:r>
      <w:r w:rsidRPr="006F694A">
        <w:rPr>
          <w:rFonts w:cstheme="minorHAnsi"/>
          <w:szCs w:val="24"/>
          <w:lang w:val="pl-PL"/>
        </w:rPr>
        <w:t>stnieją sprawy ze statusem "Zakończona", oczekujące na zatwierdzenie.</w:t>
      </w:r>
    </w:p>
    <w:p w14:paraId="436F14F3" w14:textId="4D2A5838" w:rsidR="006F694A" w:rsidRPr="006F694A" w:rsidRDefault="006F694A" w:rsidP="00AD255E">
      <w:pPr>
        <w:spacing w:line="360" w:lineRule="auto"/>
        <w:jc w:val="both"/>
        <w:rPr>
          <w:rFonts w:cstheme="minorHAnsi"/>
          <w:b/>
          <w:bCs/>
          <w:szCs w:val="24"/>
        </w:rPr>
      </w:pPr>
      <w:proofErr w:type="spellStart"/>
      <w:r w:rsidRPr="006F694A">
        <w:rPr>
          <w:rFonts w:cstheme="minorHAnsi"/>
          <w:b/>
          <w:bCs/>
          <w:szCs w:val="24"/>
        </w:rPr>
        <w:t>Główna</w:t>
      </w:r>
      <w:proofErr w:type="spellEnd"/>
      <w:r w:rsidRPr="006F694A">
        <w:rPr>
          <w:rFonts w:cstheme="minorHAnsi"/>
          <w:b/>
          <w:bCs/>
          <w:szCs w:val="24"/>
        </w:rPr>
        <w:t xml:space="preserve"> </w:t>
      </w:r>
      <w:proofErr w:type="spellStart"/>
      <w:r w:rsidRPr="006F694A">
        <w:rPr>
          <w:rFonts w:cstheme="minorHAnsi"/>
          <w:b/>
          <w:bCs/>
          <w:szCs w:val="24"/>
        </w:rPr>
        <w:t>ścieżka</w:t>
      </w:r>
      <w:proofErr w:type="spellEnd"/>
      <w:r w:rsidRPr="006F694A">
        <w:rPr>
          <w:rFonts w:cstheme="minorHAnsi"/>
          <w:b/>
          <w:bCs/>
          <w:szCs w:val="24"/>
        </w:rPr>
        <w:t>:</w:t>
      </w:r>
    </w:p>
    <w:p w14:paraId="17838233" w14:textId="77777777" w:rsidR="006F694A" w:rsidRPr="006F694A" w:rsidRDefault="006F694A" w:rsidP="00DD044F">
      <w:pPr>
        <w:numPr>
          <w:ilvl w:val="0"/>
          <w:numId w:val="11"/>
        </w:numPr>
        <w:spacing w:line="360" w:lineRule="auto"/>
        <w:jc w:val="both"/>
        <w:rPr>
          <w:rFonts w:cstheme="minorHAnsi"/>
          <w:szCs w:val="24"/>
          <w:lang w:val="pl-PL"/>
        </w:rPr>
      </w:pPr>
      <w:r w:rsidRPr="006F694A">
        <w:rPr>
          <w:rFonts w:cstheme="minorHAnsi"/>
          <w:szCs w:val="24"/>
          <w:lang w:val="pl-PL"/>
        </w:rPr>
        <w:t>Administrator przechodzi do panelu "Zakończone sprawy".</w:t>
      </w:r>
    </w:p>
    <w:p w14:paraId="2B26A2CA" w14:textId="77777777" w:rsidR="006F694A" w:rsidRPr="006F694A" w:rsidRDefault="006F694A" w:rsidP="00DD044F">
      <w:pPr>
        <w:numPr>
          <w:ilvl w:val="0"/>
          <w:numId w:val="11"/>
        </w:numPr>
        <w:spacing w:line="360" w:lineRule="auto"/>
        <w:jc w:val="both"/>
        <w:rPr>
          <w:rFonts w:cstheme="minorHAnsi"/>
          <w:szCs w:val="24"/>
          <w:lang w:val="pl-PL"/>
        </w:rPr>
      </w:pPr>
      <w:r w:rsidRPr="006F694A">
        <w:rPr>
          <w:rFonts w:cstheme="minorHAnsi"/>
          <w:szCs w:val="24"/>
          <w:lang w:val="pl-PL"/>
        </w:rPr>
        <w:t>System wyświetla listę wszystkich spraw ze statusem "Zakończona", które nie zostały jeszcze zatwierdzone.</w:t>
      </w:r>
    </w:p>
    <w:p w14:paraId="043FE512" w14:textId="77777777" w:rsidR="006F694A" w:rsidRPr="006F694A" w:rsidRDefault="006F694A" w:rsidP="00DD044F">
      <w:pPr>
        <w:numPr>
          <w:ilvl w:val="0"/>
          <w:numId w:val="11"/>
        </w:numPr>
        <w:spacing w:line="360" w:lineRule="auto"/>
        <w:jc w:val="both"/>
        <w:rPr>
          <w:rFonts w:cstheme="minorHAnsi"/>
          <w:szCs w:val="24"/>
          <w:lang w:val="pl-PL"/>
        </w:rPr>
      </w:pPr>
      <w:r w:rsidRPr="006F694A">
        <w:rPr>
          <w:rFonts w:cstheme="minorHAnsi"/>
          <w:szCs w:val="24"/>
          <w:lang w:val="pl-PL"/>
        </w:rPr>
        <w:t>Administrator wybiera sprawę do przeglądu.</w:t>
      </w:r>
    </w:p>
    <w:p w14:paraId="15980B0B" w14:textId="154EFD29" w:rsidR="006F694A" w:rsidRPr="006F694A" w:rsidRDefault="006F694A" w:rsidP="00DD044F">
      <w:pPr>
        <w:numPr>
          <w:ilvl w:val="0"/>
          <w:numId w:val="11"/>
        </w:numPr>
        <w:spacing w:line="360" w:lineRule="auto"/>
        <w:jc w:val="both"/>
        <w:rPr>
          <w:rFonts w:cstheme="minorHAnsi"/>
          <w:szCs w:val="24"/>
          <w:lang w:val="pl-PL"/>
        </w:rPr>
      </w:pPr>
      <w:r w:rsidRPr="006F694A">
        <w:rPr>
          <w:rFonts w:cstheme="minorHAnsi"/>
          <w:szCs w:val="24"/>
          <w:lang w:val="pl-PL"/>
        </w:rPr>
        <w:t>Administrator zatwierdza sprawę</w:t>
      </w:r>
      <w:r w:rsidR="008B5132">
        <w:rPr>
          <w:rFonts w:cstheme="minorHAnsi"/>
          <w:szCs w:val="24"/>
          <w:lang w:val="pl-PL"/>
        </w:rPr>
        <w:t>.</w:t>
      </w:r>
    </w:p>
    <w:p w14:paraId="51B07B86" w14:textId="77777777" w:rsidR="008566AD" w:rsidRDefault="006F694A" w:rsidP="00DD044F">
      <w:pPr>
        <w:numPr>
          <w:ilvl w:val="0"/>
          <w:numId w:val="11"/>
        </w:numPr>
        <w:spacing w:line="360" w:lineRule="auto"/>
        <w:jc w:val="both"/>
        <w:rPr>
          <w:rFonts w:cstheme="minorHAnsi"/>
          <w:szCs w:val="24"/>
        </w:rPr>
      </w:pPr>
      <w:r w:rsidRPr="006F694A">
        <w:rPr>
          <w:rFonts w:cstheme="minorHAnsi"/>
          <w:szCs w:val="24"/>
        </w:rPr>
        <w:lastRenderedPageBreak/>
        <w:t>System:</w:t>
      </w:r>
    </w:p>
    <w:p w14:paraId="7A7266F8" w14:textId="43453935" w:rsidR="006F694A" w:rsidRPr="008566AD" w:rsidRDefault="006F694A" w:rsidP="00DD044F">
      <w:pPr>
        <w:numPr>
          <w:ilvl w:val="1"/>
          <w:numId w:val="11"/>
        </w:numPr>
        <w:spacing w:line="360" w:lineRule="auto"/>
        <w:jc w:val="both"/>
        <w:rPr>
          <w:rFonts w:cstheme="minorHAnsi"/>
          <w:szCs w:val="24"/>
          <w:lang w:val="pl-PL"/>
        </w:rPr>
      </w:pPr>
      <w:r w:rsidRPr="008566AD">
        <w:rPr>
          <w:rFonts w:cstheme="minorHAnsi"/>
          <w:szCs w:val="24"/>
          <w:lang w:val="pl-PL"/>
        </w:rPr>
        <w:t>Zmienia status sprawy na "Zarchiwizowana".</w:t>
      </w:r>
    </w:p>
    <w:p w14:paraId="225FC557" w14:textId="77777777" w:rsidR="006F694A" w:rsidRPr="008566AD" w:rsidRDefault="006F694A" w:rsidP="00DD044F">
      <w:pPr>
        <w:pStyle w:val="a6"/>
        <w:numPr>
          <w:ilvl w:val="1"/>
          <w:numId w:val="11"/>
        </w:numPr>
        <w:spacing w:line="360" w:lineRule="auto"/>
        <w:jc w:val="both"/>
        <w:rPr>
          <w:rFonts w:cstheme="minorHAnsi"/>
          <w:szCs w:val="24"/>
          <w:lang w:val="pl-PL"/>
        </w:rPr>
      </w:pPr>
      <w:r w:rsidRPr="008566AD">
        <w:rPr>
          <w:rFonts w:cstheme="minorHAnsi"/>
          <w:szCs w:val="24"/>
          <w:lang w:val="pl-PL"/>
        </w:rPr>
        <w:t>Dodaje do archiwum dane administratora, który zatwierdził sprawę oraz dane pracowników przypisanych do sprawy.</w:t>
      </w:r>
    </w:p>
    <w:p w14:paraId="4F2261A3" w14:textId="77777777" w:rsidR="006F694A" w:rsidRPr="008566AD" w:rsidRDefault="006F694A" w:rsidP="00DD044F">
      <w:pPr>
        <w:pStyle w:val="a6"/>
        <w:numPr>
          <w:ilvl w:val="1"/>
          <w:numId w:val="11"/>
        </w:numPr>
        <w:spacing w:line="360" w:lineRule="auto"/>
        <w:jc w:val="both"/>
        <w:rPr>
          <w:rFonts w:cstheme="minorHAnsi"/>
          <w:szCs w:val="24"/>
          <w:lang w:val="pl-PL"/>
        </w:rPr>
      </w:pPr>
      <w:r w:rsidRPr="008566AD">
        <w:rPr>
          <w:rFonts w:cstheme="minorHAnsi"/>
          <w:szCs w:val="24"/>
          <w:lang w:val="pl-PL"/>
        </w:rPr>
        <w:t>Wyświetla potwierdzenie wykonania operacji.</w:t>
      </w:r>
    </w:p>
    <w:p w14:paraId="75088B8B" w14:textId="0635E312" w:rsidR="006F694A" w:rsidRPr="006F694A" w:rsidRDefault="006F694A" w:rsidP="00AD255E">
      <w:pPr>
        <w:spacing w:line="360" w:lineRule="auto"/>
        <w:jc w:val="both"/>
        <w:rPr>
          <w:rFonts w:cstheme="minorHAnsi"/>
          <w:b/>
          <w:bCs/>
          <w:szCs w:val="24"/>
          <w:lang w:val="pl-PL"/>
        </w:rPr>
      </w:pPr>
      <w:r w:rsidRPr="006F694A">
        <w:rPr>
          <w:rFonts w:cstheme="minorHAnsi"/>
          <w:b/>
          <w:bCs/>
          <w:szCs w:val="24"/>
          <w:lang w:val="pl-PL"/>
        </w:rPr>
        <w:t>Alternatywne ścieżki:</w:t>
      </w:r>
    </w:p>
    <w:p w14:paraId="63DE51D3" w14:textId="57170BC9" w:rsidR="006F694A" w:rsidRPr="008566AD" w:rsidRDefault="006F694A" w:rsidP="00DD044F">
      <w:pPr>
        <w:pStyle w:val="a6"/>
        <w:numPr>
          <w:ilvl w:val="0"/>
          <w:numId w:val="12"/>
        </w:numPr>
        <w:spacing w:line="360" w:lineRule="auto"/>
        <w:jc w:val="both"/>
        <w:rPr>
          <w:rFonts w:cstheme="minorHAnsi"/>
          <w:szCs w:val="24"/>
          <w:lang w:val="pl-PL"/>
        </w:rPr>
      </w:pPr>
      <w:r w:rsidRPr="008566AD">
        <w:rPr>
          <w:rFonts w:cstheme="minorHAnsi"/>
          <w:szCs w:val="24"/>
          <w:lang w:val="pl-PL"/>
        </w:rPr>
        <w:t>Administrator nie zatwierdza sprawy:</w:t>
      </w:r>
    </w:p>
    <w:p w14:paraId="62F5EF15" w14:textId="77777777" w:rsidR="006F694A" w:rsidRPr="008566AD" w:rsidRDefault="006F694A" w:rsidP="00DD044F">
      <w:pPr>
        <w:pStyle w:val="a6"/>
        <w:numPr>
          <w:ilvl w:val="2"/>
          <w:numId w:val="12"/>
        </w:numPr>
        <w:spacing w:line="360" w:lineRule="auto"/>
        <w:jc w:val="both"/>
        <w:rPr>
          <w:rFonts w:cstheme="minorHAnsi"/>
          <w:szCs w:val="24"/>
          <w:lang w:val="pl-PL"/>
        </w:rPr>
      </w:pPr>
      <w:r w:rsidRPr="008566AD">
        <w:rPr>
          <w:rFonts w:cstheme="minorHAnsi"/>
          <w:szCs w:val="24"/>
          <w:lang w:val="pl-PL"/>
        </w:rPr>
        <w:t>Administrator wraca do listy spraw bez podejmowania działań.</w:t>
      </w:r>
    </w:p>
    <w:p w14:paraId="0FE1D3E5" w14:textId="77777777" w:rsidR="006F694A" w:rsidRPr="008566AD" w:rsidRDefault="006F694A" w:rsidP="00DD044F">
      <w:pPr>
        <w:pStyle w:val="a6"/>
        <w:numPr>
          <w:ilvl w:val="2"/>
          <w:numId w:val="12"/>
        </w:numPr>
        <w:spacing w:line="360" w:lineRule="auto"/>
        <w:jc w:val="both"/>
        <w:rPr>
          <w:rFonts w:cstheme="minorHAnsi"/>
          <w:szCs w:val="24"/>
          <w:lang w:val="pl-PL"/>
        </w:rPr>
      </w:pPr>
      <w:r w:rsidRPr="008566AD">
        <w:rPr>
          <w:rFonts w:cstheme="minorHAnsi"/>
          <w:szCs w:val="24"/>
          <w:lang w:val="pl-PL"/>
        </w:rPr>
        <w:t>System nie wprowadza żadnych zmian.</w:t>
      </w:r>
    </w:p>
    <w:p w14:paraId="69960BCB" w14:textId="0EB9EF91" w:rsidR="006F694A" w:rsidRPr="008566AD" w:rsidRDefault="006F694A" w:rsidP="00DD044F">
      <w:pPr>
        <w:pStyle w:val="a6"/>
        <w:numPr>
          <w:ilvl w:val="0"/>
          <w:numId w:val="12"/>
        </w:numPr>
        <w:spacing w:line="360" w:lineRule="auto"/>
        <w:jc w:val="both"/>
        <w:rPr>
          <w:rFonts w:cstheme="minorHAnsi"/>
          <w:szCs w:val="24"/>
          <w:lang w:val="pl-PL"/>
        </w:rPr>
      </w:pPr>
      <w:r w:rsidRPr="008566AD">
        <w:rPr>
          <w:rFonts w:cstheme="minorHAnsi"/>
          <w:szCs w:val="24"/>
          <w:lang w:val="pl-PL"/>
        </w:rPr>
        <w:t>Błąd systemu podczas przenoszenia do archiwum:</w:t>
      </w:r>
    </w:p>
    <w:p w14:paraId="3C4F66AE" w14:textId="77777777" w:rsidR="006F694A" w:rsidRPr="008566AD" w:rsidRDefault="006F694A" w:rsidP="00DD044F">
      <w:pPr>
        <w:pStyle w:val="a6"/>
        <w:numPr>
          <w:ilvl w:val="2"/>
          <w:numId w:val="12"/>
        </w:numPr>
        <w:spacing w:line="360" w:lineRule="auto"/>
        <w:jc w:val="both"/>
        <w:rPr>
          <w:rFonts w:cstheme="minorHAnsi"/>
          <w:szCs w:val="24"/>
          <w:lang w:val="pl-PL"/>
        </w:rPr>
      </w:pPr>
      <w:r w:rsidRPr="008566AD">
        <w:rPr>
          <w:rFonts w:cstheme="minorHAnsi"/>
          <w:szCs w:val="24"/>
          <w:lang w:val="pl-PL"/>
        </w:rPr>
        <w:t>System wyświetla komunikat o błędzie i loguje zdarzenie w dzienniku systemowym.</w:t>
      </w:r>
    </w:p>
    <w:p w14:paraId="4D22E552" w14:textId="77777777" w:rsidR="006F694A" w:rsidRPr="008566AD" w:rsidRDefault="006F694A" w:rsidP="00DD044F">
      <w:pPr>
        <w:pStyle w:val="a6"/>
        <w:numPr>
          <w:ilvl w:val="2"/>
          <w:numId w:val="12"/>
        </w:numPr>
        <w:spacing w:line="360" w:lineRule="auto"/>
        <w:jc w:val="both"/>
        <w:rPr>
          <w:rFonts w:cstheme="minorHAnsi"/>
          <w:szCs w:val="24"/>
        </w:rPr>
      </w:pPr>
      <w:proofErr w:type="spellStart"/>
      <w:r w:rsidRPr="008566AD">
        <w:rPr>
          <w:rFonts w:cstheme="minorHAnsi"/>
          <w:szCs w:val="24"/>
        </w:rPr>
        <w:t>Administrator</w:t>
      </w:r>
      <w:proofErr w:type="spellEnd"/>
      <w:r w:rsidRPr="008566AD">
        <w:rPr>
          <w:rFonts w:cstheme="minorHAnsi"/>
          <w:szCs w:val="24"/>
        </w:rPr>
        <w:t xml:space="preserve"> </w:t>
      </w:r>
      <w:proofErr w:type="spellStart"/>
      <w:r w:rsidRPr="008566AD">
        <w:rPr>
          <w:rFonts w:cstheme="minorHAnsi"/>
          <w:szCs w:val="24"/>
        </w:rPr>
        <w:t>może</w:t>
      </w:r>
      <w:proofErr w:type="spellEnd"/>
      <w:r w:rsidRPr="008566AD">
        <w:rPr>
          <w:rFonts w:cstheme="minorHAnsi"/>
          <w:szCs w:val="24"/>
        </w:rPr>
        <w:t xml:space="preserve"> </w:t>
      </w:r>
      <w:proofErr w:type="spellStart"/>
      <w:r w:rsidRPr="008566AD">
        <w:rPr>
          <w:rFonts w:cstheme="minorHAnsi"/>
          <w:szCs w:val="24"/>
        </w:rPr>
        <w:t>ponowić</w:t>
      </w:r>
      <w:proofErr w:type="spellEnd"/>
      <w:r w:rsidRPr="008566AD">
        <w:rPr>
          <w:rFonts w:cstheme="minorHAnsi"/>
          <w:szCs w:val="24"/>
        </w:rPr>
        <w:t xml:space="preserve"> </w:t>
      </w:r>
      <w:proofErr w:type="spellStart"/>
      <w:r w:rsidRPr="008566AD">
        <w:rPr>
          <w:rFonts w:cstheme="minorHAnsi"/>
          <w:szCs w:val="24"/>
        </w:rPr>
        <w:t>próbę</w:t>
      </w:r>
      <w:proofErr w:type="spellEnd"/>
      <w:r w:rsidRPr="008566AD">
        <w:rPr>
          <w:rFonts w:cstheme="minorHAnsi"/>
          <w:szCs w:val="24"/>
        </w:rPr>
        <w:t>.</w:t>
      </w:r>
    </w:p>
    <w:p w14:paraId="4EC458E6" w14:textId="2ECC0525" w:rsidR="006F694A" w:rsidRPr="006F694A" w:rsidRDefault="006F694A" w:rsidP="00AD255E">
      <w:pPr>
        <w:spacing w:line="360" w:lineRule="auto"/>
        <w:jc w:val="both"/>
        <w:rPr>
          <w:rFonts w:cstheme="minorHAnsi"/>
          <w:b/>
          <w:bCs/>
          <w:szCs w:val="24"/>
        </w:rPr>
      </w:pPr>
      <w:proofErr w:type="spellStart"/>
      <w:r w:rsidRPr="006F694A">
        <w:rPr>
          <w:rFonts w:cstheme="minorHAnsi"/>
          <w:b/>
          <w:bCs/>
          <w:szCs w:val="24"/>
        </w:rPr>
        <w:t>Warunki</w:t>
      </w:r>
      <w:proofErr w:type="spellEnd"/>
      <w:r w:rsidRPr="006F694A">
        <w:rPr>
          <w:rFonts w:cstheme="minorHAnsi"/>
          <w:b/>
          <w:bCs/>
          <w:szCs w:val="24"/>
        </w:rPr>
        <w:t xml:space="preserve"> </w:t>
      </w:r>
      <w:proofErr w:type="spellStart"/>
      <w:r w:rsidRPr="006F694A">
        <w:rPr>
          <w:rFonts w:cstheme="minorHAnsi"/>
          <w:b/>
          <w:bCs/>
          <w:szCs w:val="24"/>
        </w:rPr>
        <w:t>końcowe</w:t>
      </w:r>
      <w:proofErr w:type="spellEnd"/>
      <w:r w:rsidRPr="006F694A">
        <w:rPr>
          <w:rFonts w:cstheme="minorHAnsi"/>
          <w:b/>
          <w:bCs/>
          <w:szCs w:val="24"/>
        </w:rPr>
        <w:t>:</w:t>
      </w:r>
    </w:p>
    <w:p w14:paraId="5D934EC9" w14:textId="77777777" w:rsidR="006F694A" w:rsidRPr="006F694A" w:rsidRDefault="006F694A" w:rsidP="00DD044F">
      <w:pPr>
        <w:numPr>
          <w:ilvl w:val="0"/>
          <w:numId w:val="10"/>
        </w:numPr>
        <w:spacing w:line="360" w:lineRule="auto"/>
        <w:jc w:val="both"/>
        <w:rPr>
          <w:rFonts w:cstheme="minorHAnsi"/>
          <w:szCs w:val="24"/>
          <w:lang w:val="pl-PL"/>
        </w:rPr>
      </w:pPr>
      <w:r w:rsidRPr="006F694A">
        <w:rPr>
          <w:rFonts w:cstheme="minorHAnsi"/>
          <w:szCs w:val="24"/>
          <w:lang w:val="pl-PL"/>
        </w:rPr>
        <w:t>Sprawa zostaje przeniesiona do archiwum.</w:t>
      </w:r>
    </w:p>
    <w:p w14:paraId="4AD1864D" w14:textId="2418FB2C" w:rsidR="006F694A" w:rsidRDefault="006F694A" w:rsidP="00DD044F">
      <w:pPr>
        <w:numPr>
          <w:ilvl w:val="0"/>
          <w:numId w:val="10"/>
        </w:numPr>
        <w:spacing w:line="360" w:lineRule="auto"/>
        <w:jc w:val="both"/>
        <w:rPr>
          <w:rFonts w:cstheme="minorHAnsi"/>
          <w:szCs w:val="24"/>
          <w:lang w:val="pl-PL"/>
        </w:rPr>
      </w:pPr>
      <w:r w:rsidRPr="006F694A">
        <w:rPr>
          <w:rFonts w:cstheme="minorHAnsi"/>
          <w:szCs w:val="24"/>
          <w:lang w:val="pl-PL"/>
        </w:rPr>
        <w:t>Sprawa nie jest już widoczna na liście aktywnych spraw.</w:t>
      </w:r>
    </w:p>
    <w:p w14:paraId="6D6891AF" w14:textId="77777777" w:rsidR="00AD255E" w:rsidRPr="006F694A" w:rsidRDefault="00AD255E" w:rsidP="00AD255E">
      <w:pPr>
        <w:spacing w:line="360" w:lineRule="auto"/>
        <w:jc w:val="both"/>
        <w:rPr>
          <w:rFonts w:cstheme="minorHAnsi"/>
          <w:szCs w:val="24"/>
          <w:lang w:val="pl-PL"/>
        </w:rPr>
      </w:pPr>
    </w:p>
    <w:p w14:paraId="72E636C2" w14:textId="274ECEC0" w:rsidR="00005213" w:rsidRPr="00950594" w:rsidRDefault="008566AD" w:rsidP="00AD255E">
      <w:pPr>
        <w:spacing w:line="360" w:lineRule="auto"/>
        <w:rPr>
          <w:i/>
          <w:iCs/>
          <w:lang w:val="pl-PL"/>
        </w:rPr>
      </w:pPr>
      <w:r w:rsidRPr="00950594">
        <w:rPr>
          <w:i/>
          <w:iCs/>
          <w:lang w:val="pl-PL"/>
        </w:rPr>
        <w:t>4</w:t>
      </w:r>
      <w:r w:rsidR="00005213" w:rsidRPr="00950594">
        <w:rPr>
          <w:i/>
          <w:iCs/>
          <w:lang w:val="pl-PL"/>
        </w:rPr>
        <w:t>. Stworzenie nowego konta</w:t>
      </w:r>
    </w:p>
    <w:p w14:paraId="04CFA8F7" w14:textId="434496F2" w:rsidR="00005213" w:rsidRPr="001402CC" w:rsidRDefault="00005213" w:rsidP="00AD255E">
      <w:pPr>
        <w:spacing w:line="360" w:lineRule="auto"/>
        <w:jc w:val="both"/>
        <w:rPr>
          <w:rFonts w:cstheme="minorHAnsi"/>
          <w:szCs w:val="24"/>
          <w:lang w:val="pl-PL"/>
        </w:rPr>
      </w:pPr>
      <w:r w:rsidRPr="001402CC">
        <w:rPr>
          <w:rFonts w:cstheme="minorHAnsi"/>
          <w:b/>
          <w:bCs/>
          <w:szCs w:val="24"/>
          <w:lang w:val="pl-PL"/>
        </w:rPr>
        <w:t>Aktorzy:</w:t>
      </w:r>
      <w:r w:rsidRPr="001402CC">
        <w:rPr>
          <w:rFonts w:cstheme="minorHAnsi"/>
          <w:szCs w:val="24"/>
          <w:lang w:val="pl-PL"/>
        </w:rPr>
        <w:t xml:space="preserve"> Administrator</w:t>
      </w:r>
    </w:p>
    <w:p w14:paraId="75B128CA" w14:textId="77777777" w:rsidR="00005213" w:rsidRPr="001402CC" w:rsidRDefault="00005213" w:rsidP="00AD255E">
      <w:pPr>
        <w:spacing w:line="360" w:lineRule="auto"/>
        <w:jc w:val="both"/>
        <w:rPr>
          <w:rFonts w:cstheme="minorHAnsi"/>
          <w:szCs w:val="24"/>
          <w:lang w:val="pl-PL"/>
        </w:rPr>
      </w:pPr>
      <w:r w:rsidRPr="001402CC">
        <w:rPr>
          <w:rFonts w:cstheme="minorHAnsi"/>
          <w:b/>
          <w:bCs/>
          <w:szCs w:val="24"/>
          <w:lang w:val="pl-PL"/>
        </w:rPr>
        <w:t>Warunki wstępne:</w:t>
      </w:r>
      <w:r w:rsidRPr="001402CC">
        <w:rPr>
          <w:rFonts w:cstheme="minorHAnsi"/>
          <w:szCs w:val="24"/>
          <w:lang w:val="pl-PL"/>
        </w:rPr>
        <w:t xml:space="preserve"> Administrator jest zalogowany do systemu i posiada odpowiednie uprawnienia do zarządzania użytkownikami.</w:t>
      </w:r>
    </w:p>
    <w:p w14:paraId="4BD420C1" w14:textId="7920AD9C" w:rsidR="00005213" w:rsidRPr="001402CC" w:rsidRDefault="00005213" w:rsidP="00AD255E">
      <w:pPr>
        <w:spacing w:line="360" w:lineRule="auto"/>
        <w:jc w:val="both"/>
        <w:rPr>
          <w:rFonts w:cstheme="minorHAnsi"/>
          <w:szCs w:val="24"/>
          <w:lang w:val="pl-PL"/>
        </w:rPr>
      </w:pPr>
      <w:r w:rsidRPr="001402CC">
        <w:rPr>
          <w:rFonts w:cstheme="minorHAnsi"/>
          <w:b/>
          <w:bCs/>
          <w:szCs w:val="24"/>
          <w:lang w:val="pl-PL"/>
        </w:rPr>
        <w:t>Główna ścieżka:</w:t>
      </w:r>
    </w:p>
    <w:p w14:paraId="605F01B0" w14:textId="77777777" w:rsidR="00E90D96" w:rsidRPr="001402CC" w:rsidRDefault="00E90D96" w:rsidP="00DD044F">
      <w:pPr>
        <w:numPr>
          <w:ilvl w:val="0"/>
          <w:numId w:val="5"/>
        </w:numPr>
        <w:spacing w:line="360" w:lineRule="auto"/>
        <w:jc w:val="both"/>
        <w:rPr>
          <w:rFonts w:cstheme="minorHAnsi"/>
          <w:szCs w:val="24"/>
          <w:lang w:val="pl-PL"/>
        </w:rPr>
      </w:pPr>
      <w:r w:rsidRPr="001402CC">
        <w:rPr>
          <w:rFonts w:cstheme="minorHAnsi"/>
          <w:szCs w:val="24"/>
          <w:lang w:val="pl-PL"/>
        </w:rPr>
        <w:t>Administrator wybiera opcję „Dodaj nowe konto” w panelu administracyjnym.</w:t>
      </w:r>
    </w:p>
    <w:p w14:paraId="37D0961A" w14:textId="26F60F4F" w:rsidR="00E90D96" w:rsidRPr="001402CC" w:rsidRDefault="00E90D96" w:rsidP="00DD044F">
      <w:pPr>
        <w:numPr>
          <w:ilvl w:val="0"/>
          <w:numId w:val="5"/>
        </w:numPr>
        <w:spacing w:line="360" w:lineRule="auto"/>
        <w:jc w:val="both"/>
        <w:rPr>
          <w:rFonts w:cstheme="minorHAnsi"/>
          <w:szCs w:val="24"/>
          <w:lang w:val="pl-PL"/>
        </w:rPr>
      </w:pPr>
      <w:r w:rsidRPr="001402CC">
        <w:rPr>
          <w:rFonts w:cstheme="minorHAnsi"/>
          <w:szCs w:val="24"/>
          <w:lang w:val="pl-PL"/>
        </w:rPr>
        <w:t>System wyświetla formularz tworzenia nowego konta, w którym administrator wprowadza dane użytkownika: imię, nazwisko, adres e-mail, numer telefonu.</w:t>
      </w:r>
    </w:p>
    <w:p w14:paraId="581B4321" w14:textId="3F47B1BC" w:rsidR="00E90D96" w:rsidRDefault="00E90D96" w:rsidP="00DD044F">
      <w:pPr>
        <w:numPr>
          <w:ilvl w:val="0"/>
          <w:numId w:val="5"/>
        </w:numPr>
        <w:spacing w:line="360" w:lineRule="auto"/>
        <w:jc w:val="both"/>
        <w:rPr>
          <w:rFonts w:cstheme="minorHAnsi"/>
          <w:szCs w:val="24"/>
          <w:lang w:val="pl-PL"/>
        </w:rPr>
      </w:pPr>
      <w:r w:rsidRPr="001402CC">
        <w:rPr>
          <w:rFonts w:cstheme="minorHAnsi"/>
          <w:szCs w:val="24"/>
          <w:lang w:val="pl-PL"/>
        </w:rPr>
        <w:t>Administrator przypisuje odpowiednie uprawnienia do konta.</w:t>
      </w:r>
    </w:p>
    <w:p w14:paraId="3C7A4D71" w14:textId="33057857" w:rsidR="008B5132" w:rsidRPr="001402CC" w:rsidRDefault="008B5132" w:rsidP="00DD044F">
      <w:pPr>
        <w:numPr>
          <w:ilvl w:val="0"/>
          <w:numId w:val="5"/>
        </w:numPr>
        <w:spacing w:line="360" w:lineRule="auto"/>
        <w:jc w:val="both"/>
        <w:rPr>
          <w:rFonts w:cstheme="minorHAnsi"/>
          <w:szCs w:val="24"/>
          <w:lang w:val="pl-PL"/>
        </w:rPr>
      </w:pPr>
      <w:r w:rsidRPr="008B5132">
        <w:rPr>
          <w:lang w:val="pl-PL"/>
        </w:rPr>
        <w:lastRenderedPageBreak/>
        <w:t>Administrator uruchamia funkcję automatycznego generowania hasła – system tworzy losowy, kryptograficznie bezpieczny ciąg znaków, a administrator kopiuje wygenerowane hasło w celu przekazania go pracownikowi.</w:t>
      </w:r>
    </w:p>
    <w:p w14:paraId="28EB211B" w14:textId="77777777" w:rsidR="00E90D96" w:rsidRPr="001402CC" w:rsidRDefault="00E90D96" w:rsidP="00DD044F">
      <w:pPr>
        <w:numPr>
          <w:ilvl w:val="0"/>
          <w:numId w:val="5"/>
        </w:numPr>
        <w:spacing w:line="360" w:lineRule="auto"/>
        <w:jc w:val="both"/>
        <w:rPr>
          <w:rFonts w:cstheme="minorHAnsi"/>
          <w:szCs w:val="24"/>
          <w:lang w:val="pl-PL"/>
        </w:rPr>
      </w:pPr>
      <w:r w:rsidRPr="001402CC">
        <w:rPr>
          <w:rFonts w:cstheme="minorHAnsi"/>
          <w:szCs w:val="24"/>
          <w:lang w:val="pl-PL"/>
        </w:rPr>
        <w:t>Administrator wybiera opcję „Zapisz” w celu zapisania konta.</w:t>
      </w:r>
    </w:p>
    <w:p w14:paraId="5F61D3A9" w14:textId="595681FC" w:rsidR="00E90D96" w:rsidRPr="001402CC" w:rsidRDefault="00E90D96" w:rsidP="00DD044F">
      <w:pPr>
        <w:numPr>
          <w:ilvl w:val="0"/>
          <w:numId w:val="5"/>
        </w:numPr>
        <w:spacing w:line="360" w:lineRule="auto"/>
        <w:jc w:val="both"/>
        <w:rPr>
          <w:rFonts w:cstheme="minorHAnsi"/>
          <w:szCs w:val="24"/>
          <w:lang w:val="pl-PL"/>
        </w:rPr>
      </w:pPr>
      <w:r w:rsidRPr="001402CC">
        <w:rPr>
          <w:rFonts w:cstheme="minorHAnsi"/>
          <w:szCs w:val="24"/>
          <w:lang w:val="pl-PL"/>
        </w:rPr>
        <w:t>System zapisuje dane konta w bazie danych i generuje dane logowania.</w:t>
      </w:r>
    </w:p>
    <w:p w14:paraId="2EDB5514" w14:textId="77777777" w:rsidR="00E90D96" w:rsidRPr="001402CC" w:rsidRDefault="00E90D96" w:rsidP="00AD255E">
      <w:pPr>
        <w:spacing w:line="360" w:lineRule="auto"/>
        <w:jc w:val="both"/>
        <w:rPr>
          <w:rFonts w:cstheme="minorHAnsi"/>
          <w:szCs w:val="24"/>
          <w:lang w:val="pl-PL"/>
        </w:rPr>
      </w:pPr>
      <w:r w:rsidRPr="001402CC">
        <w:rPr>
          <w:rFonts w:cstheme="minorHAnsi"/>
          <w:b/>
          <w:bCs/>
          <w:szCs w:val="24"/>
          <w:lang w:val="pl-PL"/>
        </w:rPr>
        <w:t>Alternatywna ścieżka:</w:t>
      </w:r>
    </w:p>
    <w:p w14:paraId="2F5BB04A" w14:textId="3EFE3574" w:rsidR="00E90D96" w:rsidRPr="00E6732D" w:rsidRDefault="00E6732D" w:rsidP="00AD255E">
      <w:pPr>
        <w:spacing w:line="360" w:lineRule="auto"/>
        <w:ind w:left="708"/>
        <w:jc w:val="both"/>
        <w:rPr>
          <w:rFonts w:cstheme="minorHAnsi"/>
          <w:szCs w:val="24"/>
          <w:lang w:val="pl-PL"/>
        </w:rPr>
      </w:pPr>
      <w:r w:rsidRPr="00E6732D">
        <w:rPr>
          <w:rFonts w:cstheme="minorHAnsi"/>
          <w:szCs w:val="24"/>
          <w:lang w:val="pl-PL"/>
        </w:rPr>
        <w:t>5.1. D</w:t>
      </w:r>
      <w:r w:rsidR="00E90D96" w:rsidRPr="00E6732D">
        <w:rPr>
          <w:rFonts w:cstheme="minorHAnsi"/>
          <w:szCs w:val="24"/>
          <w:lang w:val="pl-PL"/>
        </w:rPr>
        <w:t>ane w formularzu są niekompletne lub niepoprawne, system wyświetla komunikat o błędzie i prosi administratora o poprawienie danych.</w:t>
      </w:r>
    </w:p>
    <w:p w14:paraId="5AF25C43" w14:textId="339AD5EF" w:rsidR="006B48DA" w:rsidRPr="00781224" w:rsidRDefault="00E90D96" w:rsidP="00AD255E">
      <w:pPr>
        <w:spacing w:line="360" w:lineRule="auto"/>
        <w:jc w:val="both"/>
        <w:rPr>
          <w:rFonts w:cstheme="minorHAnsi"/>
          <w:szCs w:val="24"/>
          <w:lang w:val="pl-PL"/>
        </w:rPr>
        <w:sectPr w:rsidR="006B48DA" w:rsidRPr="00781224" w:rsidSect="0094488E">
          <w:footerReference w:type="default" r:id="rId18"/>
          <w:pgSz w:w="11906" w:h="16838"/>
          <w:pgMar w:top="1134" w:right="1134" w:bottom="1134" w:left="1134" w:header="709" w:footer="709" w:gutter="0"/>
          <w:cols w:space="708"/>
          <w:docGrid w:linePitch="360"/>
        </w:sectPr>
      </w:pPr>
      <w:r w:rsidRPr="001402CC">
        <w:rPr>
          <w:rFonts w:cstheme="minorHAnsi"/>
          <w:b/>
          <w:bCs/>
          <w:szCs w:val="24"/>
          <w:lang w:val="pl-PL"/>
        </w:rPr>
        <w:t>Warunki końcowe:</w:t>
      </w:r>
      <w:r w:rsidRPr="001402CC">
        <w:rPr>
          <w:rFonts w:cstheme="minorHAnsi"/>
          <w:szCs w:val="24"/>
          <w:lang w:val="pl-PL"/>
        </w:rPr>
        <w:t xml:space="preserve"> Nowe konto zostało utworzone i zapisane w systemie. </w:t>
      </w:r>
      <w:r w:rsidR="005E567A" w:rsidRPr="00781224">
        <w:rPr>
          <w:rFonts w:cstheme="minorHAnsi"/>
          <w:szCs w:val="24"/>
          <w:lang w:val="pl-PL"/>
        </w:rPr>
        <w:t xml:space="preserve"> </w:t>
      </w:r>
      <w:r w:rsidR="005E567A" w:rsidRPr="00781224">
        <w:rPr>
          <w:lang w:val="pl-PL"/>
        </w:rPr>
        <w:t>Administrator dysponuje skopiowanymi danymi logowania gotowymi do przekazania użytkownikowi</w:t>
      </w:r>
    </w:p>
    <w:p w14:paraId="33A1D5A4" w14:textId="57246FC8" w:rsidR="00A842F5" w:rsidRDefault="00A842F5" w:rsidP="00AD255E">
      <w:pPr>
        <w:pStyle w:val="1"/>
        <w:spacing w:line="360" w:lineRule="auto"/>
        <w:rPr>
          <w:lang w:val="pl-PL"/>
        </w:rPr>
      </w:pPr>
      <w:bookmarkStart w:id="20" w:name="_Toc211512694"/>
      <w:r>
        <w:rPr>
          <w:lang w:val="pl-PL"/>
        </w:rPr>
        <w:lastRenderedPageBreak/>
        <w:t>Diagram baz danych</w:t>
      </w:r>
      <w:bookmarkEnd w:id="20"/>
    </w:p>
    <w:p w14:paraId="38592594" w14:textId="3DF52E12" w:rsidR="006F694A" w:rsidRDefault="00814066" w:rsidP="00AD255E">
      <w:pPr>
        <w:keepNext/>
        <w:spacing w:line="360" w:lineRule="auto"/>
      </w:pPr>
      <w:r>
        <w:rPr>
          <w:noProof/>
        </w:rPr>
        <w:drawing>
          <wp:inline distT="0" distB="0" distL="0" distR="0" wp14:anchorId="01F5302D" wp14:editId="303EB13E">
            <wp:extent cx="8411946" cy="5187462"/>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429035" cy="5198000"/>
                    </a:xfrm>
                    <a:prstGeom prst="rect">
                      <a:avLst/>
                    </a:prstGeom>
                  </pic:spPr>
                </pic:pic>
              </a:graphicData>
            </a:graphic>
          </wp:inline>
        </w:drawing>
      </w:r>
    </w:p>
    <w:p w14:paraId="0C782DF8" w14:textId="4BEC46F2" w:rsidR="006B48DA" w:rsidRPr="00125EAE" w:rsidRDefault="006F694A" w:rsidP="00AD255E">
      <w:pPr>
        <w:pStyle w:val="ad"/>
        <w:spacing w:line="360" w:lineRule="auto"/>
        <w:rPr>
          <w:lang w:val="pl-PL"/>
        </w:rPr>
      </w:pPr>
      <w:r w:rsidRPr="000723EC">
        <w:rPr>
          <w:lang w:val="pl-PL"/>
        </w:rPr>
        <w:t xml:space="preserve">Rysunek </w:t>
      </w:r>
      <w:r>
        <w:fldChar w:fldCharType="begin"/>
      </w:r>
      <w:r w:rsidRPr="000723EC">
        <w:rPr>
          <w:lang w:val="pl-PL"/>
        </w:rPr>
        <w:instrText xml:space="preserve"> SEQ Rysunek \* ARABIC </w:instrText>
      </w:r>
      <w:r>
        <w:fldChar w:fldCharType="separate"/>
      </w:r>
      <w:r w:rsidRPr="000723EC">
        <w:rPr>
          <w:noProof/>
          <w:lang w:val="pl-PL"/>
        </w:rPr>
        <w:t>6</w:t>
      </w:r>
      <w:r>
        <w:fldChar w:fldCharType="end"/>
      </w:r>
      <w:r w:rsidRPr="000723EC">
        <w:rPr>
          <w:lang w:val="pl-PL"/>
        </w:rPr>
        <w:t xml:space="preserve">: </w:t>
      </w:r>
      <w:r>
        <w:rPr>
          <w:lang w:val="pl-PL"/>
        </w:rPr>
        <w:t>Diagram</w:t>
      </w:r>
      <w:r w:rsidRPr="000723EC">
        <w:rPr>
          <w:lang w:val="pl-PL"/>
        </w:rPr>
        <w:t xml:space="preserve"> </w:t>
      </w:r>
      <w:r>
        <w:rPr>
          <w:lang w:val="pl-PL"/>
        </w:rPr>
        <w:t>baz</w:t>
      </w:r>
      <w:r w:rsidRPr="000723EC">
        <w:rPr>
          <w:lang w:val="pl-PL"/>
        </w:rPr>
        <w:t xml:space="preserve"> </w:t>
      </w:r>
      <w:r>
        <w:rPr>
          <w:lang w:val="pl-PL"/>
        </w:rPr>
        <w:t>danyc</w:t>
      </w:r>
      <w:r w:rsidR="00125EAE">
        <w:rPr>
          <w:lang w:val="pl-PL"/>
        </w:rPr>
        <w:t>h</w:t>
      </w:r>
    </w:p>
    <w:p w14:paraId="566698DC" w14:textId="77777777" w:rsidR="006B48DA" w:rsidRPr="000723EC" w:rsidRDefault="006B48DA" w:rsidP="00AD255E">
      <w:pPr>
        <w:spacing w:line="360" w:lineRule="auto"/>
        <w:jc w:val="both"/>
        <w:rPr>
          <w:rFonts w:cstheme="minorHAnsi"/>
          <w:szCs w:val="24"/>
          <w:lang w:val="pl-PL"/>
        </w:rPr>
        <w:sectPr w:rsidR="006B48DA" w:rsidRPr="000723EC" w:rsidSect="006B48DA">
          <w:pgSz w:w="16838" w:h="11906" w:orient="landscape"/>
          <w:pgMar w:top="1134" w:right="1134" w:bottom="1134" w:left="1134" w:header="709" w:footer="709" w:gutter="0"/>
          <w:cols w:space="708"/>
          <w:docGrid w:linePitch="360"/>
        </w:sectPr>
      </w:pPr>
    </w:p>
    <w:p w14:paraId="3B95AA27" w14:textId="77777777" w:rsidR="00B72C5E" w:rsidRPr="00781224" w:rsidRDefault="00B72C5E" w:rsidP="00AD255E">
      <w:pPr>
        <w:pStyle w:val="1"/>
        <w:spacing w:line="360" w:lineRule="auto"/>
        <w:rPr>
          <w:lang w:val="pl-PL"/>
        </w:rPr>
      </w:pPr>
      <w:bookmarkStart w:id="21" w:name="_Toc211512695"/>
      <w:r w:rsidRPr="00971869">
        <w:rPr>
          <w:lang w:val="pl-PL"/>
        </w:rPr>
        <w:lastRenderedPageBreak/>
        <w:t>Architektura systemu</w:t>
      </w:r>
      <w:bookmarkEnd w:id="21"/>
    </w:p>
    <w:p w14:paraId="30C55D49" w14:textId="76248DE7" w:rsidR="00AD255E" w:rsidRPr="00AD255E" w:rsidRDefault="00AD255E" w:rsidP="00AD255E">
      <w:pPr>
        <w:keepNext/>
        <w:spacing w:line="360" w:lineRule="auto"/>
        <w:jc w:val="both"/>
        <w:rPr>
          <w:szCs w:val="24"/>
          <w:lang w:val="pl-PL"/>
        </w:rPr>
      </w:pPr>
      <w:r w:rsidRPr="00AD255E">
        <w:rPr>
          <w:szCs w:val="24"/>
          <w:lang w:val="pl-PL"/>
        </w:rPr>
        <w:t>System został zaprojektowany i zaimplementowany w architekturze wielowarstwowej z wyraźnym odseparowaniem warstwy prezentacji od logiki biznesowej i warstwy danych</w:t>
      </w:r>
      <w:r w:rsidRPr="00781224">
        <w:rPr>
          <w:szCs w:val="24"/>
          <w:lang w:val="pl-PL"/>
        </w:rPr>
        <w:t>.</w:t>
      </w:r>
      <w:r w:rsidRPr="00AD255E">
        <w:rPr>
          <w:szCs w:val="24"/>
          <w:lang w:val="pl-PL"/>
        </w:rPr>
        <w:t xml:space="preserve"> Aplikacja składa się z trzech głównych komponentów:</w:t>
      </w:r>
    </w:p>
    <w:p w14:paraId="1E9896A8" w14:textId="32E41193" w:rsidR="00AD255E" w:rsidRPr="00AD255E" w:rsidRDefault="00AD255E" w:rsidP="00DD044F">
      <w:pPr>
        <w:pStyle w:val="a6"/>
        <w:keepNext/>
        <w:numPr>
          <w:ilvl w:val="0"/>
          <w:numId w:val="35"/>
        </w:numPr>
        <w:spacing w:line="360" w:lineRule="auto"/>
        <w:jc w:val="both"/>
        <w:rPr>
          <w:szCs w:val="24"/>
          <w:lang w:val="pl-PL"/>
        </w:rPr>
      </w:pPr>
      <w:r w:rsidRPr="00AD255E">
        <w:rPr>
          <w:szCs w:val="24"/>
          <w:lang w:val="pl-PL"/>
        </w:rPr>
        <w:t>Warstwa prezentacji – Frontend (React): Aplikacja kliencka zrealizowana jako Single Page Application w technologii React. Odpowiada za renderowanie intuicyjnego interfejsu użytkownika, zarządzanie stanem aplikacji oraz walidację danych po stronie klienta. Komunikacja z warstwą serwerową odbywa się asynchronicznie za pomocą protokołu HTTP/HTTPS i biblioteki Axios, a autoryzacja dostępu opiera się na tokenach JWT (JSON Web Token) przechowywanych w localStorage.</w:t>
      </w:r>
    </w:p>
    <w:p w14:paraId="08BB041A" w14:textId="6043A42A" w:rsidR="00AD255E" w:rsidRPr="00486462" w:rsidRDefault="00AD255E" w:rsidP="00DD044F">
      <w:pPr>
        <w:pStyle w:val="a6"/>
        <w:keepNext/>
        <w:numPr>
          <w:ilvl w:val="0"/>
          <w:numId w:val="35"/>
        </w:numPr>
        <w:spacing w:line="360" w:lineRule="auto"/>
        <w:jc w:val="both"/>
        <w:rPr>
          <w:szCs w:val="24"/>
          <w:lang w:val="pl-PL"/>
        </w:rPr>
      </w:pPr>
      <w:r w:rsidRPr="00486462">
        <w:rPr>
          <w:szCs w:val="24"/>
          <w:lang w:val="pl-PL"/>
        </w:rPr>
        <w:t>Warstwa logiki biznesowej – Backend (Spring Boot): Aplikacja serwerowa oparta na frameworku Spring Boot, działająca jako bezstanowe REST API. Komponent ten implementuje pełną logikę domenową systemu, w tym:</w:t>
      </w:r>
    </w:p>
    <w:p w14:paraId="32295F4C" w14:textId="4D753AB6" w:rsidR="00AD255E" w:rsidRPr="00AD255E" w:rsidRDefault="00AD255E" w:rsidP="00DD044F">
      <w:pPr>
        <w:pStyle w:val="a6"/>
        <w:keepNext/>
        <w:numPr>
          <w:ilvl w:val="0"/>
          <w:numId w:val="36"/>
        </w:numPr>
        <w:spacing w:line="360" w:lineRule="auto"/>
        <w:jc w:val="both"/>
        <w:rPr>
          <w:szCs w:val="24"/>
          <w:lang w:val="pl-PL"/>
        </w:rPr>
      </w:pPr>
      <w:r w:rsidRPr="00AD255E">
        <w:rPr>
          <w:szCs w:val="24"/>
          <w:lang w:val="pl-PL"/>
        </w:rPr>
        <w:t>Zarządzanie cyklem życia spraw windykacyjnych,</w:t>
      </w:r>
    </w:p>
    <w:p w14:paraId="7839C551" w14:textId="39871614" w:rsidR="00AD255E" w:rsidRPr="00AD255E" w:rsidRDefault="00AD255E" w:rsidP="00DD044F">
      <w:pPr>
        <w:pStyle w:val="a6"/>
        <w:keepNext/>
        <w:numPr>
          <w:ilvl w:val="0"/>
          <w:numId w:val="36"/>
        </w:numPr>
        <w:spacing w:line="360" w:lineRule="auto"/>
        <w:jc w:val="both"/>
        <w:rPr>
          <w:szCs w:val="24"/>
          <w:lang w:val="pl-PL"/>
        </w:rPr>
      </w:pPr>
      <w:r w:rsidRPr="00AD255E">
        <w:rPr>
          <w:szCs w:val="24"/>
          <w:lang w:val="pl-PL"/>
        </w:rPr>
        <w:t>Kontrolę dostępu i uprawnień opartą na rolach przy użyciu Spring Security,</w:t>
      </w:r>
    </w:p>
    <w:p w14:paraId="5B53A50B" w14:textId="1ACCD32E" w:rsidR="00AD255E" w:rsidRPr="00AD255E" w:rsidRDefault="00AD255E" w:rsidP="00DD044F">
      <w:pPr>
        <w:pStyle w:val="a6"/>
        <w:keepNext/>
        <w:numPr>
          <w:ilvl w:val="0"/>
          <w:numId w:val="36"/>
        </w:numPr>
        <w:spacing w:line="360" w:lineRule="auto"/>
        <w:jc w:val="both"/>
        <w:rPr>
          <w:szCs w:val="24"/>
          <w:lang w:val="pl-PL"/>
        </w:rPr>
      </w:pPr>
      <w:r w:rsidRPr="00AD255E">
        <w:rPr>
          <w:szCs w:val="24"/>
          <w:lang w:val="pl-PL"/>
        </w:rPr>
        <w:t>Asynchroniczne przetwarzanie zadań przy wysyłce powiadomień e-mail,</w:t>
      </w:r>
    </w:p>
    <w:p w14:paraId="2AC3D978" w14:textId="77777777" w:rsidR="00486462" w:rsidRDefault="00AD255E" w:rsidP="00DD044F">
      <w:pPr>
        <w:pStyle w:val="a6"/>
        <w:keepNext/>
        <w:numPr>
          <w:ilvl w:val="0"/>
          <w:numId w:val="36"/>
        </w:numPr>
        <w:spacing w:line="360" w:lineRule="auto"/>
        <w:jc w:val="both"/>
        <w:rPr>
          <w:szCs w:val="24"/>
          <w:lang w:val="pl-PL"/>
        </w:rPr>
      </w:pPr>
      <w:r w:rsidRPr="00AD255E">
        <w:rPr>
          <w:szCs w:val="24"/>
          <w:lang w:val="pl-PL"/>
        </w:rPr>
        <w:t xml:space="preserve">Masowy import i parsowanie zewnętrznych struktur danych JSON. </w:t>
      </w:r>
    </w:p>
    <w:p w14:paraId="1807D490" w14:textId="38FC83C6" w:rsidR="00486462" w:rsidRPr="00486462" w:rsidRDefault="00AD255E" w:rsidP="00DD044F">
      <w:pPr>
        <w:pStyle w:val="a6"/>
        <w:keepNext/>
        <w:numPr>
          <w:ilvl w:val="0"/>
          <w:numId w:val="36"/>
        </w:numPr>
        <w:spacing w:line="360" w:lineRule="auto"/>
        <w:jc w:val="both"/>
        <w:rPr>
          <w:szCs w:val="24"/>
          <w:lang w:val="pl-PL"/>
        </w:rPr>
      </w:pPr>
      <w:r w:rsidRPr="00AD255E">
        <w:rPr>
          <w:szCs w:val="24"/>
          <w:lang w:val="pl-PL"/>
        </w:rPr>
        <w:t>Backend udostępnia ustrukturyzowane punkty końcowe i komunikuje się z warstwą danych za pośrednictwem Spring Data JPA (Hibernate).</w:t>
      </w:r>
    </w:p>
    <w:p w14:paraId="30E5CA76" w14:textId="209F3737" w:rsidR="00AD255E" w:rsidRPr="00486462" w:rsidRDefault="00AD255E" w:rsidP="00DD044F">
      <w:pPr>
        <w:pStyle w:val="a6"/>
        <w:keepNext/>
        <w:numPr>
          <w:ilvl w:val="0"/>
          <w:numId w:val="37"/>
        </w:numPr>
        <w:spacing w:line="360" w:lineRule="auto"/>
        <w:jc w:val="both"/>
        <w:rPr>
          <w:szCs w:val="24"/>
          <w:lang w:val="pl-PL"/>
        </w:rPr>
      </w:pPr>
      <w:r w:rsidRPr="00486462">
        <w:rPr>
          <w:szCs w:val="24"/>
          <w:lang w:val="pl-PL"/>
        </w:rPr>
        <w:t>Warstwa danych</w:t>
      </w:r>
      <w:r w:rsidR="00486462">
        <w:rPr>
          <w:szCs w:val="24"/>
          <w:lang w:val="pl-PL"/>
        </w:rPr>
        <w:t xml:space="preserve"> </w:t>
      </w:r>
      <w:r w:rsidR="00486462" w:rsidRPr="00486462">
        <w:rPr>
          <w:szCs w:val="24"/>
          <w:lang w:val="pl-PL"/>
        </w:rPr>
        <w:t xml:space="preserve">– </w:t>
      </w:r>
      <w:r w:rsidRPr="00486462">
        <w:rPr>
          <w:szCs w:val="24"/>
          <w:lang w:val="pl-PL"/>
        </w:rPr>
        <w:t xml:space="preserve"> Relacyjna baza danych (PostgreSQL): Odpowiada za trwałe i bezpieczne przechowywanie danych strukturalnych.</w:t>
      </w:r>
      <w:r w:rsidR="00486462">
        <w:rPr>
          <w:szCs w:val="24"/>
          <w:lang w:val="pl-PL"/>
        </w:rPr>
        <w:t xml:space="preserve"> </w:t>
      </w:r>
      <w:r w:rsidRPr="00486462">
        <w:rPr>
          <w:szCs w:val="24"/>
          <w:lang w:val="pl-PL"/>
        </w:rPr>
        <w:t>Integralność danych na poziomie operacji bazodanowych jest zabezpieczona transakcyjnie (zasada ACID).</w:t>
      </w:r>
    </w:p>
    <w:p w14:paraId="7139DCE2" w14:textId="19F7A78E" w:rsidR="00486462" w:rsidRPr="00486462" w:rsidRDefault="00AD255E" w:rsidP="00DD044F">
      <w:pPr>
        <w:pStyle w:val="a6"/>
        <w:numPr>
          <w:ilvl w:val="0"/>
          <w:numId w:val="37"/>
        </w:numPr>
        <w:spacing w:line="360" w:lineRule="auto"/>
        <w:ind w:left="714" w:hanging="357"/>
        <w:jc w:val="both"/>
        <w:rPr>
          <w:szCs w:val="24"/>
          <w:lang w:val="pl-PL"/>
        </w:rPr>
      </w:pPr>
      <w:r w:rsidRPr="00486462">
        <w:rPr>
          <w:szCs w:val="24"/>
          <w:lang w:val="pl-PL"/>
        </w:rPr>
        <w:t xml:space="preserve">Repozytorium plików </w:t>
      </w:r>
      <w:r w:rsidR="00486462" w:rsidRPr="00486462">
        <w:rPr>
          <w:szCs w:val="24"/>
          <w:lang w:val="pl-PL"/>
        </w:rPr>
        <w:t xml:space="preserve">– </w:t>
      </w:r>
      <w:r w:rsidRPr="00486462">
        <w:rPr>
          <w:szCs w:val="24"/>
          <w:lang w:val="pl-PL"/>
        </w:rPr>
        <w:t>System plików: Wydzielona przestrzeń dyskowa na serwerze aplikacji (katalog ./uploads). Przechowuje fizyczne pliki binarne w formacie PDF</w:t>
      </w:r>
      <w:r w:rsidR="00486462">
        <w:rPr>
          <w:szCs w:val="24"/>
          <w:lang w:val="pl-PL"/>
        </w:rPr>
        <w:t xml:space="preserve">, </w:t>
      </w:r>
      <w:r w:rsidRPr="00486462">
        <w:rPr>
          <w:szCs w:val="24"/>
          <w:lang w:val="pl-PL"/>
        </w:rPr>
        <w:t>załączniki dowodowe</w:t>
      </w:r>
      <w:r w:rsidR="00486462">
        <w:rPr>
          <w:szCs w:val="24"/>
          <w:lang w:val="pl-PL"/>
        </w:rPr>
        <w:t xml:space="preserve"> oraz </w:t>
      </w:r>
      <w:r w:rsidR="00486462" w:rsidRPr="00486462">
        <w:rPr>
          <w:lang w:val="pl-PL"/>
        </w:rPr>
        <w:t>pliki w formacie CSV zawierające wyciągi bankowe lub dowody wpłat</w:t>
      </w:r>
      <w:r w:rsidRPr="00486462">
        <w:rPr>
          <w:szCs w:val="24"/>
          <w:lang w:val="pl-PL"/>
        </w:rPr>
        <w:t>. W celu optymalizacji wydajności, w bazie danych PostgreSQL zapisywane są wyłącznie unikalne</w:t>
      </w:r>
      <w:r w:rsidR="00486462">
        <w:rPr>
          <w:szCs w:val="24"/>
          <w:lang w:val="pl-PL"/>
        </w:rPr>
        <w:t xml:space="preserve"> </w:t>
      </w:r>
      <w:r w:rsidRPr="00486462">
        <w:rPr>
          <w:szCs w:val="24"/>
          <w:lang w:val="pl-PL"/>
        </w:rPr>
        <w:t>dentyfikatory oraz względne ścieżki dostępowe do tych plików, co pozwala na ich szybkie pobieranie i separację logiczną.</w:t>
      </w:r>
    </w:p>
    <w:p w14:paraId="01F42949" w14:textId="419B4EAB" w:rsidR="00B72C5E" w:rsidRPr="0028134F" w:rsidRDefault="003F7185" w:rsidP="00AD255E">
      <w:pPr>
        <w:keepNext/>
        <w:spacing w:line="360" w:lineRule="auto"/>
        <w:jc w:val="both"/>
        <w:rPr>
          <w:lang w:val="pl-PL"/>
        </w:rPr>
      </w:pPr>
      <w:r>
        <w:rPr>
          <w:noProof/>
          <w:lang w:val="pl-PL"/>
        </w:rPr>
        <w:lastRenderedPageBreak/>
        <w:drawing>
          <wp:inline distT="0" distB="0" distL="0" distR="0" wp14:anchorId="7E25CD2F" wp14:editId="7ACE693C">
            <wp:extent cx="2376055" cy="3213927"/>
            <wp:effectExtent l="0" t="0" r="571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0">
                      <a:extLst>
                        <a:ext uri="{28A0092B-C50C-407E-A947-70E740481C1C}">
                          <a14:useLocalDpi xmlns:a14="http://schemas.microsoft.com/office/drawing/2010/main" val="0"/>
                        </a:ext>
                      </a:extLst>
                    </a:blip>
                    <a:stretch>
                      <a:fillRect/>
                    </a:stretch>
                  </pic:blipFill>
                  <pic:spPr>
                    <a:xfrm>
                      <a:off x="0" y="0"/>
                      <a:ext cx="2381569" cy="3221386"/>
                    </a:xfrm>
                    <a:prstGeom prst="rect">
                      <a:avLst/>
                    </a:prstGeom>
                  </pic:spPr>
                </pic:pic>
              </a:graphicData>
            </a:graphic>
          </wp:inline>
        </w:drawing>
      </w:r>
    </w:p>
    <w:p w14:paraId="0EE076CB" w14:textId="77777777" w:rsidR="00B72C5E" w:rsidRDefault="00B72C5E" w:rsidP="00AD255E">
      <w:pPr>
        <w:pStyle w:val="ad"/>
        <w:spacing w:line="360" w:lineRule="auto"/>
        <w:jc w:val="both"/>
        <w:rPr>
          <w:lang w:val="pl-PL"/>
        </w:rPr>
      </w:pPr>
      <w:proofErr w:type="spellStart"/>
      <w:r>
        <w:t>Rysunek</w:t>
      </w:r>
      <w:proofErr w:type="spellEnd"/>
      <w:r>
        <w:t xml:space="preserve"> </w:t>
      </w:r>
      <w:fldSimple w:instr=" SEQ Rysunek \* ARABIC ">
        <w:r>
          <w:rPr>
            <w:noProof/>
          </w:rPr>
          <w:t>1</w:t>
        </w:r>
      </w:fldSimple>
      <w:r>
        <w:rPr>
          <w:lang w:val="pl-PL"/>
        </w:rPr>
        <w:t xml:space="preserve">: </w:t>
      </w:r>
      <w:r w:rsidRPr="00EF6074">
        <w:rPr>
          <w:lang w:val="pl-PL"/>
        </w:rPr>
        <w:t>Diagram C4 – Poziom 1</w:t>
      </w:r>
    </w:p>
    <w:p w14:paraId="5439EFBC" w14:textId="56A659C5" w:rsidR="00B72C5E" w:rsidRDefault="003F7185" w:rsidP="00AD255E">
      <w:pPr>
        <w:keepNext/>
        <w:spacing w:line="360" w:lineRule="auto"/>
      </w:pPr>
      <w:r>
        <w:rPr>
          <w:noProof/>
        </w:rPr>
        <w:drawing>
          <wp:inline distT="0" distB="0" distL="0" distR="0" wp14:anchorId="46CEC869" wp14:editId="3777A7C5">
            <wp:extent cx="4943642" cy="4652167"/>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1">
                      <a:extLst>
                        <a:ext uri="{28A0092B-C50C-407E-A947-70E740481C1C}">
                          <a14:useLocalDpi xmlns:a14="http://schemas.microsoft.com/office/drawing/2010/main" val="0"/>
                        </a:ext>
                      </a:extLst>
                    </a:blip>
                    <a:stretch>
                      <a:fillRect/>
                    </a:stretch>
                  </pic:blipFill>
                  <pic:spPr>
                    <a:xfrm>
                      <a:off x="0" y="0"/>
                      <a:ext cx="4943642" cy="4652167"/>
                    </a:xfrm>
                    <a:prstGeom prst="rect">
                      <a:avLst/>
                    </a:prstGeom>
                  </pic:spPr>
                </pic:pic>
              </a:graphicData>
            </a:graphic>
          </wp:inline>
        </w:drawing>
      </w:r>
    </w:p>
    <w:p w14:paraId="3C203811" w14:textId="5BA81656" w:rsidR="00B72C5E" w:rsidRPr="003F7185" w:rsidRDefault="00B72C5E" w:rsidP="003F7185">
      <w:pPr>
        <w:pStyle w:val="ad"/>
        <w:spacing w:line="360" w:lineRule="auto"/>
        <w:rPr>
          <w:lang w:val="pl-PL"/>
        </w:rPr>
      </w:pPr>
      <w:r w:rsidRPr="00971869">
        <w:rPr>
          <w:lang w:val="pl-PL"/>
        </w:rPr>
        <w:t xml:space="preserve">Rysunek </w:t>
      </w:r>
      <w:r>
        <w:fldChar w:fldCharType="begin"/>
      </w:r>
      <w:r w:rsidRPr="00971869">
        <w:rPr>
          <w:lang w:val="pl-PL"/>
        </w:rPr>
        <w:instrText xml:space="preserve"> SEQ Rysunek \* ARABIC </w:instrText>
      </w:r>
      <w:r>
        <w:fldChar w:fldCharType="separate"/>
      </w:r>
      <w:r w:rsidRPr="00971869">
        <w:rPr>
          <w:noProof/>
          <w:lang w:val="pl-PL"/>
        </w:rPr>
        <w:t>2</w:t>
      </w:r>
      <w:r>
        <w:fldChar w:fldCharType="end"/>
      </w:r>
      <w:r>
        <w:rPr>
          <w:lang w:val="pl-PL"/>
        </w:rPr>
        <w:t xml:space="preserve">: </w:t>
      </w:r>
      <w:r w:rsidRPr="00E14D8C">
        <w:rPr>
          <w:lang w:val="pl-PL"/>
        </w:rPr>
        <w:t>Diagram C4 – Poziom 2</w:t>
      </w:r>
    </w:p>
    <w:p w14:paraId="3B13C8F4" w14:textId="77777777" w:rsidR="00B72C5E" w:rsidRPr="004F7B1F" w:rsidRDefault="00B72C5E" w:rsidP="00AD255E">
      <w:pPr>
        <w:pStyle w:val="1"/>
        <w:spacing w:line="360" w:lineRule="auto"/>
        <w:jc w:val="both"/>
        <w:rPr>
          <w:lang w:val="pl-PL"/>
        </w:rPr>
      </w:pPr>
      <w:bookmarkStart w:id="22" w:name="_Toc211512696"/>
      <w:r w:rsidRPr="004F7B1F">
        <w:rPr>
          <w:lang w:val="pl-PL"/>
        </w:rPr>
        <w:lastRenderedPageBreak/>
        <w:t>Aplikacja serwerowa</w:t>
      </w:r>
      <w:bookmarkEnd w:id="22"/>
    </w:p>
    <w:p w14:paraId="01111E3F" w14:textId="77777777" w:rsidR="00B72C5E" w:rsidRPr="00C864FD" w:rsidRDefault="00B72C5E" w:rsidP="00AD255E">
      <w:pPr>
        <w:pStyle w:val="2"/>
        <w:spacing w:line="360" w:lineRule="auto"/>
        <w:jc w:val="both"/>
        <w:rPr>
          <w:lang w:val="pl-PL"/>
        </w:rPr>
      </w:pPr>
      <w:bookmarkStart w:id="23" w:name="_Toc211512697"/>
      <w:r w:rsidRPr="00C864FD">
        <w:rPr>
          <w:lang w:val="pl-PL"/>
        </w:rPr>
        <w:t>Spring Boot (Java)</w:t>
      </w:r>
      <w:bookmarkEnd w:id="23"/>
    </w:p>
    <w:p w14:paraId="08C2160E" w14:textId="1009155F" w:rsidR="00B72C5E" w:rsidRPr="00547DF8" w:rsidRDefault="00B72C5E" w:rsidP="00AD255E">
      <w:pPr>
        <w:spacing w:line="360" w:lineRule="auto"/>
        <w:jc w:val="both"/>
        <w:rPr>
          <w:szCs w:val="24"/>
          <w:lang w:val="pl-PL"/>
        </w:rPr>
      </w:pPr>
      <w:r w:rsidRPr="00B56BA9">
        <w:rPr>
          <w:b/>
          <w:bCs/>
          <w:szCs w:val="24"/>
          <w:lang w:val="pl-PL"/>
        </w:rPr>
        <w:t>Decyzja:</w:t>
      </w:r>
      <w:r w:rsidRPr="00B56BA9">
        <w:rPr>
          <w:szCs w:val="24"/>
          <w:lang w:val="pl-PL"/>
        </w:rPr>
        <w:t xml:space="preserve"> </w:t>
      </w:r>
      <w:r w:rsidR="00547DF8" w:rsidRPr="00547DF8">
        <w:rPr>
          <w:szCs w:val="24"/>
          <w:lang w:val="pl-PL"/>
        </w:rPr>
        <w:t>Do implementacji aplikacji serwerowej wybrano framework Spring Boot (Java).</w:t>
      </w:r>
    </w:p>
    <w:p w14:paraId="18D4CF49" w14:textId="77777777" w:rsidR="00B72C5E" w:rsidRPr="00B56BA9" w:rsidRDefault="00B72C5E" w:rsidP="00AD255E">
      <w:pPr>
        <w:spacing w:line="360" w:lineRule="auto"/>
        <w:jc w:val="both"/>
        <w:rPr>
          <w:szCs w:val="24"/>
          <w:lang w:val="pl-PL"/>
        </w:rPr>
      </w:pPr>
      <w:r w:rsidRPr="00B56BA9">
        <w:rPr>
          <w:b/>
          <w:bCs/>
          <w:szCs w:val="24"/>
          <w:lang w:val="pl-PL"/>
        </w:rPr>
        <w:t>Uzasadnienie:</w:t>
      </w:r>
    </w:p>
    <w:p w14:paraId="3720EB57" w14:textId="3D488F7B" w:rsidR="00B72C5E" w:rsidRPr="00547DF8" w:rsidRDefault="00B72C5E" w:rsidP="00AD255E">
      <w:pPr>
        <w:spacing w:line="360" w:lineRule="auto"/>
        <w:jc w:val="both"/>
        <w:rPr>
          <w:lang w:val="pl-PL"/>
        </w:rPr>
      </w:pPr>
      <w:r w:rsidRPr="00B56BA9">
        <w:rPr>
          <w:szCs w:val="24"/>
          <w:lang w:val="pl-PL"/>
        </w:rPr>
        <w:t>Kontekst</w:t>
      </w:r>
      <w:r w:rsidRPr="00B56BA9">
        <w:rPr>
          <w:b/>
          <w:bCs/>
          <w:szCs w:val="24"/>
          <w:lang w:val="pl-PL"/>
        </w:rPr>
        <w:t>:</w:t>
      </w:r>
      <w:r w:rsidRPr="00B56BA9">
        <w:rPr>
          <w:szCs w:val="24"/>
          <w:lang w:val="pl-PL"/>
        </w:rPr>
        <w:t xml:space="preserve"> </w:t>
      </w:r>
      <w:r w:rsidR="00547DF8" w:rsidRPr="00547DF8">
        <w:rPr>
          <w:lang w:val="pl-PL"/>
        </w:rPr>
        <w:t xml:space="preserve">System wymagał niezawodnego backendu umożliwiającego: </w:t>
      </w:r>
      <w:r w:rsidR="00547DF8" w:rsidRPr="00547DF8">
        <w:rPr>
          <w:szCs w:val="24"/>
          <w:lang w:val="pl-PL"/>
        </w:rPr>
        <w:t>uwierzytelnianie i autoryzację użytkowników,</w:t>
      </w:r>
      <w:r w:rsidR="00547DF8" w:rsidRPr="00547DF8">
        <w:rPr>
          <w:lang w:val="pl-PL"/>
        </w:rPr>
        <w:t xml:space="preserve"> </w:t>
      </w:r>
      <w:r w:rsidR="00547DF8" w:rsidRPr="00547DF8">
        <w:rPr>
          <w:szCs w:val="24"/>
          <w:lang w:val="pl-PL"/>
        </w:rPr>
        <w:t>rejestrację spraw i kierowców,</w:t>
      </w:r>
      <w:r w:rsidR="00547DF8" w:rsidRPr="00547DF8">
        <w:rPr>
          <w:lang w:val="pl-PL"/>
        </w:rPr>
        <w:t xml:space="preserve"> </w:t>
      </w:r>
      <w:r w:rsidR="00547DF8" w:rsidRPr="00547DF8">
        <w:rPr>
          <w:szCs w:val="24"/>
          <w:lang w:val="pl-PL"/>
        </w:rPr>
        <w:t>generowanie dokumentów,</w:t>
      </w:r>
      <w:r w:rsidR="00547DF8" w:rsidRPr="00547DF8">
        <w:rPr>
          <w:lang w:val="pl-PL"/>
        </w:rPr>
        <w:t xml:space="preserve"> </w:t>
      </w:r>
      <w:r w:rsidR="00547DF8" w:rsidRPr="00547DF8">
        <w:rPr>
          <w:szCs w:val="24"/>
          <w:lang w:val="pl-PL"/>
        </w:rPr>
        <w:t>integrację z relacyjną bazą danych,</w:t>
      </w:r>
      <w:r w:rsidR="00547DF8" w:rsidRPr="00547DF8">
        <w:rPr>
          <w:lang w:val="pl-PL"/>
        </w:rPr>
        <w:t xml:space="preserve"> </w:t>
      </w:r>
      <w:r w:rsidR="00547DF8" w:rsidRPr="00547DF8">
        <w:rPr>
          <w:szCs w:val="24"/>
          <w:lang w:val="pl-PL"/>
        </w:rPr>
        <w:t>bezpieczną komunikację z aplikacją kliencką.</w:t>
      </w:r>
    </w:p>
    <w:p w14:paraId="0DCD94EC" w14:textId="77777777" w:rsidR="00547DF8" w:rsidRPr="00547DF8" w:rsidRDefault="00547DF8" w:rsidP="00AD255E">
      <w:pPr>
        <w:spacing w:line="360" w:lineRule="auto"/>
        <w:jc w:val="both"/>
        <w:rPr>
          <w:lang w:val="pl-PL"/>
        </w:rPr>
      </w:pPr>
      <w:r w:rsidRPr="00B56BA9">
        <w:rPr>
          <w:szCs w:val="24"/>
          <w:lang w:val="pl-PL"/>
        </w:rPr>
        <w:t xml:space="preserve">Podjęta decyzja: </w:t>
      </w:r>
      <w:r w:rsidRPr="00547DF8">
        <w:rPr>
          <w:lang w:val="pl-PL"/>
        </w:rPr>
        <w:t xml:space="preserve">Zastosowano </w:t>
      </w:r>
      <w:r w:rsidRPr="00547DF8">
        <w:rPr>
          <w:b/>
          <w:bCs/>
          <w:lang w:val="pl-PL"/>
        </w:rPr>
        <w:t>Spring Boot</w:t>
      </w:r>
      <w:r w:rsidRPr="00547DF8">
        <w:rPr>
          <w:lang w:val="pl-PL"/>
        </w:rPr>
        <w:t xml:space="preserve"> ze względu na: </w:t>
      </w:r>
      <w:r w:rsidRPr="00547DF8">
        <w:rPr>
          <w:szCs w:val="24"/>
          <w:lang w:val="pl-PL"/>
        </w:rPr>
        <w:t>wsparcie architektury RESTful i ORM (Hibernate),</w:t>
      </w:r>
      <w:r w:rsidRPr="00547DF8">
        <w:rPr>
          <w:lang w:val="pl-PL"/>
        </w:rPr>
        <w:t xml:space="preserve"> </w:t>
      </w:r>
      <w:r w:rsidRPr="00547DF8">
        <w:rPr>
          <w:szCs w:val="24"/>
          <w:lang w:val="pl-PL"/>
        </w:rPr>
        <w:t>rozbudowany system bezpieczeństwa (Spring Security),</w:t>
      </w:r>
      <w:r w:rsidRPr="00547DF8">
        <w:rPr>
          <w:lang w:val="pl-PL"/>
        </w:rPr>
        <w:t xml:space="preserve"> </w:t>
      </w:r>
      <w:r w:rsidRPr="00547DF8">
        <w:rPr>
          <w:szCs w:val="24"/>
          <w:lang w:val="pl-PL"/>
        </w:rPr>
        <w:t>wysoką stabilność i zgodność z PostgreSQL.</w:t>
      </w:r>
    </w:p>
    <w:p w14:paraId="3445EB5E" w14:textId="77777777" w:rsidR="00B72C5E" w:rsidRPr="00D00B5C" w:rsidRDefault="00B72C5E" w:rsidP="00AD255E">
      <w:pPr>
        <w:spacing w:line="360" w:lineRule="auto"/>
        <w:jc w:val="both"/>
        <w:rPr>
          <w:b/>
          <w:bCs/>
          <w:szCs w:val="24"/>
          <w:lang w:val="pl-PL"/>
        </w:rPr>
      </w:pPr>
      <w:r w:rsidRPr="00D00B5C">
        <w:rPr>
          <w:b/>
          <w:bCs/>
          <w:szCs w:val="24"/>
          <w:lang w:val="pl-PL"/>
        </w:rPr>
        <w:t>Zalety Spring Boot:</w:t>
      </w:r>
    </w:p>
    <w:p w14:paraId="796345B1" w14:textId="6253A9FC" w:rsidR="00B72C5E" w:rsidRPr="00B56BA9" w:rsidRDefault="00B72C5E" w:rsidP="00DD044F">
      <w:pPr>
        <w:pStyle w:val="a6"/>
        <w:numPr>
          <w:ilvl w:val="0"/>
          <w:numId w:val="13"/>
        </w:numPr>
        <w:spacing w:line="360" w:lineRule="auto"/>
        <w:jc w:val="both"/>
        <w:rPr>
          <w:szCs w:val="24"/>
          <w:lang w:val="pl-PL"/>
        </w:rPr>
      </w:pPr>
      <w:r w:rsidRPr="00B56BA9">
        <w:rPr>
          <w:szCs w:val="24"/>
          <w:lang w:val="pl-PL"/>
        </w:rPr>
        <w:t>Modularność i skalowalność – ułatwia utrzymanie i rozwój projektu, nawet w przypadku rozbudowanej logiki biznesowej</w:t>
      </w:r>
    </w:p>
    <w:p w14:paraId="7075A19E" w14:textId="11641D7B" w:rsidR="00B72C5E" w:rsidRDefault="00B72C5E" w:rsidP="00DD044F">
      <w:pPr>
        <w:pStyle w:val="a6"/>
        <w:numPr>
          <w:ilvl w:val="0"/>
          <w:numId w:val="13"/>
        </w:numPr>
        <w:spacing w:line="360" w:lineRule="auto"/>
        <w:jc w:val="both"/>
        <w:rPr>
          <w:szCs w:val="24"/>
          <w:lang w:val="pl-PL"/>
        </w:rPr>
      </w:pPr>
      <w:r w:rsidRPr="00B56BA9">
        <w:rPr>
          <w:szCs w:val="24"/>
          <w:lang w:val="pl-PL"/>
        </w:rPr>
        <w:t>Silna typizacja i bezpieczeństwo Javy – zwiększa niezawodność aplikacji</w:t>
      </w:r>
    </w:p>
    <w:p w14:paraId="48CBAF48" w14:textId="1E3BDFE4" w:rsidR="00766907" w:rsidRPr="00B56BA9" w:rsidRDefault="00766907" w:rsidP="00DD044F">
      <w:pPr>
        <w:pStyle w:val="a6"/>
        <w:numPr>
          <w:ilvl w:val="0"/>
          <w:numId w:val="13"/>
        </w:numPr>
        <w:spacing w:line="360" w:lineRule="auto"/>
        <w:jc w:val="both"/>
        <w:rPr>
          <w:szCs w:val="24"/>
          <w:lang w:val="pl-PL"/>
        </w:rPr>
      </w:pPr>
      <w:r w:rsidRPr="00766907">
        <w:rPr>
          <w:lang w:val="pl-PL"/>
        </w:rPr>
        <w:t>Deklaratywne zarządzanie transakcjami i asynchroniczność</w:t>
      </w:r>
      <w:r w:rsidRPr="00781224">
        <w:rPr>
          <w:lang w:val="pl-PL"/>
        </w:rPr>
        <w:t>.</w:t>
      </w:r>
      <w:r w:rsidRPr="00766907">
        <w:rPr>
          <w:lang w:val="pl-PL"/>
        </w:rPr>
        <w:t xml:space="preserve"> Wykorzystanie adnotacji </w:t>
      </w:r>
      <w:r w:rsidRPr="00766907">
        <w:rPr>
          <w:rStyle w:val="HTML"/>
          <w:rFonts w:asciiTheme="minorHAnsi" w:eastAsiaTheme="minorHAnsi" w:hAnsiTheme="minorHAnsi"/>
          <w:sz w:val="24"/>
          <w:szCs w:val="24"/>
          <w:lang w:val="pl-PL"/>
        </w:rPr>
        <w:t>@Transactional</w:t>
      </w:r>
      <w:r w:rsidRPr="00766907">
        <w:rPr>
          <w:lang w:val="pl-PL"/>
        </w:rPr>
        <w:t xml:space="preserve"> oraz </w:t>
      </w:r>
      <w:r w:rsidRPr="00766907">
        <w:rPr>
          <w:rStyle w:val="HTML"/>
          <w:rFonts w:asciiTheme="minorHAnsi" w:eastAsiaTheme="minorHAnsi" w:hAnsiTheme="minorHAnsi"/>
          <w:sz w:val="24"/>
          <w:szCs w:val="24"/>
          <w:lang w:val="pl-PL"/>
        </w:rPr>
        <w:t>@Async</w:t>
      </w:r>
      <w:r w:rsidRPr="00766907">
        <w:rPr>
          <w:lang w:val="pl-PL"/>
        </w:rPr>
        <w:t xml:space="preserve"> pozwala na automatyczne zapewnienie spójności bazy danych oraz bezblokadowe przetwarzanie zadań w tle (np. wysyłka e-mail).</w:t>
      </w:r>
    </w:p>
    <w:p w14:paraId="6BC61039" w14:textId="467A5EBD" w:rsidR="00B72C5E" w:rsidRPr="00B56BA9" w:rsidRDefault="00B72C5E" w:rsidP="00DD044F">
      <w:pPr>
        <w:pStyle w:val="a6"/>
        <w:numPr>
          <w:ilvl w:val="0"/>
          <w:numId w:val="13"/>
        </w:numPr>
        <w:spacing w:line="360" w:lineRule="auto"/>
        <w:jc w:val="both"/>
        <w:rPr>
          <w:szCs w:val="24"/>
          <w:lang w:val="pl-PL"/>
        </w:rPr>
      </w:pPr>
      <w:r w:rsidRPr="00B56BA9">
        <w:rPr>
          <w:szCs w:val="24"/>
          <w:lang w:val="pl-PL"/>
        </w:rPr>
        <w:t>Integracja z popularnymi bibliotekami (Hibernate, Spring Security, itp.) – przyspiesza wdrożenie kluczowych funkcji</w:t>
      </w:r>
    </w:p>
    <w:p w14:paraId="6BF6F838" w14:textId="77777777" w:rsidR="00B72C5E" w:rsidRPr="00D00B5C" w:rsidRDefault="00B72C5E" w:rsidP="00AD255E">
      <w:pPr>
        <w:spacing w:line="360" w:lineRule="auto"/>
        <w:jc w:val="both"/>
        <w:rPr>
          <w:b/>
          <w:bCs/>
          <w:szCs w:val="24"/>
          <w:lang w:val="pl-PL"/>
        </w:rPr>
      </w:pPr>
      <w:r w:rsidRPr="00D00B5C">
        <w:rPr>
          <w:b/>
          <w:bCs/>
          <w:szCs w:val="24"/>
          <w:lang w:val="pl-PL"/>
        </w:rPr>
        <w:t>Wady Spring Boot:</w:t>
      </w:r>
    </w:p>
    <w:p w14:paraId="1418BE9B" w14:textId="1C59AE0A" w:rsidR="00766907" w:rsidRPr="00766907" w:rsidRDefault="00766907" w:rsidP="00DD044F">
      <w:pPr>
        <w:pStyle w:val="a6"/>
        <w:numPr>
          <w:ilvl w:val="0"/>
          <w:numId w:val="14"/>
        </w:numPr>
        <w:spacing w:line="360" w:lineRule="auto"/>
        <w:jc w:val="both"/>
        <w:rPr>
          <w:szCs w:val="24"/>
          <w:lang w:val="pl-PL"/>
        </w:rPr>
      </w:pPr>
      <w:r w:rsidRPr="00766907">
        <w:rPr>
          <w:lang w:val="pl-PL"/>
        </w:rPr>
        <w:t xml:space="preserve">Złożoność konfiguracji łańcucha filtrów (Security Filter Chain) </w:t>
      </w:r>
      <w:r w:rsidRPr="00D00B5C">
        <w:rPr>
          <w:szCs w:val="24"/>
          <w:lang w:val="pl-PL"/>
        </w:rPr>
        <w:t xml:space="preserve">– </w:t>
      </w:r>
      <w:r w:rsidRPr="00766907">
        <w:rPr>
          <w:lang w:val="pl-PL"/>
        </w:rPr>
        <w:t>precyzyjne zabezpieczenie bezstanowych punktów końcowych i konfiguracja polityki CORS wymaga szczegółowej implementacji niskopoziomowych komponentów frameworka.</w:t>
      </w:r>
    </w:p>
    <w:p w14:paraId="188A17C0" w14:textId="10D3455D" w:rsidR="00766907" w:rsidRPr="00D00B5C" w:rsidRDefault="00766907" w:rsidP="00DD044F">
      <w:pPr>
        <w:pStyle w:val="a6"/>
        <w:numPr>
          <w:ilvl w:val="0"/>
          <w:numId w:val="14"/>
        </w:numPr>
        <w:spacing w:line="360" w:lineRule="auto"/>
        <w:jc w:val="both"/>
        <w:rPr>
          <w:szCs w:val="24"/>
          <w:lang w:val="pl-PL"/>
        </w:rPr>
      </w:pPr>
      <w:r w:rsidRPr="00766907">
        <w:rPr>
          <w:lang w:val="pl-PL"/>
        </w:rPr>
        <w:t>Automatyczna konfiguracja i uruchamianie wbudowanego serwera Tomcat zwiększa zużycie pamięci RAM w środowisku deweloperskim.</w:t>
      </w:r>
    </w:p>
    <w:p w14:paraId="52237A76" w14:textId="78B6920B" w:rsidR="00B72C5E" w:rsidRPr="00766907" w:rsidRDefault="00766907" w:rsidP="00DD044F">
      <w:pPr>
        <w:pStyle w:val="a6"/>
        <w:numPr>
          <w:ilvl w:val="0"/>
          <w:numId w:val="14"/>
        </w:numPr>
        <w:spacing w:line="360" w:lineRule="auto"/>
        <w:jc w:val="both"/>
        <w:rPr>
          <w:szCs w:val="24"/>
          <w:lang w:val="pl-PL"/>
        </w:rPr>
      </w:pPr>
      <w:r w:rsidRPr="00766907">
        <w:rPr>
          <w:lang w:val="pl-PL"/>
        </w:rPr>
        <w:t>mapowanie relacji między encjami lub nieprawidłowe wstrzykiwanie zależności generuje błędy na etapie kompilacji kontekstu, które wymagają dogłębnej analizy logów.</w:t>
      </w:r>
    </w:p>
    <w:p w14:paraId="6D00997E" w14:textId="4B0D6BBC" w:rsidR="00766907" w:rsidRDefault="00766907" w:rsidP="00AD255E">
      <w:pPr>
        <w:spacing w:line="360" w:lineRule="auto"/>
        <w:ind w:left="360"/>
        <w:jc w:val="both"/>
        <w:rPr>
          <w:b/>
          <w:bCs/>
          <w:szCs w:val="24"/>
          <w:lang w:val="pl-PL"/>
        </w:rPr>
      </w:pPr>
    </w:p>
    <w:p w14:paraId="5CEAF9F7" w14:textId="77777777" w:rsidR="00766907" w:rsidRDefault="00766907" w:rsidP="00AD255E">
      <w:pPr>
        <w:spacing w:line="360" w:lineRule="auto"/>
        <w:ind w:left="360"/>
        <w:jc w:val="both"/>
        <w:rPr>
          <w:b/>
          <w:bCs/>
          <w:szCs w:val="24"/>
          <w:lang w:val="pl-PL"/>
        </w:rPr>
      </w:pPr>
    </w:p>
    <w:p w14:paraId="361DF289" w14:textId="23AADD82" w:rsidR="00B72C5E" w:rsidRPr="00D00B5C" w:rsidRDefault="00B72C5E" w:rsidP="00AD255E">
      <w:pPr>
        <w:spacing w:line="360" w:lineRule="auto"/>
        <w:ind w:left="360"/>
        <w:jc w:val="both"/>
        <w:rPr>
          <w:b/>
          <w:bCs/>
          <w:szCs w:val="24"/>
          <w:lang w:val="pl-PL"/>
        </w:rPr>
      </w:pPr>
      <w:r w:rsidRPr="00D00B5C">
        <w:rPr>
          <w:b/>
          <w:bCs/>
          <w:szCs w:val="24"/>
          <w:lang w:val="pl-PL"/>
        </w:rPr>
        <w:lastRenderedPageBreak/>
        <w:t>Alternatywy rozważane:</w:t>
      </w:r>
    </w:p>
    <w:p w14:paraId="35EE3A4D" w14:textId="77777777" w:rsidR="00B72C5E" w:rsidRPr="00D00B5C" w:rsidRDefault="00B72C5E" w:rsidP="00DD044F">
      <w:pPr>
        <w:pStyle w:val="a6"/>
        <w:numPr>
          <w:ilvl w:val="0"/>
          <w:numId w:val="15"/>
        </w:numPr>
        <w:spacing w:line="360" w:lineRule="auto"/>
        <w:jc w:val="both"/>
        <w:rPr>
          <w:szCs w:val="24"/>
          <w:lang w:val="pl-PL"/>
        </w:rPr>
      </w:pPr>
      <w:r w:rsidRPr="00D00B5C">
        <w:rPr>
          <w:szCs w:val="24"/>
          <w:lang w:val="pl-PL"/>
        </w:rPr>
        <w:t>Express.js (Node.js): mniej rozbudowany, szybszy w początkowej fazie, ale trudniejszy w utrzymaniu przy złożonej logice.</w:t>
      </w:r>
    </w:p>
    <w:p w14:paraId="0F3F6F39" w14:textId="77777777" w:rsidR="00B72C5E" w:rsidRPr="00D00B5C" w:rsidRDefault="00B72C5E" w:rsidP="00DD044F">
      <w:pPr>
        <w:pStyle w:val="a6"/>
        <w:numPr>
          <w:ilvl w:val="0"/>
          <w:numId w:val="15"/>
        </w:numPr>
        <w:spacing w:line="360" w:lineRule="auto"/>
        <w:jc w:val="both"/>
        <w:rPr>
          <w:szCs w:val="24"/>
          <w:lang w:val="pl-PL"/>
        </w:rPr>
      </w:pPr>
      <w:r w:rsidRPr="00D00B5C">
        <w:rPr>
          <w:szCs w:val="24"/>
          <w:lang w:val="pl-PL"/>
        </w:rPr>
        <w:t>Django (Python): silny w obszarze szybkiego prototypowania, ale mniej popularny w środowiskach korporacyjnych w Polsce.</w:t>
      </w:r>
    </w:p>
    <w:p w14:paraId="0F9A899E" w14:textId="77777777" w:rsidR="00B72C5E" w:rsidRDefault="00B72C5E" w:rsidP="00DD044F">
      <w:pPr>
        <w:pStyle w:val="a6"/>
        <w:numPr>
          <w:ilvl w:val="0"/>
          <w:numId w:val="15"/>
        </w:numPr>
        <w:spacing w:line="360" w:lineRule="auto"/>
        <w:jc w:val="both"/>
        <w:rPr>
          <w:szCs w:val="24"/>
          <w:lang w:val="pl-PL"/>
        </w:rPr>
      </w:pPr>
      <w:r w:rsidRPr="00D00B5C">
        <w:rPr>
          <w:szCs w:val="24"/>
          <w:lang w:val="pl-PL"/>
        </w:rPr>
        <w:t>.NET Core: nowoczesny, jednak wymagający większego doświadczenia oraz trudniejszy w konfiguracji w środowisku deweloperskim zespołu.</w:t>
      </w:r>
    </w:p>
    <w:p w14:paraId="369E36CF" w14:textId="77777777" w:rsidR="00B72C5E" w:rsidRPr="00971869" w:rsidRDefault="00B72C5E" w:rsidP="00AD255E">
      <w:pPr>
        <w:pStyle w:val="2"/>
        <w:spacing w:line="360" w:lineRule="auto"/>
        <w:jc w:val="both"/>
        <w:rPr>
          <w:lang w:val="pl-PL"/>
        </w:rPr>
      </w:pPr>
      <w:bookmarkStart w:id="24" w:name="_Toc211512698"/>
      <w:r w:rsidRPr="00971869">
        <w:rPr>
          <w:lang w:val="pl-PL"/>
        </w:rPr>
        <w:t>Architektura aplikacji</w:t>
      </w:r>
      <w:bookmarkEnd w:id="24"/>
    </w:p>
    <w:p w14:paraId="6EA976D1" w14:textId="77777777" w:rsidR="00B72C5E" w:rsidRPr="00D00B5C" w:rsidRDefault="00B72C5E" w:rsidP="00AD255E">
      <w:pPr>
        <w:spacing w:line="360" w:lineRule="auto"/>
        <w:jc w:val="both"/>
        <w:rPr>
          <w:szCs w:val="24"/>
          <w:lang w:val="pl-PL"/>
        </w:rPr>
      </w:pPr>
      <w:r w:rsidRPr="00D00B5C">
        <w:rPr>
          <w:b/>
          <w:bCs/>
          <w:szCs w:val="24"/>
          <w:lang w:val="pl-PL"/>
        </w:rPr>
        <w:t xml:space="preserve">Model: </w:t>
      </w:r>
      <w:r w:rsidRPr="00D00B5C">
        <w:rPr>
          <w:szCs w:val="24"/>
          <w:lang w:val="pl-PL"/>
        </w:rPr>
        <w:t>W projekcie zastosowano architekturę warstwową, obejmującą następujące komponenty:</w:t>
      </w:r>
    </w:p>
    <w:p w14:paraId="76402509" w14:textId="77777777" w:rsidR="00B72C5E" w:rsidRPr="00D00B5C" w:rsidRDefault="00B72C5E" w:rsidP="00DD044F">
      <w:pPr>
        <w:pStyle w:val="a6"/>
        <w:numPr>
          <w:ilvl w:val="0"/>
          <w:numId w:val="16"/>
        </w:numPr>
        <w:spacing w:line="360" w:lineRule="auto"/>
        <w:jc w:val="both"/>
        <w:rPr>
          <w:szCs w:val="24"/>
          <w:lang w:val="pl-PL"/>
        </w:rPr>
      </w:pPr>
      <w:r w:rsidRPr="00D00B5C">
        <w:rPr>
          <w:szCs w:val="24"/>
          <w:lang w:val="pl-PL"/>
        </w:rPr>
        <w:t>Warstwa prezentacji (kontrolery REST)</w:t>
      </w:r>
    </w:p>
    <w:p w14:paraId="15D9C6E1" w14:textId="77777777" w:rsidR="00B72C5E" w:rsidRPr="00D00B5C" w:rsidRDefault="00B72C5E" w:rsidP="00DD044F">
      <w:pPr>
        <w:pStyle w:val="a6"/>
        <w:numPr>
          <w:ilvl w:val="0"/>
          <w:numId w:val="16"/>
        </w:numPr>
        <w:spacing w:line="360" w:lineRule="auto"/>
        <w:jc w:val="both"/>
        <w:rPr>
          <w:szCs w:val="24"/>
          <w:lang w:val="pl-PL"/>
        </w:rPr>
      </w:pPr>
      <w:r w:rsidRPr="00D00B5C">
        <w:rPr>
          <w:szCs w:val="24"/>
          <w:lang w:val="pl-PL"/>
        </w:rPr>
        <w:t>Warstwa serwisowa (logika biznesowa)</w:t>
      </w:r>
    </w:p>
    <w:p w14:paraId="5EAF5BE9" w14:textId="77777777" w:rsidR="00B72C5E" w:rsidRPr="00D00B5C" w:rsidRDefault="00B72C5E" w:rsidP="00DD044F">
      <w:pPr>
        <w:pStyle w:val="a6"/>
        <w:numPr>
          <w:ilvl w:val="0"/>
          <w:numId w:val="16"/>
        </w:numPr>
        <w:spacing w:line="360" w:lineRule="auto"/>
        <w:jc w:val="both"/>
        <w:rPr>
          <w:szCs w:val="24"/>
          <w:lang w:val="pl-PL"/>
        </w:rPr>
      </w:pPr>
      <w:r w:rsidRPr="00D00B5C">
        <w:rPr>
          <w:szCs w:val="24"/>
          <w:lang w:val="pl-PL"/>
        </w:rPr>
        <w:t>Warstwa dostępu do danych (repozytoria JPA)</w:t>
      </w:r>
    </w:p>
    <w:p w14:paraId="0865E000" w14:textId="77777777" w:rsidR="00B72C5E" w:rsidRPr="00D00B5C" w:rsidRDefault="00B72C5E" w:rsidP="00DD044F">
      <w:pPr>
        <w:pStyle w:val="a6"/>
        <w:numPr>
          <w:ilvl w:val="0"/>
          <w:numId w:val="16"/>
        </w:numPr>
        <w:spacing w:line="360" w:lineRule="auto"/>
        <w:jc w:val="both"/>
        <w:rPr>
          <w:szCs w:val="24"/>
          <w:lang w:val="pl-PL"/>
        </w:rPr>
      </w:pPr>
      <w:r w:rsidRPr="00D00B5C">
        <w:rPr>
          <w:szCs w:val="24"/>
          <w:lang w:val="pl-PL"/>
        </w:rPr>
        <w:t>Warstwa modelu danych (encje, DTO)</w:t>
      </w:r>
    </w:p>
    <w:p w14:paraId="474F181F" w14:textId="77777777" w:rsidR="00B72C5E" w:rsidRPr="00D00B5C" w:rsidRDefault="00B72C5E" w:rsidP="00AD255E">
      <w:pPr>
        <w:spacing w:line="360" w:lineRule="auto"/>
        <w:jc w:val="both"/>
        <w:rPr>
          <w:b/>
          <w:bCs/>
          <w:szCs w:val="24"/>
          <w:lang w:val="pl-PL"/>
        </w:rPr>
      </w:pPr>
      <w:r w:rsidRPr="00D00B5C">
        <w:rPr>
          <w:b/>
          <w:bCs/>
          <w:szCs w:val="24"/>
          <w:lang w:val="pl-PL"/>
        </w:rPr>
        <w:t>Uzasadnienie:</w:t>
      </w:r>
    </w:p>
    <w:p w14:paraId="405D38F9" w14:textId="77777777" w:rsidR="00B72C5E" w:rsidRPr="00D00B5C" w:rsidRDefault="00B72C5E" w:rsidP="00AD255E">
      <w:pPr>
        <w:spacing w:line="360" w:lineRule="auto"/>
        <w:jc w:val="both"/>
        <w:rPr>
          <w:szCs w:val="24"/>
          <w:lang w:val="pl-PL"/>
        </w:rPr>
      </w:pPr>
      <w:r w:rsidRPr="00D00B5C">
        <w:rPr>
          <w:szCs w:val="24"/>
          <w:lang w:val="pl-PL"/>
        </w:rPr>
        <w:t>Taki model architektury zapewnia czytelność, testowalność i separację odpowiedzialności.</w:t>
      </w:r>
    </w:p>
    <w:p w14:paraId="49FB952C" w14:textId="77777777" w:rsidR="00766907" w:rsidRDefault="00B72C5E" w:rsidP="00766907">
      <w:pPr>
        <w:spacing w:line="360" w:lineRule="auto"/>
        <w:jc w:val="both"/>
        <w:rPr>
          <w:b/>
          <w:bCs/>
          <w:szCs w:val="24"/>
          <w:lang w:val="pl-PL"/>
        </w:rPr>
      </w:pPr>
      <w:r w:rsidRPr="00D00B5C">
        <w:rPr>
          <w:b/>
          <w:bCs/>
          <w:szCs w:val="24"/>
          <w:lang w:val="pl-PL"/>
        </w:rPr>
        <w:t>Problemy:</w:t>
      </w:r>
    </w:p>
    <w:p w14:paraId="7F075CB2" w14:textId="77777777" w:rsidR="00766907" w:rsidRPr="00766907" w:rsidRDefault="00766907" w:rsidP="00DD044F">
      <w:pPr>
        <w:pStyle w:val="a6"/>
        <w:numPr>
          <w:ilvl w:val="0"/>
          <w:numId w:val="38"/>
        </w:numPr>
        <w:spacing w:line="360" w:lineRule="auto"/>
        <w:jc w:val="both"/>
        <w:rPr>
          <w:b/>
          <w:bCs/>
          <w:szCs w:val="24"/>
          <w:lang w:val="pl-PL"/>
        </w:rPr>
      </w:pPr>
      <w:r w:rsidRPr="00766907">
        <w:rPr>
          <w:szCs w:val="24"/>
          <w:lang w:val="pl-PL"/>
        </w:rPr>
        <w:t>W początkowej fazie projektu część logiki odpowiedzialnej za walidację statusów spraw oraz parsowanie plików JSON została zaimplementowana bezpośrednio w kontrolerach. Doprowadziło to do złamania zasady pojedynczej odpowiedzialności. Przeprowadzono refaktoryzację, przenosząc całą logikę przetwarzania danych do dedykowanych klas serwisowych.</w:t>
      </w:r>
    </w:p>
    <w:p w14:paraId="07C798BD" w14:textId="52D636F6" w:rsidR="00B72C5E" w:rsidRPr="00766907" w:rsidRDefault="00766907" w:rsidP="00DD044F">
      <w:pPr>
        <w:pStyle w:val="a6"/>
        <w:numPr>
          <w:ilvl w:val="0"/>
          <w:numId w:val="38"/>
        </w:numPr>
        <w:spacing w:line="360" w:lineRule="auto"/>
        <w:jc w:val="both"/>
        <w:rPr>
          <w:b/>
          <w:bCs/>
          <w:szCs w:val="24"/>
          <w:lang w:val="pl-PL"/>
        </w:rPr>
      </w:pPr>
      <w:r w:rsidRPr="00766907">
        <w:rPr>
          <w:szCs w:val="24"/>
          <w:lang w:val="pl-PL"/>
        </w:rPr>
        <w:t>Dużym wyzwaniem było prawidłowe skonfigurowanie walidacji tokenów JWT w taki sposób, aby żądania typu preflight (OPTIONS) wysyłane przez bibliotekę Axios z frontendu React nie były blokowane. Problem rozwiązano poprzez jawne zdefiniowanie komponentu CorsConfigurationSource i zintegrowanie go z łańcuchem filtrów bezpieczeństwa.</w:t>
      </w:r>
    </w:p>
    <w:p w14:paraId="0F3B4DA6" w14:textId="77777777" w:rsidR="00B72C5E" w:rsidRPr="00781224" w:rsidRDefault="00B72C5E" w:rsidP="00AD255E">
      <w:pPr>
        <w:spacing w:line="360" w:lineRule="auto"/>
        <w:jc w:val="both"/>
        <w:rPr>
          <w:lang w:val="pl-PL"/>
        </w:rPr>
      </w:pPr>
    </w:p>
    <w:p w14:paraId="711E9B9D" w14:textId="77777777" w:rsidR="00B72C5E" w:rsidRPr="00781224" w:rsidRDefault="00B72C5E" w:rsidP="00AD255E">
      <w:pPr>
        <w:spacing w:line="360" w:lineRule="auto"/>
        <w:jc w:val="both"/>
        <w:rPr>
          <w:lang w:val="pl-PL"/>
        </w:rPr>
      </w:pPr>
    </w:p>
    <w:p w14:paraId="0EC0FC25" w14:textId="77777777" w:rsidR="00EC3855" w:rsidRPr="00781224" w:rsidRDefault="00EC3855" w:rsidP="00AD255E">
      <w:pPr>
        <w:spacing w:line="360" w:lineRule="auto"/>
        <w:jc w:val="both"/>
        <w:rPr>
          <w:lang w:val="pl-PL"/>
        </w:rPr>
      </w:pPr>
    </w:p>
    <w:p w14:paraId="22504931" w14:textId="77777777" w:rsidR="00B72C5E" w:rsidRPr="00547DF8" w:rsidRDefault="00B72C5E" w:rsidP="00AD255E">
      <w:pPr>
        <w:pStyle w:val="1"/>
        <w:spacing w:line="360" w:lineRule="auto"/>
        <w:jc w:val="both"/>
        <w:rPr>
          <w:lang w:val="pl-PL"/>
        </w:rPr>
      </w:pPr>
      <w:bookmarkStart w:id="25" w:name="_Toc211512699"/>
      <w:r w:rsidRPr="00547DF8">
        <w:rPr>
          <w:lang w:val="pl-PL"/>
        </w:rPr>
        <w:lastRenderedPageBreak/>
        <w:t>Aplikacja kliencka</w:t>
      </w:r>
      <w:bookmarkEnd w:id="25"/>
    </w:p>
    <w:p w14:paraId="7D14A960" w14:textId="0E6DA8C5" w:rsidR="00B72C5E" w:rsidRPr="00D616B3" w:rsidRDefault="00547DF8" w:rsidP="00AD255E">
      <w:pPr>
        <w:pStyle w:val="2"/>
        <w:spacing w:line="360" w:lineRule="auto"/>
        <w:jc w:val="both"/>
        <w:rPr>
          <w:b/>
          <w:bCs/>
          <w:lang w:val="pl-PL"/>
        </w:rPr>
      </w:pPr>
      <w:bookmarkStart w:id="26" w:name="_Toc211512700"/>
      <w:r w:rsidRPr="00D616B3">
        <w:rPr>
          <w:rStyle w:val="a7"/>
          <w:b w:val="0"/>
          <w:bCs w:val="0"/>
          <w:lang w:val="pl-PL"/>
        </w:rPr>
        <w:t>React</w:t>
      </w:r>
      <w:bookmarkEnd w:id="26"/>
    </w:p>
    <w:p w14:paraId="1CB2BA25" w14:textId="1CEF7406" w:rsidR="00B72C5E" w:rsidRPr="00547DF8" w:rsidRDefault="00B72C5E" w:rsidP="00AD255E">
      <w:pPr>
        <w:spacing w:line="360" w:lineRule="auto"/>
        <w:jc w:val="both"/>
        <w:rPr>
          <w:szCs w:val="24"/>
          <w:lang w:val="pl-PL"/>
        </w:rPr>
      </w:pPr>
      <w:r w:rsidRPr="00D00B5C">
        <w:rPr>
          <w:b/>
          <w:bCs/>
          <w:szCs w:val="24"/>
          <w:lang w:val="pl-PL"/>
        </w:rPr>
        <w:t>Decyzja</w:t>
      </w:r>
      <w:r w:rsidRPr="00D00B5C">
        <w:rPr>
          <w:szCs w:val="24"/>
          <w:lang w:val="pl-PL"/>
        </w:rPr>
        <w:t xml:space="preserve">: </w:t>
      </w:r>
      <w:r w:rsidR="00547DF8" w:rsidRPr="00547DF8">
        <w:rPr>
          <w:szCs w:val="24"/>
          <w:lang w:val="pl-PL"/>
        </w:rPr>
        <w:t>Do implementacji aplikacji klienckiej wybrano React</w:t>
      </w:r>
      <w:r w:rsidR="00E915D3">
        <w:rPr>
          <w:szCs w:val="24"/>
          <w:lang w:val="pl-PL"/>
        </w:rPr>
        <w:t>.</w:t>
      </w:r>
    </w:p>
    <w:p w14:paraId="0F9BD112" w14:textId="2942CCA5" w:rsidR="00B72C5E" w:rsidRDefault="00B72C5E" w:rsidP="00AD255E">
      <w:pPr>
        <w:spacing w:line="360" w:lineRule="auto"/>
        <w:jc w:val="both"/>
        <w:rPr>
          <w:szCs w:val="24"/>
          <w:lang w:val="pl-PL"/>
        </w:rPr>
      </w:pPr>
      <w:r w:rsidRPr="00D00B5C">
        <w:rPr>
          <w:b/>
          <w:bCs/>
          <w:szCs w:val="24"/>
          <w:lang w:val="pl-PL"/>
        </w:rPr>
        <w:t>Alternatywy rozważane:</w:t>
      </w:r>
      <w:r w:rsidRPr="00D00B5C">
        <w:rPr>
          <w:szCs w:val="24"/>
          <w:lang w:val="pl-PL"/>
        </w:rPr>
        <w:t xml:space="preserve"> </w:t>
      </w:r>
      <w:r w:rsidR="00547DF8">
        <w:rPr>
          <w:szCs w:val="24"/>
          <w:lang w:val="pl-PL"/>
        </w:rPr>
        <w:t>Angular</w:t>
      </w:r>
      <w:r w:rsidRPr="00D00B5C">
        <w:rPr>
          <w:szCs w:val="24"/>
          <w:lang w:val="pl-PL"/>
        </w:rPr>
        <w:t>, Vue.js, czysty JavaScript/TypeScript</w:t>
      </w:r>
      <w:r w:rsidR="00E915D3">
        <w:rPr>
          <w:szCs w:val="24"/>
          <w:lang w:val="pl-PL"/>
        </w:rPr>
        <w:t>.</w:t>
      </w:r>
    </w:p>
    <w:p w14:paraId="67B058C8" w14:textId="77777777" w:rsidR="00B72C5E" w:rsidRDefault="00B72C5E" w:rsidP="00AD255E">
      <w:pPr>
        <w:spacing w:line="360" w:lineRule="auto"/>
        <w:jc w:val="both"/>
        <w:rPr>
          <w:b/>
          <w:bCs/>
          <w:szCs w:val="24"/>
          <w:lang w:val="pl-PL"/>
        </w:rPr>
      </w:pPr>
      <w:r w:rsidRPr="00B56BA9">
        <w:rPr>
          <w:b/>
          <w:bCs/>
          <w:szCs w:val="24"/>
          <w:lang w:val="pl-PL"/>
        </w:rPr>
        <w:t>Uzasadnienie:</w:t>
      </w:r>
    </w:p>
    <w:p w14:paraId="2FA4850E" w14:textId="1CECD913" w:rsidR="00547DF8" w:rsidRPr="00781224" w:rsidRDefault="00B72C5E" w:rsidP="00766907">
      <w:pPr>
        <w:spacing w:line="360" w:lineRule="auto"/>
        <w:jc w:val="both"/>
        <w:rPr>
          <w:lang w:val="pl-PL"/>
        </w:rPr>
      </w:pPr>
      <w:r w:rsidRPr="00766907">
        <w:rPr>
          <w:b/>
          <w:bCs/>
          <w:szCs w:val="24"/>
          <w:lang w:val="pl-PL"/>
        </w:rPr>
        <w:t>Kontekst</w:t>
      </w:r>
      <w:r w:rsidRPr="00766907">
        <w:rPr>
          <w:szCs w:val="24"/>
          <w:lang w:val="pl-PL"/>
        </w:rPr>
        <w:t xml:space="preserve">: </w:t>
      </w:r>
      <w:r w:rsidR="00766907" w:rsidRPr="00781224">
        <w:rPr>
          <w:szCs w:val="24"/>
          <w:lang w:val="pl-PL"/>
        </w:rPr>
        <w:t xml:space="preserve"> P</w:t>
      </w:r>
      <w:r w:rsidR="00766907" w:rsidRPr="00781224">
        <w:rPr>
          <w:lang w:val="pl-PL"/>
        </w:rPr>
        <w:t>rojekt wymagał stworzenia wysoce responsywnego, asynchronicznego interfejsu użytkownika działającego w architekturze Single Page Application. Kluczowe wymagania obejmowały: dynamiczną aktualizację stanów, płynną integrację z REST API backendu poprzez Axios, zaawansowaną walidację formularzy w czasie rzeczywistym oraz modułową strukturę ułatwiającą implementację paneli analitycznych i generatorów dokumentów.</w:t>
      </w:r>
    </w:p>
    <w:p w14:paraId="40A627D1" w14:textId="3C1C013B" w:rsidR="00987744" w:rsidRPr="00781224" w:rsidRDefault="00987744" w:rsidP="00766907">
      <w:pPr>
        <w:spacing w:line="360" w:lineRule="auto"/>
        <w:jc w:val="both"/>
        <w:rPr>
          <w:szCs w:val="24"/>
          <w:lang w:val="pl-PL"/>
        </w:rPr>
      </w:pPr>
      <w:r w:rsidRPr="00781224">
        <w:rPr>
          <w:b/>
          <w:bCs/>
          <w:lang w:val="pl-PL"/>
        </w:rPr>
        <w:t>Podjęta decyzja:</w:t>
      </w:r>
      <w:r w:rsidRPr="00781224">
        <w:rPr>
          <w:lang w:val="pl-PL"/>
        </w:rPr>
        <w:t xml:space="preserve"> Wybór padł na bibliotekę React ze względu na jej komponentowe podejście (Component-Based Architecture), wysoką wydajność renderowania interfejsu przy użyciu mechanizmu Virtual DOM oraz pełną swobodę w doborze bibliotek pomocniczych.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C5E" w:rsidRPr="00156E20" w14:paraId="0C00CA80" w14:textId="77777777" w:rsidTr="008F3477">
        <w:trPr>
          <w:tblCellSpacing w:w="15" w:type="dxa"/>
        </w:trPr>
        <w:tc>
          <w:tcPr>
            <w:tcW w:w="0" w:type="auto"/>
            <w:vAlign w:val="center"/>
            <w:hideMark/>
          </w:tcPr>
          <w:p w14:paraId="6C68D002" w14:textId="77777777" w:rsidR="00B72C5E" w:rsidRPr="00723A99" w:rsidRDefault="00B72C5E" w:rsidP="00AD255E">
            <w:pPr>
              <w:spacing w:after="0" w:line="360" w:lineRule="auto"/>
              <w:jc w:val="both"/>
              <w:rPr>
                <w:rFonts w:ascii="Times New Roman" w:eastAsia="Times New Roman" w:hAnsi="Times New Roman" w:cs="Times New Roman"/>
                <w:sz w:val="20"/>
                <w:szCs w:val="20"/>
                <w:lang w:val="pl-PL" w:eastAsia="ru-RU"/>
              </w:rPr>
            </w:pPr>
          </w:p>
        </w:tc>
      </w:tr>
    </w:tbl>
    <w:p w14:paraId="3C35E41F" w14:textId="3D694806" w:rsidR="00012A2F" w:rsidRPr="00012A2F" w:rsidRDefault="00012A2F" w:rsidP="00AD255E">
      <w:pPr>
        <w:spacing w:line="360" w:lineRule="auto"/>
        <w:jc w:val="both"/>
        <w:rPr>
          <w:b/>
          <w:bCs/>
          <w:szCs w:val="24"/>
          <w:lang w:val="pl-PL"/>
        </w:rPr>
      </w:pPr>
      <w:r w:rsidRPr="00012A2F">
        <w:rPr>
          <w:b/>
          <w:bCs/>
          <w:szCs w:val="24"/>
          <w:lang w:val="pl-PL"/>
        </w:rPr>
        <w:t>Zalety React</w:t>
      </w:r>
      <w:r w:rsidR="002B582F">
        <w:rPr>
          <w:b/>
          <w:bCs/>
          <w:szCs w:val="24"/>
          <w:lang w:val="pl-PL"/>
        </w:rPr>
        <w:t>:</w:t>
      </w:r>
    </w:p>
    <w:p w14:paraId="6A17010E" w14:textId="091371F0" w:rsidR="00987744" w:rsidRPr="00987744" w:rsidRDefault="00987744" w:rsidP="00DD044F">
      <w:pPr>
        <w:pStyle w:val="a6"/>
        <w:numPr>
          <w:ilvl w:val="0"/>
          <w:numId w:val="39"/>
        </w:numPr>
        <w:spacing w:line="360" w:lineRule="auto"/>
        <w:jc w:val="both"/>
        <w:rPr>
          <w:szCs w:val="24"/>
          <w:lang w:val="pl-PL"/>
        </w:rPr>
      </w:pPr>
      <w:r w:rsidRPr="00987744">
        <w:rPr>
          <w:szCs w:val="24"/>
          <w:lang w:val="pl-PL"/>
        </w:rPr>
        <w:t>Komponenty funkcyjne i Hooki: Deklaratywne podejście ułatwia ponowne wykorzystanie kodu interfejsu</w:t>
      </w:r>
      <w:r>
        <w:rPr>
          <w:szCs w:val="24"/>
          <w:lang w:val="pl-PL"/>
        </w:rPr>
        <w:t>.</w:t>
      </w:r>
    </w:p>
    <w:p w14:paraId="2EFAF867" w14:textId="0E3D6BA0" w:rsidR="00987744" w:rsidRPr="00987744" w:rsidRDefault="00987744" w:rsidP="00DD044F">
      <w:pPr>
        <w:pStyle w:val="a6"/>
        <w:numPr>
          <w:ilvl w:val="0"/>
          <w:numId w:val="39"/>
        </w:numPr>
        <w:spacing w:line="360" w:lineRule="auto"/>
        <w:jc w:val="both"/>
        <w:rPr>
          <w:szCs w:val="24"/>
          <w:lang w:val="pl-PL"/>
        </w:rPr>
      </w:pPr>
      <w:r w:rsidRPr="00987744">
        <w:rPr>
          <w:szCs w:val="24"/>
          <w:lang w:val="pl-PL"/>
        </w:rPr>
        <w:t>Ekosystem i integracja: Bezproblemowa współpraca z nowoczesnymi bibliotekami stylów (Material UI / Bootstrap) oraz narzędziami do wizualizacji danych i wykresów.</w:t>
      </w:r>
    </w:p>
    <w:p w14:paraId="5935CB38" w14:textId="2EE2C802" w:rsidR="00987744" w:rsidRPr="00987744" w:rsidRDefault="00987744" w:rsidP="00DD044F">
      <w:pPr>
        <w:pStyle w:val="a6"/>
        <w:numPr>
          <w:ilvl w:val="0"/>
          <w:numId w:val="39"/>
        </w:numPr>
        <w:spacing w:line="360" w:lineRule="auto"/>
        <w:jc w:val="both"/>
        <w:rPr>
          <w:szCs w:val="24"/>
          <w:lang w:val="pl-PL"/>
        </w:rPr>
      </w:pPr>
      <w:r w:rsidRPr="00987744">
        <w:rPr>
          <w:szCs w:val="24"/>
          <w:lang w:val="pl-PL"/>
        </w:rPr>
        <w:t>Szybkość działania : Optymalizacja aktualizacji drzewa DOM ogranicza narzut wydajnościowy po stronie przeglądarki użytkownika.</w:t>
      </w:r>
    </w:p>
    <w:p w14:paraId="4FC986CF" w14:textId="44AA5E20" w:rsidR="00012A2F" w:rsidRPr="00012A2F" w:rsidRDefault="00012A2F" w:rsidP="00987744">
      <w:pPr>
        <w:spacing w:line="360" w:lineRule="auto"/>
        <w:jc w:val="both"/>
        <w:rPr>
          <w:b/>
          <w:bCs/>
          <w:szCs w:val="24"/>
          <w:lang w:val="pl-PL"/>
        </w:rPr>
      </w:pPr>
      <w:r w:rsidRPr="00012A2F">
        <w:rPr>
          <w:b/>
          <w:bCs/>
          <w:szCs w:val="24"/>
          <w:lang w:val="pl-PL"/>
        </w:rPr>
        <w:t>Wady React</w:t>
      </w:r>
      <w:r w:rsidR="002B582F">
        <w:rPr>
          <w:b/>
          <w:bCs/>
          <w:szCs w:val="24"/>
          <w:lang w:val="pl-PL"/>
        </w:rPr>
        <w:t>:</w:t>
      </w:r>
    </w:p>
    <w:p w14:paraId="62971D71" w14:textId="5D557152" w:rsidR="00012A2F" w:rsidRPr="00012A2F" w:rsidRDefault="00012A2F" w:rsidP="00DD044F">
      <w:pPr>
        <w:pStyle w:val="a6"/>
        <w:numPr>
          <w:ilvl w:val="0"/>
          <w:numId w:val="21"/>
        </w:numPr>
        <w:spacing w:line="360" w:lineRule="auto"/>
        <w:jc w:val="both"/>
        <w:rPr>
          <w:szCs w:val="24"/>
          <w:lang w:val="pl-PL"/>
        </w:rPr>
      </w:pPr>
      <w:r w:rsidRPr="00012A2F">
        <w:rPr>
          <w:szCs w:val="24"/>
          <w:lang w:val="pl-PL"/>
        </w:rPr>
        <w:t>Konieczność ręcznego doboru bibliotek</w:t>
      </w:r>
      <w:r w:rsidR="00E915D3">
        <w:rPr>
          <w:szCs w:val="24"/>
          <w:lang w:val="pl-PL"/>
        </w:rPr>
        <w:t>,</w:t>
      </w:r>
    </w:p>
    <w:p w14:paraId="7AC59DC0" w14:textId="7FD2E8F7" w:rsidR="00012A2F" w:rsidRPr="00012A2F" w:rsidRDefault="00012A2F" w:rsidP="00DD044F">
      <w:pPr>
        <w:pStyle w:val="a6"/>
        <w:numPr>
          <w:ilvl w:val="0"/>
          <w:numId w:val="21"/>
        </w:numPr>
        <w:spacing w:line="360" w:lineRule="auto"/>
        <w:jc w:val="both"/>
        <w:rPr>
          <w:szCs w:val="24"/>
          <w:lang w:val="pl-PL"/>
        </w:rPr>
      </w:pPr>
      <w:r w:rsidRPr="00012A2F">
        <w:rPr>
          <w:szCs w:val="24"/>
          <w:lang w:val="pl-PL"/>
        </w:rPr>
        <w:t>Brak narzuconej struktury projektu</w:t>
      </w:r>
      <w:r w:rsidR="00E915D3">
        <w:rPr>
          <w:szCs w:val="24"/>
          <w:lang w:val="pl-PL"/>
        </w:rPr>
        <w:t>.</w:t>
      </w:r>
    </w:p>
    <w:p w14:paraId="50CE814F" w14:textId="77777777" w:rsidR="00B72C5E" w:rsidRDefault="00B72C5E" w:rsidP="00AD255E">
      <w:pPr>
        <w:spacing w:line="360" w:lineRule="auto"/>
        <w:jc w:val="both"/>
        <w:rPr>
          <w:szCs w:val="24"/>
          <w:lang w:val="pl-PL"/>
        </w:rPr>
      </w:pPr>
    </w:p>
    <w:p w14:paraId="1D4390EA" w14:textId="77777777" w:rsidR="00B72C5E" w:rsidRPr="00971869" w:rsidRDefault="00B72C5E" w:rsidP="00AD255E">
      <w:pPr>
        <w:pStyle w:val="2"/>
        <w:spacing w:line="360" w:lineRule="auto"/>
        <w:jc w:val="both"/>
        <w:rPr>
          <w:lang w:val="pl-PL"/>
        </w:rPr>
      </w:pPr>
      <w:bookmarkStart w:id="27" w:name="_Toc211512701"/>
      <w:r w:rsidRPr="00971869">
        <w:rPr>
          <w:lang w:val="pl-PL"/>
        </w:rPr>
        <w:t>Architektura aplikacji</w:t>
      </w:r>
      <w:bookmarkEnd w:id="27"/>
    </w:p>
    <w:p w14:paraId="7398AC5B" w14:textId="6E3B53D9" w:rsidR="002B582F" w:rsidRPr="002B582F" w:rsidRDefault="00B72C5E" w:rsidP="00AD255E">
      <w:pPr>
        <w:spacing w:line="360" w:lineRule="auto"/>
        <w:jc w:val="both"/>
      </w:pPr>
      <w:r w:rsidRPr="00723A99">
        <w:rPr>
          <w:b/>
          <w:bCs/>
          <w:szCs w:val="24"/>
          <w:lang w:val="pl-PL"/>
        </w:rPr>
        <w:t>Model</w:t>
      </w:r>
      <w:r w:rsidR="002B582F">
        <w:rPr>
          <w:szCs w:val="24"/>
          <w:lang w:val="pl-PL"/>
        </w:rPr>
        <w:t>:</w:t>
      </w:r>
      <w:r>
        <w:rPr>
          <w:szCs w:val="24"/>
          <w:lang w:val="pl-PL"/>
        </w:rPr>
        <w:t xml:space="preserve"> </w:t>
      </w:r>
    </w:p>
    <w:p w14:paraId="664ECE44" w14:textId="3FD80CF9" w:rsidR="00987744" w:rsidRPr="00987744" w:rsidRDefault="00987744" w:rsidP="00DD044F">
      <w:pPr>
        <w:pStyle w:val="a6"/>
        <w:numPr>
          <w:ilvl w:val="0"/>
          <w:numId w:val="40"/>
        </w:numPr>
        <w:spacing w:line="360" w:lineRule="auto"/>
        <w:jc w:val="both"/>
        <w:rPr>
          <w:szCs w:val="24"/>
          <w:lang w:val="pl-PL"/>
        </w:rPr>
      </w:pPr>
      <w:r w:rsidRPr="00987744">
        <w:rPr>
          <w:szCs w:val="24"/>
          <w:lang w:val="pl-PL"/>
        </w:rPr>
        <w:t>Komponenty (UI): Komponenty funkcyjne React odpowiedzialne za renderowanie interfejsu użytkownika, strukturę JSX oraz bezpośrednią interakcję i przechwytywanie zdarzeń.</w:t>
      </w:r>
    </w:p>
    <w:p w14:paraId="16F6FA39" w14:textId="6BBEA814" w:rsidR="00987744" w:rsidRPr="00987744" w:rsidRDefault="00987744" w:rsidP="00DD044F">
      <w:pPr>
        <w:pStyle w:val="a6"/>
        <w:numPr>
          <w:ilvl w:val="0"/>
          <w:numId w:val="40"/>
        </w:numPr>
        <w:spacing w:line="360" w:lineRule="auto"/>
        <w:jc w:val="both"/>
        <w:rPr>
          <w:szCs w:val="24"/>
          <w:lang w:val="pl-PL"/>
        </w:rPr>
      </w:pPr>
      <w:r w:rsidRPr="00987744">
        <w:rPr>
          <w:szCs w:val="24"/>
          <w:lang w:val="pl-PL"/>
        </w:rPr>
        <w:lastRenderedPageBreak/>
        <w:t>Hooki i Kontekst: Komponenty odpowiedzialne za globalne i lokalne zarządzanie stanem aplikacji.</w:t>
      </w:r>
    </w:p>
    <w:p w14:paraId="00CE8678" w14:textId="195E008A" w:rsidR="00987744" w:rsidRPr="00987744" w:rsidRDefault="00987744" w:rsidP="00DD044F">
      <w:pPr>
        <w:pStyle w:val="a6"/>
        <w:numPr>
          <w:ilvl w:val="0"/>
          <w:numId w:val="40"/>
        </w:numPr>
        <w:spacing w:line="360" w:lineRule="auto"/>
        <w:jc w:val="both"/>
        <w:rPr>
          <w:szCs w:val="24"/>
          <w:lang w:val="pl-PL"/>
        </w:rPr>
      </w:pPr>
      <w:r w:rsidRPr="00987744">
        <w:rPr>
          <w:szCs w:val="24"/>
          <w:lang w:val="pl-PL"/>
        </w:rPr>
        <w:t>Serwisy (API): Klasy i moduły (wykorzystujące bibliotekę Axios) izolujące bezpośrednią komunikację sieciową z kontrolerami REST backendu.</w:t>
      </w:r>
    </w:p>
    <w:p w14:paraId="02029AB1" w14:textId="09B5C0C9" w:rsidR="00987744" w:rsidRPr="00987744" w:rsidRDefault="00987744" w:rsidP="00DD044F">
      <w:pPr>
        <w:pStyle w:val="a6"/>
        <w:numPr>
          <w:ilvl w:val="0"/>
          <w:numId w:val="40"/>
        </w:numPr>
        <w:spacing w:line="360" w:lineRule="auto"/>
        <w:jc w:val="both"/>
        <w:rPr>
          <w:szCs w:val="24"/>
          <w:lang w:val="pl-PL"/>
        </w:rPr>
      </w:pPr>
      <w:r w:rsidRPr="00987744">
        <w:rPr>
          <w:szCs w:val="24"/>
          <w:lang w:val="pl-PL"/>
        </w:rPr>
        <w:t>Modele danych i struktury konfiguracji (Kontrakty danych): Deklaratywne obiekty JavaScript, schematy walidacyjne oraz pliki konfiguracyjne, które definiują strukturę danych przesyłanych z backendu.</w:t>
      </w:r>
    </w:p>
    <w:p w14:paraId="49AD67A9" w14:textId="665074CC" w:rsidR="002B6324" w:rsidRPr="002B6324" w:rsidRDefault="00B72C5E" w:rsidP="00987744">
      <w:pPr>
        <w:spacing w:line="360" w:lineRule="auto"/>
        <w:jc w:val="both"/>
        <w:rPr>
          <w:szCs w:val="24"/>
          <w:lang w:val="pl-PL"/>
        </w:rPr>
      </w:pPr>
      <w:r w:rsidRPr="00723A99">
        <w:rPr>
          <w:b/>
          <w:bCs/>
          <w:szCs w:val="24"/>
          <w:lang w:val="pl-PL"/>
        </w:rPr>
        <w:t>Uzasadnienie</w:t>
      </w:r>
      <w:r w:rsidR="002B582F">
        <w:rPr>
          <w:b/>
          <w:bCs/>
          <w:szCs w:val="24"/>
          <w:lang w:val="pl-PL"/>
        </w:rPr>
        <w:t>:</w:t>
      </w:r>
      <w:r w:rsidR="00987744" w:rsidRPr="00987744">
        <w:rPr>
          <w:lang w:val="pl-PL"/>
        </w:rPr>
        <w:t xml:space="preserve"> Taki podział zapewnia ścisłą separację widoku od logiki biznesowej, ułatwia modyfikację punktów końcowych API bez ingerencji w warstwę wizualną oraz umożliwia niezależne testowanie komponentów</w:t>
      </w:r>
      <w:r w:rsidR="00E915D3">
        <w:rPr>
          <w:szCs w:val="24"/>
          <w:lang w:val="pl-PL"/>
        </w:rPr>
        <w:t>.</w:t>
      </w:r>
    </w:p>
    <w:p w14:paraId="3A28CE84" w14:textId="4DC65420" w:rsidR="002B6324" w:rsidRPr="002B6324" w:rsidRDefault="00B72C5E" w:rsidP="00AD255E">
      <w:pPr>
        <w:spacing w:line="360" w:lineRule="auto"/>
        <w:jc w:val="both"/>
        <w:rPr>
          <w:b/>
          <w:bCs/>
          <w:szCs w:val="24"/>
          <w:lang w:val="pl-PL"/>
        </w:rPr>
      </w:pPr>
      <w:r w:rsidRPr="00FA3C72">
        <w:rPr>
          <w:b/>
          <w:bCs/>
          <w:szCs w:val="24"/>
          <w:lang w:val="pl-PL"/>
        </w:rPr>
        <w:t>Problemy</w:t>
      </w:r>
    </w:p>
    <w:p w14:paraId="5B694361" w14:textId="00A3DA39" w:rsidR="00987744" w:rsidRPr="00987744" w:rsidRDefault="00987744" w:rsidP="00DD044F">
      <w:pPr>
        <w:pStyle w:val="a6"/>
        <w:numPr>
          <w:ilvl w:val="0"/>
          <w:numId w:val="41"/>
        </w:numPr>
        <w:spacing w:line="360" w:lineRule="auto"/>
        <w:jc w:val="both"/>
        <w:rPr>
          <w:szCs w:val="24"/>
          <w:lang w:val="pl-PL"/>
        </w:rPr>
      </w:pPr>
      <w:r w:rsidRPr="00987744">
        <w:rPr>
          <w:szCs w:val="24"/>
          <w:lang w:val="pl-PL"/>
        </w:rPr>
        <w:t>Zarządzanie stylami i konflikty klas CSS: W początkowej fazie jednoczesne użycie bibliotek Material UI, Bootstrap oraz tradycyjnych arkuszy stylów wywołało konflikty specyficzności selektorów CSS. Problem rozwiązano poprzez pełną migrację na ustrukturyzowane podejście CSS Modules oraz odseparowanie przestrzeni nazw stylów dla niezależnych widoków administratora i operatora.</w:t>
      </w:r>
    </w:p>
    <w:p w14:paraId="0D8AE2EE" w14:textId="23CA80EF" w:rsidR="00B72C5E" w:rsidRPr="00987744" w:rsidRDefault="00987744" w:rsidP="00DD044F">
      <w:pPr>
        <w:pStyle w:val="a6"/>
        <w:numPr>
          <w:ilvl w:val="0"/>
          <w:numId w:val="41"/>
        </w:numPr>
        <w:spacing w:line="360" w:lineRule="auto"/>
        <w:jc w:val="both"/>
        <w:rPr>
          <w:szCs w:val="24"/>
          <w:lang w:val="pl-PL"/>
        </w:rPr>
      </w:pPr>
      <w:r w:rsidRPr="00987744">
        <w:rPr>
          <w:szCs w:val="24"/>
          <w:lang w:val="pl-PL"/>
        </w:rPr>
        <w:t>Propagacja stanu i synchronizacja danych: Wyzwaniem okazała się poprawna aktualizacja widoku list</w:t>
      </w:r>
      <w:r w:rsidR="008D2D8E" w:rsidRPr="008D2D8E">
        <w:rPr>
          <w:szCs w:val="24"/>
          <w:lang w:val="pl-PL"/>
        </w:rPr>
        <w:t xml:space="preserve"> </w:t>
      </w:r>
      <w:r w:rsidRPr="00987744">
        <w:rPr>
          <w:szCs w:val="24"/>
          <w:lang w:val="pl-PL"/>
        </w:rPr>
        <w:t>w momencie, gdy zmiana danych następowała wewnątrz głęboko zagnieżdżonego formularza lub okna modalnego. Zamiast uciążliwego przekazywania funkcji przez wiele poziomów komponentów, zaimplementowano architekturę opartą na callbackach zdarzeniowych.</w:t>
      </w:r>
    </w:p>
    <w:p w14:paraId="243085BA" w14:textId="77777777" w:rsidR="00B72C5E" w:rsidRDefault="00B72C5E" w:rsidP="00AD255E">
      <w:pPr>
        <w:spacing w:line="360" w:lineRule="auto"/>
        <w:jc w:val="both"/>
        <w:rPr>
          <w:szCs w:val="24"/>
          <w:lang w:val="pl-PL"/>
        </w:rPr>
      </w:pPr>
    </w:p>
    <w:p w14:paraId="7486EC0F" w14:textId="77777777" w:rsidR="00B72C5E" w:rsidRDefault="00B72C5E" w:rsidP="00AD255E">
      <w:pPr>
        <w:spacing w:line="360" w:lineRule="auto"/>
        <w:jc w:val="both"/>
        <w:rPr>
          <w:szCs w:val="24"/>
          <w:lang w:val="pl-PL"/>
        </w:rPr>
      </w:pPr>
    </w:p>
    <w:p w14:paraId="771B0431" w14:textId="77777777" w:rsidR="00B72C5E" w:rsidRDefault="00B72C5E" w:rsidP="00AD255E">
      <w:pPr>
        <w:spacing w:line="360" w:lineRule="auto"/>
        <w:jc w:val="both"/>
        <w:rPr>
          <w:szCs w:val="24"/>
          <w:lang w:val="pl-PL"/>
        </w:rPr>
      </w:pPr>
    </w:p>
    <w:p w14:paraId="627CB8AB" w14:textId="77777777" w:rsidR="00B72C5E" w:rsidRPr="00E915D3" w:rsidRDefault="00B72C5E" w:rsidP="00AD255E">
      <w:pPr>
        <w:pStyle w:val="1"/>
        <w:pageBreakBefore/>
        <w:spacing w:line="360" w:lineRule="auto"/>
        <w:jc w:val="both"/>
        <w:rPr>
          <w:lang w:val="pl-PL"/>
        </w:rPr>
      </w:pPr>
      <w:bookmarkStart w:id="28" w:name="_Toc211512702"/>
      <w:r w:rsidRPr="00E915D3">
        <w:rPr>
          <w:lang w:val="pl-PL"/>
        </w:rPr>
        <w:lastRenderedPageBreak/>
        <w:t>Warstwa persystencji danych</w:t>
      </w:r>
      <w:bookmarkEnd w:id="28"/>
    </w:p>
    <w:p w14:paraId="65C57579" w14:textId="77777777" w:rsidR="00B72C5E" w:rsidRPr="00E915D3" w:rsidRDefault="00B72C5E" w:rsidP="00AD255E">
      <w:pPr>
        <w:pStyle w:val="2"/>
        <w:spacing w:line="360" w:lineRule="auto"/>
        <w:jc w:val="both"/>
        <w:rPr>
          <w:lang w:val="pl-PL"/>
        </w:rPr>
      </w:pPr>
      <w:bookmarkStart w:id="29" w:name="_Toc211512703"/>
      <w:r w:rsidRPr="00E915D3">
        <w:rPr>
          <w:lang w:val="pl-PL"/>
        </w:rPr>
        <w:t>PostgreSQL</w:t>
      </w:r>
      <w:bookmarkEnd w:id="29"/>
    </w:p>
    <w:p w14:paraId="63389EBD" w14:textId="18CB3241" w:rsidR="00B72C5E" w:rsidRDefault="00B72C5E" w:rsidP="00AD255E">
      <w:pPr>
        <w:spacing w:line="360" w:lineRule="auto"/>
        <w:jc w:val="both"/>
        <w:rPr>
          <w:szCs w:val="24"/>
          <w:lang w:val="pl-PL"/>
        </w:rPr>
      </w:pPr>
      <w:r w:rsidRPr="00844D43">
        <w:rPr>
          <w:b/>
          <w:bCs/>
          <w:szCs w:val="24"/>
          <w:lang w:val="pl-PL"/>
        </w:rPr>
        <w:t>Dezycja:</w:t>
      </w:r>
      <w:r>
        <w:rPr>
          <w:szCs w:val="24"/>
          <w:lang w:val="pl-PL"/>
        </w:rPr>
        <w:t xml:space="preserve"> </w:t>
      </w:r>
      <w:r w:rsidRPr="00FA3C72">
        <w:rPr>
          <w:szCs w:val="24"/>
          <w:lang w:val="pl-PL"/>
        </w:rPr>
        <w:t>Do realizacji warstwy persystencji danych w systemie obsługi kancelarii prawnej wybrano relacyjną bazę danych PostgreSQL</w:t>
      </w:r>
      <w:r w:rsidR="00E915D3">
        <w:rPr>
          <w:szCs w:val="24"/>
          <w:lang w:val="pl-PL"/>
        </w:rPr>
        <w:t>.</w:t>
      </w:r>
    </w:p>
    <w:p w14:paraId="0E2E9533" w14:textId="77777777" w:rsidR="00B72C5E" w:rsidRPr="00844D43" w:rsidRDefault="00B72C5E" w:rsidP="00AD255E">
      <w:pPr>
        <w:spacing w:line="360" w:lineRule="auto"/>
        <w:jc w:val="both"/>
        <w:rPr>
          <w:b/>
          <w:bCs/>
          <w:szCs w:val="24"/>
          <w:lang w:val="pl-PL"/>
        </w:rPr>
      </w:pPr>
      <w:r w:rsidRPr="00844D43">
        <w:rPr>
          <w:b/>
          <w:bCs/>
          <w:szCs w:val="24"/>
          <w:lang w:val="pl-PL"/>
        </w:rPr>
        <w:t>Zalety PostgreSQL:</w:t>
      </w:r>
    </w:p>
    <w:p w14:paraId="2C1E8585" w14:textId="77777777" w:rsidR="00B72C5E" w:rsidRPr="00844D43" w:rsidRDefault="00B72C5E" w:rsidP="00DD044F">
      <w:pPr>
        <w:pStyle w:val="a6"/>
        <w:numPr>
          <w:ilvl w:val="0"/>
          <w:numId w:val="17"/>
        </w:numPr>
        <w:spacing w:line="360" w:lineRule="auto"/>
        <w:jc w:val="both"/>
        <w:rPr>
          <w:szCs w:val="24"/>
          <w:lang w:val="pl-PL"/>
        </w:rPr>
      </w:pPr>
      <w:r w:rsidRPr="00844D43">
        <w:rPr>
          <w:szCs w:val="24"/>
          <w:lang w:val="pl-PL"/>
        </w:rPr>
        <w:t>Zaawansowane wsparcie dla typów danych i relacji – PostgreSQL obsługuje złożone typy danych, indeksy pełnotekstowe oraz relacje wielo-poziomowe, co jest istotne dla modelowania zależności między sprawami, kierowcami, dokumentami i pracownikami kancelarii.</w:t>
      </w:r>
    </w:p>
    <w:p w14:paraId="29F4F770" w14:textId="77777777" w:rsidR="00B72C5E" w:rsidRPr="00844D43" w:rsidRDefault="00B72C5E" w:rsidP="00DD044F">
      <w:pPr>
        <w:pStyle w:val="a6"/>
        <w:numPr>
          <w:ilvl w:val="0"/>
          <w:numId w:val="17"/>
        </w:numPr>
        <w:spacing w:line="360" w:lineRule="auto"/>
        <w:jc w:val="both"/>
        <w:rPr>
          <w:szCs w:val="24"/>
          <w:lang w:val="pl-PL"/>
        </w:rPr>
      </w:pPr>
      <w:r w:rsidRPr="00844D43">
        <w:rPr>
          <w:szCs w:val="24"/>
          <w:lang w:val="pl-PL"/>
        </w:rPr>
        <w:t>Zgodność z JPA/Hibernate – PostgreSQL współpracuje stabilnie z ORM-em Hibernate, który został użyty po stronie aplikacji serwerowej. Umożliwia to prostą mapę obiektowo-relacyjną oraz integrację z warstwą serwisów.</w:t>
      </w:r>
    </w:p>
    <w:p w14:paraId="35C55F67" w14:textId="77777777" w:rsidR="00B72C5E" w:rsidRPr="00844D43" w:rsidRDefault="00B72C5E" w:rsidP="00DD044F">
      <w:pPr>
        <w:pStyle w:val="a6"/>
        <w:numPr>
          <w:ilvl w:val="0"/>
          <w:numId w:val="17"/>
        </w:numPr>
        <w:spacing w:line="360" w:lineRule="auto"/>
        <w:jc w:val="both"/>
        <w:rPr>
          <w:szCs w:val="24"/>
          <w:lang w:val="pl-PL"/>
        </w:rPr>
      </w:pPr>
      <w:r w:rsidRPr="00844D43">
        <w:rPr>
          <w:szCs w:val="24"/>
          <w:lang w:val="pl-PL"/>
        </w:rPr>
        <w:t>Stabilność i niezawodność – PostgreSQL uznawany jest za jedną z najbardziej stabilnych baz danych typu open-source. Używany jest w środowiskach produkcyjnych wielu dużych systemów.[2]</w:t>
      </w:r>
    </w:p>
    <w:p w14:paraId="6FE9B27B" w14:textId="77777777" w:rsidR="00B72C5E" w:rsidRPr="00844D43" w:rsidRDefault="00B72C5E" w:rsidP="00DD044F">
      <w:pPr>
        <w:pStyle w:val="a6"/>
        <w:numPr>
          <w:ilvl w:val="0"/>
          <w:numId w:val="17"/>
        </w:numPr>
        <w:spacing w:line="360" w:lineRule="auto"/>
        <w:jc w:val="both"/>
        <w:rPr>
          <w:szCs w:val="24"/>
          <w:lang w:val="pl-PL"/>
        </w:rPr>
      </w:pPr>
      <w:r w:rsidRPr="00844D43">
        <w:rPr>
          <w:szCs w:val="24"/>
          <w:lang w:val="pl-PL"/>
        </w:rPr>
        <w:t>Licencja i otwartość – PostgreSQL posiada licencję BSD, co eliminuje ryzyko kosztów licencyjnych oraz pozwala na pełną kontrolę nad instancją bazy danych.</w:t>
      </w:r>
    </w:p>
    <w:p w14:paraId="7370FE22" w14:textId="77777777" w:rsidR="00B72C5E" w:rsidRPr="00844D43" w:rsidRDefault="00B72C5E" w:rsidP="00AD255E">
      <w:pPr>
        <w:spacing w:line="360" w:lineRule="auto"/>
        <w:jc w:val="both"/>
        <w:rPr>
          <w:szCs w:val="24"/>
          <w:lang w:val="pl-PL"/>
        </w:rPr>
      </w:pPr>
      <w:r w:rsidRPr="00844D43">
        <w:rPr>
          <w:szCs w:val="24"/>
          <w:lang w:val="pl-PL"/>
        </w:rPr>
        <w:t>Wady i ograniczenia:</w:t>
      </w:r>
    </w:p>
    <w:p w14:paraId="50D25C75" w14:textId="77777777" w:rsidR="00B72C5E" w:rsidRDefault="00B72C5E" w:rsidP="00DD044F">
      <w:pPr>
        <w:pStyle w:val="a6"/>
        <w:numPr>
          <w:ilvl w:val="0"/>
          <w:numId w:val="18"/>
        </w:numPr>
        <w:spacing w:line="360" w:lineRule="auto"/>
        <w:jc w:val="both"/>
        <w:rPr>
          <w:szCs w:val="24"/>
          <w:lang w:val="pl-PL"/>
        </w:rPr>
      </w:pPr>
      <w:r w:rsidRPr="00844D43">
        <w:rPr>
          <w:szCs w:val="24"/>
          <w:lang w:val="pl-PL"/>
        </w:rPr>
        <w:t>Większe wymagania konfiguracyjne w środowisku produkcyjnym – w porównaniu np. do SQLite, wymaga większego nakładu przy wdrażaniu (instalacja, konfiguracja użytkowników, uprawnień, backup).</w:t>
      </w:r>
    </w:p>
    <w:p w14:paraId="6D1FA896" w14:textId="7FE0CB4E" w:rsidR="00B72C5E" w:rsidRPr="00971869" w:rsidRDefault="00B72C5E" w:rsidP="00AD255E">
      <w:pPr>
        <w:spacing w:line="360" w:lineRule="auto"/>
        <w:rPr>
          <w:lang w:val="pl-PL"/>
        </w:rPr>
      </w:pPr>
    </w:p>
    <w:p w14:paraId="7293647F" w14:textId="08CDA53E" w:rsidR="00B72C5E" w:rsidRDefault="00B72C5E" w:rsidP="00AD255E">
      <w:pPr>
        <w:spacing w:line="360" w:lineRule="auto"/>
        <w:rPr>
          <w:lang w:val="pl-PL"/>
        </w:rPr>
      </w:pPr>
    </w:p>
    <w:p w14:paraId="5448F7B1" w14:textId="71E63E1E" w:rsidR="00950594" w:rsidRDefault="00950594" w:rsidP="00AD255E">
      <w:pPr>
        <w:spacing w:line="360" w:lineRule="auto"/>
        <w:rPr>
          <w:lang w:val="pl-PL"/>
        </w:rPr>
      </w:pPr>
    </w:p>
    <w:p w14:paraId="28EA0481" w14:textId="370D8D61" w:rsidR="00950594" w:rsidRDefault="00950594" w:rsidP="00AD255E">
      <w:pPr>
        <w:spacing w:line="360" w:lineRule="auto"/>
        <w:rPr>
          <w:lang w:val="pl-PL"/>
        </w:rPr>
      </w:pPr>
    </w:p>
    <w:p w14:paraId="1DF5842D" w14:textId="464CF775" w:rsidR="00950594" w:rsidRDefault="00950594" w:rsidP="00AD255E">
      <w:pPr>
        <w:spacing w:line="360" w:lineRule="auto"/>
        <w:rPr>
          <w:lang w:val="pl-PL"/>
        </w:rPr>
      </w:pPr>
    </w:p>
    <w:p w14:paraId="11BE2810" w14:textId="77777777" w:rsidR="00950594" w:rsidRPr="00971869" w:rsidRDefault="00950594" w:rsidP="00AD255E">
      <w:pPr>
        <w:spacing w:line="360" w:lineRule="auto"/>
        <w:rPr>
          <w:lang w:val="pl-PL"/>
        </w:rPr>
      </w:pPr>
    </w:p>
    <w:p w14:paraId="1B834C75" w14:textId="61D183B5" w:rsidR="00B72C5E" w:rsidRPr="00AA38E8" w:rsidRDefault="00B72C5E" w:rsidP="00AD255E">
      <w:pPr>
        <w:pStyle w:val="1"/>
        <w:tabs>
          <w:tab w:val="left" w:pos="2970"/>
        </w:tabs>
        <w:spacing w:line="360" w:lineRule="auto"/>
        <w:jc w:val="both"/>
        <w:rPr>
          <w:lang w:val="pl-PL"/>
        </w:rPr>
      </w:pPr>
      <w:bookmarkStart w:id="30" w:name="_Toc211512704"/>
      <w:r w:rsidRPr="00AA38E8">
        <w:rPr>
          <w:lang w:val="pl-PL"/>
        </w:rPr>
        <w:lastRenderedPageBreak/>
        <w:t>Wdrożenie aplikacji</w:t>
      </w:r>
      <w:bookmarkEnd w:id="30"/>
      <w:r w:rsidR="00950594">
        <w:rPr>
          <w:lang w:val="pl-PL"/>
        </w:rPr>
        <w:tab/>
      </w:r>
    </w:p>
    <w:p w14:paraId="1718E2C6" w14:textId="77777777" w:rsidR="00B72C5E" w:rsidRPr="00AA38E8" w:rsidRDefault="00B72C5E" w:rsidP="00AD255E">
      <w:pPr>
        <w:pStyle w:val="2"/>
        <w:spacing w:line="360" w:lineRule="auto"/>
        <w:jc w:val="both"/>
        <w:rPr>
          <w:lang w:val="pl-PL"/>
        </w:rPr>
      </w:pPr>
      <w:bookmarkStart w:id="31" w:name="_Toc211512705"/>
      <w:r w:rsidRPr="00AA38E8">
        <w:rPr>
          <w:lang w:val="pl-PL"/>
        </w:rPr>
        <w:t>Architektura wdrożeniowa</w:t>
      </w:r>
      <w:bookmarkEnd w:id="31"/>
    </w:p>
    <w:p w14:paraId="30C0773C" w14:textId="77777777" w:rsidR="00B72C5E" w:rsidRPr="00AA38E8" w:rsidRDefault="00B72C5E" w:rsidP="00AD255E">
      <w:pPr>
        <w:spacing w:line="360" w:lineRule="auto"/>
        <w:jc w:val="both"/>
        <w:rPr>
          <w:b/>
          <w:bCs/>
          <w:szCs w:val="24"/>
          <w:lang w:val="pl-PL"/>
        </w:rPr>
      </w:pPr>
      <w:r w:rsidRPr="00AA38E8">
        <w:rPr>
          <w:b/>
          <w:bCs/>
          <w:szCs w:val="24"/>
          <w:lang w:val="pl-PL"/>
        </w:rPr>
        <w:t>Składowanie plików</w:t>
      </w:r>
    </w:p>
    <w:p w14:paraId="2999852F" w14:textId="48486190" w:rsidR="00D616B3" w:rsidRPr="00D616B3" w:rsidRDefault="00D616B3" w:rsidP="00AD255E">
      <w:pPr>
        <w:spacing w:line="360" w:lineRule="auto"/>
        <w:jc w:val="both"/>
        <w:rPr>
          <w:szCs w:val="24"/>
          <w:lang w:val="pl-PL"/>
        </w:rPr>
      </w:pPr>
      <w:r w:rsidRPr="00D616B3">
        <w:rPr>
          <w:szCs w:val="24"/>
          <w:lang w:val="pl-PL"/>
        </w:rPr>
        <w:t>System przechowuje dane w centralnej bazie danych oraz w lokalnym repozytorium plików znajdującym się na serwerze. Dzięki temu rozwiązaniu zachowana jest integralność danych, bezpieczeństwo oraz możliwość łatwego wykonywania kopii zapasowych.</w:t>
      </w:r>
    </w:p>
    <w:p w14:paraId="019724D5" w14:textId="77777777" w:rsidR="00D616B3" w:rsidRPr="00D616B3" w:rsidRDefault="00D616B3" w:rsidP="00DD044F">
      <w:pPr>
        <w:numPr>
          <w:ilvl w:val="0"/>
          <w:numId w:val="22"/>
        </w:numPr>
        <w:spacing w:line="360" w:lineRule="auto"/>
        <w:jc w:val="both"/>
        <w:rPr>
          <w:szCs w:val="24"/>
          <w:lang w:val="pl-PL"/>
        </w:rPr>
      </w:pPr>
      <w:r w:rsidRPr="00D616B3">
        <w:rPr>
          <w:b/>
          <w:bCs/>
          <w:szCs w:val="24"/>
          <w:lang w:val="pl-PL"/>
        </w:rPr>
        <w:t>Centralna baza danych systemu</w:t>
      </w:r>
      <w:r w:rsidRPr="00D616B3">
        <w:rPr>
          <w:szCs w:val="24"/>
          <w:lang w:val="pl-PL"/>
        </w:rPr>
        <w:t xml:space="preserve"> – przechowuje wszystkie dane dotyczące spraw, kierowców, pojazdów oraz użytkowników systemu.</w:t>
      </w:r>
    </w:p>
    <w:p w14:paraId="1E6CC12B" w14:textId="10B54653" w:rsidR="00D616B3" w:rsidRPr="00D616B3" w:rsidRDefault="00D616B3" w:rsidP="00DD044F">
      <w:pPr>
        <w:numPr>
          <w:ilvl w:val="0"/>
          <w:numId w:val="22"/>
        </w:numPr>
        <w:spacing w:line="360" w:lineRule="auto"/>
        <w:jc w:val="both"/>
        <w:rPr>
          <w:szCs w:val="24"/>
          <w:lang w:val="pl-PL"/>
        </w:rPr>
      </w:pPr>
      <w:r w:rsidRPr="00D616B3">
        <w:rPr>
          <w:b/>
          <w:bCs/>
          <w:szCs w:val="24"/>
          <w:lang w:val="pl-PL"/>
        </w:rPr>
        <w:t>Archiwum</w:t>
      </w:r>
      <w:r w:rsidRPr="00D616B3">
        <w:rPr>
          <w:szCs w:val="24"/>
          <w:lang w:val="pl-PL"/>
        </w:rPr>
        <w:t xml:space="preserve"> – zawiera sprawy zakończone oznaczone flagą archived=true. </w:t>
      </w:r>
    </w:p>
    <w:p w14:paraId="4D3B5488" w14:textId="1CA57624" w:rsidR="00D616B3" w:rsidRPr="00D616B3" w:rsidRDefault="00D616B3" w:rsidP="00DD044F">
      <w:pPr>
        <w:numPr>
          <w:ilvl w:val="0"/>
          <w:numId w:val="22"/>
        </w:numPr>
        <w:spacing w:line="360" w:lineRule="auto"/>
        <w:jc w:val="both"/>
        <w:rPr>
          <w:szCs w:val="24"/>
          <w:lang w:val="pl-PL"/>
        </w:rPr>
      </w:pPr>
      <w:r w:rsidRPr="00D616B3">
        <w:rPr>
          <w:b/>
          <w:bCs/>
          <w:szCs w:val="24"/>
          <w:lang w:val="pl-PL"/>
        </w:rPr>
        <w:t>Repozytorium plików</w:t>
      </w:r>
      <w:r w:rsidRPr="00D616B3">
        <w:rPr>
          <w:szCs w:val="24"/>
          <w:lang w:val="pl-PL"/>
        </w:rPr>
        <w:t xml:space="preserve"> – obejmuje zdjęcia, potwierdzenia zapłaty oraz raporty. Pliki są przechowywane na serwerze w strukturze katalogów</w:t>
      </w:r>
      <w:r w:rsidR="008D2D8E" w:rsidRPr="008D2D8E">
        <w:rPr>
          <w:szCs w:val="24"/>
          <w:lang w:val="pl-PL"/>
        </w:rPr>
        <w:t xml:space="preserve">. </w:t>
      </w:r>
      <w:r w:rsidRPr="00D616B3">
        <w:rPr>
          <w:szCs w:val="24"/>
          <w:lang w:val="pl-PL"/>
        </w:rPr>
        <w:t>W bazie danych zapisywane są jedynie ścieżki do tych plików, co ogranicza obciążenie bazy danych i ułatwia zarządzanie zasobami.</w:t>
      </w:r>
    </w:p>
    <w:p w14:paraId="7826B670" w14:textId="490012D9" w:rsidR="00D616B3" w:rsidRPr="00D616B3" w:rsidRDefault="00D616B3" w:rsidP="00DD044F">
      <w:pPr>
        <w:numPr>
          <w:ilvl w:val="0"/>
          <w:numId w:val="22"/>
        </w:numPr>
        <w:spacing w:line="360" w:lineRule="auto"/>
        <w:jc w:val="both"/>
        <w:rPr>
          <w:szCs w:val="24"/>
          <w:lang w:val="pl-PL"/>
        </w:rPr>
      </w:pPr>
      <w:r w:rsidRPr="00D616B3">
        <w:rPr>
          <w:b/>
          <w:bCs/>
          <w:szCs w:val="24"/>
          <w:lang w:val="pl-PL"/>
        </w:rPr>
        <w:t>Raporty i eksporty danych</w:t>
      </w:r>
      <w:r w:rsidRPr="00D616B3">
        <w:rPr>
          <w:szCs w:val="24"/>
          <w:lang w:val="pl-PL"/>
        </w:rPr>
        <w:t xml:space="preserve"> – generowane dokumenty (PDF, CSV) mogą być pobierane lokalnie przez użytkowników systemu w zależności od posiadanych uprawnień.</w:t>
      </w:r>
    </w:p>
    <w:p w14:paraId="5BF55F69" w14:textId="77777777" w:rsidR="00D616B3" w:rsidRPr="00D616B3" w:rsidRDefault="00D616B3" w:rsidP="00AD255E">
      <w:pPr>
        <w:spacing w:line="360" w:lineRule="auto"/>
        <w:jc w:val="both"/>
        <w:rPr>
          <w:szCs w:val="24"/>
          <w:lang w:val="pl-PL"/>
        </w:rPr>
      </w:pPr>
    </w:p>
    <w:p w14:paraId="6E6160D8" w14:textId="28CD35FB" w:rsidR="00E915D3" w:rsidRDefault="00E915D3" w:rsidP="00AD255E">
      <w:pPr>
        <w:spacing w:line="360" w:lineRule="auto"/>
        <w:rPr>
          <w:lang w:val="pl-PL"/>
        </w:rPr>
      </w:pPr>
    </w:p>
    <w:p w14:paraId="639CAD3B" w14:textId="77777777" w:rsidR="00E915D3" w:rsidRPr="00E915D3" w:rsidRDefault="00E915D3" w:rsidP="00AD255E">
      <w:pPr>
        <w:spacing w:line="360" w:lineRule="auto"/>
        <w:rPr>
          <w:lang w:val="pl-PL"/>
        </w:rPr>
      </w:pPr>
    </w:p>
    <w:p w14:paraId="21EF212F" w14:textId="77777777" w:rsidR="00B72C5E" w:rsidRPr="00971869" w:rsidRDefault="00B72C5E" w:rsidP="00AD255E">
      <w:pPr>
        <w:spacing w:line="360" w:lineRule="auto"/>
        <w:rPr>
          <w:lang w:val="pl-PL"/>
        </w:rPr>
      </w:pPr>
    </w:p>
    <w:p w14:paraId="6DD8C9DC" w14:textId="77777777" w:rsidR="00B72C5E" w:rsidRPr="00971869" w:rsidRDefault="00B72C5E" w:rsidP="00AD255E">
      <w:pPr>
        <w:spacing w:line="360" w:lineRule="auto"/>
        <w:rPr>
          <w:lang w:val="pl-PL"/>
        </w:rPr>
      </w:pPr>
    </w:p>
    <w:p w14:paraId="0D32E8C7" w14:textId="3DAA5CF7" w:rsidR="00B72C5E" w:rsidRDefault="00B72C5E" w:rsidP="00AD255E">
      <w:pPr>
        <w:spacing w:line="360" w:lineRule="auto"/>
        <w:rPr>
          <w:lang w:val="pl-PL"/>
        </w:rPr>
      </w:pPr>
    </w:p>
    <w:p w14:paraId="4BBD3EDB" w14:textId="36212A35" w:rsidR="00D616B3" w:rsidRDefault="00D616B3" w:rsidP="00AD255E">
      <w:pPr>
        <w:spacing w:line="360" w:lineRule="auto"/>
        <w:rPr>
          <w:lang w:val="pl-PL"/>
        </w:rPr>
      </w:pPr>
    </w:p>
    <w:p w14:paraId="315CF425" w14:textId="1FBCE98D" w:rsidR="00D616B3" w:rsidRDefault="00D616B3" w:rsidP="00AD255E">
      <w:pPr>
        <w:spacing w:line="360" w:lineRule="auto"/>
        <w:rPr>
          <w:lang w:val="pl-PL"/>
        </w:rPr>
      </w:pPr>
    </w:p>
    <w:p w14:paraId="2D58816B" w14:textId="5E38B8FB" w:rsidR="00D616B3" w:rsidRDefault="00D616B3" w:rsidP="00AD255E">
      <w:pPr>
        <w:spacing w:line="360" w:lineRule="auto"/>
        <w:rPr>
          <w:lang w:val="pl-PL"/>
        </w:rPr>
      </w:pPr>
    </w:p>
    <w:p w14:paraId="699AA28B" w14:textId="77777777" w:rsidR="00D616B3" w:rsidRPr="005C00FD" w:rsidRDefault="00D616B3" w:rsidP="00AD255E">
      <w:pPr>
        <w:spacing w:line="360" w:lineRule="auto"/>
        <w:rPr>
          <w:lang w:val="pl-PL"/>
        </w:rPr>
      </w:pPr>
    </w:p>
    <w:p w14:paraId="7518C3F3" w14:textId="77777777" w:rsidR="00B72C5E" w:rsidRPr="00971869" w:rsidRDefault="00B72C5E" w:rsidP="00AD255E">
      <w:pPr>
        <w:pStyle w:val="1"/>
        <w:spacing w:line="360" w:lineRule="auto"/>
        <w:jc w:val="both"/>
        <w:rPr>
          <w:lang w:val="pl-PL"/>
        </w:rPr>
      </w:pPr>
      <w:bookmarkStart w:id="32" w:name="_Toc211512706"/>
      <w:r w:rsidRPr="00971869">
        <w:rPr>
          <w:lang w:val="pl-PL"/>
        </w:rPr>
        <w:lastRenderedPageBreak/>
        <w:t>Podsumowanie</w:t>
      </w:r>
      <w:bookmarkEnd w:id="32"/>
    </w:p>
    <w:p w14:paraId="5222412E" w14:textId="22D8A2C7" w:rsidR="00B72C5E" w:rsidRPr="008D2D8E" w:rsidRDefault="00B72C5E" w:rsidP="00AD255E">
      <w:pPr>
        <w:spacing w:line="360" w:lineRule="auto"/>
        <w:jc w:val="both"/>
        <w:rPr>
          <w:szCs w:val="24"/>
          <w:lang w:val="pl-PL"/>
        </w:rPr>
      </w:pPr>
      <w:r>
        <w:rPr>
          <w:szCs w:val="24"/>
          <w:lang w:val="pl-PL"/>
        </w:rPr>
        <w:t>P</w:t>
      </w:r>
      <w:r w:rsidRPr="00A87947">
        <w:rPr>
          <w:szCs w:val="24"/>
          <w:lang w:val="pl-PL"/>
        </w:rPr>
        <w:t>rzedstawiony system informatyczny wspierający kancelarię prawną realizuje założone cele funkcjonalne, umożliwiając efektywne zarządzanie danymi kierowców i pojazdów, obsługę spraw oraz automatyzację procesów administracyjnych. Przyjęte rozwiązania technologiczne, zarówno po stronie serwerowej, jak i klienckiej, zostały dobrane z uwzględnieniem wymagań dotyczących skalowalności, bezpieczeństwa i łatwości utrzymania systemu.</w:t>
      </w:r>
      <w:r>
        <w:rPr>
          <w:szCs w:val="24"/>
          <w:lang w:val="pl-PL"/>
        </w:rPr>
        <w:t xml:space="preserve"> </w:t>
      </w:r>
      <w:r w:rsidR="008D2D8E" w:rsidRPr="008D2D8E">
        <w:rPr>
          <w:lang w:val="pl-PL"/>
        </w:rPr>
        <w:t>Kluczowe mechanizmy, takie jak automatyczna weryfikacja terminów płatności, masowy import spraw z plików JSON, rejestracja logów kontaktu z kierowcami oraz wbudowany moduł generowania dokumentów PDF i zestawień statystycznych dla działu księgowości, pozwoliły na znaczną automatyzację powtarzalnych procesów administracyjnych. Podjęte decyzje inżynierskie, poparte analizą alternatywnych rozwiązań oraz przeprowadzoną refaktoryzacją kodu (w tym optymalizacją łańcucha filtrów Spring Security), zaowocowały stworzeniem stabilnego i skalowalnego produktu programistycznego.</w:t>
      </w:r>
    </w:p>
    <w:p w14:paraId="072B5DF4" w14:textId="77777777" w:rsidR="00B72C5E" w:rsidRPr="00971869" w:rsidRDefault="00B72C5E" w:rsidP="00AD255E">
      <w:pPr>
        <w:pStyle w:val="2"/>
        <w:spacing w:line="360" w:lineRule="auto"/>
        <w:jc w:val="both"/>
        <w:rPr>
          <w:lang w:val="pl-PL"/>
        </w:rPr>
      </w:pPr>
      <w:bookmarkStart w:id="33" w:name="_Toc211512707"/>
      <w:r w:rsidRPr="00971869">
        <w:rPr>
          <w:lang w:val="pl-PL"/>
        </w:rPr>
        <w:t>Dalszy rozwój</w:t>
      </w:r>
      <w:bookmarkEnd w:id="33"/>
    </w:p>
    <w:p w14:paraId="7EF51C12" w14:textId="77777777" w:rsidR="008D2D8E" w:rsidRPr="008D2D8E" w:rsidRDefault="008D2D8E" w:rsidP="008D2D8E">
      <w:pPr>
        <w:spacing w:line="360" w:lineRule="auto"/>
        <w:jc w:val="both"/>
        <w:rPr>
          <w:szCs w:val="24"/>
          <w:lang w:val="pl-PL"/>
        </w:rPr>
      </w:pPr>
      <w:r w:rsidRPr="008D2D8E">
        <w:rPr>
          <w:szCs w:val="24"/>
          <w:lang w:val="pl-PL"/>
        </w:rPr>
        <w:t>Pomimo osiągnięcia pełnej gotowości operacyjnej systemu, planowany jest jego dalszy rozwój technologiczny w następujących obszarach:</w:t>
      </w:r>
    </w:p>
    <w:p w14:paraId="1C42CE8F" w14:textId="77777777" w:rsidR="008D2D8E" w:rsidRPr="008D2D8E" w:rsidRDefault="008D2D8E" w:rsidP="00DD044F">
      <w:pPr>
        <w:numPr>
          <w:ilvl w:val="0"/>
          <w:numId w:val="42"/>
        </w:numPr>
        <w:spacing w:line="360" w:lineRule="auto"/>
        <w:jc w:val="both"/>
        <w:rPr>
          <w:szCs w:val="24"/>
          <w:lang w:val="pl-PL"/>
        </w:rPr>
      </w:pPr>
      <w:r w:rsidRPr="008D2D8E">
        <w:rPr>
          <w:b/>
          <w:bCs/>
          <w:szCs w:val="24"/>
          <w:lang w:val="pl-PL"/>
        </w:rPr>
        <w:t>Automatyzacja importu danych poprzez zewnętrzne API:</w:t>
      </w:r>
      <w:r w:rsidRPr="008D2D8E">
        <w:rPr>
          <w:szCs w:val="24"/>
          <w:lang w:val="pl-PL"/>
        </w:rPr>
        <w:t xml:space="preserve"> Zastąpienie manualnego wgrywania plików JSON i CSV bezpośrednią integracją sieciową (REST/Webhooks) z zewnętrznymi systemami firm parkingowych oraz systemami bankowymi w celu automatycznego pobierania wyciągów w czasie rzeczywistym.</w:t>
      </w:r>
    </w:p>
    <w:p w14:paraId="49FB0CB4" w14:textId="77777777" w:rsidR="008D2D8E" w:rsidRPr="00781224" w:rsidRDefault="008D2D8E" w:rsidP="00DD044F">
      <w:pPr>
        <w:numPr>
          <w:ilvl w:val="0"/>
          <w:numId w:val="42"/>
        </w:numPr>
        <w:spacing w:line="360" w:lineRule="auto"/>
        <w:jc w:val="both"/>
        <w:rPr>
          <w:szCs w:val="24"/>
          <w:lang w:val="pl-PL"/>
        </w:rPr>
      </w:pPr>
      <w:r w:rsidRPr="00781224">
        <w:rPr>
          <w:b/>
          <w:bCs/>
          <w:szCs w:val="24"/>
          <w:lang w:val="pl-PL"/>
        </w:rPr>
        <w:t>Optymalizacja warstwy dostępu do danych:</w:t>
      </w:r>
      <w:r w:rsidRPr="00781224">
        <w:rPr>
          <w:szCs w:val="24"/>
          <w:lang w:val="pl-PL"/>
        </w:rPr>
        <w:t xml:space="preserve"> Wdrożenie mechanizmów cache'owania drugiego poziomu (np. Hibernate Second-Level Cache z użyciem Redis) dla najczęściej odpytywanych rejestrów spraw, co skróci czas odpowiedzi serwera przy masowej skali operacji.</w:t>
      </w:r>
    </w:p>
    <w:p w14:paraId="3F233D8B" w14:textId="77777777" w:rsidR="008D2D8E" w:rsidRPr="00781224" w:rsidRDefault="008D2D8E" w:rsidP="00DD044F">
      <w:pPr>
        <w:numPr>
          <w:ilvl w:val="0"/>
          <w:numId w:val="42"/>
        </w:numPr>
        <w:spacing w:line="360" w:lineRule="auto"/>
        <w:jc w:val="both"/>
        <w:rPr>
          <w:szCs w:val="24"/>
          <w:lang w:val="pl-PL"/>
        </w:rPr>
      </w:pPr>
      <w:r w:rsidRPr="00781224">
        <w:rPr>
          <w:b/>
          <w:bCs/>
          <w:szCs w:val="24"/>
          <w:lang w:val="pl-PL"/>
        </w:rPr>
        <w:t>Wdrożenie modułu OCR (Optical Character Recognition):</w:t>
      </w:r>
      <w:r w:rsidRPr="00781224">
        <w:rPr>
          <w:szCs w:val="24"/>
          <w:lang w:val="pl-PL"/>
        </w:rPr>
        <w:t xml:space="preserve"> Integracja biblioteki lub zewnętrznej usługi do rozpoznawania tekstu ze zdjęć załączników dowodowych, co pozwoli na automatyczne wyciąganie numerów rejestracyjnych pojazdów i dat naruszeń bezpośrednio do formularza systemowego.</w:t>
      </w:r>
    </w:p>
    <w:p w14:paraId="45FCC367" w14:textId="77777777" w:rsidR="008D2D8E" w:rsidRPr="00781224" w:rsidRDefault="008D2D8E" w:rsidP="00DD044F">
      <w:pPr>
        <w:numPr>
          <w:ilvl w:val="0"/>
          <w:numId w:val="42"/>
        </w:numPr>
        <w:spacing w:line="360" w:lineRule="auto"/>
        <w:jc w:val="both"/>
        <w:rPr>
          <w:szCs w:val="24"/>
          <w:lang w:val="pl-PL"/>
        </w:rPr>
      </w:pPr>
      <w:r w:rsidRPr="00781224">
        <w:rPr>
          <w:b/>
          <w:bCs/>
          <w:szCs w:val="24"/>
          <w:lang w:val="pl-PL"/>
        </w:rPr>
        <w:t>Zaawansowany monitoring i logowanie zdarzeń (Observability):</w:t>
      </w:r>
      <w:r w:rsidRPr="00781224">
        <w:rPr>
          <w:szCs w:val="24"/>
          <w:lang w:val="pl-PL"/>
        </w:rPr>
        <w:t xml:space="preserve"> Wdrożenie pełnego stosu monitoringu produkcyjnego (np. Prometheus i Grafana) wraz z systemem powiadomień o </w:t>
      </w:r>
      <w:r w:rsidRPr="00781224">
        <w:rPr>
          <w:szCs w:val="24"/>
          <w:lang w:val="pl-PL"/>
        </w:rPr>
        <w:lastRenderedPageBreak/>
        <w:t>błędach w tle (np. przy awariach zewnętrznego serwera SMTP), co umożliwi proaktywne zarządzanie stabilnością infrastruktury.</w:t>
      </w:r>
    </w:p>
    <w:p w14:paraId="0CE13251" w14:textId="77777777" w:rsidR="008D2D8E" w:rsidRPr="00781224" w:rsidRDefault="008D2D8E" w:rsidP="00DD044F">
      <w:pPr>
        <w:numPr>
          <w:ilvl w:val="0"/>
          <w:numId w:val="42"/>
        </w:numPr>
        <w:spacing w:line="360" w:lineRule="auto"/>
        <w:jc w:val="both"/>
        <w:rPr>
          <w:szCs w:val="24"/>
          <w:lang w:val="pl-PL"/>
        </w:rPr>
      </w:pPr>
      <w:r w:rsidRPr="00781224">
        <w:rPr>
          <w:b/>
          <w:bCs/>
          <w:szCs w:val="24"/>
          <w:lang w:val="pl-PL"/>
        </w:rPr>
        <w:t>Rozszerzenie autoryzacji o mechanizm Multi-Factor Authentication (MFA):</w:t>
      </w:r>
      <w:r w:rsidRPr="00781224">
        <w:rPr>
          <w:szCs w:val="24"/>
          <w:lang w:val="pl-PL"/>
        </w:rPr>
        <w:t xml:space="preserve"> Wprowadzenie dodatkowego stopnia weryfikacji tożsamości dla kont o uprawnieniach administratora w celu maksymalizacji ochrony wrażliwych danych osobowych przechowywanych w systemie.</w:t>
      </w:r>
    </w:p>
    <w:p w14:paraId="0F34D097" w14:textId="77777777" w:rsidR="00B72C5E" w:rsidRPr="00781224" w:rsidRDefault="00B72C5E" w:rsidP="00AD255E">
      <w:pPr>
        <w:spacing w:line="360" w:lineRule="auto"/>
        <w:jc w:val="both"/>
        <w:rPr>
          <w:szCs w:val="24"/>
          <w:lang w:val="pl-PL"/>
        </w:rPr>
      </w:pPr>
    </w:p>
    <w:p w14:paraId="7832E980" w14:textId="77777777" w:rsidR="00B72C5E" w:rsidRDefault="00B72C5E" w:rsidP="00AD255E">
      <w:pPr>
        <w:spacing w:line="360" w:lineRule="auto"/>
        <w:jc w:val="both"/>
        <w:rPr>
          <w:szCs w:val="24"/>
          <w:lang w:val="pl-PL"/>
        </w:rPr>
      </w:pPr>
    </w:p>
    <w:p w14:paraId="5434B9A0" w14:textId="77777777" w:rsidR="00B72C5E" w:rsidRDefault="00B72C5E" w:rsidP="00AD255E">
      <w:pPr>
        <w:spacing w:line="360" w:lineRule="auto"/>
        <w:jc w:val="both"/>
        <w:rPr>
          <w:szCs w:val="24"/>
          <w:lang w:val="pl-PL"/>
        </w:rPr>
      </w:pPr>
    </w:p>
    <w:p w14:paraId="05C21F26" w14:textId="77777777" w:rsidR="00B72C5E" w:rsidRDefault="00B72C5E" w:rsidP="00AD255E">
      <w:pPr>
        <w:spacing w:line="360" w:lineRule="auto"/>
        <w:jc w:val="both"/>
        <w:rPr>
          <w:szCs w:val="24"/>
          <w:lang w:val="pl-PL"/>
        </w:rPr>
      </w:pPr>
    </w:p>
    <w:p w14:paraId="03319720" w14:textId="3D2EC586" w:rsidR="00B72C5E" w:rsidRDefault="00B72C5E" w:rsidP="00AD255E">
      <w:pPr>
        <w:spacing w:line="360" w:lineRule="auto"/>
        <w:jc w:val="both"/>
        <w:rPr>
          <w:szCs w:val="24"/>
          <w:lang w:val="pl-PL"/>
        </w:rPr>
      </w:pPr>
    </w:p>
    <w:p w14:paraId="465C6ECF" w14:textId="6313DFD3" w:rsidR="008D2D8E" w:rsidRDefault="008D2D8E" w:rsidP="00AD255E">
      <w:pPr>
        <w:spacing w:line="360" w:lineRule="auto"/>
        <w:jc w:val="both"/>
        <w:rPr>
          <w:szCs w:val="24"/>
          <w:lang w:val="pl-PL"/>
        </w:rPr>
      </w:pPr>
    </w:p>
    <w:p w14:paraId="0C7E9FAF" w14:textId="70C0C3FA" w:rsidR="008D2D8E" w:rsidRDefault="008D2D8E" w:rsidP="00AD255E">
      <w:pPr>
        <w:spacing w:line="360" w:lineRule="auto"/>
        <w:jc w:val="both"/>
        <w:rPr>
          <w:szCs w:val="24"/>
          <w:lang w:val="pl-PL"/>
        </w:rPr>
      </w:pPr>
    </w:p>
    <w:p w14:paraId="2E2B51FF" w14:textId="4EF566FF" w:rsidR="008D2D8E" w:rsidRDefault="008D2D8E" w:rsidP="00AD255E">
      <w:pPr>
        <w:spacing w:line="360" w:lineRule="auto"/>
        <w:jc w:val="both"/>
        <w:rPr>
          <w:szCs w:val="24"/>
          <w:lang w:val="pl-PL"/>
        </w:rPr>
      </w:pPr>
    </w:p>
    <w:p w14:paraId="377D29CA" w14:textId="57B90C76" w:rsidR="008D2D8E" w:rsidRDefault="008D2D8E" w:rsidP="00AD255E">
      <w:pPr>
        <w:spacing w:line="360" w:lineRule="auto"/>
        <w:jc w:val="both"/>
        <w:rPr>
          <w:szCs w:val="24"/>
          <w:lang w:val="pl-PL"/>
        </w:rPr>
      </w:pPr>
    </w:p>
    <w:p w14:paraId="71200226" w14:textId="73FF7299" w:rsidR="008D2D8E" w:rsidRDefault="008D2D8E" w:rsidP="00AD255E">
      <w:pPr>
        <w:spacing w:line="360" w:lineRule="auto"/>
        <w:jc w:val="both"/>
        <w:rPr>
          <w:szCs w:val="24"/>
          <w:lang w:val="pl-PL"/>
        </w:rPr>
      </w:pPr>
    </w:p>
    <w:p w14:paraId="29DC4F18" w14:textId="03D31AC6" w:rsidR="008D2D8E" w:rsidRDefault="008D2D8E" w:rsidP="00AD255E">
      <w:pPr>
        <w:spacing w:line="360" w:lineRule="auto"/>
        <w:jc w:val="both"/>
        <w:rPr>
          <w:szCs w:val="24"/>
          <w:lang w:val="pl-PL"/>
        </w:rPr>
      </w:pPr>
    </w:p>
    <w:p w14:paraId="54B6C33E" w14:textId="026D0CE6" w:rsidR="008D2D8E" w:rsidRDefault="008D2D8E" w:rsidP="00AD255E">
      <w:pPr>
        <w:spacing w:line="360" w:lineRule="auto"/>
        <w:jc w:val="both"/>
        <w:rPr>
          <w:szCs w:val="24"/>
          <w:lang w:val="pl-PL"/>
        </w:rPr>
      </w:pPr>
    </w:p>
    <w:p w14:paraId="2C949232" w14:textId="5AB95C4F" w:rsidR="008D2D8E" w:rsidRDefault="008D2D8E" w:rsidP="00AD255E">
      <w:pPr>
        <w:spacing w:line="360" w:lineRule="auto"/>
        <w:jc w:val="both"/>
        <w:rPr>
          <w:szCs w:val="24"/>
          <w:lang w:val="pl-PL"/>
        </w:rPr>
      </w:pPr>
    </w:p>
    <w:p w14:paraId="141732DF" w14:textId="59074544" w:rsidR="008D2D8E" w:rsidRDefault="008D2D8E" w:rsidP="00AD255E">
      <w:pPr>
        <w:spacing w:line="360" w:lineRule="auto"/>
        <w:jc w:val="both"/>
        <w:rPr>
          <w:szCs w:val="24"/>
          <w:lang w:val="pl-PL"/>
        </w:rPr>
      </w:pPr>
    </w:p>
    <w:p w14:paraId="06F91AA6" w14:textId="1D7FF6B9" w:rsidR="008D2D8E" w:rsidRDefault="008D2D8E" w:rsidP="00AD255E">
      <w:pPr>
        <w:spacing w:line="360" w:lineRule="auto"/>
        <w:jc w:val="both"/>
        <w:rPr>
          <w:szCs w:val="24"/>
          <w:lang w:val="pl-PL"/>
        </w:rPr>
      </w:pPr>
    </w:p>
    <w:p w14:paraId="5128D552" w14:textId="268C9AE2" w:rsidR="008D2D8E" w:rsidRDefault="008D2D8E" w:rsidP="00AD255E">
      <w:pPr>
        <w:spacing w:line="360" w:lineRule="auto"/>
        <w:jc w:val="both"/>
        <w:rPr>
          <w:szCs w:val="24"/>
          <w:lang w:val="pl-PL"/>
        </w:rPr>
      </w:pPr>
    </w:p>
    <w:p w14:paraId="7B1E9FBF" w14:textId="60E365CF" w:rsidR="008D2D8E" w:rsidRDefault="008D2D8E" w:rsidP="00AD255E">
      <w:pPr>
        <w:spacing w:line="360" w:lineRule="auto"/>
        <w:jc w:val="both"/>
        <w:rPr>
          <w:szCs w:val="24"/>
          <w:lang w:val="pl-PL"/>
        </w:rPr>
      </w:pPr>
    </w:p>
    <w:p w14:paraId="0EC5A71F" w14:textId="77777777" w:rsidR="008D2D8E" w:rsidRDefault="008D2D8E" w:rsidP="00AD255E">
      <w:pPr>
        <w:spacing w:line="360" w:lineRule="auto"/>
        <w:jc w:val="both"/>
        <w:rPr>
          <w:szCs w:val="24"/>
          <w:lang w:val="pl-PL"/>
        </w:rPr>
      </w:pPr>
    </w:p>
    <w:p w14:paraId="6530F94E" w14:textId="77777777" w:rsidR="00950594" w:rsidRDefault="00950594" w:rsidP="00AD255E">
      <w:pPr>
        <w:spacing w:line="360" w:lineRule="auto"/>
        <w:jc w:val="both"/>
        <w:rPr>
          <w:szCs w:val="24"/>
          <w:lang w:val="pl-PL"/>
        </w:rPr>
      </w:pPr>
    </w:p>
    <w:p w14:paraId="4A0A4E8D" w14:textId="706688B7" w:rsidR="006C3A2B" w:rsidRPr="000723EC" w:rsidRDefault="006C3A2B" w:rsidP="00AD255E">
      <w:pPr>
        <w:pStyle w:val="1"/>
        <w:spacing w:line="360" w:lineRule="auto"/>
        <w:jc w:val="both"/>
        <w:rPr>
          <w:lang w:val="en-US"/>
        </w:rPr>
      </w:pPr>
      <w:bookmarkStart w:id="34" w:name="_Toc211512708"/>
      <w:proofErr w:type="spellStart"/>
      <w:r w:rsidRPr="000723EC">
        <w:rPr>
          <w:lang w:val="en-US"/>
        </w:rPr>
        <w:lastRenderedPageBreak/>
        <w:t>Biblografia</w:t>
      </w:r>
      <w:bookmarkEnd w:id="34"/>
      <w:proofErr w:type="spellEnd"/>
    </w:p>
    <w:p w14:paraId="2897D31C" w14:textId="5F5ECD19" w:rsidR="00581F26" w:rsidRPr="000723EC" w:rsidRDefault="00581F26" w:rsidP="00AD255E">
      <w:pPr>
        <w:spacing w:line="360" w:lineRule="auto"/>
        <w:jc w:val="both"/>
        <w:rPr>
          <w:szCs w:val="24"/>
          <w:lang w:val="pl-PL"/>
        </w:rPr>
      </w:pPr>
      <w:r w:rsidRPr="000723EC">
        <w:rPr>
          <w:szCs w:val="24"/>
          <w:lang w:val="en-US"/>
        </w:rPr>
        <w:t>[1]"</w:t>
      </w:r>
      <w:proofErr w:type="spellStart"/>
      <w:r w:rsidRPr="000723EC">
        <w:rPr>
          <w:szCs w:val="24"/>
          <w:lang w:val="en-US"/>
        </w:rPr>
        <w:t>Raport</w:t>
      </w:r>
      <w:proofErr w:type="spellEnd"/>
      <w:r w:rsidRPr="000723EC">
        <w:rPr>
          <w:szCs w:val="24"/>
          <w:lang w:val="en-US"/>
        </w:rPr>
        <w:t xml:space="preserve"> Wolters Kluwer Future Ready Lawyer 2021”, Wolters Kluwer. </w:t>
      </w:r>
      <w:r w:rsidRPr="001402CC">
        <w:rPr>
          <w:szCs w:val="24"/>
          <w:lang w:val="pl-PL"/>
        </w:rPr>
        <w:t>URL</w:t>
      </w:r>
      <w:r w:rsidRPr="000723EC">
        <w:rPr>
          <w:szCs w:val="24"/>
          <w:lang w:val="pl-PL"/>
        </w:rPr>
        <w:t xml:space="preserve">: </w:t>
      </w:r>
      <w:r w:rsidRPr="001402CC">
        <w:rPr>
          <w:szCs w:val="24"/>
          <w:lang w:val="pl-PL"/>
        </w:rPr>
        <w:t>https</w:t>
      </w:r>
      <w:r w:rsidRPr="000723EC">
        <w:rPr>
          <w:szCs w:val="24"/>
          <w:lang w:val="pl-PL"/>
        </w:rPr>
        <w:t>://</w:t>
      </w:r>
      <w:r w:rsidRPr="001402CC">
        <w:rPr>
          <w:szCs w:val="24"/>
          <w:lang w:val="pl-PL"/>
        </w:rPr>
        <w:t>www</w:t>
      </w:r>
      <w:r w:rsidRPr="000723EC">
        <w:rPr>
          <w:szCs w:val="24"/>
          <w:lang w:val="pl-PL"/>
        </w:rPr>
        <w:t>.</w:t>
      </w:r>
      <w:r w:rsidRPr="001402CC">
        <w:rPr>
          <w:szCs w:val="24"/>
          <w:lang w:val="pl-PL"/>
        </w:rPr>
        <w:t>wolterskluwer</w:t>
      </w:r>
      <w:r w:rsidRPr="000723EC">
        <w:rPr>
          <w:szCs w:val="24"/>
          <w:lang w:val="pl-PL"/>
        </w:rPr>
        <w:t>.</w:t>
      </w:r>
      <w:r w:rsidRPr="001402CC">
        <w:rPr>
          <w:szCs w:val="24"/>
          <w:lang w:val="pl-PL"/>
        </w:rPr>
        <w:t>com</w:t>
      </w:r>
      <w:r w:rsidRPr="000723EC">
        <w:rPr>
          <w:szCs w:val="24"/>
          <w:lang w:val="pl-PL"/>
        </w:rPr>
        <w:t>/</w:t>
      </w:r>
      <w:r w:rsidRPr="001402CC">
        <w:rPr>
          <w:szCs w:val="24"/>
          <w:lang w:val="pl-PL"/>
        </w:rPr>
        <w:t>pl</w:t>
      </w:r>
      <w:r w:rsidRPr="000723EC">
        <w:rPr>
          <w:szCs w:val="24"/>
          <w:lang w:val="pl-PL"/>
        </w:rPr>
        <w:t>-</w:t>
      </w:r>
      <w:r w:rsidRPr="001402CC">
        <w:rPr>
          <w:szCs w:val="24"/>
          <w:lang w:val="pl-PL"/>
        </w:rPr>
        <w:t>pl</w:t>
      </w:r>
      <w:r w:rsidRPr="000723EC">
        <w:rPr>
          <w:szCs w:val="24"/>
          <w:lang w:val="pl-PL"/>
        </w:rPr>
        <w:t>/</w:t>
      </w:r>
      <w:r w:rsidRPr="001402CC">
        <w:rPr>
          <w:szCs w:val="24"/>
          <w:lang w:val="pl-PL"/>
        </w:rPr>
        <w:t>know</w:t>
      </w:r>
      <w:r w:rsidRPr="000723EC">
        <w:rPr>
          <w:szCs w:val="24"/>
          <w:lang w:val="pl-PL"/>
        </w:rPr>
        <w:t>/</w:t>
      </w:r>
      <w:r w:rsidRPr="001402CC">
        <w:rPr>
          <w:szCs w:val="24"/>
          <w:lang w:val="pl-PL"/>
        </w:rPr>
        <w:t>future</w:t>
      </w:r>
      <w:r w:rsidRPr="000723EC">
        <w:rPr>
          <w:szCs w:val="24"/>
          <w:lang w:val="pl-PL"/>
        </w:rPr>
        <w:t>-</w:t>
      </w:r>
      <w:r w:rsidRPr="001402CC">
        <w:rPr>
          <w:szCs w:val="24"/>
          <w:lang w:val="pl-PL"/>
        </w:rPr>
        <w:t>ready</w:t>
      </w:r>
      <w:r w:rsidRPr="000723EC">
        <w:rPr>
          <w:szCs w:val="24"/>
          <w:lang w:val="pl-PL"/>
        </w:rPr>
        <w:t>-</w:t>
      </w:r>
      <w:r w:rsidRPr="001402CC">
        <w:rPr>
          <w:szCs w:val="24"/>
          <w:lang w:val="pl-PL"/>
        </w:rPr>
        <w:t>lawyer</w:t>
      </w:r>
      <w:r w:rsidRPr="000723EC">
        <w:rPr>
          <w:szCs w:val="24"/>
          <w:lang w:val="pl-PL"/>
        </w:rPr>
        <w:t>-2021</w:t>
      </w:r>
    </w:p>
    <w:p w14:paraId="6C0C7525" w14:textId="37064BDD" w:rsidR="008A6337" w:rsidRPr="001402CC" w:rsidRDefault="008A6337" w:rsidP="00AD255E">
      <w:pPr>
        <w:spacing w:line="360" w:lineRule="auto"/>
        <w:jc w:val="both"/>
        <w:rPr>
          <w:rFonts w:cstheme="minorHAnsi"/>
          <w:szCs w:val="24"/>
          <w:lang w:val="pl-PL"/>
        </w:rPr>
      </w:pPr>
      <w:r w:rsidRPr="001402CC">
        <w:rPr>
          <w:rFonts w:cstheme="minorHAnsi"/>
          <w:szCs w:val="24"/>
          <w:lang w:val="pl-PL"/>
        </w:rPr>
        <w:t xml:space="preserve">[2] </w:t>
      </w:r>
      <w:r w:rsidR="00581F26" w:rsidRPr="001402CC">
        <w:rPr>
          <w:rFonts w:cstheme="minorHAnsi"/>
          <w:szCs w:val="24"/>
          <w:lang w:val="pl-PL"/>
        </w:rPr>
        <w:t>Nowoczesnakancelaria. URL:</w:t>
      </w:r>
      <w:r w:rsidR="00581F26" w:rsidRPr="001402CC">
        <w:rPr>
          <w:szCs w:val="24"/>
          <w:lang w:val="pl-PL"/>
        </w:rPr>
        <w:t xml:space="preserve"> </w:t>
      </w:r>
      <w:r w:rsidR="00581F26" w:rsidRPr="001402CC">
        <w:rPr>
          <w:rFonts w:cstheme="minorHAnsi"/>
          <w:szCs w:val="24"/>
          <w:lang w:val="pl-PL"/>
        </w:rPr>
        <w:t>https://www.nowoczesnakancelaria.pl/zarobki-prawnikow</w:t>
      </w:r>
    </w:p>
    <w:p w14:paraId="2D1E872F" w14:textId="19406FBA" w:rsidR="008A6337" w:rsidRPr="001402CC" w:rsidRDefault="008A6337" w:rsidP="00AD255E">
      <w:pPr>
        <w:spacing w:line="360" w:lineRule="auto"/>
        <w:jc w:val="both"/>
        <w:rPr>
          <w:rFonts w:cstheme="minorHAnsi"/>
          <w:szCs w:val="24"/>
          <w:lang w:val="pl-PL"/>
        </w:rPr>
      </w:pPr>
      <w:r w:rsidRPr="001402CC">
        <w:rPr>
          <w:rFonts w:cstheme="minorHAnsi"/>
          <w:szCs w:val="24"/>
          <w:lang w:val="pl-PL"/>
        </w:rPr>
        <w:t>[</w:t>
      </w:r>
      <w:r w:rsidR="004B3933" w:rsidRPr="001402CC">
        <w:rPr>
          <w:rFonts w:cstheme="minorHAnsi"/>
          <w:szCs w:val="24"/>
          <w:lang w:val="pl-PL"/>
        </w:rPr>
        <w:t>3</w:t>
      </w:r>
      <w:r w:rsidRPr="001402CC">
        <w:rPr>
          <w:rFonts w:cstheme="minorHAnsi"/>
          <w:szCs w:val="24"/>
          <w:lang w:val="pl-PL"/>
        </w:rPr>
        <w:t xml:space="preserve">] </w:t>
      </w:r>
      <w:r w:rsidR="004B3933" w:rsidRPr="001402CC">
        <w:rPr>
          <w:rFonts w:cstheme="minorHAnsi"/>
          <w:szCs w:val="24"/>
          <w:lang w:val="pl-PL"/>
        </w:rPr>
        <w:t xml:space="preserve">Rozporządzenie Parlamentu Europejskiego i Rady (UE) 2016/679 z dnia 27 kwietnia 2016 r. w sprawie ochrony osób fizycznych w związku z przetwarzaniem danych osobowych i w sprawie swobodnego przepływu takich danych oraz uchylenia dyrektywy 95/46/WE (ogólne rozporządzenie o ochronie danych), European Union, URL: </w:t>
      </w:r>
      <w:hyperlink r:id="rId22" w:history="1">
        <w:r w:rsidR="009133E2" w:rsidRPr="001402CC">
          <w:rPr>
            <w:rStyle w:val="a8"/>
            <w:rFonts w:cstheme="minorHAnsi"/>
            <w:szCs w:val="24"/>
            <w:lang w:val="pl-PL"/>
          </w:rPr>
          <w:t>https://eur-lex.europa.eu/legal-content/PL/TXT/?uri=CELEX%3A32016R0679</w:t>
        </w:r>
      </w:hyperlink>
    </w:p>
    <w:p w14:paraId="393C6A54" w14:textId="527B2E99" w:rsidR="009133E2" w:rsidRPr="001402CC" w:rsidRDefault="009133E2" w:rsidP="00AD255E">
      <w:pPr>
        <w:spacing w:line="360" w:lineRule="auto"/>
        <w:jc w:val="both"/>
        <w:rPr>
          <w:rFonts w:cstheme="minorHAnsi"/>
          <w:szCs w:val="24"/>
          <w:lang w:val="en-US"/>
        </w:rPr>
      </w:pPr>
      <w:r w:rsidRPr="001402CC">
        <w:rPr>
          <w:rFonts w:cstheme="minorHAnsi"/>
          <w:szCs w:val="24"/>
          <w:lang w:val="en-US"/>
        </w:rPr>
        <w:t>[4]</w:t>
      </w:r>
      <w:r w:rsidRPr="001402CC">
        <w:rPr>
          <w:b/>
          <w:bCs/>
          <w:szCs w:val="24"/>
          <w:lang w:val="en-US"/>
        </w:rPr>
        <w:t xml:space="preserve"> </w:t>
      </w:r>
      <w:r w:rsidRPr="001402CC">
        <w:rPr>
          <w:rFonts w:cstheme="minorHAnsi"/>
          <w:szCs w:val="24"/>
          <w:lang w:val="en-US"/>
        </w:rPr>
        <w:t xml:space="preserve">Clio, URL:  </w:t>
      </w:r>
      <w:hyperlink r:id="rId23" w:tgtFrame="_new" w:history="1">
        <w:r w:rsidRPr="001402CC">
          <w:rPr>
            <w:rStyle w:val="a8"/>
            <w:rFonts w:cstheme="minorHAnsi"/>
            <w:szCs w:val="24"/>
            <w:lang w:val="en-US"/>
          </w:rPr>
          <w:t>https://www.clio.com</w:t>
        </w:r>
      </w:hyperlink>
    </w:p>
    <w:p w14:paraId="59E98AB9" w14:textId="1BC31A25" w:rsidR="009133E2" w:rsidRDefault="009133E2" w:rsidP="00AD255E">
      <w:pPr>
        <w:spacing w:line="360" w:lineRule="auto"/>
        <w:jc w:val="both"/>
        <w:rPr>
          <w:szCs w:val="24"/>
          <w:lang w:val="en-US"/>
        </w:rPr>
      </w:pPr>
      <w:r w:rsidRPr="001402CC">
        <w:rPr>
          <w:rFonts w:cstheme="minorHAnsi"/>
          <w:szCs w:val="24"/>
          <w:lang w:val="en-US"/>
        </w:rPr>
        <w:t>[5]</w:t>
      </w:r>
      <w:r w:rsidRPr="001402CC">
        <w:rPr>
          <w:szCs w:val="24"/>
          <w:lang w:val="en-US"/>
        </w:rPr>
        <w:t xml:space="preserve"> </w:t>
      </w:r>
      <w:proofErr w:type="spellStart"/>
      <w:r w:rsidRPr="001402CC">
        <w:rPr>
          <w:rFonts w:cstheme="minorHAnsi"/>
          <w:szCs w:val="24"/>
          <w:lang w:val="en-US"/>
        </w:rPr>
        <w:t>PracticePanther</w:t>
      </w:r>
      <w:proofErr w:type="spellEnd"/>
      <w:r w:rsidRPr="001402CC">
        <w:rPr>
          <w:rFonts w:cstheme="minorHAnsi"/>
          <w:szCs w:val="24"/>
          <w:lang w:val="en-US"/>
        </w:rPr>
        <w:t xml:space="preserve">, URL:   </w:t>
      </w:r>
      <w:hyperlink r:id="rId24" w:history="1">
        <w:r w:rsidR="00B72C5E" w:rsidRPr="00A54EEC">
          <w:rPr>
            <w:rStyle w:val="a8"/>
            <w:szCs w:val="24"/>
            <w:lang w:val="en-US"/>
          </w:rPr>
          <w:t>https://www.practicepanther.com</w:t>
        </w:r>
      </w:hyperlink>
    </w:p>
    <w:p w14:paraId="66F8CC8A" w14:textId="3AC1AAE4" w:rsidR="00B72C5E" w:rsidRDefault="00B72C5E" w:rsidP="00AD255E">
      <w:pPr>
        <w:spacing w:line="360" w:lineRule="auto"/>
        <w:jc w:val="both"/>
        <w:rPr>
          <w:lang w:val="en-US"/>
        </w:rPr>
      </w:pPr>
      <w:r w:rsidRPr="00FA3C72">
        <w:rPr>
          <w:lang w:val="en-US"/>
        </w:rPr>
        <w:t>[</w:t>
      </w:r>
      <w:r>
        <w:rPr>
          <w:lang w:val="en-US"/>
        </w:rPr>
        <w:t>6</w:t>
      </w:r>
      <w:r w:rsidRPr="00FA3C72">
        <w:rPr>
          <w:lang w:val="en-US"/>
        </w:rPr>
        <w:t xml:space="preserve">] </w:t>
      </w:r>
      <w:proofErr w:type="spellStart"/>
      <w:r w:rsidRPr="00FA3C72">
        <w:rPr>
          <w:lang w:val="en-US"/>
        </w:rPr>
        <w:t>Gajjar</w:t>
      </w:r>
      <w:proofErr w:type="spellEnd"/>
      <w:r w:rsidRPr="00FA3C72">
        <w:rPr>
          <w:lang w:val="en-US"/>
        </w:rPr>
        <w:t>, H. (2023). Angular vs React vs Vue: Which Framework to Choose in 2023?</w:t>
      </w:r>
      <w:r>
        <w:rPr>
          <w:lang w:val="en-US"/>
        </w:rPr>
        <w:t xml:space="preserve"> URL:</w:t>
      </w:r>
    </w:p>
    <w:p w14:paraId="71CBBB59" w14:textId="77777777" w:rsidR="00B72C5E" w:rsidRDefault="00D162DB" w:rsidP="00AD255E">
      <w:pPr>
        <w:spacing w:line="360" w:lineRule="auto"/>
        <w:jc w:val="both"/>
        <w:rPr>
          <w:lang w:val="en-US"/>
        </w:rPr>
      </w:pPr>
      <w:hyperlink r:id="rId25" w:history="1">
        <w:r w:rsidR="00B72C5E" w:rsidRPr="004C26FF">
          <w:rPr>
            <w:rStyle w:val="a8"/>
            <w:lang w:val="en-US"/>
          </w:rPr>
          <w:t>https://www.boardinfinity.com/blog/angular-vs-react-vs-vue-which-framework-to-choose-in-2023/</w:t>
        </w:r>
      </w:hyperlink>
    </w:p>
    <w:p w14:paraId="4E48981E" w14:textId="68DC1A5C" w:rsidR="00B72C5E" w:rsidRPr="00B72C5E" w:rsidRDefault="00B72C5E" w:rsidP="00AD255E">
      <w:pPr>
        <w:spacing w:line="360" w:lineRule="auto"/>
        <w:jc w:val="both"/>
        <w:rPr>
          <w:lang w:val="en-US"/>
        </w:rPr>
      </w:pPr>
      <w:r>
        <w:rPr>
          <w:lang w:val="en-US"/>
        </w:rPr>
        <w:t xml:space="preserve">[7] </w:t>
      </w:r>
      <w:r w:rsidRPr="00844D43">
        <w:rPr>
          <w:lang w:val="en-US"/>
        </w:rPr>
        <w:t>DB-Engines Ranking</w:t>
      </w:r>
      <w:r>
        <w:rPr>
          <w:lang w:val="en-US"/>
        </w:rPr>
        <w:t xml:space="preserve">. </w:t>
      </w:r>
      <w:r w:rsidRPr="00971869">
        <w:rPr>
          <w:lang w:val="en-US"/>
        </w:rPr>
        <w:t xml:space="preserve">URL: </w:t>
      </w:r>
      <w:hyperlink r:id="rId26" w:history="1">
        <w:r w:rsidRPr="00971869">
          <w:rPr>
            <w:rStyle w:val="a8"/>
            <w:lang w:val="en-US"/>
          </w:rPr>
          <w:t>https://db-engines.com/en/ranking</w:t>
        </w:r>
      </w:hyperlink>
      <w:r w:rsidRPr="00971869">
        <w:rPr>
          <w:lang w:val="en-US"/>
        </w:rPr>
        <w:t xml:space="preserve"> </w:t>
      </w:r>
    </w:p>
    <w:p w14:paraId="113BBAAA" w14:textId="67ED476A" w:rsidR="00581F26" w:rsidRPr="001402CC" w:rsidRDefault="00581F26" w:rsidP="00AD255E">
      <w:pPr>
        <w:spacing w:line="360" w:lineRule="auto"/>
        <w:jc w:val="both"/>
        <w:rPr>
          <w:szCs w:val="24"/>
          <w:lang w:val="pl-PL"/>
        </w:rPr>
      </w:pPr>
      <w:r w:rsidRPr="001402CC">
        <w:rPr>
          <w:szCs w:val="24"/>
          <w:lang w:val="pl-PL"/>
        </w:rPr>
        <w:t>Lista wszystkich ilustracji:</w:t>
      </w:r>
    </w:p>
    <w:p w14:paraId="14D9A6AB" w14:textId="113D0F76" w:rsidR="00581F26" w:rsidRPr="006F694A" w:rsidRDefault="00581F26" w:rsidP="00AD255E">
      <w:pPr>
        <w:spacing w:line="360" w:lineRule="auto"/>
        <w:jc w:val="both"/>
        <w:rPr>
          <w:szCs w:val="24"/>
          <w:lang w:val="pl-PL"/>
        </w:rPr>
      </w:pPr>
      <w:r w:rsidRPr="001402CC">
        <w:rPr>
          <w:szCs w:val="24"/>
          <w:lang w:val="pl-PL"/>
        </w:rPr>
        <w:t>Rysunek 1: Interfejs aplikacji PracticePanther</w:t>
      </w:r>
      <w:r w:rsidR="006F694A">
        <w:rPr>
          <w:szCs w:val="24"/>
          <w:lang w:val="pl-PL"/>
        </w:rPr>
        <w:t xml:space="preserve">, URL: </w:t>
      </w:r>
      <w:r w:rsidR="006F694A" w:rsidRPr="006F694A">
        <w:rPr>
          <w:szCs w:val="24"/>
          <w:lang w:val="pl-PL"/>
        </w:rPr>
        <w:t>https://www.practicepanther.com</w:t>
      </w:r>
    </w:p>
    <w:p w14:paraId="5A6A0BD2" w14:textId="2E489588" w:rsidR="00581F26" w:rsidRPr="006F694A" w:rsidRDefault="00581F26" w:rsidP="00AD255E">
      <w:pPr>
        <w:spacing w:line="360" w:lineRule="auto"/>
        <w:jc w:val="both"/>
        <w:rPr>
          <w:b/>
          <w:bCs/>
          <w:lang w:val="pl-PL"/>
        </w:rPr>
      </w:pPr>
      <w:r w:rsidRPr="001402CC">
        <w:rPr>
          <w:rFonts w:cstheme="minorHAnsi"/>
          <w:szCs w:val="24"/>
          <w:lang w:val="pl-PL"/>
        </w:rPr>
        <w:t>Rysunek 2: diagram przypadków użycia</w:t>
      </w:r>
      <w:r w:rsidR="006F694A">
        <w:rPr>
          <w:rFonts w:cstheme="minorHAnsi"/>
          <w:szCs w:val="24"/>
          <w:lang w:val="pl-PL"/>
        </w:rPr>
        <w:t xml:space="preserve"> </w:t>
      </w:r>
      <w:r w:rsidR="006F694A">
        <w:rPr>
          <w:lang w:val="pl-PL"/>
        </w:rPr>
        <w:t xml:space="preserve">Administrator, </w:t>
      </w:r>
      <w:r w:rsidR="006F694A" w:rsidRPr="006F694A">
        <w:rPr>
          <w:lang w:val="pl-PL"/>
        </w:rPr>
        <w:t>Źródło: Opracowanie własne</w:t>
      </w:r>
    </w:p>
    <w:p w14:paraId="668085CD" w14:textId="78E5F227" w:rsidR="006F694A" w:rsidRDefault="006F694A" w:rsidP="00AD255E">
      <w:pPr>
        <w:spacing w:line="360" w:lineRule="auto"/>
        <w:jc w:val="both"/>
        <w:rPr>
          <w:lang w:val="pl-PL"/>
        </w:rPr>
      </w:pPr>
      <w:r>
        <w:rPr>
          <w:lang w:val="pl-PL"/>
        </w:rPr>
        <w:t xml:space="preserve">Rysunek 3: </w:t>
      </w:r>
      <w:r w:rsidRPr="001402CC">
        <w:rPr>
          <w:rFonts w:cstheme="minorHAnsi"/>
          <w:szCs w:val="24"/>
          <w:lang w:val="pl-PL"/>
        </w:rPr>
        <w:t>diagram przypadków użycia</w:t>
      </w:r>
      <w:r>
        <w:rPr>
          <w:rFonts w:cstheme="minorHAnsi"/>
          <w:szCs w:val="24"/>
          <w:lang w:val="pl-PL"/>
        </w:rPr>
        <w:t xml:space="preserve"> </w:t>
      </w:r>
      <w:r>
        <w:rPr>
          <w:lang w:val="pl-PL"/>
        </w:rPr>
        <w:t xml:space="preserve">Pracownik, </w:t>
      </w:r>
      <w:r w:rsidRPr="006F694A">
        <w:rPr>
          <w:lang w:val="pl-PL"/>
        </w:rPr>
        <w:t>Źródło: Opracowanie własne</w:t>
      </w:r>
    </w:p>
    <w:p w14:paraId="6C080A6A" w14:textId="608EAC5C" w:rsidR="006F694A" w:rsidRDefault="006F694A" w:rsidP="00AD255E">
      <w:pPr>
        <w:spacing w:line="360" w:lineRule="auto"/>
        <w:jc w:val="both"/>
        <w:rPr>
          <w:lang w:val="pl-PL"/>
        </w:rPr>
      </w:pPr>
      <w:r>
        <w:rPr>
          <w:lang w:val="pl-PL"/>
        </w:rPr>
        <w:t xml:space="preserve">Rysunek 4: </w:t>
      </w:r>
      <w:r w:rsidRPr="001402CC">
        <w:rPr>
          <w:rFonts w:cstheme="minorHAnsi"/>
          <w:szCs w:val="24"/>
          <w:lang w:val="pl-PL"/>
        </w:rPr>
        <w:t>diagram przypadków użycia</w:t>
      </w:r>
      <w:r>
        <w:rPr>
          <w:rFonts w:cstheme="minorHAnsi"/>
          <w:szCs w:val="24"/>
          <w:lang w:val="pl-PL"/>
        </w:rPr>
        <w:t xml:space="preserve"> </w:t>
      </w:r>
      <w:r>
        <w:rPr>
          <w:lang w:val="pl-PL"/>
        </w:rPr>
        <w:t xml:space="preserve">Księgowy, </w:t>
      </w:r>
      <w:r w:rsidRPr="006F694A">
        <w:rPr>
          <w:lang w:val="pl-PL"/>
        </w:rPr>
        <w:t>Źródło: Opracowanie własne</w:t>
      </w:r>
    </w:p>
    <w:p w14:paraId="4095D2CC" w14:textId="3C0AC29D" w:rsidR="006F694A" w:rsidRDefault="006F694A" w:rsidP="00AD255E">
      <w:pPr>
        <w:spacing w:line="360" w:lineRule="auto"/>
        <w:jc w:val="both"/>
        <w:rPr>
          <w:lang w:val="pl-PL"/>
        </w:rPr>
      </w:pPr>
      <w:r>
        <w:rPr>
          <w:lang w:val="pl-PL"/>
        </w:rPr>
        <w:t xml:space="preserve">Rysunek 5: </w:t>
      </w:r>
      <w:r w:rsidRPr="001402CC">
        <w:rPr>
          <w:rFonts w:cstheme="minorHAnsi"/>
          <w:szCs w:val="24"/>
          <w:lang w:val="pl-PL"/>
        </w:rPr>
        <w:t>diagram przypadków użycia</w:t>
      </w:r>
      <w:r>
        <w:rPr>
          <w:rFonts w:cstheme="minorHAnsi"/>
          <w:szCs w:val="24"/>
          <w:lang w:val="pl-PL"/>
        </w:rPr>
        <w:t xml:space="preserve"> </w:t>
      </w:r>
      <w:r>
        <w:rPr>
          <w:lang w:val="pl-PL"/>
        </w:rPr>
        <w:t xml:space="preserve">System, </w:t>
      </w:r>
      <w:r w:rsidRPr="006F694A">
        <w:rPr>
          <w:lang w:val="pl-PL"/>
        </w:rPr>
        <w:t>Źródło: Opracowanie własne</w:t>
      </w:r>
    </w:p>
    <w:p w14:paraId="6E9AB76E" w14:textId="5E981955" w:rsidR="006F694A" w:rsidRPr="001402CC" w:rsidRDefault="006F694A" w:rsidP="00AD255E">
      <w:pPr>
        <w:spacing w:line="360" w:lineRule="auto"/>
        <w:jc w:val="both"/>
        <w:rPr>
          <w:rFonts w:cstheme="minorHAnsi"/>
          <w:szCs w:val="24"/>
          <w:lang w:val="pl-PL"/>
        </w:rPr>
      </w:pPr>
      <w:r>
        <w:rPr>
          <w:lang w:val="pl-PL"/>
        </w:rPr>
        <w:t xml:space="preserve">Rysunek 6: Diagram baz danych, </w:t>
      </w:r>
      <w:r w:rsidRPr="006F694A">
        <w:rPr>
          <w:lang w:val="pl-PL"/>
        </w:rPr>
        <w:t>Źródło: Opracowanie własne</w:t>
      </w:r>
    </w:p>
    <w:p w14:paraId="4F95E920" w14:textId="77777777" w:rsidR="00581F26" w:rsidRPr="001402CC" w:rsidRDefault="00581F26" w:rsidP="00AD255E">
      <w:pPr>
        <w:spacing w:line="360" w:lineRule="auto"/>
        <w:jc w:val="both"/>
        <w:rPr>
          <w:rFonts w:cstheme="minorHAnsi"/>
          <w:szCs w:val="24"/>
          <w:lang w:val="pl-PL"/>
        </w:rPr>
      </w:pPr>
    </w:p>
    <w:p w14:paraId="35FDDCC1" w14:textId="77777777" w:rsidR="00581F26" w:rsidRPr="00581F26" w:rsidRDefault="00581F26" w:rsidP="00AD255E">
      <w:pPr>
        <w:spacing w:line="360" w:lineRule="auto"/>
        <w:jc w:val="both"/>
        <w:rPr>
          <w:rFonts w:cstheme="minorHAnsi"/>
          <w:szCs w:val="24"/>
          <w:lang w:val="pl-PL"/>
        </w:rPr>
      </w:pPr>
    </w:p>
    <w:sectPr w:rsidR="00581F26" w:rsidRPr="00581F26" w:rsidSect="0094488E">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Anastasiia" w:date="2026-09-03T09:07:00Z" w:initials="A">
    <w:p w14:paraId="393FFA2F" w14:textId="4C111E8D" w:rsidR="00156E20" w:rsidRDefault="00156E20">
      <w:pPr>
        <w:pStyle w:val="af3"/>
      </w:pPr>
      <w:r>
        <w:rPr>
          <w:rStyle w:val="af2"/>
        </w:rPr>
        <w:annotationRef/>
      </w:r>
      <w:r>
        <w:t>Разграничить</w:t>
      </w:r>
    </w:p>
  </w:comment>
  <w:comment w:id="6" w:author="Anastasiia" w:date="2026-09-03T09:07:00Z" w:initials="A">
    <w:p w14:paraId="47CDE2A3" w14:textId="27E9DC00" w:rsidR="00156E20" w:rsidRDefault="00156E20">
      <w:pPr>
        <w:pStyle w:val="af3"/>
      </w:pPr>
      <w:r>
        <w:rPr>
          <w:rStyle w:val="af2"/>
        </w:rPr>
        <w:annotationRef/>
      </w:r>
      <w:r>
        <w:t xml:space="preserve">Проверить </w:t>
      </w:r>
    </w:p>
  </w:comment>
  <w:comment w:id="7" w:author="Anastasiia" w:date="2026-09-03T09:07:00Z" w:initials="A">
    <w:p w14:paraId="51A9C4A4" w14:textId="1FB78619" w:rsidR="00156E20" w:rsidRDefault="00156E20">
      <w:pPr>
        <w:pStyle w:val="af3"/>
      </w:pPr>
      <w:r>
        <w:rPr>
          <w:rStyle w:val="af2"/>
        </w:rPr>
        <w:annotationRef/>
      </w:r>
      <w:r>
        <w:t xml:space="preserve">Проверить </w:t>
      </w:r>
    </w:p>
  </w:comment>
  <w:comment w:id="12" w:author="Anastasiia" w:date="2026-09-01T17:16:00Z" w:initials="A">
    <w:p w14:paraId="7E1AADA6" w14:textId="2C600277" w:rsidR="00280DCF" w:rsidRDefault="00280DCF">
      <w:pPr>
        <w:pStyle w:val="af3"/>
      </w:pPr>
      <w:r>
        <w:rPr>
          <w:rStyle w:val="af2"/>
        </w:rPr>
        <w:annotationRef/>
      </w:r>
      <w:r>
        <w:t>Добавление оплаты если водитель оплатил</w:t>
      </w:r>
    </w:p>
  </w:comment>
  <w:comment w:id="13" w:author="Anastasiia" w:date="2026-09-03T09:06:00Z" w:initials="A">
    <w:p w14:paraId="29B7FE01" w14:textId="2104A8BD" w:rsidR="00156E20" w:rsidRPr="00156E20" w:rsidRDefault="00156E20">
      <w:pPr>
        <w:pStyle w:val="af3"/>
      </w:pPr>
      <w:r>
        <w:rPr>
          <w:rStyle w:val="af2"/>
        </w:rPr>
        <w:annotationRef/>
      </w:r>
      <w:r>
        <w:t>Исправить</w:t>
      </w:r>
    </w:p>
  </w:comment>
  <w:comment w:id="14" w:author="Anastasiia" w:date="2026-09-03T09:06:00Z" w:initials="A">
    <w:p w14:paraId="46A98E13" w14:textId="69DC0886" w:rsidR="00156E20" w:rsidRDefault="00156E20">
      <w:pPr>
        <w:pStyle w:val="af3"/>
      </w:pPr>
      <w:r>
        <w:rPr>
          <w:rStyle w:val="af2"/>
        </w:rPr>
        <w:annotationRef/>
      </w:r>
      <w:proofErr w:type="gramStart"/>
      <w:r>
        <w:t>Добавить</w:t>
      </w:r>
      <w:proofErr w:type="gramEnd"/>
      <w:r>
        <w:t xml:space="preserve"> что просматривать статистику</w:t>
      </w:r>
    </w:p>
  </w:comment>
  <w:comment w:id="15" w:author="Anastasiia" w:date="2026-09-01T17:16:00Z" w:initials="A">
    <w:p w14:paraId="7A4B574F" w14:textId="7ABD4637" w:rsidR="00280DCF" w:rsidRDefault="00280DCF">
      <w:pPr>
        <w:pStyle w:val="af3"/>
      </w:pPr>
      <w:r>
        <w:rPr>
          <w:rStyle w:val="af2"/>
        </w:rPr>
        <w:annotationRef/>
      </w:r>
      <w:proofErr w:type="gramStart"/>
      <w:r>
        <w:t>Добавить</w:t>
      </w:r>
      <w:proofErr w:type="gramEnd"/>
      <w:r>
        <w:t xml:space="preserve"> что </w:t>
      </w:r>
      <w:proofErr w:type="spellStart"/>
      <w:r>
        <w:t>водитеоль</w:t>
      </w:r>
      <w:proofErr w:type="spellEnd"/>
      <w:r>
        <w:t xml:space="preserve"> </w:t>
      </w:r>
      <w:proofErr w:type="spellStart"/>
      <w:r>
        <w:t>модет</w:t>
      </w:r>
      <w:proofErr w:type="spellEnd"/>
      <w:r>
        <w:t xml:space="preserve"> оплатить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3FFA2F" w15:done="0"/>
  <w15:commentEx w15:paraId="47CDE2A3" w15:done="0"/>
  <w15:commentEx w15:paraId="51A9C4A4" w15:done="0"/>
  <w15:commentEx w15:paraId="7E1AADA6" w15:done="0"/>
  <w15:commentEx w15:paraId="29B7FE01" w15:done="0"/>
  <w15:commentEx w15:paraId="46A98E13" w15:done="0"/>
  <w15:commentEx w15:paraId="7A4B57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3B73B" w16cex:dateUtc="2026-09-03T07:07:00Z"/>
  <w16cex:commentExtensible w16cex:durableId="2E43B75B" w16cex:dateUtc="2026-09-03T07:07:00Z"/>
  <w16cex:commentExtensible w16cex:durableId="2E43B763" w16cex:dateUtc="2026-09-03T07:07:00Z"/>
  <w16cex:commentExtensible w16cex:durableId="2E4186EA" w16cex:dateUtc="2026-09-01T15:16:00Z"/>
  <w16cex:commentExtensible w16cex:durableId="2E43B6FE" w16cex:dateUtc="2026-09-03T07:06:00Z"/>
  <w16cex:commentExtensible w16cex:durableId="2E43B710" w16cex:dateUtc="2026-09-03T07:06:00Z"/>
  <w16cex:commentExtensible w16cex:durableId="2E418707" w16cex:dateUtc="2026-09-01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3FFA2F" w16cid:durableId="2E43B73B"/>
  <w16cid:commentId w16cid:paraId="47CDE2A3" w16cid:durableId="2E43B75B"/>
  <w16cid:commentId w16cid:paraId="51A9C4A4" w16cid:durableId="2E43B763"/>
  <w16cid:commentId w16cid:paraId="7E1AADA6" w16cid:durableId="2E4186EA"/>
  <w16cid:commentId w16cid:paraId="29B7FE01" w16cid:durableId="2E43B6FE"/>
  <w16cid:commentId w16cid:paraId="46A98E13" w16cid:durableId="2E43B710"/>
  <w16cid:commentId w16cid:paraId="7A4B574F" w16cid:durableId="2E4187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D3DEF" w14:textId="77777777" w:rsidR="00D162DB" w:rsidRDefault="00D162DB" w:rsidP="00F40296">
      <w:pPr>
        <w:spacing w:after="0" w:line="240" w:lineRule="auto"/>
      </w:pPr>
      <w:r>
        <w:separator/>
      </w:r>
    </w:p>
  </w:endnote>
  <w:endnote w:type="continuationSeparator" w:id="0">
    <w:p w14:paraId="57D9CD42" w14:textId="77777777" w:rsidR="00D162DB" w:rsidRDefault="00D162DB" w:rsidP="00F4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144306"/>
      <w:docPartObj>
        <w:docPartGallery w:val="Page Numbers (Bottom of Page)"/>
        <w:docPartUnique/>
      </w:docPartObj>
    </w:sdtPr>
    <w:sdtEndPr/>
    <w:sdtContent>
      <w:p w14:paraId="699FFAC2" w14:textId="4762C33B" w:rsidR="00F40296" w:rsidRDefault="00F40296">
        <w:pPr>
          <w:pStyle w:val="af0"/>
          <w:jc w:val="right"/>
        </w:pPr>
        <w:r>
          <w:fldChar w:fldCharType="begin"/>
        </w:r>
        <w:r>
          <w:instrText>PAGE   \* MERGEFORMAT</w:instrText>
        </w:r>
        <w:r>
          <w:fldChar w:fldCharType="separate"/>
        </w:r>
        <w:r>
          <w:t>2</w:t>
        </w:r>
        <w:r>
          <w:fldChar w:fldCharType="end"/>
        </w:r>
      </w:p>
    </w:sdtContent>
  </w:sdt>
  <w:p w14:paraId="3F6FAEED" w14:textId="77777777" w:rsidR="00F40296" w:rsidRDefault="00F4029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A53AD" w14:textId="77777777" w:rsidR="00D162DB" w:rsidRDefault="00D162DB" w:rsidP="00F40296">
      <w:pPr>
        <w:spacing w:after="0" w:line="240" w:lineRule="auto"/>
      </w:pPr>
      <w:r>
        <w:separator/>
      </w:r>
    </w:p>
  </w:footnote>
  <w:footnote w:type="continuationSeparator" w:id="0">
    <w:p w14:paraId="122A34C6" w14:textId="77777777" w:rsidR="00D162DB" w:rsidRDefault="00D162DB" w:rsidP="00F40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AAE"/>
    <w:multiLevelType w:val="hybridMultilevel"/>
    <w:tmpl w:val="E9E470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0C1F29"/>
    <w:multiLevelType w:val="multilevel"/>
    <w:tmpl w:val="38F0CCA2"/>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805F84"/>
    <w:multiLevelType w:val="multilevel"/>
    <w:tmpl w:val="117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260E"/>
    <w:multiLevelType w:val="hybridMultilevel"/>
    <w:tmpl w:val="212CD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131906"/>
    <w:multiLevelType w:val="multilevel"/>
    <w:tmpl w:val="9E40964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EAB6C44"/>
    <w:multiLevelType w:val="hybridMultilevel"/>
    <w:tmpl w:val="5784B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FC5725"/>
    <w:multiLevelType w:val="hybridMultilevel"/>
    <w:tmpl w:val="C58E87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3C4CE9"/>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00AC0"/>
    <w:multiLevelType w:val="hybridMultilevel"/>
    <w:tmpl w:val="4B64C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09701C"/>
    <w:multiLevelType w:val="multilevel"/>
    <w:tmpl w:val="41444A36"/>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FD433C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EE32B2"/>
    <w:multiLevelType w:val="hybridMultilevel"/>
    <w:tmpl w:val="16BA51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EF6DCD"/>
    <w:multiLevelType w:val="hybridMultilevel"/>
    <w:tmpl w:val="476C87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41540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8F0058"/>
    <w:multiLevelType w:val="hybridMultilevel"/>
    <w:tmpl w:val="9A120BF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361E5638"/>
    <w:multiLevelType w:val="multilevel"/>
    <w:tmpl w:val="F31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43318"/>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B29A5"/>
    <w:multiLevelType w:val="multilevel"/>
    <w:tmpl w:val="38F0CCA2"/>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0201A9"/>
    <w:multiLevelType w:val="hybridMultilevel"/>
    <w:tmpl w:val="BE00AFA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DC606BA"/>
    <w:multiLevelType w:val="multilevel"/>
    <w:tmpl w:val="98E4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B3D77"/>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14D87"/>
    <w:multiLevelType w:val="hybridMultilevel"/>
    <w:tmpl w:val="DA6C1A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FAC6830"/>
    <w:multiLevelType w:val="hybridMultilevel"/>
    <w:tmpl w:val="B218E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02D3505"/>
    <w:multiLevelType w:val="multilevel"/>
    <w:tmpl w:val="9F5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71E6D"/>
    <w:multiLevelType w:val="multilevel"/>
    <w:tmpl w:val="043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F04CF"/>
    <w:multiLevelType w:val="multilevel"/>
    <w:tmpl w:val="9E40964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4BD236D"/>
    <w:multiLevelType w:val="hybridMultilevel"/>
    <w:tmpl w:val="875E8F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7EF2B1B"/>
    <w:multiLevelType w:val="multilevel"/>
    <w:tmpl w:val="DA5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B2B8A"/>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B2E8B"/>
    <w:multiLevelType w:val="hybridMultilevel"/>
    <w:tmpl w:val="7F6258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1EC6CFB"/>
    <w:multiLevelType w:val="hybridMultilevel"/>
    <w:tmpl w:val="3D927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2AF31C5"/>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53E9D"/>
    <w:multiLevelType w:val="multilevel"/>
    <w:tmpl w:val="9CE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C42B5"/>
    <w:multiLevelType w:val="multilevel"/>
    <w:tmpl w:val="F74EE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92FE6"/>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B7FBC"/>
    <w:multiLevelType w:val="hybridMultilevel"/>
    <w:tmpl w:val="31EA3B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D6F7A9A"/>
    <w:multiLevelType w:val="hybridMultilevel"/>
    <w:tmpl w:val="57E2FF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EAE6397"/>
    <w:multiLevelType w:val="multilevel"/>
    <w:tmpl w:val="E6248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637AD6"/>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208FA"/>
    <w:multiLevelType w:val="hybridMultilevel"/>
    <w:tmpl w:val="DD20A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7AA0C13"/>
    <w:multiLevelType w:val="hybridMultilevel"/>
    <w:tmpl w:val="9EC6B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C1B6EC9"/>
    <w:multiLevelType w:val="multilevel"/>
    <w:tmpl w:val="9EDA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5"/>
  </w:num>
  <w:num w:numId="3">
    <w:abstractNumId w:val="4"/>
  </w:num>
  <w:num w:numId="4">
    <w:abstractNumId w:val="33"/>
  </w:num>
  <w:num w:numId="5">
    <w:abstractNumId w:val="19"/>
  </w:num>
  <w:num w:numId="6">
    <w:abstractNumId w:val="27"/>
  </w:num>
  <w:num w:numId="7">
    <w:abstractNumId w:val="15"/>
  </w:num>
  <w:num w:numId="8">
    <w:abstractNumId w:val="23"/>
  </w:num>
  <w:num w:numId="9">
    <w:abstractNumId w:val="32"/>
  </w:num>
  <w:num w:numId="10">
    <w:abstractNumId w:val="24"/>
  </w:num>
  <w:num w:numId="11">
    <w:abstractNumId w:val="10"/>
  </w:num>
  <w:num w:numId="12">
    <w:abstractNumId w:val="13"/>
  </w:num>
  <w:num w:numId="13">
    <w:abstractNumId w:val="29"/>
  </w:num>
  <w:num w:numId="14">
    <w:abstractNumId w:val="30"/>
  </w:num>
  <w:num w:numId="15">
    <w:abstractNumId w:val="22"/>
  </w:num>
  <w:num w:numId="16">
    <w:abstractNumId w:val="0"/>
  </w:num>
  <w:num w:numId="17">
    <w:abstractNumId w:val="5"/>
  </w:num>
  <w:num w:numId="18">
    <w:abstractNumId w:val="40"/>
  </w:num>
  <w:num w:numId="19">
    <w:abstractNumId w:val="12"/>
  </w:num>
  <w:num w:numId="20">
    <w:abstractNumId w:val="7"/>
  </w:num>
  <w:num w:numId="21">
    <w:abstractNumId w:val="36"/>
  </w:num>
  <w:num w:numId="22">
    <w:abstractNumId w:val="2"/>
  </w:num>
  <w:num w:numId="23">
    <w:abstractNumId w:val="37"/>
  </w:num>
  <w:num w:numId="24">
    <w:abstractNumId w:val="26"/>
  </w:num>
  <w:num w:numId="25">
    <w:abstractNumId w:val="3"/>
  </w:num>
  <w:num w:numId="26">
    <w:abstractNumId w:val="21"/>
  </w:num>
  <w:num w:numId="27">
    <w:abstractNumId w:val="11"/>
  </w:num>
  <w:num w:numId="28">
    <w:abstractNumId w:val="39"/>
  </w:num>
  <w:num w:numId="29">
    <w:abstractNumId w:val="35"/>
  </w:num>
  <w:num w:numId="30">
    <w:abstractNumId w:val="6"/>
  </w:num>
  <w:num w:numId="31">
    <w:abstractNumId w:val="8"/>
  </w:num>
  <w:num w:numId="32">
    <w:abstractNumId w:val="14"/>
  </w:num>
  <w:num w:numId="33">
    <w:abstractNumId w:val="17"/>
  </w:num>
  <w:num w:numId="34">
    <w:abstractNumId w:val="1"/>
  </w:num>
  <w:num w:numId="35">
    <w:abstractNumId w:val="38"/>
  </w:num>
  <w:num w:numId="36">
    <w:abstractNumId w:val="9"/>
  </w:num>
  <w:num w:numId="37">
    <w:abstractNumId w:val="34"/>
  </w:num>
  <w:num w:numId="38">
    <w:abstractNumId w:val="28"/>
  </w:num>
  <w:num w:numId="39">
    <w:abstractNumId w:val="31"/>
  </w:num>
  <w:num w:numId="40">
    <w:abstractNumId w:val="16"/>
  </w:num>
  <w:num w:numId="41">
    <w:abstractNumId w:val="41"/>
  </w:num>
  <w:num w:numId="42">
    <w:abstractNumId w:val="20"/>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stasiia">
    <w15:presenceInfo w15:providerId="Windows Live" w15:userId="7ecd073e87b56e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CD"/>
    <w:rsid w:val="000030C2"/>
    <w:rsid w:val="00005213"/>
    <w:rsid w:val="00012A2F"/>
    <w:rsid w:val="0004739A"/>
    <w:rsid w:val="0006597E"/>
    <w:rsid w:val="000723EC"/>
    <w:rsid w:val="000858CF"/>
    <w:rsid w:val="000963F9"/>
    <w:rsid w:val="000A13E1"/>
    <w:rsid w:val="000A3F88"/>
    <w:rsid w:val="00100542"/>
    <w:rsid w:val="00115AE9"/>
    <w:rsid w:val="00117434"/>
    <w:rsid w:val="00125EAE"/>
    <w:rsid w:val="001273D1"/>
    <w:rsid w:val="001402CC"/>
    <w:rsid w:val="00144826"/>
    <w:rsid w:val="00156E20"/>
    <w:rsid w:val="00164644"/>
    <w:rsid w:val="00170CB1"/>
    <w:rsid w:val="001A74FA"/>
    <w:rsid w:val="001D5F01"/>
    <w:rsid w:val="001D7251"/>
    <w:rsid w:val="001E3203"/>
    <w:rsid w:val="001F030B"/>
    <w:rsid w:val="002023D0"/>
    <w:rsid w:val="00220F28"/>
    <w:rsid w:val="00230F81"/>
    <w:rsid w:val="00256C7F"/>
    <w:rsid w:val="00280DCF"/>
    <w:rsid w:val="0028134F"/>
    <w:rsid w:val="002B582F"/>
    <w:rsid w:val="002B6324"/>
    <w:rsid w:val="00321C0E"/>
    <w:rsid w:val="00346925"/>
    <w:rsid w:val="00357E28"/>
    <w:rsid w:val="003603C1"/>
    <w:rsid w:val="00365788"/>
    <w:rsid w:val="003825CD"/>
    <w:rsid w:val="003856D1"/>
    <w:rsid w:val="00395250"/>
    <w:rsid w:val="003C249B"/>
    <w:rsid w:val="003D6AC1"/>
    <w:rsid w:val="003E72C5"/>
    <w:rsid w:val="003E76AE"/>
    <w:rsid w:val="003F0C39"/>
    <w:rsid w:val="003F7185"/>
    <w:rsid w:val="004360B7"/>
    <w:rsid w:val="0044040F"/>
    <w:rsid w:val="004469DE"/>
    <w:rsid w:val="00452F5D"/>
    <w:rsid w:val="00456986"/>
    <w:rsid w:val="0047253C"/>
    <w:rsid w:val="00476108"/>
    <w:rsid w:val="00481383"/>
    <w:rsid w:val="00486462"/>
    <w:rsid w:val="00487CA7"/>
    <w:rsid w:val="004A0D06"/>
    <w:rsid w:val="004B3933"/>
    <w:rsid w:val="004E58B4"/>
    <w:rsid w:val="004F6F56"/>
    <w:rsid w:val="00510559"/>
    <w:rsid w:val="00547DF8"/>
    <w:rsid w:val="0057288F"/>
    <w:rsid w:val="00581F26"/>
    <w:rsid w:val="005971CE"/>
    <w:rsid w:val="005E567A"/>
    <w:rsid w:val="005F08DD"/>
    <w:rsid w:val="00617EBA"/>
    <w:rsid w:val="006310BE"/>
    <w:rsid w:val="006650EC"/>
    <w:rsid w:val="006665AD"/>
    <w:rsid w:val="00683B5E"/>
    <w:rsid w:val="00694360"/>
    <w:rsid w:val="006B48DA"/>
    <w:rsid w:val="006C2EC3"/>
    <w:rsid w:val="006C3A2B"/>
    <w:rsid w:val="006C6F7F"/>
    <w:rsid w:val="006F0ED9"/>
    <w:rsid w:val="006F24B5"/>
    <w:rsid w:val="006F694A"/>
    <w:rsid w:val="00722989"/>
    <w:rsid w:val="0074175C"/>
    <w:rsid w:val="00755FC2"/>
    <w:rsid w:val="00766907"/>
    <w:rsid w:val="007770BC"/>
    <w:rsid w:val="00781224"/>
    <w:rsid w:val="007D0738"/>
    <w:rsid w:val="007E3617"/>
    <w:rsid w:val="007E70E6"/>
    <w:rsid w:val="007F0173"/>
    <w:rsid w:val="007F78BC"/>
    <w:rsid w:val="00807487"/>
    <w:rsid w:val="00813FBE"/>
    <w:rsid w:val="00814066"/>
    <w:rsid w:val="00851677"/>
    <w:rsid w:val="008566AD"/>
    <w:rsid w:val="008A3ABD"/>
    <w:rsid w:val="008A52CB"/>
    <w:rsid w:val="008A6337"/>
    <w:rsid w:val="008B5132"/>
    <w:rsid w:val="008D2D8E"/>
    <w:rsid w:val="008E4ECD"/>
    <w:rsid w:val="009133E2"/>
    <w:rsid w:val="00923DCA"/>
    <w:rsid w:val="00937F84"/>
    <w:rsid w:val="0094488E"/>
    <w:rsid w:val="00950594"/>
    <w:rsid w:val="00950E38"/>
    <w:rsid w:val="009637F6"/>
    <w:rsid w:val="00987744"/>
    <w:rsid w:val="009946F1"/>
    <w:rsid w:val="009A4388"/>
    <w:rsid w:val="009B328D"/>
    <w:rsid w:val="009B7A40"/>
    <w:rsid w:val="009C01FB"/>
    <w:rsid w:val="009C0E91"/>
    <w:rsid w:val="009D69BD"/>
    <w:rsid w:val="009E3B9D"/>
    <w:rsid w:val="009F232E"/>
    <w:rsid w:val="00A04D20"/>
    <w:rsid w:val="00A2391C"/>
    <w:rsid w:val="00A26AFB"/>
    <w:rsid w:val="00A3192C"/>
    <w:rsid w:val="00A36212"/>
    <w:rsid w:val="00A842F5"/>
    <w:rsid w:val="00A9464F"/>
    <w:rsid w:val="00AD255E"/>
    <w:rsid w:val="00AE24A4"/>
    <w:rsid w:val="00AE54A1"/>
    <w:rsid w:val="00AF3EF4"/>
    <w:rsid w:val="00B4387F"/>
    <w:rsid w:val="00B524BA"/>
    <w:rsid w:val="00B72C5E"/>
    <w:rsid w:val="00B831E0"/>
    <w:rsid w:val="00BC3C5B"/>
    <w:rsid w:val="00BD3A2D"/>
    <w:rsid w:val="00BE0318"/>
    <w:rsid w:val="00BF3141"/>
    <w:rsid w:val="00C23991"/>
    <w:rsid w:val="00C25971"/>
    <w:rsid w:val="00C56A45"/>
    <w:rsid w:val="00C86857"/>
    <w:rsid w:val="00CF7823"/>
    <w:rsid w:val="00D162DB"/>
    <w:rsid w:val="00D31D44"/>
    <w:rsid w:val="00D44B2F"/>
    <w:rsid w:val="00D616B3"/>
    <w:rsid w:val="00D97239"/>
    <w:rsid w:val="00DA74B8"/>
    <w:rsid w:val="00DC0A7A"/>
    <w:rsid w:val="00DC568A"/>
    <w:rsid w:val="00DD044F"/>
    <w:rsid w:val="00DE09CA"/>
    <w:rsid w:val="00DF4FBC"/>
    <w:rsid w:val="00E31493"/>
    <w:rsid w:val="00E44545"/>
    <w:rsid w:val="00E474D3"/>
    <w:rsid w:val="00E6732D"/>
    <w:rsid w:val="00E82E0E"/>
    <w:rsid w:val="00E90D96"/>
    <w:rsid w:val="00E915D3"/>
    <w:rsid w:val="00EC01AA"/>
    <w:rsid w:val="00EC3855"/>
    <w:rsid w:val="00EF6D32"/>
    <w:rsid w:val="00F20126"/>
    <w:rsid w:val="00F25BA4"/>
    <w:rsid w:val="00F33F73"/>
    <w:rsid w:val="00F40296"/>
    <w:rsid w:val="00F405BE"/>
    <w:rsid w:val="00F45F9B"/>
    <w:rsid w:val="00F52FDF"/>
    <w:rsid w:val="00F7373D"/>
    <w:rsid w:val="00F741E8"/>
    <w:rsid w:val="00F84D8D"/>
    <w:rsid w:val="00F93A45"/>
    <w:rsid w:val="00FF1B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0C45C"/>
  <w15:chartTrackingRefBased/>
  <w15:docId w15:val="{92F84F7E-766F-41ED-BC98-BBF61A5C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3617"/>
    <w:rPr>
      <w:sz w:val="24"/>
    </w:rPr>
  </w:style>
  <w:style w:type="paragraph" w:styleId="1">
    <w:name w:val="heading 1"/>
    <w:basedOn w:val="a"/>
    <w:next w:val="a"/>
    <w:link w:val="10"/>
    <w:uiPriority w:val="9"/>
    <w:qFormat/>
    <w:rsid w:val="00581F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84D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84D8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AF3E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22989"/>
    <w:pPr>
      <w:spacing w:before="100" w:beforeAutospacing="1" w:after="100" w:afterAutospacing="1" w:line="240" w:lineRule="auto"/>
    </w:pPr>
    <w:rPr>
      <w:rFonts w:ascii="Times New Roman" w:eastAsia="Times New Roman" w:hAnsi="Times New Roman" w:cs="Times New Roman"/>
      <w:szCs w:val="24"/>
      <w:lang w:eastAsia="ru-RU"/>
    </w:rPr>
  </w:style>
  <w:style w:type="paragraph" w:styleId="a4">
    <w:name w:val="Title"/>
    <w:basedOn w:val="a"/>
    <w:next w:val="a"/>
    <w:link w:val="a5"/>
    <w:uiPriority w:val="10"/>
    <w:qFormat/>
    <w:rsid w:val="009448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94488E"/>
    <w:rPr>
      <w:rFonts w:asciiTheme="majorHAnsi" w:eastAsiaTheme="majorEastAsia" w:hAnsiTheme="majorHAnsi" w:cstheme="majorBidi"/>
      <w:spacing w:val="-10"/>
      <w:kern w:val="28"/>
      <w:sz w:val="56"/>
      <w:szCs w:val="56"/>
    </w:rPr>
  </w:style>
  <w:style w:type="paragraph" w:styleId="a6">
    <w:name w:val="List Paragraph"/>
    <w:basedOn w:val="a"/>
    <w:uiPriority w:val="34"/>
    <w:qFormat/>
    <w:rsid w:val="00AE24A4"/>
    <w:pPr>
      <w:ind w:left="720"/>
      <w:contextualSpacing/>
    </w:pPr>
  </w:style>
  <w:style w:type="character" w:styleId="a7">
    <w:name w:val="Strong"/>
    <w:basedOn w:val="a0"/>
    <w:uiPriority w:val="22"/>
    <w:qFormat/>
    <w:rsid w:val="00481383"/>
    <w:rPr>
      <w:b/>
      <w:bCs/>
    </w:rPr>
  </w:style>
  <w:style w:type="character" w:styleId="a8">
    <w:name w:val="Hyperlink"/>
    <w:basedOn w:val="a0"/>
    <w:uiPriority w:val="99"/>
    <w:unhideWhenUsed/>
    <w:rsid w:val="00FF1B24"/>
    <w:rPr>
      <w:color w:val="0563C1" w:themeColor="hyperlink"/>
      <w:u w:val="single"/>
    </w:rPr>
  </w:style>
  <w:style w:type="character" w:styleId="a9">
    <w:name w:val="Unresolved Mention"/>
    <w:basedOn w:val="a0"/>
    <w:uiPriority w:val="99"/>
    <w:semiHidden/>
    <w:unhideWhenUsed/>
    <w:rsid w:val="00FF1B24"/>
    <w:rPr>
      <w:color w:val="605E5C"/>
      <w:shd w:val="clear" w:color="auto" w:fill="E1DFDD"/>
    </w:rPr>
  </w:style>
  <w:style w:type="character" w:styleId="aa">
    <w:name w:val="FollowedHyperlink"/>
    <w:basedOn w:val="a0"/>
    <w:uiPriority w:val="99"/>
    <w:semiHidden/>
    <w:unhideWhenUsed/>
    <w:rsid w:val="008A6337"/>
    <w:rPr>
      <w:color w:val="954F72" w:themeColor="followedHyperlink"/>
      <w:u w:val="single"/>
    </w:rPr>
  </w:style>
  <w:style w:type="table" w:styleId="ab">
    <w:name w:val="Table Grid"/>
    <w:basedOn w:val="a1"/>
    <w:uiPriority w:val="39"/>
    <w:rsid w:val="00A23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581F2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F84D8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F84D8D"/>
    <w:rPr>
      <w:rFonts w:asciiTheme="majorHAnsi" w:eastAsiaTheme="majorEastAsia" w:hAnsiTheme="majorHAnsi" w:cstheme="majorBidi"/>
      <w:color w:val="1F3763" w:themeColor="accent1" w:themeShade="7F"/>
      <w:sz w:val="24"/>
      <w:szCs w:val="24"/>
    </w:rPr>
  </w:style>
  <w:style w:type="paragraph" w:styleId="ac">
    <w:name w:val="TOC Heading"/>
    <w:basedOn w:val="1"/>
    <w:next w:val="a"/>
    <w:uiPriority w:val="39"/>
    <w:unhideWhenUsed/>
    <w:qFormat/>
    <w:rsid w:val="00F84D8D"/>
    <w:pPr>
      <w:outlineLvl w:val="9"/>
    </w:pPr>
    <w:rPr>
      <w:lang w:eastAsia="ru-RU"/>
    </w:rPr>
  </w:style>
  <w:style w:type="paragraph" w:styleId="21">
    <w:name w:val="toc 2"/>
    <w:basedOn w:val="a"/>
    <w:next w:val="a"/>
    <w:autoRedefine/>
    <w:uiPriority w:val="39"/>
    <w:unhideWhenUsed/>
    <w:rsid w:val="00F84D8D"/>
    <w:pPr>
      <w:spacing w:after="100"/>
      <w:ind w:left="220"/>
    </w:pPr>
    <w:rPr>
      <w:rFonts w:eastAsiaTheme="minorEastAsia" w:cs="Times New Roman"/>
      <w:lang w:eastAsia="ru-RU"/>
    </w:rPr>
  </w:style>
  <w:style w:type="paragraph" w:styleId="11">
    <w:name w:val="toc 1"/>
    <w:basedOn w:val="a"/>
    <w:next w:val="a"/>
    <w:autoRedefine/>
    <w:uiPriority w:val="39"/>
    <w:unhideWhenUsed/>
    <w:rsid w:val="00F84D8D"/>
    <w:pPr>
      <w:spacing w:after="100"/>
    </w:pPr>
    <w:rPr>
      <w:rFonts w:eastAsiaTheme="minorEastAsia" w:cs="Times New Roman"/>
      <w:lang w:eastAsia="ru-RU"/>
    </w:rPr>
  </w:style>
  <w:style w:type="paragraph" w:styleId="31">
    <w:name w:val="toc 3"/>
    <w:basedOn w:val="a"/>
    <w:next w:val="a"/>
    <w:autoRedefine/>
    <w:uiPriority w:val="39"/>
    <w:unhideWhenUsed/>
    <w:rsid w:val="00F84D8D"/>
    <w:pPr>
      <w:spacing w:after="100"/>
      <w:ind w:left="440"/>
    </w:pPr>
    <w:rPr>
      <w:rFonts w:eastAsiaTheme="minorEastAsia" w:cs="Times New Roman"/>
      <w:lang w:eastAsia="ru-RU"/>
    </w:rPr>
  </w:style>
  <w:style w:type="paragraph" w:styleId="ad">
    <w:name w:val="caption"/>
    <w:basedOn w:val="a"/>
    <w:next w:val="a"/>
    <w:uiPriority w:val="35"/>
    <w:unhideWhenUsed/>
    <w:qFormat/>
    <w:rsid w:val="00683B5E"/>
    <w:pPr>
      <w:spacing w:after="200" w:line="240" w:lineRule="auto"/>
    </w:pPr>
    <w:rPr>
      <w:i/>
      <w:iCs/>
      <w:color w:val="44546A" w:themeColor="text2"/>
      <w:sz w:val="18"/>
      <w:szCs w:val="18"/>
    </w:rPr>
  </w:style>
  <w:style w:type="character" w:customStyle="1" w:styleId="40">
    <w:name w:val="Заголовок 4 Знак"/>
    <w:basedOn w:val="a0"/>
    <w:link w:val="4"/>
    <w:uiPriority w:val="9"/>
    <w:semiHidden/>
    <w:rsid w:val="00AF3EF4"/>
    <w:rPr>
      <w:rFonts w:asciiTheme="majorHAnsi" w:eastAsiaTheme="majorEastAsia" w:hAnsiTheme="majorHAnsi" w:cstheme="majorBidi"/>
      <w:i/>
      <w:iCs/>
      <w:color w:val="2F5496" w:themeColor="accent1" w:themeShade="BF"/>
    </w:rPr>
  </w:style>
  <w:style w:type="character" w:styleId="HTML">
    <w:name w:val="HTML Code"/>
    <w:basedOn w:val="a0"/>
    <w:uiPriority w:val="99"/>
    <w:semiHidden/>
    <w:unhideWhenUsed/>
    <w:rsid w:val="007E3617"/>
    <w:rPr>
      <w:rFonts w:ascii="Courier New" w:eastAsia="Times New Roman" w:hAnsi="Courier New" w:cs="Courier New"/>
      <w:sz w:val="20"/>
      <w:szCs w:val="20"/>
    </w:rPr>
  </w:style>
  <w:style w:type="paragraph" w:styleId="ae">
    <w:name w:val="header"/>
    <w:basedOn w:val="a"/>
    <w:link w:val="af"/>
    <w:uiPriority w:val="99"/>
    <w:unhideWhenUsed/>
    <w:rsid w:val="00F40296"/>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40296"/>
    <w:rPr>
      <w:sz w:val="24"/>
    </w:rPr>
  </w:style>
  <w:style w:type="paragraph" w:styleId="af0">
    <w:name w:val="footer"/>
    <w:basedOn w:val="a"/>
    <w:link w:val="af1"/>
    <w:uiPriority w:val="99"/>
    <w:unhideWhenUsed/>
    <w:rsid w:val="00F40296"/>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40296"/>
    <w:rPr>
      <w:sz w:val="24"/>
    </w:rPr>
  </w:style>
  <w:style w:type="character" w:styleId="af2">
    <w:name w:val="annotation reference"/>
    <w:basedOn w:val="a0"/>
    <w:uiPriority w:val="99"/>
    <w:semiHidden/>
    <w:unhideWhenUsed/>
    <w:rsid w:val="00547DF8"/>
    <w:rPr>
      <w:sz w:val="16"/>
      <w:szCs w:val="16"/>
    </w:rPr>
  </w:style>
  <w:style w:type="paragraph" w:styleId="af3">
    <w:name w:val="annotation text"/>
    <w:basedOn w:val="a"/>
    <w:link w:val="af4"/>
    <w:uiPriority w:val="99"/>
    <w:semiHidden/>
    <w:unhideWhenUsed/>
    <w:rsid w:val="00547DF8"/>
    <w:pPr>
      <w:spacing w:line="240" w:lineRule="auto"/>
    </w:pPr>
    <w:rPr>
      <w:sz w:val="20"/>
      <w:szCs w:val="20"/>
    </w:rPr>
  </w:style>
  <w:style w:type="character" w:customStyle="1" w:styleId="af4">
    <w:name w:val="Текст примечания Знак"/>
    <w:basedOn w:val="a0"/>
    <w:link w:val="af3"/>
    <w:uiPriority w:val="99"/>
    <w:semiHidden/>
    <w:rsid w:val="00547DF8"/>
    <w:rPr>
      <w:sz w:val="20"/>
      <w:szCs w:val="20"/>
    </w:rPr>
  </w:style>
  <w:style w:type="paragraph" w:styleId="af5">
    <w:name w:val="annotation subject"/>
    <w:basedOn w:val="af3"/>
    <w:next w:val="af3"/>
    <w:link w:val="af6"/>
    <w:uiPriority w:val="99"/>
    <w:semiHidden/>
    <w:unhideWhenUsed/>
    <w:rsid w:val="00547DF8"/>
    <w:rPr>
      <w:b/>
      <w:bCs/>
    </w:rPr>
  </w:style>
  <w:style w:type="character" w:customStyle="1" w:styleId="af6">
    <w:name w:val="Тема примечания Знак"/>
    <w:basedOn w:val="af4"/>
    <w:link w:val="af5"/>
    <w:uiPriority w:val="99"/>
    <w:semiHidden/>
    <w:rsid w:val="00547D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850">
      <w:bodyDiv w:val="1"/>
      <w:marLeft w:val="0"/>
      <w:marRight w:val="0"/>
      <w:marTop w:val="0"/>
      <w:marBottom w:val="0"/>
      <w:divBdr>
        <w:top w:val="none" w:sz="0" w:space="0" w:color="auto"/>
        <w:left w:val="none" w:sz="0" w:space="0" w:color="auto"/>
        <w:bottom w:val="none" w:sz="0" w:space="0" w:color="auto"/>
        <w:right w:val="none" w:sz="0" w:space="0" w:color="auto"/>
      </w:divBdr>
    </w:div>
    <w:div w:id="10883745">
      <w:bodyDiv w:val="1"/>
      <w:marLeft w:val="0"/>
      <w:marRight w:val="0"/>
      <w:marTop w:val="0"/>
      <w:marBottom w:val="0"/>
      <w:divBdr>
        <w:top w:val="none" w:sz="0" w:space="0" w:color="auto"/>
        <w:left w:val="none" w:sz="0" w:space="0" w:color="auto"/>
        <w:bottom w:val="none" w:sz="0" w:space="0" w:color="auto"/>
        <w:right w:val="none" w:sz="0" w:space="0" w:color="auto"/>
      </w:divBdr>
    </w:div>
    <w:div w:id="24522897">
      <w:bodyDiv w:val="1"/>
      <w:marLeft w:val="0"/>
      <w:marRight w:val="0"/>
      <w:marTop w:val="0"/>
      <w:marBottom w:val="0"/>
      <w:divBdr>
        <w:top w:val="none" w:sz="0" w:space="0" w:color="auto"/>
        <w:left w:val="none" w:sz="0" w:space="0" w:color="auto"/>
        <w:bottom w:val="none" w:sz="0" w:space="0" w:color="auto"/>
        <w:right w:val="none" w:sz="0" w:space="0" w:color="auto"/>
      </w:divBdr>
    </w:div>
    <w:div w:id="45834925">
      <w:bodyDiv w:val="1"/>
      <w:marLeft w:val="0"/>
      <w:marRight w:val="0"/>
      <w:marTop w:val="0"/>
      <w:marBottom w:val="0"/>
      <w:divBdr>
        <w:top w:val="none" w:sz="0" w:space="0" w:color="auto"/>
        <w:left w:val="none" w:sz="0" w:space="0" w:color="auto"/>
        <w:bottom w:val="none" w:sz="0" w:space="0" w:color="auto"/>
        <w:right w:val="none" w:sz="0" w:space="0" w:color="auto"/>
      </w:divBdr>
    </w:div>
    <w:div w:id="49040997">
      <w:bodyDiv w:val="1"/>
      <w:marLeft w:val="0"/>
      <w:marRight w:val="0"/>
      <w:marTop w:val="0"/>
      <w:marBottom w:val="0"/>
      <w:divBdr>
        <w:top w:val="none" w:sz="0" w:space="0" w:color="auto"/>
        <w:left w:val="none" w:sz="0" w:space="0" w:color="auto"/>
        <w:bottom w:val="none" w:sz="0" w:space="0" w:color="auto"/>
        <w:right w:val="none" w:sz="0" w:space="0" w:color="auto"/>
      </w:divBdr>
    </w:div>
    <w:div w:id="52126590">
      <w:bodyDiv w:val="1"/>
      <w:marLeft w:val="0"/>
      <w:marRight w:val="0"/>
      <w:marTop w:val="0"/>
      <w:marBottom w:val="0"/>
      <w:divBdr>
        <w:top w:val="none" w:sz="0" w:space="0" w:color="auto"/>
        <w:left w:val="none" w:sz="0" w:space="0" w:color="auto"/>
        <w:bottom w:val="none" w:sz="0" w:space="0" w:color="auto"/>
        <w:right w:val="none" w:sz="0" w:space="0" w:color="auto"/>
      </w:divBdr>
    </w:div>
    <w:div w:id="73473569">
      <w:bodyDiv w:val="1"/>
      <w:marLeft w:val="0"/>
      <w:marRight w:val="0"/>
      <w:marTop w:val="0"/>
      <w:marBottom w:val="0"/>
      <w:divBdr>
        <w:top w:val="none" w:sz="0" w:space="0" w:color="auto"/>
        <w:left w:val="none" w:sz="0" w:space="0" w:color="auto"/>
        <w:bottom w:val="none" w:sz="0" w:space="0" w:color="auto"/>
        <w:right w:val="none" w:sz="0" w:space="0" w:color="auto"/>
      </w:divBdr>
    </w:div>
    <w:div w:id="77559275">
      <w:bodyDiv w:val="1"/>
      <w:marLeft w:val="0"/>
      <w:marRight w:val="0"/>
      <w:marTop w:val="0"/>
      <w:marBottom w:val="0"/>
      <w:divBdr>
        <w:top w:val="none" w:sz="0" w:space="0" w:color="auto"/>
        <w:left w:val="none" w:sz="0" w:space="0" w:color="auto"/>
        <w:bottom w:val="none" w:sz="0" w:space="0" w:color="auto"/>
        <w:right w:val="none" w:sz="0" w:space="0" w:color="auto"/>
      </w:divBdr>
    </w:div>
    <w:div w:id="94832281">
      <w:bodyDiv w:val="1"/>
      <w:marLeft w:val="0"/>
      <w:marRight w:val="0"/>
      <w:marTop w:val="0"/>
      <w:marBottom w:val="0"/>
      <w:divBdr>
        <w:top w:val="none" w:sz="0" w:space="0" w:color="auto"/>
        <w:left w:val="none" w:sz="0" w:space="0" w:color="auto"/>
        <w:bottom w:val="none" w:sz="0" w:space="0" w:color="auto"/>
        <w:right w:val="none" w:sz="0" w:space="0" w:color="auto"/>
      </w:divBdr>
    </w:div>
    <w:div w:id="110756909">
      <w:bodyDiv w:val="1"/>
      <w:marLeft w:val="0"/>
      <w:marRight w:val="0"/>
      <w:marTop w:val="0"/>
      <w:marBottom w:val="0"/>
      <w:divBdr>
        <w:top w:val="none" w:sz="0" w:space="0" w:color="auto"/>
        <w:left w:val="none" w:sz="0" w:space="0" w:color="auto"/>
        <w:bottom w:val="none" w:sz="0" w:space="0" w:color="auto"/>
        <w:right w:val="none" w:sz="0" w:space="0" w:color="auto"/>
      </w:divBdr>
    </w:div>
    <w:div w:id="117064691">
      <w:bodyDiv w:val="1"/>
      <w:marLeft w:val="0"/>
      <w:marRight w:val="0"/>
      <w:marTop w:val="0"/>
      <w:marBottom w:val="0"/>
      <w:divBdr>
        <w:top w:val="none" w:sz="0" w:space="0" w:color="auto"/>
        <w:left w:val="none" w:sz="0" w:space="0" w:color="auto"/>
        <w:bottom w:val="none" w:sz="0" w:space="0" w:color="auto"/>
        <w:right w:val="none" w:sz="0" w:space="0" w:color="auto"/>
      </w:divBdr>
    </w:div>
    <w:div w:id="180705498">
      <w:bodyDiv w:val="1"/>
      <w:marLeft w:val="0"/>
      <w:marRight w:val="0"/>
      <w:marTop w:val="0"/>
      <w:marBottom w:val="0"/>
      <w:divBdr>
        <w:top w:val="none" w:sz="0" w:space="0" w:color="auto"/>
        <w:left w:val="none" w:sz="0" w:space="0" w:color="auto"/>
        <w:bottom w:val="none" w:sz="0" w:space="0" w:color="auto"/>
        <w:right w:val="none" w:sz="0" w:space="0" w:color="auto"/>
      </w:divBdr>
    </w:div>
    <w:div w:id="207684752">
      <w:bodyDiv w:val="1"/>
      <w:marLeft w:val="0"/>
      <w:marRight w:val="0"/>
      <w:marTop w:val="0"/>
      <w:marBottom w:val="0"/>
      <w:divBdr>
        <w:top w:val="none" w:sz="0" w:space="0" w:color="auto"/>
        <w:left w:val="none" w:sz="0" w:space="0" w:color="auto"/>
        <w:bottom w:val="none" w:sz="0" w:space="0" w:color="auto"/>
        <w:right w:val="none" w:sz="0" w:space="0" w:color="auto"/>
      </w:divBdr>
    </w:div>
    <w:div w:id="216749429">
      <w:bodyDiv w:val="1"/>
      <w:marLeft w:val="0"/>
      <w:marRight w:val="0"/>
      <w:marTop w:val="0"/>
      <w:marBottom w:val="0"/>
      <w:divBdr>
        <w:top w:val="none" w:sz="0" w:space="0" w:color="auto"/>
        <w:left w:val="none" w:sz="0" w:space="0" w:color="auto"/>
        <w:bottom w:val="none" w:sz="0" w:space="0" w:color="auto"/>
        <w:right w:val="none" w:sz="0" w:space="0" w:color="auto"/>
      </w:divBdr>
    </w:div>
    <w:div w:id="230702061">
      <w:bodyDiv w:val="1"/>
      <w:marLeft w:val="0"/>
      <w:marRight w:val="0"/>
      <w:marTop w:val="0"/>
      <w:marBottom w:val="0"/>
      <w:divBdr>
        <w:top w:val="none" w:sz="0" w:space="0" w:color="auto"/>
        <w:left w:val="none" w:sz="0" w:space="0" w:color="auto"/>
        <w:bottom w:val="none" w:sz="0" w:space="0" w:color="auto"/>
        <w:right w:val="none" w:sz="0" w:space="0" w:color="auto"/>
      </w:divBdr>
      <w:divsChild>
        <w:div w:id="1830242609">
          <w:marLeft w:val="0"/>
          <w:marRight w:val="0"/>
          <w:marTop w:val="0"/>
          <w:marBottom w:val="0"/>
          <w:divBdr>
            <w:top w:val="none" w:sz="0" w:space="0" w:color="auto"/>
            <w:left w:val="none" w:sz="0" w:space="0" w:color="auto"/>
            <w:bottom w:val="none" w:sz="0" w:space="0" w:color="auto"/>
            <w:right w:val="none" w:sz="0" w:space="0" w:color="auto"/>
          </w:divBdr>
        </w:div>
      </w:divsChild>
    </w:div>
    <w:div w:id="231278231">
      <w:bodyDiv w:val="1"/>
      <w:marLeft w:val="0"/>
      <w:marRight w:val="0"/>
      <w:marTop w:val="0"/>
      <w:marBottom w:val="0"/>
      <w:divBdr>
        <w:top w:val="none" w:sz="0" w:space="0" w:color="auto"/>
        <w:left w:val="none" w:sz="0" w:space="0" w:color="auto"/>
        <w:bottom w:val="none" w:sz="0" w:space="0" w:color="auto"/>
        <w:right w:val="none" w:sz="0" w:space="0" w:color="auto"/>
      </w:divBdr>
    </w:div>
    <w:div w:id="242884558">
      <w:bodyDiv w:val="1"/>
      <w:marLeft w:val="0"/>
      <w:marRight w:val="0"/>
      <w:marTop w:val="0"/>
      <w:marBottom w:val="0"/>
      <w:divBdr>
        <w:top w:val="none" w:sz="0" w:space="0" w:color="auto"/>
        <w:left w:val="none" w:sz="0" w:space="0" w:color="auto"/>
        <w:bottom w:val="none" w:sz="0" w:space="0" w:color="auto"/>
        <w:right w:val="none" w:sz="0" w:space="0" w:color="auto"/>
      </w:divBdr>
    </w:div>
    <w:div w:id="254673874">
      <w:bodyDiv w:val="1"/>
      <w:marLeft w:val="0"/>
      <w:marRight w:val="0"/>
      <w:marTop w:val="0"/>
      <w:marBottom w:val="0"/>
      <w:divBdr>
        <w:top w:val="none" w:sz="0" w:space="0" w:color="auto"/>
        <w:left w:val="none" w:sz="0" w:space="0" w:color="auto"/>
        <w:bottom w:val="none" w:sz="0" w:space="0" w:color="auto"/>
        <w:right w:val="none" w:sz="0" w:space="0" w:color="auto"/>
      </w:divBdr>
    </w:div>
    <w:div w:id="258762685">
      <w:bodyDiv w:val="1"/>
      <w:marLeft w:val="0"/>
      <w:marRight w:val="0"/>
      <w:marTop w:val="0"/>
      <w:marBottom w:val="0"/>
      <w:divBdr>
        <w:top w:val="none" w:sz="0" w:space="0" w:color="auto"/>
        <w:left w:val="none" w:sz="0" w:space="0" w:color="auto"/>
        <w:bottom w:val="none" w:sz="0" w:space="0" w:color="auto"/>
        <w:right w:val="none" w:sz="0" w:space="0" w:color="auto"/>
      </w:divBdr>
    </w:div>
    <w:div w:id="302010320">
      <w:bodyDiv w:val="1"/>
      <w:marLeft w:val="0"/>
      <w:marRight w:val="0"/>
      <w:marTop w:val="0"/>
      <w:marBottom w:val="0"/>
      <w:divBdr>
        <w:top w:val="none" w:sz="0" w:space="0" w:color="auto"/>
        <w:left w:val="none" w:sz="0" w:space="0" w:color="auto"/>
        <w:bottom w:val="none" w:sz="0" w:space="0" w:color="auto"/>
        <w:right w:val="none" w:sz="0" w:space="0" w:color="auto"/>
      </w:divBdr>
    </w:div>
    <w:div w:id="310720050">
      <w:bodyDiv w:val="1"/>
      <w:marLeft w:val="0"/>
      <w:marRight w:val="0"/>
      <w:marTop w:val="0"/>
      <w:marBottom w:val="0"/>
      <w:divBdr>
        <w:top w:val="none" w:sz="0" w:space="0" w:color="auto"/>
        <w:left w:val="none" w:sz="0" w:space="0" w:color="auto"/>
        <w:bottom w:val="none" w:sz="0" w:space="0" w:color="auto"/>
        <w:right w:val="none" w:sz="0" w:space="0" w:color="auto"/>
      </w:divBdr>
    </w:div>
    <w:div w:id="312372672">
      <w:bodyDiv w:val="1"/>
      <w:marLeft w:val="0"/>
      <w:marRight w:val="0"/>
      <w:marTop w:val="0"/>
      <w:marBottom w:val="0"/>
      <w:divBdr>
        <w:top w:val="none" w:sz="0" w:space="0" w:color="auto"/>
        <w:left w:val="none" w:sz="0" w:space="0" w:color="auto"/>
        <w:bottom w:val="none" w:sz="0" w:space="0" w:color="auto"/>
        <w:right w:val="none" w:sz="0" w:space="0" w:color="auto"/>
      </w:divBdr>
    </w:div>
    <w:div w:id="313609276">
      <w:bodyDiv w:val="1"/>
      <w:marLeft w:val="0"/>
      <w:marRight w:val="0"/>
      <w:marTop w:val="0"/>
      <w:marBottom w:val="0"/>
      <w:divBdr>
        <w:top w:val="none" w:sz="0" w:space="0" w:color="auto"/>
        <w:left w:val="none" w:sz="0" w:space="0" w:color="auto"/>
        <w:bottom w:val="none" w:sz="0" w:space="0" w:color="auto"/>
        <w:right w:val="none" w:sz="0" w:space="0" w:color="auto"/>
      </w:divBdr>
    </w:div>
    <w:div w:id="318114584">
      <w:bodyDiv w:val="1"/>
      <w:marLeft w:val="0"/>
      <w:marRight w:val="0"/>
      <w:marTop w:val="0"/>
      <w:marBottom w:val="0"/>
      <w:divBdr>
        <w:top w:val="none" w:sz="0" w:space="0" w:color="auto"/>
        <w:left w:val="none" w:sz="0" w:space="0" w:color="auto"/>
        <w:bottom w:val="none" w:sz="0" w:space="0" w:color="auto"/>
        <w:right w:val="none" w:sz="0" w:space="0" w:color="auto"/>
      </w:divBdr>
    </w:div>
    <w:div w:id="322439100">
      <w:bodyDiv w:val="1"/>
      <w:marLeft w:val="0"/>
      <w:marRight w:val="0"/>
      <w:marTop w:val="0"/>
      <w:marBottom w:val="0"/>
      <w:divBdr>
        <w:top w:val="none" w:sz="0" w:space="0" w:color="auto"/>
        <w:left w:val="none" w:sz="0" w:space="0" w:color="auto"/>
        <w:bottom w:val="none" w:sz="0" w:space="0" w:color="auto"/>
        <w:right w:val="none" w:sz="0" w:space="0" w:color="auto"/>
      </w:divBdr>
    </w:div>
    <w:div w:id="370155381">
      <w:bodyDiv w:val="1"/>
      <w:marLeft w:val="0"/>
      <w:marRight w:val="0"/>
      <w:marTop w:val="0"/>
      <w:marBottom w:val="0"/>
      <w:divBdr>
        <w:top w:val="none" w:sz="0" w:space="0" w:color="auto"/>
        <w:left w:val="none" w:sz="0" w:space="0" w:color="auto"/>
        <w:bottom w:val="none" w:sz="0" w:space="0" w:color="auto"/>
        <w:right w:val="none" w:sz="0" w:space="0" w:color="auto"/>
      </w:divBdr>
    </w:div>
    <w:div w:id="402412683">
      <w:bodyDiv w:val="1"/>
      <w:marLeft w:val="0"/>
      <w:marRight w:val="0"/>
      <w:marTop w:val="0"/>
      <w:marBottom w:val="0"/>
      <w:divBdr>
        <w:top w:val="none" w:sz="0" w:space="0" w:color="auto"/>
        <w:left w:val="none" w:sz="0" w:space="0" w:color="auto"/>
        <w:bottom w:val="none" w:sz="0" w:space="0" w:color="auto"/>
        <w:right w:val="none" w:sz="0" w:space="0" w:color="auto"/>
      </w:divBdr>
    </w:div>
    <w:div w:id="407004090">
      <w:bodyDiv w:val="1"/>
      <w:marLeft w:val="0"/>
      <w:marRight w:val="0"/>
      <w:marTop w:val="0"/>
      <w:marBottom w:val="0"/>
      <w:divBdr>
        <w:top w:val="none" w:sz="0" w:space="0" w:color="auto"/>
        <w:left w:val="none" w:sz="0" w:space="0" w:color="auto"/>
        <w:bottom w:val="none" w:sz="0" w:space="0" w:color="auto"/>
        <w:right w:val="none" w:sz="0" w:space="0" w:color="auto"/>
      </w:divBdr>
    </w:div>
    <w:div w:id="407574841">
      <w:bodyDiv w:val="1"/>
      <w:marLeft w:val="0"/>
      <w:marRight w:val="0"/>
      <w:marTop w:val="0"/>
      <w:marBottom w:val="0"/>
      <w:divBdr>
        <w:top w:val="none" w:sz="0" w:space="0" w:color="auto"/>
        <w:left w:val="none" w:sz="0" w:space="0" w:color="auto"/>
        <w:bottom w:val="none" w:sz="0" w:space="0" w:color="auto"/>
        <w:right w:val="none" w:sz="0" w:space="0" w:color="auto"/>
      </w:divBdr>
    </w:div>
    <w:div w:id="418991591">
      <w:bodyDiv w:val="1"/>
      <w:marLeft w:val="0"/>
      <w:marRight w:val="0"/>
      <w:marTop w:val="0"/>
      <w:marBottom w:val="0"/>
      <w:divBdr>
        <w:top w:val="none" w:sz="0" w:space="0" w:color="auto"/>
        <w:left w:val="none" w:sz="0" w:space="0" w:color="auto"/>
        <w:bottom w:val="none" w:sz="0" w:space="0" w:color="auto"/>
        <w:right w:val="none" w:sz="0" w:space="0" w:color="auto"/>
      </w:divBdr>
    </w:div>
    <w:div w:id="423651272">
      <w:bodyDiv w:val="1"/>
      <w:marLeft w:val="0"/>
      <w:marRight w:val="0"/>
      <w:marTop w:val="0"/>
      <w:marBottom w:val="0"/>
      <w:divBdr>
        <w:top w:val="none" w:sz="0" w:space="0" w:color="auto"/>
        <w:left w:val="none" w:sz="0" w:space="0" w:color="auto"/>
        <w:bottom w:val="none" w:sz="0" w:space="0" w:color="auto"/>
        <w:right w:val="none" w:sz="0" w:space="0" w:color="auto"/>
      </w:divBdr>
    </w:div>
    <w:div w:id="430198451">
      <w:bodyDiv w:val="1"/>
      <w:marLeft w:val="0"/>
      <w:marRight w:val="0"/>
      <w:marTop w:val="0"/>
      <w:marBottom w:val="0"/>
      <w:divBdr>
        <w:top w:val="none" w:sz="0" w:space="0" w:color="auto"/>
        <w:left w:val="none" w:sz="0" w:space="0" w:color="auto"/>
        <w:bottom w:val="none" w:sz="0" w:space="0" w:color="auto"/>
        <w:right w:val="none" w:sz="0" w:space="0" w:color="auto"/>
      </w:divBdr>
      <w:divsChild>
        <w:div w:id="2056848834">
          <w:marLeft w:val="0"/>
          <w:marRight w:val="0"/>
          <w:marTop w:val="0"/>
          <w:marBottom w:val="0"/>
          <w:divBdr>
            <w:top w:val="none" w:sz="0" w:space="0" w:color="auto"/>
            <w:left w:val="none" w:sz="0" w:space="0" w:color="auto"/>
            <w:bottom w:val="none" w:sz="0" w:space="0" w:color="auto"/>
            <w:right w:val="none" w:sz="0" w:space="0" w:color="auto"/>
          </w:divBdr>
        </w:div>
        <w:div w:id="1792742827">
          <w:marLeft w:val="0"/>
          <w:marRight w:val="0"/>
          <w:marTop w:val="0"/>
          <w:marBottom w:val="0"/>
          <w:divBdr>
            <w:top w:val="none" w:sz="0" w:space="0" w:color="auto"/>
            <w:left w:val="none" w:sz="0" w:space="0" w:color="auto"/>
            <w:bottom w:val="none" w:sz="0" w:space="0" w:color="auto"/>
            <w:right w:val="none" w:sz="0" w:space="0" w:color="auto"/>
          </w:divBdr>
        </w:div>
      </w:divsChild>
    </w:div>
    <w:div w:id="435557760">
      <w:bodyDiv w:val="1"/>
      <w:marLeft w:val="0"/>
      <w:marRight w:val="0"/>
      <w:marTop w:val="0"/>
      <w:marBottom w:val="0"/>
      <w:divBdr>
        <w:top w:val="none" w:sz="0" w:space="0" w:color="auto"/>
        <w:left w:val="none" w:sz="0" w:space="0" w:color="auto"/>
        <w:bottom w:val="none" w:sz="0" w:space="0" w:color="auto"/>
        <w:right w:val="none" w:sz="0" w:space="0" w:color="auto"/>
      </w:divBdr>
    </w:div>
    <w:div w:id="469444650">
      <w:bodyDiv w:val="1"/>
      <w:marLeft w:val="0"/>
      <w:marRight w:val="0"/>
      <w:marTop w:val="0"/>
      <w:marBottom w:val="0"/>
      <w:divBdr>
        <w:top w:val="none" w:sz="0" w:space="0" w:color="auto"/>
        <w:left w:val="none" w:sz="0" w:space="0" w:color="auto"/>
        <w:bottom w:val="none" w:sz="0" w:space="0" w:color="auto"/>
        <w:right w:val="none" w:sz="0" w:space="0" w:color="auto"/>
      </w:divBdr>
    </w:div>
    <w:div w:id="481049099">
      <w:bodyDiv w:val="1"/>
      <w:marLeft w:val="0"/>
      <w:marRight w:val="0"/>
      <w:marTop w:val="0"/>
      <w:marBottom w:val="0"/>
      <w:divBdr>
        <w:top w:val="none" w:sz="0" w:space="0" w:color="auto"/>
        <w:left w:val="none" w:sz="0" w:space="0" w:color="auto"/>
        <w:bottom w:val="none" w:sz="0" w:space="0" w:color="auto"/>
        <w:right w:val="none" w:sz="0" w:space="0" w:color="auto"/>
      </w:divBdr>
    </w:div>
    <w:div w:id="485559434">
      <w:bodyDiv w:val="1"/>
      <w:marLeft w:val="0"/>
      <w:marRight w:val="0"/>
      <w:marTop w:val="0"/>
      <w:marBottom w:val="0"/>
      <w:divBdr>
        <w:top w:val="none" w:sz="0" w:space="0" w:color="auto"/>
        <w:left w:val="none" w:sz="0" w:space="0" w:color="auto"/>
        <w:bottom w:val="none" w:sz="0" w:space="0" w:color="auto"/>
        <w:right w:val="none" w:sz="0" w:space="0" w:color="auto"/>
      </w:divBdr>
    </w:div>
    <w:div w:id="508643777">
      <w:bodyDiv w:val="1"/>
      <w:marLeft w:val="0"/>
      <w:marRight w:val="0"/>
      <w:marTop w:val="0"/>
      <w:marBottom w:val="0"/>
      <w:divBdr>
        <w:top w:val="none" w:sz="0" w:space="0" w:color="auto"/>
        <w:left w:val="none" w:sz="0" w:space="0" w:color="auto"/>
        <w:bottom w:val="none" w:sz="0" w:space="0" w:color="auto"/>
        <w:right w:val="none" w:sz="0" w:space="0" w:color="auto"/>
      </w:divBdr>
    </w:div>
    <w:div w:id="519008651">
      <w:bodyDiv w:val="1"/>
      <w:marLeft w:val="0"/>
      <w:marRight w:val="0"/>
      <w:marTop w:val="0"/>
      <w:marBottom w:val="0"/>
      <w:divBdr>
        <w:top w:val="none" w:sz="0" w:space="0" w:color="auto"/>
        <w:left w:val="none" w:sz="0" w:space="0" w:color="auto"/>
        <w:bottom w:val="none" w:sz="0" w:space="0" w:color="auto"/>
        <w:right w:val="none" w:sz="0" w:space="0" w:color="auto"/>
      </w:divBdr>
    </w:div>
    <w:div w:id="519122947">
      <w:bodyDiv w:val="1"/>
      <w:marLeft w:val="0"/>
      <w:marRight w:val="0"/>
      <w:marTop w:val="0"/>
      <w:marBottom w:val="0"/>
      <w:divBdr>
        <w:top w:val="none" w:sz="0" w:space="0" w:color="auto"/>
        <w:left w:val="none" w:sz="0" w:space="0" w:color="auto"/>
        <w:bottom w:val="none" w:sz="0" w:space="0" w:color="auto"/>
        <w:right w:val="none" w:sz="0" w:space="0" w:color="auto"/>
      </w:divBdr>
    </w:div>
    <w:div w:id="540171040">
      <w:bodyDiv w:val="1"/>
      <w:marLeft w:val="0"/>
      <w:marRight w:val="0"/>
      <w:marTop w:val="0"/>
      <w:marBottom w:val="0"/>
      <w:divBdr>
        <w:top w:val="none" w:sz="0" w:space="0" w:color="auto"/>
        <w:left w:val="none" w:sz="0" w:space="0" w:color="auto"/>
        <w:bottom w:val="none" w:sz="0" w:space="0" w:color="auto"/>
        <w:right w:val="none" w:sz="0" w:space="0" w:color="auto"/>
      </w:divBdr>
    </w:div>
    <w:div w:id="553586439">
      <w:bodyDiv w:val="1"/>
      <w:marLeft w:val="0"/>
      <w:marRight w:val="0"/>
      <w:marTop w:val="0"/>
      <w:marBottom w:val="0"/>
      <w:divBdr>
        <w:top w:val="none" w:sz="0" w:space="0" w:color="auto"/>
        <w:left w:val="none" w:sz="0" w:space="0" w:color="auto"/>
        <w:bottom w:val="none" w:sz="0" w:space="0" w:color="auto"/>
        <w:right w:val="none" w:sz="0" w:space="0" w:color="auto"/>
      </w:divBdr>
    </w:div>
    <w:div w:id="560601658">
      <w:bodyDiv w:val="1"/>
      <w:marLeft w:val="0"/>
      <w:marRight w:val="0"/>
      <w:marTop w:val="0"/>
      <w:marBottom w:val="0"/>
      <w:divBdr>
        <w:top w:val="none" w:sz="0" w:space="0" w:color="auto"/>
        <w:left w:val="none" w:sz="0" w:space="0" w:color="auto"/>
        <w:bottom w:val="none" w:sz="0" w:space="0" w:color="auto"/>
        <w:right w:val="none" w:sz="0" w:space="0" w:color="auto"/>
      </w:divBdr>
    </w:div>
    <w:div w:id="569968973">
      <w:bodyDiv w:val="1"/>
      <w:marLeft w:val="0"/>
      <w:marRight w:val="0"/>
      <w:marTop w:val="0"/>
      <w:marBottom w:val="0"/>
      <w:divBdr>
        <w:top w:val="none" w:sz="0" w:space="0" w:color="auto"/>
        <w:left w:val="none" w:sz="0" w:space="0" w:color="auto"/>
        <w:bottom w:val="none" w:sz="0" w:space="0" w:color="auto"/>
        <w:right w:val="none" w:sz="0" w:space="0" w:color="auto"/>
      </w:divBdr>
    </w:div>
    <w:div w:id="616563815">
      <w:bodyDiv w:val="1"/>
      <w:marLeft w:val="0"/>
      <w:marRight w:val="0"/>
      <w:marTop w:val="0"/>
      <w:marBottom w:val="0"/>
      <w:divBdr>
        <w:top w:val="none" w:sz="0" w:space="0" w:color="auto"/>
        <w:left w:val="none" w:sz="0" w:space="0" w:color="auto"/>
        <w:bottom w:val="none" w:sz="0" w:space="0" w:color="auto"/>
        <w:right w:val="none" w:sz="0" w:space="0" w:color="auto"/>
      </w:divBdr>
    </w:div>
    <w:div w:id="623855287">
      <w:bodyDiv w:val="1"/>
      <w:marLeft w:val="0"/>
      <w:marRight w:val="0"/>
      <w:marTop w:val="0"/>
      <w:marBottom w:val="0"/>
      <w:divBdr>
        <w:top w:val="none" w:sz="0" w:space="0" w:color="auto"/>
        <w:left w:val="none" w:sz="0" w:space="0" w:color="auto"/>
        <w:bottom w:val="none" w:sz="0" w:space="0" w:color="auto"/>
        <w:right w:val="none" w:sz="0" w:space="0" w:color="auto"/>
      </w:divBdr>
    </w:div>
    <w:div w:id="630672925">
      <w:bodyDiv w:val="1"/>
      <w:marLeft w:val="0"/>
      <w:marRight w:val="0"/>
      <w:marTop w:val="0"/>
      <w:marBottom w:val="0"/>
      <w:divBdr>
        <w:top w:val="none" w:sz="0" w:space="0" w:color="auto"/>
        <w:left w:val="none" w:sz="0" w:space="0" w:color="auto"/>
        <w:bottom w:val="none" w:sz="0" w:space="0" w:color="auto"/>
        <w:right w:val="none" w:sz="0" w:space="0" w:color="auto"/>
      </w:divBdr>
    </w:div>
    <w:div w:id="667178758">
      <w:bodyDiv w:val="1"/>
      <w:marLeft w:val="0"/>
      <w:marRight w:val="0"/>
      <w:marTop w:val="0"/>
      <w:marBottom w:val="0"/>
      <w:divBdr>
        <w:top w:val="none" w:sz="0" w:space="0" w:color="auto"/>
        <w:left w:val="none" w:sz="0" w:space="0" w:color="auto"/>
        <w:bottom w:val="none" w:sz="0" w:space="0" w:color="auto"/>
        <w:right w:val="none" w:sz="0" w:space="0" w:color="auto"/>
      </w:divBdr>
    </w:div>
    <w:div w:id="686178050">
      <w:bodyDiv w:val="1"/>
      <w:marLeft w:val="0"/>
      <w:marRight w:val="0"/>
      <w:marTop w:val="0"/>
      <w:marBottom w:val="0"/>
      <w:divBdr>
        <w:top w:val="none" w:sz="0" w:space="0" w:color="auto"/>
        <w:left w:val="none" w:sz="0" w:space="0" w:color="auto"/>
        <w:bottom w:val="none" w:sz="0" w:space="0" w:color="auto"/>
        <w:right w:val="none" w:sz="0" w:space="0" w:color="auto"/>
      </w:divBdr>
    </w:div>
    <w:div w:id="694573528">
      <w:bodyDiv w:val="1"/>
      <w:marLeft w:val="0"/>
      <w:marRight w:val="0"/>
      <w:marTop w:val="0"/>
      <w:marBottom w:val="0"/>
      <w:divBdr>
        <w:top w:val="none" w:sz="0" w:space="0" w:color="auto"/>
        <w:left w:val="none" w:sz="0" w:space="0" w:color="auto"/>
        <w:bottom w:val="none" w:sz="0" w:space="0" w:color="auto"/>
        <w:right w:val="none" w:sz="0" w:space="0" w:color="auto"/>
      </w:divBdr>
    </w:div>
    <w:div w:id="695279605">
      <w:bodyDiv w:val="1"/>
      <w:marLeft w:val="0"/>
      <w:marRight w:val="0"/>
      <w:marTop w:val="0"/>
      <w:marBottom w:val="0"/>
      <w:divBdr>
        <w:top w:val="none" w:sz="0" w:space="0" w:color="auto"/>
        <w:left w:val="none" w:sz="0" w:space="0" w:color="auto"/>
        <w:bottom w:val="none" w:sz="0" w:space="0" w:color="auto"/>
        <w:right w:val="none" w:sz="0" w:space="0" w:color="auto"/>
      </w:divBdr>
    </w:div>
    <w:div w:id="698045240">
      <w:bodyDiv w:val="1"/>
      <w:marLeft w:val="0"/>
      <w:marRight w:val="0"/>
      <w:marTop w:val="0"/>
      <w:marBottom w:val="0"/>
      <w:divBdr>
        <w:top w:val="none" w:sz="0" w:space="0" w:color="auto"/>
        <w:left w:val="none" w:sz="0" w:space="0" w:color="auto"/>
        <w:bottom w:val="none" w:sz="0" w:space="0" w:color="auto"/>
        <w:right w:val="none" w:sz="0" w:space="0" w:color="auto"/>
      </w:divBdr>
      <w:divsChild>
        <w:div w:id="1118990440">
          <w:marLeft w:val="0"/>
          <w:marRight w:val="0"/>
          <w:marTop w:val="0"/>
          <w:marBottom w:val="0"/>
          <w:divBdr>
            <w:top w:val="none" w:sz="0" w:space="0" w:color="auto"/>
            <w:left w:val="none" w:sz="0" w:space="0" w:color="auto"/>
            <w:bottom w:val="none" w:sz="0" w:space="0" w:color="auto"/>
            <w:right w:val="none" w:sz="0" w:space="0" w:color="auto"/>
          </w:divBdr>
        </w:div>
        <w:div w:id="1740129105">
          <w:marLeft w:val="0"/>
          <w:marRight w:val="0"/>
          <w:marTop w:val="0"/>
          <w:marBottom w:val="0"/>
          <w:divBdr>
            <w:top w:val="none" w:sz="0" w:space="0" w:color="auto"/>
            <w:left w:val="none" w:sz="0" w:space="0" w:color="auto"/>
            <w:bottom w:val="none" w:sz="0" w:space="0" w:color="auto"/>
            <w:right w:val="none" w:sz="0" w:space="0" w:color="auto"/>
          </w:divBdr>
        </w:div>
      </w:divsChild>
    </w:div>
    <w:div w:id="713192569">
      <w:bodyDiv w:val="1"/>
      <w:marLeft w:val="0"/>
      <w:marRight w:val="0"/>
      <w:marTop w:val="0"/>
      <w:marBottom w:val="0"/>
      <w:divBdr>
        <w:top w:val="none" w:sz="0" w:space="0" w:color="auto"/>
        <w:left w:val="none" w:sz="0" w:space="0" w:color="auto"/>
        <w:bottom w:val="none" w:sz="0" w:space="0" w:color="auto"/>
        <w:right w:val="none" w:sz="0" w:space="0" w:color="auto"/>
      </w:divBdr>
    </w:div>
    <w:div w:id="788550583">
      <w:bodyDiv w:val="1"/>
      <w:marLeft w:val="0"/>
      <w:marRight w:val="0"/>
      <w:marTop w:val="0"/>
      <w:marBottom w:val="0"/>
      <w:divBdr>
        <w:top w:val="none" w:sz="0" w:space="0" w:color="auto"/>
        <w:left w:val="none" w:sz="0" w:space="0" w:color="auto"/>
        <w:bottom w:val="none" w:sz="0" w:space="0" w:color="auto"/>
        <w:right w:val="none" w:sz="0" w:space="0" w:color="auto"/>
      </w:divBdr>
    </w:div>
    <w:div w:id="788817693">
      <w:bodyDiv w:val="1"/>
      <w:marLeft w:val="0"/>
      <w:marRight w:val="0"/>
      <w:marTop w:val="0"/>
      <w:marBottom w:val="0"/>
      <w:divBdr>
        <w:top w:val="none" w:sz="0" w:space="0" w:color="auto"/>
        <w:left w:val="none" w:sz="0" w:space="0" w:color="auto"/>
        <w:bottom w:val="none" w:sz="0" w:space="0" w:color="auto"/>
        <w:right w:val="none" w:sz="0" w:space="0" w:color="auto"/>
      </w:divBdr>
    </w:div>
    <w:div w:id="794636232">
      <w:bodyDiv w:val="1"/>
      <w:marLeft w:val="0"/>
      <w:marRight w:val="0"/>
      <w:marTop w:val="0"/>
      <w:marBottom w:val="0"/>
      <w:divBdr>
        <w:top w:val="none" w:sz="0" w:space="0" w:color="auto"/>
        <w:left w:val="none" w:sz="0" w:space="0" w:color="auto"/>
        <w:bottom w:val="none" w:sz="0" w:space="0" w:color="auto"/>
        <w:right w:val="none" w:sz="0" w:space="0" w:color="auto"/>
      </w:divBdr>
    </w:div>
    <w:div w:id="796028922">
      <w:bodyDiv w:val="1"/>
      <w:marLeft w:val="0"/>
      <w:marRight w:val="0"/>
      <w:marTop w:val="0"/>
      <w:marBottom w:val="0"/>
      <w:divBdr>
        <w:top w:val="none" w:sz="0" w:space="0" w:color="auto"/>
        <w:left w:val="none" w:sz="0" w:space="0" w:color="auto"/>
        <w:bottom w:val="none" w:sz="0" w:space="0" w:color="auto"/>
        <w:right w:val="none" w:sz="0" w:space="0" w:color="auto"/>
      </w:divBdr>
    </w:div>
    <w:div w:id="817383718">
      <w:bodyDiv w:val="1"/>
      <w:marLeft w:val="0"/>
      <w:marRight w:val="0"/>
      <w:marTop w:val="0"/>
      <w:marBottom w:val="0"/>
      <w:divBdr>
        <w:top w:val="none" w:sz="0" w:space="0" w:color="auto"/>
        <w:left w:val="none" w:sz="0" w:space="0" w:color="auto"/>
        <w:bottom w:val="none" w:sz="0" w:space="0" w:color="auto"/>
        <w:right w:val="none" w:sz="0" w:space="0" w:color="auto"/>
      </w:divBdr>
    </w:div>
    <w:div w:id="828326122">
      <w:bodyDiv w:val="1"/>
      <w:marLeft w:val="0"/>
      <w:marRight w:val="0"/>
      <w:marTop w:val="0"/>
      <w:marBottom w:val="0"/>
      <w:divBdr>
        <w:top w:val="none" w:sz="0" w:space="0" w:color="auto"/>
        <w:left w:val="none" w:sz="0" w:space="0" w:color="auto"/>
        <w:bottom w:val="none" w:sz="0" w:space="0" w:color="auto"/>
        <w:right w:val="none" w:sz="0" w:space="0" w:color="auto"/>
      </w:divBdr>
    </w:div>
    <w:div w:id="832529972">
      <w:bodyDiv w:val="1"/>
      <w:marLeft w:val="0"/>
      <w:marRight w:val="0"/>
      <w:marTop w:val="0"/>
      <w:marBottom w:val="0"/>
      <w:divBdr>
        <w:top w:val="none" w:sz="0" w:space="0" w:color="auto"/>
        <w:left w:val="none" w:sz="0" w:space="0" w:color="auto"/>
        <w:bottom w:val="none" w:sz="0" w:space="0" w:color="auto"/>
        <w:right w:val="none" w:sz="0" w:space="0" w:color="auto"/>
      </w:divBdr>
    </w:div>
    <w:div w:id="838934690">
      <w:bodyDiv w:val="1"/>
      <w:marLeft w:val="0"/>
      <w:marRight w:val="0"/>
      <w:marTop w:val="0"/>
      <w:marBottom w:val="0"/>
      <w:divBdr>
        <w:top w:val="none" w:sz="0" w:space="0" w:color="auto"/>
        <w:left w:val="none" w:sz="0" w:space="0" w:color="auto"/>
        <w:bottom w:val="none" w:sz="0" w:space="0" w:color="auto"/>
        <w:right w:val="none" w:sz="0" w:space="0" w:color="auto"/>
      </w:divBdr>
    </w:div>
    <w:div w:id="850919493">
      <w:bodyDiv w:val="1"/>
      <w:marLeft w:val="0"/>
      <w:marRight w:val="0"/>
      <w:marTop w:val="0"/>
      <w:marBottom w:val="0"/>
      <w:divBdr>
        <w:top w:val="none" w:sz="0" w:space="0" w:color="auto"/>
        <w:left w:val="none" w:sz="0" w:space="0" w:color="auto"/>
        <w:bottom w:val="none" w:sz="0" w:space="0" w:color="auto"/>
        <w:right w:val="none" w:sz="0" w:space="0" w:color="auto"/>
      </w:divBdr>
    </w:div>
    <w:div w:id="881988568">
      <w:bodyDiv w:val="1"/>
      <w:marLeft w:val="0"/>
      <w:marRight w:val="0"/>
      <w:marTop w:val="0"/>
      <w:marBottom w:val="0"/>
      <w:divBdr>
        <w:top w:val="none" w:sz="0" w:space="0" w:color="auto"/>
        <w:left w:val="none" w:sz="0" w:space="0" w:color="auto"/>
        <w:bottom w:val="none" w:sz="0" w:space="0" w:color="auto"/>
        <w:right w:val="none" w:sz="0" w:space="0" w:color="auto"/>
      </w:divBdr>
    </w:div>
    <w:div w:id="882596012">
      <w:bodyDiv w:val="1"/>
      <w:marLeft w:val="0"/>
      <w:marRight w:val="0"/>
      <w:marTop w:val="0"/>
      <w:marBottom w:val="0"/>
      <w:divBdr>
        <w:top w:val="none" w:sz="0" w:space="0" w:color="auto"/>
        <w:left w:val="none" w:sz="0" w:space="0" w:color="auto"/>
        <w:bottom w:val="none" w:sz="0" w:space="0" w:color="auto"/>
        <w:right w:val="none" w:sz="0" w:space="0" w:color="auto"/>
      </w:divBdr>
    </w:div>
    <w:div w:id="887686655">
      <w:bodyDiv w:val="1"/>
      <w:marLeft w:val="0"/>
      <w:marRight w:val="0"/>
      <w:marTop w:val="0"/>
      <w:marBottom w:val="0"/>
      <w:divBdr>
        <w:top w:val="none" w:sz="0" w:space="0" w:color="auto"/>
        <w:left w:val="none" w:sz="0" w:space="0" w:color="auto"/>
        <w:bottom w:val="none" w:sz="0" w:space="0" w:color="auto"/>
        <w:right w:val="none" w:sz="0" w:space="0" w:color="auto"/>
      </w:divBdr>
    </w:div>
    <w:div w:id="906955294">
      <w:bodyDiv w:val="1"/>
      <w:marLeft w:val="0"/>
      <w:marRight w:val="0"/>
      <w:marTop w:val="0"/>
      <w:marBottom w:val="0"/>
      <w:divBdr>
        <w:top w:val="none" w:sz="0" w:space="0" w:color="auto"/>
        <w:left w:val="none" w:sz="0" w:space="0" w:color="auto"/>
        <w:bottom w:val="none" w:sz="0" w:space="0" w:color="auto"/>
        <w:right w:val="none" w:sz="0" w:space="0" w:color="auto"/>
      </w:divBdr>
    </w:div>
    <w:div w:id="930507685">
      <w:bodyDiv w:val="1"/>
      <w:marLeft w:val="0"/>
      <w:marRight w:val="0"/>
      <w:marTop w:val="0"/>
      <w:marBottom w:val="0"/>
      <w:divBdr>
        <w:top w:val="none" w:sz="0" w:space="0" w:color="auto"/>
        <w:left w:val="none" w:sz="0" w:space="0" w:color="auto"/>
        <w:bottom w:val="none" w:sz="0" w:space="0" w:color="auto"/>
        <w:right w:val="none" w:sz="0" w:space="0" w:color="auto"/>
      </w:divBdr>
    </w:div>
    <w:div w:id="967704869">
      <w:bodyDiv w:val="1"/>
      <w:marLeft w:val="0"/>
      <w:marRight w:val="0"/>
      <w:marTop w:val="0"/>
      <w:marBottom w:val="0"/>
      <w:divBdr>
        <w:top w:val="none" w:sz="0" w:space="0" w:color="auto"/>
        <w:left w:val="none" w:sz="0" w:space="0" w:color="auto"/>
        <w:bottom w:val="none" w:sz="0" w:space="0" w:color="auto"/>
        <w:right w:val="none" w:sz="0" w:space="0" w:color="auto"/>
      </w:divBdr>
    </w:div>
    <w:div w:id="996610068">
      <w:bodyDiv w:val="1"/>
      <w:marLeft w:val="0"/>
      <w:marRight w:val="0"/>
      <w:marTop w:val="0"/>
      <w:marBottom w:val="0"/>
      <w:divBdr>
        <w:top w:val="none" w:sz="0" w:space="0" w:color="auto"/>
        <w:left w:val="none" w:sz="0" w:space="0" w:color="auto"/>
        <w:bottom w:val="none" w:sz="0" w:space="0" w:color="auto"/>
        <w:right w:val="none" w:sz="0" w:space="0" w:color="auto"/>
      </w:divBdr>
    </w:div>
    <w:div w:id="1005278838">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5471709">
      <w:bodyDiv w:val="1"/>
      <w:marLeft w:val="0"/>
      <w:marRight w:val="0"/>
      <w:marTop w:val="0"/>
      <w:marBottom w:val="0"/>
      <w:divBdr>
        <w:top w:val="none" w:sz="0" w:space="0" w:color="auto"/>
        <w:left w:val="none" w:sz="0" w:space="0" w:color="auto"/>
        <w:bottom w:val="none" w:sz="0" w:space="0" w:color="auto"/>
        <w:right w:val="none" w:sz="0" w:space="0" w:color="auto"/>
      </w:divBdr>
    </w:div>
    <w:div w:id="1048456916">
      <w:bodyDiv w:val="1"/>
      <w:marLeft w:val="0"/>
      <w:marRight w:val="0"/>
      <w:marTop w:val="0"/>
      <w:marBottom w:val="0"/>
      <w:divBdr>
        <w:top w:val="none" w:sz="0" w:space="0" w:color="auto"/>
        <w:left w:val="none" w:sz="0" w:space="0" w:color="auto"/>
        <w:bottom w:val="none" w:sz="0" w:space="0" w:color="auto"/>
        <w:right w:val="none" w:sz="0" w:space="0" w:color="auto"/>
      </w:divBdr>
    </w:div>
    <w:div w:id="1055666931">
      <w:bodyDiv w:val="1"/>
      <w:marLeft w:val="0"/>
      <w:marRight w:val="0"/>
      <w:marTop w:val="0"/>
      <w:marBottom w:val="0"/>
      <w:divBdr>
        <w:top w:val="none" w:sz="0" w:space="0" w:color="auto"/>
        <w:left w:val="none" w:sz="0" w:space="0" w:color="auto"/>
        <w:bottom w:val="none" w:sz="0" w:space="0" w:color="auto"/>
        <w:right w:val="none" w:sz="0" w:space="0" w:color="auto"/>
      </w:divBdr>
    </w:div>
    <w:div w:id="1105418199">
      <w:bodyDiv w:val="1"/>
      <w:marLeft w:val="0"/>
      <w:marRight w:val="0"/>
      <w:marTop w:val="0"/>
      <w:marBottom w:val="0"/>
      <w:divBdr>
        <w:top w:val="none" w:sz="0" w:space="0" w:color="auto"/>
        <w:left w:val="none" w:sz="0" w:space="0" w:color="auto"/>
        <w:bottom w:val="none" w:sz="0" w:space="0" w:color="auto"/>
        <w:right w:val="none" w:sz="0" w:space="0" w:color="auto"/>
      </w:divBdr>
    </w:div>
    <w:div w:id="1110591291">
      <w:bodyDiv w:val="1"/>
      <w:marLeft w:val="0"/>
      <w:marRight w:val="0"/>
      <w:marTop w:val="0"/>
      <w:marBottom w:val="0"/>
      <w:divBdr>
        <w:top w:val="none" w:sz="0" w:space="0" w:color="auto"/>
        <w:left w:val="none" w:sz="0" w:space="0" w:color="auto"/>
        <w:bottom w:val="none" w:sz="0" w:space="0" w:color="auto"/>
        <w:right w:val="none" w:sz="0" w:space="0" w:color="auto"/>
      </w:divBdr>
    </w:div>
    <w:div w:id="1113594565">
      <w:bodyDiv w:val="1"/>
      <w:marLeft w:val="0"/>
      <w:marRight w:val="0"/>
      <w:marTop w:val="0"/>
      <w:marBottom w:val="0"/>
      <w:divBdr>
        <w:top w:val="none" w:sz="0" w:space="0" w:color="auto"/>
        <w:left w:val="none" w:sz="0" w:space="0" w:color="auto"/>
        <w:bottom w:val="none" w:sz="0" w:space="0" w:color="auto"/>
        <w:right w:val="none" w:sz="0" w:space="0" w:color="auto"/>
      </w:divBdr>
    </w:div>
    <w:div w:id="1124080332">
      <w:bodyDiv w:val="1"/>
      <w:marLeft w:val="0"/>
      <w:marRight w:val="0"/>
      <w:marTop w:val="0"/>
      <w:marBottom w:val="0"/>
      <w:divBdr>
        <w:top w:val="none" w:sz="0" w:space="0" w:color="auto"/>
        <w:left w:val="none" w:sz="0" w:space="0" w:color="auto"/>
        <w:bottom w:val="none" w:sz="0" w:space="0" w:color="auto"/>
        <w:right w:val="none" w:sz="0" w:space="0" w:color="auto"/>
      </w:divBdr>
    </w:div>
    <w:div w:id="1143886015">
      <w:bodyDiv w:val="1"/>
      <w:marLeft w:val="0"/>
      <w:marRight w:val="0"/>
      <w:marTop w:val="0"/>
      <w:marBottom w:val="0"/>
      <w:divBdr>
        <w:top w:val="none" w:sz="0" w:space="0" w:color="auto"/>
        <w:left w:val="none" w:sz="0" w:space="0" w:color="auto"/>
        <w:bottom w:val="none" w:sz="0" w:space="0" w:color="auto"/>
        <w:right w:val="none" w:sz="0" w:space="0" w:color="auto"/>
      </w:divBdr>
    </w:div>
    <w:div w:id="1188906308">
      <w:bodyDiv w:val="1"/>
      <w:marLeft w:val="0"/>
      <w:marRight w:val="0"/>
      <w:marTop w:val="0"/>
      <w:marBottom w:val="0"/>
      <w:divBdr>
        <w:top w:val="none" w:sz="0" w:space="0" w:color="auto"/>
        <w:left w:val="none" w:sz="0" w:space="0" w:color="auto"/>
        <w:bottom w:val="none" w:sz="0" w:space="0" w:color="auto"/>
        <w:right w:val="none" w:sz="0" w:space="0" w:color="auto"/>
      </w:divBdr>
    </w:div>
    <w:div w:id="1213228787">
      <w:bodyDiv w:val="1"/>
      <w:marLeft w:val="0"/>
      <w:marRight w:val="0"/>
      <w:marTop w:val="0"/>
      <w:marBottom w:val="0"/>
      <w:divBdr>
        <w:top w:val="none" w:sz="0" w:space="0" w:color="auto"/>
        <w:left w:val="none" w:sz="0" w:space="0" w:color="auto"/>
        <w:bottom w:val="none" w:sz="0" w:space="0" w:color="auto"/>
        <w:right w:val="none" w:sz="0" w:space="0" w:color="auto"/>
      </w:divBdr>
    </w:div>
    <w:div w:id="1225751754">
      <w:bodyDiv w:val="1"/>
      <w:marLeft w:val="0"/>
      <w:marRight w:val="0"/>
      <w:marTop w:val="0"/>
      <w:marBottom w:val="0"/>
      <w:divBdr>
        <w:top w:val="none" w:sz="0" w:space="0" w:color="auto"/>
        <w:left w:val="none" w:sz="0" w:space="0" w:color="auto"/>
        <w:bottom w:val="none" w:sz="0" w:space="0" w:color="auto"/>
        <w:right w:val="none" w:sz="0" w:space="0" w:color="auto"/>
      </w:divBdr>
    </w:div>
    <w:div w:id="1229534238">
      <w:bodyDiv w:val="1"/>
      <w:marLeft w:val="0"/>
      <w:marRight w:val="0"/>
      <w:marTop w:val="0"/>
      <w:marBottom w:val="0"/>
      <w:divBdr>
        <w:top w:val="none" w:sz="0" w:space="0" w:color="auto"/>
        <w:left w:val="none" w:sz="0" w:space="0" w:color="auto"/>
        <w:bottom w:val="none" w:sz="0" w:space="0" w:color="auto"/>
        <w:right w:val="none" w:sz="0" w:space="0" w:color="auto"/>
      </w:divBdr>
    </w:div>
    <w:div w:id="1242445450">
      <w:bodyDiv w:val="1"/>
      <w:marLeft w:val="0"/>
      <w:marRight w:val="0"/>
      <w:marTop w:val="0"/>
      <w:marBottom w:val="0"/>
      <w:divBdr>
        <w:top w:val="none" w:sz="0" w:space="0" w:color="auto"/>
        <w:left w:val="none" w:sz="0" w:space="0" w:color="auto"/>
        <w:bottom w:val="none" w:sz="0" w:space="0" w:color="auto"/>
        <w:right w:val="none" w:sz="0" w:space="0" w:color="auto"/>
      </w:divBdr>
    </w:div>
    <w:div w:id="1259607522">
      <w:bodyDiv w:val="1"/>
      <w:marLeft w:val="0"/>
      <w:marRight w:val="0"/>
      <w:marTop w:val="0"/>
      <w:marBottom w:val="0"/>
      <w:divBdr>
        <w:top w:val="none" w:sz="0" w:space="0" w:color="auto"/>
        <w:left w:val="none" w:sz="0" w:space="0" w:color="auto"/>
        <w:bottom w:val="none" w:sz="0" w:space="0" w:color="auto"/>
        <w:right w:val="none" w:sz="0" w:space="0" w:color="auto"/>
      </w:divBdr>
    </w:div>
    <w:div w:id="1267807254">
      <w:bodyDiv w:val="1"/>
      <w:marLeft w:val="0"/>
      <w:marRight w:val="0"/>
      <w:marTop w:val="0"/>
      <w:marBottom w:val="0"/>
      <w:divBdr>
        <w:top w:val="none" w:sz="0" w:space="0" w:color="auto"/>
        <w:left w:val="none" w:sz="0" w:space="0" w:color="auto"/>
        <w:bottom w:val="none" w:sz="0" w:space="0" w:color="auto"/>
        <w:right w:val="none" w:sz="0" w:space="0" w:color="auto"/>
      </w:divBdr>
    </w:div>
    <w:div w:id="1268389691">
      <w:bodyDiv w:val="1"/>
      <w:marLeft w:val="0"/>
      <w:marRight w:val="0"/>
      <w:marTop w:val="0"/>
      <w:marBottom w:val="0"/>
      <w:divBdr>
        <w:top w:val="none" w:sz="0" w:space="0" w:color="auto"/>
        <w:left w:val="none" w:sz="0" w:space="0" w:color="auto"/>
        <w:bottom w:val="none" w:sz="0" w:space="0" w:color="auto"/>
        <w:right w:val="none" w:sz="0" w:space="0" w:color="auto"/>
      </w:divBdr>
    </w:div>
    <w:div w:id="1321084514">
      <w:bodyDiv w:val="1"/>
      <w:marLeft w:val="0"/>
      <w:marRight w:val="0"/>
      <w:marTop w:val="0"/>
      <w:marBottom w:val="0"/>
      <w:divBdr>
        <w:top w:val="none" w:sz="0" w:space="0" w:color="auto"/>
        <w:left w:val="none" w:sz="0" w:space="0" w:color="auto"/>
        <w:bottom w:val="none" w:sz="0" w:space="0" w:color="auto"/>
        <w:right w:val="none" w:sz="0" w:space="0" w:color="auto"/>
      </w:divBdr>
    </w:div>
    <w:div w:id="1360080027">
      <w:bodyDiv w:val="1"/>
      <w:marLeft w:val="0"/>
      <w:marRight w:val="0"/>
      <w:marTop w:val="0"/>
      <w:marBottom w:val="0"/>
      <w:divBdr>
        <w:top w:val="none" w:sz="0" w:space="0" w:color="auto"/>
        <w:left w:val="none" w:sz="0" w:space="0" w:color="auto"/>
        <w:bottom w:val="none" w:sz="0" w:space="0" w:color="auto"/>
        <w:right w:val="none" w:sz="0" w:space="0" w:color="auto"/>
      </w:divBdr>
    </w:div>
    <w:div w:id="1372804243">
      <w:bodyDiv w:val="1"/>
      <w:marLeft w:val="0"/>
      <w:marRight w:val="0"/>
      <w:marTop w:val="0"/>
      <w:marBottom w:val="0"/>
      <w:divBdr>
        <w:top w:val="none" w:sz="0" w:space="0" w:color="auto"/>
        <w:left w:val="none" w:sz="0" w:space="0" w:color="auto"/>
        <w:bottom w:val="none" w:sz="0" w:space="0" w:color="auto"/>
        <w:right w:val="none" w:sz="0" w:space="0" w:color="auto"/>
      </w:divBdr>
    </w:div>
    <w:div w:id="1434135210">
      <w:bodyDiv w:val="1"/>
      <w:marLeft w:val="0"/>
      <w:marRight w:val="0"/>
      <w:marTop w:val="0"/>
      <w:marBottom w:val="0"/>
      <w:divBdr>
        <w:top w:val="none" w:sz="0" w:space="0" w:color="auto"/>
        <w:left w:val="none" w:sz="0" w:space="0" w:color="auto"/>
        <w:bottom w:val="none" w:sz="0" w:space="0" w:color="auto"/>
        <w:right w:val="none" w:sz="0" w:space="0" w:color="auto"/>
      </w:divBdr>
    </w:div>
    <w:div w:id="1466580323">
      <w:bodyDiv w:val="1"/>
      <w:marLeft w:val="0"/>
      <w:marRight w:val="0"/>
      <w:marTop w:val="0"/>
      <w:marBottom w:val="0"/>
      <w:divBdr>
        <w:top w:val="none" w:sz="0" w:space="0" w:color="auto"/>
        <w:left w:val="none" w:sz="0" w:space="0" w:color="auto"/>
        <w:bottom w:val="none" w:sz="0" w:space="0" w:color="auto"/>
        <w:right w:val="none" w:sz="0" w:space="0" w:color="auto"/>
      </w:divBdr>
      <w:divsChild>
        <w:div w:id="2140029085">
          <w:marLeft w:val="0"/>
          <w:marRight w:val="0"/>
          <w:marTop w:val="0"/>
          <w:marBottom w:val="0"/>
          <w:divBdr>
            <w:top w:val="none" w:sz="0" w:space="0" w:color="auto"/>
            <w:left w:val="none" w:sz="0" w:space="0" w:color="auto"/>
            <w:bottom w:val="none" w:sz="0" w:space="0" w:color="auto"/>
            <w:right w:val="none" w:sz="0" w:space="0" w:color="auto"/>
          </w:divBdr>
        </w:div>
        <w:div w:id="1475562287">
          <w:marLeft w:val="0"/>
          <w:marRight w:val="0"/>
          <w:marTop w:val="0"/>
          <w:marBottom w:val="0"/>
          <w:divBdr>
            <w:top w:val="none" w:sz="0" w:space="0" w:color="auto"/>
            <w:left w:val="none" w:sz="0" w:space="0" w:color="auto"/>
            <w:bottom w:val="none" w:sz="0" w:space="0" w:color="auto"/>
            <w:right w:val="none" w:sz="0" w:space="0" w:color="auto"/>
          </w:divBdr>
        </w:div>
      </w:divsChild>
    </w:div>
    <w:div w:id="1468743490">
      <w:bodyDiv w:val="1"/>
      <w:marLeft w:val="0"/>
      <w:marRight w:val="0"/>
      <w:marTop w:val="0"/>
      <w:marBottom w:val="0"/>
      <w:divBdr>
        <w:top w:val="none" w:sz="0" w:space="0" w:color="auto"/>
        <w:left w:val="none" w:sz="0" w:space="0" w:color="auto"/>
        <w:bottom w:val="none" w:sz="0" w:space="0" w:color="auto"/>
        <w:right w:val="none" w:sz="0" w:space="0" w:color="auto"/>
      </w:divBdr>
    </w:div>
    <w:div w:id="1523857499">
      <w:bodyDiv w:val="1"/>
      <w:marLeft w:val="0"/>
      <w:marRight w:val="0"/>
      <w:marTop w:val="0"/>
      <w:marBottom w:val="0"/>
      <w:divBdr>
        <w:top w:val="none" w:sz="0" w:space="0" w:color="auto"/>
        <w:left w:val="none" w:sz="0" w:space="0" w:color="auto"/>
        <w:bottom w:val="none" w:sz="0" w:space="0" w:color="auto"/>
        <w:right w:val="none" w:sz="0" w:space="0" w:color="auto"/>
      </w:divBdr>
    </w:div>
    <w:div w:id="1552156002">
      <w:bodyDiv w:val="1"/>
      <w:marLeft w:val="0"/>
      <w:marRight w:val="0"/>
      <w:marTop w:val="0"/>
      <w:marBottom w:val="0"/>
      <w:divBdr>
        <w:top w:val="none" w:sz="0" w:space="0" w:color="auto"/>
        <w:left w:val="none" w:sz="0" w:space="0" w:color="auto"/>
        <w:bottom w:val="none" w:sz="0" w:space="0" w:color="auto"/>
        <w:right w:val="none" w:sz="0" w:space="0" w:color="auto"/>
      </w:divBdr>
    </w:div>
    <w:div w:id="1585525543">
      <w:bodyDiv w:val="1"/>
      <w:marLeft w:val="0"/>
      <w:marRight w:val="0"/>
      <w:marTop w:val="0"/>
      <w:marBottom w:val="0"/>
      <w:divBdr>
        <w:top w:val="none" w:sz="0" w:space="0" w:color="auto"/>
        <w:left w:val="none" w:sz="0" w:space="0" w:color="auto"/>
        <w:bottom w:val="none" w:sz="0" w:space="0" w:color="auto"/>
        <w:right w:val="none" w:sz="0" w:space="0" w:color="auto"/>
      </w:divBdr>
    </w:div>
    <w:div w:id="1589726689">
      <w:bodyDiv w:val="1"/>
      <w:marLeft w:val="0"/>
      <w:marRight w:val="0"/>
      <w:marTop w:val="0"/>
      <w:marBottom w:val="0"/>
      <w:divBdr>
        <w:top w:val="none" w:sz="0" w:space="0" w:color="auto"/>
        <w:left w:val="none" w:sz="0" w:space="0" w:color="auto"/>
        <w:bottom w:val="none" w:sz="0" w:space="0" w:color="auto"/>
        <w:right w:val="none" w:sz="0" w:space="0" w:color="auto"/>
      </w:divBdr>
    </w:div>
    <w:div w:id="1622421364">
      <w:bodyDiv w:val="1"/>
      <w:marLeft w:val="0"/>
      <w:marRight w:val="0"/>
      <w:marTop w:val="0"/>
      <w:marBottom w:val="0"/>
      <w:divBdr>
        <w:top w:val="none" w:sz="0" w:space="0" w:color="auto"/>
        <w:left w:val="none" w:sz="0" w:space="0" w:color="auto"/>
        <w:bottom w:val="none" w:sz="0" w:space="0" w:color="auto"/>
        <w:right w:val="none" w:sz="0" w:space="0" w:color="auto"/>
      </w:divBdr>
    </w:div>
    <w:div w:id="1659383244">
      <w:bodyDiv w:val="1"/>
      <w:marLeft w:val="0"/>
      <w:marRight w:val="0"/>
      <w:marTop w:val="0"/>
      <w:marBottom w:val="0"/>
      <w:divBdr>
        <w:top w:val="none" w:sz="0" w:space="0" w:color="auto"/>
        <w:left w:val="none" w:sz="0" w:space="0" w:color="auto"/>
        <w:bottom w:val="none" w:sz="0" w:space="0" w:color="auto"/>
        <w:right w:val="none" w:sz="0" w:space="0" w:color="auto"/>
      </w:divBdr>
    </w:div>
    <w:div w:id="1664822066">
      <w:bodyDiv w:val="1"/>
      <w:marLeft w:val="0"/>
      <w:marRight w:val="0"/>
      <w:marTop w:val="0"/>
      <w:marBottom w:val="0"/>
      <w:divBdr>
        <w:top w:val="none" w:sz="0" w:space="0" w:color="auto"/>
        <w:left w:val="none" w:sz="0" w:space="0" w:color="auto"/>
        <w:bottom w:val="none" w:sz="0" w:space="0" w:color="auto"/>
        <w:right w:val="none" w:sz="0" w:space="0" w:color="auto"/>
      </w:divBdr>
    </w:div>
    <w:div w:id="1677539826">
      <w:bodyDiv w:val="1"/>
      <w:marLeft w:val="0"/>
      <w:marRight w:val="0"/>
      <w:marTop w:val="0"/>
      <w:marBottom w:val="0"/>
      <w:divBdr>
        <w:top w:val="none" w:sz="0" w:space="0" w:color="auto"/>
        <w:left w:val="none" w:sz="0" w:space="0" w:color="auto"/>
        <w:bottom w:val="none" w:sz="0" w:space="0" w:color="auto"/>
        <w:right w:val="none" w:sz="0" w:space="0" w:color="auto"/>
      </w:divBdr>
    </w:div>
    <w:div w:id="1719862143">
      <w:bodyDiv w:val="1"/>
      <w:marLeft w:val="0"/>
      <w:marRight w:val="0"/>
      <w:marTop w:val="0"/>
      <w:marBottom w:val="0"/>
      <w:divBdr>
        <w:top w:val="none" w:sz="0" w:space="0" w:color="auto"/>
        <w:left w:val="none" w:sz="0" w:space="0" w:color="auto"/>
        <w:bottom w:val="none" w:sz="0" w:space="0" w:color="auto"/>
        <w:right w:val="none" w:sz="0" w:space="0" w:color="auto"/>
      </w:divBdr>
    </w:div>
    <w:div w:id="1725985536">
      <w:bodyDiv w:val="1"/>
      <w:marLeft w:val="0"/>
      <w:marRight w:val="0"/>
      <w:marTop w:val="0"/>
      <w:marBottom w:val="0"/>
      <w:divBdr>
        <w:top w:val="none" w:sz="0" w:space="0" w:color="auto"/>
        <w:left w:val="none" w:sz="0" w:space="0" w:color="auto"/>
        <w:bottom w:val="none" w:sz="0" w:space="0" w:color="auto"/>
        <w:right w:val="none" w:sz="0" w:space="0" w:color="auto"/>
      </w:divBdr>
    </w:div>
    <w:div w:id="1779181355">
      <w:bodyDiv w:val="1"/>
      <w:marLeft w:val="0"/>
      <w:marRight w:val="0"/>
      <w:marTop w:val="0"/>
      <w:marBottom w:val="0"/>
      <w:divBdr>
        <w:top w:val="none" w:sz="0" w:space="0" w:color="auto"/>
        <w:left w:val="none" w:sz="0" w:space="0" w:color="auto"/>
        <w:bottom w:val="none" w:sz="0" w:space="0" w:color="auto"/>
        <w:right w:val="none" w:sz="0" w:space="0" w:color="auto"/>
      </w:divBdr>
    </w:div>
    <w:div w:id="1786389102">
      <w:bodyDiv w:val="1"/>
      <w:marLeft w:val="0"/>
      <w:marRight w:val="0"/>
      <w:marTop w:val="0"/>
      <w:marBottom w:val="0"/>
      <w:divBdr>
        <w:top w:val="none" w:sz="0" w:space="0" w:color="auto"/>
        <w:left w:val="none" w:sz="0" w:space="0" w:color="auto"/>
        <w:bottom w:val="none" w:sz="0" w:space="0" w:color="auto"/>
        <w:right w:val="none" w:sz="0" w:space="0" w:color="auto"/>
      </w:divBdr>
    </w:div>
    <w:div w:id="1812676641">
      <w:bodyDiv w:val="1"/>
      <w:marLeft w:val="0"/>
      <w:marRight w:val="0"/>
      <w:marTop w:val="0"/>
      <w:marBottom w:val="0"/>
      <w:divBdr>
        <w:top w:val="none" w:sz="0" w:space="0" w:color="auto"/>
        <w:left w:val="none" w:sz="0" w:space="0" w:color="auto"/>
        <w:bottom w:val="none" w:sz="0" w:space="0" w:color="auto"/>
        <w:right w:val="none" w:sz="0" w:space="0" w:color="auto"/>
      </w:divBdr>
    </w:div>
    <w:div w:id="1839228112">
      <w:bodyDiv w:val="1"/>
      <w:marLeft w:val="0"/>
      <w:marRight w:val="0"/>
      <w:marTop w:val="0"/>
      <w:marBottom w:val="0"/>
      <w:divBdr>
        <w:top w:val="none" w:sz="0" w:space="0" w:color="auto"/>
        <w:left w:val="none" w:sz="0" w:space="0" w:color="auto"/>
        <w:bottom w:val="none" w:sz="0" w:space="0" w:color="auto"/>
        <w:right w:val="none" w:sz="0" w:space="0" w:color="auto"/>
      </w:divBdr>
    </w:div>
    <w:div w:id="1844083262">
      <w:bodyDiv w:val="1"/>
      <w:marLeft w:val="0"/>
      <w:marRight w:val="0"/>
      <w:marTop w:val="0"/>
      <w:marBottom w:val="0"/>
      <w:divBdr>
        <w:top w:val="none" w:sz="0" w:space="0" w:color="auto"/>
        <w:left w:val="none" w:sz="0" w:space="0" w:color="auto"/>
        <w:bottom w:val="none" w:sz="0" w:space="0" w:color="auto"/>
        <w:right w:val="none" w:sz="0" w:space="0" w:color="auto"/>
      </w:divBdr>
    </w:div>
    <w:div w:id="1857230241">
      <w:bodyDiv w:val="1"/>
      <w:marLeft w:val="0"/>
      <w:marRight w:val="0"/>
      <w:marTop w:val="0"/>
      <w:marBottom w:val="0"/>
      <w:divBdr>
        <w:top w:val="none" w:sz="0" w:space="0" w:color="auto"/>
        <w:left w:val="none" w:sz="0" w:space="0" w:color="auto"/>
        <w:bottom w:val="none" w:sz="0" w:space="0" w:color="auto"/>
        <w:right w:val="none" w:sz="0" w:space="0" w:color="auto"/>
      </w:divBdr>
    </w:div>
    <w:div w:id="1869174022">
      <w:bodyDiv w:val="1"/>
      <w:marLeft w:val="0"/>
      <w:marRight w:val="0"/>
      <w:marTop w:val="0"/>
      <w:marBottom w:val="0"/>
      <w:divBdr>
        <w:top w:val="none" w:sz="0" w:space="0" w:color="auto"/>
        <w:left w:val="none" w:sz="0" w:space="0" w:color="auto"/>
        <w:bottom w:val="none" w:sz="0" w:space="0" w:color="auto"/>
        <w:right w:val="none" w:sz="0" w:space="0" w:color="auto"/>
      </w:divBdr>
    </w:div>
    <w:div w:id="1878933295">
      <w:bodyDiv w:val="1"/>
      <w:marLeft w:val="0"/>
      <w:marRight w:val="0"/>
      <w:marTop w:val="0"/>
      <w:marBottom w:val="0"/>
      <w:divBdr>
        <w:top w:val="none" w:sz="0" w:space="0" w:color="auto"/>
        <w:left w:val="none" w:sz="0" w:space="0" w:color="auto"/>
        <w:bottom w:val="none" w:sz="0" w:space="0" w:color="auto"/>
        <w:right w:val="none" w:sz="0" w:space="0" w:color="auto"/>
      </w:divBdr>
    </w:div>
    <w:div w:id="1886719949">
      <w:bodyDiv w:val="1"/>
      <w:marLeft w:val="0"/>
      <w:marRight w:val="0"/>
      <w:marTop w:val="0"/>
      <w:marBottom w:val="0"/>
      <w:divBdr>
        <w:top w:val="none" w:sz="0" w:space="0" w:color="auto"/>
        <w:left w:val="none" w:sz="0" w:space="0" w:color="auto"/>
        <w:bottom w:val="none" w:sz="0" w:space="0" w:color="auto"/>
        <w:right w:val="none" w:sz="0" w:space="0" w:color="auto"/>
      </w:divBdr>
    </w:div>
    <w:div w:id="1888832102">
      <w:bodyDiv w:val="1"/>
      <w:marLeft w:val="0"/>
      <w:marRight w:val="0"/>
      <w:marTop w:val="0"/>
      <w:marBottom w:val="0"/>
      <w:divBdr>
        <w:top w:val="none" w:sz="0" w:space="0" w:color="auto"/>
        <w:left w:val="none" w:sz="0" w:space="0" w:color="auto"/>
        <w:bottom w:val="none" w:sz="0" w:space="0" w:color="auto"/>
        <w:right w:val="none" w:sz="0" w:space="0" w:color="auto"/>
      </w:divBdr>
    </w:div>
    <w:div w:id="1998604183">
      <w:bodyDiv w:val="1"/>
      <w:marLeft w:val="0"/>
      <w:marRight w:val="0"/>
      <w:marTop w:val="0"/>
      <w:marBottom w:val="0"/>
      <w:divBdr>
        <w:top w:val="none" w:sz="0" w:space="0" w:color="auto"/>
        <w:left w:val="none" w:sz="0" w:space="0" w:color="auto"/>
        <w:bottom w:val="none" w:sz="0" w:space="0" w:color="auto"/>
        <w:right w:val="none" w:sz="0" w:space="0" w:color="auto"/>
      </w:divBdr>
    </w:div>
    <w:div w:id="2022970298">
      <w:bodyDiv w:val="1"/>
      <w:marLeft w:val="0"/>
      <w:marRight w:val="0"/>
      <w:marTop w:val="0"/>
      <w:marBottom w:val="0"/>
      <w:divBdr>
        <w:top w:val="none" w:sz="0" w:space="0" w:color="auto"/>
        <w:left w:val="none" w:sz="0" w:space="0" w:color="auto"/>
        <w:bottom w:val="none" w:sz="0" w:space="0" w:color="auto"/>
        <w:right w:val="none" w:sz="0" w:space="0" w:color="auto"/>
      </w:divBdr>
    </w:div>
    <w:div w:id="2028098410">
      <w:bodyDiv w:val="1"/>
      <w:marLeft w:val="0"/>
      <w:marRight w:val="0"/>
      <w:marTop w:val="0"/>
      <w:marBottom w:val="0"/>
      <w:divBdr>
        <w:top w:val="none" w:sz="0" w:space="0" w:color="auto"/>
        <w:left w:val="none" w:sz="0" w:space="0" w:color="auto"/>
        <w:bottom w:val="none" w:sz="0" w:space="0" w:color="auto"/>
        <w:right w:val="none" w:sz="0" w:space="0" w:color="auto"/>
      </w:divBdr>
    </w:div>
    <w:div w:id="2034652473">
      <w:bodyDiv w:val="1"/>
      <w:marLeft w:val="0"/>
      <w:marRight w:val="0"/>
      <w:marTop w:val="0"/>
      <w:marBottom w:val="0"/>
      <w:divBdr>
        <w:top w:val="none" w:sz="0" w:space="0" w:color="auto"/>
        <w:left w:val="none" w:sz="0" w:space="0" w:color="auto"/>
        <w:bottom w:val="none" w:sz="0" w:space="0" w:color="auto"/>
        <w:right w:val="none" w:sz="0" w:space="0" w:color="auto"/>
      </w:divBdr>
    </w:div>
    <w:div w:id="2038003237">
      <w:bodyDiv w:val="1"/>
      <w:marLeft w:val="0"/>
      <w:marRight w:val="0"/>
      <w:marTop w:val="0"/>
      <w:marBottom w:val="0"/>
      <w:divBdr>
        <w:top w:val="none" w:sz="0" w:space="0" w:color="auto"/>
        <w:left w:val="none" w:sz="0" w:space="0" w:color="auto"/>
        <w:bottom w:val="none" w:sz="0" w:space="0" w:color="auto"/>
        <w:right w:val="none" w:sz="0" w:space="0" w:color="auto"/>
      </w:divBdr>
    </w:div>
    <w:div w:id="2051034312">
      <w:bodyDiv w:val="1"/>
      <w:marLeft w:val="0"/>
      <w:marRight w:val="0"/>
      <w:marTop w:val="0"/>
      <w:marBottom w:val="0"/>
      <w:divBdr>
        <w:top w:val="none" w:sz="0" w:space="0" w:color="auto"/>
        <w:left w:val="none" w:sz="0" w:space="0" w:color="auto"/>
        <w:bottom w:val="none" w:sz="0" w:space="0" w:color="auto"/>
        <w:right w:val="none" w:sz="0" w:space="0" w:color="auto"/>
      </w:divBdr>
    </w:div>
    <w:div w:id="2054496613">
      <w:bodyDiv w:val="1"/>
      <w:marLeft w:val="0"/>
      <w:marRight w:val="0"/>
      <w:marTop w:val="0"/>
      <w:marBottom w:val="0"/>
      <w:divBdr>
        <w:top w:val="none" w:sz="0" w:space="0" w:color="auto"/>
        <w:left w:val="none" w:sz="0" w:space="0" w:color="auto"/>
        <w:bottom w:val="none" w:sz="0" w:space="0" w:color="auto"/>
        <w:right w:val="none" w:sz="0" w:space="0" w:color="auto"/>
      </w:divBdr>
    </w:div>
    <w:div w:id="2073774993">
      <w:bodyDiv w:val="1"/>
      <w:marLeft w:val="0"/>
      <w:marRight w:val="0"/>
      <w:marTop w:val="0"/>
      <w:marBottom w:val="0"/>
      <w:divBdr>
        <w:top w:val="none" w:sz="0" w:space="0" w:color="auto"/>
        <w:left w:val="none" w:sz="0" w:space="0" w:color="auto"/>
        <w:bottom w:val="none" w:sz="0" w:space="0" w:color="auto"/>
        <w:right w:val="none" w:sz="0" w:space="0" w:color="auto"/>
      </w:divBdr>
    </w:div>
    <w:div w:id="2090342037">
      <w:bodyDiv w:val="1"/>
      <w:marLeft w:val="0"/>
      <w:marRight w:val="0"/>
      <w:marTop w:val="0"/>
      <w:marBottom w:val="0"/>
      <w:divBdr>
        <w:top w:val="none" w:sz="0" w:space="0" w:color="auto"/>
        <w:left w:val="none" w:sz="0" w:space="0" w:color="auto"/>
        <w:bottom w:val="none" w:sz="0" w:space="0" w:color="auto"/>
        <w:right w:val="none" w:sz="0" w:space="0" w:color="auto"/>
      </w:divBdr>
      <w:divsChild>
        <w:div w:id="562912939">
          <w:marLeft w:val="0"/>
          <w:marRight w:val="0"/>
          <w:marTop w:val="0"/>
          <w:marBottom w:val="0"/>
          <w:divBdr>
            <w:top w:val="none" w:sz="0" w:space="0" w:color="auto"/>
            <w:left w:val="none" w:sz="0" w:space="0" w:color="auto"/>
            <w:bottom w:val="none" w:sz="0" w:space="0" w:color="auto"/>
            <w:right w:val="none" w:sz="0" w:space="0" w:color="auto"/>
          </w:divBdr>
        </w:div>
      </w:divsChild>
    </w:div>
    <w:div w:id="212102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hyperlink" Target="https://db-engines.com/en/ranking"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www.boardinfinity.com/blog/angular-vs-react-vs-vue-which-framework-to-choose-in-2023/"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practicepanther.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clio.com"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eur-lex.europa.eu/legal-content/PL/TXT/?uri=CELEX%3A32016R0679"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2A831-B1C7-4FF3-9B15-06EE21F5E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42415</TotalTime>
  <Pages>31</Pages>
  <Words>5664</Words>
  <Characters>32285</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Anastasiia Fomina</dc:creator>
  <cp:keywords/>
  <dc:description/>
  <cp:lastModifiedBy>Anastasiia</cp:lastModifiedBy>
  <cp:revision>44</cp:revision>
  <dcterms:created xsi:type="dcterms:W3CDTF">2024-12-14T15:22:00Z</dcterms:created>
  <dcterms:modified xsi:type="dcterms:W3CDTF">2026-09-03T07:11:00Z</dcterms:modified>
</cp:coreProperties>
</file>