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F08C" w14:textId="3B267B25" w:rsidR="00545774" w:rsidRDefault="00545774" w:rsidP="00C03268">
      <w:pPr>
        <w:pStyle w:val="ListParagraph"/>
        <w:numPr>
          <w:ilvl w:val="0"/>
          <w:numId w:val="1"/>
        </w:numPr>
      </w:pPr>
      <w:r>
        <w:t xml:space="preserve">Przy opisie testu - </w:t>
      </w:r>
      <w:r w:rsidRPr="00545774">
        <w:t>Poświęć około 8 minut </w:t>
      </w:r>
      <w:r>
        <w:t>- poprawka na 6 min</w:t>
      </w:r>
      <w:r w:rsidR="00C03268">
        <w:t>. UWAGA! Jeżeli przewidujesz inny wygląd tego testu, inny opis, to upewnij się, żeby to było płynne przejście z tego co użytkownik dowiedział się z poprzednich stron. Nie dawajmy już tutaj na pewno logotypów. Tylko opis i test</w:t>
      </w:r>
    </w:p>
    <w:p w14:paraId="47D301F8" w14:textId="0E9D0AC8" w:rsidR="00C03268" w:rsidRDefault="00C03268" w:rsidP="00C03268">
      <w:pPr>
        <w:pStyle w:val="ListParagraph"/>
        <w:numPr>
          <w:ilvl w:val="0"/>
          <w:numId w:val="1"/>
        </w:numPr>
      </w:pPr>
      <w:r>
        <w:t xml:space="preserve">Drugi akapit na pierwszej stronie grafiki mózgu zmiana tekstu. </w:t>
      </w:r>
      <w:r w:rsidR="00A85703">
        <w:rPr>
          <w:b/>
          <w:bCs/>
        </w:rPr>
        <w:t>Nowa treść</w:t>
      </w:r>
      <w:r>
        <w:rPr>
          <w:b/>
          <w:bCs/>
        </w:rPr>
        <w:t xml:space="preserve">: </w:t>
      </w:r>
      <w:r w:rsidRPr="00C03268">
        <w:t xml:space="preserve">Zobacz, czego możesz się spodziewać od swojego mózgu o godzinie, którą wskazuje zamieszczony na górze strony zegar.  </w:t>
      </w:r>
    </w:p>
    <w:p w14:paraId="53E1E33F" w14:textId="44B770D6" w:rsidR="00A85703" w:rsidRDefault="00A85703" w:rsidP="00C03268">
      <w:pPr>
        <w:pStyle w:val="ListParagraph"/>
        <w:numPr>
          <w:ilvl w:val="0"/>
          <w:numId w:val="1"/>
        </w:numPr>
      </w:pPr>
      <w:r>
        <w:t xml:space="preserve">Zegar 12.30 drugi akapit. </w:t>
      </w:r>
      <w:r w:rsidRPr="00A85703">
        <w:rPr>
          <w:b/>
          <w:bCs/>
        </w:rPr>
        <w:t>Nowa treść</w:t>
      </w:r>
      <w:r>
        <w:rPr>
          <w:b/>
          <w:bCs/>
        </w:rPr>
        <w:t xml:space="preserve">: </w:t>
      </w:r>
      <w:r w:rsidRPr="00A85703">
        <w:t xml:space="preserve">Deklarowane samopoczucie pozytywne (dobry nastrój, energia) zwykle osiąga szczyt po południu. </w:t>
      </w:r>
      <w:r>
        <w:t xml:space="preserve">Warto jednak wspomnieć badanie </w:t>
      </w:r>
      <w:r w:rsidRPr="00A85703">
        <w:t>z użyciem rezonansu magnetycznego na 16 młodych mężczyznach</w:t>
      </w:r>
      <w:r>
        <w:t>. Ich</w:t>
      </w:r>
      <w:r w:rsidRPr="00A85703">
        <w:t xml:space="preserve"> mózg reagował na nagrodę najsłabiej około 14:00, a silniej rano i wieczorem. Badacze tłumaczą, że mózg mocniej reaguje na przyjemności, których się nie spodziewa.</w:t>
      </w:r>
    </w:p>
    <w:p w14:paraId="71D0099B" w14:textId="78515B09" w:rsidR="00C03268" w:rsidRPr="0070257D" w:rsidRDefault="0070257D" w:rsidP="00C03268">
      <w:pPr>
        <w:pStyle w:val="ListParagraph"/>
        <w:numPr>
          <w:ilvl w:val="0"/>
          <w:numId w:val="1"/>
        </w:numPr>
      </w:pPr>
      <w:r>
        <w:t xml:space="preserve">Zegar 16.55 drugi akapit. </w:t>
      </w:r>
      <w:r w:rsidRPr="0070257D">
        <w:rPr>
          <w:b/>
          <w:bCs/>
        </w:rPr>
        <w:t>Nowa treś</w:t>
      </w:r>
      <w:r>
        <w:rPr>
          <w:b/>
          <w:bCs/>
        </w:rPr>
        <w:t>ć</w:t>
      </w:r>
      <w:r w:rsidRPr="0070257D">
        <w:rPr>
          <w:b/>
          <w:bCs/>
        </w:rPr>
        <w:t>:</w:t>
      </w:r>
      <w:r>
        <w:rPr>
          <w:b/>
          <w:bCs/>
        </w:rPr>
        <w:t xml:space="preserve"> </w:t>
      </w:r>
      <w:r w:rsidRPr="0070257D">
        <w:t xml:space="preserve">Warto podkreślić, że </w:t>
      </w:r>
      <w:r>
        <w:t>z</w:t>
      </w:r>
      <w:r w:rsidRPr="0070257D">
        <w:t>naczenie w określeniu momentu najlepszej formy ma przede wszystkim czas, jaki minął od przebudzenia</w:t>
      </w:r>
      <w:r>
        <w:t>, nie sama godzina na zegarze.</w:t>
      </w:r>
      <w:r>
        <w:rPr>
          <w:b/>
          <w:bCs/>
        </w:rPr>
        <w:t xml:space="preserve"> </w:t>
      </w:r>
    </w:p>
    <w:p w14:paraId="7CEE4376" w14:textId="0E5A95F3" w:rsidR="0070257D" w:rsidRDefault="0070257D" w:rsidP="00C03268">
      <w:pPr>
        <w:pStyle w:val="ListParagraph"/>
        <w:numPr>
          <w:ilvl w:val="0"/>
          <w:numId w:val="1"/>
        </w:numPr>
      </w:pPr>
      <w:r w:rsidRPr="0070257D">
        <w:t>Zegar 00.25</w:t>
      </w:r>
      <w:r>
        <w:rPr>
          <w:b/>
          <w:bCs/>
        </w:rPr>
        <w:t xml:space="preserve"> – </w:t>
      </w:r>
      <w:r w:rsidRPr="0070257D">
        <w:t>w tekście podkreślona jest część mózgu „korze nowej”</w:t>
      </w:r>
      <w:r>
        <w:t>, a na grafice nie. Zlikwidujmy to podkreślenie w tekście.</w:t>
      </w:r>
    </w:p>
    <w:p w14:paraId="27B8CAD4" w14:textId="657402DD" w:rsidR="00A85703" w:rsidRDefault="00A85703" w:rsidP="00C03268">
      <w:pPr>
        <w:pStyle w:val="ListParagraph"/>
        <w:numPr>
          <w:ilvl w:val="0"/>
          <w:numId w:val="1"/>
        </w:numPr>
      </w:pPr>
      <w:r>
        <w:t xml:space="preserve">Lead do tekstu Joasi Barańskiej: </w:t>
      </w:r>
      <w:r w:rsidRPr="00A85703">
        <w:rPr>
          <w:b/>
          <w:bCs/>
        </w:rPr>
        <w:t>Nowa treść</w:t>
      </w:r>
      <w:r>
        <w:rPr>
          <w:b/>
          <w:bCs/>
        </w:rPr>
        <w:t xml:space="preserve">: </w:t>
      </w:r>
      <w:r w:rsidRPr="00A85703">
        <w:t>Wiesz już, które części mózgu mają</w:t>
      </w:r>
      <w:r>
        <w:t xml:space="preserve"> największy wpływ na Twoje funkcjonowanie o danej porze dnia. A jak to wykorzystać na swoja korzyść? Jakie zachowania i jaka dieta mogą nam pomóc, a jakie zaszkodzić? </w:t>
      </w:r>
      <w:r w:rsidRPr="00A85703">
        <w:t xml:space="preserve">Poznaj naukowo opracowany przewodnik po 24 godzinach pracy </w:t>
      </w:r>
      <w:r>
        <w:t xml:space="preserve">Twojego </w:t>
      </w:r>
      <w:r w:rsidRPr="00A85703">
        <w:t>mózgu. Osobiście przetestowała go dziennikarka Joanna Barańska.</w:t>
      </w:r>
    </w:p>
    <w:p w14:paraId="1BADEA12" w14:textId="2C93F829" w:rsidR="00A85703" w:rsidRDefault="00A85703" w:rsidP="00C03268">
      <w:pPr>
        <w:pStyle w:val="ListParagraph"/>
        <w:numPr>
          <w:ilvl w:val="0"/>
          <w:numId w:val="1"/>
        </w:numPr>
      </w:pPr>
      <w:r>
        <w:t xml:space="preserve">Poprawka do całości tekstu dziennikarskiego: zmienić wszystkie cudzysłowia na górne. </w:t>
      </w:r>
    </w:p>
    <w:p w14:paraId="06069EA2" w14:textId="64AF5113" w:rsidR="00A85703" w:rsidRDefault="00A85703" w:rsidP="00C03268">
      <w:pPr>
        <w:pStyle w:val="ListParagraph"/>
        <w:numPr>
          <w:ilvl w:val="0"/>
          <w:numId w:val="1"/>
        </w:numPr>
      </w:pPr>
      <w:r>
        <w:t>Link do podmiany do pierwszego wideo</w:t>
      </w:r>
      <w:r w:rsidR="003C5426">
        <w:t xml:space="preserve">. Znajdziesz go też w Ring pod nazwą: </w:t>
      </w:r>
      <w:r w:rsidR="003C5426" w:rsidRPr="00261F92">
        <w:t>Co dzieje się z mózgiem, gdy się stresujemy? Sprawdziłam to na sobie</w:t>
      </w:r>
    </w:p>
    <w:p w14:paraId="746CC66D" w14:textId="3ADDFC9C" w:rsidR="003C5426" w:rsidRDefault="003C5426" w:rsidP="003C5426">
      <w:pPr>
        <w:pStyle w:val="ListParagraph"/>
      </w:pPr>
      <w:hyperlink r:id="rId5" w:history="1">
        <w:r w:rsidRPr="00574E62">
          <w:rPr>
            <w:rStyle w:val="Hyperlink"/>
          </w:rPr>
          <w:t>https://kobieta.onet.pl/wiadomosci/stresujacy-dzien-to-cwiczenie-moze-pomoc-ci-sie-wyciszyc/807s2t1</w:t>
        </w:r>
      </w:hyperlink>
    </w:p>
    <w:p w14:paraId="3054E6D8" w14:textId="217A4470" w:rsidR="003C5426" w:rsidRDefault="003C5426" w:rsidP="003C5426">
      <w:pPr>
        <w:pStyle w:val="ListParagraph"/>
        <w:rPr>
          <w:b/>
          <w:bCs/>
        </w:rPr>
      </w:pPr>
      <w:r w:rsidRPr="00DD7E0D">
        <w:rPr>
          <w:b/>
          <w:bCs/>
        </w:rPr>
        <w:t>Zmiana nazwy do tego wideo w naszym projekcie:</w:t>
      </w:r>
      <w:r>
        <w:t xml:space="preserve"> </w:t>
      </w:r>
      <w:r w:rsidRPr="00DD7E0D">
        <w:t>Zobacz co dzieje się z mózgiem, gdy się stresujemy.</w:t>
      </w:r>
    </w:p>
    <w:p w14:paraId="19AD06EA" w14:textId="77777777" w:rsidR="00DD7E0D" w:rsidRDefault="003C5426" w:rsidP="00B75AA4">
      <w:pPr>
        <w:pStyle w:val="ListParagraph"/>
        <w:numPr>
          <w:ilvl w:val="0"/>
          <w:numId w:val="1"/>
        </w:numPr>
      </w:pPr>
      <w:r w:rsidRPr="007E489D">
        <w:t>Link do podmiany do drugiego wideo</w:t>
      </w:r>
      <w:r w:rsidR="007E489D">
        <w:t xml:space="preserve">. Znajdziesz go w Ring pod nazwą: </w:t>
      </w:r>
      <w:r w:rsidR="00B75AA4" w:rsidRPr="00B75AA4">
        <w:t>Jak zadbać o mózg i poprawić koncentrację? Pokazali nam metodę TDCS</w:t>
      </w:r>
    </w:p>
    <w:p w14:paraId="4597E3DF" w14:textId="33D077EF" w:rsidR="00B75AA4" w:rsidRDefault="00DD7E0D" w:rsidP="00DD7E0D">
      <w:pPr>
        <w:pStyle w:val="ListParagraph"/>
      </w:pPr>
      <w:hyperlink r:id="rId6" w:history="1">
        <w:r w:rsidRPr="00574E62">
          <w:rPr>
            <w:rStyle w:val="Hyperlink"/>
          </w:rPr>
          <w:t>https://kobieta.onet.pl/wiadomosci/jak-poprawic-zdrowie-mozgu-polaczylismy-tdcs-z-kilkoma-cwiczeniami/qnh2dcg</w:t>
        </w:r>
      </w:hyperlink>
    </w:p>
    <w:p w14:paraId="02964B81" w14:textId="14E5D3E8" w:rsidR="00AB490E" w:rsidRPr="00AB490E" w:rsidRDefault="00B75AA4" w:rsidP="00AB490E">
      <w:pPr>
        <w:pStyle w:val="ListParagraph"/>
        <w:rPr>
          <w:b/>
          <w:bCs/>
        </w:rPr>
      </w:pPr>
      <w:r w:rsidRPr="00DD7E0D">
        <w:rPr>
          <w:b/>
          <w:bCs/>
        </w:rPr>
        <w:t>Zmiana nazwy do tego wideo w naszym projekcie:</w:t>
      </w:r>
      <w:r>
        <w:t xml:space="preserve"> </w:t>
      </w:r>
      <w:r w:rsidR="00AB490E" w:rsidRPr="00DD7E0D">
        <w:t>Zobacz</w:t>
      </w:r>
      <w:r w:rsidR="00FC7D63" w:rsidRPr="00DD7E0D">
        <w:t xml:space="preserve"> jaka terapia wspiera</w:t>
      </w:r>
      <w:r w:rsidR="00AB490E" w:rsidRPr="00DD7E0D">
        <w:t xml:space="preserve"> mózg i</w:t>
      </w:r>
      <w:r w:rsidR="00FC7D63" w:rsidRPr="00DD7E0D">
        <w:t xml:space="preserve"> jak</w:t>
      </w:r>
      <w:r w:rsidR="00AB490E" w:rsidRPr="00DD7E0D">
        <w:t xml:space="preserve"> poprawić koncentrację</w:t>
      </w:r>
      <w:r w:rsidR="002544A2" w:rsidRPr="00DD7E0D">
        <w:t xml:space="preserve"> na co dzień</w:t>
      </w:r>
      <w:r w:rsidR="00541511" w:rsidRPr="00DD7E0D">
        <w:t>.</w:t>
      </w:r>
    </w:p>
    <w:p w14:paraId="77A96DA5" w14:textId="5ADB3CC6" w:rsidR="00B75AA4" w:rsidRDefault="00B75AA4" w:rsidP="00B75AA4">
      <w:pPr>
        <w:pStyle w:val="ListParagraph"/>
        <w:rPr>
          <w:b/>
          <w:bCs/>
        </w:rPr>
      </w:pPr>
    </w:p>
    <w:p w14:paraId="674F4128" w14:textId="77777777" w:rsidR="00B75AA4" w:rsidRPr="007E489D" w:rsidRDefault="00B75AA4" w:rsidP="00B75AA4"/>
    <w:p w14:paraId="20AEF28D" w14:textId="77777777" w:rsidR="003C5426" w:rsidRDefault="003C5426" w:rsidP="003C5426">
      <w:pPr>
        <w:pStyle w:val="ListParagraph"/>
        <w:rPr>
          <w:b/>
          <w:bCs/>
        </w:rPr>
      </w:pPr>
    </w:p>
    <w:p w14:paraId="5C5CE5C9" w14:textId="77777777" w:rsidR="003C5426" w:rsidRDefault="003C5426" w:rsidP="003C5426">
      <w:pPr>
        <w:pStyle w:val="ListParagraph"/>
      </w:pPr>
    </w:p>
    <w:sectPr w:rsidR="003C54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8A9"/>
    <w:multiLevelType w:val="hybridMultilevel"/>
    <w:tmpl w:val="1E5627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1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74"/>
    <w:rsid w:val="002544A2"/>
    <w:rsid w:val="00261F92"/>
    <w:rsid w:val="003C5426"/>
    <w:rsid w:val="00541511"/>
    <w:rsid w:val="00545774"/>
    <w:rsid w:val="0070257D"/>
    <w:rsid w:val="007E489D"/>
    <w:rsid w:val="00822695"/>
    <w:rsid w:val="0082333F"/>
    <w:rsid w:val="00A71995"/>
    <w:rsid w:val="00A85703"/>
    <w:rsid w:val="00AB490E"/>
    <w:rsid w:val="00B75AA4"/>
    <w:rsid w:val="00C03268"/>
    <w:rsid w:val="00DD7E0D"/>
    <w:rsid w:val="00EE2990"/>
    <w:rsid w:val="00FC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E9B3F"/>
  <w15:chartTrackingRefBased/>
  <w15:docId w15:val="{16303F08-1B45-48A1-94EB-82D14D6E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7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bieta.onet.pl/wiadomosci/jak-poprawic-zdrowie-mozgu-polaczylismy-tdcs-z-kilkoma-cwiczeniami/qnh2dcg" TargetMode="External"/><Relationship Id="rId5" Type="http://schemas.openxmlformats.org/officeDocument/2006/relationships/hyperlink" Target="https://kobieta.onet.pl/wiadomosci/stresujacy-dzien-to-cwiczenie-moze-pomoc-ci-sie-wyciszyc/807s2t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Drogowska</dc:creator>
  <cp:keywords/>
  <dc:description/>
  <cp:lastModifiedBy>Karolina Drogowska</cp:lastModifiedBy>
  <cp:revision>10</cp:revision>
  <dcterms:created xsi:type="dcterms:W3CDTF">2026-10-21T12:05:00Z</dcterms:created>
  <dcterms:modified xsi:type="dcterms:W3CDTF">2026-10-21T12:13:00Z</dcterms:modified>
</cp:coreProperties>
</file>