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160" w:line="240" w:lineRule="auto"/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МІНІСТЕРСТВО ОСВІТИ І НАУКИ</w:t>
      </w:r>
    </w:p>
    <w:p w:rsidR="00000000" w:rsidDel="00000000" w:rsidP="00000000" w:rsidRDefault="00000000" w:rsidRPr="00000000" w14:paraId="00000002">
      <w:pPr>
        <w:spacing w:after="160" w:line="240" w:lineRule="auto"/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НАЦІОНАЛЬНИЙ УНІВЕРСИТЕТ «ЛЬВІВСЬКА ПОЛІТЕХНІКА» </w:t>
      </w:r>
    </w:p>
    <w:p w:rsidR="00000000" w:rsidDel="00000000" w:rsidP="00000000" w:rsidRDefault="00000000" w:rsidRPr="00000000" w14:paraId="00000003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2667000" cy="2529840"/>
            <wp:effectExtent b="0" l="0" r="0" t="0"/>
            <wp:docPr descr="Изображение выглядит как текст&#10;&#10;Автоматически созданное описание" id="1" name="image1.jpg"/>
            <a:graphic>
              <a:graphicData uri="http://schemas.openxmlformats.org/drawingml/2006/picture">
                <pic:pic>
                  <pic:nvPicPr>
                    <pic:cNvPr descr="Изображение выглядит как текст&#10;&#10;Автоматически созданное описание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25298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="240" w:lineRule="auto"/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Лабораторна робота №3</w:t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З дисципліни «Обробка зображень методами штучного інтелекту»</w:t>
      </w:r>
    </w:p>
    <w:p w:rsidR="00000000" w:rsidDel="00000000" w:rsidP="00000000" w:rsidRDefault="00000000" w:rsidRPr="00000000" w14:paraId="00000009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b w:val="1"/>
          <w:smallCap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sz w:val="24"/>
          <w:szCs w:val="24"/>
        </w:rPr>
      </w:pPr>
      <w:r w:rsidDel="00000000" w:rsidR="00000000" w:rsidRPr="00000000">
        <w:rPr>
          <w:b w:val="1"/>
          <w:rtl w:val="0"/>
        </w:rPr>
        <w:t xml:space="preserve">Виконала:</w:t>
      </w:r>
      <w:r w:rsidDel="00000000" w:rsidR="00000000" w:rsidRPr="00000000">
        <w:rPr>
          <w:rtl w:val="0"/>
        </w:rPr>
        <w:br w:type="textWrapping"/>
        <w:t xml:space="preserve">студентка групи  КН-410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/>
      </w:pPr>
      <w:r w:rsidDel="00000000" w:rsidR="00000000" w:rsidRPr="00000000">
        <w:rPr>
          <w:rtl w:val="0"/>
        </w:rPr>
        <w:t xml:space="preserve">Піпенко Анастасія</w:t>
      </w:r>
    </w:p>
    <w:p w:rsidR="00000000" w:rsidDel="00000000" w:rsidP="00000000" w:rsidRDefault="00000000" w:rsidRPr="00000000" w14:paraId="0000000F">
      <w:pPr>
        <w:spacing w:after="0" w:line="240" w:lineRule="auto"/>
        <w:jc w:val="right"/>
        <w:rPr>
          <w:b w:val="1"/>
        </w:rPr>
      </w:pPr>
      <w:r w:rsidDel="00000000" w:rsidR="00000000" w:rsidRPr="00000000">
        <w:rPr>
          <w:b w:val="1"/>
          <w:rtl w:val="0"/>
        </w:rPr>
        <w:t xml:space="preserve">Викладач:</w:t>
      </w:r>
    </w:p>
    <w:p w:rsidR="00000000" w:rsidDel="00000000" w:rsidP="00000000" w:rsidRDefault="00000000" w:rsidRPr="00000000" w14:paraId="00000010">
      <w:pPr>
        <w:widowControl w:val="0"/>
        <w:shd w:fill="ffffff" w:val="clear"/>
        <w:spacing w:after="0" w:line="240" w:lineRule="auto"/>
        <w:ind w:right="-31" w:firstLine="567"/>
        <w:jc w:val="right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Пелешко Д. Д.</w:t>
      </w:r>
    </w:p>
    <w:p w:rsidR="00000000" w:rsidDel="00000000" w:rsidP="00000000" w:rsidRDefault="00000000" w:rsidRPr="00000000" w14:paraId="00000011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60" w:line="240" w:lineRule="auto"/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60" w:line="240" w:lineRule="auto"/>
        <w:jc w:val="center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Львів – 2022</w:t>
      </w:r>
    </w:p>
    <w:p w:rsidR="00000000" w:rsidDel="00000000" w:rsidP="00000000" w:rsidRDefault="00000000" w:rsidRPr="00000000" w14:paraId="0000001D">
      <w:pPr>
        <w:spacing w:line="360" w:lineRule="auto"/>
        <w:jc w:val="center"/>
        <w:rPr/>
      </w:pPr>
      <w:r w:rsidDel="00000000" w:rsidR="00000000" w:rsidRPr="00000000">
        <w:rPr>
          <w:rtl w:val="0"/>
        </w:rPr>
        <w:t xml:space="preserve">Варіант 8</w:t>
      </w:r>
    </w:p>
    <w:p w:rsidR="00000000" w:rsidDel="00000000" w:rsidP="00000000" w:rsidRDefault="00000000" w:rsidRPr="00000000" w14:paraId="0000001E">
      <w:pPr>
        <w:spacing w:line="36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Тема</w:t>
      </w:r>
      <w:r w:rsidDel="00000000" w:rsidR="00000000" w:rsidRPr="00000000">
        <w:rPr>
          <w:rtl w:val="0"/>
        </w:rPr>
        <w:t xml:space="preserve">: класифікація зображень.  Застосування нейромереж для пошуку  подібних зображень</w:t>
      </w:r>
    </w:p>
    <w:p w:rsidR="00000000" w:rsidDel="00000000" w:rsidP="00000000" w:rsidRDefault="00000000" w:rsidRPr="00000000" w14:paraId="0000001F">
      <w:pPr>
        <w:spacing w:line="36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Мета</w:t>
      </w:r>
      <w:r w:rsidDel="00000000" w:rsidR="00000000" w:rsidRPr="00000000">
        <w:rPr>
          <w:rtl w:val="0"/>
        </w:rPr>
        <w:t xml:space="preserve">: набути практичних навиків у розв’язанні задачі пошуку подібних зображень на прикладі організації CNN класифікації.</w:t>
      </w:r>
    </w:p>
    <w:p w:rsidR="00000000" w:rsidDel="00000000" w:rsidP="00000000" w:rsidRDefault="00000000" w:rsidRPr="00000000" w14:paraId="00000020">
      <w:pPr>
        <w:spacing w:line="360" w:lineRule="auto"/>
        <w:jc w:val="both"/>
        <w:rPr>
          <w:color w:val="000000"/>
        </w:rPr>
      </w:pPr>
      <w:r w:rsidDel="00000000" w:rsidR="00000000" w:rsidRPr="00000000">
        <w:rPr>
          <w:b w:val="1"/>
          <w:rtl w:val="0"/>
        </w:rPr>
        <w:t xml:space="preserve">Завдання: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000000"/>
          <w:rtl w:val="0"/>
        </w:rPr>
        <w:t xml:space="preserve">Побудувати CNN на основі Inception-v4 для класифікації зображень на основі  датасету fashion-mnist. Зробити налаштування моделі для досягнення  необхідної точності. На базі Siamese networks побудувати систему для пошуку подібних зображень в датасеті fashion-mnist. Візуалізувати отримані  результати t-SNE</w:t>
      </w:r>
    </w:p>
    <w:p w:rsidR="00000000" w:rsidDel="00000000" w:rsidP="00000000" w:rsidRDefault="00000000" w:rsidRPr="00000000" w14:paraId="00000021">
      <w:pPr>
        <w:spacing w:line="360" w:lineRule="auto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Хід роботи</w:t>
      </w:r>
    </w:p>
    <w:p w:rsidR="00000000" w:rsidDel="00000000" w:rsidP="00000000" w:rsidRDefault="00000000" w:rsidRPr="00000000" w14:paraId="00000022">
      <w:pPr>
        <w:spacing w:line="360" w:lineRule="auto"/>
        <w:rPr/>
      </w:pPr>
      <w:r w:rsidDel="00000000" w:rsidR="00000000" w:rsidRPr="00000000">
        <w:rPr>
          <w:rtl w:val="0"/>
        </w:rPr>
        <w:t xml:space="preserve">На рисунку 1 можна побачити отримані результати роботи натренованої мережі для знаходження результатів.</w:t>
      </w:r>
    </w:p>
    <w:p w:rsidR="00000000" w:rsidDel="00000000" w:rsidP="00000000" w:rsidRDefault="00000000" w:rsidRPr="00000000" w14:paraId="00000023">
      <w:pPr>
        <w:spacing w:line="3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200650" cy="2345351"/>
            <wp:effectExtent b="0" l="0" r="0" t="0"/>
            <wp:docPr descr="Изображение выглядит как текст&#10;&#10;Автоматически созданное описание" id="2" name="image2.png"/>
            <a:graphic>
              <a:graphicData uri="http://schemas.openxmlformats.org/drawingml/2006/picture">
                <pic:pic>
                  <pic:nvPicPr>
                    <pic:cNvPr descr="Изображение выглядит как текст&#10;&#10;Автоматически созданное описание" id="0" name="image2.png"/>
                    <pic:cNvPicPr preferRelativeResize="0"/>
                  </pic:nvPicPr>
                  <pic:blipFill>
                    <a:blip r:embed="rId7"/>
                    <a:srcRect b="3523" l="6770" r="8326" t="2581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23453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360" w:lineRule="auto"/>
        <w:jc w:val="center"/>
        <w:rPr/>
      </w:pPr>
      <w:r w:rsidDel="00000000" w:rsidR="00000000" w:rsidRPr="00000000">
        <w:rPr>
          <w:rtl w:val="0"/>
        </w:rPr>
        <w:t xml:space="preserve">Рис. 1. Отримані результати мережі для знайдення схожих зображень</w:t>
      </w:r>
    </w:p>
    <w:p w:rsidR="00000000" w:rsidDel="00000000" w:rsidP="00000000" w:rsidRDefault="00000000" w:rsidRPr="00000000" w14:paraId="00000025">
      <w:pPr>
        <w:spacing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360" w:lineRule="auto"/>
        <w:rPr/>
      </w:pPr>
      <w:r w:rsidDel="00000000" w:rsidR="00000000" w:rsidRPr="00000000">
        <w:rPr>
          <w:rtl w:val="0"/>
        </w:rPr>
        <w:t xml:space="preserve">Також, було проведено візуалізацію отриманих результатів(рис. 2). Аналізуючи візуалізацію отриманих кластерів, можна побачити, які класи зображень розпізнаються добре, а які не дуже та їх розподіл.</w:t>
      </w:r>
    </w:p>
    <w:p w:rsidR="00000000" w:rsidDel="00000000" w:rsidP="00000000" w:rsidRDefault="00000000" w:rsidRPr="00000000" w14:paraId="00000027">
      <w:pPr>
        <w:spacing w:line="3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387807" cy="4755292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47552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360" w:lineRule="auto"/>
        <w:jc w:val="center"/>
        <w:rPr/>
      </w:pPr>
      <w:r w:rsidDel="00000000" w:rsidR="00000000" w:rsidRPr="00000000">
        <w:rPr>
          <w:rtl w:val="0"/>
        </w:rPr>
        <w:t xml:space="preserve">Рис. 2. TSNE візуалізація отриманих результатів.</w:t>
      </w:r>
    </w:p>
    <w:p w:rsidR="00000000" w:rsidDel="00000000" w:rsidP="00000000" w:rsidRDefault="00000000" w:rsidRPr="00000000" w14:paraId="00000029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Було побудовано графік тренування нейроноої мережі (рис.3). Перенавчання нейронної мережі не відбулося.</w:t>
      </w:r>
    </w:p>
    <w:p w:rsidR="00000000" w:rsidDel="00000000" w:rsidP="00000000" w:rsidRDefault="00000000" w:rsidRPr="00000000" w14:paraId="0000002A">
      <w:pPr>
        <w:spacing w:line="3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3627434" cy="2202371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27434" cy="22023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360" w:lineRule="auto"/>
        <w:jc w:val="center"/>
        <w:rPr/>
      </w:pPr>
      <w:r w:rsidDel="00000000" w:rsidR="00000000" w:rsidRPr="00000000">
        <w:rPr>
          <w:rtl w:val="0"/>
        </w:rPr>
        <w:t xml:space="preserve">Рис. 3. Графік тренування нейронної мережі</w:t>
      </w:r>
    </w:p>
    <w:p w:rsidR="00000000" w:rsidDel="00000000" w:rsidP="00000000" w:rsidRDefault="00000000" w:rsidRPr="00000000" w14:paraId="0000002C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36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Висновок:</w:t>
      </w:r>
      <w:r w:rsidDel="00000000" w:rsidR="00000000" w:rsidRPr="00000000">
        <w:rPr>
          <w:rtl w:val="0"/>
        </w:rPr>
        <w:t xml:space="preserve"> виконавши дану лабораторну роботу я ознайомилась з побудовою моделі нейронної мережі для розпізнавання схожих зображень. Було побудовано структуру нейронної мережі Inception-v4, проведено її тренування та аналі результатів.</w:t>
      </w:r>
    </w:p>
    <w:sectPr>
      <w:pgSz w:h="16838" w:w="11906" w:orient="portrait"/>
      <w:pgMar w:bottom="850" w:top="850" w:left="1417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8"/>
        <w:szCs w:val="28"/>
        <w:lang w:val="uk-UA"/>
      </w:rPr>
    </w:rPrDefault>
    <w:pPrDefault>
      <w:pPr>
        <w:spacing w:after="40" w:line="252.00000000000003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