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9FD" w:rsidRDefault="006A59FD" w:rsidP="00AB7BAE">
      <w:pPr>
        <w:rPr>
          <w:lang w:val="uk-UA"/>
        </w:rPr>
      </w:pPr>
    </w:p>
    <w:p w:rsidR="006A59FD" w:rsidRDefault="006A59FD" w:rsidP="00AB7BAE">
      <w:pPr>
        <w:rPr>
          <w:lang w:val="uk-UA"/>
        </w:rPr>
      </w:pPr>
    </w:p>
    <w:p w:rsidR="006A59FD" w:rsidRDefault="006A59FD" w:rsidP="006A59FD">
      <w:pPr>
        <w:jc w:val="center"/>
        <w:rPr>
          <w:lang w:val="uk-UA"/>
        </w:rPr>
      </w:pPr>
    </w:p>
    <w:p w:rsidR="006A59FD" w:rsidRDefault="006A59FD" w:rsidP="006A59FD">
      <w:pPr>
        <w:jc w:val="center"/>
        <w:rPr>
          <w:lang w:val="uk-UA"/>
        </w:rPr>
      </w:pPr>
    </w:p>
    <w:p w:rsidR="006A59FD" w:rsidRDefault="006A59FD" w:rsidP="006A59FD">
      <w:pPr>
        <w:jc w:val="center"/>
        <w:rPr>
          <w:lang w:val="uk-UA"/>
        </w:rPr>
      </w:pPr>
    </w:p>
    <w:p w:rsidR="006A59FD" w:rsidRDefault="006A59FD" w:rsidP="006A59FD">
      <w:pPr>
        <w:jc w:val="center"/>
        <w:rPr>
          <w:lang w:val="uk-UA"/>
        </w:rPr>
      </w:pPr>
    </w:p>
    <w:p w:rsidR="006A59FD" w:rsidRDefault="006A59FD" w:rsidP="006A59FD">
      <w:pPr>
        <w:jc w:val="center"/>
        <w:rPr>
          <w:lang w:val="uk-UA"/>
        </w:rPr>
      </w:pPr>
    </w:p>
    <w:p w:rsidR="006A59FD" w:rsidRPr="009D0535" w:rsidRDefault="006A59FD" w:rsidP="009D05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A59FD" w:rsidRPr="009D0535" w:rsidRDefault="006A59FD" w:rsidP="009D05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0535">
        <w:rPr>
          <w:rFonts w:ascii="Times New Roman" w:hAnsi="Times New Roman" w:cs="Times New Roman"/>
          <w:sz w:val="28"/>
          <w:szCs w:val="28"/>
          <w:lang w:val="uk-UA"/>
        </w:rPr>
        <w:t>СПЕЦИ</w:t>
      </w:r>
      <w:r w:rsidRPr="009D0535">
        <w:rPr>
          <w:rFonts w:ascii="Times New Roman" w:hAnsi="Times New Roman" w:cs="Times New Roman"/>
          <w:sz w:val="28"/>
          <w:szCs w:val="28"/>
          <w:lang w:val="uk-UA"/>
        </w:rPr>
        <w:t>ФІКАЦІЯ ПРОГРАМНИХ ВИМОГ (SRS)</w:t>
      </w:r>
    </w:p>
    <w:p w:rsidR="006A59FD" w:rsidRPr="009D0535" w:rsidRDefault="006A59FD" w:rsidP="009D05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0535">
        <w:rPr>
          <w:rFonts w:ascii="Times New Roman" w:hAnsi="Times New Roman" w:cs="Times New Roman"/>
          <w:sz w:val="28"/>
          <w:szCs w:val="28"/>
          <w:lang w:val="uk-UA"/>
        </w:rPr>
        <w:t>Веб-застосунок «SecurePass» для безпечного зберігання та управління паролями</w:t>
      </w:r>
    </w:p>
    <w:p w:rsidR="006A59FD" w:rsidRPr="009D0535" w:rsidRDefault="006A59FD" w:rsidP="009D05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A59FD" w:rsidRPr="009D0535" w:rsidRDefault="006A59FD" w:rsidP="009D05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A59FD" w:rsidRPr="009D0535" w:rsidRDefault="006A59FD" w:rsidP="009D05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A59FD" w:rsidRPr="009D0535" w:rsidRDefault="006A59FD" w:rsidP="009D05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A59FD" w:rsidRPr="009D0535" w:rsidRDefault="006A59FD" w:rsidP="009D05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A59FD" w:rsidRPr="009D0535" w:rsidRDefault="006A59FD" w:rsidP="009D05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A59FD" w:rsidRPr="009D0535" w:rsidRDefault="006A59FD" w:rsidP="009D05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A59FD" w:rsidRPr="009D0535" w:rsidRDefault="006A59FD" w:rsidP="009D05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A59FD" w:rsidRPr="009D0535" w:rsidRDefault="006A59FD" w:rsidP="009D05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A59FD" w:rsidRPr="009D0535" w:rsidRDefault="006A59FD" w:rsidP="009D05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A59FD" w:rsidRPr="009D0535" w:rsidRDefault="006A59FD" w:rsidP="009D053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B7BAE" w:rsidRDefault="00AB7BAE" w:rsidP="00AB7BA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B7BAE" w:rsidRDefault="00AB7BAE" w:rsidP="009D053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A59FD" w:rsidRPr="009D0535" w:rsidRDefault="006A59FD" w:rsidP="009D053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D0535">
        <w:rPr>
          <w:rFonts w:ascii="Times New Roman" w:hAnsi="Times New Roman" w:cs="Times New Roman"/>
          <w:sz w:val="28"/>
          <w:szCs w:val="28"/>
          <w:lang w:val="uk-UA"/>
        </w:rPr>
        <w:t>Версія:</w:t>
      </w:r>
      <w:r w:rsidRPr="009D0535">
        <w:rPr>
          <w:rFonts w:ascii="Times New Roman" w:hAnsi="Times New Roman" w:cs="Times New Roman"/>
          <w:sz w:val="28"/>
          <w:szCs w:val="28"/>
          <w:lang w:val="uk-UA"/>
        </w:rPr>
        <w:t xml:space="preserve"> 1.0.1</w:t>
      </w:r>
    </w:p>
    <w:p w:rsidR="006A59FD" w:rsidRPr="009D0535" w:rsidRDefault="006A59FD" w:rsidP="009D053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D0535">
        <w:rPr>
          <w:rFonts w:ascii="Times New Roman" w:hAnsi="Times New Roman" w:cs="Times New Roman"/>
          <w:sz w:val="28"/>
          <w:szCs w:val="28"/>
          <w:lang w:val="uk-UA"/>
        </w:rPr>
        <w:t>Дата:</w:t>
      </w:r>
      <w:r w:rsidRPr="009D0535">
        <w:rPr>
          <w:rFonts w:ascii="Times New Roman" w:hAnsi="Times New Roman" w:cs="Times New Roman"/>
          <w:sz w:val="28"/>
          <w:szCs w:val="28"/>
          <w:lang w:val="uk-UA"/>
        </w:rPr>
        <w:t xml:space="preserve"> 01</w:t>
      </w:r>
      <w:r w:rsidRPr="009D0535">
        <w:rPr>
          <w:rFonts w:ascii="Times New Roman" w:hAnsi="Times New Roman" w:cs="Times New Roman"/>
          <w:sz w:val="28"/>
          <w:szCs w:val="28"/>
          <w:lang w:val="uk-UA"/>
        </w:rPr>
        <w:t xml:space="preserve"> червня 2025 р.</w:t>
      </w:r>
    </w:p>
    <w:p w:rsidR="006A59FD" w:rsidRPr="009D0535" w:rsidRDefault="006A59FD" w:rsidP="009D053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D0535">
        <w:rPr>
          <w:rFonts w:ascii="Times New Roman" w:hAnsi="Times New Roman" w:cs="Times New Roman"/>
          <w:sz w:val="28"/>
          <w:szCs w:val="28"/>
          <w:lang w:val="uk-UA"/>
        </w:rPr>
        <w:t>Автор: Лева Анастасія Василівна</w:t>
      </w:r>
    </w:p>
    <w:p w:rsidR="00AB7BAE" w:rsidRDefault="00AB7BAE" w:rsidP="009D053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B7BAE" w:rsidRDefault="00AB7BAE" w:rsidP="009D053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D0535" w:rsidRPr="009D0535" w:rsidRDefault="009D0535" w:rsidP="002D06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0535">
        <w:rPr>
          <w:rFonts w:ascii="Times New Roman" w:hAnsi="Times New Roman" w:cs="Times New Roman"/>
          <w:sz w:val="28"/>
          <w:szCs w:val="28"/>
          <w:lang w:val="uk-UA"/>
        </w:rPr>
        <w:lastRenderedPageBreak/>
        <w:t>1</w:t>
      </w:r>
      <w:r w:rsidR="006A59FD" w:rsidRPr="009D0535">
        <w:rPr>
          <w:rFonts w:ascii="Times New Roman" w:hAnsi="Times New Roman" w:cs="Times New Roman"/>
          <w:sz w:val="28"/>
          <w:szCs w:val="28"/>
          <w:lang w:val="uk-UA"/>
        </w:rPr>
        <w:t xml:space="preserve"> ВСТУП</w:t>
      </w:r>
    </w:p>
    <w:p w:rsidR="006A59FD" w:rsidRPr="009D0535" w:rsidRDefault="006A59FD" w:rsidP="003B67FB">
      <w:pPr>
        <w:pStyle w:val="a6"/>
        <w:rPr>
          <w:lang w:val="uk-UA"/>
        </w:rPr>
      </w:pPr>
      <w:r w:rsidRPr="009D0535">
        <w:rPr>
          <w:lang w:val="uk-UA"/>
        </w:rPr>
        <w:t>1.1 Призначення</w:t>
      </w:r>
    </w:p>
    <w:p w:rsidR="006A59FD" w:rsidRPr="0085661D" w:rsidRDefault="006A59FD" w:rsidP="009D05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0535">
        <w:rPr>
          <w:rFonts w:ascii="Times New Roman" w:hAnsi="Times New Roman" w:cs="Times New Roman"/>
          <w:sz w:val="28"/>
          <w:szCs w:val="28"/>
          <w:lang w:val="uk-UA"/>
        </w:rPr>
        <w:t>Цей документ є Специфікацією Програмних Вимог (SRS) для веб-застосунку «SecurePass». Він детально описує функціональні та нефункціональні вимоги до системи, її дизайн, поведінку та інші характеристики, необхідні для успішної розробки та</w:t>
      </w:r>
      <w:r w:rsidR="0085661D">
        <w:rPr>
          <w:rFonts w:ascii="Times New Roman" w:hAnsi="Times New Roman" w:cs="Times New Roman"/>
          <w:sz w:val="28"/>
          <w:szCs w:val="28"/>
          <w:lang w:val="uk-UA"/>
        </w:rPr>
        <w:t xml:space="preserve"> впровадження.</w:t>
      </w:r>
    </w:p>
    <w:p w:rsidR="006A59FD" w:rsidRPr="009D0535" w:rsidRDefault="006A59FD" w:rsidP="009D05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0535">
        <w:rPr>
          <w:rFonts w:ascii="Times New Roman" w:hAnsi="Times New Roman" w:cs="Times New Roman"/>
          <w:sz w:val="28"/>
          <w:szCs w:val="28"/>
          <w:lang w:val="uk-UA"/>
        </w:rPr>
        <w:t>Метою SecurePass є створення надійного, безпечного та зручного інструменту для управління паролями та конфіденційними даними користувачів</w:t>
      </w:r>
      <w:r w:rsidR="009D0535" w:rsidRPr="009D053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A59FD" w:rsidRPr="009D0535" w:rsidRDefault="006A59FD" w:rsidP="003B67FB">
      <w:pPr>
        <w:pStyle w:val="a6"/>
        <w:rPr>
          <w:lang w:val="uk-UA"/>
        </w:rPr>
      </w:pPr>
      <w:r w:rsidRPr="009D0535">
        <w:rPr>
          <w:lang w:val="uk-UA"/>
        </w:rPr>
        <w:t>1.2 Область застосування продукту</w:t>
      </w:r>
    </w:p>
    <w:p w:rsidR="006A59FD" w:rsidRPr="009D0535" w:rsidRDefault="006A59FD" w:rsidP="009D05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0535">
        <w:rPr>
          <w:rFonts w:ascii="Times New Roman" w:hAnsi="Times New Roman" w:cs="Times New Roman"/>
          <w:sz w:val="28"/>
          <w:szCs w:val="28"/>
          <w:lang w:val="uk-UA"/>
        </w:rPr>
        <w:t>Веб-застосунок «SecurePass» є менеджером паролів, призначеним для безпечного зберігання, генерації та управління обліковими да</w:t>
      </w:r>
      <w:r w:rsidRPr="009D0535">
        <w:rPr>
          <w:rFonts w:ascii="Times New Roman" w:hAnsi="Times New Roman" w:cs="Times New Roman"/>
          <w:sz w:val="28"/>
          <w:szCs w:val="28"/>
          <w:lang w:val="uk-UA"/>
        </w:rPr>
        <w:t xml:space="preserve">ними користувачів. </w:t>
      </w:r>
      <w:r w:rsidRPr="009D0535">
        <w:rPr>
          <w:rFonts w:ascii="Times New Roman" w:hAnsi="Times New Roman" w:cs="Times New Roman"/>
          <w:sz w:val="28"/>
          <w:szCs w:val="28"/>
          <w:lang w:val="uk-UA"/>
        </w:rPr>
        <w:t xml:space="preserve">Він вирішує актуальні проблеми, пов'язані з використанням слабких або повторюваних паролів, ненадійним зберіганням та ризиком компрометації облікових даних у сучасному </w:t>
      </w:r>
      <w:r w:rsidRPr="009D0535">
        <w:rPr>
          <w:rFonts w:ascii="Times New Roman" w:hAnsi="Times New Roman" w:cs="Times New Roman"/>
          <w:sz w:val="28"/>
          <w:szCs w:val="28"/>
          <w:lang w:val="uk-UA"/>
        </w:rPr>
        <w:t xml:space="preserve">цифровому середовищі. </w:t>
      </w:r>
      <w:r w:rsidRPr="009D0535">
        <w:rPr>
          <w:rFonts w:ascii="Times New Roman" w:hAnsi="Times New Roman" w:cs="Times New Roman"/>
          <w:sz w:val="28"/>
          <w:szCs w:val="28"/>
          <w:lang w:val="uk-UA"/>
        </w:rPr>
        <w:t>Продукт спрямований на мінімізацію ризиків, пов'язаних з найпоширенішими кібератаками, такими як перебір паролів, фішинг та витоки даних</w:t>
      </w:r>
      <w:r w:rsidR="009D0535" w:rsidRPr="009D053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A59FD" w:rsidRPr="009D0535" w:rsidRDefault="006A59FD" w:rsidP="003B67FB">
      <w:pPr>
        <w:pStyle w:val="a6"/>
        <w:rPr>
          <w:lang w:val="uk-UA"/>
        </w:rPr>
      </w:pPr>
      <w:r w:rsidRPr="009D0535">
        <w:rPr>
          <w:lang w:val="uk-UA"/>
        </w:rPr>
        <w:t>1.3 Межі</w:t>
      </w:r>
    </w:p>
    <w:p w:rsidR="006A59FD" w:rsidRPr="009D0535" w:rsidRDefault="006A59FD" w:rsidP="009D05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0535">
        <w:rPr>
          <w:rFonts w:ascii="Times New Roman" w:hAnsi="Times New Roman" w:cs="Times New Roman"/>
          <w:sz w:val="28"/>
          <w:szCs w:val="28"/>
          <w:lang w:val="uk-UA"/>
        </w:rPr>
        <w:t>Включений функціонал:</w:t>
      </w:r>
    </w:p>
    <w:p w:rsidR="006A59FD" w:rsidRPr="009D0535" w:rsidRDefault="006A59FD" w:rsidP="00DA5FB3">
      <w:pPr>
        <w:pStyle w:val="a5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0535">
        <w:rPr>
          <w:rFonts w:ascii="Times New Roman" w:hAnsi="Times New Roman" w:cs="Times New Roman"/>
          <w:sz w:val="28"/>
          <w:szCs w:val="28"/>
          <w:lang w:val="uk-UA"/>
        </w:rPr>
        <w:t>Управління парольними записами: створення, зберігання, перегляд, редагування, видалення, пошук та сортування.</w:t>
      </w:r>
    </w:p>
    <w:p w:rsidR="006A59FD" w:rsidRPr="009D0535" w:rsidRDefault="006A59FD" w:rsidP="00DA5FB3">
      <w:pPr>
        <w:pStyle w:val="a5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0535">
        <w:rPr>
          <w:rFonts w:ascii="Times New Roman" w:hAnsi="Times New Roman" w:cs="Times New Roman"/>
          <w:sz w:val="28"/>
          <w:szCs w:val="28"/>
          <w:lang w:val="uk-UA"/>
        </w:rPr>
        <w:t xml:space="preserve">Автентифікація: реєстрація нового користувача, стандартний вхід, двофакторна автентифікація (2FA) через email, </w:t>
      </w:r>
      <w:r w:rsidRPr="009D0535">
        <w:rPr>
          <w:rFonts w:ascii="Times New Roman" w:hAnsi="Times New Roman" w:cs="Times New Roman"/>
          <w:sz w:val="28"/>
          <w:szCs w:val="28"/>
          <w:lang w:val="uk-UA"/>
        </w:rPr>
        <w:t>авторизація через Google-акаунт</w:t>
      </w:r>
      <w:r w:rsidRPr="009D053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A59FD" w:rsidRPr="009D0535" w:rsidRDefault="006A59FD" w:rsidP="00DA5FB3">
      <w:pPr>
        <w:pStyle w:val="a5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0535">
        <w:rPr>
          <w:rFonts w:ascii="Times New Roman" w:hAnsi="Times New Roman" w:cs="Times New Roman"/>
          <w:sz w:val="28"/>
          <w:szCs w:val="28"/>
          <w:lang w:val="uk-UA"/>
        </w:rPr>
        <w:t xml:space="preserve">Безпека даних: шифрування AES-256 для записів, хешування scrypt для майстер-пароля, захист </w:t>
      </w:r>
      <w:r w:rsidRPr="009D0535">
        <w:rPr>
          <w:rFonts w:ascii="Times New Roman" w:hAnsi="Times New Roman" w:cs="Times New Roman"/>
          <w:sz w:val="28"/>
          <w:szCs w:val="28"/>
          <w:lang w:val="uk-UA"/>
        </w:rPr>
        <w:t>від атак перебору (Brute Force)</w:t>
      </w:r>
      <w:r w:rsidRPr="009D053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A59FD" w:rsidRPr="009D0535" w:rsidRDefault="006A59FD" w:rsidP="00DA5FB3">
      <w:pPr>
        <w:pStyle w:val="a5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0535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Допоміжні інструменти: генератор парол</w:t>
      </w:r>
      <w:r w:rsidRPr="009D0535">
        <w:rPr>
          <w:rFonts w:ascii="Times New Roman" w:hAnsi="Times New Roman" w:cs="Times New Roman"/>
          <w:sz w:val="28"/>
          <w:szCs w:val="28"/>
          <w:lang w:val="uk-UA"/>
        </w:rPr>
        <w:t>ів з різними рівнями складності</w:t>
      </w:r>
      <w:r w:rsidRPr="009D053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A59FD" w:rsidRPr="009D0535" w:rsidRDefault="006A59FD" w:rsidP="00DA5FB3">
      <w:pPr>
        <w:pStyle w:val="a5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0535">
        <w:rPr>
          <w:rFonts w:ascii="Times New Roman" w:hAnsi="Times New Roman" w:cs="Times New Roman"/>
          <w:sz w:val="28"/>
          <w:szCs w:val="28"/>
          <w:lang w:val="uk-UA"/>
        </w:rPr>
        <w:t>Експорт всіх</w:t>
      </w:r>
      <w:r w:rsidRPr="009D0535">
        <w:rPr>
          <w:rFonts w:ascii="Times New Roman" w:hAnsi="Times New Roman" w:cs="Times New Roman"/>
          <w:sz w:val="28"/>
          <w:szCs w:val="28"/>
          <w:lang w:val="uk-UA"/>
        </w:rPr>
        <w:t xml:space="preserve"> збережених даних у форматі CSV.</w:t>
      </w:r>
    </w:p>
    <w:p w:rsidR="006A59FD" w:rsidRPr="009D0535" w:rsidRDefault="006A59FD" w:rsidP="00DA5FB3">
      <w:pPr>
        <w:pStyle w:val="a5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0535">
        <w:rPr>
          <w:rFonts w:ascii="Times New Roman" w:hAnsi="Times New Roman" w:cs="Times New Roman"/>
          <w:sz w:val="28"/>
          <w:szCs w:val="28"/>
          <w:lang w:val="uk-UA"/>
        </w:rPr>
        <w:t>Налаштування акаунту: зміна майстер-пароля, увімкнення/вимкнення 2FA, автоматичний вихід, нічний режим</w:t>
      </w:r>
      <w:r w:rsidRPr="009D0535">
        <w:rPr>
          <w:rFonts w:ascii="Times New Roman" w:hAnsi="Times New Roman" w:cs="Times New Roman"/>
          <w:sz w:val="28"/>
          <w:szCs w:val="28"/>
          <w:lang w:val="uk-UA"/>
        </w:rPr>
        <w:t>, видалення акаунту</w:t>
      </w:r>
      <w:r w:rsidRPr="009D053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A59FD" w:rsidRPr="009D0535" w:rsidRDefault="006A59FD" w:rsidP="009D05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0535">
        <w:rPr>
          <w:rFonts w:ascii="Times New Roman" w:hAnsi="Times New Roman" w:cs="Times New Roman"/>
          <w:sz w:val="28"/>
          <w:szCs w:val="28"/>
          <w:lang w:val="uk-UA"/>
        </w:rPr>
        <w:t>Виключений функціонал (плани на майбутнє):</w:t>
      </w:r>
    </w:p>
    <w:p w:rsidR="006A59FD" w:rsidRPr="009D0535" w:rsidRDefault="006A59FD" w:rsidP="00DA5FB3">
      <w:pPr>
        <w:pStyle w:val="a5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0535">
        <w:rPr>
          <w:rFonts w:ascii="Times New Roman" w:hAnsi="Times New Roman" w:cs="Times New Roman"/>
          <w:sz w:val="28"/>
          <w:szCs w:val="28"/>
          <w:lang w:val="uk-UA"/>
        </w:rPr>
        <w:t>Реалізація функцій імпорту даних облікових записів</w:t>
      </w:r>
      <w:r w:rsidRPr="009D053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A59FD" w:rsidRPr="009D0535" w:rsidRDefault="006A59FD" w:rsidP="00DA5FB3">
      <w:pPr>
        <w:pStyle w:val="a5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0535">
        <w:rPr>
          <w:rFonts w:ascii="Times New Roman" w:hAnsi="Times New Roman" w:cs="Times New Roman"/>
          <w:sz w:val="28"/>
          <w:szCs w:val="28"/>
          <w:lang w:val="uk-UA"/>
        </w:rPr>
        <w:t xml:space="preserve">Розробка мобільних версій </w:t>
      </w:r>
      <w:r w:rsidRPr="009D0535">
        <w:rPr>
          <w:rFonts w:ascii="Times New Roman" w:hAnsi="Times New Roman" w:cs="Times New Roman"/>
          <w:sz w:val="28"/>
          <w:szCs w:val="28"/>
          <w:lang w:val="uk-UA"/>
        </w:rPr>
        <w:t>застосунку (для iOS та Android).</w:t>
      </w:r>
    </w:p>
    <w:p w:rsidR="006A59FD" w:rsidRPr="009D0535" w:rsidRDefault="006A59FD" w:rsidP="00DA5FB3">
      <w:pPr>
        <w:pStyle w:val="a5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0535">
        <w:rPr>
          <w:rFonts w:ascii="Times New Roman" w:hAnsi="Times New Roman" w:cs="Times New Roman"/>
          <w:sz w:val="28"/>
          <w:szCs w:val="28"/>
          <w:lang w:val="uk-UA"/>
        </w:rPr>
        <w:t>Розробка розширень для популярних веб-браузерів</w:t>
      </w:r>
      <w:r w:rsidRPr="009D053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A59FD" w:rsidRPr="009D0535" w:rsidRDefault="006A59FD" w:rsidP="00DA5FB3">
      <w:pPr>
        <w:pStyle w:val="a5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0535">
        <w:rPr>
          <w:rFonts w:ascii="Times New Roman" w:hAnsi="Times New Roman" w:cs="Times New Roman"/>
          <w:sz w:val="28"/>
          <w:szCs w:val="28"/>
          <w:lang w:val="uk-UA"/>
        </w:rPr>
        <w:t>Інтеграція з хмарними сервісами для синхронізації та резервного копіювання даних</w:t>
      </w:r>
      <w:r w:rsidRPr="009D053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A59FD" w:rsidRPr="009D0535" w:rsidRDefault="006A59FD" w:rsidP="003B67FB">
      <w:pPr>
        <w:pStyle w:val="a6"/>
        <w:rPr>
          <w:lang w:val="uk-UA"/>
        </w:rPr>
      </w:pPr>
      <w:r w:rsidRPr="009D0535">
        <w:rPr>
          <w:lang w:val="uk-UA"/>
        </w:rPr>
        <w:t>1.4 Посилання</w:t>
      </w:r>
    </w:p>
    <w:p w:rsidR="009D0535" w:rsidRPr="009D0535" w:rsidRDefault="009D0535" w:rsidP="00DA5FB3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D05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Cherednichenko, O., Kyrychenko, I., Nechvolod, K., Smelyakov, K., Dolhanenko, O. Data Security Analysis in EMM Systems. CEUR Workshop Proceedings. 2024. Vol. 3668. P. 133–144. Doi: </w:t>
      </w:r>
      <w:hyperlink r:id="rId6" w:tgtFrame="_new" w:history="1">
        <w:r w:rsidRPr="009D053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https://ceur-ws.org/Vol-3668/</w:t>
        </w:r>
      </w:hyperlink>
      <w:r w:rsidRPr="009D05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9D0535" w:rsidRPr="009D0535" w:rsidRDefault="009D0535" w:rsidP="00DA5FB3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05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Korchenko, Anna; Ivanchenko, Yevheniya; Koshkina, Natalia; Kuznetsov, Oleksandr; Potiy, Oleksandr; Onoprienko, Viktor; Bobukh, Vsevolod. STANDARDIZATION OF SYSTEMS, COMPLEXES AND MEANS OF CRYPTOGRAPHIC PROTECTION OF INFORMATION FOR APPLICATION IN POSTQUANTUM ENVIRONMENT. </w:t>
      </w:r>
      <w:r w:rsidRPr="009D0535">
        <w:rPr>
          <w:rFonts w:ascii="Times New Roman" w:eastAsia="Times New Roman" w:hAnsi="Times New Roman" w:cs="Times New Roman"/>
          <w:sz w:val="28"/>
          <w:szCs w:val="28"/>
          <w:lang w:eastAsia="ru-RU"/>
        </w:rPr>
        <w:t>2023.</w:t>
      </w:r>
    </w:p>
    <w:p w:rsidR="009D0535" w:rsidRPr="009D0535" w:rsidRDefault="009D0535" w:rsidP="00DA5FB3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0535">
        <w:rPr>
          <w:rFonts w:ascii="Times New Roman" w:eastAsia="Times New Roman" w:hAnsi="Times New Roman" w:cs="Times New Roman"/>
          <w:sz w:val="28"/>
          <w:szCs w:val="28"/>
          <w:lang w:eastAsia="ru-RU"/>
        </w:rPr>
        <w:t>Дерев</w:t>
      </w:r>
      <w:r w:rsidRPr="009D05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’</w:t>
      </w:r>
      <w:r w:rsidRPr="009D0535">
        <w:rPr>
          <w:rFonts w:ascii="Times New Roman" w:eastAsia="Times New Roman" w:hAnsi="Times New Roman" w:cs="Times New Roman"/>
          <w:sz w:val="28"/>
          <w:szCs w:val="28"/>
          <w:lang w:eastAsia="ru-RU"/>
        </w:rPr>
        <w:t>янко</w:t>
      </w:r>
      <w:r w:rsidRPr="009D05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D0535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9D05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9D053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9D05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., </w:t>
      </w:r>
      <w:r w:rsidRPr="009D0535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Горбенко</w:t>
      </w:r>
      <w:proofErr w:type="gramStart"/>
      <w:r w:rsidRPr="009D05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D0535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Pr="009D05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gramEnd"/>
      <w:r w:rsidRPr="009D0535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9D05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Hash-based cryptography, its security and feasibility in modern cryptosystems. </w:t>
      </w:r>
      <w:r w:rsidRPr="009D0535">
        <w:rPr>
          <w:rFonts w:ascii="Times New Roman" w:eastAsia="Times New Roman" w:hAnsi="Times New Roman" w:cs="Times New Roman"/>
          <w:sz w:val="28"/>
          <w:szCs w:val="28"/>
          <w:lang w:eastAsia="ru-RU"/>
        </w:rPr>
        <w:t>Radiotekhnika. 2023. DOI: 10.30837/rt.2023.2.213.01.</w:t>
      </w:r>
    </w:p>
    <w:p w:rsidR="009D0535" w:rsidRPr="009D0535" w:rsidRDefault="009D0535" w:rsidP="00DA5FB3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05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Кириченко І. В., Терещенко Г. Ю., Груздо І. В. Застосування симетричних алгоритмів </w:t>
      </w:r>
      <w:proofErr w:type="gramStart"/>
      <w:r w:rsidRPr="009D053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9D05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блокчейні // Бионика интеллекта. – 2020. – № 1(94). – С. 71–75. DOI: https://doi.org/10.30837/bi.2020.1(94).11.</w:t>
      </w:r>
    </w:p>
    <w:p w:rsidR="009D0535" w:rsidRPr="009D0535" w:rsidRDefault="009D0535" w:rsidP="00DA5FB3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D05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Sharafaldin, Iman; Lashkari, Arash Habibi; Ghorbani, Ali A. Toward generating a new intrusion detection dataset and intrusion traffic characterization 1 </w:t>
      </w:r>
      <w:r w:rsidRPr="009D05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// 4th International Conference on Information Systems Security and Privacy, ICISSP 2018, Funchal, Madeira. 2018. </w:t>
      </w:r>
      <w:r w:rsidRPr="009D0535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9D05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108–116. DOI: 10.5220/0006639801080116.</w:t>
      </w:r>
    </w:p>
    <w:p w:rsidR="009D0535" w:rsidRPr="009D0535" w:rsidRDefault="009D0535" w:rsidP="00DA5FB3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D0535">
        <w:rPr>
          <w:rFonts w:ascii="Times New Roman" w:eastAsia="Times New Roman" w:hAnsi="Times New Roman" w:cs="Times New Roman"/>
          <w:sz w:val="28"/>
          <w:szCs w:val="28"/>
          <w:lang w:eastAsia="ru-RU"/>
        </w:rPr>
        <w:t>Єсіна</w:t>
      </w:r>
      <w:r w:rsidRPr="009D05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D0535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9D05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 w:rsidRPr="009D053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9D05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., </w:t>
      </w:r>
      <w:r w:rsidRPr="009D0535">
        <w:rPr>
          <w:rFonts w:ascii="Times New Roman" w:eastAsia="Times New Roman" w:hAnsi="Times New Roman" w:cs="Times New Roman"/>
          <w:sz w:val="28"/>
          <w:szCs w:val="28"/>
          <w:lang w:eastAsia="ru-RU"/>
        </w:rPr>
        <w:t>Кузнецова</w:t>
      </w:r>
      <w:r w:rsidRPr="009D05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D0535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9D05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 w:rsidRPr="009D0535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9D05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Analysis of methods and algorithms for generating key data for FALCON-like electronic signature algorithms. Radiotekhnika. 2022. pp. 83–87.</w:t>
      </w:r>
    </w:p>
    <w:p w:rsidR="009D0535" w:rsidRPr="009D0535" w:rsidRDefault="009D0535" w:rsidP="00DA5FB3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0535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Горбенко І.Д., Є</w:t>
      </w:r>
      <w:proofErr w:type="gramStart"/>
      <w:r w:rsidRPr="009D0535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9D05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іна М.Б. Аналіз </w:t>
      </w:r>
      <w:proofErr w:type="gramStart"/>
      <w:r w:rsidRPr="009D0535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алгоритму</w:t>
      </w:r>
      <w:proofErr w:type="gramEnd"/>
      <w:r w:rsidRPr="009D05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направленого шифрування NTRU PRIME IIT UKRAINE з урахуванням відомих атак. J. RadioTecnika. 2018. v. 191. p. 11–23.</w:t>
      </w:r>
    </w:p>
    <w:p w:rsidR="009D0535" w:rsidRPr="009D0535" w:rsidRDefault="009D0535" w:rsidP="00DA5FB3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05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Skanda C., Srivatsa B., Premananda B.S. Secure Hashing using BCrypt for Cryptographic Applications // 2022 IEEE North Karnataka Subsection Flagship International Conference, NKCon 2022, Vijaypur. </w:t>
      </w:r>
      <w:r w:rsidRPr="009D0535">
        <w:rPr>
          <w:rFonts w:ascii="Times New Roman" w:eastAsia="Times New Roman" w:hAnsi="Times New Roman" w:cs="Times New Roman"/>
          <w:sz w:val="28"/>
          <w:szCs w:val="28"/>
          <w:lang w:eastAsia="ru-RU"/>
        </w:rPr>
        <w:t>2022. DOI: 10.1109/NKCon56289.2022.10126956.</w:t>
      </w:r>
    </w:p>
    <w:p w:rsidR="009D0535" w:rsidRPr="009D0535" w:rsidRDefault="009D0535" w:rsidP="00DA5FB3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05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Jubur, Mohammed; Shrestha, Prakash; Saxena, Nitesh. An In-Depth Analysis of Password Managers and Two-Factor Authentication Tools. </w:t>
      </w:r>
      <w:r w:rsidRPr="009D0535">
        <w:rPr>
          <w:rFonts w:ascii="Times New Roman" w:eastAsia="Times New Roman" w:hAnsi="Times New Roman" w:cs="Times New Roman"/>
          <w:sz w:val="28"/>
          <w:szCs w:val="28"/>
          <w:lang w:eastAsia="ru-RU"/>
        </w:rPr>
        <w:t>ACM Computing Surveys. 2025. Vol. 57, Iss. 524. Article No. 128. DOI: 10.1145/3711117.</w:t>
      </w:r>
    </w:p>
    <w:p w:rsidR="00E073E5" w:rsidRPr="0085661D" w:rsidRDefault="009D0535" w:rsidP="00DA5FB3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05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Старіченко В. С. Порівняльний аналіз </w:t>
      </w:r>
      <w:proofErr w:type="gramStart"/>
      <w:r w:rsidRPr="009D0535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</w:t>
      </w:r>
      <w:proofErr w:type="gramEnd"/>
      <w:r w:rsidRPr="009D05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ітектури обробки сповіщень на стороні </w:t>
      </w:r>
      <w:r w:rsidRPr="009D05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back</w:t>
      </w:r>
      <w:r w:rsidRPr="009D0535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9D05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</w:t>
      </w:r>
      <w:r w:rsidRPr="009D05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 синхронного </w:t>
      </w:r>
      <w:r w:rsidRPr="009D05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REST</w:t>
      </w:r>
      <w:r w:rsidRPr="009D05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D05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API</w:t>
      </w:r>
      <w:r w:rsidRPr="009D05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асинхронного підходу з </w:t>
      </w:r>
      <w:r w:rsidRPr="009D05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Apache</w:t>
      </w:r>
      <w:r w:rsidRPr="009D05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D05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Kafka</w:t>
      </w:r>
      <w:r w:rsidRPr="009D05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 В. С. Старіченко, О. Ф. Лановий // Радіоелектроніка та молодь у </w:t>
      </w:r>
      <w:r w:rsidRPr="009D05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XXI</w:t>
      </w:r>
      <w:r w:rsidRPr="009D05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столітті : матеріали 29-го Міжнар. молодіж. форуму, 16–19 квітня 2025 р. – Харків : ХНУРЕ, 2025. – Т. 6 – С. 324–326.</w:t>
      </w:r>
    </w:p>
    <w:p w:rsidR="0085661D" w:rsidRPr="0085661D" w:rsidRDefault="0085661D" w:rsidP="00DA5FB3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661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IEEE 830-1993 - IEEE Recommended Practice for Software Requirements Specifications.</w:t>
      </w:r>
    </w:p>
    <w:p w:rsidR="0085661D" w:rsidRPr="0085661D" w:rsidRDefault="0085661D" w:rsidP="00DA5FB3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661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566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Закон України «Про основні засади забезпечення кібербезпеки України». </w:t>
      </w:r>
    </w:p>
    <w:p w:rsidR="0085661D" w:rsidRPr="0085661D" w:rsidRDefault="0085661D" w:rsidP="00DA5FB3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661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ISO/IEC 18031:2005 – Information technology — Security techniques — Random bit generation.</w:t>
      </w:r>
    </w:p>
    <w:p w:rsidR="0085661D" w:rsidRPr="0085661D" w:rsidRDefault="0085661D" w:rsidP="00DA5FB3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66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Конвенція </w:t>
      </w:r>
      <w:proofErr w:type="gramStart"/>
      <w:r w:rsidRPr="0085661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</w:t>
      </w:r>
      <w:proofErr w:type="gramEnd"/>
      <w:r w:rsidRPr="008566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кіберзлочинність (Будапештська конвенція). </w:t>
      </w:r>
    </w:p>
    <w:p w:rsidR="0085661D" w:rsidRPr="0085661D" w:rsidRDefault="0085661D" w:rsidP="00DA5FB3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661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</w:t>
      </w:r>
      <w:r w:rsidRPr="0085661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ISO/IEC 27001 - Information technology — Security techniques — Information security management systems — Requirements. </w:t>
      </w:r>
    </w:p>
    <w:p w:rsidR="009D0535" w:rsidRPr="00E073E5" w:rsidRDefault="009D0535" w:rsidP="003B67FB">
      <w:pPr>
        <w:pStyle w:val="a6"/>
        <w:rPr>
          <w:lang w:val="en-US" w:eastAsia="ru-RU"/>
        </w:rPr>
      </w:pPr>
      <w:r w:rsidRPr="00E073E5">
        <w:rPr>
          <w:lang w:val="en-US" w:eastAsia="ru-RU"/>
        </w:rPr>
        <w:t xml:space="preserve">1.5 </w:t>
      </w:r>
      <w:r w:rsidRPr="009D0535">
        <w:rPr>
          <w:lang w:eastAsia="ru-RU"/>
        </w:rPr>
        <w:t>Означення</w:t>
      </w:r>
      <w:r w:rsidRPr="00E073E5">
        <w:rPr>
          <w:lang w:val="en-US" w:eastAsia="ru-RU"/>
        </w:rPr>
        <w:t xml:space="preserve"> </w:t>
      </w:r>
      <w:r w:rsidRPr="009D0535">
        <w:rPr>
          <w:lang w:eastAsia="ru-RU"/>
        </w:rPr>
        <w:t>та</w:t>
      </w:r>
      <w:r w:rsidRPr="00E073E5">
        <w:rPr>
          <w:lang w:val="en-US" w:eastAsia="ru-RU"/>
        </w:rPr>
        <w:t xml:space="preserve"> </w:t>
      </w:r>
      <w:r w:rsidRPr="009D0535">
        <w:rPr>
          <w:lang w:eastAsia="ru-RU"/>
        </w:rPr>
        <w:t>абревіатури</w:t>
      </w:r>
    </w:p>
    <w:p w:rsidR="00E073E5" w:rsidRPr="00E073E5" w:rsidRDefault="00E073E5" w:rsidP="00E073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073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2FA – Two-Factor Authentication</w:t>
      </w:r>
    </w:p>
    <w:p w:rsidR="00E073E5" w:rsidRPr="00E073E5" w:rsidRDefault="00E073E5" w:rsidP="00E073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073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AES – Advanced Encryption Standard</w:t>
      </w:r>
    </w:p>
    <w:p w:rsidR="00E073E5" w:rsidRPr="00E073E5" w:rsidRDefault="00E073E5" w:rsidP="00E073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073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API – Application Programming Interface</w:t>
      </w:r>
    </w:p>
    <w:p w:rsidR="00E073E5" w:rsidRPr="00E073E5" w:rsidRDefault="00E073E5" w:rsidP="00E073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073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CSS – Cascading Style Sheets</w:t>
      </w:r>
    </w:p>
    <w:p w:rsidR="00E073E5" w:rsidRPr="00E073E5" w:rsidRDefault="00E073E5" w:rsidP="00E073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073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 – HyperText Markup Language</w:t>
      </w:r>
    </w:p>
    <w:p w:rsidR="00E073E5" w:rsidRPr="00E073E5" w:rsidRDefault="00E073E5" w:rsidP="00E073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073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 – HyperText Transfer Protocol</w:t>
      </w:r>
    </w:p>
    <w:p w:rsidR="00E073E5" w:rsidRPr="00E073E5" w:rsidRDefault="00E073E5" w:rsidP="00E073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073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HTTPS – HyperText Transfer Protocol Secure</w:t>
      </w:r>
    </w:p>
    <w:p w:rsidR="00E073E5" w:rsidRPr="00E073E5" w:rsidRDefault="00E073E5" w:rsidP="00E073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073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ISO – International Organization for Standardization</w:t>
      </w:r>
    </w:p>
    <w:p w:rsidR="00E073E5" w:rsidRPr="00E073E5" w:rsidRDefault="00E073E5" w:rsidP="00E073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073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JSON – JavaScript Object Notation</w:t>
      </w:r>
    </w:p>
    <w:p w:rsidR="00E073E5" w:rsidRPr="00E073E5" w:rsidRDefault="00E073E5" w:rsidP="00E073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073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MFA – Multi-Factor Authentication</w:t>
      </w:r>
    </w:p>
    <w:p w:rsidR="00E073E5" w:rsidRPr="00E073E5" w:rsidRDefault="00E073E5" w:rsidP="00E073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073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OTP – One-Time Password</w:t>
      </w:r>
    </w:p>
    <w:p w:rsidR="00E073E5" w:rsidRPr="00E073E5" w:rsidRDefault="00E073E5" w:rsidP="00E073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073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REST – Representational State Transfer</w:t>
      </w:r>
    </w:p>
    <w:p w:rsidR="00E073E5" w:rsidRPr="00E073E5" w:rsidRDefault="00E073E5" w:rsidP="00E073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073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SMTP – Simple Mail Transfer Protocol</w:t>
      </w:r>
    </w:p>
    <w:p w:rsidR="00E073E5" w:rsidRPr="00E073E5" w:rsidRDefault="00E073E5" w:rsidP="00E073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073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TCP/IP – Transmission Control Protocol/Internet Protocol</w:t>
      </w:r>
    </w:p>
    <w:p w:rsidR="00E073E5" w:rsidRPr="00E073E5" w:rsidRDefault="00E073E5" w:rsidP="00E073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073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UI – User Interface</w:t>
      </w:r>
    </w:p>
    <w:p w:rsidR="00E073E5" w:rsidRPr="00E073E5" w:rsidRDefault="00E073E5" w:rsidP="00E073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073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UML – Unified Modeling Language</w:t>
      </w:r>
    </w:p>
    <w:p w:rsidR="00E073E5" w:rsidRDefault="00E073E5" w:rsidP="002D06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UX – User Experience</w:t>
      </w:r>
    </w:p>
    <w:p w:rsidR="002D060C" w:rsidRPr="009D0535" w:rsidRDefault="002D060C" w:rsidP="002D06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 w:type="page"/>
      </w:r>
    </w:p>
    <w:p w:rsidR="009D0535" w:rsidRPr="00E073E5" w:rsidRDefault="009D0535" w:rsidP="00DA5FB3">
      <w:pPr>
        <w:pStyle w:val="a5"/>
        <w:numPr>
          <w:ilvl w:val="0"/>
          <w:numId w:val="26"/>
        </w:numPr>
        <w:spacing w:before="240" w:after="240" w:line="48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3E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ЗАГАЛЬНИЙ ОПИС</w:t>
      </w:r>
    </w:p>
    <w:p w:rsidR="00E073E5" w:rsidRDefault="009D0535" w:rsidP="003B67FB">
      <w:pPr>
        <w:pStyle w:val="a6"/>
        <w:rPr>
          <w:lang w:val="uk-UA" w:eastAsia="ru-RU"/>
        </w:rPr>
      </w:pPr>
      <w:r w:rsidRPr="009D0535">
        <w:rPr>
          <w:lang w:eastAsia="ru-RU"/>
        </w:rPr>
        <w:t>2.1 Перспективи продукту</w:t>
      </w:r>
    </w:p>
    <w:p w:rsidR="009D0535" w:rsidRPr="009D0535" w:rsidRDefault="009D0535" w:rsidP="009D053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05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«SecurePass» є самостійним веб-застосунком, розробленим на основі клієнт-серверної </w:t>
      </w:r>
      <w:proofErr w:type="gramStart"/>
      <w:r w:rsidRPr="009D0535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</w:t>
      </w:r>
      <w:proofErr w:type="gramEnd"/>
      <w:r w:rsidRPr="009D0535">
        <w:rPr>
          <w:rFonts w:ascii="Times New Roman" w:eastAsia="Times New Roman" w:hAnsi="Times New Roman" w:cs="Times New Roman"/>
          <w:sz w:val="28"/>
          <w:szCs w:val="28"/>
          <w:lang w:eastAsia="ru-RU"/>
        </w:rPr>
        <w:t>ітектури. Він функціонує як окремий додаток, взаємодіючи з декількома зовнішніми сервісами та компонентами:</w:t>
      </w:r>
    </w:p>
    <w:p w:rsidR="009D0535" w:rsidRPr="009D0535" w:rsidRDefault="009D0535" w:rsidP="00DA5FB3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05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Сервер Бази Даних (MySQL): </w:t>
      </w:r>
      <w:proofErr w:type="gramStart"/>
      <w:r w:rsidRPr="009D053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proofErr w:type="gramEnd"/>
      <w:r w:rsidRPr="009D05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постійного зберігання даних користувачів та парольних записів</w:t>
      </w:r>
    </w:p>
    <w:p w:rsidR="009D0535" w:rsidRPr="009D0535" w:rsidRDefault="009D0535" w:rsidP="00DA5FB3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0535">
        <w:rPr>
          <w:rFonts w:ascii="Times New Roman" w:eastAsia="Times New Roman" w:hAnsi="Times New Roman" w:cs="Times New Roman"/>
          <w:sz w:val="28"/>
          <w:szCs w:val="28"/>
          <w:lang w:eastAsia="ru-RU"/>
        </w:rPr>
        <w:t>Email Server: Для надсилання електронних листів (верифікаційні коди, коди 2FA, сповіщення про зміну пароля тощо)</w:t>
      </w:r>
    </w:p>
    <w:p w:rsidR="009D0535" w:rsidRPr="009D0535" w:rsidRDefault="009D0535" w:rsidP="00DA5FB3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05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Google Auth Server: Для надання можливості авторизації через </w:t>
      </w:r>
      <w:proofErr w:type="gramStart"/>
      <w:r w:rsidRPr="009D0535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</w:t>
      </w:r>
      <w:proofErr w:type="gramEnd"/>
      <w:r w:rsidRPr="009D0535">
        <w:rPr>
          <w:rFonts w:ascii="Times New Roman" w:eastAsia="Times New Roman" w:hAnsi="Times New Roman" w:cs="Times New Roman"/>
          <w:sz w:val="28"/>
          <w:szCs w:val="28"/>
          <w:lang w:eastAsia="ru-RU"/>
        </w:rPr>
        <w:t>ікові записи Google</w:t>
      </w:r>
    </w:p>
    <w:p w:rsidR="009D0535" w:rsidRPr="009D0535" w:rsidRDefault="009D0535" w:rsidP="00DA5FB3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05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Веб-браузер користувача: Виступає клієнтською частиною, </w:t>
      </w:r>
      <w:proofErr w:type="gramStart"/>
      <w:r w:rsidRPr="009D0535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через</w:t>
      </w:r>
      <w:proofErr w:type="gramEnd"/>
      <w:r w:rsidRPr="009D05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яку відбувається вся взаємодія з застосунком</w:t>
      </w:r>
    </w:p>
    <w:p w:rsidR="006A59FD" w:rsidRPr="00E073E5" w:rsidRDefault="009D0535" w:rsidP="00E073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D05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Застосунок позиціонується як комплексне та безпечне </w:t>
      </w:r>
      <w:proofErr w:type="gramStart"/>
      <w:r w:rsidRPr="009D0535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9D0535">
        <w:rPr>
          <w:rFonts w:ascii="Times New Roman" w:eastAsia="Times New Roman" w:hAnsi="Times New Roman" w:cs="Times New Roman"/>
          <w:sz w:val="28"/>
          <w:szCs w:val="28"/>
          <w:lang w:eastAsia="ru-RU"/>
        </w:rPr>
        <w:t>ішення для підвищення особистої та корпоративної цифрової безпеки.</w:t>
      </w:r>
    </w:p>
    <w:p w:rsidR="00E073E5" w:rsidRDefault="00E073E5" w:rsidP="003B67FB">
      <w:pPr>
        <w:pStyle w:val="a6"/>
        <w:rPr>
          <w:lang w:val="uk-UA" w:eastAsia="ru-RU"/>
        </w:rPr>
      </w:pPr>
      <w:r w:rsidRPr="00E073E5">
        <w:rPr>
          <w:lang w:val="uk-UA" w:eastAsia="ru-RU"/>
        </w:rPr>
        <w:t>2.2 Функції продукту</w:t>
      </w:r>
    </w:p>
    <w:p w:rsidR="00E073E5" w:rsidRPr="00E073E5" w:rsidRDefault="00E073E5" w:rsidP="00E073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073E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</w:t>
      </w:r>
      <w:r w:rsidRPr="00E073E5">
        <w:rPr>
          <w:rFonts w:ascii="Times New Roman" w:eastAsia="Times New Roman" w:hAnsi="Times New Roman" w:cs="Times New Roman"/>
          <w:sz w:val="28"/>
          <w:szCs w:val="28"/>
          <w:lang w:eastAsia="ru-RU"/>
        </w:rPr>
        <w:t>SecurePass</w:t>
      </w:r>
      <w:r w:rsidRPr="00E073E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 надає наступні ключові функції для задоволення потреб користувачів у сфері безпечного зберігання та керування обліковими даними:</w:t>
      </w:r>
    </w:p>
    <w:p w:rsidR="00E073E5" w:rsidRPr="00E073E5" w:rsidRDefault="00E073E5" w:rsidP="00DA5FB3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3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Управління парольними записами: Користувачі можуть створювати, зберігати, переглядати, редагувати та видаляти записи </w:t>
      </w:r>
      <w:proofErr w:type="gramStart"/>
      <w:r w:rsidRPr="00E073E5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</w:t>
      </w:r>
      <w:proofErr w:type="gramEnd"/>
      <w:r w:rsidRPr="00E073E5">
        <w:rPr>
          <w:rFonts w:ascii="Times New Roman" w:eastAsia="Times New Roman" w:hAnsi="Times New Roman" w:cs="Times New Roman"/>
          <w:sz w:val="28"/>
          <w:szCs w:val="28"/>
          <w:lang w:eastAsia="ru-RU"/>
        </w:rPr>
        <w:t>ікових даних для різних веб-ресурсів. Запис включає поля: назва сайту, логін, email, пароль, URL-адреса, номер телефону, секретне слово, нікнейм, custom ID, попередній пароль, резервний email, підказка для пароля.</w:t>
      </w:r>
    </w:p>
    <w:p w:rsidR="00E073E5" w:rsidRPr="00E073E5" w:rsidRDefault="00E073E5" w:rsidP="00DA5FB3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3E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Пошук та організація даних: Реалізовано функції пошуку збережених записі</w:t>
      </w:r>
      <w:proofErr w:type="gramStart"/>
      <w:r w:rsidRPr="00E073E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E073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назвою </w:t>
      </w:r>
      <w:proofErr w:type="gramStart"/>
      <w:r w:rsidRPr="00E073E5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сайту</w:t>
      </w:r>
      <w:proofErr w:type="gramEnd"/>
      <w:r w:rsidRPr="00E073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або логіном, а також сортування списку парольних записів за визначеними критеріями (наприклад, за датою додавання чи за алфавітом).</w:t>
      </w:r>
    </w:p>
    <w:p w:rsidR="00E073E5" w:rsidRPr="00E073E5" w:rsidRDefault="00E073E5" w:rsidP="00DA5FB3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3E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Генерація паролів: Вбудований інструмент дозволяє створювати криптографічно </w:t>
      </w:r>
      <w:proofErr w:type="gramStart"/>
      <w:r w:rsidRPr="00E073E5">
        <w:rPr>
          <w:rFonts w:ascii="Times New Roman" w:eastAsia="Times New Roman" w:hAnsi="Times New Roman" w:cs="Times New Roman"/>
          <w:sz w:val="28"/>
          <w:szCs w:val="28"/>
          <w:lang w:eastAsia="ru-RU"/>
        </w:rPr>
        <w:t>ст</w:t>
      </w:r>
      <w:proofErr w:type="gramEnd"/>
      <w:r w:rsidRPr="00E073E5">
        <w:rPr>
          <w:rFonts w:ascii="Times New Roman" w:eastAsia="Times New Roman" w:hAnsi="Times New Roman" w:cs="Times New Roman"/>
          <w:sz w:val="28"/>
          <w:szCs w:val="28"/>
          <w:lang w:eastAsia="ru-RU"/>
        </w:rPr>
        <w:t>ійкі та унікальні паролі з різними параметрами складності: "Легкий", "Середній", "Складний", "Парольна фраза" та "PIN-код".</w:t>
      </w:r>
    </w:p>
    <w:p w:rsidR="00E073E5" w:rsidRPr="00E073E5" w:rsidRDefault="00E073E5" w:rsidP="00DA5FB3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3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Автентифікація та авторизація: Застосунок пропонує повноцінну систему реєстрації та входу, </w:t>
      </w:r>
      <w:proofErr w:type="gramStart"/>
      <w:r w:rsidRPr="00E073E5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E073E5">
        <w:rPr>
          <w:rFonts w:ascii="Times New Roman" w:eastAsia="Times New Roman" w:hAnsi="Times New Roman" w:cs="Times New Roman"/>
          <w:sz w:val="28"/>
          <w:szCs w:val="28"/>
          <w:lang w:eastAsia="ru-RU"/>
        </w:rPr>
        <w:t>ідтримує двофакторну автентифікацію (2FA) через email та можливість авторизації через Google-акаунт.</w:t>
      </w:r>
    </w:p>
    <w:p w:rsidR="00E073E5" w:rsidRPr="00E073E5" w:rsidRDefault="00E073E5" w:rsidP="00DA5FB3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3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Захист даних: Для чутливих даних (паролі, секретні слова, </w:t>
      </w:r>
      <w:proofErr w:type="gramStart"/>
      <w:r w:rsidRPr="00E073E5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E073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ідказки, попередні паролі) використовується симетричне AES-шифрування. Майстер-пароль користувача хешується за допомогою </w:t>
      </w:r>
      <w:proofErr w:type="gramStart"/>
      <w:r w:rsidRPr="00E073E5">
        <w:rPr>
          <w:rFonts w:ascii="Times New Roman" w:eastAsia="Times New Roman" w:hAnsi="Times New Roman" w:cs="Times New Roman"/>
          <w:sz w:val="28"/>
          <w:szCs w:val="28"/>
          <w:lang w:eastAsia="ru-RU"/>
        </w:rPr>
        <w:t>ст</w:t>
      </w:r>
      <w:proofErr w:type="gramEnd"/>
      <w:r w:rsidRPr="00E073E5">
        <w:rPr>
          <w:rFonts w:ascii="Times New Roman" w:eastAsia="Times New Roman" w:hAnsi="Times New Roman" w:cs="Times New Roman"/>
          <w:sz w:val="28"/>
          <w:szCs w:val="28"/>
          <w:lang w:eastAsia="ru-RU"/>
        </w:rPr>
        <w:t>ійкого алгоритму scrypt.</w:t>
      </w:r>
    </w:p>
    <w:p w:rsidR="00E073E5" w:rsidRPr="00E073E5" w:rsidRDefault="00E073E5" w:rsidP="00DA5FB3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3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Захист від атак перебору: Впроваджено механізм тимчасового блокування форми входу </w:t>
      </w:r>
      <w:proofErr w:type="gramStart"/>
      <w:r w:rsidRPr="00E073E5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E073E5">
        <w:rPr>
          <w:rFonts w:ascii="Times New Roman" w:eastAsia="Times New Roman" w:hAnsi="Times New Roman" w:cs="Times New Roman"/>
          <w:sz w:val="28"/>
          <w:szCs w:val="28"/>
          <w:lang w:eastAsia="ru-RU"/>
        </w:rPr>
        <w:t>ісля кількох невдалих спроб (наприклад, після трьох).</w:t>
      </w:r>
    </w:p>
    <w:p w:rsidR="00E073E5" w:rsidRPr="00E073E5" w:rsidRDefault="00E073E5" w:rsidP="00DA5FB3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3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Експорт даних: Користувачі мають можливість експортувати всі свої збережені дані </w:t>
      </w:r>
      <w:proofErr w:type="gramStart"/>
      <w:r w:rsidRPr="00E073E5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proofErr w:type="gramEnd"/>
      <w:r w:rsidRPr="00E073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форматі CSV.</w:t>
      </w:r>
    </w:p>
    <w:p w:rsidR="00E073E5" w:rsidRPr="00E073E5" w:rsidRDefault="00E073E5" w:rsidP="00DA5FB3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3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Налаштування акаунту: Користувач має повний контроль над своїм </w:t>
      </w:r>
      <w:proofErr w:type="gramStart"/>
      <w:r w:rsidRPr="00E073E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</w:t>
      </w:r>
      <w:proofErr w:type="gramEnd"/>
      <w:r w:rsidRPr="00E073E5">
        <w:rPr>
          <w:rFonts w:ascii="Times New Roman" w:eastAsia="Times New Roman" w:hAnsi="Times New Roman" w:cs="Times New Roman"/>
          <w:sz w:val="28"/>
          <w:szCs w:val="28"/>
          <w:lang w:eastAsia="ru-RU"/>
        </w:rPr>
        <w:t>ілем, включаючи зміну майстер-пароля, увімкнення/вимкнення 2FA, керування опцією автоматичного виходу, перемикання нічного режиму та видалення акаунту.</w:t>
      </w:r>
    </w:p>
    <w:p w:rsidR="00E073E5" w:rsidRDefault="00E073E5" w:rsidP="003B67FB">
      <w:pPr>
        <w:pStyle w:val="a6"/>
        <w:rPr>
          <w:lang w:val="uk-UA" w:eastAsia="ru-RU"/>
        </w:rPr>
      </w:pPr>
      <w:r w:rsidRPr="00E073E5">
        <w:rPr>
          <w:lang w:eastAsia="ru-RU"/>
        </w:rPr>
        <w:t>2.3 Характеристики користувачі</w:t>
      </w:r>
      <w:proofErr w:type="gramStart"/>
      <w:r w:rsidRPr="00E073E5">
        <w:rPr>
          <w:lang w:eastAsia="ru-RU"/>
        </w:rPr>
        <w:t>в</w:t>
      </w:r>
      <w:proofErr w:type="gramEnd"/>
    </w:p>
    <w:p w:rsidR="00E073E5" w:rsidRPr="00E073E5" w:rsidRDefault="00E073E5" w:rsidP="00E073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073E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Цільовою аудиторією веб-застосунку «</w:t>
      </w:r>
      <w:r w:rsidRPr="00E073E5">
        <w:rPr>
          <w:rFonts w:ascii="Times New Roman" w:eastAsia="Times New Roman" w:hAnsi="Times New Roman" w:cs="Times New Roman"/>
          <w:sz w:val="28"/>
          <w:szCs w:val="28"/>
          <w:lang w:eastAsia="ru-RU"/>
        </w:rPr>
        <w:t>SecurePass</w:t>
      </w:r>
      <w:r w:rsidRPr="00E073E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 є широке коло користувачів, які прагнуть підвищити свою цифрову безпеку. До них відносяться:</w:t>
      </w:r>
    </w:p>
    <w:p w:rsidR="00E073E5" w:rsidRPr="00E073E5" w:rsidRDefault="00E073E5" w:rsidP="00DA5FB3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3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Активні інтернет-користувачі, що мають велику кількість </w:t>
      </w:r>
      <w:proofErr w:type="gramStart"/>
      <w:r w:rsidRPr="00E073E5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</w:t>
      </w:r>
      <w:proofErr w:type="gramEnd"/>
      <w:r w:rsidRPr="00E073E5">
        <w:rPr>
          <w:rFonts w:ascii="Times New Roman" w:eastAsia="Times New Roman" w:hAnsi="Times New Roman" w:cs="Times New Roman"/>
          <w:sz w:val="28"/>
          <w:szCs w:val="28"/>
          <w:lang w:eastAsia="ru-RU"/>
        </w:rPr>
        <w:t>ікових записів.</w:t>
      </w:r>
    </w:p>
    <w:p w:rsidR="00E073E5" w:rsidRPr="00E073E5" w:rsidRDefault="00E073E5" w:rsidP="00DA5FB3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3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Користувачі, що бажають </w:t>
      </w:r>
      <w:proofErr w:type="gramStart"/>
      <w:r w:rsidRPr="00E073E5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E073E5">
        <w:rPr>
          <w:rFonts w:ascii="Times New Roman" w:eastAsia="Times New Roman" w:hAnsi="Times New Roman" w:cs="Times New Roman"/>
          <w:sz w:val="28"/>
          <w:szCs w:val="28"/>
          <w:lang w:eastAsia="ru-RU"/>
        </w:rPr>
        <w:t>ідвищити рівень своєї цифрової безпеки та відмовитися від практики повторного використання паролів.</w:t>
      </w:r>
    </w:p>
    <w:p w:rsidR="00E073E5" w:rsidRPr="00E073E5" w:rsidRDefault="00E073E5" w:rsidP="00DA5FB3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3E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Особи, які часто забувають або використовують однакові чи прості паролі для </w:t>
      </w:r>
      <w:proofErr w:type="gramStart"/>
      <w:r w:rsidRPr="00E073E5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E073E5">
        <w:rPr>
          <w:rFonts w:ascii="Times New Roman" w:eastAsia="Times New Roman" w:hAnsi="Times New Roman" w:cs="Times New Roman"/>
          <w:sz w:val="28"/>
          <w:szCs w:val="28"/>
          <w:lang w:eastAsia="ru-RU"/>
        </w:rPr>
        <w:t>ізних сервісів.</w:t>
      </w:r>
    </w:p>
    <w:p w:rsidR="00E073E5" w:rsidRPr="00E073E5" w:rsidRDefault="00E073E5" w:rsidP="00DA5FB3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3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Користувачі, які потребують </w:t>
      </w:r>
      <w:proofErr w:type="gramStart"/>
      <w:r w:rsidRPr="00E073E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простого</w:t>
      </w:r>
      <w:proofErr w:type="gramEnd"/>
      <w:r w:rsidRPr="00E073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інтуїтивного інструменту для генерації складних та унікальних паролів.</w:t>
      </w:r>
    </w:p>
    <w:p w:rsidR="00E073E5" w:rsidRPr="00E073E5" w:rsidRDefault="00E073E5" w:rsidP="00E073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3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Застосунок розроблений таким чином, щоб бути зрозумілим та зручним у використанні навіть для недосвідчених користувачів без глибоких </w:t>
      </w:r>
      <w:proofErr w:type="gramStart"/>
      <w:r w:rsidRPr="00E073E5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</w:t>
      </w:r>
      <w:proofErr w:type="gramEnd"/>
      <w:r w:rsidRPr="00E073E5">
        <w:rPr>
          <w:rFonts w:ascii="Times New Roman" w:eastAsia="Times New Roman" w:hAnsi="Times New Roman" w:cs="Times New Roman"/>
          <w:sz w:val="28"/>
          <w:szCs w:val="28"/>
          <w:lang w:eastAsia="ru-RU"/>
        </w:rPr>
        <w:t>ічних знань.</w:t>
      </w:r>
    </w:p>
    <w:p w:rsidR="00E073E5" w:rsidRPr="00E073E5" w:rsidRDefault="00E073E5" w:rsidP="003B67FB">
      <w:pPr>
        <w:pStyle w:val="a6"/>
        <w:rPr>
          <w:lang w:eastAsia="ru-RU"/>
        </w:rPr>
      </w:pPr>
      <w:r w:rsidRPr="00E073E5">
        <w:rPr>
          <w:lang w:eastAsia="ru-RU"/>
        </w:rPr>
        <w:t>2.4 Загальні обмеження</w:t>
      </w:r>
    </w:p>
    <w:p w:rsidR="00E073E5" w:rsidRDefault="00E073E5" w:rsidP="00E073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073E5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 застосунку: «SecurePass» є виключно веб-застосунком і не передбачає фізичних компонентів або автономних десктопних/мобільних версій у поточній реалізації.</w:t>
      </w:r>
    </w:p>
    <w:p w:rsidR="00E073E5" w:rsidRPr="00E073E5" w:rsidRDefault="00E073E5" w:rsidP="00E073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3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доступу та повноцінного функціонування застосунку SecurePass користувачу необхідне стабільне </w:t>
      </w:r>
      <w:proofErr w:type="gramStart"/>
      <w:r w:rsidRPr="00E073E5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E073E5">
        <w:rPr>
          <w:rFonts w:ascii="Times New Roman" w:eastAsia="Times New Roman" w:hAnsi="Times New Roman" w:cs="Times New Roman"/>
          <w:sz w:val="28"/>
          <w:szCs w:val="28"/>
          <w:lang w:eastAsia="ru-RU"/>
        </w:rPr>
        <w:t>ідключення до Інтернету. Без активного з’єднання з мережею робота програми неможлива.</w:t>
      </w:r>
    </w:p>
    <w:p w:rsidR="00E073E5" w:rsidRPr="00E073E5" w:rsidRDefault="00E073E5" w:rsidP="00E073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3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Застосунок сумісний із популярними сучасними веб-браузерами. Його коректна робота гарантована </w:t>
      </w:r>
      <w:proofErr w:type="gramStart"/>
      <w:r w:rsidRPr="00E073E5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proofErr w:type="gramEnd"/>
      <w:r w:rsidRPr="00E073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браузерах Google Chrome версії не нижче 80, Mozilla Firefox версії не нижче 78, Safari версії не нижче 14 та Microsoft Edge версії не нижче 80. Важливо, щоб браузер </w:t>
      </w:r>
      <w:proofErr w:type="gramStart"/>
      <w:r w:rsidRPr="00E073E5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E073E5">
        <w:rPr>
          <w:rFonts w:ascii="Times New Roman" w:eastAsia="Times New Roman" w:hAnsi="Times New Roman" w:cs="Times New Roman"/>
          <w:sz w:val="28"/>
          <w:szCs w:val="28"/>
          <w:lang w:eastAsia="ru-RU"/>
        </w:rPr>
        <w:t>ідтримував сучасні веб-стандарти, зокрема HTML5, CSS3 та JavaScript.</w:t>
      </w:r>
    </w:p>
    <w:p w:rsidR="00E073E5" w:rsidRPr="00E073E5" w:rsidRDefault="00E073E5" w:rsidP="00E073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3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реєстрації у SecurePass, а також для використання двофакторної автентифікації (2FA), користувач </w:t>
      </w:r>
      <w:proofErr w:type="gramStart"/>
      <w:r w:rsidRPr="00E073E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повинен</w:t>
      </w:r>
      <w:proofErr w:type="gramEnd"/>
      <w:r w:rsidRPr="00E073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мати діючий email-акаунт. Якщо користувач обирає вхід через Google, йому необхідно мати активний </w:t>
      </w:r>
      <w:proofErr w:type="gramStart"/>
      <w:r w:rsidRPr="00E073E5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</w:t>
      </w:r>
      <w:proofErr w:type="gramEnd"/>
      <w:r w:rsidRPr="00E073E5">
        <w:rPr>
          <w:rFonts w:ascii="Times New Roman" w:eastAsia="Times New Roman" w:hAnsi="Times New Roman" w:cs="Times New Roman"/>
          <w:sz w:val="28"/>
          <w:szCs w:val="28"/>
          <w:lang w:eastAsia="ru-RU"/>
        </w:rPr>
        <w:t>іковий запис Google.</w:t>
      </w:r>
    </w:p>
    <w:p w:rsidR="00E073E5" w:rsidRPr="00E073E5" w:rsidRDefault="00E073E5" w:rsidP="00BF51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073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Користувач несе повну відповідальність за збереження свого майстер-пароля до SecurePass або даних </w:t>
      </w:r>
      <w:proofErr w:type="gramStart"/>
      <w:r w:rsidRPr="00E073E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proofErr w:type="gramEnd"/>
      <w:r w:rsidRPr="00E073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входу через Google. У разі втрати цих даних доступ до </w:t>
      </w:r>
      <w:proofErr w:type="gramStart"/>
      <w:r w:rsidRPr="00E073E5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</w:t>
      </w:r>
      <w:proofErr w:type="gramEnd"/>
      <w:r w:rsidRPr="00E073E5">
        <w:rPr>
          <w:rFonts w:ascii="Times New Roman" w:eastAsia="Times New Roman" w:hAnsi="Times New Roman" w:cs="Times New Roman"/>
          <w:sz w:val="28"/>
          <w:szCs w:val="28"/>
          <w:lang w:eastAsia="ru-RU"/>
        </w:rPr>
        <w:t>ікового запису може бути втрачено.</w:t>
      </w:r>
    </w:p>
    <w:p w:rsidR="00E073E5" w:rsidRPr="00E073E5" w:rsidRDefault="00E073E5" w:rsidP="003B67FB">
      <w:pPr>
        <w:pStyle w:val="a6"/>
        <w:rPr>
          <w:lang w:eastAsia="ru-RU"/>
        </w:rPr>
      </w:pPr>
      <w:r w:rsidRPr="00E073E5">
        <w:rPr>
          <w:lang w:eastAsia="ru-RU"/>
        </w:rPr>
        <w:t>2.5 Припущення й залежності</w:t>
      </w:r>
    </w:p>
    <w:p w:rsidR="00BF5169" w:rsidRPr="00BF5169" w:rsidRDefault="00BF5169" w:rsidP="00BF5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5169">
        <w:rPr>
          <w:rFonts w:ascii="Times New Roman" w:hAnsi="Times New Roman" w:cs="Times New Roman"/>
          <w:sz w:val="28"/>
          <w:szCs w:val="28"/>
        </w:rPr>
        <w:lastRenderedPageBreak/>
        <w:t xml:space="preserve">Для коректної взаємодії користувача із застосунком передбачається наявність стабільного </w:t>
      </w:r>
      <w:proofErr w:type="gramStart"/>
      <w:r w:rsidRPr="00BF516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BF5169">
        <w:rPr>
          <w:rFonts w:ascii="Times New Roman" w:hAnsi="Times New Roman" w:cs="Times New Roman"/>
          <w:sz w:val="28"/>
          <w:szCs w:val="28"/>
        </w:rPr>
        <w:t>ідключення до мережі Інтернет. Без доступу до Інтернету використання функцій застосунку неможливе.</w:t>
      </w:r>
    </w:p>
    <w:p w:rsidR="00BF5169" w:rsidRPr="00BF5169" w:rsidRDefault="00BF5169" w:rsidP="00BF5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5169">
        <w:rPr>
          <w:rFonts w:ascii="Times New Roman" w:hAnsi="Times New Roman" w:cs="Times New Roman"/>
          <w:sz w:val="28"/>
          <w:szCs w:val="28"/>
        </w:rPr>
        <w:t xml:space="preserve">Вважається, що на пристрої користувача встановлений веб-браузер, який працює справно та </w:t>
      </w:r>
      <w:proofErr w:type="gramStart"/>
      <w:r w:rsidRPr="00BF516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BF5169">
        <w:rPr>
          <w:rFonts w:ascii="Times New Roman" w:hAnsi="Times New Roman" w:cs="Times New Roman"/>
          <w:sz w:val="28"/>
          <w:szCs w:val="28"/>
        </w:rPr>
        <w:t>ідтримує необхідні веб-стандарти, такі як HTML5, CSS3 та JavaScript. Це є обов’язковою умовою для забезпечення коректного відображення інтерфейсу та функціональності застосунку.</w:t>
      </w:r>
    </w:p>
    <w:p w:rsidR="00BF5169" w:rsidRPr="00BF5169" w:rsidRDefault="00BF5169" w:rsidP="00BF5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5169">
        <w:rPr>
          <w:rFonts w:ascii="Times New Roman" w:hAnsi="Times New Roman" w:cs="Times New Roman"/>
          <w:sz w:val="28"/>
          <w:szCs w:val="28"/>
        </w:rPr>
        <w:t xml:space="preserve">Функціонування застосунку залежить від постійної доступності серверної інфраструктури, зокрема сервера, на якому розміщено бекенд-систему та базу даних. У разі відсутності доступу до сервера робота застосунку буде </w:t>
      </w:r>
      <w:proofErr w:type="gramStart"/>
      <w:r w:rsidRPr="00BF5169">
        <w:rPr>
          <w:rFonts w:ascii="Times New Roman" w:hAnsi="Times New Roman" w:cs="Times New Roman"/>
          <w:sz w:val="28"/>
          <w:szCs w:val="28"/>
        </w:rPr>
        <w:t>порушена</w:t>
      </w:r>
      <w:proofErr w:type="gramEnd"/>
      <w:r w:rsidRPr="00BF5169">
        <w:rPr>
          <w:rFonts w:ascii="Times New Roman" w:hAnsi="Times New Roman" w:cs="Times New Roman"/>
          <w:sz w:val="28"/>
          <w:szCs w:val="28"/>
        </w:rPr>
        <w:t>.</w:t>
      </w:r>
    </w:p>
    <w:p w:rsidR="00BF5169" w:rsidRPr="00BF5169" w:rsidRDefault="00BF5169" w:rsidP="00BF5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5169">
        <w:rPr>
          <w:rFonts w:ascii="Times New Roman" w:hAnsi="Times New Roman" w:cs="Times New Roman"/>
          <w:sz w:val="28"/>
          <w:szCs w:val="28"/>
        </w:rPr>
        <w:t xml:space="preserve">Робота окремих функцій, зокрема надсилання електронних листів для </w:t>
      </w:r>
      <w:proofErr w:type="gramStart"/>
      <w:r w:rsidRPr="00BF516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BF5169">
        <w:rPr>
          <w:rFonts w:ascii="Times New Roman" w:hAnsi="Times New Roman" w:cs="Times New Roman"/>
          <w:sz w:val="28"/>
          <w:szCs w:val="28"/>
        </w:rPr>
        <w:t xml:space="preserve">ідтвердження реєстрації чи двофакторної автентифікації (2FA), залежить від доступності зовнішніх сервісів. Застосунок повинен мати постійний доступ до SMTP-сервера для відправки повідомлень. </w:t>
      </w:r>
      <w:proofErr w:type="gramStart"/>
      <w:r w:rsidRPr="00BF5169">
        <w:rPr>
          <w:rFonts w:ascii="Times New Roman" w:hAnsi="Times New Roman" w:cs="Times New Roman"/>
          <w:sz w:val="28"/>
          <w:szCs w:val="28"/>
        </w:rPr>
        <w:t>Кр</w:t>
      </w:r>
      <w:proofErr w:type="gramEnd"/>
      <w:r w:rsidRPr="00BF5169">
        <w:rPr>
          <w:rFonts w:ascii="Times New Roman" w:hAnsi="Times New Roman" w:cs="Times New Roman"/>
          <w:sz w:val="28"/>
          <w:szCs w:val="28"/>
        </w:rPr>
        <w:t>ім того, функція авторизації через Google можлива лише за наявності стабільного зв’язку з сервером автентифікації Google (Google Auth Server).</w:t>
      </w:r>
    </w:p>
    <w:p w:rsidR="006A59FD" w:rsidRDefault="00BF5169" w:rsidP="00BF5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5169">
        <w:rPr>
          <w:rFonts w:ascii="Times New Roman" w:hAnsi="Times New Roman" w:cs="Times New Roman"/>
          <w:sz w:val="28"/>
          <w:szCs w:val="28"/>
        </w:rPr>
        <w:t xml:space="preserve">Припускається, що для роботи застосунку налаштовано SMTP-сервер, який забезпечує надсилання одноразових кодів </w:t>
      </w:r>
      <w:proofErr w:type="gramStart"/>
      <w:r w:rsidRPr="00BF516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BF5169">
        <w:rPr>
          <w:rFonts w:ascii="Times New Roman" w:hAnsi="Times New Roman" w:cs="Times New Roman"/>
          <w:sz w:val="28"/>
          <w:szCs w:val="28"/>
        </w:rPr>
        <w:t>ідтвердження (OTP) користувачам.</w:t>
      </w:r>
    </w:p>
    <w:p w:rsidR="002D060C" w:rsidRDefault="002D060C" w:rsidP="002D060C">
      <w:pPr>
        <w:spacing w:before="240" w:after="240" w:line="48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D060C" w:rsidRDefault="002D060C" w:rsidP="002D060C">
      <w:pPr>
        <w:spacing w:before="240" w:after="240" w:line="48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D060C" w:rsidRDefault="002D060C" w:rsidP="001B4B40">
      <w:pPr>
        <w:spacing w:before="240" w:after="240" w:line="48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D060C" w:rsidRDefault="002D060C" w:rsidP="002D060C">
      <w:pPr>
        <w:spacing w:before="240" w:after="240" w:line="48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A59FD" w:rsidRPr="00BF5169" w:rsidRDefault="00BF5169" w:rsidP="002D060C">
      <w:pPr>
        <w:spacing w:before="240" w:after="240" w:line="48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F516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3 </w:t>
      </w:r>
      <w:r w:rsidR="006A59FD" w:rsidRPr="00BF5169">
        <w:rPr>
          <w:rFonts w:ascii="Times New Roman" w:hAnsi="Times New Roman" w:cs="Times New Roman"/>
          <w:sz w:val="28"/>
          <w:szCs w:val="28"/>
          <w:lang w:val="uk-UA"/>
        </w:rPr>
        <w:t>КОНКРЕТНІ ВИМОГИ</w:t>
      </w:r>
    </w:p>
    <w:p w:rsidR="00BF5169" w:rsidRPr="00BF5169" w:rsidRDefault="00BF5169" w:rsidP="003B67FB">
      <w:pPr>
        <w:pStyle w:val="a6"/>
        <w:rPr>
          <w:lang w:val="uk-UA"/>
        </w:rPr>
      </w:pPr>
      <w:r w:rsidRPr="00BF5169">
        <w:rPr>
          <w:lang w:val="uk-UA"/>
        </w:rPr>
        <w:t>3.1 Вимоги до зовнішніх інтерфейсів</w:t>
      </w:r>
    </w:p>
    <w:p w:rsidR="00BF5169" w:rsidRDefault="00BF5169" w:rsidP="003B67FB">
      <w:pPr>
        <w:pStyle w:val="a6"/>
        <w:rPr>
          <w:lang w:val="uk-UA"/>
        </w:rPr>
      </w:pPr>
      <w:r w:rsidRPr="00BF5169">
        <w:rPr>
          <w:lang w:val="uk-UA"/>
        </w:rPr>
        <w:t>3.1.1 Інтерфейс користувача (</w:t>
      </w:r>
      <w:r w:rsidRPr="00BF5169">
        <w:t>UI</w:t>
      </w:r>
      <w:r w:rsidRPr="00BF5169">
        <w:rPr>
          <w:lang w:val="uk-UA"/>
        </w:rPr>
        <w:t>)</w:t>
      </w:r>
    </w:p>
    <w:p w:rsidR="00BF5169" w:rsidRPr="00BF5169" w:rsidRDefault="00BF5169" w:rsidP="00BF5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5169">
        <w:rPr>
          <w:rFonts w:ascii="Times New Roman" w:hAnsi="Times New Roman" w:cs="Times New Roman"/>
          <w:sz w:val="28"/>
          <w:szCs w:val="28"/>
          <w:lang w:val="uk-UA"/>
        </w:rPr>
        <w:t xml:space="preserve">Інтерфейс </w:t>
      </w:r>
      <w:r w:rsidRPr="00BF5169">
        <w:rPr>
          <w:rFonts w:ascii="Times New Roman" w:hAnsi="Times New Roman" w:cs="Times New Roman"/>
          <w:sz w:val="28"/>
          <w:szCs w:val="28"/>
        </w:rPr>
        <w:t>SecurePass</w:t>
      </w:r>
      <w:r w:rsidRPr="00BF5169">
        <w:rPr>
          <w:rFonts w:ascii="Times New Roman" w:hAnsi="Times New Roman" w:cs="Times New Roman"/>
          <w:sz w:val="28"/>
          <w:szCs w:val="28"/>
          <w:lang w:val="uk-UA"/>
        </w:rPr>
        <w:t xml:space="preserve"> є критично важливим для забезпечення зручності, ефективності та довіри користувачів до рішення, що працює з їхніми найчутливішими даними.</w:t>
      </w:r>
    </w:p>
    <w:p w:rsidR="00BF5169" w:rsidRPr="00BF5169" w:rsidRDefault="00BF5169" w:rsidP="00DA5FB3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5169">
        <w:rPr>
          <w:rFonts w:ascii="Times New Roman" w:hAnsi="Times New Roman" w:cs="Times New Roman"/>
          <w:sz w:val="28"/>
          <w:szCs w:val="28"/>
        </w:rPr>
        <w:t xml:space="preserve">FR-UI-1.1 Зрозумілість та простота: Інтерфейс повинен бути максимально зрозумілим та простим для широкого кола користувачів, незалежно від їхнього </w:t>
      </w:r>
      <w:proofErr w:type="gramStart"/>
      <w:r w:rsidRPr="00BF5169"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 w:rsidRPr="00BF5169">
        <w:rPr>
          <w:rFonts w:ascii="Times New Roman" w:hAnsi="Times New Roman" w:cs="Times New Roman"/>
          <w:sz w:val="28"/>
          <w:szCs w:val="28"/>
        </w:rPr>
        <w:t>ічного рівня.</w:t>
      </w:r>
    </w:p>
    <w:p w:rsidR="00BF5169" w:rsidRPr="00BF5169" w:rsidRDefault="00BF5169" w:rsidP="00DA5FB3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5169">
        <w:rPr>
          <w:rFonts w:ascii="Times New Roman" w:hAnsi="Times New Roman" w:cs="Times New Roman"/>
          <w:sz w:val="28"/>
          <w:szCs w:val="28"/>
        </w:rPr>
        <w:t>FR-UI-1.2 Інтуїтивна навігація: Навігація по застосунку має бути інтуїтивно зрозумілою, дозволяючи користувачам легко знаходити потрібні функції (зберігання записів, генератор, налаштування) та виконувати основні операції (додавання, редагування, пошук) за мінімальну кількість крокі</w:t>
      </w:r>
      <w:proofErr w:type="gramStart"/>
      <w:r w:rsidRPr="00BF516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BF5169">
        <w:rPr>
          <w:rFonts w:ascii="Times New Roman" w:hAnsi="Times New Roman" w:cs="Times New Roman"/>
          <w:sz w:val="28"/>
          <w:szCs w:val="28"/>
        </w:rPr>
        <w:t>.</w:t>
      </w:r>
    </w:p>
    <w:p w:rsidR="00BF5169" w:rsidRPr="00BF5169" w:rsidRDefault="00BF5169" w:rsidP="00DA5FB3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5169">
        <w:rPr>
          <w:rFonts w:ascii="Times New Roman" w:hAnsi="Times New Roman" w:cs="Times New Roman"/>
          <w:sz w:val="28"/>
          <w:szCs w:val="28"/>
        </w:rPr>
        <w:t xml:space="preserve">FR-UI-1.3 Візуальні </w:t>
      </w:r>
      <w:proofErr w:type="gramStart"/>
      <w:r w:rsidRPr="00BF516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BF5169">
        <w:rPr>
          <w:rFonts w:ascii="Times New Roman" w:hAnsi="Times New Roman" w:cs="Times New Roman"/>
          <w:sz w:val="28"/>
          <w:szCs w:val="28"/>
        </w:rPr>
        <w:t xml:space="preserve">ідказки: Система повинна надавати візуальні </w:t>
      </w:r>
      <w:proofErr w:type="gramStart"/>
      <w:r w:rsidRPr="00BF516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BF5169">
        <w:rPr>
          <w:rFonts w:ascii="Times New Roman" w:hAnsi="Times New Roman" w:cs="Times New Roman"/>
          <w:sz w:val="28"/>
          <w:szCs w:val="28"/>
        </w:rPr>
        <w:t>ідказки (наприклад, tooltips при наведенні на поля введення), повідомлення про успіх або помилку, а також інформативні модальні вікна для підтвердження критичних дій.</w:t>
      </w:r>
    </w:p>
    <w:p w:rsidR="00BF5169" w:rsidRPr="00BF5169" w:rsidRDefault="00BF5169" w:rsidP="00DA5FB3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5169">
        <w:rPr>
          <w:rFonts w:ascii="Times New Roman" w:hAnsi="Times New Roman" w:cs="Times New Roman"/>
          <w:sz w:val="28"/>
          <w:szCs w:val="28"/>
        </w:rPr>
        <w:t>FR-UI-1.4 Мінімалістичний дизайн: Дизайн інтерфейсу сприятиме його простоті та ефективності, уникаючи зайвих елементі</w:t>
      </w:r>
      <w:proofErr w:type="gramStart"/>
      <w:r w:rsidRPr="00BF516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BF5169">
        <w:rPr>
          <w:rFonts w:ascii="Times New Roman" w:hAnsi="Times New Roman" w:cs="Times New Roman"/>
          <w:sz w:val="28"/>
          <w:szCs w:val="28"/>
        </w:rPr>
        <w:t xml:space="preserve"> декору та надмірної інформації, що допоможе користувачам зосередитися на ключових функціях.</w:t>
      </w:r>
    </w:p>
    <w:p w:rsidR="00BF5169" w:rsidRPr="00BF5169" w:rsidRDefault="00BF5169" w:rsidP="00DA5FB3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5169">
        <w:rPr>
          <w:rFonts w:ascii="Times New Roman" w:hAnsi="Times New Roman" w:cs="Times New Roman"/>
          <w:sz w:val="28"/>
          <w:szCs w:val="28"/>
        </w:rPr>
        <w:t xml:space="preserve">FR-UI-1.5 Інтеграція безпеки в дизайн: Безпека та захист конфіденційності даних повинні бути глибоко інтегровані </w:t>
      </w:r>
      <w:proofErr w:type="gramStart"/>
      <w:r w:rsidRPr="00BF5169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BF5169">
        <w:rPr>
          <w:rFonts w:ascii="Times New Roman" w:hAnsi="Times New Roman" w:cs="Times New Roman"/>
          <w:sz w:val="28"/>
          <w:szCs w:val="28"/>
        </w:rPr>
        <w:t xml:space="preserve"> дизайн інтерфейсу. Це включа</w:t>
      </w:r>
      <w:proofErr w:type="gramStart"/>
      <w:r w:rsidRPr="00BF5169">
        <w:rPr>
          <w:rFonts w:ascii="Times New Roman" w:hAnsi="Times New Roman" w:cs="Times New Roman"/>
          <w:sz w:val="28"/>
          <w:szCs w:val="28"/>
        </w:rPr>
        <w:t>є:</w:t>
      </w:r>
      <w:proofErr w:type="gramEnd"/>
    </w:p>
    <w:p w:rsidR="00BF5169" w:rsidRPr="00BF5169" w:rsidRDefault="00BF5169" w:rsidP="00DA5FB3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F5169">
        <w:rPr>
          <w:rFonts w:ascii="Times New Roman" w:hAnsi="Times New Roman" w:cs="Times New Roman"/>
          <w:sz w:val="28"/>
          <w:szCs w:val="28"/>
        </w:rPr>
        <w:t xml:space="preserve">Візуальні індикатори відповідності </w:t>
      </w:r>
      <w:proofErr w:type="gramStart"/>
      <w:r w:rsidRPr="00BF5169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BF5169">
        <w:rPr>
          <w:rFonts w:ascii="Times New Roman" w:hAnsi="Times New Roman" w:cs="Times New Roman"/>
          <w:sz w:val="28"/>
          <w:szCs w:val="28"/>
        </w:rPr>
        <w:t>івню безпеки при генерації пароля.</w:t>
      </w:r>
    </w:p>
    <w:p w:rsidR="00BF5169" w:rsidRPr="00BF5169" w:rsidRDefault="00BF5169" w:rsidP="00DA5FB3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F5169">
        <w:rPr>
          <w:rFonts w:ascii="Times New Roman" w:hAnsi="Times New Roman" w:cs="Times New Roman"/>
          <w:sz w:val="28"/>
          <w:szCs w:val="28"/>
        </w:rPr>
        <w:lastRenderedPageBreak/>
        <w:t>Обережне поводження з відображенням паролів (наприклад, приховування за "оком" з опцією показати).</w:t>
      </w:r>
    </w:p>
    <w:p w:rsidR="00BF5169" w:rsidRPr="00BF5169" w:rsidRDefault="00BF5169" w:rsidP="00DA5FB3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F5169">
        <w:rPr>
          <w:rFonts w:ascii="Times New Roman" w:hAnsi="Times New Roman" w:cs="Times New Roman"/>
          <w:sz w:val="28"/>
          <w:szCs w:val="28"/>
        </w:rPr>
        <w:t>Надання попереджень про ризики (наприклад, при експорті даних).</w:t>
      </w:r>
    </w:p>
    <w:p w:rsidR="00BF5169" w:rsidRPr="00BF5169" w:rsidRDefault="00BF5169" w:rsidP="00DA5FB3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F5169">
        <w:rPr>
          <w:rFonts w:ascii="Times New Roman" w:hAnsi="Times New Roman" w:cs="Times New Roman"/>
          <w:sz w:val="28"/>
          <w:szCs w:val="28"/>
        </w:rPr>
        <w:t xml:space="preserve">FR-UI-1.6 Персоналізація: Повинна бути можливість перемикання між </w:t>
      </w:r>
      <w:proofErr w:type="gramStart"/>
      <w:r w:rsidRPr="00BF5169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BF5169">
        <w:rPr>
          <w:rFonts w:ascii="Times New Roman" w:hAnsi="Times New Roman" w:cs="Times New Roman"/>
          <w:sz w:val="28"/>
          <w:szCs w:val="28"/>
        </w:rPr>
        <w:t>ітлою та темною темами («нічний режим») для комфортної роботи в різних умовах освітлення.</w:t>
      </w:r>
    </w:p>
    <w:p w:rsidR="00BF5169" w:rsidRPr="00BF5169" w:rsidRDefault="00BF5169" w:rsidP="003B67FB">
      <w:pPr>
        <w:pStyle w:val="a6"/>
      </w:pPr>
      <w:r w:rsidRPr="00BF5169">
        <w:t>3.1.2 Апаратний інтерфейс</w:t>
      </w:r>
    </w:p>
    <w:p w:rsidR="00BF5169" w:rsidRPr="00BF5169" w:rsidRDefault="00BF5169" w:rsidP="002E7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5169">
        <w:rPr>
          <w:rFonts w:ascii="Times New Roman" w:hAnsi="Times New Roman" w:cs="Times New Roman"/>
          <w:sz w:val="28"/>
          <w:szCs w:val="28"/>
        </w:rPr>
        <w:t>FR-HW-1.1</w:t>
      </w:r>
      <w:proofErr w:type="gramStart"/>
      <w:r w:rsidRPr="00BF5169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BF5169">
        <w:rPr>
          <w:rFonts w:ascii="Times New Roman" w:hAnsi="Times New Roman" w:cs="Times New Roman"/>
          <w:sz w:val="28"/>
          <w:szCs w:val="28"/>
        </w:rPr>
        <w:t xml:space="preserve">ідсутність прямих вимог: Веб-застосунок «SecurePass» не висуває специфічних вимог до апаратного інтерфейсу </w:t>
      </w:r>
      <w:proofErr w:type="gramStart"/>
      <w:r w:rsidRPr="00BF5169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BF5169">
        <w:rPr>
          <w:rFonts w:ascii="Times New Roman" w:hAnsi="Times New Roman" w:cs="Times New Roman"/>
          <w:sz w:val="28"/>
          <w:szCs w:val="28"/>
        </w:rPr>
        <w:t xml:space="preserve"> стороні клієнта.</w:t>
      </w:r>
    </w:p>
    <w:p w:rsidR="00BF5169" w:rsidRPr="00BF5169" w:rsidRDefault="00BF5169" w:rsidP="002E7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5169">
        <w:rPr>
          <w:rFonts w:ascii="Times New Roman" w:hAnsi="Times New Roman" w:cs="Times New Roman"/>
          <w:sz w:val="28"/>
          <w:szCs w:val="28"/>
        </w:rPr>
        <w:t xml:space="preserve">FR-HW-1.2 Залежність від клієнтського пристрою: Функціонування залежить від можливостей кінцевого пристрою користувача (ПК, ноутбук, смартфон, планшет) коректно запускати та </w:t>
      </w:r>
      <w:proofErr w:type="gramStart"/>
      <w:r w:rsidRPr="00BF516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BF5169">
        <w:rPr>
          <w:rFonts w:ascii="Times New Roman" w:hAnsi="Times New Roman" w:cs="Times New Roman"/>
          <w:sz w:val="28"/>
          <w:szCs w:val="28"/>
        </w:rPr>
        <w:t>ідтримувати сумісний веб-браузер.</w:t>
      </w:r>
    </w:p>
    <w:p w:rsidR="00BF5169" w:rsidRPr="00BF5169" w:rsidRDefault="00BF5169" w:rsidP="003B67FB">
      <w:pPr>
        <w:pStyle w:val="a6"/>
      </w:pPr>
      <w:r w:rsidRPr="00BF5169">
        <w:t>3.1.3 Програмний інтерфейс</w:t>
      </w:r>
    </w:p>
    <w:p w:rsidR="00BF5169" w:rsidRPr="00BF5169" w:rsidRDefault="00BF5169" w:rsidP="002E7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5169">
        <w:rPr>
          <w:rFonts w:ascii="Times New Roman" w:hAnsi="Times New Roman" w:cs="Times New Roman"/>
          <w:sz w:val="28"/>
          <w:szCs w:val="28"/>
        </w:rPr>
        <w:t>FR-SW-1.1 Бекенд-фреймворк: Бекенд застосунку реалізовано на мові програмування Python із використанням фреймворку Flask.</w:t>
      </w:r>
    </w:p>
    <w:p w:rsidR="00BF5169" w:rsidRPr="00BF5169" w:rsidRDefault="00BF5169" w:rsidP="002E7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5169">
        <w:rPr>
          <w:rFonts w:ascii="Times New Roman" w:hAnsi="Times New Roman" w:cs="Times New Roman"/>
          <w:sz w:val="28"/>
          <w:szCs w:val="28"/>
        </w:rPr>
        <w:t>FR-SW-1.2 Система управління базами даних (СУБД): Для зберігання даних використано реляційну СУБД MySQL.</w:t>
      </w:r>
    </w:p>
    <w:p w:rsidR="00BF5169" w:rsidRPr="00BF5169" w:rsidRDefault="00BF5169" w:rsidP="002E7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5169">
        <w:rPr>
          <w:rFonts w:ascii="Times New Roman" w:hAnsi="Times New Roman" w:cs="Times New Roman"/>
          <w:sz w:val="28"/>
          <w:szCs w:val="28"/>
        </w:rPr>
        <w:t>FR-SW-1.3 ORM (Object-Relational Mapping): Взаємодія з базою даних здійснюється за допомогою бібліотеки SQLAlchemy.</w:t>
      </w:r>
    </w:p>
    <w:p w:rsidR="00BF5169" w:rsidRPr="00BF5169" w:rsidRDefault="00BF5169" w:rsidP="002E7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5169">
        <w:rPr>
          <w:rFonts w:ascii="Times New Roman" w:hAnsi="Times New Roman" w:cs="Times New Roman"/>
          <w:sz w:val="28"/>
          <w:szCs w:val="28"/>
        </w:rPr>
        <w:t>FR-SW-1.4 Криптографічні бібліотеки: Для шифрування (AES) та хешування (scrypt) використовуються бібліотеки Cryptography та Werkzeug Security відповідно.</w:t>
      </w:r>
    </w:p>
    <w:p w:rsidR="00BF5169" w:rsidRPr="00BF5169" w:rsidRDefault="00BF5169" w:rsidP="002E7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5169">
        <w:rPr>
          <w:rFonts w:ascii="Times New Roman" w:hAnsi="Times New Roman" w:cs="Times New Roman"/>
          <w:sz w:val="28"/>
          <w:szCs w:val="28"/>
        </w:rPr>
        <w:t>FR-SW-1.5 OAuth клієнт: Для авторизації через Google-акаунт використовується бібліотека Authlib.</w:t>
      </w:r>
    </w:p>
    <w:p w:rsidR="00BF5169" w:rsidRPr="00BF5169" w:rsidRDefault="00BF5169" w:rsidP="002E7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5169">
        <w:rPr>
          <w:rFonts w:ascii="Times New Roman" w:hAnsi="Times New Roman" w:cs="Times New Roman"/>
          <w:sz w:val="28"/>
          <w:szCs w:val="28"/>
        </w:rPr>
        <w:t>FR-SW-1.6 Фронтенд-технології: Користувацький інтерфейс розроблено з використанням HTML5, CSS3 та JavaScript.</w:t>
      </w:r>
    </w:p>
    <w:p w:rsidR="00BF5169" w:rsidRPr="00BF5169" w:rsidRDefault="00BF5169" w:rsidP="002E7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5169">
        <w:rPr>
          <w:rFonts w:ascii="Times New Roman" w:hAnsi="Times New Roman" w:cs="Times New Roman"/>
          <w:sz w:val="28"/>
          <w:szCs w:val="28"/>
        </w:rPr>
        <w:lastRenderedPageBreak/>
        <w:t>FR-SW-1.7 Інші Python-бібліотеки: PyMySQL, python-dotenv, Flask-Migrate.</w:t>
      </w:r>
    </w:p>
    <w:p w:rsidR="00BF5169" w:rsidRPr="00BF5169" w:rsidRDefault="00BF5169" w:rsidP="003B67FB">
      <w:pPr>
        <w:pStyle w:val="a6"/>
      </w:pPr>
      <w:r w:rsidRPr="00BF5169">
        <w:t>3.1.4 Комунікаційний протокол</w:t>
      </w:r>
    </w:p>
    <w:p w:rsidR="00BF5169" w:rsidRPr="00BF5169" w:rsidRDefault="00BF5169" w:rsidP="002E7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5169">
        <w:rPr>
          <w:rFonts w:ascii="Times New Roman" w:hAnsi="Times New Roman" w:cs="Times New Roman"/>
          <w:sz w:val="28"/>
          <w:szCs w:val="28"/>
        </w:rPr>
        <w:t xml:space="preserve">FR-COM-1.1 Веб-трафік: Взаємодія між клієнтом та сервером реалізована за допомогою протоколу HTTP/HTTPS для забезпечення конфіденційності та цілісності даних </w:t>
      </w:r>
      <w:proofErr w:type="gramStart"/>
      <w:r w:rsidRPr="00BF516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BF5169">
        <w:rPr>
          <w:rFonts w:ascii="Times New Roman" w:hAnsi="Times New Roman" w:cs="Times New Roman"/>
          <w:sz w:val="28"/>
          <w:szCs w:val="28"/>
        </w:rPr>
        <w:t>ід час передачі.</w:t>
      </w:r>
    </w:p>
    <w:p w:rsidR="00BF5169" w:rsidRPr="00BF5169" w:rsidRDefault="00BF5169" w:rsidP="002E7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5169">
        <w:rPr>
          <w:rFonts w:ascii="Times New Roman" w:hAnsi="Times New Roman" w:cs="Times New Roman"/>
          <w:sz w:val="28"/>
          <w:szCs w:val="28"/>
        </w:rPr>
        <w:t xml:space="preserve">FR-COM-1.2 Формат обміну даними: Обмін даними між клієнтом та сервером здійснюється </w:t>
      </w:r>
      <w:proofErr w:type="gramStart"/>
      <w:r w:rsidRPr="00BF5169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BF5169">
        <w:rPr>
          <w:rFonts w:ascii="Times New Roman" w:hAnsi="Times New Roman" w:cs="Times New Roman"/>
          <w:sz w:val="28"/>
          <w:szCs w:val="28"/>
        </w:rPr>
        <w:t xml:space="preserve"> форматі JSON.</w:t>
      </w:r>
    </w:p>
    <w:p w:rsidR="00BF5169" w:rsidRPr="00BF5169" w:rsidRDefault="00BF5169" w:rsidP="002E7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5169">
        <w:rPr>
          <w:rFonts w:ascii="Times New Roman" w:hAnsi="Times New Roman" w:cs="Times New Roman"/>
          <w:sz w:val="28"/>
          <w:szCs w:val="28"/>
        </w:rPr>
        <w:t>FR-COM-1.3 Email комунікації: Для надсилання електронних листів (верифікація email, 2FA коди, сповіщення) використовується протокол SMTP.</w:t>
      </w:r>
    </w:p>
    <w:p w:rsidR="00BF5169" w:rsidRPr="00BF5169" w:rsidRDefault="00BF5169" w:rsidP="002E7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5169">
        <w:rPr>
          <w:rFonts w:ascii="Times New Roman" w:hAnsi="Times New Roman" w:cs="Times New Roman"/>
          <w:sz w:val="28"/>
          <w:szCs w:val="28"/>
        </w:rPr>
        <w:t>FR-COM-1.4 Зв'язок з базою даних: Зв'язок з базою даних MySQL здійснюється по протоколу TCP/IP (порт 3306).</w:t>
      </w:r>
    </w:p>
    <w:p w:rsidR="00BF5169" w:rsidRPr="00BF5169" w:rsidRDefault="00BF5169" w:rsidP="003B67FB">
      <w:pPr>
        <w:pStyle w:val="a6"/>
      </w:pPr>
      <w:r w:rsidRPr="00BF5169">
        <w:t>3.1.5 Обмеження пам'яті</w:t>
      </w:r>
    </w:p>
    <w:p w:rsidR="00BF5169" w:rsidRPr="00BF5169" w:rsidRDefault="00BF5169" w:rsidP="002E7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5169">
        <w:rPr>
          <w:rFonts w:ascii="Times New Roman" w:hAnsi="Times New Roman" w:cs="Times New Roman"/>
          <w:sz w:val="28"/>
          <w:szCs w:val="28"/>
        </w:rPr>
        <w:t xml:space="preserve">FR-MEM-1.1 Серверна інфраструктура: Обмеження пам'яті визначаються </w:t>
      </w:r>
      <w:proofErr w:type="gramStart"/>
      <w:r w:rsidRPr="00BF5169">
        <w:rPr>
          <w:rFonts w:ascii="Times New Roman" w:hAnsi="Times New Roman" w:cs="Times New Roman"/>
          <w:sz w:val="28"/>
          <w:szCs w:val="28"/>
        </w:rPr>
        <w:t>доступною</w:t>
      </w:r>
      <w:proofErr w:type="gramEnd"/>
      <w:r w:rsidRPr="00BF5169">
        <w:rPr>
          <w:rFonts w:ascii="Times New Roman" w:hAnsi="Times New Roman" w:cs="Times New Roman"/>
          <w:sz w:val="28"/>
          <w:szCs w:val="28"/>
        </w:rPr>
        <w:t xml:space="preserve"> серверною інфраструктурою, на якій розгорнуто застосунок.</w:t>
      </w:r>
    </w:p>
    <w:p w:rsidR="00BF5169" w:rsidRPr="00BF5169" w:rsidRDefault="00BF5169" w:rsidP="002E7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5169">
        <w:rPr>
          <w:rFonts w:ascii="Times New Roman" w:hAnsi="Times New Roman" w:cs="Times New Roman"/>
          <w:sz w:val="28"/>
          <w:szCs w:val="28"/>
        </w:rPr>
        <w:t xml:space="preserve">FR-MEM-1.2 Кешування: Для тимчасового зберігання даних (зокрема кодів 2FA) використовується in-memory кешування, що має враховувати доступну </w:t>
      </w:r>
      <w:proofErr w:type="gramStart"/>
      <w:r w:rsidRPr="00BF5169">
        <w:rPr>
          <w:rFonts w:ascii="Times New Roman" w:hAnsi="Times New Roman" w:cs="Times New Roman"/>
          <w:sz w:val="28"/>
          <w:szCs w:val="28"/>
        </w:rPr>
        <w:t>пам'ять</w:t>
      </w:r>
      <w:proofErr w:type="gramEnd"/>
      <w:r w:rsidRPr="00BF5169">
        <w:rPr>
          <w:rFonts w:ascii="Times New Roman" w:hAnsi="Times New Roman" w:cs="Times New Roman"/>
          <w:sz w:val="28"/>
          <w:szCs w:val="28"/>
        </w:rPr>
        <w:t xml:space="preserve"> сервера.</w:t>
      </w:r>
    </w:p>
    <w:p w:rsidR="002E7702" w:rsidRPr="002E7702" w:rsidRDefault="002E7702" w:rsidP="003B67FB">
      <w:pPr>
        <w:pStyle w:val="a6"/>
      </w:pPr>
      <w:r>
        <w:t>3.1.6</w:t>
      </w:r>
      <w:r>
        <w:rPr>
          <w:lang w:val="uk-UA"/>
        </w:rPr>
        <w:t xml:space="preserve"> </w:t>
      </w:r>
      <w:r w:rsidR="00BF5169" w:rsidRPr="00BF5169">
        <w:t>Операції</w:t>
      </w:r>
    </w:p>
    <w:p w:rsidR="00BF5169" w:rsidRPr="00BF5169" w:rsidRDefault="00BF5169" w:rsidP="003B67FB">
      <w:pPr>
        <w:pStyle w:val="a6"/>
      </w:pPr>
      <w:r w:rsidRPr="00BF5169">
        <w:t xml:space="preserve">Цей </w:t>
      </w:r>
      <w:proofErr w:type="gramStart"/>
      <w:r w:rsidRPr="00BF5169">
        <w:t>п</w:t>
      </w:r>
      <w:proofErr w:type="gramEnd"/>
      <w:r w:rsidRPr="00BF5169">
        <w:t>ідрозділ описує основні дії, які може виконувати система.</w:t>
      </w:r>
    </w:p>
    <w:p w:rsidR="00BF5169" w:rsidRPr="00BF5169" w:rsidRDefault="00BF5169" w:rsidP="002E7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5169">
        <w:rPr>
          <w:rFonts w:ascii="Times New Roman" w:hAnsi="Times New Roman" w:cs="Times New Roman"/>
          <w:sz w:val="28"/>
          <w:szCs w:val="28"/>
        </w:rPr>
        <w:t xml:space="preserve">FR-OP-1.1 Реєстрація користувача: Система повинна дозволяти створення нового </w:t>
      </w:r>
      <w:proofErr w:type="gramStart"/>
      <w:r w:rsidRPr="00BF5169">
        <w:rPr>
          <w:rFonts w:ascii="Times New Roman" w:hAnsi="Times New Roman" w:cs="Times New Roman"/>
          <w:sz w:val="28"/>
          <w:szCs w:val="28"/>
        </w:rPr>
        <w:t>обл</w:t>
      </w:r>
      <w:proofErr w:type="gramEnd"/>
      <w:r w:rsidRPr="00BF5169">
        <w:rPr>
          <w:rFonts w:ascii="Times New Roman" w:hAnsi="Times New Roman" w:cs="Times New Roman"/>
          <w:sz w:val="28"/>
          <w:szCs w:val="28"/>
        </w:rPr>
        <w:t>ікового запису.</w:t>
      </w:r>
    </w:p>
    <w:p w:rsidR="00BF5169" w:rsidRPr="00BF5169" w:rsidRDefault="00BF5169" w:rsidP="002E7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5169">
        <w:rPr>
          <w:rFonts w:ascii="Times New Roman" w:hAnsi="Times New Roman" w:cs="Times New Roman"/>
          <w:sz w:val="28"/>
          <w:szCs w:val="28"/>
        </w:rPr>
        <w:t xml:space="preserve">FR-OP-1.2 Авторизація користувача: Система повинна забезпечувати процес входу користувача в </w:t>
      </w:r>
      <w:proofErr w:type="gramStart"/>
      <w:r w:rsidRPr="00BF5169">
        <w:rPr>
          <w:rFonts w:ascii="Times New Roman" w:hAnsi="Times New Roman" w:cs="Times New Roman"/>
          <w:sz w:val="28"/>
          <w:szCs w:val="28"/>
        </w:rPr>
        <w:t>обл</w:t>
      </w:r>
      <w:proofErr w:type="gramEnd"/>
      <w:r w:rsidRPr="00BF5169">
        <w:rPr>
          <w:rFonts w:ascii="Times New Roman" w:hAnsi="Times New Roman" w:cs="Times New Roman"/>
          <w:sz w:val="28"/>
          <w:szCs w:val="28"/>
        </w:rPr>
        <w:t>іковий запис.</w:t>
      </w:r>
    </w:p>
    <w:p w:rsidR="00BF5169" w:rsidRPr="00BF5169" w:rsidRDefault="00BF5169" w:rsidP="002E7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5169">
        <w:rPr>
          <w:rFonts w:ascii="Times New Roman" w:hAnsi="Times New Roman" w:cs="Times New Roman"/>
          <w:sz w:val="28"/>
          <w:szCs w:val="28"/>
        </w:rPr>
        <w:lastRenderedPageBreak/>
        <w:t xml:space="preserve">FR-OP-1.3 Створення запису: Система повинна дозволяти користувачеві створювати новий запис </w:t>
      </w:r>
      <w:proofErr w:type="gramStart"/>
      <w:r w:rsidRPr="00BF5169">
        <w:rPr>
          <w:rFonts w:ascii="Times New Roman" w:hAnsi="Times New Roman" w:cs="Times New Roman"/>
          <w:sz w:val="28"/>
          <w:szCs w:val="28"/>
        </w:rPr>
        <w:t>обл</w:t>
      </w:r>
      <w:proofErr w:type="gramEnd"/>
      <w:r w:rsidRPr="00BF5169">
        <w:rPr>
          <w:rFonts w:ascii="Times New Roman" w:hAnsi="Times New Roman" w:cs="Times New Roman"/>
          <w:sz w:val="28"/>
          <w:szCs w:val="28"/>
        </w:rPr>
        <w:t>ікових даних.</w:t>
      </w:r>
    </w:p>
    <w:p w:rsidR="00BF5169" w:rsidRPr="00BF5169" w:rsidRDefault="00BF5169" w:rsidP="002E7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5169">
        <w:rPr>
          <w:rFonts w:ascii="Times New Roman" w:hAnsi="Times New Roman" w:cs="Times New Roman"/>
          <w:sz w:val="28"/>
          <w:szCs w:val="28"/>
        </w:rPr>
        <w:t xml:space="preserve">FR-OP-1.4 Редагування запису: Система повинна дозволяти користувачеві редагувати існуючий запис </w:t>
      </w:r>
      <w:proofErr w:type="gramStart"/>
      <w:r w:rsidRPr="00BF5169">
        <w:rPr>
          <w:rFonts w:ascii="Times New Roman" w:hAnsi="Times New Roman" w:cs="Times New Roman"/>
          <w:sz w:val="28"/>
          <w:szCs w:val="28"/>
        </w:rPr>
        <w:t>обл</w:t>
      </w:r>
      <w:proofErr w:type="gramEnd"/>
      <w:r w:rsidRPr="00BF5169">
        <w:rPr>
          <w:rFonts w:ascii="Times New Roman" w:hAnsi="Times New Roman" w:cs="Times New Roman"/>
          <w:sz w:val="28"/>
          <w:szCs w:val="28"/>
        </w:rPr>
        <w:t>ікових даних.</w:t>
      </w:r>
    </w:p>
    <w:p w:rsidR="00BF5169" w:rsidRPr="00BF5169" w:rsidRDefault="00BF5169" w:rsidP="002E7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5169">
        <w:rPr>
          <w:rFonts w:ascii="Times New Roman" w:hAnsi="Times New Roman" w:cs="Times New Roman"/>
          <w:sz w:val="28"/>
          <w:szCs w:val="28"/>
        </w:rPr>
        <w:t xml:space="preserve">FR-OP-1.5 Видалення запису: Система повинна дозволяти користувачеві видаляти існуючий запис </w:t>
      </w:r>
      <w:proofErr w:type="gramStart"/>
      <w:r w:rsidRPr="00BF5169">
        <w:rPr>
          <w:rFonts w:ascii="Times New Roman" w:hAnsi="Times New Roman" w:cs="Times New Roman"/>
          <w:sz w:val="28"/>
          <w:szCs w:val="28"/>
        </w:rPr>
        <w:t>обл</w:t>
      </w:r>
      <w:proofErr w:type="gramEnd"/>
      <w:r w:rsidRPr="00BF5169">
        <w:rPr>
          <w:rFonts w:ascii="Times New Roman" w:hAnsi="Times New Roman" w:cs="Times New Roman"/>
          <w:sz w:val="28"/>
          <w:szCs w:val="28"/>
        </w:rPr>
        <w:t>ікових даних.</w:t>
      </w:r>
    </w:p>
    <w:p w:rsidR="00BF5169" w:rsidRPr="00BF5169" w:rsidRDefault="00BF5169" w:rsidP="002E7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5169">
        <w:rPr>
          <w:rFonts w:ascii="Times New Roman" w:hAnsi="Times New Roman" w:cs="Times New Roman"/>
          <w:sz w:val="28"/>
          <w:szCs w:val="28"/>
        </w:rPr>
        <w:t>FR-OP-1.6 Перегляд запису: Система повинна дозволяти користувачеві переглядати деталі збереженого запису.</w:t>
      </w:r>
    </w:p>
    <w:p w:rsidR="002E7702" w:rsidRDefault="00BF5169" w:rsidP="003B67FB">
      <w:pPr>
        <w:pStyle w:val="a6"/>
        <w:rPr>
          <w:lang w:val="uk-UA"/>
        </w:rPr>
      </w:pPr>
      <w:r w:rsidRPr="002E7702">
        <w:t>3.1.7 Функції продукту (деталізовані функціональні вимоги)</w:t>
      </w:r>
    </w:p>
    <w:p w:rsidR="006A59FD" w:rsidRPr="002E7702" w:rsidRDefault="00BF5169" w:rsidP="002E7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7702">
        <w:rPr>
          <w:rFonts w:ascii="Times New Roman" w:hAnsi="Times New Roman" w:cs="Times New Roman"/>
          <w:sz w:val="28"/>
          <w:szCs w:val="28"/>
        </w:rPr>
        <w:t xml:space="preserve">Цей розділ є розширенням та деталізацією функцій, згаданих у розділі 2.2, з </w:t>
      </w:r>
      <w:proofErr w:type="gramStart"/>
      <w:r w:rsidRPr="002E7702">
        <w:rPr>
          <w:rFonts w:ascii="Times New Roman" w:hAnsi="Times New Roman" w:cs="Times New Roman"/>
          <w:sz w:val="28"/>
          <w:szCs w:val="28"/>
        </w:rPr>
        <w:t>прив'язкою</w:t>
      </w:r>
      <w:proofErr w:type="gramEnd"/>
      <w:r w:rsidRPr="002E7702">
        <w:rPr>
          <w:rFonts w:ascii="Times New Roman" w:hAnsi="Times New Roman" w:cs="Times New Roman"/>
          <w:sz w:val="28"/>
          <w:szCs w:val="28"/>
        </w:rPr>
        <w:t xml:space="preserve"> до конкретних вимог.</w:t>
      </w:r>
    </w:p>
    <w:p w:rsidR="002E7702" w:rsidRPr="002E7702" w:rsidRDefault="002E7702" w:rsidP="003B67FB">
      <w:pPr>
        <w:pStyle w:val="a6"/>
      </w:pPr>
      <w:r w:rsidRPr="002E7702">
        <w:t>3.1.7 Функції продукту (деталізовані функціональні вимоги)</w:t>
      </w:r>
    </w:p>
    <w:p w:rsidR="002E7702" w:rsidRPr="002E7702" w:rsidRDefault="002E7702" w:rsidP="002E7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702">
        <w:rPr>
          <w:rFonts w:ascii="Times New Roman" w:hAnsi="Times New Roman" w:cs="Times New Roman"/>
          <w:sz w:val="28"/>
          <w:szCs w:val="28"/>
        </w:rPr>
        <w:t>FR-FUNC-1.1 Система управління парольними записами:</w:t>
      </w:r>
    </w:p>
    <w:p w:rsidR="002E7702" w:rsidRPr="002E7702" w:rsidRDefault="002E7702" w:rsidP="00DA5FB3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702">
        <w:rPr>
          <w:rFonts w:ascii="Times New Roman" w:hAnsi="Times New Roman" w:cs="Times New Roman"/>
          <w:sz w:val="28"/>
          <w:szCs w:val="28"/>
        </w:rPr>
        <w:t xml:space="preserve">FR-FUNC-1.1.1 Створення: Користувач </w:t>
      </w:r>
      <w:proofErr w:type="gramStart"/>
      <w:r w:rsidRPr="002E7702">
        <w:rPr>
          <w:rFonts w:ascii="Times New Roman" w:hAnsi="Times New Roman" w:cs="Times New Roman"/>
          <w:sz w:val="28"/>
          <w:szCs w:val="28"/>
        </w:rPr>
        <w:t>повинен</w:t>
      </w:r>
      <w:proofErr w:type="gramEnd"/>
      <w:r w:rsidRPr="002E7702">
        <w:rPr>
          <w:rFonts w:ascii="Times New Roman" w:hAnsi="Times New Roman" w:cs="Times New Roman"/>
          <w:sz w:val="28"/>
          <w:szCs w:val="28"/>
        </w:rPr>
        <w:t xml:space="preserve"> мати можливість створити новий запис з полями: site_name (обов'язково), login (обов'язково), password (обов'язково), email, site_url, phone_number, secret_word, nickname, custom_id, old_password, backup_email, password_hint.</w:t>
      </w:r>
    </w:p>
    <w:p w:rsidR="002E7702" w:rsidRPr="002E7702" w:rsidRDefault="002E7702" w:rsidP="00DA5FB3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702">
        <w:rPr>
          <w:rFonts w:ascii="Times New Roman" w:hAnsi="Times New Roman" w:cs="Times New Roman"/>
          <w:sz w:val="28"/>
          <w:szCs w:val="28"/>
        </w:rPr>
        <w:t>FR-FUNC-1.1.2 Перегляд: Авторизований користувач повинен мати можливість переглядати деталі будь-якого збереженого запису. Конфіденційні поля повинні дешифруватися та відображатися, з можливістю приховати/показати їх вміст.</w:t>
      </w:r>
    </w:p>
    <w:p w:rsidR="002E7702" w:rsidRPr="002E7702" w:rsidRDefault="002E7702" w:rsidP="00DA5FB3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702">
        <w:rPr>
          <w:rFonts w:ascii="Times New Roman" w:hAnsi="Times New Roman" w:cs="Times New Roman"/>
          <w:sz w:val="28"/>
          <w:szCs w:val="28"/>
        </w:rPr>
        <w:t xml:space="preserve">FR-FUNC-1.1.3 Редагування: Користувач </w:t>
      </w:r>
      <w:proofErr w:type="gramStart"/>
      <w:r w:rsidRPr="002E7702">
        <w:rPr>
          <w:rFonts w:ascii="Times New Roman" w:hAnsi="Times New Roman" w:cs="Times New Roman"/>
          <w:sz w:val="28"/>
          <w:szCs w:val="28"/>
        </w:rPr>
        <w:t>повинен мати можливість змінювати дан</w:t>
      </w:r>
      <w:proofErr w:type="gramEnd"/>
      <w:r w:rsidRPr="002E7702">
        <w:rPr>
          <w:rFonts w:ascii="Times New Roman" w:hAnsi="Times New Roman" w:cs="Times New Roman"/>
          <w:sz w:val="28"/>
          <w:szCs w:val="28"/>
        </w:rPr>
        <w:t>і в існуючому записі.</w:t>
      </w:r>
    </w:p>
    <w:p w:rsidR="002E7702" w:rsidRPr="002E7702" w:rsidRDefault="002E7702" w:rsidP="00DA5FB3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702">
        <w:rPr>
          <w:rFonts w:ascii="Times New Roman" w:hAnsi="Times New Roman" w:cs="Times New Roman"/>
          <w:sz w:val="28"/>
          <w:szCs w:val="28"/>
        </w:rPr>
        <w:t xml:space="preserve">FR-FUNC-1.1.4 Видалення: Користувач повинен мати можливість видалити запис </w:t>
      </w:r>
      <w:proofErr w:type="gramStart"/>
      <w:r w:rsidRPr="002E7702">
        <w:rPr>
          <w:rFonts w:ascii="Times New Roman" w:hAnsi="Times New Roman" w:cs="Times New Roman"/>
          <w:sz w:val="28"/>
          <w:szCs w:val="28"/>
        </w:rPr>
        <w:t>обл</w:t>
      </w:r>
      <w:proofErr w:type="gramEnd"/>
      <w:r w:rsidRPr="002E7702">
        <w:rPr>
          <w:rFonts w:ascii="Times New Roman" w:hAnsi="Times New Roman" w:cs="Times New Roman"/>
          <w:sz w:val="28"/>
          <w:szCs w:val="28"/>
        </w:rPr>
        <w:t>ікових даних.</w:t>
      </w:r>
    </w:p>
    <w:p w:rsidR="002E7702" w:rsidRPr="002E7702" w:rsidRDefault="002E7702" w:rsidP="00DA5FB3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702">
        <w:rPr>
          <w:rFonts w:ascii="Times New Roman" w:hAnsi="Times New Roman" w:cs="Times New Roman"/>
          <w:sz w:val="28"/>
          <w:szCs w:val="28"/>
        </w:rPr>
        <w:t xml:space="preserve">FR-FUNC-1.1.5 Пошук: Система повинна </w:t>
      </w:r>
      <w:proofErr w:type="gramStart"/>
      <w:r w:rsidRPr="002E7702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E7702">
        <w:rPr>
          <w:rFonts w:ascii="Times New Roman" w:hAnsi="Times New Roman" w:cs="Times New Roman"/>
          <w:sz w:val="28"/>
          <w:szCs w:val="28"/>
        </w:rPr>
        <w:t>ідтримувати пошук записів за site_name, login, email, site_url, nickname, custom_id.</w:t>
      </w:r>
    </w:p>
    <w:p w:rsidR="002E7702" w:rsidRPr="002E7702" w:rsidRDefault="002E7702" w:rsidP="00DA5FB3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702">
        <w:rPr>
          <w:rFonts w:ascii="Times New Roman" w:hAnsi="Times New Roman" w:cs="Times New Roman"/>
          <w:sz w:val="28"/>
          <w:szCs w:val="28"/>
        </w:rPr>
        <w:lastRenderedPageBreak/>
        <w:t>FR-FUNC-1.1.6 Сортування: Система повинна надавати можливість сортування списку записів за site_name (за алфавітом) та date_added (за датою додавання).</w:t>
      </w:r>
    </w:p>
    <w:p w:rsidR="002E7702" w:rsidRPr="002E7702" w:rsidRDefault="002E7702" w:rsidP="002E7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702">
        <w:rPr>
          <w:rFonts w:ascii="Times New Roman" w:hAnsi="Times New Roman" w:cs="Times New Roman"/>
          <w:bCs/>
          <w:sz w:val="28"/>
          <w:szCs w:val="28"/>
        </w:rPr>
        <w:t>FR-FUNC-1.2 Генератор паролі</w:t>
      </w:r>
      <w:proofErr w:type="gramStart"/>
      <w:r w:rsidRPr="002E7702">
        <w:rPr>
          <w:rFonts w:ascii="Times New Roman" w:hAnsi="Times New Roman" w:cs="Times New Roman"/>
          <w:bCs/>
          <w:sz w:val="28"/>
          <w:szCs w:val="28"/>
        </w:rPr>
        <w:t>в</w:t>
      </w:r>
      <w:proofErr w:type="gramEnd"/>
      <w:r w:rsidRPr="002E7702">
        <w:rPr>
          <w:rFonts w:ascii="Times New Roman" w:hAnsi="Times New Roman" w:cs="Times New Roman"/>
          <w:bCs/>
          <w:sz w:val="28"/>
          <w:szCs w:val="28"/>
        </w:rPr>
        <w:t>:</w:t>
      </w:r>
    </w:p>
    <w:p w:rsidR="002E7702" w:rsidRPr="002E7702" w:rsidRDefault="002E7702" w:rsidP="002E7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702">
        <w:rPr>
          <w:rFonts w:ascii="Times New Roman" w:hAnsi="Times New Roman" w:cs="Times New Roman"/>
          <w:sz w:val="28"/>
          <w:szCs w:val="28"/>
        </w:rPr>
        <w:t xml:space="preserve">FR-FUNC-1.2.1 </w:t>
      </w:r>
      <w:proofErr w:type="gramStart"/>
      <w:r w:rsidRPr="002E7702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2E7702">
        <w:rPr>
          <w:rFonts w:ascii="Times New Roman" w:hAnsi="Times New Roman" w:cs="Times New Roman"/>
          <w:sz w:val="28"/>
          <w:szCs w:val="28"/>
        </w:rPr>
        <w:t xml:space="preserve">івні складності: Генератор повинен дозволяти вибір </w:t>
      </w:r>
      <w:proofErr w:type="gramStart"/>
      <w:r w:rsidRPr="002E7702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2E7702">
        <w:rPr>
          <w:rFonts w:ascii="Times New Roman" w:hAnsi="Times New Roman" w:cs="Times New Roman"/>
          <w:sz w:val="28"/>
          <w:szCs w:val="28"/>
        </w:rPr>
        <w:t>івня складності:</w:t>
      </w:r>
    </w:p>
    <w:p w:rsidR="002E7702" w:rsidRPr="002E7702" w:rsidRDefault="002E7702" w:rsidP="00DA5FB3">
      <w:pPr>
        <w:numPr>
          <w:ilvl w:val="1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E7702">
        <w:rPr>
          <w:rFonts w:ascii="Times New Roman" w:hAnsi="Times New Roman" w:cs="Times New Roman"/>
          <w:sz w:val="28"/>
          <w:szCs w:val="28"/>
        </w:rPr>
        <w:t xml:space="preserve">"Легкий" (малі </w:t>
      </w:r>
      <w:proofErr w:type="gramStart"/>
      <w:r w:rsidRPr="002E7702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2E7702">
        <w:rPr>
          <w:rFonts w:ascii="Times New Roman" w:hAnsi="Times New Roman" w:cs="Times New Roman"/>
          <w:sz w:val="28"/>
          <w:szCs w:val="28"/>
        </w:rPr>
        <w:t>ітери, цифри, довжина ≥ 8),</w:t>
      </w:r>
    </w:p>
    <w:p w:rsidR="002E7702" w:rsidRPr="002E7702" w:rsidRDefault="002E7702" w:rsidP="00DA5FB3">
      <w:pPr>
        <w:numPr>
          <w:ilvl w:val="1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E7702">
        <w:rPr>
          <w:rFonts w:ascii="Times New Roman" w:hAnsi="Times New Roman" w:cs="Times New Roman"/>
          <w:sz w:val="28"/>
          <w:szCs w:val="28"/>
        </w:rPr>
        <w:t>"Середній" (</w:t>
      </w:r>
      <w:proofErr w:type="gramStart"/>
      <w:r w:rsidRPr="002E7702">
        <w:rPr>
          <w:rFonts w:ascii="Times New Roman" w:hAnsi="Times New Roman" w:cs="Times New Roman"/>
          <w:sz w:val="28"/>
          <w:szCs w:val="28"/>
        </w:rPr>
        <w:t>велик</w:t>
      </w:r>
      <w:proofErr w:type="gramEnd"/>
      <w:r w:rsidRPr="002E7702">
        <w:rPr>
          <w:rFonts w:ascii="Times New Roman" w:hAnsi="Times New Roman" w:cs="Times New Roman"/>
          <w:sz w:val="28"/>
          <w:szCs w:val="28"/>
        </w:rPr>
        <w:t>і/малі літери, цифри, довжина ≥ 12),</w:t>
      </w:r>
    </w:p>
    <w:p w:rsidR="002E7702" w:rsidRPr="002E7702" w:rsidRDefault="002E7702" w:rsidP="00DA5FB3">
      <w:pPr>
        <w:numPr>
          <w:ilvl w:val="1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E7702">
        <w:rPr>
          <w:rFonts w:ascii="Times New Roman" w:hAnsi="Times New Roman" w:cs="Times New Roman"/>
          <w:sz w:val="28"/>
          <w:szCs w:val="28"/>
        </w:rPr>
        <w:t>"Складний" (</w:t>
      </w:r>
      <w:proofErr w:type="gramStart"/>
      <w:r w:rsidRPr="002E7702">
        <w:rPr>
          <w:rFonts w:ascii="Times New Roman" w:hAnsi="Times New Roman" w:cs="Times New Roman"/>
          <w:sz w:val="28"/>
          <w:szCs w:val="28"/>
        </w:rPr>
        <w:t>велик</w:t>
      </w:r>
      <w:proofErr w:type="gramEnd"/>
      <w:r w:rsidRPr="002E7702">
        <w:rPr>
          <w:rFonts w:ascii="Times New Roman" w:hAnsi="Times New Roman" w:cs="Times New Roman"/>
          <w:sz w:val="28"/>
          <w:szCs w:val="28"/>
        </w:rPr>
        <w:t xml:space="preserve">і/малі літери, </w:t>
      </w:r>
      <w:r w:rsidR="003B67FB">
        <w:rPr>
          <w:rFonts w:ascii="Times New Roman" w:hAnsi="Times New Roman" w:cs="Times New Roman"/>
          <w:sz w:val="28"/>
          <w:szCs w:val="28"/>
        </w:rPr>
        <w:t xml:space="preserve">цифри, спецсимволи, довжина ≥ </w:t>
      </w:r>
      <w:r w:rsidR="003B67FB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2E7702">
        <w:rPr>
          <w:rFonts w:ascii="Times New Roman" w:hAnsi="Times New Roman" w:cs="Times New Roman"/>
          <w:sz w:val="28"/>
          <w:szCs w:val="28"/>
        </w:rPr>
        <w:t>),</w:t>
      </w:r>
    </w:p>
    <w:p w:rsidR="002E7702" w:rsidRPr="002E7702" w:rsidRDefault="002E7702" w:rsidP="00DA5FB3">
      <w:pPr>
        <w:numPr>
          <w:ilvl w:val="1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E7702">
        <w:rPr>
          <w:rFonts w:ascii="Times New Roman" w:hAnsi="Times New Roman" w:cs="Times New Roman"/>
          <w:sz w:val="28"/>
          <w:szCs w:val="28"/>
        </w:rPr>
        <w:t>"Парольна фраза" (випадкові слова, розділені дефісом, 2–10 слів),</w:t>
      </w:r>
    </w:p>
    <w:p w:rsidR="002E7702" w:rsidRPr="002E7702" w:rsidRDefault="002E7702" w:rsidP="00DA5FB3">
      <w:pPr>
        <w:numPr>
          <w:ilvl w:val="1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E7702">
        <w:rPr>
          <w:rFonts w:ascii="Times New Roman" w:hAnsi="Times New Roman" w:cs="Times New Roman"/>
          <w:sz w:val="28"/>
          <w:szCs w:val="28"/>
        </w:rPr>
        <w:t>"PIN-код" (тільки цифри, 4–10 цифр).</w:t>
      </w:r>
    </w:p>
    <w:p w:rsidR="002E7702" w:rsidRPr="002E7702" w:rsidRDefault="002E7702" w:rsidP="00DA5FB3">
      <w:pPr>
        <w:numPr>
          <w:ilvl w:val="0"/>
          <w:numId w:val="12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E7702">
        <w:rPr>
          <w:rFonts w:ascii="Times New Roman" w:hAnsi="Times New Roman" w:cs="Times New Roman"/>
          <w:sz w:val="28"/>
          <w:szCs w:val="28"/>
        </w:rPr>
        <w:t xml:space="preserve">FR-FUNC-1.2.2 Параметри: Користувач повинен мати можливість вказати довжину пароля/кількість слів/цифр в межах, визначених </w:t>
      </w:r>
      <w:proofErr w:type="gramStart"/>
      <w:r w:rsidRPr="002E7702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2E7702">
        <w:rPr>
          <w:rFonts w:ascii="Times New Roman" w:hAnsi="Times New Roman" w:cs="Times New Roman"/>
          <w:sz w:val="28"/>
          <w:szCs w:val="28"/>
        </w:rPr>
        <w:t xml:space="preserve"> кожного типу.</w:t>
      </w:r>
    </w:p>
    <w:p w:rsidR="002E7702" w:rsidRPr="002E7702" w:rsidRDefault="002E7702" w:rsidP="00DA5FB3">
      <w:pPr>
        <w:numPr>
          <w:ilvl w:val="0"/>
          <w:numId w:val="12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E7702">
        <w:rPr>
          <w:rFonts w:ascii="Times New Roman" w:hAnsi="Times New Roman" w:cs="Times New Roman"/>
          <w:sz w:val="28"/>
          <w:szCs w:val="28"/>
        </w:rPr>
        <w:t xml:space="preserve">FR-FUNC-1.2.3 Копіювання: Згенерований пароль </w:t>
      </w:r>
      <w:proofErr w:type="gramStart"/>
      <w:r w:rsidRPr="002E7702">
        <w:rPr>
          <w:rFonts w:ascii="Times New Roman" w:hAnsi="Times New Roman" w:cs="Times New Roman"/>
          <w:sz w:val="28"/>
          <w:szCs w:val="28"/>
        </w:rPr>
        <w:t>повинен</w:t>
      </w:r>
      <w:proofErr w:type="gramEnd"/>
      <w:r w:rsidRPr="002E7702">
        <w:rPr>
          <w:rFonts w:ascii="Times New Roman" w:hAnsi="Times New Roman" w:cs="Times New Roman"/>
          <w:sz w:val="28"/>
          <w:szCs w:val="28"/>
        </w:rPr>
        <w:t xml:space="preserve"> бути доступний для копіювання в буфер обміну.</w:t>
      </w:r>
    </w:p>
    <w:p w:rsidR="002E7702" w:rsidRPr="003B67FB" w:rsidRDefault="002E7702" w:rsidP="003B67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67FB">
        <w:rPr>
          <w:rFonts w:ascii="Times New Roman" w:hAnsi="Times New Roman" w:cs="Times New Roman"/>
          <w:bCs/>
          <w:sz w:val="28"/>
          <w:szCs w:val="28"/>
        </w:rPr>
        <w:t>FR-FUNC-1.3 Автентифікація:</w:t>
      </w:r>
    </w:p>
    <w:p w:rsidR="002E7702" w:rsidRPr="002E7702" w:rsidRDefault="002E7702" w:rsidP="00DA5FB3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702">
        <w:rPr>
          <w:rFonts w:ascii="Times New Roman" w:hAnsi="Times New Roman" w:cs="Times New Roman"/>
          <w:sz w:val="28"/>
          <w:szCs w:val="28"/>
        </w:rPr>
        <w:t>FR-FUNC-1.3.1 Реєстрація: Нові користувачі повинні мати можливість зареєструватися, надавши і</w:t>
      </w:r>
      <w:proofErr w:type="gramStart"/>
      <w:r w:rsidRPr="002E7702">
        <w:rPr>
          <w:rFonts w:ascii="Times New Roman" w:hAnsi="Times New Roman" w:cs="Times New Roman"/>
          <w:sz w:val="28"/>
          <w:szCs w:val="28"/>
        </w:rPr>
        <w:t>м'я</w:t>
      </w:r>
      <w:proofErr w:type="gramEnd"/>
      <w:r w:rsidRPr="002E7702">
        <w:rPr>
          <w:rFonts w:ascii="Times New Roman" w:hAnsi="Times New Roman" w:cs="Times New Roman"/>
          <w:sz w:val="28"/>
          <w:szCs w:val="28"/>
        </w:rPr>
        <w:t xml:space="preserve">, email та майстер-пароль (мінімум 8 символів). Email </w:t>
      </w:r>
      <w:proofErr w:type="gramStart"/>
      <w:r w:rsidRPr="002E7702">
        <w:rPr>
          <w:rFonts w:ascii="Times New Roman" w:hAnsi="Times New Roman" w:cs="Times New Roman"/>
          <w:sz w:val="28"/>
          <w:szCs w:val="28"/>
        </w:rPr>
        <w:t>повинен</w:t>
      </w:r>
      <w:proofErr w:type="gramEnd"/>
      <w:r w:rsidRPr="002E7702">
        <w:rPr>
          <w:rFonts w:ascii="Times New Roman" w:hAnsi="Times New Roman" w:cs="Times New Roman"/>
          <w:sz w:val="28"/>
          <w:szCs w:val="28"/>
        </w:rPr>
        <w:t xml:space="preserve"> бути унікальним.</w:t>
      </w:r>
    </w:p>
    <w:p w:rsidR="002E7702" w:rsidRPr="002E7702" w:rsidRDefault="002E7702" w:rsidP="00DA5FB3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702">
        <w:rPr>
          <w:rFonts w:ascii="Times New Roman" w:hAnsi="Times New Roman" w:cs="Times New Roman"/>
          <w:sz w:val="28"/>
          <w:szCs w:val="28"/>
        </w:rPr>
        <w:t xml:space="preserve">FR-FUNC-1.3.2 Верифікація Email: </w:t>
      </w:r>
      <w:proofErr w:type="gramStart"/>
      <w:r w:rsidRPr="002E7702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E7702">
        <w:rPr>
          <w:rFonts w:ascii="Times New Roman" w:hAnsi="Times New Roman" w:cs="Times New Roman"/>
          <w:sz w:val="28"/>
          <w:szCs w:val="28"/>
        </w:rPr>
        <w:t>ісля реєстрації на email користувача надсилається одноразовий код для верифікації облікового запису.</w:t>
      </w:r>
    </w:p>
    <w:p w:rsidR="002E7702" w:rsidRPr="002E7702" w:rsidRDefault="002E7702" w:rsidP="00DA5FB3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702">
        <w:rPr>
          <w:rFonts w:ascii="Times New Roman" w:hAnsi="Times New Roman" w:cs="Times New Roman"/>
          <w:sz w:val="28"/>
          <w:szCs w:val="28"/>
        </w:rPr>
        <w:t xml:space="preserve">FR-FUNC-1.3.3 Вхід за логіном/паролем: Користувач </w:t>
      </w:r>
      <w:proofErr w:type="gramStart"/>
      <w:r w:rsidRPr="002E7702">
        <w:rPr>
          <w:rFonts w:ascii="Times New Roman" w:hAnsi="Times New Roman" w:cs="Times New Roman"/>
          <w:sz w:val="28"/>
          <w:szCs w:val="28"/>
        </w:rPr>
        <w:t>повинен</w:t>
      </w:r>
      <w:proofErr w:type="gramEnd"/>
      <w:r w:rsidRPr="002E7702">
        <w:rPr>
          <w:rFonts w:ascii="Times New Roman" w:hAnsi="Times New Roman" w:cs="Times New Roman"/>
          <w:sz w:val="28"/>
          <w:szCs w:val="28"/>
        </w:rPr>
        <w:t xml:space="preserve"> мати можливість увійти за допомогою зареєстрованого email та майстер-пароля.</w:t>
      </w:r>
    </w:p>
    <w:p w:rsidR="002E7702" w:rsidRPr="002E7702" w:rsidRDefault="002E7702" w:rsidP="00DA5FB3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702">
        <w:rPr>
          <w:rFonts w:ascii="Times New Roman" w:hAnsi="Times New Roman" w:cs="Times New Roman"/>
          <w:sz w:val="28"/>
          <w:szCs w:val="28"/>
        </w:rPr>
        <w:t xml:space="preserve">FR-FUNC-1.3.4 Двофакторна автентифікація (2FA): Якщо 2FA увімкнено, </w:t>
      </w:r>
      <w:proofErr w:type="gramStart"/>
      <w:r w:rsidRPr="002E7702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E7702">
        <w:rPr>
          <w:rFonts w:ascii="Times New Roman" w:hAnsi="Times New Roman" w:cs="Times New Roman"/>
          <w:sz w:val="28"/>
          <w:szCs w:val="28"/>
        </w:rPr>
        <w:t>ісля успішного введення логіна/пароля, на email користувача надсилається 6-значний код для підтвердження входу.</w:t>
      </w:r>
    </w:p>
    <w:p w:rsidR="002E7702" w:rsidRPr="002E7702" w:rsidRDefault="002E7702" w:rsidP="00DA5FB3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702">
        <w:rPr>
          <w:rFonts w:ascii="Times New Roman" w:hAnsi="Times New Roman" w:cs="Times New Roman"/>
          <w:sz w:val="28"/>
          <w:szCs w:val="28"/>
        </w:rPr>
        <w:lastRenderedPageBreak/>
        <w:t xml:space="preserve">FR-FUNC-1.3.5 Повторне надсилання коду: Користувач повинен мати можливість повторно надіслати верифікаційний код (для реєстрації) або 2FA код (для входу) </w:t>
      </w:r>
      <w:proofErr w:type="gramStart"/>
      <w:r w:rsidRPr="002E7702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E7702">
        <w:rPr>
          <w:rFonts w:ascii="Times New Roman" w:hAnsi="Times New Roman" w:cs="Times New Roman"/>
          <w:sz w:val="28"/>
          <w:szCs w:val="28"/>
        </w:rPr>
        <w:t>ісля певного періоду часу.</w:t>
      </w:r>
    </w:p>
    <w:p w:rsidR="002E7702" w:rsidRPr="002E7702" w:rsidRDefault="002E7702" w:rsidP="00DA5FB3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702">
        <w:rPr>
          <w:rFonts w:ascii="Times New Roman" w:hAnsi="Times New Roman" w:cs="Times New Roman"/>
          <w:sz w:val="28"/>
          <w:szCs w:val="28"/>
        </w:rPr>
        <w:t>FR-FUNC-1.3.6 Авторизація через Google: Користувачі повинні мати можливість авторизуватися за допомогою свого Google-акаунта.</w:t>
      </w:r>
    </w:p>
    <w:p w:rsidR="002E7702" w:rsidRPr="003B67FB" w:rsidRDefault="002E7702" w:rsidP="002E7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67FB">
        <w:rPr>
          <w:rFonts w:ascii="Times New Roman" w:hAnsi="Times New Roman" w:cs="Times New Roman"/>
          <w:bCs/>
          <w:sz w:val="28"/>
          <w:szCs w:val="28"/>
        </w:rPr>
        <w:t>FR-FUNC-1.4 Захист акаунту:</w:t>
      </w:r>
    </w:p>
    <w:p w:rsidR="002E7702" w:rsidRPr="003B67FB" w:rsidRDefault="002E7702" w:rsidP="00DA5FB3">
      <w:pPr>
        <w:pStyle w:val="a5"/>
        <w:numPr>
          <w:ilvl w:val="0"/>
          <w:numId w:val="1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7FB">
        <w:rPr>
          <w:rFonts w:ascii="Times New Roman" w:hAnsi="Times New Roman" w:cs="Times New Roman"/>
          <w:sz w:val="28"/>
          <w:szCs w:val="28"/>
        </w:rPr>
        <w:t xml:space="preserve">FR-FUNC-1.4.1 Захист від Brute-Force: Система повинна блокувати вхід на 10 хвилин </w:t>
      </w:r>
      <w:proofErr w:type="gramStart"/>
      <w:r w:rsidRPr="003B67FB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B67FB">
        <w:rPr>
          <w:rFonts w:ascii="Times New Roman" w:hAnsi="Times New Roman" w:cs="Times New Roman"/>
          <w:sz w:val="28"/>
          <w:szCs w:val="28"/>
        </w:rPr>
        <w:t>ісля 3 невдалих спроб введення пароля.</w:t>
      </w:r>
    </w:p>
    <w:p w:rsidR="002E7702" w:rsidRPr="003B67FB" w:rsidRDefault="002E7702" w:rsidP="00DA5FB3">
      <w:pPr>
        <w:pStyle w:val="a5"/>
        <w:numPr>
          <w:ilvl w:val="0"/>
          <w:numId w:val="1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7FB">
        <w:rPr>
          <w:rFonts w:ascii="Times New Roman" w:hAnsi="Times New Roman" w:cs="Times New Roman"/>
          <w:sz w:val="28"/>
          <w:szCs w:val="28"/>
        </w:rPr>
        <w:t xml:space="preserve">FR-FUNC-1.4.2 Автоматичний вихід: Система повинна автоматично завершувати сесію користувача </w:t>
      </w:r>
      <w:proofErr w:type="gramStart"/>
      <w:r w:rsidRPr="003B67FB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B67FB">
        <w:rPr>
          <w:rFonts w:ascii="Times New Roman" w:hAnsi="Times New Roman" w:cs="Times New Roman"/>
          <w:sz w:val="28"/>
          <w:szCs w:val="28"/>
        </w:rPr>
        <w:t>ісля 10 хвилин бездіяльності.</w:t>
      </w:r>
    </w:p>
    <w:p w:rsidR="002E7702" w:rsidRPr="003B67FB" w:rsidRDefault="002E7702" w:rsidP="002E7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67FB">
        <w:rPr>
          <w:rFonts w:ascii="Times New Roman" w:hAnsi="Times New Roman" w:cs="Times New Roman"/>
          <w:bCs/>
          <w:sz w:val="28"/>
          <w:szCs w:val="28"/>
        </w:rPr>
        <w:t>FR-FUNC-1.5 Налаштування акаунту:</w:t>
      </w:r>
    </w:p>
    <w:p w:rsidR="002E7702" w:rsidRPr="002E7702" w:rsidRDefault="002E7702" w:rsidP="00DA5FB3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702">
        <w:rPr>
          <w:rFonts w:ascii="Times New Roman" w:hAnsi="Times New Roman" w:cs="Times New Roman"/>
          <w:sz w:val="28"/>
          <w:szCs w:val="28"/>
        </w:rPr>
        <w:t xml:space="preserve">FR-FUNC-1.5.1 Зміна майстер-пароля: Користувач повинен мати можливість змінити </w:t>
      </w:r>
      <w:proofErr w:type="gramStart"/>
      <w:r w:rsidRPr="002E7702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2E7702">
        <w:rPr>
          <w:rFonts w:ascii="Times New Roman" w:hAnsi="Times New Roman" w:cs="Times New Roman"/>
          <w:sz w:val="28"/>
          <w:szCs w:val="28"/>
        </w:rPr>
        <w:t>ій майстер-пароль, що вимагає введення поточного пароля та підтвердження через OTP, надісланий на email.</w:t>
      </w:r>
    </w:p>
    <w:p w:rsidR="002E7702" w:rsidRPr="002E7702" w:rsidRDefault="002E7702" w:rsidP="00DA5FB3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702">
        <w:rPr>
          <w:rFonts w:ascii="Times New Roman" w:hAnsi="Times New Roman" w:cs="Times New Roman"/>
          <w:sz w:val="28"/>
          <w:szCs w:val="28"/>
        </w:rPr>
        <w:t>FR-FUNC-1.5.2 Керування 2FA: Користувач повинен мати можливість увімкнути або вимкнути 2FA.</w:t>
      </w:r>
    </w:p>
    <w:p w:rsidR="002E7702" w:rsidRPr="002E7702" w:rsidRDefault="002E7702" w:rsidP="00DA5FB3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702">
        <w:rPr>
          <w:rFonts w:ascii="Times New Roman" w:hAnsi="Times New Roman" w:cs="Times New Roman"/>
          <w:sz w:val="28"/>
          <w:szCs w:val="28"/>
        </w:rPr>
        <w:t>FR-FUNC-1.5.3 Керування автоматичним виходом: Користувач повинен мати можливість увімкнути або вимкнути автоматичний вихід.</w:t>
      </w:r>
    </w:p>
    <w:p w:rsidR="002E7702" w:rsidRPr="002E7702" w:rsidRDefault="002E7702" w:rsidP="00DA5FB3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702">
        <w:rPr>
          <w:rFonts w:ascii="Times New Roman" w:hAnsi="Times New Roman" w:cs="Times New Roman"/>
          <w:sz w:val="28"/>
          <w:szCs w:val="28"/>
        </w:rPr>
        <w:t>FR-FUNC-1.5.4 Керування нічним режимом: Користувач повинен мати можливість увімкнути або вимкнути нічний режим інтерфейсу.</w:t>
      </w:r>
    </w:p>
    <w:p w:rsidR="002E7702" w:rsidRPr="003B67FB" w:rsidRDefault="002E7702" w:rsidP="00DA5FB3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702">
        <w:rPr>
          <w:rFonts w:ascii="Times New Roman" w:hAnsi="Times New Roman" w:cs="Times New Roman"/>
          <w:sz w:val="28"/>
          <w:szCs w:val="28"/>
        </w:rPr>
        <w:t xml:space="preserve">FR-FUNC-1.5.5 Видалення акаунту: Користувач повинен мати можливість безповоротно видалити </w:t>
      </w:r>
      <w:proofErr w:type="gramStart"/>
      <w:r w:rsidRPr="002E7702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2E7702">
        <w:rPr>
          <w:rFonts w:ascii="Times New Roman" w:hAnsi="Times New Roman" w:cs="Times New Roman"/>
          <w:sz w:val="28"/>
          <w:szCs w:val="28"/>
        </w:rPr>
        <w:t>ій акаунт та всі пов'язані з ним дані, підтвердивши дію поточним паролем.</w:t>
      </w:r>
    </w:p>
    <w:p w:rsidR="003B67FB" w:rsidRPr="003B67FB" w:rsidRDefault="003B67FB" w:rsidP="003B67FB">
      <w:pPr>
        <w:pStyle w:val="a6"/>
        <w:rPr>
          <w:lang w:val="uk-UA" w:eastAsia="ru-RU"/>
        </w:rPr>
      </w:pPr>
      <w:r w:rsidRPr="003B67FB">
        <w:rPr>
          <w:lang w:eastAsia="ru-RU"/>
        </w:rPr>
        <w:t>3.1.8 Припущення й залежності (для конкретних функцій)</w:t>
      </w:r>
      <w:r>
        <w:rPr>
          <w:lang w:val="uk-UA" w:eastAsia="ru-RU"/>
        </w:rPr>
        <w:t>:</w:t>
      </w:r>
    </w:p>
    <w:p w:rsidR="003B67FB" w:rsidRPr="003B67FB" w:rsidRDefault="003B67FB" w:rsidP="00DA5FB3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FR-DEP-1.1 Робота SMTP-сервера: Комунікація для 2FA, верифікації email та зміни пароля залежить від коректної роботи SMTP-сервера та налаштувань EMAIL_HOST, EMAIL_PORT, EMAIL_USER, EMAIL_PASS </w:t>
      </w:r>
      <w:proofErr w:type="gramStart"/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proofErr w:type="gramEnd"/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файлі .env.</w:t>
      </w:r>
    </w:p>
    <w:p w:rsidR="003B67FB" w:rsidRPr="003B67FB" w:rsidRDefault="003B67FB" w:rsidP="00DA5FB3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FR-DEP-1.2 Доступність Google OAuth: Функціонал авторизації через Google залежить від стабільної роботи Google Auth Server та правильної конфігурації GOOGLE_CLIENT_ID та GOOGLE_CLIENT_SECRET.</w:t>
      </w:r>
    </w:p>
    <w:p w:rsidR="003B67FB" w:rsidRPr="003B67FB" w:rsidRDefault="003B67FB" w:rsidP="00DA5FB3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FR-DEP-1.3 Ключ шифрування: Шифрування/дешифрування даних залежить від наявності та коректності змінної ENCRYPTION_KEY_BASE64 </w:t>
      </w:r>
      <w:proofErr w:type="gramStart"/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proofErr w:type="gramEnd"/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файлі .env.</w:t>
      </w:r>
    </w:p>
    <w:p w:rsidR="003B67FB" w:rsidRPr="003B67FB" w:rsidRDefault="003B67FB" w:rsidP="00DA5FB3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>FR-DEP-1.4 Робота кеш-сервісу: Система кешування (CacheService) використовується для тимчасового зберігання OTP-кодів і вимагає стабільної роботи.</w:t>
      </w:r>
    </w:p>
    <w:p w:rsidR="003B67FB" w:rsidRPr="003B67FB" w:rsidRDefault="003B67FB" w:rsidP="003B67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B67FB" w:rsidRPr="003B67FB" w:rsidRDefault="003B67FB" w:rsidP="003B67FB">
      <w:pPr>
        <w:pStyle w:val="a6"/>
        <w:rPr>
          <w:lang w:eastAsia="ru-RU"/>
        </w:rPr>
      </w:pPr>
      <w:r w:rsidRPr="003B67FB">
        <w:rPr>
          <w:lang w:eastAsia="ru-RU"/>
        </w:rPr>
        <w:t>3.2 Властивості програмного продукту (Атрибути якості)</w:t>
      </w:r>
    </w:p>
    <w:p w:rsidR="003B67FB" w:rsidRPr="003B67FB" w:rsidRDefault="003B67FB" w:rsidP="003B67FB">
      <w:pPr>
        <w:pStyle w:val="a6"/>
        <w:rPr>
          <w:lang w:val="uk-UA" w:eastAsia="ru-RU"/>
        </w:rPr>
      </w:pPr>
      <w:r w:rsidRPr="003B67FB">
        <w:rPr>
          <w:lang w:eastAsia="ru-RU"/>
        </w:rPr>
        <w:t>3.2.1</w:t>
      </w:r>
      <w:proofErr w:type="gramStart"/>
      <w:r w:rsidRPr="003B67FB">
        <w:rPr>
          <w:lang w:eastAsia="ru-RU"/>
        </w:rPr>
        <w:t xml:space="preserve"> Н</w:t>
      </w:r>
      <w:proofErr w:type="gramEnd"/>
      <w:r w:rsidRPr="003B67FB">
        <w:rPr>
          <w:lang w:eastAsia="ru-RU"/>
        </w:rPr>
        <w:t>адійність</w:t>
      </w:r>
      <w:r>
        <w:rPr>
          <w:lang w:val="uk-UA" w:eastAsia="ru-RU"/>
        </w:rPr>
        <w:t>:</w:t>
      </w:r>
    </w:p>
    <w:p w:rsidR="003B67FB" w:rsidRPr="003B67FB" w:rsidRDefault="003B67FB" w:rsidP="00DA5FB3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FR-REL-1.1 </w:t>
      </w:r>
      <w:proofErr w:type="gramStart"/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>Ц</w:t>
      </w:r>
      <w:proofErr w:type="gramEnd"/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ілісність даних: Система повинна забезпечувати цілісність усіх збережених даних, запобігаючи їх пошкодженню або втраті. Надійність також </w:t>
      </w:r>
      <w:proofErr w:type="gramStart"/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>ідвищується за рахунок регулярних резервних копій (хоча це адміністративна, а не програмна функція).</w:t>
      </w:r>
    </w:p>
    <w:p w:rsidR="003B67FB" w:rsidRPr="003B67FB" w:rsidRDefault="003B67FB" w:rsidP="00DA5FB3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>FR-REL-1.2</w:t>
      </w:r>
      <w:proofErr w:type="gramStart"/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proofErr w:type="gramEnd"/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ідмовостійкість: Система повинна бути </w:t>
      </w:r>
      <w:proofErr w:type="gramStart"/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>ст</w:t>
      </w:r>
      <w:proofErr w:type="gramEnd"/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>ійкою до непередбачених збоїв, мінімізуючи втрату даних та забезпечуючи швидке відновлення (використання транзакцій бази даних).</w:t>
      </w:r>
    </w:p>
    <w:p w:rsidR="003B67FB" w:rsidRPr="003B67FB" w:rsidRDefault="003B67FB" w:rsidP="00DA5FB3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FR-REL-1.3 Логування помилок: Система повинна активно логувати помилки та попередження для забезпечення можливості діагностики та </w:t>
      </w:r>
      <w:proofErr w:type="gramStart"/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>ідтримки.</w:t>
      </w:r>
    </w:p>
    <w:p w:rsidR="003B67FB" w:rsidRPr="003B67FB" w:rsidRDefault="003B67FB" w:rsidP="003B67FB">
      <w:pPr>
        <w:pStyle w:val="a6"/>
        <w:rPr>
          <w:lang w:val="uk-UA" w:eastAsia="ru-RU"/>
        </w:rPr>
      </w:pPr>
      <w:r w:rsidRPr="003B67FB">
        <w:rPr>
          <w:lang w:eastAsia="ru-RU"/>
        </w:rPr>
        <w:t>3.2.2 Доступність</w:t>
      </w:r>
      <w:r>
        <w:rPr>
          <w:lang w:val="uk-UA" w:eastAsia="ru-RU"/>
        </w:rPr>
        <w:t>:</w:t>
      </w:r>
    </w:p>
    <w:p w:rsidR="003B67FB" w:rsidRPr="003B67FB" w:rsidRDefault="003B67FB" w:rsidP="00DA5FB3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>FR-AVA-1.1 Доступність сервісу: Застосунок повинен бути доступним 24/7 для авторизованих користувачів через ве</w:t>
      </w:r>
      <w:proofErr w:type="gramStart"/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>б-</w:t>
      </w:r>
      <w:proofErr w:type="gramEnd"/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інтерфейс, за умови стабільної роботи серверної інфраструктури та інтернет-з'єднання.</w:t>
      </w:r>
    </w:p>
    <w:p w:rsidR="003B67FB" w:rsidRPr="001B4B40" w:rsidRDefault="003B67FB" w:rsidP="00DA5FB3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FR-AVA-1.2 Автоматичний вихід: Для </w:t>
      </w:r>
      <w:proofErr w:type="gramStart"/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>ідвищення безпеки система надає опцію автоматичного виходу користувача після періоду бездіяльності.</w:t>
      </w:r>
    </w:p>
    <w:p w:rsidR="003B67FB" w:rsidRPr="003B67FB" w:rsidRDefault="003B67FB" w:rsidP="003B67FB">
      <w:pPr>
        <w:pStyle w:val="a6"/>
        <w:rPr>
          <w:lang w:eastAsia="ru-RU"/>
        </w:rPr>
      </w:pPr>
      <w:r w:rsidRPr="003B67FB">
        <w:rPr>
          <w:lang w:eastAsia="ru-RU"/>
        </w:rPr>
        <w:t>3.2.3 Безпека</w:t>
      </w:r>
    </w:p>
    <w:p w:rsidR="003B67FB" w:rsidRPr="003B67FB" w:rsidRDefault="003B67FB" w:rsidP="003B67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Безпека є центральною та </w:t>
      </w:r>
      <w:proofErr w:type="gramStart"/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>пр</w:t>
      </w:r>
      <w:proofErr w:type="gramEnd"/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>іо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ритетною властивістю SecurePass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3B67FB" w:rsidRPr="003B67FB" w:rsidRDefault="003B67FB" w:rsidP="00DA5FB3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FR-SEC-1.1 Шифрування конфіденційних даних: Усі чутливі дані (паролі, секретні слова, </w:t>
      </w:r>
      <w:proofErr w:type="gramStart"/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>ідказки, попередні паролі) повинні шифруватися за допомогою симетричного алгоритму AES-256 перед збереженням у базу даних.</w:t>
      </w:r>
    </w:p>
    <w:p w:rsidR="003B67FB" w:rsidRPr="003B67FB" w:rsidRDefault="003B67FB" w:rsidP="00DA5FB3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FR-SEC-1.2 Захист майстер-пароля: Майстер-пароль користувача не зберігається у відкритому вигляді, а хешується за допомогою алгоритму scrypt з унікальною криптографічною "сіллю", що забезпечує </w:t>
      </w:r>
      <w:proofErr w:type="gramStart"/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>ст</w:t>
      </w:r>
      <w:proofErr w:type="gramEnd"/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>ійкість до атак перебору.</w:t>
      </w:r>
    </w:p>
    <w:p w:rsidR="003B67FB" w:rsidRPr="003B67FB" w:rsidRDefault="003B67FB" w:rsidP="00DA5FB3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FR-SEC-1.3 Двофакторна автентифікація (2FA): Реалізовано через надсилання одноразового коду на email користувача для додаткового </w:t>
      </w:r>
      <w:proofErr w:type="gramStart"/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>івня захисту при вході.</w:t>
      </w:r>
    </w:p>
    <w:p w:rsidR="003B67FB" w:rsidRPr="003B67FB" w:rsidRDefault="003B67FB" w:rsidP="00DA5FB3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FR-SEC-1.4 Захист від атак перебору (Brute Force): Система повинна тимчасово блокувати форму входу </w:t>
      </w:r>
      <w:proofErr w:type="gramStart"/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>ісля трьох невдалих спроб введення пароля на 10 хвилин.</w:t>
      </w:r>
    </w:p>
    <w:p w:rsidR="003B67FB" w:rsidRPr="003B67FB" w:rsidRDefault="003B67FB" w:rsidP="00DA5FB3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>FR-SEC-1.5 Валідація вхідних даних: Система повинна коректно обробляти помилки введення даних користувачем для запобігання некоректним операціям.</w:t>
      </w:r>
    </w:p>
    <w:p w:rsidR="003B67FB" w:rsidRPr="003B67FB" w:rsidRDefault="003B67FB" w:rsidP="00DA5FB3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>FR-SEC-1.6 Захист сесії: Сесії користувачів повинні бути захищені через параметри SESSION_COOKIE_SECURE=True, SESSION_COOKIE_HTTPONLY=True, SESSION_COOKIE_SAMESITE='Lax'.</w:t>
      </w:r>
    </w:p>
    <w:p w:rsidR="003B67FB" w:rsidRPr="003B67FB" w:rsidRDefault="003B67FB" w:rsidP="003B67FB">
      <w:pPr>
        <w:pStyle w:val="a6"/>
        <w:rPr>
          <w:lang w:val="uk-UA" w:eastAsia="ru-RU"/>
        </w:rPr>
      </w:pPr>
      <w:r w:rsidRPr="003B67FB">
        <w:rPr>
          <w:lang w:eastAsia="ru-RU"/>
        </w:rPr>
        <w:t>3.2.4 Супроводжуваність</w:t>
      </w:r>
      <w:r>
        <w:rPr>
          <w:lang w:val="uk-UA" w:eastAsia="ru-RU"/>
        </w:rPr>
        <w:t>:</w:t>
      </w:r>
    </w:p>
    <w:p w:rsidR="003B67FB" w:rsidRPr="003B67FB" w:rsidRDefault="003B67FB" w:rsidP="00DA5FB3">
      <w:pPr>
        <w:pStyle w:val="a5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FR-MAINT-1.1 Модульність </w:t>
      </w:r>
      <w:proofErr w:type="gramStart"/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</w:t>
      </w:r>
      <w:proofErr w:type="gramEnd"/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ітектури: Програмне забезпечення має бути реалізоване з використанням багатошарової </w:t>
      </w:r>
      <w:proofErr w:type="gramStart"/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</w:t>
      </w:r>
      <w:proofErr w:type="gramEnd"/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>ітектури (Domain, Repositories, Services, Application Core, Utilities, External) для полегшення розуміння, супроводження та розширення.</w:t>
      </w:r>
    </w:p>
    <w:p w:rsidR="003B67FB" w:rsidRPr="003B67FB" w:rsidRDefault="003B67FB" w:rsidP="00DA5FB3">
      <w:pPr>
        <w:pStyle w:val="a5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FR-MAINT-1.2 Конфігурованість: Чутливі конфігураційні дані (наприклад, DATABASE_URL, SECRET_KEY, EMAIL_USER) повинні зберігатися </w:t>
      </w:r>
      <w:proofErr w:type="gramStart"/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proofErr w:type="gramEnd"/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файлі .env для зручності управління та деплойменту.</w:t>
      </w:r>
    </w:p>
    <w:p w:rsidR="003B67FB" w:rsidRPr="003B67FB" w:rsidRDefault="003B67FB" w:rsidP="00DA5FB3">
      <w:pPr>
        <w:pStyle w:val="a5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>FR-MAINT-1.3 Логування: Система повинна вести логування подій та помилок (наприклад, спроби входу, помилки шифрування, помилки БД) для полегшення діагностики та супроводу.</w:t>
      </w:r>
    </w:p>
    <w:p w:rsidR="003B67FB" w:rsidRPr="003B67FB" w:rsidRDefault="003B67FB" w:rsidP="003B67FB">
      <w:pPr>
        <w:pStyle w:val="a6"/>
        <w:rPr>
          <w:lang w:val="uk-UA" w:eastAsia="ru-RU"/>
        </w:rPr>
      </w:pPr>
      <w:r w:rsidRPr="003B67FB">
        <w:rPr>
          <w:lang w:eastAsia="ru-RU"/>
        </w:rPr>
        <w:t>3.2.5 Переносимість</w:t>
      </w:r>
      <w:r>
        <w:rPr>
          <w:lang w:val="uk-UA" w:eastAsia="ru-RU"/>
        </w:rPr>
        <w:t>:</w:t>
      </w:r>
    </w:p>
    <w:p w:rsidR="003B67FB" w:rsidRPr="003B67FB" w:rsidRDefault="003B67FB" w:rsidP="00DA5FB3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FR-PORT-1.1 Крос-браузерність: Веб-застосунок </w:t>
      </w:r>
      <w:proofErr w:type="gramStart"/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повинен</w:t>
      </w:r>
      <w:proofErr w:type="gramEnd"/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коректно відображатися та працювати в сучасних версіях популярних веб-браузерів.</w:t>
      </w:r>
    </w:p>
    <w:p w:rsidR="003B67FB" w:rsidRPr="003B67FB" w:rsidRDefault="003B67FB" w:rsidP="00DA5FB3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>FR-PORT-1.2 Незалежність від ОС клієнта: Програмне забезпечення не повинно висувати специфічних вимог до операційної системи користувача — доступ відбувається через браузер.</w:t>
      </w:r>
    </w:p>
    <w:p w:rsidR="003B67FB" w:rsidRPr="003B67FB" w:rsidRDefault="003B67FB" w:rsidP="00DA5FB3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FR-PORT-1.3 Технологічна переносимість: Завдяки використанню поширених кросплатформних технологій (Python, Flask, MySQL, HTML5, CSS3, JavaScript), система може бути перенесена на </w:t>
      </w:r>
      <w:proofErr w:type="gramStart"/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>ізні серверні платформи.</w:t>
      </w:r>
    </w:p>
    <w:p w:rsidR="003B67FB" w:rsidRPr="003B67FB" w:rsidRDefault="003B67FB" w:rsidP="003B67FB">
      <w:pPr>
        <w:pStyle w:val="a6"/>
        <w:rPr>
          <w:lang w:val="uk-UA" w:eastAsia="ru-RU"/>
        </w:rPr>
      </w:pPr>
      <w:r w:rsidRPr="003B67FB">
        <w:rPr>
          <w:lang w:eastAsia="ru-RU"/>
        </w:rPr>
        <w:t>3.2.6 Продуктивність</w:t>
      </w:r>
      <w:r>
        <w:rPr>
          <w:lang w:val="uk-UA" w:eastAsia="ru-RU"/>
        </w:rPr>
        <w:t>:</w:t>
      </w:r>
    </w:p>
    <w:p w:rsidR="003B67FB" w:rsidRPr="003B67FB" w:rsidRDefault="003B67FB" w:rsidP="00DA5FB3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>FR-PERF-1.1 Час відгуку: Система повинна швидко реагувати на дії користувача (реєстрація, вхід, CRUD-операції, генерація паролів, зміна налаштувань).</w:t>
      </w:r>
    </w:p>
    <w:p w:rsidR="003B67FB" w:rsidRPr="003B67FB" w:rsidRDefault="003B67FB" w:rsidP="00DA5FB3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>FR-PERF-1.2 Швидкість обробки криптографічних операцій: Шифрування та хешування повинні виконуватись ефективно, без помітних затримок.</w:t>
      </w:r>
    </w:p>
    <w:p w:rsidR="003B67FB" w:rsidRPr="003B67FB" w:rsidRDefault="003B67FB" w:rsidP="00DA5FB3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FR-PERF-1.3 Ефективність завантаження/сортування: Завантаження та сортування списків парольних записів має відбуватися ефективно навіть при </w:t>
      </w:r>
      <w:proofErr w:type="gramStart"/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>великому</w:t>
      </w:r>
      <w:proofErr w:type="gramEnd"/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обсязі даних.</w:t>
      </w:r>
    </w:p>
    <w:p w:rsidR="003B67FB" w:rsidRPr="003B67FB" w:rsidRDefault="003B67FB" w:rsidP="003B67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B67FB" w:rsidRPr="003B67FB" w:rsidRDefault="003B67FB" w:rsidP="003B67FB">
      <w:pPr>
        <w:pStyle w:val="a6"/>
        <w:rPr>
          <w:lang w:val="uk-UA" w:eastAsia="ru-RU"/>
        </w:rPr>
      </w:pPr>
      <w:r w:rsidRPr="003B67FB">
        <w:rPr>
          <w:lang w:eastAsia="ru-RU"/>
        </w:rPr>
        <w:t>3.3 Вимоги до бази даних</w:t>
      </w:r>
      <w:r>
        <w:rPr>
          <w:lang w:val="uk-UA" w:eastAsia="ru-RU"/>
        </w:rPr>
        <w:t>:</w:t>
      </w:r>
    </w:p>
    <w:p w:rsidR="003B67FB" w:rsidRPr="003B67FB" w:rsidRDefault="003B67FB" w:rsidP="00DA5FB3">
      <w:pPr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>FR-DB-1.1 СУБД: Для зберігання даних використовується реляційна СУБД MySQL.</w:t>
      </w:r>
    </w:p>
    <w:p w:rsidR="003B67FB" w:rsidRPr="003B67FB" w:rsidRDefault="003B67FB" w:rsidP="00DA5FB3">
      <w:pPr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FR-DB-1.2 Моделювання: Структура бази даних </w:t>
      </w:r>
      <w:proofErr w:type="gramStart"/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повинна</w:t>
      </w:r>
      <w:proofErr w:type="gramEnd"/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бути спроєктована з використанням ER-діаграми.</w:t>
      </w:r>
    </w:p>
    <w:p w:rsidR="003B67FB" w:rsidRPr="003B67FB" w:rsidRDefault="003B67FB" w:rsidP="00DA5FB3">
      <w:pPr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>FR-DB-1.3 Сутності: Основні сутності — "користувачі" (таблиця user) та "записи паролів" (таблиця entries).</w:t>
      </w:r>
    </w:p>
    <w:p w:rsidR="003B67FB" w:rsidRPr="003B67FB" w:rsidRDefault="003B67FB" w:rsidP="00DA5FB3">
      <w:pPr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>FR-DB-1.4 Зв'язки: Між "user" і "entries" має бути зв'язок "один до багатьох", реалізований через поле user_id.</w:t>
      </w:r>
    </w:p>
    <w:p w:rsidR="003B67FB" w:rsidRPr="003B67FB" w:rsidRDefault="003B67FB" w:rsidP="00DA5FB3">
      <w:pPr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>FR-DB-1.5 Нормалізація: Структура БД має відповідати третій нормальній формі для уникнення надлишковості та аномалій.</w:t>
      </w:r>
    </w:p>
    <w:p w:rsidR="003B67FB" w:rsidRPr="003B67FB" w:rsidRDefault="003B67FB" w:rsidP="00DA5FB3">
      <w:pPr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>FR-DB-1.6 Конфіденційність: Поле enc_password у таблиці entries повинно зберігати паролі у зашифрованому вигляді (AES).</w:t>
      </w:r>
    </w:p>
    <w:p w:rsidR="003B67FB" w:rsidRPr="003B67FB" w:rsidRDefault="003B67FB" w:rsidP="00DA5FB3">
      <w:pPr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>FR-DB-1.7 ORM: Взаємодія з базою даних реалізована за допомогою ORM SQLAlchemy.</w:t>
      </w:r>
    </w:p>
    <w:p w:rsidR="003B67FB" w:rsidRPr="003B67FB" w:rsidRDefault="003B67FB" w:rsidP="003B67FB">
      <w:pPr>
        <w:pStyle w:val="a6"/>
        <w:rPr>
          <w:lang w:val="uk-UA" w:eastAsia="ru-RU"/>
        </w:rPr>
      </w:pPr>
      <w:r w:rsidRPr="003B67FB">
        <w:rPr>
          <w:lang w:eastAsia="ru-RU"/>
        </w:rPr>
        <w:t>3.4 Інші вимоги</w:t>
      </w:r>
      <w:r>
        <w:rPr>
          <w:lang w:val="uk-UA" w:eastAsia="ru-RU"/>
        </w:rPr>
        <w:t>:</w:t>
      </w:r>
    </w:p>
    <w:p w:rsidR="003B67FB" w:rsidRPr="003B67FB" w:rsidRDefault="003B67FB" w:rsidP="00DA5FB3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>FR-OTHER-1.1 Авторське право: Програмний продукт «SecurePass» захищений авторським правом відповідно до поданих документі</w:t>
      </w:r>
      <w:proofErr w:type="gramStart"/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реєстрацію.</w:t>
      </w:r>
    </w:p>
    <w:p w:rsidR="003B67FB" w:rsidRPr="003B67FB" w:rsidRDefault="003B67FB" w:rsidP="00DA5FB3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>FR-OTHER-1.2</w:t>
      </w:r>
      <w:proofErr w:type="gramStart"/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proofErr w:type="gramEnd"/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>ідповідність стандартам: Розробка враховує принципи стандарті</w:t>
      </w:r>
      <w:proofErr w:type="gramStart"/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кібербезпеки, зокрема ISO/IEC 27001.</w:t>
      </w:r>
    </w:p>
    <w:p w:rsidR="003B67FB" w:rsidRPr="002D060C" w:rsidRDefault="003B67FB" w:rsidP="00DA5FB3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FR-OTHER-1.3 Навчальне використання: Застосунок може бути використаний навчальним закладом безкоштовно та без обмежень </w:t>
      </w:r>
      <w:proofErr w:type="gramStart"/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proofErr w:type="gramEnd"/>
      <w:r w:rsidRPr="003B67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часі.</w:t>
      </w:r>
    </w:p>
    <w:p w:rsidR="002D060C" w:rsidRPr="003B67FB" w:rsidRDefault="002D060C" w:rsidP="00DA5FB3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 w:type="page"/>
      </w:r>
    </w:p>
    <w:p w:rsidR="006A59FD" w:rsidRPr="003B67FB" w:rsidRDefault="003B67FB" w:rsidP="002D060C">
      <w:pPr>
        <w:spacing w:before="240" w:after="240" w:line="48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67FB">
        <w:rPr>
          <w:rFonts w:ascii="Times New Roman" w:hAnsi="Times New Roman" w:cs="Times New Roman"/>
          <w:sz w:val="28"/>
          <w:szCs w:val="28"/>
          <w:lang w:val="uk-UA"/>
        </w:rPr>
        <w:lastRenderedPageBreak/>
        <w:t>4  ДОДАТКОВІ МАТЕРІАЛ</w:t>
      </w:r>
    </w:p>
    <w:p w:rsidR="006A59FD" w:rsidRPr="006A59FD" w:rsidRDefault="003B67FB" w:rsidP="003B67FB">
      <w:pPr>
        <w:pStyle w:val="a6"/>
        <w:rPr>
          <w:lang w:val="uk-UA"/>
        </w:rPr>
      </w:pPr>
      <w:r>
        <w:rPr>
          <w:lang w:val="uk-UA"/>
        </w:rPr>
        <w:t>4.1 Діаграми UML</w:t>
      </w:r>
    </w:p>
    <w:p w:rsidR="00D65DDA" w:rsidRDefault="00D65DDA" w:rsidP="00D65DD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D65DDA">
        <w:rPr>
          <w:sz w:val="28"/>
          <w:szCs w:val="28"/>
          <w:lang w:val="uk-UA"/>
        </w:rPr>
        <w:t>Діаграма прецедентів (</w:t>
      </w:r>
      <w:r w:rsidRPr="00D65DDA">
        <w:rPr>
          <w:sz w:val="28"/>
          <w:szCs w:val="28"/>
        </w:rPr>
        <w:t>Use</w:t>
      </w:r>
      <w:r w:rsidRPr="00D65DDA">
        <w:rPr>
          <w:sz w:val="28"/>
          <w:szCs w:val="28"/>
          <w:lang w:val="uk-UA"/>
        </w:rPr>
        <w:t xml:space="preserve"> </w:t>
      </w:r>
      <w:r w:rsidRPr="00D65DDA">
        <w:rPr>
          <w:sz w:val="28"/>
          <w:szCs w:val="28"/>
        </w:rPr>
        <w:t>Case</w:t>
      </w:r>
      <w:r w:rsidRPr="00D65DDA">
        <w:rPr>
          <w:sz w:val="28"/>
          <w:szCs w:val="28"/>
          <w:lang w:val="uk-UA"/>
        </w:rPr>
        <w:t xml:space="preserve"> </w:t>
      </w:r>
      <w:r w:rsidRPr="00D65DDA">
        <w:rPr>
          <w:sz w:val="28"/>
          <w:szCs w:val="28"/>
        </w:rPr>
        <w:t>Diagram</w:t>
      </w:r>
      <w:r w:rsidRPr="00D65DDA">
        <w:rPr>
          <w:sz w:val="28"/>
          <w:szCs w:val="28"/>
          <w:lang w:val="uk-UA"/>
        </w:rPr>
        <w:t>): Моделює функціональні вимоги системи з точки зору взаємодії акторів із системою</w:t>
      </w:r>
      <w:r w:rsidR="002D060C" w:rsidRPr="002D060C">
        <w:rPr>
          <w:lang w:val="uk-UA"/>
        </w:rPr>
        <w:t xml:space="preserve"> </w:t>
      </w:r>
      <w:r w:rsidR="002D060C">
        <w:t xml:space="preserve">(Див. </w:t>
      </w:r>
      <w:proofErr w:type="gramStart"/>
      <w:r w:rsidR="002D060C">
        <w:t>Рисунок 1</w:t>
      </w:r>
      <w:r w:rsidR="002D060C">
        <w:rPr>
          <w:lang w:val="uk-UA"/>
        </w:rPr>
        <w:t>-2)</w:t>
      </w:r>
      <w:r w:rsidRPr="00D65DDA">
        <w:rPr>
          <w:sz w:val="28"/>
          <w:szCs w:val="28"/>
          <w:lang w:val="uk-UA"/>
        </w:rPr>
        <w:t>.</w:t>
      </w:r>
      <w:proofErr w:type="gramEnd"/>
    </w:p>
    <w:p w:rsidR="002D060C" w:rsidRDefault="002D060C" w:rsidP="00D65DD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</w:p>
    <w:p w:rsidR="00D65DDA" w:rsidRDefault="00D65DDA" w:rsidP="002D060C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557ED25E" wp14:editId="7D595542">
            <wp:extent cx="5940425" cy="45853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ец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60C" w:rsidRPr="00D65DDA" w:rsidRDefault="002D060C" w:rsidP="002D060C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  <w:lang w:val="uk-UA"/>
        </w:rPr>
      </w:pPr>
      <w:r w:rsidRPr="002D060C">
        <w:rPr>
          <w:sz w:val="28"/>
          <w:szCs w:val="28"/>
        </w:rPr>
        <w:t>Рисунок 1 – Перша частина діаграми прецедентів веб-застосунку «SecurePass» (основний доступ та безпека)</w:t>
      </w:r>
    </w:p>
    <w:p w:rsidR="00D65DDA" w:rsidRDefault="00D65DDA" w:rsidP="002D060C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728C181" wp14:editId="21946DB9">
            <wp:extent cx="5940425" cy="38423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ец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60C" w:rsidRDefault="002D060C" w:rsidP="002D060C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  <w:lang w:val="uk-UA"/>
        </w:rPr>
      </w:pPr>
      <w:r w:rsidRPr="002D060C">
        <w:rPr>
          <w:sz w:val="28"/>
          <w:szCs w:val="28"/>
        </w:rPr>
        <w:t>Рисунок 2 – Друга частина діаграми прецедентів веб-застосунку «SecurePass» (управління записами та генерація паролів).</w:t>
      </w:r>
    </w:p>
    <w:p w:rsidR="002D060C" w:rsidRPr="002D060C" w:rsidRDefault="002D060C" w:rsidP="00D65DD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</w:p>
    <w:p w:rsidR="00D65DDA" w:rsidRDefault="00D65DDA" w:rsidP="00D65DD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D65DDA">
        <w:rPr>
          <w:sz w:val="28"/>
          <w:szCs w:val="28"/>
          <w:lang w:val="uk-UA"/>
        </w:rPr>
        <w:t>Діаграма станів (</w:t>
      </w:r>
      <w:r w:rsidRPr="00D65DDA">
        <w:rPr>
          <w:sz w:val="28"/>
          <w:szCs w:val="28"/>
        </w:rPr>
        <w:t>State</w:t>
      </w:r>
      <w:r w:rsidRPr="00D65DDA">
        <w:rPr>
          <w:sz w:val="28"/>
          <w:szCs w:val="28"/>
          <w:lang w:val="uk-UA"/>
        </w:rPr>
        <w:t xml:space="preserve"> </w:t>
      </w:r>
      <w:r w:rsidRPr="00D65DDA">
        <w:rPr>
          <w:sz w:val="28"/>
          <w:szCs w:val="28"/>
        </w:rPr>
        <w:t>Diagram</w:t>
      </w:r>
      <w:r w:rsidRPr="00D65DDA">
        <w:rPr>
          <w:sz w:val="28"/>
          <w:szCs w:val="28"/>
          <w:lang w:val="uk-UA"/>
        </w:rPr>
        <w:t>): Моделює динамічну поведінку застосунку, зокрема логіку управління доступом користувачів</w:t>
      </w:r>
      <w:r w:rsidR="002D060C" w:rsidRPr="002D060C">
        <w:rPr>
          <w:lang w:val="uk-UA"/>
        </w:rPr>
        <w:t xml:space="preserve">(Див. </w:t>
      </w:r>
      <w:proofErr w:type="gramStart"/>
      <w:r w:rsidR="002D060C">
        <w:t>Рисунок 1</w:t>
      </w:r>
      <w:r w:rsidR="002D060C">
        <w:rPr>
          <w:lang w:val="uk-UA"/>
        </w:rPr>
        <w:t>-3)</w:t>
      </w:r>
      <w:r w:rsidRPr="00D65DDA">
        <w:rPr>
          <w:sz w:val="28"/>
          <w:szCs w:val="28"/>
          <w:lang w:val="uk-UA"/>
        </w:rPr>
        <w:t>.</w:t>
      </w:r>
      <w:proofErr w:type="gramEnd"/>
    </w:p>
    <w:p w:rsidR="00D65DDA" w:rsidRDefault="00D65DDA" w:rsidP="002D060C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56420F59" wp14:editId="3F53AB90">
            <wp:extent cx="5940425" cy="25920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3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60C" w:rsidRPr="00401A5C" w:rsidRDefault="00401A5C" w:rsidP="00401A5C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Рисунок 3</w:t>
      </w:r>
      <w:r w:rsidRPr="00401A5C">
        <w:rPr>
          <w:bCs/>
          <w:sz w:val="28"/>
          <w:szCs w:val="28"/>
          <w:lang w:val="uk-UA"/>
        </w:rPr>
        <w:t xml:space="preserve"> – Діаграма станів веб-застосунку «</w:t>
      </w:r>
      <w:r w:rsidRPr="00401A5C">
        <w:rPr>
          <w:bCs/>
          <w:sz w:val="28"/>
          <w:szCs w:val="28"/>
        </w:rPr>
        <w:t>SecurePass</w:t>
      </w:r>
      <w:r w:rsidRPr="00401A5C">
        <w:rPr>
          <w:bCs/>
          <w:sz w:val="28"/>
          <w:szCs w:val="28"/>
          <w:lang w:val="uk-UA"/>
        </w:rPr>
        <w:t>».</w:t>
      </w:r>
    </w:p>
    <w:p w:rsidR="00D65DDA" w:rsidRDefault="00D65DDA" w:rsidP="00401A5C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D65DDA">
        <w:rPr>
          <w:sz w:val="28"/>
          <w:szCs w:val="28"/>
          <w:lang w:val="uk-UA"/>
        </w:rPr>
        <w:lastRenderedPageBreak/>
        <w:t>Діаграма розгортання (</w:t>
      </w:r>
      <w:r w:rsidRPr="00D65DDA">
        <w:rPr>
          <w:sz w:val="28"/>
          <w:szCs w:val="28"/>
        </w:rPr>
        <w:t>Deployment</w:t>
      </w:r>
      <w:r w:rsidRPr="00D65DDA">
        <w:rPr>
          <w:sz w:val="28"/>
          <w:szCs w:val="28"/>
          <w:lang w:val="uk-UA"/>
        </w:rPr>
        <w:t xml:space="preserve"> </w:t>
      </w:r>
      <w:r w:rsidRPr="00D65DDA">
        <w:rPr>
          <w:sz w:val="28"/>
          <w:szCs w:val="28"/>
        </w:rPr>
        <w:t>Diagram</w:t>
      </w:r>
      <w:r w:rsidRPr="00D65DDA">
        <w:rPr>
          <w:sz w:val="28"/>
          <w:szCs w:val="28"/>
          <w:lang w:val="uk-UA"/>
        </w:rPr>
        <w:t>): Візуалізує фізичну структуру та середовище виконання веб-застосунку, включаючи ключові вузли та комунікаційні канали</w:t>
      </w:r>
      <w:r w:rsidR="00401A5C" w:rsidRPr="002D060C">
        <w:rPr>
          <w:lang w:val="uk-UA"/>
        </w:rPr>
        <w:t xml:space="preserve">(Див. </w:t>
      </w:r>
      <w:r w:rsidR="00401A5C" w:rsidRPr="00401A5C">
        <w:rPr>
          <w:lang w:val="uk-UA"/>
        </w:rPr>
        <w:t xml:space="preserve">Рисунок </w:t>
      </w:r>
      <w:r w:rsidR="00401A5C">
        <w:rPr>
          <w:lang w:val="uk-UA"/>
        </w:rPr>
        <w:t>4</w:t>
      </w:r>
      <w:r w:rsidR="00401A5C">
        <w:rPr>
          <w:lang w:val="uk-UA"/>
        </w:rPr>
        <w:t>)</w:t>
      </w:r>
      <w:r w:rsidR="00401A5C" w:rsidRPr="00D65DDA">
        <w:rPr>
          <w:sz w:val="28"/>
          <w:szCs w:val="28"/>
          <w:lang w:val="uk-UA"/>
        </w:rPr>
        <w:t>.</w:t>
      </w:r>
      <w:r>
        <w:rPr>
          <w:noProof/>
          <w:sz w:val="28"/>
          <w:szCs w:val="28"/>
        </w:rPr>
        <w:drawing>
          <wp:inline distT="0" distB="0" distL="0" distR="0" wp14:anchorId="07E9922D" wp14:editId="26997A2D">
            <wp:extent cx="5940425" cy="26949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5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A5C" w:rsidRDefault="00401A5C" w:rsidP="00401A5C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  <w:lang w:val="uk-UA"/>
        </w:rPr>
      </w:pPr>
      <w:r w:rsidRPr="00401A5C">
        <w:rPr>
          <w:sz w:val="28"/>
          <w:szCs w:val="28"/>
          <w:lang w:val="uk-UA"/>
        </w:rPr>
        <w:t>Рисуно</w:t>
      </w:r>
      <w:r>
        <w:rPr>
          <w:sz w:val="28"/>
          <w:szCs w:val="28"/>
          <w:lang w:val="uk-UA"/>
        </w:rPr>
        <w:t>к 4</w:t>
      </w:r>
      <w:r w:rsidRPr="00401A5C">
        <w:rPr>
          <w:sz w:val="28"/>
          <w:szCs w:val="28"/>
          <w:lang w:val="uk-UA"/>
        </w:rPr>
        <w:t xml:space="preserve"> – Діаграма розгортання веб-застосунку «</w:t>
      </w:r>
      <w:r w:rsidRPr="00401A5C">
        <w:rPr>
          <w:sz w:val="28"/>
          <w:szCs w:val="28"/>
        </w:rPr>
        <w:t>SecurePass</w:t>
      </w:r>
      <w:r w:rsidRPr="00401A5C">
        <w:rPr>
          <w:sz w:val="28"/>
          <w:szCs w:val="28"/>
          <w:lang w:val="uk-UA"/>
        </w:rPr>
        <w:t>».</w:t>
      </w:r>
    </w:p>
    <w:p w:rsidR="00401A5C" w:rsidRPr="00401A5C" w:rsidRDefault="00401A5C" w:rsidP="00401A5C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  <w:lang w:val="uk-UA"/>
        </w:rPr>
      </w:pPr>
    </w:p>
    <w:p w:rsidR="00D65DDA" w:rsidRDefault="00D65DDA" w:rsidP="00D65DD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D65DDA">
        <w:rPr>
          <w:sz w:val="28"/>
          <w:szCs w:val="28"/>
          <w:lang w:val="uk-UA"/>
        </w:rPr>
        <w:t>Діаграма пакетів (</w:t>
      </w:r>
      <w:r w:rsidRPr="00D65DDA">
        <w:rPr>
          <w:sz w:val="28"/>
          <w:szCs w:val="28"/>
        </w:rPr>
        <w:t>Package</w:t>
      </w:r>
      <w:r w:rsidRPr="00D65DDA">
        <w:rPr>
          <w:sz w:val="28"/>
          <w:szCs w:val="28"/>
          <w:lang w:val="uk-UA"/>
        </w:rPr>
        <w:t xml:space="preserve"> </w:t>
      </w:r>
      <w:r w:rsidRPr="00D65DDA">
        <w:rPr>
          <w:sz w:val="28"/>
          <w:szCs w:val="28"/>
        </w:rPr>
        <w:t>Diagram</w:t>
      </w:r>
      <w:r w:rsidRPr="00D65DDA">
        <w:rPr>
          <w:sz w:val="28"/>
          <w:szCs w:val="28"/>
          <w:lang w:val="uk-UA"/>
        </w:rPr>
        <w:t>): Відображає логічну організацію коду, показуючи, як класи та інші елементи групуються в модулі або пакети</w:t>
      </w:r>
      <w:r w:rsidR="00401A5C" w:rsidRPr="002D060C">
        <w:rPr>
          <w:lang w:val="uk-UA"/>
        </w:rPr>
        <w:t>(</w:t>
      </w:r>
      <w:r w:rsidR="00401A5C" w:rsidRPr="00401A5C">
        <w:rPr>
          <w:sz w:val="28"/>
          <w:szCs w:val="28"/>
          <w:lang w:val="uk-UA"/>
        </w:rPr>
        <w:t xml:space="preserve">Див. </w:t>
      </w:r>
      <w:r w:rsidR="00401A5C" w:rsidRPr="00401A5C">
        <w:rPr>
          <w:sz w:val="28"/>
          <w:szCs w:val="28"/>
          <w:lang w:val="uk-UA"/>
        </w:rPr>
        <w:t>Рисунок 5</w:t>
      </w:r>
      <w:r w:rsidR="00401A5C">
        <w:rPr>
          <w:lang w:val="uk-UA"/>
        </w:rPr>
        <w:t>)</w:t>
      </w:r>
      <w:r w:rsidRPr="00D65DDA">
        <w:rPr>
          <w:sz w:val="28"/>
          <w:szCs w:val="28"/>
          <w:lang w:val="uk-UA"/>
        </w:rPr>
        <w:t>.</w:t>
      </w:r>
    </w:p>
    <w:p w:rsidR="00401A5C" w:rsidRDefault="00401A5C" w:rsidP="00D65DD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</w:p>
    <w:p w:rsidR="00D65DDA" w:rsidRDefault="00D65DDA" w:rsidP="00401A5C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68F0E22B" wp14:editId="7C2172F2">
            <wp:extent cx="5940425" cy="23660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A5C" w:rsidRDefault="00401A5C" w:rsidP="00401A5C">
      <w:pPr>
        <w:pStyle w:val="a3"/>
        <w:spacing w:before="0" w:beforeAutospacing="0" w:after="0" w:afterAutospacing="0"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Рисунок 5</w:t>
      </w:r>
      <w:r w:rsidRPr="00401A5C">
        <w:rPr>
          <w:bCs/>
          <w:sz w:val="28"/>
          <w:szCs w:val="28"/>
          <w:lang w:val="uk-UA"/>
        </w:rPr>
        <w:t>– Діаграма пакетів веб-застосунку «</w:t>
      </w:r>
      <w:r w:rsidRPr="00401A5C">
        <w:rPr>
          <w:bCs/>
          <w:sz w:val="28"/>
          <w:szCs w:val="28"/>
        </w:rPr>
        <w:t>SecurePass</w:t>
      </w:r>
      <w:r w:rsidRPr="00401A5C">
        <w:rPr>
          <w:bCs/>
          <w:sz w:val="28"/>
          <w:szCs w:val="28"/>
          <w:lang w:val="uk-UA"/>
        </w:rPr>
        <w:t>».</w:t>
      </w:r>
    </w:p>
    <w:p w:rsidR="00401A5C" w:rsidRPr="00401A5C" w:rsidRDefault="00401A5C" w:rsidP="00401A5C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uk-UA"/>
        </w:rPr>
      </w:pPr>
    </w:p>
    <w:p w:rsidR="00D65DDA" w:rsidRDefault="00D65DDA" w:rsidP="00D65DD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D65DDA">
        <w:rPr>
          <w:sz w:val="28"/>
          <w:szCs w:val="28"/>
          <w:lang w:val="uk-UA"/>
        </w:rPr>
        <w:lastRenderedPageBreak/>
        <w:t>Діаграма класів (</w:t>
      </w:r>
      <w:r w:rsidRPr="00D65DDA">
        <w:rPr>
          <w:sz w:val="28"/>
          <w:szCs w:val="28"/>
        </w:rPr>
        <w:t>Class</w:t>
      </w:r>
      <w:r w:rsidRPr="00D65DDA">
        <w:rPr>
          <w:sz w:val="28"/>
          <w:szCs w:val="28"/>
          <w:lang w:val="uk-UA"/>
        </w:rPr>
        <w:t xml:space="preserve"> </w:t>
      </w:r>
      <w:r w:rsidRPr="00D65DDA">
        <w:rPr>
          <w:sz w:val="28"/>
          <w:szCs w:val="28"/>
        </w:rPr>
        <w:t>Diagram</w:t>
      </w:r>
      <w:r w:rsidRPr="00D65DDA">
        <w:rPr>
          <w:sz w:val="28"/>
          <w:szCs w:val="28"/>
          <w:lang w:val="uk-UA"/>
        </w:rPr>
        <w:t>): Відображає основні типи об'єктів (класи), їхні атрибути, операції та взаємозв'язки між ними, заглиблюючись у внутрішню статичну структуру коду</w:t>
      </w:r>
      <w:r w:rsidR="00401A5C" w:rsidRPr="002D060C">
        <w:rPr>
          <w:lang w:val="uk-UA"/>
        </w:rPr>
        <w:t>(</w:t>
      </w:r>
      <w:r w:rsidR="00401A5C" w:rsidRPr="00401A5C">
        <w:rPr>
          <w:sz w:val="28"/>
          <w:szCs w:val="28"/>
          <w:lang w:val="uk-UA"/>
        </w:rPr>
        <w:t xml:space="preserve">Див. </w:t>
      </w:r>
      <w:r w:rsidR="00401A5C" w:rsidRPr="00401A5C">
        <w:rPr>
          <w:sz w:val="28"/>
          <w:szCs w:val="28"/>
          <w:lang w:val="uk-UA"/>
        </w:rPr>
        <w:t>Рисунок 6)</w:t>
      </w:r>
      <w:r w:rsidRPr="00401A5C">
        <w:rPr>
          <w:sz w:val="28"/>
          <w:szCs w:val="28"/>
          <w:lang w:val="uk-UA"/>
        </w:rPr>
        <w:t>.</w:t>
      </w:r>
    </w:p>
    <w:p w:rsidR="00401A5C" w:rsidRDefault="00401A5C" w:rsidP="00D65DD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</w:p>
    <w:p w:rsidR="00D65DDA" w:rsidRDefault="00D65DDA" w:rsidP="00401A5C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2A439A43" wp14:editId="7E81C8D7">
            <wp:extent cx="5938704" cy="472440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4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DDA" w:rsidRDefault="00401A5C" w:rsidP="00401A5C">
      <w:pPr>
        <w:pStyle w:val="a3"/>
        <w:spacing w:before="0" w:beforeAutospacing="0" w:after="0" w:afterAutospacing="0" w:line="360" w:lineRule="auto"/>
        <w:ind w:firstLine="709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Рисунок 6</w:t>
      </w:r>
      <w:r w:rsidRPr="00401A5C">
        <w:rPr>
          <w:bCs/>
          <w:sz w:val="28"/>
          <w:szCs w:val="28"/>
          <w:lang w:val="uk-UA"/>
        </w:rPr>
        <w:t xml:space="preserve"> – Діаграма класів веб-застосунку «</w:t>
      </w:r>
      <w:r w:rsidRPr="00401A5C">
        <w:rPr>
          <w:bCs/>
          <w:sz w:val="28"/>
          <w:szCs w:val="28"/>
        </w:rPr>
        <w:t>SecurePass</w:t>
      </w:r>
      <w:r w:rsidRPr="00401A5C">
        <w:rPr>
          <w:bCs/>
          <w:sz w:val="28"/>
          <w:szCs w:val="28"/>
          <w:lang w:val="uk-UA"/>
        </w:rPr>
        <w:t>».</w:t>
      </w:r>
    </w:p>
    <w:p w:rsidR="00401A5C" w:rsidRPr="00401A5C" w:rsidRDefault="00401A5C" w:rsidP="00401A5C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  <w:lang w:val="uk-UA"/>
        </w:rPr>
      </w:pPr>
    </w:p>
    <w:p w:rsidR="00D65DDA" w:rsidRPr="00D65DDA" w:rsidRDefault="00D65DDA" w:rsidP="00AB7BAE">
      <w:pPr>
        <w:pStyle w:val="a6"/>
      </w:pPr>
      <w:r w:rsidRPr="00D65DDA">
        <w:t>4.2 ER-діаграма</w:t>
      </w:r>
    </w:p>
    <w:p w:rsidR="00D65DDA" w:rsidRPr="00D65DDA" w:rsidRDefault="00D65DDA" w:rsidP="00DA5FB3">
      <w:pPr>
        <w:pStyle w:val="a3"/>
        <w:numPr>
          <w:ilvl w:val="0"/>
          <w:numId w:val="25"/>
        </w:numPr>
        <w:spacing w:before="0" w:beforeAutospacing="0" w:after="0" w:afterAutospacing="0" w:line="360" w:lineRule="auto"/>
        <w:ind w:left="0" w:firstLine="720"/>
        <w:jc w:val="both"/>
        <w:rPr>
          <w:sz w:val="28"/>
          <w:szCs w:val="28"/>
        </w:rPr>
      </w:pPr>
      <w:r w:rsidRPr="00D65DDA">
        <w:rPr>
          <w:sz w:val="28"/>
          <w:szCs w:val="28"/>
        </w:rPr>
        <w:t>Діаграма "сутність-зв'язок" (ERD): Використана для планування та створення бази даних, візуалізуючи сутності системи, їхні атрибути та взаємозв'язк</w:t>
      </w:r>
      <w:proofErr w:type="gramStart"/>
      <w:r w:rsidRPr="00D65DDA">
        <w:rPr>
          <w:sz w:val="28"/>
          <w:szCs w:val="28"/>
        </w:rPr>
        <w:t>и</w:t>
      </w:r>
      <w:r w:rsidR="00401A5C" w:rsidRPr="002D060C">
        <w:rPr>
          <w:lang w:val="uk-UA"/>
        </w:rPr>
        <w:t>(</w:t>
      </w:r>
      <w:proofErr w:type="gramEnd"/>
      <w:r w:rsidR="00401A5C" w:rsidRPr="00401A5C">
        <w:rPr>
          <w:sz w:val="28"/>
          <w:szCs w:val="28"/>
          <w:lang w:val="uk-UA"/>
        </w:rPr>
        <w:t xml:space="preserve">Див. </w:t>
      </w:r>
      <w:r w:rsidR="00401A5C" w:rsidRPr="00401A5C">
        <w:rPr>
          <w:sz w:val="28"/>
          <w:szCs w:val="28"/>
        </w:rPr>
        <w:t xml:space="preserve">Рисунок </w:t>
      </w:r>
      <w:r w:rsidR="00401A5C" w:rsidRPr="00401A5C">
        <w:rPr>
          <w:sz w:val="28"/>
          <w:szCs w:val="28"/>
          <w:lang w:val="uk-UA"/>
        </w:rPr>
        <w:t>7)</w:t>
      </w:r>
      <w:r w:rsidRPr="00401A5C">
        <w:rPr>
          <w:sz w:val="28"/>
          <w:szCs w:val="28"/>
        </w:rPr>
        <w:t>.</w:t>
      </w:r>
    </w:p>
    <w:p w:rsidR="00D65DDA" w:rsidRPr="00401A5C" w:rsidRDefault="00D65DDA" w:rsidP="00401A5C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B28B2F8" wp14:editId="03669E20">
            <wp:extent cx="5932470" cy="2914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5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A5C" w:rsidRPr="00D65DDA" w:rsidRDefault="00401A5C" w:rsidP="00401A5C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uk-UA"/>
        </w:rPr>
        <w:t>7</w:t>
      </w:r>
      <w:r w:rsidRPr="00401A5C">
        <w:rPr>
          <w:sz w:val="28"/>
          <w:szCs w:val="28"/>
        </w:rPr>
        <w:t xml:space="preserve"> – ER-діаграма бази даних «SecurePass».</w:t>
      </w:r>
    </w:p>
    <w:p w:rsidR="00D65DDA" w:rsidRPr="00D65DDA" w:rsidRDefault="00D65DDA" w:rsidP="00AB7BAE">
      <w:pPr>
        <w:pStyle w:val="a6"/>
      </w:pPr>
      <w:r w:rsidRPr="00D65DDA">
        <w:t>4.3 Тест-кейси</w:t>
      </w:r>
    </w:p>
    <w:p w:rsidR="00D65DDA" w:rsidRPr="00AB7BAE" w:rsidRDefault="00D65DDA" w:rsidP="00401A5C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65DDA">
        <w:rPr>
          <w:sz w:val="28"/>
          <w:szCs w:val="28"/>
        </w:rPr>
        <w:t>Для документування процесу тестування розроблено набі</w:t>
      </w:r>
      <w:proofErr w:type="gramStart"/>
      <w:r w:rsidRPr="00D65DDA">
        <w:rPr>
          <w:sz w:val="28"/>
          <w:szCs w:val="28"/>
        </w:rPr>
        <w:t>р</w:t>
      </w:r>
      <w:proofErr w:type="gramEnd"/>
      <w:r w:rsidRPr="00D65DDA">
        <w:rPr>
          <w:sz w:val="28"/>
          <w:szCs w:val="28"/>
        </w:rPr>
        <w:t xml:space="preserve"> тест-кейсів, що охоплюють ключові сценарії використання застосунку (наприклад, реєстрація, створення парольного запису)</w:t>
      </w:r>
      <w:r w:rsidR="00401A5C" w:rsidRPr="00401A5C">
        <w:rPr>
          <w:lang w:val="uk-UA"/>
        </w:rPr>
        <w:t xml:space="preserve"> </w:t>
      </w:r>
      <w:r w:rsidR="00401A5C" w:rsidRPr="002D060C">
        <w:rPr>
          <w:lang w:val="uk-UA"/>
        </w:rPr>
        <w:t>(</w:t>
      </w:r>
      <w:r w:rsidR="00401A5C" w:rsidRPr="00401A5C">
        <w:rPr>
          <w:sz w:val="28"/>
          <w:szCs w:val="28"/>
          <w:lang w:val="uk-UA"/>
        </w:rPr>
        <w:t xml:space="preserve">Див. </w:t>
      </w:r>
      <w:proofErr w:type="gramStart"/>
      <w:r w:rsidR="00401A5C" w:rsidRPr="00401A5C">
        <w:rPr>
          <w:sz w:val="28"/>
          <w:szCs w:val="28"/>
        </w:rPr>
        <w:t xml:space="preserve">Рисунок </w:t>
      </w:r>
      <w:r w:rsidR="00401A5C">
        <w:rPr>
          <w:sz w:val="28"/>
          <w:szCs w:val="28"/>
          <w:lang w:val="uk-UA"/>
        </w:rPr>
        <w:t>8-9)</w:t>
      </w:r>
      <w:r w:rsidRPr="00D65DDA">
        <w:rPr>
          <w:sz w:val="28"/>
          <w:szCs w:val="28"/>
        </w:rPr>
        <w:t>.</w:t>
      </w:r>
      <w:proofErr w:type="gramEnd"/>
    </w:p>
    <w:p w:rsidR="00401A5C" w:rsidRDefault="00AB7BAE" w:rsidP="00BB25C9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32CC904F" wp14:editId="6CC8FB5E">
            <wp:extent cx="4562475" cy="3752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9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A5C" w:rsidRDefault="00401A5C" w:rsidP="00401A5C">
      <w:pPr>
        <w:pStyle w:val="a3"/>
        <w:spacing w:before="0" w:beforeAutospacing="0" w:after="0" w:afterAutospacing="0" w:line="360" w:lineRule="auto"/>
        <w:ind w:left="720"/>
        <w:jc w:val="center"/>
        <w:rPr>
          <w:sz w:val="28"/>
          <w:szCs w:val="28"/>
          <w:lang w:val="uk-UA"/>
        </w:rPr>
      </w:pPr>
      <w:r w:rsidRPr="00401A5C">
        <w:rPr>
          <w:rStyle w:val="citation-1473"/>
          <w:bCs/>
          <w:sz w:val="28"/>
          <w:szCs w:val="28"/>
        </w:rPr>
        <w:t xml:space="preserve">Рисунок </w:t>
      </w:r>
      <w:r w:rsidRPr="00401A5C">
        <w:rPr>
          <w:rStyle w:val="citation-1473"/>
          <w:bCs/>
          <w:sz w:val="28"/>
          <w:szCs w:val="28"/>
          <w:lang w:val="uk-UA"/>
        </w:rPr>
        <w:t>9</w:t>
      </w:r>
      <w:r w:rsidRPr="00401A5C">
        <w:rPr>
          <w:rStyle w:val="citation-1473"/>
          <w:bCs/>
          <w:sz w:val="28"/>
          <w:szCs w:val="28"/>
        </w:rPr>
        <w:t xml:space="preserve"> – Приклад </w:t>
      </w:r>
      <w:proofErr w:type="gramStart"/>
      <w:r w:rsidRPr="00401A5C">
        <w:rPr>
          <w:rStyle w:val="citation-1473"/>
          <w:bCs/>
          <w:sz w:val="28"/>
          <w:szCs w:val="28"/>
        </w:rPr>
        <w:t>тест-кейсу</w:t>
      </w:r>
      <w:proofErr w:type="gramEnd"/>
      <w:r w:rsidRPr="00401A5C">
        <w:rPr>
          <w:rStyle w:val="citation-1473"/>
          <w:bCs/>
          <w:sz w:val="28"/>
          <w:szCs w:val="28"/>
        </w:rPr>
        <w:t xml:space="preserve"> №1 для веб-застосунку «SecurePass».</w:t>
      </w:r>
    </w:p>
    <w:p w:rsidR="00AB7BAE" w:rsidRPr="00AB7BAE" w:rsidRDefault="00AB7BAE" w:rsidP="00401A5C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921070E" wp14:editId="63188770">
            <wp:extent cx="4095750" cy="32670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A5C" w:rsidRDefault="00401A5C" w:rsidP="00401A5C">
      <w:pPr>
        <w:pStyle w:val="a3"/>
        <w:spacing w:before="0" w:beforeAutospacing="0" w:after="0" w:afterAutospacing="0" w:line="360" w:lineRule="auto"/>
        <w:ind w:left="720"/>
        <w:jc w:val="center"/>
        <w:rPr>
          <w:sz w:val="28"/>
          <w:szCs w:val="28"/>
          <w:lang w:val="uk-UA"/>
        </w:rPr>
      </w:pPr>
      <w:r w:rsidRPr="00401A5C">
        <w:rPr>
          <w:rStyle w:val="citation-1473"/>
          <w:bCs/>
          <w:sz w:val="28"/>
          <w:szCs w:val="28"/>
        </w:rPr>
        <w:t xml:space="preserve">Рисунок </w:t>
      </w:r>
      <w:r w:rsidRPr="00401A5C">
        <w:rPr>
          <w:rStyle w:val="citation-1473"/>
          <w:bCs/>
          <w:sz w:val="28"/>
          <w:szCs w:val="28"/>
          <w:lang w:val="uk-UA"/>
        </w:rPr>
        <w:t>9</w:t>
      </w:r>
      <w:r>
        <w:rPr>
          <w:rStyle w:val="citation-1473"/>
          <w:bCs/>
          <w:sz w:val="28"/>
          <w:szCs w:val="28"/>
        </w:rPr>
        <w:t xml:space="preserve"> – Приклад </w:t>
      </w:r>
      <w:proofErr w:type="gramStart"/>
      <w:r>
        <w:rPr>
          <w:rStyle w:val="citation-1473"/>
          <w:bCs/>
          <w:sz w:val="28"/>
          <w:szCs w:val="28"/>
        </w:rPr>
        <w:t>тест-кейсу</w:t>
      </w:r>
      <w:proofErr w:type="gramEnd"/>
      <w:r>
        <w:rPr>
          <w:rStyle w:val="citation-1473"/>
          <w:bCs/>
          <w:sz w:val="28"/>
          <w:szCs w:val="28"/>
        </w:rPr>
        <w:t xml:space="preserve"> №</w:t>
      </w:r>
      <w:r>
        <w:rPr>
          <w:rStyle w:val="citation-1473"/>
          <w:bCs/>
          <w:sz w:val="28"/>
          <w:szCs w:val="28"/>
          <w:lang w:val="uk-UA"/>
        </w:rPr>
        <w:t>2</w:t>
      </w:r>
      <w:r w:rsidRPr="00401A5C">
        <w:rPr>
          <w:rStyle w:val="citation-1473"/>
          <w:bCs/>
          <w:sz w:val="28"/>
          <w:szCs w:val="28"/>
        </w:rPr>
        <w:t xml:space="preserve"> для веб-застосунку «SecurePass».</w:t>
      </w:r>
    </w:p>
    <w:p w:rsidR="00D65DDA" w:rsidRPr="00BB25C9" w:rsidRDefault="00D65DDA" w:rsidP="00AB7BAE">
      <w:pPr>
        <w:pStyle w:val="a6"/>
        <w:rPr>
          <w:lang w:val="uk-UA"/>
        </w:rPr>
      </w:pPr>
      <w:r w:rsidRPr="00BB25C9">
        <w:rPr>
          <w:lang w:val="uk-UA"/>
        </w:rPr>
        <w:t>4.4 Фрагменти коду</w:t>
      </w:r>
    </w:p>
    <w:p w:rsidR="00D65DDA" w:rsidRDefault="00D65DDA" w:rsidP="00BB25C9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BB25C9">
        <w:rPr>
          <w:sz w:val="28"/>
          <w:szCs w:val="28"/>
          <w:lang w:val="uk-UA"/>
        </w:rPr>
        <w:t>Включено приклади ключових фрагментів коду, що ілюструють реалізацію важливих механізмів та функцій (наприклад, реєстрація, 2</w:t>
      </w:r>
      <w:r w:rsidRPr="00BB25C9">
        <w:rPr>
          <w:sz w:val="28"/>
          <w:szCs w:val="28"/>
        </w:rPr>
        <w:t>FA</w:t>
      </w:r>
      <w:r w:rsidRPr="00BB25C9">
        <w:rPr>
          <w:sz w:val="28"/>
          <w:szCs w:val="28"/>
          <w:lang w:val="uk-UA"/>
        </w:rPr>
        <w:t>, захист від підбору пароля,</w:t>
      </w:r>
      <w:r w:rsidR="00AB7BAE" w:rsidRPr="00BB25C9">
        <w:rPr>
          <w:sz w:val="28"/>
          <w:szCs w:val="28"/>
          <w:lang w:val="uk-UA"/>
        </w:rPr>
        <w:t xml:space="preserve"> шифрування, генерація паролів)</w:t>
      </w:r>
      <w:r w:rsidR="00401A5C" w:rsidRPr="00BB25C9">
        <w:rPr>
          <w:sz w:val="28"/>
          <w:szCs w:val="28"/>
          <w:lang w:val="uk-UA"/>
        </w:rPr>
        <w:t xml:space="preserve"> </w:t>
      </w:r>
      <w:r w:rsidR="00401A5C" w:rsidRPr="00BB25C9">
        <w:rPr>
          <w:sz w:val="28"/>
          <w:szCs w:val="28"/>
          <w:lang w:val="uk-UA"/>
        </w:rPr>
        <w:t xml:space="preserve">(Див. Рисунок </w:t>
      </w:r>
      <w:r w:rsidR="00BB25C9">
        <w:rPr>
          <w:sz w:val="28"/>
          <w:szCs w:val="28"/>
          <w:lang w:val="uk-UA"/>
        </w:rPr>
        <w:t>11-12</w:t>
      </w:r>
      <w:r w:rsidR="00401A5C" w:rsidRPr="00BB25C9">
        <w:rPr>
          <w:sz w:val="28"/>
          <w:szCs w:val="28"/>
          <w:lang w:val="uk-UA"/>
        </w:rPr>
        <w:t>).</w:t>
      </w:r>
    </w:p>
    <w:p w:rsidR="00BB25C9" w:rsidRPr="00BB25C9" w:rsidRDefault="00BB25C9" w:rsidP="00BB25C9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</w:p>
    <w:p w:rsidR="00AB7BAE" w:rsidRDefault="00AB7BAE" w:rsidP="00AB7BAE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0FC8B4DF" wp14:editId="21CF7F58">
            <wp:extent cx="2743200" cy="4476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6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5C9" w:rsidRPr="00BB25C9" w:rsidRDefault="00BB25C9" w:rsidP="00BB25C9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uk-UA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  <w:lang w:val="uk-UA"/>
        </w:rPr>
        <w:t>11</w:t>
      </w:r>
      <w:r w:rsidRPr="00BB25C9">
        <w:rPr>
          <w:bCs/>
          <w:sz w:val="28"/>
          <w:szCs w:val="28"/>
        </w:rPr>
        <w:t xml:space="preserve"> – Приклад фрагменту коду для захисту від </w:t>
      </w:r>
      <w:proofErr w:type="gramStart"/>
      <w:r w:rsidRPr="00BB25C9">
        <w:rPr>
          <w:bCs/>
          <w:sz w:val="28"/>
          <w:szCs w:val="28"/>
        </w:rPr>
        <w:t>п</w:t>
      </w:r>
      <w:proofErr w:type="gramEnd"/>
      <w:r w:rsidRPr="00BB25C9">
        <w:rPr>
          <w:bCs/>
          <w:sz w:val="28"/>
          <w:szCs w:val="28"/>
        </w:rPr>
        <w:t>ідбору пароля в «SecurePass».</w:t>
      </w:r>
    </w:p>
    <w:p w:rsidR="00BB25C9" w:rsidRDefault="00BB25C9" w:rsidP="00AB7BAE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</w:p>
    <w:p w:rsidR="00AB7BAE" w:rsidRDefault="00AB7BAE" w:rsidP="00AB7BAE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30550C84" wp14:editId="49CDEA9C">
            <wp:extent cx="5940425" cy="11049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7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5C9" w:rsidRPr="00BB25C9" w:rsidRDefault="00BB25C9" w:rsidP="00BB25C9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uk-UA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  <w:lang w:val="uk-UA"/>
        </w:rPr>
        <w:t>12</w:t>
      </w:r>
      <w:r w:rsidRPr="00BB25C9">
        <w:rPr>
          <w:bCs/>
          <w:sz w:val="28"/>
          <w:szCs w:val="28"/>
        </w:rPr>
        <w:t xml:space="preserve"> – Приклад фрагменту коду для захисту від </w:t>
      </w:r>
      <w:proofErr w:type="gramStart"/>
      <w:r w:rsidRPr="00BB25C9">
        <w:rPr>
          <w:bCs/>
          <w:sz w:val="28"/>
          <w:szCs w:val="28"/>
        </w:rPr>
        <w:t>п</w:t>
      </w:r>
      <w:proofErr w:type="gramEnd"/>
      <w:r w:rsidRPr="00BB25C9">
        <w:rPr>
          <w:bCs/>
          <w:sz w:val="28"/>
          <w:szCs w:val="28"/>
        </w:rPr>
        <w:t>ідбору пароля в «SecurePass».</w:t>
      </w:r>
    </w:p>
    <w:p w:rsidR="00D65DDA" w:rsidRPr="00BB25C9" w:rsidRDefault="00D65DDA" w:rsidP="00AB7BAE">
      <w:pPr>
        <w:pStyle w:val="a6"/>
        <w:rPr>
          <w:lang w:val="uk-UA"/>
        </w:rPr>
      </w:pPr>
      <w:r w:rsidRPr="00BB25C9">
        <w:rPr>
          <w:lang w:val="uk-UA"/>
        </w:rPr>
        <w:lastRenderedPageBreak/>
        <w:t>4.5 Скріншоти інтерфейсу</w:t>
      </w:r>
    </w:p>
    <w:p w:rsidR="00BB25C9" w:rsidRDefault="00D65DDA" w:rsidP="00BB25C9">
      <w:pPr>
        <w:pStyle w:val="a3"/>
        <w:spacing w:before="0" w:beforeAutospacing="0" w:after="0" w:afterAutospacing="0" w:line="360" w:lineRule="auto"/>
        <w:ind w:left="720"/>
        <w:jc w:val="both"/>
        <w:rPr>
          <w:sz w:val="28"/>
          <w:szCs w:val="28"/>
          <w:lang w:val="uk-UA"/>
        </w:rPr>
      </w:pPr>
      <w:r w:rsidRPr="00BB25C9">
        <w:rPr>
          <w:sz w:val="28"/>
          <w:szCs w:val="28"/>
          <w:lang w:val="uk-UA"/>
        </w:rPr>
        <w:t xml:space="preserve">Документація містить візуальні приклади користувацького інтерфейсу застосунку, включаючи екрани реєстрації, входу, головну панель, форму управління записами, генератор паролів та налаштування </w:t>
      </w:r>
      <w:r w:rsidR="00BB25C9">
        <w:rPr>
          <w:sz w:val="28"/>
          <w:szCs w:val="28"/>
          <w:lang w:val="uk-UA"/>
        </w:rPr>
        <w:t xml:space="preserve">аканту </w:t>
      </w:r>
      <w:r w:rsidR="00BB25C9" w:rsidRPr="00BB25C9">
        <w:rPr>
          <w:sz w:val="28"/>
          <w:szCs w:val="28"/>
          <w:lang w:val="uk-UA"/>
        </w:rPr>
        <w:t xml:space="preserve">(Див. Рисунок </w:t>
      </w:r>
      <w:r w:rsidR="00BB25C9">
        <w:rPr>
          <w:sz w:val="28"/>
          <w:szCs w:val="28"/>
          <w:lang w:val="uk-UA"/>
        </w:rPr>
        <w:t>13-15)</w:t>
      </w:r>
    </w:p>
    <w:p w:rsidR="00D65DDA" w:rsidRPr="00BB25C9" w:rsidRDefault="00D65DDA" w:rsidP="00BB25C9">
      <w:pPr>
        <w:pStyle w:val="a3"/>
        <w:spacing w:before="0" w:beforeAutospacing="0" w:after="0" w:afterAutospacing="0" w:line="360" w:lineRule="auto"/>
        <w:ind w:left="720"/>
        <w:jc w:val="both"/>
        <w:rPr>
          <w:sz w:val="28"/>
          <w:szCs w:val="28"/>
          <w:lang w:val="uk-UA"/>
        </w:rPr>
      </w:pPr>
      <w:r w:rsidRPr="00BB25C9">
        <w:rPr>
          <w:sz w:val="28"/>
          <w:szCs w:val="28"/>
          <w:lang w:val="uk-UA"/>
        </w:rPr>
        <w:t>.</w:t>
      </w:r>
    </w:p>
    <w:p w:rsidR="006A59FD" w:rsidRDefault="00AB7BAE" w:rsidP="006A59FD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655425" cy="490537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39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405" cy="490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AE" w:rsidRPr="00BB25C9" w:rsidRDefault="00BB25C9" w:rsidP="00BB25C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B25C9">
        <w:rPr>
          <w:rFonts w:ascii="Times New Roman" w:hAnsi="Times New Roman" w:cs="Times New Roman"/>
          <w:bCs/>
          <w:sz w:val="28"/>
          <w:szCs w:val="28"/>
          <w:lang w:val="uk-UA"/>
        </w:rPr>
        <w:t>Рисунок 13 – Приклад користувацького інтерфейсу веб-застосунку «</w:t>
      </w:r>
      <w:r w:rsidRPr="00BB25C9">
        <w:rPr>
          <w:rFonts w:ascii="Times New Roman" w:hAnsi="Times New Roman" w:cs="Times New Roman"/>
          <w:bCs/>
          <w:sz w:val="28"/>
          <w:szCs w:val="28"/>
        </w:rPr>
        <w:t>SecurePass</w:t>
      </w:r>
      <w:r w:rsidRPr="00BB25C9">
        <w:rPr>
          <w:rFonts w:ascii="Times New Roman" w:hAnsi="Times New Roman" w:cs="Times New Roman"/>
          <w:bCs/>
          <w:sz w:val="28"/>
          <w:szCs w:val="28"/>
          <w:lang w:val="uk-UA"/>
        </w:rPr>
        <w:t>».</w:t>
      </w:r>
    </w:p>
    <w:p w:rsidR="00AB7BAE" w:rsidRDefault="00AB7BAE" w:rsidP="006A59FD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74459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6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AE" w:rsidRDefault="00BB25C9" w:rsidP="00BB25C9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Рисунок 14– Приклад</w:t>
      </w:r>
      <w:r w:rsidRPr="00BB25C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користувацького інтерфейсу веб-застосунку «</w:t>
      </w:r>
      <w:r w:rsidRPr="00BB25C9">
        <w:rPr>
          <w:rFonts w:ascii="Times New Roman" w:hAnsi="Times New Roman" w:cs="Times New Roman"/>
          <w:bCs/>
          <w:sz w:val="28"/>
          <w:szCs w:val="28"/>
        </w:rPr>
        <w:t>SecurePass</w:t>
      </w:r>
      <w:r w:rsidRPr="00BB25C9">
        <w:rPr>
          <w:rFonts w:ascii="Times New Roman" w:hAnsi="Times New Roman" w:cs="Times New Roman"/>
          <w:bCs/>
          <w:sz w:val="28"/>
          <w:szCs w:val="28"/>
          <w:lang w:val="uk-UA"/>
        </w:rPr>
        <w:t>».</w:t>
      </w:r>
    </w:p>
    <w:p w:rsidR="00BB25C9" w:rsidRPr="00BB25C9" w:rsidRDefault="00BB25C9" w:rsidP="00BB25C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B7BAE" w:rsidRDefault="00AB7BAE" w:rsidP="006A59FD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6595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63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9FD" w:rsidRPr="00DA5FB3" w:rsidRDefault="00BB25C9" w:rsidP="00DA5F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15 – Приклад </w:t>
      </w:r>
      <w:r w:rsidRPr="00BB25C9">
        <w:rPr>
          <w:rFonts w:ascii="Times New Roman" w:hAnsi="Times New Roman" w:cs="Times New Roman"/>
          <w:bCs/>
          <w:sz w:val="28"/>
          <w:szCs w:val="28"/>
          <w:lang w:val="uk-UA"/>
        </w:rPr>
        <w:t>користувацького інтерфейсу веб-застосунку «</w:t>
      </w:r>
      <w:r w:rsidRPr="00BB25C9">
        <w:rPr>
          <w:rFonts w:ascii="Times New Roman" w:hAnsi="Times New Roman" w:cs="Times New Roman"/>
          <w:bCs/>
          <w:sz w:val="28"/>
          <w:szCs w:val="28"/>
        </w:rPr>
        <w:t>SecurePass</w:t>
      </w:r>
      <w:r w:rsidRPr="00BB25C9">
        <w:rPr>
          <w:rFonts w:ascii="Times New Roman" w:hAnsi="Times New Roman" w:cs="Times New Roman"/>
          <w:bCs/>
          <w:sz w:val="28"/>
          <w:szCs w:val="28"/>
          <w:lang w:val="uk-UA"/>
        </w:rPr>
        <w:t>».</w:t>
      </w:r>
      <w:bookmarkStart w:id="0" w:name="_GoBack"/>
      <w:bookmarkEnd w:id="0"/>
    </w:p>
    <w:sectPr w:rsidR="006A59FD" w:rsidRPr="00DA5F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tka Small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D00A6"/>
    <w:multiLevelType w:val="multilevel"/>
    <w:tmpl w:val="2FFE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Sitka Small" w:hAnsi="Sitka Smal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EB60B0"/>
    <w:multiLevelType w:val="multilevel"/>
    <w:tmpl w:val="FEB2BD02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Sitka Small" w:hAnsi="Sitka Smal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27551E"/>
    <w:multiLevelType w:val="multilevel"/>
    <w:tmpl w:val="60DC6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4B0486"/>
    <w:multiLevelType w:val="multilevel"/>
    <w:tmpl w:val="899A4604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Sitka Small" w:hAnsi="Sitka Smal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71747A"/>
    <w:multiLevelType w:val="hybridMultilevel"/>
    <w:tmpl w:val="5D2258D0"/>
    <w:lvl w:ilvl="0" w:tplc="F13889EE">
      <w:start w:val="1"/>
      <w:numFmt w:val="bullet"/>
      <w:lvlText w:val="­"/>
      <w:lvlJc w:val="left"/>
      <w:pPr>
        <w:ind w:left="1429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51558CD"/>
    <w:multiLevelType w:val="multilevel"/>
    <w:tmpl w:val="E1BC72FC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Sitka Small" w:hAnsi="Sitka Smal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6148C2"/>
    <w:multiLevelType w:val="multilevel"/>
    <w:tmpl w:val="15BE9544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Sitka Small" w:hAnsi="Sitka Smal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4E342A"/>
    <w:multiLevelType w:val="multilevel"/>
    <w:tmpl w:val="4BD0ED9E"/>
    <w:lvl w:ilvl="0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C568EB"/>
    <w:multiLevelType w:val="multilevel"/>
    <w:tmpl w:val="8178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Sitka Small" w:hAnsi="Sitka Smal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DF351D"/>
    <w:multiLevelType w:val="multilevel"/>
    <w:tmpl w:val="B3068812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Sitka Small" w:hAnsi="Sitka Smal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DF2C89"/>
    <w:multiLevelType w:val="multilevel"/>
    <w:tmpl w:val="5CDAAAD4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Sitka Small" w:hAnsi="Sitka Smal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BC3704"/>
    <w:multiLevelType w:val="hybridMultilevel"/>
    <w:tmpl w:val="82E2A3EE"/>
    <w:lvl w:ilvl="0" w:tplc="F13889EE">
      <w:start w:val="1"/>
      <w:numFmt w:val="bullet"/>
      <w:lvlText w:val="­"/>
      <w:lvlJc w:val="left"/>
      <w:pPr>
        <w:ind w:left="1429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45662AE"/>
    <w:multiLevelType w:val="multilevel"/>
    <w:tmpl w:val="E43C80C6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Sitka Small" w:hAnsi="Sitka Smal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6458D0"/>
    <w:multiLevelType w:val="multilevel"/>
    <w:tmpl w:val="E0D6F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3CB5DB7"/>
    <w:multiLevelType w:val="multilevel"/>
    <w:tmpl w:val="1A8E1D5A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Sitka Small" w:hAnsi="Sitka Smal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419143B"/>
    <w:multiLevelType w:val="multilevel"/>
    <w:tmpl w:val="9C82D8C6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Sitka Small" w:hAnsi="Sitka Smal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5A96A37"/>
    <w:multiLevelType w:val="multilevel"/>
    <w:tmpl w:val="B6A21502"/>
    <w:lvl w:ilvl="0">
      <w:start w:val="6"/>
      <w:numFmt w:val="russianLower"/>
      <w:lvlText w:val="%1)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7">
    <w:nsid w:val="5D6074AB"/>
    <w:multiLevelType w:val="hybridMultilevel"/>
    <w:tmpl w:val="94C4A4EC"/>
    <w:lvl w:ilvl="0" w:tplc="F15CEC3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C53B03"/>
    <w:multiLevelType w:val="multilevel"/>
    <w:tmpl w:val="451EFA06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Sitka Small" w:hAnsi="Sitka Smal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7B016A"/>
    <w:multiLevelType w:val="hybridMultilevel"/>
    <w:tmpl w:val="EE609FDA"/>
    <w:lvl w:ilvl="0" w:tplc="F13889EE">
      <w:start w:val="1"/>
      <w:numFmt w:val="bullet"/>
      <w:lvlText w:val="­"/>
      <w:lvlJc w:val="left"/>
      <w:pPr>
        <w:ind w:left="720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675AFA"/>
    <w:multiLevelType w:val="multilevel"/>
    <w:tmpl w:val="EA6E1E14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Sitka Small" w:hAnsi="Sitka Smal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8C6AEC"/>
    <w:multiLevelType w:val="hybridMultilevel"/>
    <w:tmpl w:val="77F08E9C"/>
    <w:lvl w:ilvl="0" w:tplc="F13889EE">
      <w:start w:val="1"/>
      <w:numFmt w:val="bullet"/>
      <w:lvlText w:val="­"/>
      <w:lvlJc w:val="left"/>
      <w:pPr>
        <w:ind w:left="720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2C411D"/>
    <w:multiLevelType w:val="multilevel"/>
    <w:tmpl w:val="61BE51BC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Sitka Small" w:hAnsi="Sitka Smal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6393C65"/>
    <w:multiLevelType w:val="multilevel"/>
    <w:tmpl w:val="448E5282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Sitka Small" w:hAnsi="Sitka Smal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725191C"/>
    <w:multiLevelType w:val="multilevel"/>
    <w:tmpl w:val="F06C274A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Sitka Small" w:hAnsi="Sitka Smal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DB02E04"/>
    <w:multiLevelType w:val="multilevel"/>
    <w:tmpl w:val="2440325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Sitka Small" w:hAnsi="Sitka Smal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1"/>
  </w:num>
  <w:num w:numId="3">
    <w:abstractNumId w:val="19"/>
  </w:num>
  <w:num w:numId="4">
    <w:abstractNumId w:val="25"/>
  </w:num>
  <w:num w:numId="5">
    <w:abstractNumId w:val="1"/>
  </w:num>
  <w:num w:numId="6">
    <w:abstractNumId w:val="10"/>
  </w:num>
  <w:num w:numId="7">
    <w:abstractNumId w:val="7"/>
  </w:num>
  <w:num w:numId="8">
    <w:abstractNumId w:val="0"/>
  </w:num>
  <w:num w:numId="9">
    <w:abstractNumId w:val="16"/>
  </w:num>
  <w:num w:numId="10">
    <w:abstractNumId w:val="9"/>
  </w:num>
  <w:num w:numId="11">
    <w:abstractNumId w:val="8"/>
  </w:num>
  <w:num w:numId="12">
    <w:abstractNumId w:val="3"/>
  </w:num>
  <w:num w:numId="13">
    <w:abstractNumId w:val="22"/>
  </w:num>
  <w:num w:numId="14">
    <w:abstractNumId w:val="4"/>
  </w:num>
  <w:num w:numId="15">
    <w:abstractNumId w:val="15"/>
  </w:num>
  <w:num w:numId="16">
    <w:abstractNumId w:val="23"/>
  </w:num>
  <w:num w:numId="17">
    <w:abstractNumId w:val="6"/>
  </w:num>
  <w:num w:numId="18">
    <w:abstractNumId w:val="20"/>
  </w:num>
  <w:num w:numId="19">
    <w:abstractNumId w:val="14"/>
  </w:num>
  <w:num w:numId="20">
    <w:abstractNumId w:val="11"/>
  </w:num>
  <w:num w:numId="21">
    <w:abstractNumId w:val="24"/>
  </w:num>
  <w:num w:numId="22">
    <w:abstractNumId w:val="5"/>
  </w:num>
  <w:num w:numId="23">
    <w:abstractNumId w:val="18"/>
  </w:num>
  <w:num w:numId="24">
    <w:abstractNumId w:val="12"/>
  </w:num>
  <w:num w:numId="25">
    <w:abstractNumId w:val="2"/>
  </w:num>
  <w:num w:numId="26">
    <w:abstractNumId w:val="1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CE6"/>
    <w:rsid w:val="001B4B40"/>
    <w:rsid w:val="00252A90"/>
    <w:rsid w:val="002D060C"/>
    <w:rsid w:val="002E7702"/>
    <w:rsid w:val="002F654D"/>
    <w:rsid w:val="003B67FB"/>
    <w:rsid w:val="00401A5C"/>
    <w:rsid w:val="006A59FD"/>
    <w:rsid w:val="006E6CE6"/>
    <w:rsid w:val="0085661D"/>
    <w:rsid w:val="009D0535"/>
    <w:rsid w:val="00AB7BAE"/>
    <w:rsid w:val="00BB25C9"/>
    <w:rsid w:val="00BF5169"/>
    <w:rsid w:val="00C54D22"/>
    <w:rsid w:val="00CA7CC8"/>
    <w:rsid w:val="00D65DDA"/>
    <w:rsid w:val="00DA5FB3"/>
    <w:rsid w:val="00E0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B67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B67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4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D053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D0535"/>
    <w:pPr>
      <w:ind w:left="720"/>
      <w:contextualSpacing/>
    </w:pPr>
  </w:style>
  <w:style w:type="paragraph" w:styleId="a6">
    <w:name w:val="No Spacing"/>
    <w:autoRedefine/>
    <w:uiPriority w:val="1"/>
    <w:qFormat/>
    <w:rsid w:val="003B67FB"/>
    <w:pPr>
      <w:spacing w:before="240" w:after="240" w:line="360" w:lineRule="auto"/>
      <w:ind w:firstLine="709"/>
      <w:jc w:val="both"/>
    </w:pPr>
    <w:rPr>
      <w:rFonts w:ascii="Times New Roman" w:hAnsi="Times New Roman"/>
      <w:bCs/>
      <w:sz w:val="28"/>
    </w:rPr>
  </w:style>
  <w:style w:type="character" w:styleId="a7">
    <w:name w:val="Strong"/>
    <w:basedOn w:val="a0"/>
    <w:uiPriority w:val="22"/>
    <w:qFormat/>
    <w:rsid w:val="00E073E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3B67F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B67F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B67FB"/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D65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65DDA"/>
    <w:rPr>
      <w:rFonts w:ascii="Tahoma" w:hAnsi="Tahoma" w:cs="Tahoma"/>
      <w:sz w:val="16"/>
      <w:szCs w:val="16"/>
    </w:rPr>
  </w:style>
  <w:style w:type="character" w:customStyle="1" w:styleId="citation-1473">
    <w:name w:val="citation-1473"/>
    <w:basedOn w:val="a0"/>
    <w:rsid w:val="00401A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B67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B67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4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D053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D0535"/>
    <w:pPr>
      <w:ind w:left="720"/>
      <w:contextualSpacing/>
    </w:pPr>
  </w:style>
  <w:style w:type="paragraph" w:styleId="a6">
    <w:name w:val="No Spacing"/>
    <w:autoRedefine/>
    <w:uiPriority w:val="1"/>
    <w:qFormat/>
    <w:rsid w:val="003B67FB"/>
    <w:pPr>
      <w:spacing w:before="240" w:after="240" w:line="360" w:lineRule="auto"/>
      <w:ind w:firstLine="709"/>
      <w:jc w:val="both"/>
    </w:pPr>
    <w:rPr>
      <w:rFonts w:ascii="Times New Roman" w:hAnsi="Times New Roman"/>
      <w:bCs/>
      <w:sz w:val="28"/>
    </w:rPr>
  </w:style>
  <w:style w:type="character" w:styleId="a7">
    <w:name w:val="Strong"/>
    <w:basedOn w:val="a0"/>
    <w:uiPriority w:val="22"/>
    <w:qFormat/>
    <w:rsid w:val="00E073E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3B67F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B67F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B67FB"/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D65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65DDA"/>
    <w:rPr>
      <w:rFonts w:ascii="Tahoma" w:hAnsi="Tahoma" w:cs="Tahoma"/>
      <w:sz w:val="16"/>
      <w:szCs w:val="16"/>
    </w:rPr>
  </w:style>
  <w:style w:type="character" w:customStyle="1" w:styleId="citation-1473">
    <w:name w:val="citation-1473"/>
    <w:basedOn w:val="a0"/>
    <w:rsid w:val="00401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hyperlink" Target="https://ceur-ws.org/Vol-3668/" TargetMode="External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27</Pages>
  <Words>4148</Words>
  <Characters>23650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2025-06-22T01:56:00Z</dcterms:created>
  <dcterms:modified xsi:type="dcterms:W3CDTF">2025-06-22T20:15:00Z</dcterms:modified>
</cp:coreProperties>
</file>