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0E4306"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rsidR="00BF52E4" w:rsidRDefault="00BF52E4" w:rsidP="00435324">
                        <w:r w:rsidRPr="00681A55">
                          <w:rPr>
                            <w:noProof/>
                            <w:lang w:val="en-US" w:eastAsia="en-US"/>
                          </w:rPr>
                          <w:drawing>
                            <wp:inline distT="0" distB="0" distL="0" distR="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550CF9"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435324" w:rsidRPr="006F38CF">
        <w:rPr>
          <w:rStyle w:val="SelPlus"/>
        </w:rPr>
        <w:t>Title of the Project / Acronym</w:t>
      </w:r>
      <w:r w:rsidRPr="006F38CF">
        <w:rPr>
          <w:rStyle w:val="SelPlus"/>
        </w:rPr>
        <w:fldChar w:fldCharType="end"/>
      </w:r>
      <w:bookmarkEnd w:id="0"/>
    </w:p>
    <w:p w:rsidR="00435324" w:rsidRPr="006F38CF" w:rsidRDefault="00435324" w:rsidP="00F64B5D">
      <w:pPr>
        <w:jc w:val="center"/>
        <w:rPr>
          <w:b/>
        </w:rPr>
      </w:pPr>
    </w:p>
    <w:p w:rsidR="00435324" w:rsidRPr="006F38CF" w:rsidRDefault="00550CF9"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CE169E">
      <w:pPr>
        <w:pStyle w:val="ListParagraph"/>
        <w:numPr>
          <w:ilvl w:val="0"/>
          <w:numId w:val="22"/>
        </w:numPr>
        <w:spacing w:after="120" w:line="276" w:lineRule="auto"/>
        <w:ind w:left="760" w:hanging="357"/>
        <w:contextualSpacing w:val="0"/>
        <w:jc w:val="both"/>
      </w:pPr>
      <w:proofErr w:type="gramStart"/>
      <w:r w:rsidRPr="0040665C">
        <w:rPr>
          <w:b/>
        </w:rPr>
        <w:t>the</w:t>
      </w:r>
      <w:proofErr w:type="gramEnd"/>
      <w:r w:rsidRPr="0040665C">
        <w:rPr>
          <w:b/>
        </w:rPr>
        <w:t xml:space="preserv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CE169E">
      <w:pPr>
        <w:pStyle w:val="ListParagraph"/>
        <w:numPr>
          <w:ilvl w:val="0"/>
          <w:numId w:val="22"/>
        </w:numPr>
        <w:spacing w:after="200" w:line="276" w:lineRule="auto"/>
        <w:jc w:val="both"/>
      </w:pPr>
      <w:proofErr w:type="gramStart"/>
      <w:r>
        <w:rPr>
          <w:b/>
        </w:rPr>
        <w:t>a</w:t>
      </w:r>
      <w:proofErr w:type="gramEnd"/>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rsidTr="00CE169E">
        <w:trPr>
          <w:trHeight w:val="567"/>
        </w:trPr>
        <w:tc>
          <w:tcPr>
            <w:tcW w:w="14742" w:type="dxa"/>
          </w:tcPr>
          <w:p w:rsidR="00CE169E" w:rsidRPr="00CE169E" w:rsidRDefault="00550CF9"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rsidR="00CE169E" w:rsidRP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550CF9"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t>
      </w:r>
      <w:proofErr w:type="gramStart"/>
      <w:r w:rsidRPr="006F38CF">
        <w:rPr>
          <w:rFonts w:asciiTheme="minorHAnsi" w:hAnsiTheme="minorHAnsi"/>
          <w:color w:val="000000"/>
          <w:sz w:val="28"/>
          <w:szCs w:val="28"/>
        </w:rPr>
        <w:t>Why</w:t>
      </w:r>
      <w:proofErr w:type="gramEnd"/>
      <w:r w:rsidRPr="006F38CF">
        <w:rPr>
          <w:rFonts w:asciiTheme="minorHAnsi" w:hAnsiTheme="minorHAnsi"/>
          <w:color w:val="000000"/>
          <w:sz w:val="28"/>
          <w:szCs w:val="28"/>
        </w:rPr>
        <w:t xml:space="preserve">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w:t>
      </w:r>
      <w:proofErr w:type="gramStart"/>
      <w:r w:rsidR="00860449" w:rsidRPr="000E5EAD">
        <w:rPr>
          <w:i/>
        </w:rPr>
        <w:t>refer</w:t>
      </w:r>
      <w:proofErr w:type="gramEnd"/>
      <w:r w:rsidR="00860449" w:rsidRPr="000E5EAD">
        <w:rPr>
          <w:i/>
        </w:rPr>
        <w:t xml:space="preserve">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DA5366" w:rsidRPr="00DA5366" w:rsidRDefault="00550CF9"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DA5366" w:rsidRPr="00DA5366">
              <w:rPr>
                <w:noProof/>
                <w:szCs w:val="22"/>
              </w:rPr>
              <w:t>Problems and needs identifyed at the level of the Partner Country: [country 1]:</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rsidR="00DA5366" w:rsidRPr="00DA5366" w:rsidRDefault="00DA5366" w:rsidP="00DA5366">
            <w:pPr>
              <w:tabs>
                <w:tab w:val="left" w:pos="3649"/>
                <w:tab w:val="left" w:pos="5349"/>
                <w:tab w:val="left" w:pos="7992"/>
                <w:tab w:val="left" w:pos="9409"/>
                <w:tab w:val="left" w:pos="10778"/>
              </w:tabs>
              <w:rPr>
                <w:noProof/>
                <w:szCs w:val="22"/>
              </w:rPr>
            </w:pP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rsidR="004370DA" w:rsidRDefault="004370DA" w:rsidP="00DA5366">
            <w:pPr>
              <w:tabs>
                <w:tab w:val="left" w:pos="3649"/>
                <w:tab w:val="left" w:pos="5349"/>
                <w:tab w:val="left" w:pos="7992"/>
                <w:tab w:val="left" w:pos="9409"/>
                <w:tab w:val="left" w:pos="10778"/>
              </w:tabs>
              <w:rPr>
                <w:noProof/>
                <w:szCs w:val="22"/>
              </w:rPr>
            </w:pPr>
          </w:p>
          <w:p w:rsidR="007F357F" w:rsidRPr="006F38CF" w:rsidRDefault="00550CF9" w:rsidP="00DA5366">
            <w:pPr>
              <w:tabs>
                <w:tab w:val="left" w:pos="3649"/>
                <w:tab w:val="left" w:pos="5349"/>
                <w:tab w:val="left" w:pos="7992"/>
                <w:tab w:val="left" w:pos="9409"/>
                <w:tab w:val="left" w:pos="10778"/>
              </w:tabs>
              <w:rPr>
                <w:szCs w:val="22"/>
              </w:rPr>
            </w:pPr>
            <w:r>
              <w:rPr>
                <w:szCs w:val="22"/>
              </w:rPr>
              <w:fldChar w:fldCharType="end"/>
            </w:r>
          </w:p>
        </w:tc>
      </w:tr>
    </w:tbl>
    <w:p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proofErr w:type="gramStart"/>
      <w:r w:rsidR="00CB25BF" w:rsidRPr="000E5EAD">
        <w:rPr>
          <w:i/>
        </w:rPr>
        <w:t>.</w:t>
      </w:r>
      <w:r w:rsidR="006F38CF" w:rsidRPr="000E5EAD">
        <w:rPr>
          <w:i/>
        </w:rPr>
        <w:t>(</w:t>
      </w:r>
      <w:proofErr w:type="gramEnd"/>
      <w:r w:rsidR="006F38CF" w:rsidRPr="000E5EAD">
        <w:rPr>
          <w:i/>
        </w:rPr>
        <w:t xml:space="preserve">limit </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12389B" w:rsidRPr="0012389B" w:rsidRDefault="00550CF9"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w:t>
            </w:r>
            <w:r w:rsidR="00F64A7D">
              <w:t>[</w:t>
            </w:r>
            <w:r w:rsidR="0012389B" w:rsidRPr="0012389B">
              <w:t>…</w:t>
            </w:r>
            <w:r w:rsidR="00F64A7D">
              <w:t>]</w:t>
            </w:r>
          </w:p>
          <w:p w:rsidR="00F64A7D" w:rsidRDefault="0012389B" w:rsidP="0012389B">
            <w:r w:rsidRPr="0012389B">
              <w:t xml:space="preserve"> - Partner</w:t>
            </w:r>
            <w:r w:rsidR="00151F4F">
              <w:t xml:space="preserve"> institution</w:t>
            </w:r>
            <w:r w:rsidR="00F64A7D" w:rsidRPr="00F64A7D">
              <w:t>[...]</w:t>
            </w:r>
          </w:p>
          <w:p w:rsidR="0012389B" w:rsidRDefault="0012389B" w:rsidP="0012389B">
            <w:r w:rsidRPr="0012389B">
              <w:t>- Partner</w:t>
            </w:r>
            <w:r w:rsidR="00151F4F">
              <w:t xml:space="preserve"> ins</w:t>
            </w:r>
            <w:r w:rsidR="00576E6B">
              <w:t>t</w:t>
            </w:r>
            <w:r w:rsidR="00151F4F">
              <w:t>itution</w:t>
            </w:r>
            <w:r w:rsidR="00F64A7D" w:rsidRPr="00F64A7D">
              <w:t>[...]</w:t>
            </w:r>
          </w:p>
          <w:p w:rsidR="00F64A7D" w:rsidRPr="0012389B" w:rsidRDefault="00F64A7D" w:rsidP="0012389B"/>
          <w:p w:rsidR="0012389B" w:rsidRPr="0012389B" w:rsidRDefault="0012389B" w:rsidP="0012389B">
            <w:r w:rsidRPr="0012389B">
              <w:t xml:space="preserve">Partner Country </w:t>
            </w:r>
            <w:r w:rsidR="00F64A7D" w:rsidRPr="00F64A7D">
              <w:t>[...]</w:t>
            </w:r>
          </w:p>
          <w:p w:rsidR="0012389B" w:rsidRPr="0012389B" w:rsidRDefault="0012389B" w:rsidP="0012389B">
            <w:r w:rsidRPr="0012389B">
              <w:t xml:space="preserve"> - Partner</w:t>
            </w:r>
            <w:r w:rsidR="00576E6B">
              <w:t xml:space="preserve"> institution</w:t>
            </w:r>
            <w:r w:rsidR="00F64A7D" w:rsidRPr="00F64A7D">
              <w:t>[...]</w:t>
            </w:r>
          </w:p>
          <w:p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sidR="00550CF9">
              <w:rPr>
                <w:szCs w:val="22"/>
              </w:rPr>
              <w:fldChar w:fldCharType="end"/>
            </w:r>
          </w:p>
        </w:tc>
      </w:tr>
    </w:tbl>
    <w:p w:rsidR="00113792" w:rsidRPr="006F38CF" w:rsidRDefault="00113792" w:rsidP="00F64B5D">
      <w:r w:rsidRPr="006F38CF">
        <w:rPr>
          <w:szCs w:val="22"/>
        </w:rPr>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10"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w:t>
      </w:r>
      <w:proofErr w:type="gramStart"/>
      <w:r w:rsidR="00113792" w:rsidRPr="00AF7989">
        <w:rPr>
          <w:i/>
        </w:rPr>
        <w:t>limit</w:t>
      </w:r>
      <w:proofErr w:type="gramEnd"/>
      <w:r w:rsidR="00113792" w:rsidRPr="00AF7989">
        <w:rPr>
          <w:i/>
        </w:rPr>
        <w:t xml:space="preserve"> </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rsidTr="00C97D5E">
        <w:trPr>
          <w:trHeight w:val="567"/>
        </w:trPr>
        <w:tc>
          <w:tcPr>
            <w:tcW w:w="9639" w:type="dxa"/>
            <w:tcBorders>
              <w:top w:val="single" w:sz="4" w:space="0" w:color="808080"/>
              <w:bottom w:val="single" w:sz="4" w:space="0" w:color="808080"/>
            </w:tcBorders>
          </w:tcPr>
          <w:p w:rsidR="0012389B" w:rsidRPr="0012389B" w:rsidRDefault="00550CF9"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/Region </w:t>
            </w:r>
            <w:r w:rsidR="00F64A7D" w:rsidRPr="00F64A7D">
              <w:t>[...]</w:t>
            </w:r>
          </w:p>
          <w:p w:rsidR="0012389B" w:rsidRPr="0012389B" w:rsidRDefault="0012389B" w:rsidP="0012389B"/>
          <w:p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sidR="00550CF9">
              <w:rPr>
                <w:szCs w:val="22"/>
              </w:rPr>
              <w:fldChar w:fldCharType="end"/>
            </w:r>
          </w:p>
        </w:tc>
      </w:tr>
    </w:tbl>
    <w:p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w:t>
      </w:r>
      <w:proofErr w:type="gramStart"/>
      <w:r w:rsidRPr="000E5EAD">
        <w:rPr>
          <w:i/>
        </w:rPr>
        <w:t>limit</w:t>
      </w:r>
      <w:proofErr w:type="gramEnd"/>
      <w:r w:rsidRPr="000E5EAD">
        <w:rPr>
          <w:i/>
        </w:rPr>
        <w:t xml:space="preserve"> </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F64A7D" w:rsidRDefault="00550CF9"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rsidR="00F64A7D" w:rsidRDefault="00F64A7D" w:rsidP="0012389B">
            <w:r w:rsidRPr="00F64A7D">
              <w:t>[...]</w:t>
            </w:r>
          </w:p>
          <w:p w:rsidR="00F64A7D" w:rsidRDefault="00F64A7D" w:rsidP="0012389B"/>
          <w:p w:rsidR="00576E6B" w:rsidRDefault="0012389B" w:rsidP="00007D69">
            <w:r w:rsidRPr="0012389B">
              <w:lastRenderedPageBreak/>
              <w:t xml:space="preserve">Partner Country </w:t>
            </w:r>
            <w:r w:rsidR="00776A5B" w:rsidRPr="00776A5B">
              <w:t>[...]</w:t>
            </w:r>
          </w:p>
          <w:p w:rsidR="00576E6B" w:rsidRDefault="00576E6B" w:rsidP="00007D69"/>
          <w:p w:rsidR="00CB5498" w:rsidRPr="006F38CF" w:rsidRDefault="00576E6B" w:rsidP="00576E6B">
            <w:pPr>
              <w:rPr>
                <w:szCs w:val="22"/>
              </w:rPr>
            </w:pPr>
            <w:r>
              <w:t xml:space="preserve">Partner Country  </w:t>
            </w:r>
            <w:r w:rsidR="00550CF9">
              <w:rPr>
                <w:szCs w:val="22"/>
              </w:rPr>
              <w:fldChar w:fldCharType="end"/>
            </w:r>
          </w:p>
        </w:tc>
      </w:tr>
    </w:tbl>
    <w:p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proofErr w:type="gramStart"/>
      <w:r w:rsidR="000E5EAD">
        <w:rPr>
          <w:i/>
        </w:rPr>
        <w:t>C</w:t>
      </w:r>
      <w:r w:rsidR="00430E5E">
        <w:rPr>
          <w:i/>
        </w:rPr>
        <w:t>ountries</w:t>
      </w:r>
      <w:r w:rsidR="00113792" w:rsidRPr="00AF7989">
        <w:rPr>
          <w:i/>
        </w:rPr>
        <w:t>(</w:t>
      </w:r>
      <w:proofErr w:type="gramEnd"/>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rsidTr="00C97D5E">
        <w:trPr>
          <w:trHeight w:val="567"/>
        </w:trPr>
        <w:tc>
          <w:tcPr>
            <w:tcW w:w="9639" w:type="dxa"/>
          </w:tcPr>
          <w:p w:rsidR="00F64A7D" w:rsidRPr="00AF7989" w:rsidRDefault="00550CF9" w:rsidP="00F64A7D">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F64A7D" w:rsidRPr="00AF7989">
              <w:t xml:space="preserve">Partner Country </w:t>
            </w:r>
            <w:r w:rsidR="00007D69" w:rsidRPr="00007D69">
              <w:t>[...]</w:t>
            </w:r>
            <w:r w:rsidR="00F64A7D" w:rsidRPr="00AF7989">
              <w:t>:</w:t>
            </w:r>
          </w:p>
          <w:p w:rsidR="00F64A7D" w:rsidRPr="00AF7989" w:rsidRDefault="00F64A7D" w:rsidP="00F64A7D"/>
          <w:p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550CF9" w:rsidRPr="00AF7989">
              <w:fldChar w:fldCharType="end"/>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D217DB" w:rsidRPr="00AF7989" w:rsidRDefault="00550CF9" w:rsidP="00D217DB">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D217DB" w:rsidRPr="00AF7989">
              <w:t xml:space="preserve">Partner Country </w:t>
            </w:r>
            <w:r w:rsidR="00007D69" w:rsidRPr="00007D69">
              <w:t>[...]</w:t>
            </w:r>
            <w:r w:rsidR="00D217DB" w:rsidRPr="00AF7989">
              <w:t>:</w:t>
            </w:r>
          </w:p>
          <w:p w:rsidR="00D217DB" w:rsidRPr="00AF7989" w:rsidRDefault="00D217DB" w:rsidP="00D217DB"/>
          <w:p w:rsidR="00CB5498" w:rsidRPr="00AF7989" w:rsidRDefault="00D217DB" w:rsidP="00007D69">
            <w:r w:rsidRPr="00AF7989">
              <w:t xml:space="preserve">Partner Country </w:t>
            </w:r>
            <w:r w:rsidR="00007D69" w:rsidRPr="00007D69">
              <w:t>[...]</w:t>
            </w:r>
            <w:r w:rsidRPr="00AF7989">
              <w:t xml:space="preserve">: </w:t>
            </w:r>
            <w:r w:rsidR="00550CF9" w:rsidRPr="00AF7989">
              <w:fldChar w:fldCharType="end"/>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D217DB" w:rsidRPr="00AF7989" w:rsidRDefault="00550CF9" w:rsidP="00D217DB">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D217DB" w:rsidRPr="00AF7989">
              <w:t xml:space="preserve">Partner Country </w:t>
            </w:r>
            <w:r w:rsidR="00007D69" w:rsidRPr="00007D69">
              <w:t>[...]</w:t>
            </w:r>
            <w:r w:rsidR="00D217DB" w:rsidRPr="00AF7989">
              <w:t>:</w:t>
            </w:r>
          </w:p>
          <w:p w:rsidR="00D217DB" w:rsidRPr="00AF7989" w:rsidRDefault="00D217DB" w:rsidP="00D217DB"/>
          <w:p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550CF9" w:rsidRPr="00AF7989">
              <w:rPr>
                <w:szCs w:val="22"/>
              </w:rPr>
              <w:fldChar w:fldCharType="end"/>
            </w:r>
          </w:p>
        </w:tc>
      </w:tr>
    </w:tbl>
    <w:p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550CF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 xml:space="preserve">how the new </w:t>
      </w:r>
      <w:proofErr w:type="gramStart"/>
      <w:r w:rsidR="00BE4F2B" w:rsidRPr="00AF7989">
        <w:rPr>
          <w:i/>
        </w:rPr>
        <w:t>propos</w:t>
      </w:r>
      <w:r w:rsidR="00D2796A" w:rsidRPr="00AF7989">
        <w:rPr>
          <w:i/>
        </w:rPr>
        <w:t>al build</w:t>
      </w:r>
      <w:proofErr w:type="gramEnd"/>
      <w:r w:rsidR="00D2796A" w:rsidRPr="00AF7989">
        <w:rPr>
          <w:i/>
        </w:rPr>
        <w:t xml:space="preserve">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550CF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0E4306" w:rsidP="00F64B5D">
      <w:sdt>
        <w:sdtPr>
          <w:rPr>
            <w:color w:val="FFFFFF" w:themeColor="background1"/>
          </w:rPr>
          <w:id w:val="1125961154"/>
        </w:sdtPr>
        <w:sdtEnd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1"/>
          <w:footerReference w:type="default" r:id="rId12"/>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proofErr w:type="gramStart"/>
      <w:r w:rsidRPr="00AF7989">
        <w:rPr>
          <w:i/>
        </w:rPr>
        <w:t>?Why</w:t>
      </w:r>
      <w:proofErr w:type="gramEnd"/>
      <w:r w:rsidRPr="00AF7989">
        <w:rPr>
          <w:i/>
        </w:rPr>
        <w:t xml:space="preserve">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550CF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w:t>
      </w:r>
      <w:proofErr w:type="gramStart"/>
      <w:r w:rsidR="00F238D0" w:rsidRPr="00F64A7D">
        <w:rPr>
          <w:i/>
        </w:rPr>
        <w:t>explain</w:t>
      </w:r>
      <w:proofErr w:type="gramEnd"/>
      <w:r w:rsidR="00F238D0" w:rsidRPr="00F64A7D">
        <w:rPr>
          <w:i/>
        </w:rPr>
        <w:t xml:space="preserve"> the added value of this cross-regional cooperation for the targeted Partner Country institutions. </w:t>
      </w:r>
      <w:r w:rsidR="006F38CF" w:rsidRPr="00F64A7D">
        <w:rPr>
          <w:i/>
        </w:rPr>
        <w:t>(</w:t>
      </w:r>
      <w:proofErr w:type="gramStart"/>
      <w:r w:rsidR="006F38CF" w:rsidRPr="00F64A7D">
        <w:rPr>
          <w:i/>
        </w:rPr>
        <w:t>limit</w:t>
      </w:r>
      <w:proofErr w:type="gramEnd"/>
      <w:r w:rsidR="006F38CF" w:rsidRPr="00F64A7D">
        <w:rPr>
          <w:i/>
        </w:rPr>
        <w:t xml:space="preserve"> </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Pr>
          <w:p w:rsidR="00CB5498" w:rsidRPr="006F38CF" w:rsidRDefault="00550CF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rsidR="006F38CF" w:rsidRPr="006F38CF" w:rsidRDefault="006F38CF" w:rsidP="00F64B5D">
      <w:pPr>
        <w:rPr>
          <w:b/>
        </w:rPr>
      </w:pPr>
    </w:p>
    <w:p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B17DEB" w:rsidRDefault="00550CF9" w:rsidP="00B17DE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B17DEB">
              <w:rPr>
                <w:szCs w:val="22"/>
              </w:rPr>
              <w:t>U projekat je uključeno 10 spoljašnjih partnera, od kojih su 4 države u okviru programskih zemalja i 6 država partnerskih zemalja.</w:t>
            </w:r>
          </w:p>
          <w:p w:rsidR="00B17DEB" w:rsidRDefault="00B17DEB" w:rsidP="00B17DEB">
            <w:pPr>
              <w:tabs>
                <w:tab w:val="left" w:pos="3649"/>
                <w:tab w:val="left" w:pos="5349"/>
                <w:tab w:val="left" w:pos="7992"/>
                <w:tab w:val="left" w:pos="9409"/>
                <w:tab w:val="left" w:pos="10778"/>
              </w:tabs>
              <w:rPr>
                <w:szCs w:val="22"/>
              </w:rPr>
            </w:pPr>
            <w:r>
              <w:rPr>
                <w:szCs w:val="22"/>
              </w:rPr>
              <w:t>Unutrašnji partneri su : "Zelena lista Srbije(Raška)", "Eko centar"(Beograd), Ekološko društvo "Duboko"(Užice), "Ekološki pokret Ibar"(Kraljevo), "Zeleni ključ"(Niš), Ministarstvo zaštite životne sredine Srbije(Beograd).</w:t>
            </w:r>
          </w:p>
          <w:p w:rsidR="009716F6" w:rsidRDefault="00B17DEB" w:rsidP="009716F6">
            <w:pPr>
              <w:tabs>
                <w:tab w:val="left" w:pos="3649"/>
                <w:tab w:val="left" w:pos="5349"/>
                <w:tab w:val="left" w:pos="7992"/>
                <w:tab w:val="left" w:pos="9409"/>
                <w:tab w:val="left" w:pos="10778"/>
              </w:tabs>
              <w:rPr>
                <w:szCs w:val="22"/>
              </w:rPr>
            </w:pPr>
            <w:r>
              <w:rPr>
                <w:szCs w:val="22"/>
              </w:rPr>
              <w:t>Spoljašnji partneri: "TURMEPA(Turska)", "Udruga Eko"(Hrvatska), "Arcturos"(Grčka),</w:t>
            </w:r>
            <w:r w:rsidR="009716F6">
              <w:rPr>
                <w:szCs w:val="22"/>
              </w:rPr>
              <w:t xml:space="preserve"> "BUND"(Nemačka), "Ozon"(Crna Gora), "Makedonsko ekološko društvo"(Severna Makedonija), "EcoAlbanija"(Albanija), "BES"(Bugarska), "Oikos"(Švedska), "Ecovillage"(Portugal).</w:t>
            </w:r>
          </w:p>
          <w:p w:rsidR="009716F6" w:rsidRDefault="009716F6" w:rsidP="009716F6">
            <w:pPr>
              <w:tabs>
                <w:tab w:val="left" w:pos="3649"/>
                <w:tab w:val="left" w:pos="5349"/>
                <w:tab w:val="left" w:pos="7992"/>
                <w:tab w:val="left" w:pos="9409"/>
                <w:tab w:val="left" w:pos="10778"/>
              </w:tabs>
              <w:rPr>
                <w:szCs w:val="22"/>
              </w:rPr>
            </w:pPr>
            <w:r>
              <w:rPr>
                <w:szCs w:val="22"/>
              </w:rPr>
              <w:t>Metodologija aktivnosti obuhvaćene projektom realizovaće se kroz zajednički rad sa partnerima.</w:t>
            </w:r>
          </w:p>
          <w:p w:rsidR="009716F6" w:rsidRDefault="009716F6" w:rsidP="009716F6">
            <w:pPr>
              <w:tabs>
                <w:tab w:val="left" w:pos="3649"/>
                <w:tab w:val="left" w:pos="5349"/>
                <w:tab w:val="left" w:pos="7992"/>
                <w:tab w:val="left" w:pos="9409"/>
                <w:tab w:val="left" w:pos="10778"/>
              </w:tabs>
              <w:rPr>
                <w:szCs w:val="22"/>
              </w:rPr>
            </w:pPr>
            <w:r>
              <w:rPr>
                <w:szCs w:val="22"/>
              </w:rPr>
              <w:t>Aktivnosti koje su predviđene za projekat su sledeće:</w:t>
            </w:r>
          </w:p>
          <w:p w:rsidR="009716F6" w:rsidRDefault="009716F6" w:rsidP="009716F6">
            <w:pPr>
              <w:tabs>
                <w:tab w:val="left" w:pos="3649"/>
                <w:tab w:val="left" w:pos="5349"/>
                <w:tab w:val="left" w:pos="7992"/>
                <w:tab w:val="left" w:pos="9409"/>
                <w:tab w:val="left" w:pos="10778"/>
              </w:tabs>
              <w:rPr>
                <w:szCs w:val="22"/>
              </w:rPr>
            </w:pPr>
          </w:p>
          <w:p w:rsidR="00481C64" w:rsidRDefault="009716F6" w:rsidP="00481C64">
            <w:pPr>
              <w:tabs>
                <w:tab w:val="left" w:pos="3649"/>
                <w:tab w:val="left" w:pos="5349"/>
                <w:tab w:val="left" w:pos="7992"/>
                <w:tab w:val="left" w:pos="9409"/>
                <w:tab w:val="left" w:pos="10778"/>
              </w:tabs>
              <w:rPr>
                <w:szCs w:val="22"/>
              </w:rPr>
            </w:pPr>
            <w:r>
              <w:rPr>
                <w:szCs w:val="22"/>
              </w:rPr>
              <w:t xml:space="preserve">Aktivnost </w:t>
            </w:r>
            <w:r w:rsidR="00D310FF">
              <w:rPr>
                <w:szCs w:val="22"/>
              </w:rPr>
              <w:t xml:space="preserve"> </w:t>
            </w:r>
            <w:r>
              <w:rPr>
                <w:szCs w:val="22"/>
              </w:rPr>
              <w:t>1:</w:t>
            </w:r>
            <w:r w:rsidR="00734145">
              <w:rPr>
                <w:szCs w:val="22"/>
              </w:rPr>
              <w:t xml:space="preserve"> </w:t>
            </w:r>
            <w:r w:rsidR="00D310FF">
              <w:rPr>
                <w:szCs w:val="22"/>
              </w:rPr>
              <w:t xml:space="preserve"> </w:t>
            </w:r>
            <w:r w:rsidR="00734145">
              <w:rPr>
                <w:szCs w:val="22"/>
              </w:rPr>
              <w:t xml:space="preserve">Sprovođenje analize </w:t>
            </w:r>
            <w:r w:rsidR="00D310FF">
              <w:rPr>
                <w:szCs w:val="22"/>
              </w:rPr>
              <w:t>trenutnog stanja.</w:t>
            </w:r>
            <w:r w:rsidR="00686624">
              <w:rPr>
                <w:szCs w:val="22"/>
              </w:rPr>
              <w:t xml:space="preserve"> Prvi korak uključuje dobijanje relevantnih podataka koji će pomoći da se sagleda trenutno stanje.</w:t>
            </w:r>
            <w:r w:rsidR="00481C64">
              <w:rPr>
                <w:szCs w:val="22"/>
              </w:rPr>
              <w:t xml:space="preserve"> Ovo može uklljučivati podatke o broju registrovanih korisnika, aktivnostima koje se prate, angažmanu korisnika. Takođe, može se sprovesti anketa ili intervju sa korisnicima kako bi dobili povratne informacije o njihovim iskustvima i stavovima.</w:t>
            </w:r>
          </w:p>
          <w:p w:rsidR="00481C64" w:rsidRDefault="00481C64" w:rsidP="00481C64">
            <w:pPr>
              <w:tabs>
                <w:tab w:val="left" w:pos="3649"/>
                <w:tab w:val="left" w:pos="5349"/>
                <w:tab w:val="left" w:pos="7992"/>
                <w:tab w:val="left" w:pos="9409"/>
                <w:tab w:val="left" w:pos="10778"/>
              </w:tabs>
              <w:rPr>
                <w:szCs w:val="22"/>
              </w:rPr>
            </w:pPr>
          </w:p>
          <w:p w:rsidR="00481C64" w:rsidRDefault="00481C64" w:rsidP="00481C64">
            <w:pPr>
              <w:tabs>
                <w:tab w:val="left" w:pos="3649"/>
                <w:tab w:val="left" w:pos="5349"/>
                <w:tab w:val="left" w:pos="7992"/>
                <w:tab w:val="left" w:pos="9409"/>
                <w:tab w:val="left" w:pos="10778"/>
              </w:tabs>
              <w:rPr>
                <w:szCs w:val="22"/>
              </w:rPr>
            </w:pPr>
            <w:r>
              <w:rPr>
                <w:szCs w:val="22"/>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rsidR="00481C64" w:rsidRDefault="00481C64" w:rsidP="00481C64">
            <w:pPr>
              <w:tabs>
                <w:tab w:val="left" w:pos="3649"/>
                <w:tab w:val="left" w:pos="5349"/>
                <w:tab w:val="left" w:pos="7992"/>
                <w:tab w:val="left" w:pos="9409"/>
                <w:tab w:val="left" w:pos="10778"/>
              </w:tabs>
              <w:rPr>
                <w:szCs w:val="22"/>
              </w:rPr>
            </w:pPr>
          </w:p>
          <w:p w:rsidR="005B1903" w:rsidRDefault="00481C64" w:rsidP="005B1903">
            <w:pPr>
              <w:tabs>
                <w:tab w:val="left" w:pos="3649"/>
                <w:tab w:val="left" w:pos="5349"/>
                <w:tab w:val="left" w:pos="7992"/>
                <w:tab w:val="left" w:pos="9409"/>
                <w:tab w:val="left" w:pos="10778"/>
              </w:tabs>
              <w:rPr>
                <w:szCs w:val="22"/>
              </w:rPr>
            </w:pPr>
            <w:r>
              <w:rPr>
                <w:szCs w:val="22"/>
              </w:rPr>
              <w:t xml:space="preserve">Aktivnost 3: Razvoj aplikacije : U koraku razvoja aplikacije poželjno je obezbediti prikaz lokacija i mapa koja prikazuje lokacije relevantne za otpadne vode. Ovo omogućava korisnicima da vizuelno identifikuju lokacije i bolje razumeju rešenje problema otpadnih voda. </w:t>
            </w:r>
            <w:r w:rsidR="005B1903">
              <w:rPr>
                <w:szCs w:val="22"/>
              </w:rPr>
              <w:t xml:space="preserve">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rsidR="005B1903" w:rsidRDefault="005B1903" w:rsidP="005B1903">
            <w:pPr>
              <w:tabs>
                <w:tab w:val="left" w:pos="3649"/>
                <w:tab w:val="left" w:pos="5349"/>
                <w:tab w:val="left" w:pos="7992"/>
                <w:tab w:val="left" w:pos="9409"/>
                <w:tab w:val="left" w:pos="10778"/>
              </w:tabs>
              <w:rPr>
                <w:szCs w:val="22"/>
              </w:rPr>
            </w:pPr>
          </w:p>
          <w:p w:rsidR="00AC3029" w:rsidRDefault="005B1903" w:rsidP="005B1903">
            <w:pPr>
              <w:tabs>
                <w:tab w:val="left" w:pos="3649"/>
                <w:tab w:val="left" w:pos="5349"/>
                <w:tab w:val="left" w:pos="7992"/>
                <w:tab w:val="left" w:pos="9409"/>
                <w:tab w:val="left" w:pos="10778"/>
              </w:tabs>
              <w:rPr>
                <w:szCs w:val="22"/>
              </w:rPr>
            </w:pPr>
            <w:r>
              <w:rPr>
                <w:szCs w:val="22"/>
              </w:rPr>
              <w:t xml:space="preserve">Aktivnost 4 : </w:t>
            </w:r>
            <w:r w:rsidR="008C2B8D">
              <w:rPr>
                <w:szCs w:val="22"/>
              </w:rPr>
              <w:t>Trening osoblja</w:t>
            </w:r>
            <w:r>
              <w:rPr>
                <w:szCs w:val="22"/>
              </w:rPr>
              <w:t>. Ovim korakom se obuhvata organizacija plana, a sve u cilju sprovođenja obuke zaposlenog osoblja. To podrazumeva odlaženje u partnerske države radi treninga osoblja, organizovanje seminara i debatnih radionica</w:t>
            </w:r>
            <w:r w:rsidR="00AC3029">
              <w:rPr>
                <w:szCs w:val="22"/>
              </w:rPr>
              <w:t>.</w:t>
            </w:r>
            <w:r w:rsidR="008C2B8D">
              <w:rPr>
                <w:szCs w:val="22"/>
              </w:rPr>
              <w:t xml:space="preserve"> Ova aktivnost može pomoći u jačanju saradnje i uspostavljanju dugoročnih partnerstava.</w:t>
            </w:r>
          </w:p>
          <w:p w:rsidR="008C2B8D" w:rsidRDefault="008C2B8D" w:rsidP="005B1903">
            <w:pPr>
              <w:tabs>
                <w:tab w:val="left" w:pos="3649"/>
                <w:tab w:val="left" w:pos="5349"/>
                <w:tab w:val="left" w:pos="7992"/>
                <w:tab w:val="left" w:pos="9409"/>
                <w:tab w:val="left" w:pos="10778"/>
              </w:tabs>
              <w:rPr>
                <w:szCs w:val="22"/>
              </w:rPr>
            </w:pPr>
          </w:p>
          <w:p w:rsidR="008C2B8D" w:rsidRDefault="008C2B8D" w:rsidP="005B1903">
            <w:pPr>
              <w:tabs>
                <w:tab w:val="left" w:pos="3649"/>
                <w:tab w:val="left" w:pos="5349"/>
                <w:tab w:val="left" w:pos="7992"/>
                <w:tab w:val="left" w:pos="9409"/>
                <w:tab w:val="left" w:pos="10778"/>
              </w:tabs>
              <w:rPr>
                <w:szCs w:val="22"/>
              </w:rPr>
            </w:pPr>
            <w:r>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rsidR="008C2B8D" w:rsidRDefault="008C2B8D" w:rsidP="005B1903">
            <w:pPr>
              <w:tabs>
                <w:tab w:val="left" w:pos="3649"/>
                <w:tab w:val="left" w:pos="5349"/>
                <w:tab w:val="left" w:pos="7992"/>
                <w:tab w:val="left" w:pos="9409"/>
                <w:tab w:val="left" w:pos="10778"/>
              </w:tabs>
              <w:rPr>
                <w:szCs w:val="22"/>
              </w:rPr>
            </w:pPr>
          </w:p>
          <w:p w:rsidR="008C2B8D" w:rsidRDefault="008C2B8D" w:rsidP="005B1903">
            <w:pPr>
              <w:tabs>
                <w:tab w:val="left" w:pos="3649"/>
                <w:tab w:val="left" w:pos="5349"/>
                <w:tab w:val="left" w:pos="7992"/>
                <w:tab w:val="left" w:pos="9409"/>
                <w:tab w:val="left" w:pos="10778"/>
              </w:tabs>
              <w:rPr>
                <w:szCs w:val="22"/>
              </w:rPr>
            </w:pPr>
            <w:r>
              <w:rPr>
                <w:szCs w:val="22"/>
              </w:rPr>
              <w:t xml:space="preserve">Aktivnost 6 : Kampanje. Pod kampanjom podrazumeva se organizovanje redovnih događaja čišćenja </w:t>
            </w:r>
            <w:r w:rsidR="00CD3A4C">
              <w:rPr>
                <w:szCs w:val="22"/>
              </w:rPr>
              <w:t>naše zajednice, pozivajući volontere da pomognu.</w:t>
            </w:r>
          </w:p>
          <w:p w:rsidR="00CD3A4C" w:rsidRDefault="00CD3A4C" w:rsidP="005B1903">
            <w:pPr>
              <w:tabs>
                <w:tab w:val="left" w:pos="3649"/>
                <w:tab w:val="left" w:pos="5349"/>
                <w:tab w:val="left" w:pos="7992"/>
                <w:tab w:val="left" w:pos="9409"/>
                <w:tab w:val="left" w:pos="10778"/>
              </w:tabs>
              <w:rPr>
                <w:szCs w:val="22"/>
              </w:rPr>
            </w:pPr>
          </w:p>
          <w:p w:rsidR="003E68A5" w:rsidRDefault="003E68A5" w:rsidP="003E68A5">
            <w:pPr>
              <w:tabs>
                <w:tab w:val="left" w:pos="3649"/>
                <w:tab w:val="left" w:pos="5349"/>
                <w:tab w:val="left" w:pos="7992"/>
                <w:tab w:val="left" w:pos="9409"/>
                <w:tab w:val="left" w:pos="10778"/>
              </w:tabs>
              <w:rPr>
                <w:szCs w:val="22"/>
              </w:rPr>
            </w:pPr>
            <w:r>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rsidR="000744E7" w:rsidRDefault="000744E7" w:rsidP="005B1903">
            <w:pPr>
              <w:tabs>
                <w:tab w:val="left" w:pos="3649"/>
                <w:tab w:val="left" w:pos="5349"/>
                <w:tab w:val="left" w:pos="7992"/>
                <w:tab w:val="left" w:pos="9409"/>
                <w:tab w:val="left" w:pos="10778"/>
              </w:tabs>
              <w:rPr>
                <w:szCs w:val="22"/>
              </w:rPr>
            </w:pPr>
          </w:p>
          <w:p w:rsidR="000744E7" w:rsidRDefault="000744E7" w:rsidP="003E68A5">
            <w:pPr>
              <w:tabs>
                <w:tab w:val="left" w:pos="3649"/>
                <w:tab w:val="left" w:pos="5349"/>
                <w:tab w:val="left" w:pos="7992"/>
                <w:tab w:val="left" w:pos="9409"/>
                <w:tab w:val="left" w:pos="10778"/>
              </w:tabs>
              <w:rPr>
                <w:szCs w:val="22"/>
              </w:rPr>
            </w:pPr>
            <w:proofErr w:type="gramStart"/>
            <w:r>
              <w:rPr>
                <w:szCs w:val="22"/>
              </w:rPr>
              <w:t xml:space="preserve">Aktivnost </w:t>
            </w:r>
            <w:r w:rsidR="00F31C12">
              <w:rPr>
                <w:szCs w:val="22"/>
              </w:rPr>
              <w:t xml:space="preserve"> </w:t>
            </w:r>
            <w:r w:rsidR="003E68A5">
              <w:rPr>
                <w:szCs w:val="22"/>
              </w:rPr>
              <w:t>8</w:t>
            </w:r>
            <w:proofErr w:type="gramEnd"/>
            <w:r>
              <w:rPr>
                <w:szCs w:val="22"/>
              </w:rPr>
              <w:t xml:space="preserve"> : Uključivanje lokalnih medija. Uključivanje lokalnih medija </w:t>
            </w:r>
            <w:r w:rsidR="008C2B8D">
              <w:rPr>
                <w:szCs w:val="22"/>
              </w:rPr>
              <w:t>može doprineti razvoju održive kulturne prakse u vezi sa životnom sredinom u zajednici, te podstaknuti građane da preuzmu inicijativu o očuvanju životne sredine.</w:t>
            </w:r>
          </w:p>
          <w:p w:rsidR="00AC3029" w:rsidRDefault="00AC3029" w:rsidP="005B1903">
            <w:pPr>
              <w:tabs>
                <w:tab w:val="left" w:pos="3649"/>
                <w:tab w:val="left" w:pos="5349"/>
                <w:tab w:val="left" w:pos="7992"/>
                <w:tab w:val="left" w:pos="9409"/>
                <w:tab w:val="left" w:pos="10778"/>
              </w:tabs>
              <w:rPr>
                <w:szCs w:val="22"/>
              </w:rPr>
            </w:pPr>
          </w:p>
          <w:p w:rsidR="00AC3029" w:rsidRDefault="00AC3029" w:rsidP="003E68A5">
            <w:pPr>
              <w:tabs>
                <w:tab w:val="left" w:pos="3649"/>
                <w:tab w:val="left" w:pos="5349"/>
                <w:tab w:val="left" w:pos="7992"/>
                <w:tab w:val="left" w:pos="9409"/>
                <w:tab w:val="left" w:pos="10778"/>
              </w:tabs>
              <w:rPr>
                <w:szCs w:val="22"/>
              </w:rPr>
            </w:pPr>
            <w:proofErr w:type="gramStart"/>
            <w:r>
              <w:rPr>
                <w:szCs w:val="22"/>
              </w:rPr>
              <w:lastRenderedPageBreak/>
              <w:t xml:space="preserve">Aktivnost </w:t>
            </w:r>
            <w:r w:rsidR="002374E4">
              <w:rPr>
                <w:szCs w:val="22"/>
              </w:rPr>
              <w:t xml:space="preserve"> </w:t>
            </w:r>
            <w:r w:rsidR="003E68A5">
              <w:rPr>
                <w:szCs w:val="22"/>
              </w:rPr>
              <w:t>9</w:t>
            </w:r>
            <w:proofErr w:type="gramEnd"/>
            <w:r>
              <w:rPr>
                <w:szCs w:val="22"/>
              </w:rPr>
              <w:t xml:space="preserve"> : Provera kvaliteta i praćenje povratnih informacija korisnika. Ova aktivnost obuhvata praćenje povratnih informacija korisnika, samim tim omogućava kontinuirano poboljšavanje aplikacije na osnovu korisničkih potreba i prikupljenih povratnih informacija.</w:t>
            </w:r>
          </w:p>
          <w:p w:rsidR="003E68A5" w:rsidRDefault="003E68A5" w:rsidP="003E68A5">
            <w:pPr>
              <w:tabs>
                <w:tab w:val="left" w:pos="3649"/>
                <w:tab w:val="left" w:pos="5349"/>
                <w:tab w:val="left" w:pos="7992"/>
                <w:tab w:val="left" w:pos="9409"/>
                <w:tab w:val="left" w:pos="10778"/>
              </w:tabs>
              <w:rPr>
                <w:szCs w:val="22"/>
              </w:rPr>
            </w:pPr>
          </w:p>
          <w:p w:rsidR="00F31C12" w:rsidRDefault="00F31C12" w:rsidP="003E68A5">
            <w:pPr>
              <w:tabs>
                <w:tab w:val="left" w:pos="3649"/>
                <w:tab w:val="left" w:pos="5349"/>
                <w:tab w:val="left" w:pos="7992"/>
                <w:tab w:val="left" w:pos="9409"/>
                <w:tab w:val="left" w:pos="10778"/>
              </w:tabs>
              <w:rPr>
                <w:szCs w:val="22"/>
              </w:rPr>
            </w:pPr>
            <w:r>
              <w:rPr>
                <w:szCs w:val="22"/>
              </w:rPr>
              <w:t xml:space="preserve">Aktivnost </w:t>
            </w:r>
            <w:proofErr w:type="gramStart"/>
            <w:r w:rsidR="003E68A5">
              <w:rPr>
                <w:szCs w:val="22"/>
              </w:rPr>
              <w:t>10</w:t>
            </w:r>
            <w:r>
              <w:rPr>
                <w:szCs w:val="22"/>
              </w:rPr>
              <w:t xml:space="preserve"> :</w:t>
            </w:r>
            <w:proofErr w:type="gramEnd"/>
            <w:r>
              <w:rPr>
                <w:szCs w:val="22"/>
              </w:rPr>
              <w:t xml:space="preserve"> Diseminacija podataka. Diseminacija rezultata projekta je važna aktivnost za promociju projekta i širenje znanja i iskustva koje su učesnici stekli tokom projekta. Ova aktivnos</w:t>
            </w:r>
            <w:r w:rsidR="003E68A5">
              <w:rPr>
                <w:szCs w:val="22"/>
              </w:rPr>
              <w:t xml:space="preserve">t uključuje </w:t>
            </w:r>
            <w:r>
              <w:rPr>
                <w:szCs w:val="22"/>
              </w:rPr>
              <w:t>promociju projekta putem društvenih mreža</w:t>
            </w:r>
            <w:r w:rsidR="003E68A5">
              <w:rPr>
                <w:szCs w:val="22"/>
              </w:rPr>
              <w:t xml:space="preserve"> i putem lokalnih TV stanica</w:t>
            </w:r>
            <w:r>
              <w:rPr>
                <w:szCs w:val="22"/>
              </w:rPr>
              <w:t>.</w:t>
            </w:r>
          </w:p>
          <w:p w:rsidR="00AC3029" w:rsidRDefault="00AC3029" w:rsidP="00AC3029">
            <w:pPr>
              <w:tabs>
                <w:tab w:val="left" w:pos="3649"/>
                <w:tab w:val="left" w:pos="5349"/>
                <w:tab w:val="left" w:pos="7992"/>
                <w:tab w:val="left" w:pos="9409"/>
                <w:tab w:val="left" w:pos="10778"/>
              </w:tabs>
              <w:rPr>
                <w:szCs w:val="22"/>
              </w:rPr>
            </w:pPr>
          </w:p>
          <w:p w:rsidR="00F31C12" w:rsidRDefault="00AC3029" w:rsidP="003E68A5">
            <w:pPr>
              <w:tabs>
                <w:tab w:val="left" w:pos="3649"/>
                <w:tab w:val="left" w:pos="5349"/>
                <w:tab w:val="left" w:pos="7992"/>
                <w:tab w:val="left" w:pos="9409"/>
                <w:tab w:val="left" w:pos="10778"/>
              </w:tabs>
              <w:rPr>
                <w:szCs w:val="22"/>
              </w:rPr>
            </w:pPr>
            <w:proofErr w:type="gramStart"/>
            <w:r>
              <w:rPr>
                <w:szCs w:val="22"/>
              </w:rPr>
              <w:t xml:space="preserve">Aktivnost </w:t>
            </w:r>
            <w:r w:rsidR="002374E4">
              <w:rPr>
                <w:szCs w:val="22"/>
              </w:rPr>
              <w:t xml:space="preserve"> </w:t>
            </w:r>
            <w:r w:rsidR="00F31C12">
              <w:rPr>
                <w:szCs w:val="22"/>
              </w:rPr>
              <w:t>1</w:t>
            </w:r>
            <w:r w:rsidR="003E68A5">
              <w:rPr>
                <w:szCs w:val="22"/>
              </w:rPr>
              <w:t>1</w:t>
            </w:r>
            <w:proofErr w:type="gramEnd"/>
            <w:r>
              <w:rPr>
                <w:szCs w:val="22"/>
              </w:rPr>
              <w:t xml:space="preserve">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w:t>
            </w:r>
            <w:r w:rsidR="002374E4">
              <w:rPr>
                <w:szCs w:val="22"/>
              </w:rPr>
              <w:t xml:space="preserve"> Takođe, podrazumeva promenu zahteva, rizike i  resurse i donošenje odluka o prilagođavanju projektnog plana. Po završetku projekta, sprovodi se procena kako bi postignuti rezultati bili ocenjeni  i pisanje izveštaja o istim.</w:t>
            </w:r>
          </w:p>
          <w:p w:rsidR="00F31C12" w:rsidRDefault="00F31C12" w:rsidP="00F31C12">
            <w:pPr>
              <w:tabs>
                <w:tab w:val="left" w:pos="3649"/>
                <w:tab w:val="left" w:pos="5349"/>
                <w:tab w:val="left" w:pos="7992"/>
                <w:tab w:val="left" w:pos="9409"/>
                <w:tab w:val="left" w:pos="10778"/>
              </w:tabs>
              <w:rPr>
                <w:szCs w:val="22"/>
              </w:rPr>
            </w:pPr>
          </w:p>
          <w:p w:rsidR="00CB5498" w:rsidRPr="00AF7989" w:rsidRDefault="005B1903" w:rsidP="00F31C12">
            <w:pPr>
              <w:tabs>
                <w:tab w:val="left" w:pos="3649"/>
                <w:tab w:val="left" w:pos="5349"/>
                <w:tab w:val="left" w:pos="7992"/>
                <w:tab w:val="left" w:pos="9409"/>
                <w:tab w:val="left" w:pos="10778"/>
              </w:tabs>
              <w:rPr>
                <w:szCs w:val="22"/>
              </w:rPr>
            </w:pPr>
            <w:r>
              <w:rPr>
                <w:szCs w:val="22"/>
              </w:rPr>
              <w:t xml:space="preserve"> </w:t>
            </w:r>
            <w:r w:rsidR="00550CF9"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AD4B59" w:rsidRDefault="00550CF9" w:rsidP="00AD4B59">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0744E7">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w:t>
            </w:r>
            <w:r w:rsidR="00AD4B59">
              <w:rPr>
                <w:noProof/>
                <w:szCs w:val="22"/>
              </w:rPr>
              <w:t xml:space="preserve">  Takođe, veoma je važno napomenuti da je cilj omogućavanje mladima iskustvo razmene, saradnje i kulturnog i građanskog angažmana.</w:t>
            </w:r>
          </w:p>
          <w:p w:rsidR="00AD4B59" w:rsidRDefault="00C40D53" w:rsidP="00AD4B59">
            <w:pPr>
              <w:tabs>
                <w:tab w:val="left" w:pos="3649"/>
                <w:tab w:val="left" w:pos="5349"/>
                <w:tab w:val="left" w:pos="7992"/>
                <w:tab w:val="left" w:pos="9409"/>
                <w:tab w:val="left" w:pos="10778"/>
              </w:tabs>
              <w:rPr>
                <w:noProof/>
                <w:szCs w:val="22"/>
              </w:rPr>
            </w:pPr>
            <w:r w:rsidRPr="00C40D53">
              <w:rPr>
                <w:noProof/>
                <w:szCs w:val="22"/>
              </w:rPr>
              <w:t>Željeni rezultat najbolje će se ogledati kroz povećanu svest javnosti .  Plan postizanja ovog cilja jeste organizovanje seminara i radionica, kao i različitih vrsta kampanja.</w:t>
            </w:r>
          </w:p>
          <w:p w:rsidR="00C40D53" w:rsidRDefault="00C40D53" w:rsidP="00AD4B59">
            <w:pPr>
              <w:tabs>
                <w:tab w:val="left" w:pos="3649"/>
                <w:tab w:val="left" w:pos="5349"/>
                <w:tab w:val="left" w:pos="7992"/>
                <w:tab w:val="left" w:pos="9409"/>
                <w:tab w:val="left" w:pos="10778"/>
              </w:tabs>
              <w:rPr>
                <w:noProof/>
                <w:szCs w:val="22"/>
              </w:rPr>
            </w:pPr>
          </w:p>
          <w:p w:rsidR="00C40D53" w:rsidRDefault="00C40D53" w:rsidP="00C40D53">
            <w:pPr>
              <w:tabs>
                <w:tab w:val="left" w:pos="3649"/>
                <w:tab w:val="left" w:pos="5349"/>
                <w:tab w:val="left" w:pos="7992"/>
                <w:tab w:val="left" w:pos="9409"/>
                <w:tab w:val="left" w:pos="10778"/>
              </w:tabs>
              <w:rPr>
                <w:noProof/>
                <w:szCs w:val="22"/>
              </w:rPr>
            </w:pPr>
            <w:r w:rsidRPr="00C40D53">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w:t>
            </w:r>
            <w:r>
              <w:rPr>
                <w:noProof/>
                <w:szCs w:val="22"/>
              </w:rPr>
              <w:t xml:space="preserve"> P</w:t>
            </w:r>
            <w:r w:rsidRPr="00C40D53">
              <w:rPr>
                <w:noProof/>
                <w:szCs w:val="22"/>
              </w:rPr>
              <w:t>lanirali smo seminare zato što su se pokazali kao najefikasniji način za sprovođenje pomenutih aktivnosti.</w:t>
            </w:r>
          </w:p>
          <w:p w:rsidR="00C40D53" w:rsidRDefault="00C40D53" w:rsidP="00C40D53">
            <w:pPr>
              <w:tabs>
                <w:tab w:val="left" w:pos="3649"/>
                <w:tab w:val="left" w:pos="5349"/>
                <w:tab w:val="left" w:pos="7992"/>
                <w:tab w:val="left" w:pos="9409"/>
                <w:tab w:val="left" w:pos="10778"/>
              </w:tabs>
              <w:rPr>
                <w:noProof/>
                <w:szCs w:val="22"/>
              </w:rPr>
            </w:pPr>
          </w:p>
          <w:p w:rsidR="00C40D53" w:rsidRPr="00C40D53" w:rsidRDefault="00C40D53" w:rsidP="00C40D53">
            <w:pPr>
              <w:tabs>
                <w:tab w:val="left" w:pos="3649"/>
                <w:tab w:val="left" w:pos="5349"/>
                <w:tab w:val="left" w:pos="7992"/>
                <w:tab w:val="left" w:pos="9409"/>
                <w:tab w:val="left" w:pos="10778"/>
              </w:tabs>
              <w:rPr>
                <w:noProof/>
                <w:szCs w:val="22"/>
                <w:lang w:val="sr-Latn-BA"/>
              </w:rPr>
            </w:pPr>
            <w:r>
              <w:rPr>
                <w:noProof/>
                <w:szCs w:val="22"/>
              </w:rPr>
              <w:t>Pored seminara organizujemo i debatne radionice gde maldi ljudi mogu da izjasne svoje mi</w:t>
            </w:r>
            <w:r>
              <w:rPr>
                <w:noProof/>
                <w:szCs w:val="22"/>
                <w:lang w:val="sr-Latn-BA"/>
              </w:rPr>
              <w:t xml:space="preserve">šljenje, a da nauče i kako da uvaže tuđe. Kroz debatne radionice podstičemo takmičarski duh kod učesnika i njihova zainteresovanost za ekološka pitanja raste. </w:t>
            </w:r>
          </w:p>
          <w:p w:rsidR="00C436B2" w:rsidRDefault="00C436B2" w:rsidP="00C40D53">
            <w:pPr>
              <w:tabs>
                <w:tab w:val="left" w:pos="3649"/>
                <w:tab w:val="left" w:pos="5349"/>
                <w:tab w:val="left" w:pos="7992"/>
                <w:tab w:val="left" w:pos="9409"/>
                <w:tab w:val="left" w:pos="10778"/>
              </w:tabs>
              <w:rPr>
                <w:noProof/>
                <w:szCs w:val="22"/>
              </w:rPr>
            </w:pPr>
          </w:p>
          <w:p w:rsidR="00C40D53" w:rsidRDefault="00C40D53" w:rsidP="00C40D53">
            <w:pPr>
              <w:tabs>
                <w:tab w:val="left" w:pos="3649"/>
                <w:tab w:val="left" w:pos="5349"/>
                <w:tab w:val="left" w:pos="7992"/>
                <w:tab w:val="left" w:pos="9409"/>
                <w:tab w:val="left" w:pos="10778"/>
              </w:tabs>
              <w:rPr>
                <w:noProof/>
                <w:szCs w:val="22"/>
              </w:rPr>
            </w:pPr>
            <w:r>
              <w:rPr>
                <w:noProof/>
                <w:szCs w:val="22"/>
              </w:rPr>
              <w:t xml:space="preserve">Kampanje čišćenja i održavanja okruženja čistim učesnicima daju iskustvo iz prve ruke i omogućava im bolje upoznavanje sa okolinom u kojoj žive. </w:t>
            </w:r>
          </w:p>
          <w:p w:rsidR="00C40D53" w:rsidRDefault="00C40D53" w:rsidP="00C40D53">
            <w:pPr>
              <w:tabs>
                <w:tab w:val="left" w:pos="3649"/>
                <w:tab w:val="left" w:pos="5349"/>
                <w:tab w:val="left" w:pos="7992"/>
                <w:tab w:val="left" w:pos="9409"/>
                <w:tab w:val="left" w:pos="10778"/>
              </w:tabs>
              <w:rPr>
                <w:noProof/>
                <w:szCs w:val="22"/>
              </w:rPr>
            </w:pPr>
          </w:p>
          <w:p w:rsidR="00C436B2" w:rsidRDefault="00C436B2" w:rsidP="00C436B2">
            <w:pPr>
              <w:tabs>
                <w:tab w:val="left" w:pos="3649"/>
                <w:tab w:val="left" w:pos="5349"/>
                <w:tab w:val="left" w:pos="7992"/>
                <w:tab w:val="left" w:pos="9409"/>
                <w:tab w:val="left" w:pos="10778"/>
              </w:tabs>
              <w:rPr>
                <w:noProof/>
                <w:szCs w:val="22"/>
              </w:rPr>
            </w:pPr>
            <w:r>
              <w:rPr>
                <w:noProof/>
                <w:szCs w:val="22"/>
              </w:rPr>
              <w:t>Da li su predviđeni rezultati postignuti, i ako jesu onda u kojoj meri najbolje će se saznati različitim metodama prikupljanja informacija. To uključuje:</w:t>
            </w:r>
          </w:p>
          <w:p w:rsidR="00C436B2" w:rsidRDefault="00C436B2" w:rsidP="00C436B2">
            <w:pPr>
              <w:tabs>
                <w:tab w:val="left" w:pos="3649"/>
                <w:tab w:val="left" w:pos="5349"/>
                <w:tab w:val="left" w:pos="7992"/>
                <w:tab w:val="left" w:pos="9409"/>
                <w:tab w:val="left" w:pos="10778"/>
              </w:tabs>
              <w:rPr>
                <w:noProof/>
                <w:szCs w:val="22"/>
              </w:rPr>
            </w:pPr>
            <w:r>
              <w:rPr>
                <w:noProof/>
                <w:szCs w:val="22"/>
              </w:rPr>
              <w:t>-Ankete : Predtsvaljaju oblik istraživanja koji uključuje postavljanje pitanja učesnicima kako bi prikupili njihove stavove, mišljenja i informacije;</w:t>
            </w:r>
          </w:p>
          <w:p w:rsidR="00C436B2" w:rsidRDefault="00C436B2" w:rsidP="00C436B2">
            <w:pPr>
              <w:tabs>
                <w:tab w:val="left" w:pos="3649"/>
                <w:tab w:val="left" w:pos="5349"/>
                <w:tab w:val="left" w:pos="7992"/>
                <w:tab w:val="left" w:pos="9409"/>
                <w:tab w:val="left" w:pos="10778"/>
              </w:tabs>
              <w:rPr>
                <w:noProof/>
                <w:szCs w:val="22"/>
              </w:rPr>
            </w:pPr>
            <w:r>
              <w:rPr>
                <w:noProof/>
                <w:szCs w:val="22"/>
              </w:rPr>
              <w:t>-Intervjui : Intervjui su dubinski razgovori sa pojedincima ili skupom kako bi saznali detaljne informacije o njihovim iskustvima, stavovima ili percepcijama;</w:t>
            </w:r>
          </w:p>
          <w:p w:rsidR="008B78F7" w:rsidRDefault="00C436B2" w:rsidP="008B78F7">
            <w:pPr>
              <w:tabs>
                <w:tab w:val="left" w:pos="3649"/>
                <w:tab w:val="left" w:pos="5349"/>
                <w:tab w:val="left" w:pos="7992"/>
                <w:tab w:val="left" w:pos="9409"/>
                <w:tab w:val="left" w:pos="10778"/>
              </w:tabs>
              <w:rPr>
                <w:noProof/>
                <w:szCs w:val="22"/>
              </w:rPr>
            </w:pPr>
            <w:r>
              <w:rPr>
                <w:noProof/>
                <w:szCs w:val="22"/>
              </w:rPr>
              <w:t>-Opservacija :</w:t>
            </w:r>
            <w:r w:rsidR="008B78F7">
              <w:rPr>
                <w:noProof/>
                <w:szCs w:val="22"/>
              </w:rPr>
              <w:t xml:space="preserve"> Opservacija uključuje posmatranje i beleženje relevantnih ponašanja, događaja ili procesa. To može uključivati direktno posmatranje ljudi, događaja ili situacija u stvarnom vremenu ili snimanje videozapisa radi kasnije analize.</w:t>
            </w:r>
          </w:p>
          <w:p w:rsidR="00CB5498" w:rsidRPr="00AF7989" w:rsidRDefault="00C40D53" w:rsidP="008B78F7">
            <w:pPr>
              <w:tabs>
                <w:tab w:val="left" w:pos="3649"/>
                <w:tab w:val="left" w:pos="5349"/>
                <w:tab w:val="left" w:pos="7992"/>
                <w:tab w:val="left" w:pos="9409"/>
                <w:tab w:val="left" w:pos="10778"/>
              </w:tabs>
              <w:rPr>
                <w:szCs w:val="22"/>
              </w:rPr>
            </w:pPr>
            <w:r>
              <w:rPr>
                <w:noProof/>
                <w:szCs w:val="22"/>
              </w:rPr>
              <w:t>-</w:t>
            </w:r>
            <w:r w:rsidR="008B78F7">
              <w:rPr>
                <w:noProof/>
                <w:szCs w:val="22"/>
              </w:rPr>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550CF9"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lastRenderedPageBreak/>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rsidTr="00576E6B">
        <w:trPr>
          <w:trHeight w:val="567"/>
        </w:trPr>
        <w:tc>
          <w:tcPr>
            <w:tcW w:w="9639" w:type="dxa"/>
            <w:tcBorders>
              <w:top w:val="single" w:sz="4" w:space="0" w:color="808080"/>
              <w:bottom w:val="single" w:sz="4" w:space="0" w:color="808080"/>
            </w:tcBorders>
          </w:tcPr>
          <w:p w:rsidR="007345DF" w:rsidRDefault="00550CF9" w:rsidP="00576E6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64776A">
              <w:t>Rezultat</w:t>
            </w:r>
            <w:r w:rsidR="007345DF">
              <w:t>i projekta : Rezultati projekta jesu podizanje ekološke svesti ljudi, kao i edukacija i prikazivanje mladima o važnosti očuvanja životne sredine.</w:t>
            </w:r>
          </w:p>
          <w:p w:rsidR="007345DF" w:rsidRDefault="007345DF" w:rsidP="00576E6B"/>
          <w:p w:rsidR="007345DF" w:rsidRDefault="007345DF" w:rsidP="00576E6B">
            <w:r>
              <w:t>Rezultati pojedinačnih aktivnosti su sledeće :</w:t>
            </w:r>
          </w:p>
          <w:p w:rsidR="007345DF" w:rsidRDefault="007345DF" w:rsidP="00576E6B"/>
          <w:p w:rsidR="007345DF" w:rsidRDefault="007345DF" w:rsidP="007345DF">
            <w:r>
              <w:t>•</w:t>
            </w:r>
            <w:r>
              <w:tab/>
              <w:t>R.1. Provedena je analiza ciljnih grupa.</w:t>
            </w:r>
          </w:p>
          <w:p w:rsidR="007345DF" w:rsidRDefault="007345DF" w:rsidP="007345DF">
            <w:r>
              <w:t>R.1.1. Ciljna grupa je ispunila elektronske ankete.</w:t>
            </w:r>
          </w:p>
          <w:p w:rsidR="007345DF" w:rsidRDefault="007345DF" w:rsidP="007345DF">
            <w:r>
              <w:t>R.1.2. Sastavljen je izvještaj, na osnovu rezultata ankete, o trenutnom stanju u ciljnoj grupi.</w:t>
            </w:r>
          </w:p>
          <w:p w:rsidR="007345DF" w:rsidRDefault="007345DF" w:rsidP="007345DF"/>
          <w:p w:rsidR="007345DF" w:rsidRDefault="007345DF" w:rsidP="007345DF">
            <w:r>
              <w:t>•</w:t>
            </w:r>
            <w:r>
              <w:tab/>
              <w:t>R.2. Provedena je analiza trenutnih kapaciteta partnerskih organizacija.</w:t>
            </w:r>
          </w:p>
          <w:p w:rsidR="007345DF" w:rsidRDefault="007345DF" w:rsidP="007345DF">
            <w:r>
              <w:t>R.2.1. Provedeni su intervjui sa članovima partnerskih organizacija o njihovim organizacijskim kapacitetima.</w:t>
            </w:r>
          </w:p>
          <w:p w:rsidR="007345DF" w:rsidRDefault="007345DF" w:rsidP="007345DF">
            <w:r>
              <w:t>R.2.2. Ispunjene su ankete o iskustvima partnera i njihovim kapacitetima.</w:t>
            </w:r>
          </w:p>
          <w:p w:rsidR="007345DF" w:rsidRDefault="007345DF" w:rsidP="007345DF">
            <w:r>
              <w:t>R.2.3. Sastavljen je izvještaj o trenutnom stanju kapaciteta partnerskih organizacija.</w:t>
            </w:r>
          </w:p>
          <w:p w:rsidR="007345DF" w:rsidRDefault="007345DF" w:rsidP="007345DF"/>
          <w:p w:rsidR="007345DF" w:rsidRDefault="003E68A5" w:rsidP="003E68A5">
            <w:r>
              <w:t>•</w:t>
            </w:r>
            <w:r>
              <w:tab/>
            </w:r>
            <w:bookmarkStart w:id="1" w:name="_GoBack"/>
            <w:bookmarkEnd w:id="1"/>
            <w:r w:rsidR="007345DF">
              <w:t>R.3. Provedena je analiza pristupa infrastrukturi u zemlji domaćina.</w:t>
            </w:r>
          </w:p>
          <w:p w:rsidR="007345DF" w:rsidRDefault="007345DF" w:rsidP="007345DF">
            <w:r>
              <w:t>R.3.1. Analizirano je trenutno stanje pristupa infrastrukturi.</w:t>
            </w:r>
          </w:p>
          <w:p w:rsidR="007345DF" w:rsidRDefault="007345DF" w:rsidP="007345DF">
            <w:r>
              <w:t>R.3.2. Ispunjene su ankete o iskustvima partnera i njihovom pristupu prostorijama za izvodjenje nastave.</w:t>
            </w:r>
          </w:p>
          <w:p w:rsidR="007345DF" w:rsidRDefault="007345DF" w:rsidP="007345DF">
            <w:r>
              <w:t>R.3.3. Sastavljeni su izvještaji o analiziranom stanju infrastructure partnera.</w:t>
            </w:r>
          </w:p>
          <w:p w:rsidR="007345DF" w:rsidRDefault="007345DF" w:rsidP="007345DF"/>
          <w:p w:rsidR="007345DF" w:rsidRDefault="007345DF" w:rsidP="007345DF">
            <w:r>
              <w:t>•</w:t>
            </w:r>
            <w:r>
              <w:tab/>
              <w:t>R.4. Razvijeno softversko rešenje za prijavljivanje i uvid u radionice i seminare.</w:t>
            </w:r>
          </w:p>
          <w:p w:rsidR="007345DF" w:rsidRDefault="007345DF" w:rsidP="007345DF">
            <w:r>
              <w:t xml:space="preserve">   R.4.1. Definisan opšti cilj projekta.</w:t>
            </w:r>
          </w:p>
          <w:p w:rsidR="007345DF" w:rsidRDefault="007345DF" w:rsidP="007345DF">
            <w:r>
              <w:t xml:space="preserve">   R.4.2. Definisan plan realizacije projekta.</w:t>
            </w:r>
          </w:p>
          <w:p w:rsidR="007345DF" w:rsidRDefault="007345DF" w:rsidP="007345DF">
            <w:r>
              <w:t xml:space="preserve">   R.4.3. Definisan raspored aktivnosti.</w:t>
            </w:r>
          </w:p>
          <w:p w:rsidR="007345DF" w:rsidRDefault="007345DF" w:rsidP="007345DF">
            <w:r>
              <w:t xml:space="preserve">   R.4.4. Definisana vizija sistema.</w:t>
            </w:r>
          </w:p>
          <w:p w:rsidR="007345DF" w:rsidRDefault="007345DF" w:rsidP="007345DF">
            <w:r>
              <w:t xml:space="preserve">   R.4.5. Definisana specifikacija zahteva.</w:t>
            </w:r>
          </w:p>
          <w:p w:rsidR="007345DF" w:rsidRDefault="007345DF" w:rsidP="007345DF">
            <w:r>
              <w:t xml:space="preserve">   R.4.6. Odrađen detaljni arhitekturni projekat.</w:t>
            </w:r>
          </w:p>
          <w:p w:rsidR="007345DF" w:rsidRDefault="007345DF" w:rsidP="007345DF">
            <w:r>
              <w:t xml:space="preserve">   R.4.7. Definisan plan testiranja.</w:t>
            </w:r>
          </w:p>
          <w:p w:rsidR="007345DF" w:rsidRDefault="007345DF" w:rsidP="007345DF">
            <w:r>
              <w:t xml:space="preserve">   R.4.8. Odrađen test specifikacija.</w:t>
            </w:r>
          </w:p>
          <w:p w:rsidR="007345DF" w:rsidRDefault="007345DF" w:rsidP="007345DF">
            <w:r>
              <w:t xml:space="preserve">   R.4.9. Formirano korisničko uputstvo.</w:t>
            </w:r>
          </w:p>
          <w:p w:rsidR="007345DF" w:rsidRDefault="007345DF" w:rsidP="007345DF"/>
          <w:p w:rsidR="007345DF" w:rsidRDefault="007345DF" w:rsidP="007345DF">
            <w:r>
              <w:t>•</w:t>
            </w:r>
            <w:r>
              <w:tab/>
              <w:t>R.5. Odlazak u partnerske države radi treninga osoblja.</w:t>
            </w:r>
          </w:p>
          <w:p w:rsidR="007345DF" w:rsidRDefault="007345DF" w:rsidP="007345DF">
            <w:r>
              <w:t>R.5.1. Identifikacija potrebnih treninga i kompetencija osoblja.</w:t>
            </w:r>
          </w:p>
          <w:p w:rsidR="007345DF" w:rsidRDefault="007345DF" w:rsidP="007345DF">
            <w:r>
              <w:t>R.5.2. Organizacija putovanja i logistika za odlazak osoblja.</w:t>
            </w:r>
          </w:p>
          <w:p w:rsidR="007345DF" w:rsidRDefault="007345DF" w:rsidP="007345DF">
            <w:r>
              <w:t>R.5.3. Izvršenje treninga i obuka osoblja.</w:t>
            </w:r>
          </w:p>
          <w:p w:rsidR="007345DF" w:rsidRDefault="007345DF" w:rsidP="007345DF">
            <w:r>
              <w:t>R.5.4. Praćenje i evaluacija provedenih treninga.</w:t>
            </w:r>
          </w:p>
          <w:p w:rsidR="007345DF" w:rsidRDefault="007345DF" w:rsidP="007345DF">
            <w:r>
              <w:t>R.5.5. Sastavljanje izvještaja o rezultatima treninga i njihovoj primjenjivosti.</w:t>
            </w:r>
          </w:p>
          <w:p w:rsidR="007345DF" w:rsidRDefault="007345DF" w:rsidP="007345DF">
            <w:r>
              <w:t>R.5.6. Organizacija povratnog putovanja i logistika za povratak osoblja.</w:t>
            </w:r>
          </w:p>
          <w:p w:rsidR="007345DF" w:rsidRDefault="007345DF" w:rsidP="007345DF"/>
          <w:p w:rsidR="007345DF" w:rsidRDefault="007345DF" w:rsidP="007345DF">
            <w:r>
              <w:t>•</w:t>
            </w:r>
            <w:r>
              <w:tab/>
              <w:t>R.6. Organizovani seminari radi promocije ekološke održivosti i važnosti očuvaaja životne sredine, kao i o organizaciji inicijativa.</w:t>
            </w:r>
          </w:p>
          <w:p w:rsidR="007345DF" w:rsidRDefault="007345DF" w:rsidP="007345DF">
            <w:r>
              <w:t>R.6.1. Angažovani stručni govornici.</w:t>
            </w:r>
          </w:p>
          <w:p w:rsidR="007345DF" w:rsidRDefault="007345DF" w:rsidP="007345DF">
            <w:r>
              <w:t>R.6.2. Organizovan prevoz i smeštaj za učesnike i govornike.</w:t>
            </w:r>
          </w:p>
          <w:p w:rsidR="007345DF" w:rsidRDefault="007345DF" w:rsidP="007345DF">
            <w:r>
              <w:t>R.6.3. Obezbeđeni prevodioci .</w:t>
            </w:r>
          </w:p>
          <w:p w:rsidR="007345DF" w:rsidRDefault="007345DF" w:rsidP="007345DF">
            <w:r>
              <w:t>R.6.4. Kreirane agende seminara.</w:t>
            </w:r>
          </w:p>
          <w:p w:rsidR="007345DF" w:rsidRDefault="007345DF" w:rsidP="007345DF">
            <w:r>
              <w:t>R.6.5. Obezbeđen adekvatan prostor za izvođenje seminara.</w:t>
            </w:r>
          </w:p>
          <w:p w:rsidR="007345DF" w:rsidRDefault="007345DF" w:rsidP="007345DF"/>
          <w:p w:rsidR="007345DF" w:rsidRDefault="007345DF" w:rsidP="007345DF"/>
          <w:p w:rsidR="007345DF" w:rsidRDefault="007345DF" w:rsidP="007345DF">
            <w:r>
              <w:t>•</w:t>
            </w:r>
            <w:r>
              <w:tab/>
              <w:t>R.7. Održani seminari radi promocije ekološke održivosti i važnosti očuvanja životne sredine, kao i seminari o organizaciji inicijativa.</w:t>
            </w:r>
          </w:p>
          <w:p w:rsidR="007345DF" w:rsidRDefault="007345DF" w:rsidP="007345DF">
            <w:r>
              <w:t>R.7.1. Ispraćene agende seminara.</w:t>
            </w:r>
          </w:p>
          <w:p w:rsidR="007345DF" w:rsidRDefault="007345DF" w:rsidP="007345DF">
            <w:r>
              <w:lastRenderedPageBreak/>
              <w:t>R.7.2. Dodeljeni sertifikati za učesnike seminara.</w:t>
            </w:r>
          </w:p>
          <w:p w:rsidR="007345DF" w:rsidRDefault="007345DF" w:rsidP="007345DF">
            <w:r>
              <w:t xml:space="preserve"> R.7.3.Anketirani učesnici seminara.</w:t>
            </w:r>
          </w:p>
          <w:p w:rsidR="007345DF" w:rsidRDefault="007345DF" w:rsidP="007345DF">
            <w:r>
              <w:t>R.7.4.Napisan je izveštaj rezultata ankete.</w:t>
            </w:r>
          </w:p>
          <w:p w:rsidR="007345DF" w:rsidRDefault="007345DF" w:rsidP="007345DF"/>
          <w:p w:rsidR="007345DF" w:rsidRDefault="007345DF" w:rsidP="007345DF">
            <w:r>
              <w:t>•</w:t>
            </w:r>
            <w:r>
              <w:tab/>
              <w:t>R.8. Organizovane debatne radionice o aktuelnim ekološkim pitanjima.</w:t>
            </w:r>
          </w:p>
          <w:p w:rsidR="007345DF" w:rsidRDefault="007345DF" w:rsidP="007345DF">
            <w:r>
              <w:t>R.8.1. Angažovani stručni govornici i moderatori.</w:t>
            </w:r>
          </w:p>
          <w:p w:rsidR="007345DF" w:rsidRDefault="007345DF" w:rsidP="007345DF">
            <w:r>
              <w:t>R.8.2. Organizovan prevoz i smeštaj za učesnike i moderatore.</w:t>
            </w:r>
          </w:p>
          <w:p w:rsidR="007345DF" w:rsidRDefault="007345DF" w:rsidP="007345DF">
            <w:r>
              <w:t>R.8.3. Obezbeđeni prevodioci .</w:t>
            </w:r>
          </w:p>
          <w:p w:rsidR="007345DF" w:rsidRDefault="007345DF" w:rsidP="007345DF">
            <w:r>
              <w:t>R.8.4. Kreirane agende radonice.</w:t>
            </w:r>
          </w:p>
          <w:p w:rsidR="007345DF" w:rsidRDefault="007345DF" w:rsidP="007345DF">
            <w:r>
              <w:t>R.8.5. Obezbeđen adekvatan prostor za izvođenje radionice.</w:t>
            </w:r>
          </w:p>
          <w:p w:rsidR="007345DF" w:rsidRDefault="007345DF" w:rsidP="007345DF"/>
          <w:p w:rsidR="007345DF" w:rsidRDefault="007345DF" w:rsidP="007345DF"/>
          <w:p w:rsidR="007345DF" w:rsidRDefault="007345DF" w:rsidP="007345DF">
            <w:r>
              <w:t>•</w:t>
            </w:r>
            <w:r>
              <w:tab/>
              <w:t>R.9. Održane debatne radionice o aktuelnim ekološim pitanjima.</w:t>
            </w:r>
          </w:p>
          <w:p w:rsidR="007345DF" w:rsidRDefault="007345DF" w:rsidP="007345DF">
            <w:r>
              <w:t xml:space="preserve">  R.9.1. Ispraćene agende radionica.</w:t>
            </w:r>
          </w:p>
          <w:p w:rsidR="007345DF" w:rsidRDefault="007345DF" w:rsidP="007345DF">
            <w:r>
              <w:t>R.9.2. Dodeljeni sertifikati za učesnike radionica.</w:t>
            </w:r>
          </w:p>
          <w:p w:rsidR="007345DF" w:rsidRDefault="007345DF" w:rsidP="007345DF">
            <w:r>
              <w:t>R.9.3.Anketirani učesnici radionica.</w:t>
            </w:r>
          </w:p>
          <w:p w:rsidR="007345DF" w:rsidRDefault="007345DF" w:rsidP="007345DF">
            <w:r>
              <w:t>R.9.4.Napisan je izveštaj rezultata ankete.</w:t>
            </w:r>
          </w:p>
          <w:p w:rsidR="007345DF" w:rsidRDefault="007345DF" w:rsidP="007345DF"/>
          <w:p w:rsidR="007345DF" w:rsidRDefault="007345DF" w:rsidP="007345DF">
            <w:r>
              <w:t>•</w:t>
            </w:r>
            <w:r>
              <w:tab/>
              <w:t>R.10. Organizovane i sprovedene kampanje za povećanje ekološke svesti.</w:t>
            </w:r>
          </w:p>
          <w:p w:rsidR="007345DF" w:rsidRDefault="007345DF" w:rsidP="007345DF">
            <w:r>
              <w:t>R.10.1. Isplanirane kampanje.</w:t>
            </w:r>
          </w:p>
          <w:p w:rsidR="007345DF" w:rsidRDefault="007345DF" w:rsidP="007345DF">
            <w:r>
              <w:t>R.10.2. Pripremljen materijal i resursi.</w:t>
            </w:r>
          </w:p>
          <w:p w:rsidR="007345DF" w:rsidRDefault="007345DF" w:rsidP="007345DF">
            <w:r>
              <w:t>R.10.3. Izvedene kampanje.</w:t>
            </w:r>
          </w:p>
          <w:p w:rsidR="007345DF" w:rsidRDefault="007345DF" w:rsidP="007345DF">
            <w:r>
              <w:t>R.10.4. Evaluirane kampanje.</w:t>
            </w:r>
          </w:p>
          <w:p w:rsidR="007345DF" w:rsidRDefault="007345DF" w:rsidP="007345DF"/>
          <w:p w:rsidR="007345DF" w:rsidRDefault="007345DF" w:rsidP="007345DF">
            <w:r>
              <w:t>•</w:t>
            </w:r>
            <w:r>
              <w:tab/>
              <w:t>R.11. Proglašene zaštićene zone u okviru pilot projekta.</w:t>
            </w:r>
          </w:p>
          <w:p w:rsidR="007345DF" w:rsidRDefault="007345DF" w:rsidP="007345DF"/>
          <w:p w:rsidR="007345DF" w:rsidRDefault="007345DF" w:rsidP="007345DF">
            <w:r>
              <w:t xml:space="preserve"> R.11.1 Identifikovana potencijalna područja i angažovanni adekvatni upravljači projekta.</w:t>
            </w:r>
          </w:p>
          <w:p w:rsidR="007345DF" w:rsidRDefault="007345DF" w:rsidP="007345DF">
            <w:r>
              <w:t>R.11.2. Razvijena planska dokumenata koji sadrže pravila za zaštićena područja.</w:t>
            </w:r>
          </w:p>
          <w:p w:rsidR="007345DF" w:rsidRDefault="007345DF" w:rsidP="007345DF">
            <w:r>
              <w:t>R.11.3. Analizirane zakonskie regulative.</w:t>
            </w:r>
          </w:p>
          <w:p w:rsidR="007345DF" w:rsidRDefault="007345DF" w:rsidP="007345DF">
            <w:r>
              <w:t>R.11.4. Zakonska procedura proglašenja.</w:t>
            </w:r>
          </w:p>
          <w:p w:rsidR="007345DF" w:rsidRDefault="007345DF" w:rsidP="007345DF">
            <w:r>
              <w:t>R.11.5. Monitoring i evaluacija zaštićene zone.</w:t>
            </w:r>
          </w:p>
          <w:p w:rsidR="007345DF" w:rsidRDefault="007345DF" w:rsidP="007345DF"/>
          <w:p w:rsidR="007345DF" w:rsidRDefault="007345DF" w:rsidP="007345DF">
            <w:r>
              <w:t>•</w:t>
            </w:r>
            <w:r>
              <w:tab/>
              <w:t>R.12. Postavljena burad za sakupljanje kišnice u okviru pilot projekta.</w:t>
            </w:r>
          </w:p>
          <w:p w:rsidR="007345DF" w:rsidRDefault="007345DF" w:rsidP="007345DF">
            <w:r>
              <w:t xml:space="preserve"> R.12.1. Istraživanje lokacija za postavljanje buradi.</w:t>
            </w:r>
          </w:p>
          <w:p w:rsidR="007345DF" w:rsidRDefault="007345DF" w:rsidP="007345DF">
            <w:r>
              <w:t>R.12.1.1. Odabir odgovarajućeg kapaciteta buradi.</w:t>
            </w:r>
          </w:p>
          <w:p w:rsidR="007345DF" w:rsidRDefault="007345DF" w:rsidP="007345DF">
            <w:r>
              <w:t>R.12.1.2Analiza zakonskih propisa i regulativa vezanih za sakupljanje kišnice i upotrebu buradi.</w:t>
            </w:r>
          </w:p>
          <w:p w:rsidR="007345DF" w:rsidRDefault="007345DF" w:rsidP="007345DF">
            <w:r>
              <w:t>R.12.2. Nabavka buradi.</w:t>
            </w:r>
          </w:p>
          <w:p w:rsidR="007345DF" w:rsidRDefault="007345DF" w:rsidP="007345DF">
            <w:r>
              <w:t>R.12.2.1. Definisanje specifikacija i kriterijuma za odabir buradi (veličina, materijal, kvaliteta).</w:t>
            </w:r>
          </w:p>
          <w:p w:rsidR="007345DF" w:rsidRDefault="007345DF" w:rsidP="007345DF">
            <w:r>
              <w:t>R.12.2.2. Pronalaženje dobavljača ili prodavaca buradi.</w:t>
            </w:r>
          </w:p>
          <w:p w:rsidR="007345DF" w:rsidRDefault="007345DF" w:rsidP="007345DF">
            <w:r>
              <w:t>R.12.2.3. Sprovođenje procesa nabavke i isporuke buradi</w:t>
            </w:r>
          </w:p>
          <w:p w:rsidR="007345DF" w:rsidRDefault="007345DF" w:rsidP="007345DF">
            <w:r>
              <w:t xml:space="preserve"> R.12.3. Instalacija i priprema.</w:t>
            </w:r>
          </w:p>
          <w:p w:rsidR="007345DF" w:rsidRDefault="007345DF" w:rsidP="007345DF">
            <w:r>
              <w:t>R.12.3.1. Angažovanje majstora.</w:t>
            </w:r>
          </w:p>
          <w:p w:rsidR="007345DF" w:rsidRDefault="007345DF" w:rsidP="007345DF">
            <w:r>
              <w:t>R.12.3.1. Priprema lokacije za postavljanje buradi.</w:t>
            </w:r>
          </w:p>
          <w:p w:rsidR="007345DF" w:rsidRDefault="007345DF" w:rsidP="007345DF">
            <w:r>
              <w:t>R.12.3.1. Postavljanje odgovarajuće konstrukcije ili postolja za podršku buradi.</w:t>
            </w:r>
          </w:p>
          <w:p w:rsidR="007345DF" w:rsidRDefault="007345DF" w:rsidP="007345DF">
            <w:r>
              <w:t xml:space="preserve">   R.12.4. Testiranje postavljenih buradi.</w:t>
            </w:r>
          </w:p>
          <w:p w:rsidR="007345DF" w:rsidRDefault="007345DF" w:rsidP="007345DF">
            <w:r>
              <w:t xml:space="preserve">   R.12.5. Obuka osoblja centara gde su burad postavljena.</w:t>
            </w:r>
          </w:p>
          <w:p w:rsidR="007345DF" w:rsidRDefault="007345DF" w:rsidP="007345DF"/>
          <w:p w:rsidR="007345DF" w:rsidRDefault="007345DF" w:rsidP="007345DF">
            <w:r>
              <w:t>•</w:t>
            </w:r>
            <w:r>
              <w:tab/>
              <w:t>R.13. Odrađen plan kvaliteta.</w:t>
            </w:r>
          </w:p>
          <w:p w:rsidR="007345DF" w:rsidRDefault="007345DF" w:rsidP="007345DF">
            <w:r>
              <w:t xml:space="preserve">   R.13.1. Uspešno izrađen plan kvaliteta.</w:t>
            </w:r>
          </w:p>
          <w:p w:rsidR="007345DF" w:rsidRDefault="007345DF" w:rsidP="007345DF">
            <w:r>
              <w:t xml:space="preserve">   R.13.2. Uspešno izvršena interna evaluacija kvaliteta.</w:t>
            </w:r>
          </w:p>
          <w:p w:rsidR="007345DF" w:rsidRDefault="007345DF" w:rsidP="007345DF">
            <w:r>
              <w:t xml:space="preserve">   R.13.3. Uspešno izvršena eksterna evaluacija kvaliteta.</w:t>
            </w:r>
          </w:p>
          <w:p w:rsidR="007345DF" w:rsidRDefault="007345DF" w:rsidP="007345DF"/>
          <w:p w:rsidR="007345DF" w:rsidRDefault="007345DF" w:rsidP="007345DF">
            <w:r>
              <w:t>•</w:t>
            </w:r>
            <w:r>
              <w:tab/>
              <w:t>R.14. Uspešno izvršeno reklamiranje putem kanala promocije.</w:t>
            </w:r>
          </w:p>
          <w:p w:rsidR="007345DF" w:rsidRDefault="007345DF" w:rsidP="007345DF">
            <w:r>
              <w:t>R.14.1. Uspešno stupanje u kontakt sa lokalnim TV stanicama.</w:t>
            </w:r>
          </w:p>
          <w:p w:rsidR="007345DF" w:rsidRDefault="007345DF" w:rsidP="007345DF">
            <w:r>
              <w:lastRenderedPageBreak/>
              <w:t xml:space="preserve">  R.14.2. Uspešno reklamiranje i deljenje podataka putem medija.</w:t>
            </w:r>
          </w:p>
          <w:p w:rsidR="007345DF" w:rsidRDefault="007345DF" w:rsidP="007345DF">
            <w:r>
              <w:t>R.14.3. Uspešno kriranje profila na društvenim mrežama.</w:t>
            </w:r>
          </w:p>
          <w:p w:rsidR="007345DF" w:rsidRDefault="007345DF" w:rsidP="007345DF">
            <w:r>
              <w:t xml:space="preserve">   R.14.4. Uspešna promocija i deljenje podataka o projektu putem društvenih mreža.</w:t>
            </w:r>
          </w:p>
          <w:p w:rsidR="007345DF" w:rsidRDefault="007345DF" w:rsidP="007345DF">
            <w:r>
              <w:t xml:space="preserve">   R.14.5. Uspešna promocija putem internet reklama.</w:t>
            </w:r>
          </w:p>
          <w:p w:rsidR="007345DF" w:rsidRDefault="007345DF" w:rsidP="007345DF"/>
          <w:p w:rsidR="007345DF" w:rsidRDefault="007345DF" w:rsidP="007345DF">
            <w:r>
              <w:t>•</w:t>
            </w:r>
            <w:r>
              <w:tab/>
              <w:t>R.15. Izvršeno upravljanje projektom.</w:t>
            </w:r>
          </w:p>
          <w:p w:rsidR="007345DF" w:rsidRDefault="007345DF" w:rsidP="007345DF">
            <w:r>
              <w:t>R.15.1. Održan sastanak sa upravnim odborom.</w:t>
            </w:r>
          </w:p>
          <w:p w:rsidR="007345DF" w:rsidRDefault="007345DF" w:rsidP="007345DF">
            <w:r>
              <w:t>R.15.2. Izvršeno sveukupno upravljanje projekotm.</w:t>
            </w:r>
          </w:p>
          <w:p w:rsidR="007345DF" w:rsidRDefault="007345DF" w:rsidP="007345DF">
            <w:r>
              <w:t>R.15.3. Izvršeno lokalno upravljanje projektom.</w:t>
            </w:r>
          </w:p>
          <w:p w:rsidR="007345DF" w:rsidRDefault="007345DF" w:rsidP="007345DF"/>
          <w:p w:rsidR="007345DF" w:rsidRDefault="007345DF" w:rsidP="007345DF">
            <w:r>
              <w:t>•</w:t>
            </w:r>
            <w:r>
              <w:tab/>
              <w:t>R.16. Provedena je finalna analiza ciljnih grupa.</w:t>
            </w:r>
          </w:p>
          <w:p w:rsidR="007345DF" w:rsidRDefault="007345DF" w:rsidP="007345DF">
            <w:r>
              <w:t>R.16.1. Ciljna grupa je ispunila elektronske ankete.</w:t>
            </w:r>
          </w:p>
          <w:p w:rsidR="000D5268" w:rsidRDefault="007345DF" w:rsidP="007345DF">
            <w:r>
              <w:t>R.16.2. Sastavljen je izvještaj, na osnovu rezultata ankete, o finalnom stanju u ciljnoj grupi.</w:t>
            </w:r>
            <w:r w:rsidR="000D5268" w:rsidRPr="001D1CF2">
              <w:t xml:space="preserve"> </w:t>
            </w:r>
            <w:r w:rsidR="00550CF9" w:rsidRPr="00AF7989">
              <w:fldChar w:fldCharType="end"/>
            </w:r>
          </w:p>
          <w:p w:rsidR="000D5268" w:rsidRPr="00AF7989" w:rsidRDefault="000D5268" w:rsidP="00576E6B">
            <w:pPr>
              <w:tabs>
                <w:tab w:val="left" w:pos="3649"/>
                <w:tab w:val="left" w:pos="5349"/>
                <w:tab w:val="left" w:pos="7992"/>
                <w:tab w:val="left" w:pos="9409"/>
                <w:tab w:val="left" w:pos="10778"/>
              </w:tabs>
              <w:rPr>
                <w:szCs w:val="22"/>
              </w:rPr>
            </w:pP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 xml:space="preserve">types of </w:t>
      </w:r>
      <w:proofErr w:type="gramStart"/>
      <w:r w:rsidRPr="00496349">
        <w:rPr>
          <w:b/>
          <w:i/>
        </w:rPr>
        <w:t>activities</w:t>
      </w:r>
      <w:r w:rsidR="00BB7D63" w:rsidRPr="00DD208E">
        <w:rPr>
          <w:i/>
        </w:rPr>
        <w:t>(</w:t>
      </w:r>
      <w:proofErr w:type="gramEnd"/>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550CF9" w:rsidP="003E68A5">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3E68A5" w:rsidRPr="003E68A5">
              <w:rPr>
                <w:szCs w:val="22"/>
              </w:rPr>
              <w:t xml:space="preserve">Provera kvaliteta i nadgledanje projekta obuhvaćeno je </w:t>
            </w:r>
            <w:r w:rsidR="003E68A5">
              <w:rPr>
                <w:szCs w:val="22"/>
              </w:rPr>
              <w:t>trinaestom</w:t>
            </w:r>
            <w:r w:rsidR="003E68A5" w:rsidRPr="003E68A5">
              <w:rPr>
                <w:szCs w:val="22"/>
              </w:rPr>
              <w:t xml:space="preserve"> aktivnošću, koja je podeljena na tri podaktivnosti pomoću kojih će se pratiti projekat tako da kvalitet bude na prvom mestu. Prva podaktivnost u okviru ovog nadgledanja je izrada plana kvaliteta, za koji će biti izrađenja fizička kopija. Druga </w:t>
            </w:r>
            <w:r w:rsidR="003E68A5">
              <w:rPr>
                <w:szCs w:val="22"/>
              </w:rPr>
              <w:t>i</w:t>
            </w:r>
            <w:r w:rsidR="003E68A5" w:rsidRPr="003E68A5">
              <w:rPr>
                <w:szCs w:val="22"/>
              </w:rPr>
              <w:t xml:space="preserve"> treća podstavka jesu interna</w:t>
            </w:r>
            <w:r w:rsidR="003E68A5">
              <w:rPr>
                <w:szCs w:val="22"/>
              </w:rPr>
              <w:t xml:space="preserve"> </w:t>
            </w:r>
            <w:proofErr w:type="gramStart"/>
            <w:r w:rsidR="003E68A5" w:rsidRPr="003E68A5">
              <w:rPr>
                <w:szCs w:val="22"/>
              </w:rPr>
              <w:t>i  eksterna</w:t>
            </w:r>
            <w:proofErr w:type="gramEnd"/>
            <w:r w:rsidR="003E68A5" w:rsidRPr="003E68A5">
              <w:rPr>
                <w:szCs w:val="22"/>
              </w:rPr>
              <w:t xml:space="preserve">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2E31F3">
              <w:rPr>
                <w:szCs w:val="22"/>
              </w:rPr>
              <w:t>.</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proofErr w:type="gramStart"/>
      <w:r w:rsidRPr="00AF7989">
        <w:rPr>
          <w:i/>
        </w:rPr>
        <w:t>?</w:t>
      </w:r>
      <w:r w:rsidR="00C15C9E" w:rsidRPr="00AF7989">
        <w:rPr>
          <w:i/>
        </w:rPr>
        <w:t>(</w:t>
      </w:r>
      <w:proofErr w:type="gramEnd"/>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550CF9" w:rsidP="00BF52E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BF52E4">
              <w:rPr>
                <w:szCs w:val="22"/>
              </w:rPr>
              <w:t> </w:t>
            </w:r>
            <w:r w:rsidR="00BF52E4">
              <w:rPr>
                <w:szCs w:val="22"/>
              </w:rPr>
              <w:t> </w:t>
            </w:r>
            <w:r w:rsidR="00BF52E4">
              <w:rPr>
                <w:szCs w:val="22"/>
              </w:rPr>
              <w:t> </w:t>
            </w:r>
            <w:r w:rsidR="00BF52E4">
              <w:rPr>
                <w:szCs w:val="22"/>
              </w:rPr>
              <w:t> </w:t>
            </w:r>
            <w:r w:rsidR="00BF52E4">
              <w:rPr>
                <w:szCs w:val="22"/>
              </w:rPr>
              <w:t> </w:t>
            </w:r>
            <w:r w:rsidRPr="00AF7989">
              <w:rPr>
                <w:szCs w:val="22"/>
              </w:rPr>
              <w:fldChar w:fldCharType="end"/>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w:t>
      </w:r>
      <w:proofErr w:type="gramStart"/>
      <w:r w:rsidR="00C15C9E" w:rsidRPr="00AF7989">
        <w:rPr>
          <w:i/>
        </w:rPr>
        <w:t>limit</w:t>
      </w:r>
      <w:proofErr w:type="gramEnd"/>
      <w:r w:rsidR="00C15C9E" w:rsidRPr="00AF7989">
        <w:rPr>
          <w:i/>
        </w:rPr>
        <w:t xml:space="preserve"> </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550CF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rsidTr="00C97D5E">
        <w:trPr>
          <w:trHeight w:val="567"/>
        </w:trPr>
        <w:tc>
          <w:tcPr>
            <w:tcW w:w="9639" w:type="dxa"/>
            <w:tcBorders>
              <w:top w:val="single" w:sz="4" w:space="0" w:color="808080"/>
              <w:bottom w:val="single" w:sz="4" w:space="0" w:color="808080"/>
            </w:tcBorders>
          </w:tcPr>
          <w:p w:rsidR="006B48E1" w:rsidRPr="00AF7989" w:rsidRDefault="00550CF9"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t>Partner Country</w:t>
            </w:r>
            <w:r w:rsidR="00007D69" w:rsidRPr="00007D69">
              <w:t>[...]</w:t>
            </w:r>
            <w:r w:rsidR="006B48E1" w:rsidRPr="00AF7989">
              <w:t>:</w:t>
            </w:r>
          </w:p>
          <w:p w:rsidR="006B48E1" w:rsidRPr="00AF7989" w:rsidRDefault="006B48E1" w:rsidP="006B48E1"/>
          <w:p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550CF9" w:rsidRPr="00AF7989">
              <w:rPr>
                <w:szCs w:val="22"/>
              </w:rPr>
              <w:fldChar w:fldCharType="end"/>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0E4306" w:rsidP="00F64B5D">
      <w:pPr>
        <w:jc w:val="both"/>
      </w:pPr>
      <w:sdt>
        <w:sdtPr>
          <w:rPr>
            <w:color w:val="FFFFFF" w:themeColor="background1"/>
          </w:rPr>
          <w:id w:val="742457389"/>
        </w:sdtPr>
        <w:sdtEndPr/>
        <w:sdtContent>
          <w:r w:rsidR="0042524A">
            <w:rPr>
              <w:rFonts w:ascii="MS Gothic" w:eastAsia="MS Gothic" w:hAnsi="MS Gothic" w:hint="eastAsia"/>
              <w:color w:val="FFFFFF" w:themeColor="background1"/>
            </w:rPr>
            <w:t>☐</w:t>
          </w:r>
        </w:sdtContent>
      </w:sdt>
    </w:p>
    <w:p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rsidTr="00822523">
        <w:trPr>
          <w:trHeight w:val="1217"/>
        </w:trPr>
        <w:tc>
          <w:tcPr>
            <w:tcW w:w="2552" w:type="dxa"/>
          </w:tcPr>
          <w:p w:rsidR="00061A9E" w:rsidRPr="001516B6" w:rsidRDefault="00061A9E" w:rsidP="00F64B5D">
            <w:pPr>
              <w:numPr>
                <w:ilvl w:val="12"/>
                <w:numId w:val="0"/>
              </w:numPr>
              <w:rPr>
                <w:b/>
                <w:color w:val="000000"/>
              </w:rPr>
            </w:pPr>
            <w:r w:rsidRPr="00061A9E">
              <w:rPr>
                <w:b/>
                <w:bCs/>
                <w:iCs/>
                <w:color w:val="000000"/>
              </w:rPr>
              <w:t>Wider Objective:</w:t>
            </w:r>
            <w:sdt>
              <w:sdtPr>
                <w:rPr>
                  <w:color w:val="FFFFFF" w:themeColor="background1"/>
                </w:rPr>
                <w:id w:val="-1551068982"/>
              </w:sdtPr>
              <w:sdtEndPr/>
              <w:sdtContent>
                <w:r w:rsidR="00F64B5D">
                  <w:rPr>
                    <w:rFonts w:ascii="MS Gothic" w:eastAsia="MS Gothic" w:hAnsi="MS Gothic" w:hint="eastAsia"/>
                    <w:color w:val="FFFFFF" w:themeColor="background1"/>
                  </w:rPr>
                  <w:t>☒</w:t>
                </w:r>
              </w:sdtContent>
            </w:sdt>
          </w:p>
          <w:p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2" w:name="widerobjective"/>
          <w:p w:rsidR="00860449" w:rsidRPr="006F38CF" w:rsidRDefault="00550CF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bookmarkEnd w:id="2"/>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rPr>
                <w:i/>
                <w:iCs/>
                <w:sz w:val="16"/>
              </w:rPr>
            </w:pPr>
            <w:r w:rsidRPr="006F38CF">
              <w:rPr>
                <w:i/>
                <w:iCs/>
                <w:sz w:val="16"/>
              </w:rPr>
              <w:t>What are the key indicators related to the wider objective?</w:t>
            </w:r>
          </w:p>
          <w:p w:rsidR="00860449" w:rsidRPr="006F38CF" w:rsidRDefault="00550CF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rsidR="00860449" w:rsidRPr="006F38CF" w:rsidRDefault="00550CF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rsidR="00860449" w:rsidRPr="006F38CF" w:rsidRDefault="00860449" w:rsidP="00F64B5D">
            <w:pPr>
              <w:pStyle w:val="Heading3"/>
              <w:tabs>
                <w:tab w:val="left" w:pos="170"/>
              </w:tabs>
              <w:spacing w:before="0"/>
              <w:rPr>
                <w:rFonts w:asciiTheme="minorHAnsi" w:hAnsiTheme="minorHAnsi"/>
                <w:bCs w:val="0"/>
                <w:i/>
                <w:iCs/>
                <w:color w:val="000000"/>
                <w:sz w:val="20"/>
              </w:rPr>
            </w:pPr>
          </w:p>
        </w:tc>
      </w:tr>
      <w:tr w:rsidR="00860449" w:rsidRPr="006F38CF" w:rsidTr="00822523">
        <w:trPr>
          <w:trHeight w:val="1218"/>
        </w:trPr>
        <w:tc>
          <w:tcPr>
            <w:tcW w:w="2552" w:type="dxa"/>
          </w:tcPr>
          <w:p w:rsidR="00860449" w:rsidRPr="006F38CF" w:rsidRDefault="00860449" w:rsidP="00F64B5D">
            <w:pPr>
              <w:numPr>
                <w:ilvl w:val="12"/>
                <w:numId w:val="0"/>
              </w:numPr>
              <w:rPr>
                <w:b/>
                <w:color w:val="000000"/>
              </w:rPr>
            </w:pPr>
            <w:r w:rsidRPr="006F38CF">
              <w:rPr>
                <w:b/>
                <w:color w:val="000000"/>
              </w:rPr>
              <w:t>Specific Project Objective/s:</w:t>
            </w:r>
          </w:p>
          <w:p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rsidR="00860449" w:rsidRPr="006F38CF" w:rsidRDefault="00550CF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rsidR="00860449" w:rsidRPr="006F38CF" w:rsidRDefault="00550CF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rsidR="00860449" w:rsidRPr="006F38CF" w:rsidRDefault="00550CF9"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p>
          <w:p w:rsidR="00860449" w:rsidRPr="006F38CF" w:rsidRDefault="00550CF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rsidR="00C74BCC" w:rsidRPr="006F38CF" w:rsidRDefault="00822523" w:rsidP="00F64B5D">
            <w:pPr>
              <w:numPr>
                <w:ilvl w:val="12"/>
                <w:numId w:val="0"/>
              </w:numPr>
              <w:tabs>
                <w:tab w:val="left" w:pos="170"/>
              </w:tabs>
            </w:pPr>
            <w:r w:rsidRPr="006F38CF">
              <w:rPr>
                <w:b/>
                <w:bCs/>
                <w:iCs/>
                <w:color w:val="000000"/>
              </w:rPr>
              <w:t>How the risks will be mitigated:</w:t>
            </w:r>
          </w:p>
          <w:p w:rsidR="00C74BCC" w:rsidRPr="006F38CF" w:rsidRDefault="00550CF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r w:rsidR="00860449" w:rsidRPr="006F38CF" w:rsidTr="00822523">
        <w:trPr>
          <w:trHeight w:val="1715"/>
        </w:trPr>
        <w:tc>
          <w:tcPr>
            <w:tcW w:w="2552" w:type="dxa"/>
          </w:tcPr>
          <w:p w:rsidR="00860449" w:rsidRPr="006F38CF" w:rsidRDefault="00860449" w:rsidP="00F64B5D">
            <w:pPr>
              <w:numPr>
                <w:ilvl w:val="12"/>
                <w:numId w:val="0"/>
              </w:numPr>
              <w:rPr>
                <w:b/>
                <w:color w:val="000000"/>
              </w:rPr>
            </w:pPr>
            <w:r w:rsidRPr="006F38CF">
              <w:rPr>
                <w:b/>
                <w:color w:val="000000"/>
              </w:rPr>
              <w:t>Outputs (tangible) and Outcomes (intangible):</w:t>
            </w:r>
          </w:p>
          <w:p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Workpackages), leading to the specific objective/s.:</w:t>
            </w:r>
          </w:p>
          <w:p w:rsidR="00860449" w:rsidRPr="006F38CF" w:rsidRDefault="00550CF9"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rsidR="00860449" w:rsidRPr="006F38CF" w:rsidRDefault="00550CF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rsidR="00860449" w:rsidRPr="006F38CF" w:rsidRDefault="00550CF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p>
          <w:p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rsidR="00860449" w:rsidRPr="006F38CF" w:rsidRDefault="00550CF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rsidR="005109B9" w:rsidRPr="006F38CF" w:rsidRDefault="00C74BCC" w:rsidP="00F64B5D">
            <w:pPr>
              <w:numPr>
                <w:ilvl w:val="12"/>
                <w:numId w:val="0"/>
              </w:numPr>
              <w:tabs>
                <w:tab w:val="left" w:pos="170"/>
              </w:tabs>
            </w:pPr>
            <w:r w:rsidRPr="006F38CF">
              <w:rPr>
                <w:b/>
                <w:bCs/>
                <w:iCs/>
                <w:color w:val="000000"/>
              </w:rPr>
              <w:t>How the risks will be mitigated:</w:t>
            </w:r>
          </w:p>
          <w:p w:rsidR="00860449" w:rsidRPr="006F38CF" w:rsidRDefault="00550CF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5109B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Pr="006F38CF">
              <w:rPr>
                <w:rFonts w:asciiTheme="minorHAnsi" w:hAnsiTheme="minorHAnsi"/>
                <w:sz w:val="22"/>
              </w:rPr>
              <w:fldChar w:fldCharType="end"/>
            </w:r>
          </w:p>
        </w:tc>
      </w:tr>
      <w:tr w:rsidR="00860449" w:rsidRPr="006F38CF" w:rsidTr="00822523">
        <w:trPr>
          <w:trHeight w:val="2815"/>
        </w:trPr>
        <w:tc>
          <w:tcPr>
            <w:tcW w:w="2552" w:type="dxa"/>
          </w:tcPr>
          <w:p w:rsidR="00860449" w:rsidRPr="006F38CF" w:rsidRDefault="00860449" w:rsidP="00F64B5D">
            <w:pPr>
              <w:rPr>
                <w:b/>
                <w:color w:val="000000"/>
              </w:rPr>
            </w:pPr>
            <w:r w:rsidRPr="006F38CF">
              <w:rPr>
                <w:b/>
                <w:color w:val="000000"/>
              </w:rPr>
              <w:t>Activities:</w:t>
            </w:r>
          </w:p>
          <w:p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Workpackages</w:t>
            </w:r>
            <w:r w:rsidRPr="006F38CF">
              <w:rPr>
                <w:b/>
                <w:bCs/>
                <w:i/>
                <w:iCs/>
                <w:sz w:val="16"/>
                <w:szCs w:val="16"/>
              </w:rPr>
              <w:t>)</w:t>
            </w:r>
            <w:r w:rsidRPr="006F38CF">
              <w:rPr>
                <w:bCs/>
                <w:i/>
                <w:iCs/>
                <w:color w:val="000000"/>
                <w:sz w:val="16"/>
                <w:szCs w:val="16"/>
              </w:rPr>
              <w:t xml:space="preserve"> and in what sequence in order to produce the expected results?</w:t>
            </w:r>
          </w:p>
          <w:p w:rsidR="00860449" w:rsidRPr="006F38CF" w:rsidRDefault="00550CF9"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rsidR="00860449" w:rsidRPr="006F38CF" w:rsidRDefault="00550CF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ind w:left="170"/>
              <w:rPr>
                <w:i/>
                <w:color w:val="000000"/>
              </w:rPr>
            </w:pPr>
          </w:p>
        </w:tc>
        <w:tc>
          <w:tcPr>
            <w:tcW w:w="3118" w:type="dxa"/>
          </w:tcPr>
          <w:p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rsidR="00860449" w:rsidRPr="006F38CF" w:rsidRDefault="00550CF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rsidR="00C74BCC" w:rsidRPr="006F38CF" w:rsidRDefault="00C74BCC" w:rsidP="00F64B5D">
            <w:pPr>
              <w:numPr>
                <w:ilvl w:val="12"/>
                <w:numId w:val="0"/>
              </w:numPr>
              <w:tabs>
                <w:tab w:val="left" w:pos="170"/>
              </w:tabs>
            </w:pPr>
            <w:r w:rsidRPr="006F38CF">
              <w:rPr>
                <w:b/>
                <w:bCs/>
                <w:iCs/>
                <w:color w:val="000000"/>
              </w:rPr>
              <w:t>How the risks will be mitigated:</w:t>
            </w:r>
          </w:p>
          <w:p w:rsidR="00860449" w:rsidRPr="006F38CF" w:rsidRDefault="00550CF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bl>
    <w:p w:rsidR="004A3C5A" w:rsidRDefault="004A3C5A" w:rsidP="00F64B5D"/>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End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End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9969E5" w:rsidRPr="006F38CF" w:rsidTr="005147E7">
        <w:trPr>
          <w:cantSplit/>
          <w:trHeight w:val="289"/>
          <w:jc w:val="center"/>
        </w:trPr>
        <w:tc>
          <w:tcPr>
            <w:tcW w:w="830" w:type="dxa"/>
            <w:vAlign w:val="center"/>
          </w:tcPr>
          <w:p w:rsidR="009969E5" w:rsidRPr="006F38CF" w:rsidRDefault="009969E5" w:rsidP="00F64B5D">
            <w:pPr>
              <w:tabs>
                <w:tab w:val="left" w:pos="397"/>
              </w:tabs>
              <w:ind w:left="397" w:hanging="397"/>
              <w:jc w:val="center"/>
              <w:rPr>
                <w:color w:val="000000"/>
                <w:szCs w:val="22"/>
              </w:rPr>
            </w:pPr>
          </w:p>
        </w:tc>
        <w:tc>
          <w:tcPr>
            <w:tcW w:w="4819" w:type="dxa"/>
            <w:vAlign w:val="center"/>
          </w:tcPr>
          <w:p w:rsidR="009969E5" w:rsidRPr="006F38CF" w:rsidRDefault="009969E5" w:rsidP="00F64B5D">
            <w:pPr>
              <w:tabs>
                <w:tab w:val="left" w:pos="397"/>
              </w:tabs>
              <w:ind w:left="397" w:hanging="397"/>
              <w:rPr>
                <w:color w:val="000000"/>
                <w:szCs w:val="22"/>
              </w:rPr>
            </w:pPr>
          </w:p>
        </w:tc>
        <w:tc>
          <w:tcPr>
            <w:tcW w:w="953"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r>
      <w:tr w:rsidR="009969E5" w:rsidRPr="006F38CF" w:rsidTr="005147E7">
        <w:trPr>
          <w:cantSplit/>
          <w:trHeight w:val="289"/>
          <w:jc w:val="center"/>
        </w:trPr>
        <w:tc>
          <w:tcPr>
            <w:tcW w:w="830" w:type="dxa"/>
            <w:vAlign w:val="center"/>
          </w:tcPr>
          <w:p w:rsidR="009969E5" w:rsidRPr="006F38CF" w:rsidRDefault="009969E5" w:rsidP="00F64B5D">
            <w:pPr>
              <w:tabs>
                <w:tab w:val="left" w:pos="397"/>
              </w:tabs>
              <w:ind w:left="397" w:hanging="397"/>
              <w:jc w:val="center"/>
              <w:rPr>
                <w:color w:val="000000"/>
                <w:szCs w:val="22"/>
              </w:rPr>
            </w:pPr>
          </w:p>
        </w:tc>
        <w:tc>
          <w:tcPr>
            <w:tcW w:w="4819" w:type="dxa"/>
            <w:vAlign w:val="center"/>
          </w:tcPr>
          <w:p w:rsidR="009969E5" w:rsidRPr="006F38CF" w:rsidRDefault="009969E5" w:rsidP="00F64B5D">
            <w:pPr>
              <w:tabs>
                <w:tab w:val="left" w:pos="397"/>
              </w:tabs>
              <w:ind w:left="397" w:hanging="397"/>
              <w:rPr>
                <w:color w:val="000000"/>
                <w:szCs w:val="22"/>
              </w:rPr>
            </w:pPr>
          </w:p>
        </w:tc>
        <w:tc>
          <w:tcPr>
            <w:tcW w:w="953"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r>
      <w:tr w:rsidR="009969E5" w:rsidRPr="006F38CF" w:rsidTr="005147E7">
        <w:trPr>
          <w:cantSplit/>
          <w:trHeight w:val="289"/>
          <w:jc w:val="center"/>
        </w:trPr>
        <w:tc>
          <w:tcPr>
            <w:tcW w:w="830" w:type="dxa"/>
            <w:vAlign w:val="center"/>
          </w:tcPr>
          <w:p w:rsidR="009969E5" w:rsidRPr="006F38CF" w:rsidRDefault="009969E5" w:rsidP="00F64B5D">
            <w:pPr>
              <w:tabs>
                <w:tab w:val="left" w:pos="397"/>
              </w:tabs>
              <w:ind w:left="397" w:hanging="397"/>
              <w:jc w:val="center"/>
              <w:rPr>
                <w:color w:val="000000"/>
                <w:szCs w:val="22"/>
              </w:rPr>
            </w:pPr>
          </w:p>
        </w:tc>
        <w:tc>
          <w:tcPr>
            <w:tcW w:w="4819" w:type="dxa"/>
            <w:vAlign w:val="center"/>
          </w:tcPr>
          <w:p w:rsidR="009969E5" w:rsidRPr="006F38CF" w:rsidRDefault="009969E5" w:rsidP="00F64B5D">
            <w:pPr>
              <w:tabs>
                <w:tab w:val="left" w:pos="397"/>
              </w:tabs>
              <w:ind w:left="397" w:hanging="397"/>
              <w:rPr>
                <w:color w:val="000000"/>
                <w:szCs w:val="22"/>
              </w:rPr>
            </w:pPr>
          </w:p>
        </w:tc>
        <w:tc>
          <w:tcPr>
            <w:tcW w:w="953"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End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EndPr/>
        <w:sdtContent>
          <w:r w:rsidR="00323A39">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bl>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C97D5E" w:rsidRDefault="00C97D5E" w:rsidP="00F64B5D">
      <w:pPr>
        <w:jc w:val="both"/>
        <w:rPr>
          <w:b/>
        </w:rPr>
      </w:pPr>
      <w:bookmarkStart w:id="3" w:name="_Toc179804429"/>
      <w:bookmarkStart w:id="4"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472675837"/>
              </w:sdtPr>
              <w:sdtEnd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5147E7" w:rsidRPr="006F38CF" w:rsidRDefault="005147E7" w:rsidP="00F64B5D">
            <w:pPr>
              <w:rPr>
                <w:rFonts w:asciiTheme="minorHAnsi" w:hAnsiTheme="minorHAnsi"/>
                <w:szCs w:val="22"/>
                <w:lang w:val="en-GB"/>
              </w:rPr>
            </w:pPr>
          </w:p>
        </w:tc>
        <w:tc>
          <w:tcPr>
            <w:tcW w:w="2394" w:type="dxa"/>
            <w:vAlign w:val="center"/>
          </w:tcPr>
          <w:p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6B48E1">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6B48E1">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bookmarkEnd w:id="3"/>
      <w:bookmarkEnd w:id="4"/>
    </w:p>
    <w:p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CB0446">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0E4306" w:rsidP="00F64B5D">
            <w:pPr>
              <w:rPr>
                <w:rFonts w:asciiTheme="minorHAnsi" w:hAnsiTheme="minorHAnsi"/>
                <w:color w:val="000000"/>
                <w:lang w:val="en-GB"/>
              </w:rPr>
            </w:pPr>
            <w:sdt>
              <w:sdtPr>
                <w:rPr>
                  <w:color w:val="000000"/>
                </w:rPr>
                <w:id w:val="-761301147"/>
              </w:sdtPr>
              <w:sdtEnd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0E4306" w:rsidP="00F64B5D">
            <w:pPr>
              <w:rPr>
                <w:rFonts w:asciiTheme="minorHAnsi" w:hAnsiTheme="minorHAnsi"/>
                <w:color w:val="000000"/>
                <w:lang w:val="en-GB"/>
              </w:rPr>
            </w:pPr>
            <w:sdt>
              <w:sdtPr>
                <w:rPr>
                  <w:color w:val="000000"/>
                </w:rPr>
                <w:id w:val="-1053226067"/>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0E4306" w:rsidP="00F64B5D">
            <w:pPr>
              <w:rPr>
                <w:rFonts w:asciiTheme="minorHAnsi" w:hAnsiTheme="minorHAnsi"/>
                <w:color w:val="000000"/>
                <w:lang w:val="en-GB"/>
              </w:rPr>
            </w:pPr>
            <w:sdt>
              <w:sdtPr>
                <w:rPr>
                  <w:color w:val="000000"/>
                </w:rPr>
                <w:id w:val="32926821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0E4306" w:rsidP="00F64B5D">
            <w:pPr>
              <w:rPr>
                <w:rFonts w:asciiTheme="minorHAnsi" w:hAnsiTheme="minorHAnsi"/>
                <w:color w:val="000000"/>
                <w:lang w:val="en-GB"/>
              </w:rPr>
            </w:pPr>
            <w:sdt>
              <w:sdtPr>
                <w:rPr>
                  <w:color w:val="000000"/>
                </w:rPr>
                <w:id w:val="14231556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0E4306" w:rsidP="00F64B5D">
            <w:pPr>
              <w:rPr>
                <w:rFonts w:asciiTheme="minorHAnsi" w:hAnsiTheme="minorHAnsi"/>
                <w:color w:val="000000"/>
                <w:lang w:val="en-GB"/>
              </w:rPr>
            </w:pPr>
            <w:sdt>
              <w:sdtPr>
                <w:rPr>
                  <w:color w:val="000000"/>
                </w:rPr>
                <w:id w:val="-710340578"/>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0E4306" w:rsidP="00F64B5D">
            <w:pPr>
              <w:rPr>
                <w:rFonts w:asciiTheme="minorHAnsi" w:hAnsiTheme="minorHAnsi"/>
                <w:color w:val="000000"/>
                <w:lang w:val="en-GB"/>
              </w:rPr>
            </w:pPr>
            <w:sdt>
              <w:sdtPr>
                <w:rPr>
                  <w:color w:val="000000"/>
                </w:rPr>
                <w:id w:val="78045545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783797" w:rsidRDefault="000E4306" w:rsidP="00F64B5D">
            <w:pPr>
              <w:rPr>
                <w:rFonts w:asciiTheme="minorHAnsi" w:hAnsiTheme="minorHAnsi"/>
                <w:lang w:val="en-GB"/>
              </w:rPr>
            </w:pPr>
            <w:sdt>
              <w:sdtPr>
                <w:rPr>
                  <w:color w:val="000000"/>
                </w:rPr>
                <w:id w:val="-906692906"/>
              </w:sdtPr>
              <w:sdtEndPr/>
              <w:sdtContent>
                <w:r w:rsidR="006D3A4D" w:rsidRPr="00153009">
                  <w:rPr>
                    <w:rFonts w:ascii="MS Gothic" w:eastAsia="MS Gothic" w:hAnsi="MS Gothic" w:hint="eastAsia"/>
                    <w:color w:val="000000"/>
                    <w:lang w:val="en-GB"/>
                  </w:rPr>
                  <w:t>☐</w:t>
                </w:r>
              </w:sdtContent>
            </w:sdt>
            <w:r w:rsidR="005147E7" w:rsidRPr="00B376BC">
              <w:rPr>
                <w:lang w:val="en-GB"/>
              </w:rPr>
              <w:t xml:space="preserve">Teaching staff </w:t>
            </w:r>
          </w:p>
          <w:p w:rsidR="005147E7" w:rsidRPr="00783797" w:rsidRDefault="000E4306" w:rsidP="00F64B5D">
            <w:pPr>
              <w:rPr>
                <w:rFonts w:asciiTheme="minorHAnsi" w:hAnsiTheme="minorHAnsi"/>
                <w:lang w:val="en-GB"/>
              </w:rPr>
            </w:pPr>
            <w:sdt>
              <w:sdtPr>
                <w:rPr>
                  <w:color w:val="000000"/>
                </w:rPr>
                <w:id w:val="1400239467"/>
              </w:sdtPr>
              <w:sdtEndPr/>
              <w:sdtContent>
                <w:r w:rsidR="005147E7" w:rsidRPr="00B376BC">
                  <w:rPr>
                    <w:rFonts w:ascii="MS Gothic" w:eastAsia="MS Gothic" w:hAnsi="MS Gothic" w:cs="MS Gothic"/>
                    <w:color w:val="000000"/>
                    <w:lang w:val="en-GB"/>
                  </w:rPr>
                  <w:t>☐</w:t>
                </w:r>
              </w:sdtContent>
            </w:sdt>
            <w:r w:rsidR="005147E7" w:rsidRPr="00B376BC">
              <w:rPr>
                <w:lang w:val="en-GB"/>
              </w:rPr>
              <w:t>Students</w:t>
            </w:r>
          </w:p>
          <w:p w:rsidR="005147E7" w:rsidRPr="00783797" w:rsidRDefault="000E4306" w:rsidP="00F64B5D">
            <w:pPr>
              <w:rPr>
                <w:rFonts w:asciiTheme="minorHAnsi" w:hAnsiTheme="minorHAnsi"/>
                <w:lang w:val="en-GB"/>
              </w:rPr>
            </w:pPr>
            <w:sdt>
              <w:sdtPr>
                <w:rPr>
                  <w:color w:val="000000"/>
                </w:rPr>
                <w:id w:val="1761715117"/>
              </w:sdtPr>
              <w:sdtEndPr/>
              <w:sdtContent>
                <w:r w:rsidR="005147E7" w:rsidRPr="00B376BC">
                  <w:rPr>
                    <w:rFonts w:ascii="MS Gothic" w:eastAsia="MS Gothic" w:hAnsi="MS Gothic" w:cs="MS Gothic"/>
                    <w:color w:val="000000"/>
                    <w:lang w:val="en-GB"/>
                  </w:rPr>
                  <w:t>☐</w:t>
                </w:r>
              </w:sdtContent>
            </w:sdt>
            <w:r w:rsidR="005147E7" w:rsidRPr="00B376BC">
              <w:rPr>
                <w:lang w:val="en-GB"/>
              </w:rPr>
              <w:t>Trainees</w:t>
            </w:r>
          </w:p>
          <w:p w:rsidR="005147E7" w:rsidRPr="00783797" w:rsidRDefault="000E4306" w:rsidP="00F64B5D">
            <w:pPr>
              <w:rPr>
                <w:rFonts w:asciiTheme="minorHAnsi" w:hAnsiTheme="minorHAnsi"/>
                <w:lang w:val="en-GB"/>
              </w:rPr>
            </w:pPr>
            <w:sdt>
              <w:sdtPr>
                <w:rPr>
                  <w:color w:val="000000"/>
                </w:rPr>
                <w:id w:val="-936592912"/>
              </w:sdtPr>
              <w:sdtEndPr/>
              <w:sdtContent>
                <w:r w:rsidR="005147E7" w:rsidRPr="00B376BC">
                  <w:rPr>
                    <w:rFonts w:ascii="MS Gothic" w:eastAsia="MS Gothic" w:hAnsi="MS Gothic" w:cs="MS Gothic"/>
                    <w:color w:val="000000"/>
                    <w:lang w:val="en-GB"/>
                  </w:rPr>
                  <w:t>☐</w:t>
                </w:r>
              </w:sdtContent>
            </w:sdt>
            <w:r w:rsidR="005147E7" w:rsidRPr="00B376BC">
              <w:rPr>
                <w:lang w:val="en-GB"/>
              </w:rPr>
              <w:t>Administrative staff</w:t>
            </w:r>
          </w:p>
          <w:p w:rsidR="005147E7" w:rsidRPr="006F38CF" w:rsidRDefault="000E4306" w:rsidP="00F64B5D">
            <w:pPr>
              <w:rPr>
                <w:rFonts w:asciiTheme="minorHAnsi" w:hAnsiTheme="minorHAnsi"/>
                <w:lang w:val="en-GB"/>
              </w:rPr>
            </w:pPr>
            <w:sdt>
              <w:sdtPr>
                <w:rPr>
                  <w:color w:val="000000"/>
                </w:rPr>
                <w:id w:val="-445228291"/>
              </w:sdtPr>
              <w:sdtEndPr/>
              <w:sdtContent>
                <w:r w:rsidR="005147E7" w:rsidRPr="00783797">
                  <w:rPr>
                    <w:rFonts w:ascii="MS Gothic" w:eastAsia="MS Gothic" w:hAnsi="MS Gothic" w:cs="MS Gothic"/>
                    <w:color w:val="000000"/>
                  </w:rPr>
                  <w:t>☐</w:t>
                </w:r>
              </w:sdtContent>
            </w:sdt>
            <w:r w:rsidR="005147E7" w:rsidRPr="00783797">
              <w:t>Technical staff</w:t>
            </w:r>
          </w:p>
          <w:p w:rsidR="005147E7" w:rsidRPr="006F38CF" w:rsidRDefault="000E4306" w:rsidP="00F64B5D">
            <w:pPr>
              <w:rPr>
                <w:rFonts w:asciiTheme="minorHAnsi" w:hAnsiTheme="minorHAnsi"/>
                <w:lang w:val="en-GB"/>
              </w:rPr>
            </w:pPr>
            <w:sdt>
              <w:sdtPr>
                <w:rPr>
                  <w:color w:val="000000"/>
                </w:rPr>
                <w:id w:val="-89689368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rsidR="005147E7" w:rsidRPr="006F38CF" w:rsidRDefault="000E4306" w:rsidP="00F64B5D">
            <w:pPr>
              <w:rPr>
                <w:rFonts w:asciiTheme="minorHAnsi" w:hAnsiTheme="minorHAnsi"/>
                <w:lang w:val="en-GB"/>
              </w:rPr>
            </w:pPr>
            <w:sdt>
              <w:sdtPr>
                <w:rPr>
                  <w:color w:val="000000"/>
                </w:rPr>
                <w:id w:val="-865216897"/>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rsidTr="00CB0446">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CB0446">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0E4306" w:rsidP="00F64B5D">
            <w:pPr>
              <w:rPr>
                <w:rFonts w:asciiTheme="minorHAnsi" w:hAnsiTheme="minorHAnsi"/>
                <w:lang w:val="en-GB"/>
              </w:rPr>
            </w:pPr>
            <w:sdt>
              <w:sdtPr>
                <w:rPr>
                  <w:color w:val="000000"/>
                </w:rPr>
                <w:id w:val="-1711175016"/>
              </w:sdtPr>
              <w:sdtEndPr/>
              <w:sdtContent>
                <w:r w:rsidR="00684667">
                  <w:rPr>
                    <w:rFonts w:ascii="MS Gothic" w:eastAsia="MS Gothic" w:hAnsi="MS Gothic" w:hint="eastAsia"/>
                    <w:color w:val="000000"/>
                  </w:rPr>
                  <w:t>☐</w:t>
                </w:r>
              </w:sdtContent>
            </w:sdt>
            <w:r w:rsidR="005147E7" w:rsidRPr="006F38CF">
              <w:rPr>
                <w:rFonts w:asciiTheme="minorHAnsi" w:hAnsiTheme="minorHAnsi"/>
                <w:lang w:val="en-GB"/>
              </w:rPr>
              <w:t xml:space="preserve">Department / Faculty </w:t>
            </w:r>
          </w:p>
          <w:p w:rsidR="005147E7" w:rsidRPr="006F38CF" w:rsidRDefault="000E4306" w:rsidP="00F64B5D">
            <w:pPr>
              <w:rPr>
                <w:rFonts w:asciiTheme="minorHAnsi" w:hAnsiTheme="minorHAnsi"/>
                <w:lang w:val="en-GB"/>
              </w:rPr>
            </w:pPr>
            <w:sdt>
              <w:sdtPr>
                <w:rPr>
                  <w:color w:val="000000"/>
                </w:rPr>
                <w:id w:val="-86737095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0E4306" w:rsidP="00F64B5D">
            <w:pPr>
              <w:rPr>
                <w:rFonts w:asciiTheme="minorHAnsi" w:hAnsiTheme="minorHAnsi"/>
                <w:lang w:val="en-GB"/>
              </w:rPr>
            </w:pPr>
            <w:sdt>
              <w:sdtPr>
                <w:rPr>
                  <w:color w:val="000000"/>
                </w:rPr>
                <w:id w:val="1908953399"/>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rsidR="005147E7" w:rsidRPr="006F38CF" w:rsidRDefault="000E4306" w:rsidP="00F64B5D">
            <w:pPr>
              <w:rPr>
                <w:rFonts w:asciiTheme="minorHAnsi" w:hAnsiTheme="minorHAnsi"/>
                <w:lang w:val="en-GB"/>
              </w:rPr>
            </w:pPr>
            <w:sdt>
              <w:sdtPr>
                <w:rPr>
                  <w:color w:val="000000"/>
                </w:rPr>
                <w:id w:val="126233700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0E4306" w:rsidP="00F64B5D">
            <w:pPr>
              <w:rPr>
                <w:rFonts w:asciiTheme="minorHAnsi" w:hAnsiTheme="minorHAnsi"/>
                <w:lang w:val="en-GB"/>
              </w:rPr>
            </w:pPr>
            <w:sdt>
              <w:sdtPr>
                <w:rPr>
                  <w:color w:val="000000"/>
                </w:rPr>
                <w:id w:val="24886377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rsidR="005147E7" w:rsidRPr="006F38CF" w:rsidRDefault="000E4306" w:rsidP="00F64B5D">
            <w:pPr>
              <w:rPr>
                <w:rFonts w:asciiTheme="minorHAnsi" w:hAnsiTheme="minorHAnsi"/>
                <w:lang w:val="en-GB"/>
              </w:rPr>
            </w:pPr>
            <w:sdt>
              <w:sdtPr>
                <w:rPr>
                  <w:color w:val="000000"/>
                </w:rPr>
                <w:id w:val="1448510059"/>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rsidR="00902D14" w:rsidRDefault="00902D14"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rsidTr="007A50D9">
        <w:trPr>
          <w:trHeight w:val="636"/>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End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5147E7" w:rsidRPr="006F38CF" w:rsidRDefault="005147E7" w:rsidP="00F64B5D">
            <w:pPr>
              <w:rPr>
                <w:rFonts w:asciiTheme="minorHAnsi" w:hAnsiTheme="minorHAnsi"/>
                <w:szCs w:val="22"/>
                <w:lang w:val="en-GB"/>
              </w:rPr>
            </w:pPr>
          </w:p>
        </w:tc>
        <w:tc>
          <w:tcPr>
            <w:tcW w:w="2556"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14"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CB0446">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0E4306" w:rsidP="00F64B5D">
            <w:pPr>
              <w:rPr>
                <w:rFonts w:asciiTheme="minorHAnsi" w:hAnsiTheme="minorHAnsi"/>
                <w:color w:val="000000"/>
                <w:lang w:val="en-GB"/>
              </w:rPr>
            </w:pPr>
            <w:sdt>
              <w:sdtPr>
                <w:rPr>
                  <w:color w:val="000000"/>
                </w:rPr>
                <w:id w:val="-369690668"/>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0E4306" w:rsidP="00F64B5D">
            <w:pPr>
              <w:rPr>
                <w:rFonts w:asciiTheme="minorHAnsi" w:hAnsiTheme="minorHAnsi"/>
                <w:color w:val="000000"/>
                <w:lang w:val="en-GB"/>
              </w:rPr>
            </w:pPr>
            <w:sdt>
              <w:sdtPr>
                <w:rPr>
                  <w:color w:val="000000"/>
                </w:rPr>
                <w:id w:val="-60791537"/>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0E4306" w:rsidP="00F64B5D">
            <w:pPr>
              <w:rPr>
                <w:rFonts w:asciiTheme="minorHAnsi" w:hAnsiTheme="minorHAnsi"/>
                <w:color w:val="000000"/>
                <w:lang w:val="en-GB"/>
              </w:rPr>
            </w:pPr>
            <w:sdt>
              <w:sdtPr>
                <w:rPr>
                  <w:color w:val="000000"/>
                </w:rPr>
                <w:id w:val="1349143228"/>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0E4306" w:rsidP="00F64B5D">
            <w:pPr>
              <w:rPr>
                <w:rFonts w:asciiTheme="minorHAnsi" w:hAnsiTheme="minorHAnsi"/>
                <w:color w:val="000000"/>
                <w:lang w:val="en-GB"/>
              </w:rPr>
            </w:pPr>
            <w:sdt>
              <w:sdtPr>
                <w:rPr>
                  <w:color w:val="000000"/>
                </w:rPr>
                <w:id w:val="1597131132"/>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0E4306" w:rsidP="00F64B5D">
            <w:pPr>
              <w:rPr>
                <w:rFonts w:asciiTheme="minorHAnsi" w:hAnsiTheme="minorHAnsi"/>
                <w:color w:val="000000"/>
                <w:lang w:val="en-GB"/>
              </w:rPr>
            </w:pPr>
            <w:sdt>
              <w:sdtPr>
                <w:rPr>
                  <w:color w:val="000000"/>
                </w:rPr>
                <w:id w:val="203853566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0E4306" w:rsidP="00F64B5D">
            <w:pPr>
              <w:rPr>
                <w:rFonts w:asciiTheme="minorHAnsi" w:hAnsiTheme="minorHAnsi"/>
                <w:color w:val="000000"/>
                <w:lang w:val="en-GB"/>
              </w:rPr>
            </w:pPr>
            <w:sdt>
              <w:sdtPr>
                <w:rPr>
                  <w:color w:val="000000"/>
                </w:rPr>
                <w:id w:val="-193596519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lang w:val="en-GB"/>
              </w:rPr>
            </w:pPr>
          </w:p>
        </w:tc>
      </w:tr>
      <w:tr w:rsidR="005147E7" w:rsidRPr="006F38CF" w:rsidTr="00CB0446">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0E4306" w:rsidP="00F64B5D">
            <w:pPr>
              <w:rPr>
                <w:rFonts w:asciiTheme="minorHAnsi" w:hAnsiTheme="minorHAnsi"/>
                <w:lang w:val="en-GB"/>
              </w:rPr>
            </w:pPr>
            <w:sdt>
              <w:sdtPr>
                <w:rPr>
                  <w:color w:val="000000"/>
                </w:rPr>
                <w:id w:val="-1977744194"/>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rsidR="005147E7" w:rsidRPr="006F38CF" w:rsidRDefault="000E4306" w:rsidP="00F64B5D">
            <w:pPr>
              <w:rPr>
                <w:rFonts w:asciiTheme="minorHAnsi" w:hAnsiTheme="minorHAnsi"/>
                <w:lang w:val="en-GB"/>
              </w:rPr>
            </w:pPr>
            <w:sdt>
              <w:sdtPr>
                <w:rPr>
                  <w:color w:val="000000"/>
                </w:rPr>
                <w:id w:val="18710990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rsidR="005147E7" w:rsidRPr="006F38CF" w:rsidRDefault="000E4306" w:rsidP="00F64B5D">
            <w:pPr>
              <w:rPr>
                <w:rFonts w:asciiTheme="minorHAnsi" w:hAnsiTheme="minorHAnsi"/>
                <w:lang w:val="en-GB"/>
              </w:rPr>
            </w:pPr>
            <w:sdt>
              <w:sdtPr>
                <w:rPr>
                  <w:color w:val="000000"/>
                </w:rPr>
                <w:id w:val="-138093219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rsidR="005147E7" w:rsidRPr="006F38CF" w:rsidRDefault="000E4306" w:rsidP="00F64B5D">
            <w:pPr>
              <w:rPr>
                <w:rFonts w:asciiTheme="minorHAnsi" w:hAnsiTheme="minorHAnsi"/>
                <w:lang w:val="en-GB"/>
              </w:rPr>
            </w:pPr>
            <w:sdt>
              <w:sdtPr>
                <w:rPr>
                  <w:color w:val="000000"/>
                </w:rPr>
                <w:id w:val="113707165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rsidR="005147E7" w:rsidRPr="006F38CF" w:rsidRDefault="000E4306" w:rsidP="00F64B5D">
            <w:pPr>
              <w:rPr>
                <w:rFonts w:asciiTheme="minorHAnsi" w:hAnsiTheme="minorHAnsi"/>
                <w:lang w:val="en-GB"/>
              </w:rPr>
            </w:pPr>
            <w:sdt>
              <w:sdtPr>
                <w:rPr>
                  <w:color w:val="000000"/>
                </w:rPr>
                <w:id w:val="1506246902"/>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rsidR="005147E7" w:rsidRPr="006F38CF" w:rsidRDefault="000E4306" w:rsidP="00F64B5D">
            <w:pPr>
              <w:rPr>
                <w:rFonts w:asciiTheme="minorHAnsi" w:hAnsiTheme="minorHAnsi"/>
                <w:lang w:val="en-GB"/>
              </w:rPr>
            </w:pPr>
            <w:sdt>
              <w:sdtPr>
                <w:rPr>
                  <w:color w:val="000000"/>
                </w:rPr>
                <w:id w:val="589351412"/>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rsidR="005147E7" w:rsidRPr="006F38CF" w:rsidRDefault="000E4306" w:rsidP="00F64B5D">
            <w:pPr>
              <w:rPr>
                <w:rFonts w:asciiTheme="minorHAnsi" w:hAnsiTheme="minorHAnsi"/>
                <w:lang w:val="en-GB"/>
              </w:rPr>
            </w:pPr>
            <w:sdt>
              <w:sdtPr>
                <w:rPr>
                  <w:color w:val="000000"/>
                </w:rPr>
                <w:id w:val="119773253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rsidTr="00CB0446">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CB0446">
        <w:trPr>
          <w:trHeight w:val="840"/>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0E4306" w:rsidP="00F64B5D">
            <w:pPr>
              <w:rPr>
                <w:rFonts w:asciiTheme="minorHAnsi" w:hAnsiTheme="minorHAnsi"/>
                <w:lang w:val="en-GB"/>
              </w:rPr>
            </w:pPr>
            <w:sdt>
              <w:sdtPr>
                <w:rPr>
                  <w:color w:val="000000"/>
                </w:rPr>
                <w:id w:val="-1176798967"/>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sdt>
              <w:sdtPr>
                <w:rPr>
                  <w:color w:val="000000"/>
                </w:rPr>
                <w:id w:val="1223331098"/>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0E4306" w:rsidP="00F64B5D">
            <w:pPr>
              <w:rPr>
                <w:rFonts w:asciiTheme="minorHAnsi" w:hAnsiTheme="minorHAnsi"/>
                <w:lang w:val="en-GB"/>
              </w:rPr>
            </w:pPr>
            <w:sdt>
              <w:sdtPr>
                <w:rPr>
                  <w:color w:val="000000"/>
                </w:rPr>
                <w:id w:val="-2017067989"/>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rsidR="005147E7" w:rsidRPr="006F38CF" w:rsidRDefault="000E4306" w:rsidP="00F64B5D">
            <w:pPr>
              <w:rPr>
                <w:rFonts w:asciiTheme="minorHAnsi" w:hAnsiTheme="minorHAnsi"/>
                <w:lang w:val="en-GB"/>
              </w:rPr>
            </w:pPr>
            <w:sdt>
              <w:sdtPr>
                <w:rPr>
                  <w:color w:val="000000"/>
                </w:rPr>
                <w:id w:val="1744607622"/>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0E4306" w:rsidP="00F64B5D">
            <w:pPr>
              <w:rPr>
                <w:rFonts w:asciiTheme="minorHAnsi" w:hAnsiTheme="minorHAnsi"/>
                <w:lang w:val="en-GB"/>
              </w:rPr>
            </w:pPr>
            <w:sdt>
              <w:sdtPr>
                <w:rPr>
                  <w:color w:val="000000"/>
                </w:rPr>
                <w:id w:val="69589152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rsidR="005147E7" w:rsidRPr="006F38CF" w:rsidRDefault="000E4306" w:rsidP="00F64B5D">
            <w:pPr>
              <w:rPr>
                <w:rFonts w:asciiTheme="minorHAnsi" w:hAnsiTheme="minorHAnsi"/>
                <w:lang w:val="en-GB"/>
              </w:rPr>
            </w:pPr>
            <w:sdt>
              <w:sdtPr>
                <w:rPr>
                  <w:color w:val="000000"/>
                </w:rPr>
                <w:id w:val="115926596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5147E7" w:rsidRPr="006F38CF" w:rsidRDefault="005147E7" w:rsidP="00F64B5D">
            <w:pPr>
              <w:rPr>
                <w:rFonts w:asciiTheme="minorHAnsi" w:hAnsiTheme="minorHAnsi"/>
                <w:szCs w:val="22"/>
                <w:lang w:val="en-GB"/>
              </w:rPr>
            </w:pPr>
          </w:p>
        </w:tc>
        <w:tc>
          <w:tcPr>
            <w:tcW w:w="2599"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0E4306" w:rsidP="00F64B5D">
            <w:pPr>
              <w:rPr>
                <w:rFonts w:asciiTheme="minorHAnsi" w:hAnsiTheme="minorHAnsi"/>
                <w:color w:val="000000"/>
                <w:lang w:val="en-GB"/>
              </w:rPr>
            </w:pPr>
            <w:sdt>
              <w:sdtPr>
                <w:rPr>
                  <w:color w:val="000000"/>
                </w:rPr>
                <w:id w:val="-195370866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0E4306" w:rsidP="00F64B5D">
            <w:pPr>
              <w:rPr>
                <w:rFonts w:asciiTheme="minorHAnsi" w:hAnsiTheme="minorHAnsi"/>
                <w:color w:val="000000"/>
                <w:lang w:val="en-GB"/>
              </w:rPr>
            </w:pPr>
            <w:sdt>
              <w:sdtPr>
                <w:rPr>
                  <w:color w:val="000000"/>
                </w:rPr>
                <w:id w:val="-185633332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0E4306" w:rsidP="00F64B5D">
            <w:pPr>
              <w:rPr>
                <w:rFonts w:asciiTheme="minorHAnsi" w:hAnsiTheme="minorHAnsi"/>
                <w:color w:val="000000"/>
                <w:lang w:val="en-GB"/>
              </w:rPr>
            </w:pPr>
            <w:sdt>
              <w:sdtPr>
                <w:rPr>
                  <w:color w:val="000000"/>
                </w:rPr>
                <w:id w:val="118810697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0E4306" w:rsidP="00F64B5D">
            <w:pPr>
              <w:rPr>
                <w:rFonts w:asciiTheme="minorHAnsi" w:hAnsiTheme="minorHAnsi"/>
                <w:color w:val="000000"/>
                <w:lang w:val="en-GB"/>
              </w:rPr>
            </w:pPr>
            <w:sdt>
              <w:sdtPr>
                <w:rPr>
                  <w:color w:val="000000"/>
                </w:rPr>
                <w:id w:val="1981795692"/>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0E4306" w:rsidP="00F64B5D">
            <w:pPr>
              <w:rPr>
                <w:rFonts w:asciiTheme="minorHAnsi" w:hAnsiTheme="minorHAnsi"/>
                <w:color w:val="000000"/>
                <w:lang w:val="en-GB"/>
              </w:rPr>
            </w:pPr>
            <w:sdt>
              <w:sdtPr>
                <w:rPr>
                  <w:color w:val="000000"/>
                </w:rPr>
                <w:id w:val="-103873101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0E4306" w:rsidP="00F64B5D">
            <w:pPr>
              <w:rPr>
                <w:rFonts w:asciiTheme="minorHAnsi" w:hAnsiTheme="minorHAnsi"/>
                <w:color w:val="000000"/>
                <w:lang w:val="en-GB"/>
              </w:rPr>
            </w:pPr>
            <w:sdt>
              <w:sdtPr>
                <w:rPr>
                  <w:color w:val="000000"/>
                </w:rPr>
                <w:id w:val="915596154"/>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0E4306" w:rsidP="00F64B5D">
            <w:pPr>
              <w:rPr>
                <w:rFonts w:asciiTheme="minorHAnsi" w:hAnsiTheme="minorHAnsi"/>
                <w:lang w:val="en-GB"/>
              </w:rPr>
            </w:pPr>
            <w:sdt>
              <w:sdtPr>
                <w:rPr>
                  <w:color w:val="000000"/>
                </w:rPr>
                <w:id w:val="72334283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rsidR="005147E7" w:rsidRPr="006F38CF" w:rsidRDefault="000E4306" w:rsidP="00F64B5D">
            <w:pPr>
              <w:rPr>
                <w:rFonts w:asciiTheme="minorHAnsi" w:hAnsiTheme="minorHAnsi"/>
                <w:lang w:val="en-GB"/>
              </w:rPr>
            </w:pPr>
            <w:sdt>
              <w:sdtPr>
                <w:rPr>
                  <w:color w:val="000000"/>
                </w:rPr>
                <w:id w:val="-272624287"/>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rsidR="005147E7" w:rsidRPr="006F38CF" w:rsidRDefault="000E4306" w:rsidP="00F64B5D">
            <w:pPr>
              <w:rPr>
                <w:rFonts w:asciiTheme="minorHAnsi" w:hAnsiTheme="minorHAnsi"/>
                <w:lang w:val="en-GB"/>
              </w:rPr>
            </w:pPr>
            <w:sdt>
              <w:sdtPr>
                <w:rPr>
                  <w:color w:val="000000"/>
                </w:rPr>
                <w:id w:val="200793827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rsidR="005147E7" w:rsidRPr="006F38CF" w:rsidRDefault="000E4306" w:rsidP="00F64B5D">
            <w:pPr>
              <w:rPr>
                <w:rFonts w:asciiTheme="minorHAnsi" w:hAnsiTheme="minorHAnsi"/>
                <w:lang w:val="en-GB"/>
              </w:rPr>
            </w:pPr>
            <w:sdt>
              <w:sdtPr>
                <w:rPr>
                  <w:color w:val="000000"/>
                </w:rPr>
                <w:id w:val="-1609264944"/>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rsidR="005147E7" w:rsidRPr="006F38CF" w:rsidRDefault="000E4306" w:rsidP="00F64B5D">
            <w:pPr>
              <w:rPr>
                <w:rFonts w:asciiTheme="minorHAnsi" w:hAnsiTheme="minorHAnsi"/>
                <w:lang w:val="en-GB"/>
              </w:rPr>
            </w:pPr>
            <w:sdt>
              <w:sdtPr>
                <w:rPr>
                  <w:color w:val="000000"/>
                </w:rPr>
                <w:id w:val="-98099800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rsidR="005147E7" w:rsidRPr="006F38CF" w:rsidRDefault="000E4306" w:rsidP="00F64B5D">
            <w:pPr>
              <w:rPr>
                <w:rFonts w:asciiTheme="minorHAnsi" w:hAnsiTheme="minorHAnsi"/>
                <w:lang w:val="en-GB"/>
              </w:rPr>
            </w:pPr>
            <w:sdt>
              <w:sdtPr>
                <w:rPr>
                  <w:color w:val="000000"/>
                </w:rPr>
                <w:id w:val="72549826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rsidR="005147E7" w:rsidRPr="006F38CF" w:rsidRDefault="000E4306" w:rsidP="00F64B5D">
            <w:pPr>
              <w:rPr>
                <w:rFonts w:asciiTheme="minorHAnsi" w:hAnsiTheme="minorHAnsi"/>
                <w:lang w:val="en-GB"/>
              </w:rPr>
            </w:pPr>
            <w:sdt>
              <w:sdtPr>
                <w:rPr>
                  <w:color w:val="000000"/>
                </w:rPr>
                <w:id w:val="-32952858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0E4306" w:rsidP="00F64B5D">
            <w:pPr>
              <w:rPr>
                <w:rFonts w:asciiTheme="minorHAnsi" w:hAnsiTheme="minorHAnsi"/>
                <w:lang w:val="en-GB"/>
              </w:rPr>
            </w:pPr>
            <w:sdt>
              <w:sdtPr>
                <w:rPr>
                  <w:color w:val="000000"/>
                </w:rPr>
                <w:id w:val="-344167041"/>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 xml:space="preserve">Department / Faculty </w:t>
            </w:r>
          </w:p>
          <w:p w:rsidR="005147E7" w:rsidRPr="006F38CF" w:rsidRDefault="000E4306" w:rsidP="00F64B5D">
            <w:pPr>
              <w:rPr>
                <w:rFonts w:asciiTheme="minorHAnsi" w:hAnsiTheme="minorHAnsi"/>
                <w:lang w:val="en-GB"/>
              </w:rPr>
            </w:pPr>
            <w:sdt>
              <w:sdtPr>
                <w:rPr>
                  <w:color w:val="000000"/>
                </w:rPr>
                <w:id w:val="-69654783"/>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0E4306" w:rsidP="00F64B5D">
            <w:pPr>
              <w:rPr>
                <w:rFonts w:asciiTheme="minorHAnsi" w:hAnsiTheme="minorHAnsi"/>
                <w:lang w:val="en-GB"/>
              </w:rPr>
            </w:pPr>
            <w:sdt>
              <w:sdtPr>
                <w:rPr>
                  <w:color w:val="000000"/>
                </w:rPr>
                <w:id w:val="822005379"/>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Local</w:t>
            </w:r>
          </w:p>
          <w:p w:rsidR="005147E7" w:rsidRPr="006F38CF" w:rsidRDefault="000E4306" w:rsidP="00F64B5D">
            <w:pPr>
              <w:rPr>
                <w:rFonts w:asciiTheme="minorHAnsi" w:hAnsiTheme="minorHAnsi"/>
                <w:lang w:val="en-GB"/>
              </w:rPr>
            </w:pPr>
            <w:sdt>
              <w:sdtPr>
                <w:rPr>
                  <w:color w:val="000000"/>
                </w:rPr>
                <w:id w:val="-500506100"/>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0E4306" w:rsidP="00F64B5D">
            <w:pPr>
              <w:rPr>
                <w:rFonts w:asciiTheme="minorHAnsi" w:hAnsiTheme="minorHAnsi"/>
                <w:lang w:val="en-GB"/>
              </w:rPr>
            </w:pPr>
            <w:sdt>
              <w:sdtPr>
                <w:rPr>
                  <w:color w:val="000000"/>
                </w:rPr>
                <w:id w:val="2067682123"/>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National</w:t>
            </w:r>
          </w:p>
          <w:p w:rsidR="005147E7" w:rsidRPr="006F38CF" w:rsidRDefault="000E4306" w:rsidP="00F64B5D">
            <w:pPr>
              <w:rPr>
                <w:rFonts w:asciiTheme="minorHAnsi" w:hAnsiTheme="minorHAnsi"/>
                <w:lang w:val="en-GB"/>
              </w:rPr>
            </w:pPr>
            <w:sdt>
              <w:sdtPr>
                <w:rPr>
                  <w:color w:val="000000"/>
                </w:rPr>
                <w:id w:val="1950274224"/>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5147E7" w:rsidRPr="006F38CF" w:rsidRDefault="005147E7" w:rsidP="00F64B5D">
            <w:pPr>
              <w:rPr>
                <w:rFonts w:asciiTheme="minorHAnsi" w:hAnsiTheme="minorHAnsi"/>
                <w:szCs w:val="22"/>
                <w:lang w:val="en-GB"/>
              </w:rPr>
            </w:pPr>
          </w:p>
        </w:tc>
        <w:tc>
          <w:tcPr>
            <w:tcW w:w="2551" w:type="dxa"/>
            <w:vAlign w:val="center"/>
          </w:tcPr>
          <w:p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0E4306" w:rsidP="00F64B5D">
            <w:pPr>
              <w:rPr>
                <w:rFonts w:asciiTheme="minorHAnsi" w:hAnsiTheme="minorHAnsi"/>
                <w:color w:val="000000"/>
                <w:lang w:val="en-GB"/>
              </w:rPr>
            </w:pPr>
            <w:sdt>
              <w:sdtPr>
                <w:rPr>
                  <w:color w:val="000000"/>
                </w:rPr>
                <w:id w:val="20891838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0E4306" w:rsidP="00F64B5D">
            <w:pPr>
              <w:rPr>
                <w:rFonts w:asciiTheme="minorHAnsi" w:hAnsiTheme="minorHAnsi"/>
                <w:color w:val="000000"/>
                <w:lang w:val="en-GB"/>
              </w:rPr>
            </w:pPr>
            <w:sdt>
              <w:sdtPr>
                <w:rPr>
                  <w:color w:val="000000"/>
                </w:rPr>
                <w:id w:val="-12523532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0E4306" w:rsidP="00F64B5D">
            <w:pPr>
              <w:rPr>
                <w:rFonts w:asciiTheme="minorHAnsi" w:hAnsiTheme="minorHAnsi"/>
                <w:color w:val="000000"/>
                <w:lang w:val="en-GB"/>
              </w:rPr>
            </w:pPr>
            <w:sdt>
              <w:sdtPr>
                <w:rPr>
                  <w:color w:val="000000"/>
                </w:rPr>
                <w:id w:val="-28234897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0E4306" w:rsidP="00F64B5D">
            <w:pPr>
              <w:rPr>
                <w:rFonts w:asciiTheme="minorHAnsi" w:hAnsiTheme="minorHAnsi"/>
                <w:color w:val="000000"/>
                <w:lang w:val="en-GB"/>
              </w:rPr>
            </w:pPr>
            <w:sdt>
              <w:sdtPr>
                <w:rPr>
                  <w:color w:val="000000"/>
                </w:rPr>
                <w:id w:val="1882508934"/>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0E4306" w:rsidP="00F64B5D">
            <w:pPr>
              <w:rPr>
                <w:rFonts w:asciiTheme="minorHAnsi" w:hAnsiTheme="minorHAnsi"/>
                <w:color w:val="000000"/>
                <w:lang w:val="en-GB"/>
              </w:rPr>
            </w:pPr>
            <w:sdt>
              <w:sdtPr>
                <w:rPr>
                  <w:color w:val="000000"/>
                </w:rPr>
                <w:id w:val="-68690384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0E4306" w:rsidP="00F64B5D">
            <w:pPr>
              <w:rPr>
                <w:rFonts w:asciiTheme="minorHAnsi" w:hAnsiTheme="minorHAnsi"/>
                <w:color w:val="000000"/>
                <w:lang w:val="en-GB"/>
              </w:rPr>
            </w:pPr>
            <w:sdt>
              <w:sdtPr>
                <w:rPr>
                  <w:color w:val="000000"/>
                </w:rPr>
                <w:id w:val="146515473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0E4306" w:rsidP="00F64B5D">
            <w:pPr>
              <w:rPr>
                <w:rFonts w:asciiTheme="minorHAnsi" w:hAnsiTheme="minorHAnsi"/>
                <w:lang w:val="en-GB"/>
              </w:rPr>
            </w:pPr>
            <w:sdt>
              <w:sdtPr>
                <w:rPr>
                  <w:color w:val="000000"/>
                  <w:lang w:val="en-US"/>
                </w:rPr>
                <w:id w:val="-556705808"/>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rsidR="005147E7" w:rsidRPr="006F38CF" w:rsidRDefault="000E4306" w:rsidP="00F64B5D">
            <w:pPr>
              <w:rPr>
                <w:rFonts w:asciiTheme="minorHAnsi" w:hAnsiTheme="minorHAnsi"/>
                <w:lang w:val="en-GB"/>
              </w:rPr>
            </w:pPr>
            <w:sdt>
              <w:sdtPr>
                <w:rPr>
                  <w:color w:val="000000"/>
                  <w:lang w:val="en-US"/>
                </w:rPr>
                <w:id w:val="-781804718"/>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rsidR="005147E7" w:rsidRPr="006F38CF" w:rsidRDefault="000E4306" w:rsidP="00F64B5D">
            <w:pPr>
              <w:rPr>
                <w:rFonts w:asciiTheme="minorHAnsi" w:hAnsiTheme="minorHAnsi"/>
                <w:lang w:val="en-GB"/>
              </w:rPr>
            </w:pPr>
            <w:sdt>
              <w:sdtPr>
                <w:rPr>
                  <w:color w:val="000000"/>
                  <w:lang w:val="en-US"/>
                </w:rPr>
                <w:id w:val="-27107923"/>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 xml:space="preserve">Trainees </w:t>
            </w:r>
          </w:p>
          <w:p w:rsidR="005147E7" w:rsidRPr="006F38CF" w:rsidRDefault="000E4306" w:rsidP="00F64B5D">
            <w:pPr>
              <w:rPr>
                <w:rFonts w:asciiTheme="minorHAnsi" w:hAnsiTheme="minorHAnsi"/>
                <w:lang w:val="en-GB"/>
              </w:rPr>
            </w:pPr>
            <w:sdt>
              <w:sdtPr>
                <w:rPr>
                  <w:color w:val="000000"/>
                  <w:lang w:val="en-US"/>
                </w:rPr>
                <w:id w:val="1012106078"/>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Administrative staff</w:t>
            </w:r>
          </w:p>
          <w:p w:rsidR="005147E7" w:rsidRPr="006F38CF" w:rsidRDefault="000E4306" w:rsidP="00F64B5D">
            <w:pPr>
              <w:rPr>
                <w:rFonts w:asciiTheme="minorHAnsi" w:hAnsiTheme="minorHAnsi"/>
                <w:lang w:val="en-GB"/>
              </w:rPr>
            </w:pPr>
            <w:sdt>
              <w:sdtPr>
                <w:rPr>
                  <w:color w:val="000000"/>
                </w:rPr>
                <w:id w:val="63970167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rsidR="005147E7" w:rsidRPr="006F38CF" w:rsidRDefault="000E4306" w:rsidP="00F64B5D">
            <w:pPr>
              <w:rPr>
                <w:rFonts w:asciiTheme="minorHAnsi" w:hAnsiTheme="minorHAnsi"/>
                <w:lang w:val="en-GB"/>
              </w:rPr>
            </w:pPr>
            <w:sdt>
              <w:sdtPr>
                <w:rPr>
                  <w:color w:val="000000"/>
                </w:rPr>
                <w:id w:val="194803582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rsidR="005147E7" w:rsidRPr="006F38CF" w:rsidRDefault="000E4306" w:rsidP="00F64B5D">
            <w:pPr>
              <w:rPr>
                <w:rFonts w:asciiTheme="minorHAnsi" w:hAnsiTheme="minorHAnsi"/>
                <w:lang w:val="en-GB"/>
              </w:rPr>
            </w:pPr>
            <w:sdt>
              <w:sdtPr>
                <w:rPr>
                  <w:color w:val="000000"/>
                </w:rPr>
                <w:id w:val="-30438994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0E4306" w:rsidP="00F64B5D">
            <w:pPr>
              <w:rPr>
                <w:rFonts w:asciiTheme="minorHAnsi" w:hAnsiTheme="minorHAnsi"/>
                <w:lang w:val="en-GB"/>
              </w:rPr>
            </w:pPr>
            <w:sdt>
              <w:sdtPr>
                <w:rPr>
                  <w:color w:val="000000"/>
                </w:rPr>
                <w:id w:val="18704168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rsidR="005147E7" w:rsidRPr="006F38CF" w:rsidRDefault="000E4306" w:rsidP="00F64B5D">
            <w:pPr>
              <w:rPr>
                <w:rFonts w:asciiTheme="minorHAnsi" w:hAnsiTheme="minorHAnsi"/>
                <w:lang w:val="en-GB"/>
              </w:rPr>
            </w:pPr>
            <w:sdt>
              <w:sdtPr>
                <w:rPr>
                  <w:color w:val="000000"/>
                </w:rPr>
                <w:id w:val="2021579652"/>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0E4306" w:rsidP="00F64B5D">
            <w:pPr>
              <w:rPr>
                <w:rFonts w:asciiTheme="minorHAnsi" w:hAnsiTheme="minorHAnsi"/>
                <w:lang w:val="en-GB"/>
              </w:rPr>
            </w:pPr>
            <w:sdt>
              <w:sdtPr>
                <w:rPr>
                  <w:color w:val="000000"/>
                </w:rPr>
                <w:id w:val="201032806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rsidR="005147E7" w:rsidRPr="006F38CF" w:rsidRDefault="000E4306" w:rsidP="00F64B5D">
            <w:pPr>
              <w:rPr>
                <w:rFonts w:asciiTheme="minorHAnsi" w:hAnsiTheme="minorHAnsi"/>
                <w:lang w:val="en-GB"/>
              </w:rPr>
            </w:pPr>
            <w:sdt>
              <w:sdtPr>
                <w:rPr>
                  <w:color w:val="000000"/>
                </w:rPr>
                <w:id w:val="-143057159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0E4306" w:rsidP="00F64B5D">
            <w:pPr>
              <w:rPr>
                <w:rFonts w:asciiTheme="minorHAnsi" w:hAnsiTheme="minorHAnsi"/>
                <w:lang w:val="en-GB"/>
              </w:rPr>
            </w:pPr>
            <w:sdt>
              <w:sdtPr>
                <w:rPr>
                  <w:color w:val="000000"/>
                </w:rPr>
                <w:id w:val="-209190808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rsidR="005147E7" w:rsidRPr="006F38CF" w:rsidRDefault="000E4306" w:rsidP="00F64B5D">
            <w:pPr>
              <w:rPr>
                <w:rFonts w:asciiTheme="minorHAnsi" w:hAnsiTheme="minorHAnsi"/>
                <w:lang w:val="en-GB"/>
              </w:rPr>
            </w:pPr>
            <w:sdt>
              <w:sdtPr>
                <w:rPr>
                  <w:color w:val="000000"/>
                </w:rPr>
                <w:id w:val="-822740157"/>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5147E7" w:rsidRPr="006F38CF" w:rsidRDefault="005147E7" w:rsidP="00F64B5D">
            <w:pPr>
              <w:rPr>
                <w:rFonts w:asciiTheme="minorHAnsi" w:hAnsiTheme="minorHAnsi"/>
                <w:szCs w:val="22"/>
                <w:lang w:val="en-GB"/>
              </w:rPr>
            </w:pPr>
          </w:p>
        </w:tc>
        <w:tc>
          <w:tcPr>
            <w:tcW w:w="2551"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0E4306" w:rsidP="00F64B5D">
            <w:pPr>
              <w:rPr>
                <w:rFonts w:asciiTheme="minorHAnsi" w:hAnsiTheme="minorHAnsi"/>
                <w:color w:val="000000"/>
                <w:lang w:val="en-GB"/>
              </w:rPr>
            </w:pPr>
            <w:sdt>
              <w:sdtPr>
                <w:rPr>
                  <w:color w:val="000000"/>
                </w:rPr>
                <w:id w:val="1954051174"/>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0E4306" w:rsidP="00F64B5D">
            <w:pPr>
              <w:rPr>
                <w:rFonts w:asciiTheme="minorHAnsi" w:hAnsiTheme="minorHAnsi"/>
                <w:color w:val="000000"/>
                <w:lang w:val="en-GB"/>
              </w:rPr>
            </w:pPr>
            <w:sdt>
              <w:sdtPr>
                <w:rPr>
                  <w:color w:val="000000"/>
                </w:rPr>
                <w:id w:val="91104919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0E4306" w:rsidP="00F64B5D">
            <w:pPr>
              <w:rPr>
                <w:rFonts w:asciiTheme="minorHAnsi" w:hAnsiTheme="minorHAnsi"/>
                <w:color w:val="000000"/>
                <w:lang w:val="en-GB"/>
              </w:rPr>
            </w:pPr>
            <w:sdt>
              <w:sdtPr>
                <w:rPr>
                  <w:color w:val="000000"/>
                </w:rPr>
                <w:id w:val="-179937540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0E4306" w:rsidP="00F64B5D">
            <w:pPr>
              <w:rPr>
                <w:rFonts w:asciiTheme="minorHAnsi" w:hAnsiTheme="minorHAnsi"/>
                <w:color w:val="000000"/>
                <w:lang w:val="en-GB"/>
              </w:rPr>
            </w:pPr>
            <w:sdt>
              <w:sdtPr>
                <w:rPr>
                  <w:color w:val="000000"/>
                </w:rPr>
                <w:id w:val="-111751261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0E4306" w:rsidP="00F64B5D">
            <w:pPr>
              <w:rPr>
                <w:rFonts w:asciiTheme="minorHAnsi" w:hAnsiTheme="minorHAnsi"/>
                <w:color w:val="000000"/>
                <w:lang w:val="en-GB"/>
              </w:rPr>
            </w:pPr>
            <w:sdt>
              <w:sdtPr>
                <w:rPr>
                  <w:color w:val="000000"/>
                </w:rPr>
                <w:id w:val="718867114"/>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0E4306" w:rsidP="00F64B5D">
            <w:pPr>
              <w:rPr>
                <w:rFonts w:asciiTheme="minorHAnsi" w:hAnsiTheme="minorHAnsi"/>
                <w:color w:val="000000"/>
                <w:lang w:val="en-GB"/>
              </w:rPr>
            </w:pPr>
            <w:sdt>
              <w:sdtPr>
                <w:rPr>
                  <w:color w:val="000000"/>
                </w:rPr>
                <w:id w:val="-1959708358"/>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0E4306" w:rsidP="00F64B5D">
            <w:pPr>
              <w:rPr>
                <w:rFonts w:asciiTheme="minorHAnsi" w:hAnsiTheme="minorHAnsi"/>
                <w:lang w:val="en-GB"/>
              </w:rPr>
            </w:pPr>
            <w:sdt>
              <w:sdtPr>
                <w:rPr>
                  <w:color w:val="000000"/>
                  <w:lang w:val="en-US"/>
                </w:rPr>
                <w:id w:val="2066988420"/>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rsidR="005147E7" w:rsidRPr="006F38CF" w:rsidRDefault="000E4306" w:rsidP="00F64B5D">
            <w:pPr>
              <w:rPr>
                <w:rFonts w:asciiTheme="minorHAnsi" w:hAnsiTheme="minorHAnsi"/>
                <w:lang w:val="en-GB"/>
              </w:rPr>
            </w:pPr>
            <w:sdt>
              <w:sdtPr>
                <w:rPr>
                  <w:color w:val="000000"/>
                  <w:lang w:val="en-US"/>
                </w:rPr>
                <w:id w:val="-1665082981"/>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rsidR="005147E7" w:rsidRPr="006F38CF" w:rsidRDefault="000E4306" w:rsidP="00F64B5D">
            <w:pPr>
              <w:rPr>
                <w:rFonts w:asciiTheme="minorHAnsi" w:hAnsiTheme="minorHAnsi"/>
                <w:lang w:val="en-GB"/>
              </w:rPr>
            </w:pPr>
            <w:sdt>
              <w:sdtPr>
                <w:rPr>
                  <w:color w:val="000000"/>
                </w:rPr>
                <w:id w:val="67924682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rsidR="005147E7" w:rsidRPr="006F38CF" w:rsidRDefault="000E4306" w:rsidP="00F64B5D">
            <w:pPr>
              <w:rPr>
                <w:rFonts w:asciiTheme="minorHAnsi" w:hAnsiTheme="minorHAnsi"/>
                <w:lang w:val="en-GB"/>
              </w:rPr>
            </w:pPr>
            <w:sdt>
              <w:sdtPr>
                <w:rPr>
                  <w:color w:val="000000"/>
                </w:rPr>
                <w:id w:val="-280728139"/>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rsidR="005147E7" w:rsidRPr="006F38CF" w:rsidRDefault="000E4306" w:rsidP="00F64B5D">
            <w:pPr>
              <w:rPr>
                <w:rFonts w:asciiTheme="minorHAnsi" w:hAnsiTheme="minorHAnsi"/>
                <w:lang w:val="en-GB"/>
              </w:rPr>
            </w:pPr>
            <w:sdt>
              <w:sdtPr>
                <w:rPr>
                  <w:color w:val="000000"/>
                </w:rPr>
                <w:id w:val="-505521278"/>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Technical staff</w:t>
            </w:r>
          </w:p>
          <w:p w:rsidR="005147E7" w:rsidRPr="006F38CF" w:rsidRDefault="000E4306" w:rsidP="00F64B5D">
            <w:pPr>
              <w:rPr>
                <w:rFonts w:asciiTheme="minorHAnsi" w:hAnsiTheme="minorHAnsi"/>
                <w:lang w:val="en-GB"/>
              </w:rPr>
            </w:pPr>
            <w:sdt>
              <w:sdtPr>
                <w:rPr>
                  <w:color w:val="000000"/>
                </w:rPr>
                <w:id w:val="-102971058"/>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Librarians</w:t>
            </w:r>
          </w:p>
          <w:p w:rsidR="005147E7" w:rsidRPr="006F38CF" w:rsidRDefault="000E4306" w:rsidP="00F64B5D">
            <w:pPr>
              <w:rPr>
                <w:rFonts w:asciiTheme="minorHAnsi" w:hAnsiTheme="minorHAnsi"/>
                <w:lang w:val="en-GB"/>
              </w:rPr>
            </w:pPr>
            <w:sdt>
              <w:sdtPr>
                <w:rPr>
                  <w:color w:val="000000"/>
                </w:rPr>
                <w:id w:val="-57566848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557"/>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0E4306" w:rsidP="00F64B5D">
            <w:pPr>
              <w:rPr>
                <w:rFonts w:asciiTheme="minorHAnsi" w:hAnsiTheme="minorHAnsi"/>
                <w:lang w:val="en-GB"/>
              </w:rPr>
            </w:pPr>
            <w:sdt>
              <w:sdtPr>
                <w:rPr>
                  <w:color w:val="000000"/>
                </w:rPr>
                <w:id w:val="54388445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rsidR="005147E7" w:rsidRPr="006F38CF" w:rsidRDefault="000E4306" w:rsidP="00F64B5D">
            <w:pPr>
              <w:rPr>
                <w:rFonts w:asciiTheme="minorHAnsi" w:hAnsiTheme="minorHAnsi"/>
                <w:lang w:val="en-GB"/>
              </w:rPr>
            </w:pPr>
            <w:sdt>
              <w:sdtPr>
                <w:rPr>
                  <w:color w:val="000000"/>
                </w:rPr>
                <w:id w:val="-2022306224"/>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0E4306" w:rsidP="00F64B5D">
            <w:pPr>
              <w:rPr>
                <w:rFonts w:asciiTheme="minorHAnsi" w:hAnsiTheme="minorHAnsi"/>
                <w:lang w:val="en-GB"/>
              </w:rPr>
            </w:pPr>
            <w:sdt>
              <w:sdtPr>
                <w:rPr>
                  <w:color w:val="000000"/>
                </w:rPr>
                <w:id w:val="-209238012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rsidR="005147E7" w:rsidRPr="006F38CF" w:rsidRDefault="000E4306" w:rsidP="00F64B5D">
            <w:pPr>
              <w:rPr>
                <w:rFonts w:asciiTheme="minorHAnsi" w:hAnsiTheme="minorHAnsi"/>
                <w:lang w:val="en-GB"/>
              </w:rPr>
            </w:pPr>
            <w:sdt>
              <w:sdtPr>
                <w:rPr>
                  <w:color w:val="000000"/>
                </w:rPr>
                <w:id w:val="448487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0E4306" w:rsidP="00F64B5D">
            <w:pPr>
              <w:rPr>
                <w:rFonts w:asciiTheme="minorHAnsi" w:hAnsiTheme="minorHAnsi"/>
                <w:lang w:val="en-GB"/>
              </w:rPr>
            </w:pPr>
            <w:sdt>
              <w:sdtPr>
                <w:rPr>
                  <w:color w:val="000000"/>
                </w:rPr>
                <w:id w:val="14232042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rsidR="005147E7" w:rsidRPr="006F38CF" w:rsidRDefault="000E4306" w:rsidP="00F64B5D">
            <w:pPr>
              <w:rPr>
                <w:rFonts w:asciiTheme="minorHAnsi" w:hAnsiTheme="minorHAnsi"/>
                <w:lang w:val="en-GB"/>
              </w:rPr>
            </w:pPr>
            <w:sdt>
              <w:sdtPr>
                <w:rPr>
                  <w:color w:val="000000"/>
                </w:rPr>
                <w:id w:val="-12401184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rsidR="005147E7" w:rsidRPr="006F38CF" w:rsidRDefault="005147E7" w:rsidP="00F64B5D"/>
    <w:p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rsidR="005147E7" w:rsidRPr="006F38CF" w:rsidRDefault="005147E7" w:rsidP="00F64B5D"/>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5"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5"/>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End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rFonts w:cs="Times New Roman"/>
                  <w:color w:val="FFFFFF" w:themeColor="background1"/>
                  <w:position w:val="6"/>
                  <w:sz w:val="16"/>
                </w:rPr>
                <w:id w:val="235826290"/>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w:t>
      </w:r>
      <w:proofErr w:type="gramStart"/>
      <w:r w:rsidR="00820B10" w:rsidRPr="00344229">
        <w:rPr>
          <w:i/>
        </w:rPr>
        <w:t>limit</w:t>
      </w:r>
      <w:proofErr w:type="gramEnd"/>
      <w:r w:rsidR="00820B10" w:rsidRPr="00344229">
        <w:rPr>
          <w:i/>
        </w:rPr>
        <w:t xml:space="preserve">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9D1CBE" w:rsidRPr="009D1CBE" w:rsidRDefault="00550CF9" w:rsidP="009D1CBE">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9D1CBE" w:rsidRPr="009D1CBE">
              <w:rPr>
                <w:noProof/>
                <w:szCs w:val="22"/>
              </w:rPr>
              <w:t>Saradnja između partnera na projektu zaštite životne sredine je rezultat dugotrajnog procesa i zajedničkih napora. Ideja projekta se obično razvija kroz različite faze i uključuje doprinos svih partnera.</w:t>
            </w:r>
          </w:p>
          <w:p w:rsidR="009D1CBE" w:rsidRPr="009D1CBE" w:rsidRDefault="009D1CBE" w:rsidP="009D1CBE">
            <w:pPr>
              <w:tabs>
                <w:tab w:val="left" w:pos="3649"/>
                <w:tab w:val="left" w:pos="5349"/>
                <w:tab w:val="left" w:pos="7992"/>
                <w:tab w:val="left" w:pos="9409"/>
                <w:tab w:val="left" w:pos="10778"/>
              </w:tabs>
              <w:rPr>
                <w:noProof/>
                <w:szCs w:val="22"/>
              </w:rPr>
            </w:pPr>
            <w:r w:rsidRPr="009D1CBE">
              <w:rPr>
                <w:noProof/>
                <w:szCs w:val="22"/>
              </w:rPr>
              <w:t>Obično se prva faza odnosi na prepoznavanje potrebe za zaštitom životne sredine i identifikaciju izazova ili problema koji treba rešiti. Partneri mogu biti organizacije, institucije, nevladine organizacije ili državne agencije koje su zainteresovane za zaštitu životne sredine.</w:t>
            </w:r>
          </w:p>
          <w:p w:rsidR="009D1CBE" w:rsidRPr="009D1CBE" w:rsidRDefault="009D1CBE" w:rsidP="009D1CBE">
            <w:pPr>
              <w:tabs>
                <w:tab w:val="left" w:pos="3649"/>
                <w:tab w:val="left" w:pos="5349"/>
                <w:tab w:val="left" w:pos="7992"/>
                <w:tab w:val="left" w:pos="9409"/>
                <w:tab w:val="left" w:pos="10778"/>
              </w:tabs>
              <w:rPr>
                <w:noProof/>
                <w:szCs w:val="22"/>
              </w:rPr>
            </w:pPr>
            <w:r w:rsidRPr="009D1CBE">
              <w:rPr>
                <w:noProof/>
                <w:szCs w:val="22"/>
              </w:rPr>
              <w:t>Nakon prepoznavanja problema, partneri zajedno rade na formulisanju ciljeva projekta i identifikaciji ključnih aktivnosti koje će se sprovoditi radi postizanja tih ciljeva. Ovo uključuje razmenu ideja, ekspertizu i resurse među partnerima.</w:t>
            </w:r>
          </w:p>
          <w:p w:rsidR="009D1CBE" w:rsidRPr="009D1CBE" w:rsidRDefault="009D1CBE" w:rsidP="009D1CBE">
            <w:pPr>
              <w:tabs>
                <w:tab w:val="left" w:pos="3649"/>
                <w:tab w:val="left" w:pos="5349"/>
                <w:tab w:val="left" w:pos="7992"/>
                <w:tab w:val="left" w:pos="9409"/>
                <w:tab w:val="left" w:pos="10778"/>
              </w:tabs>
              <w:rPr>
                <w:noProof/>
                <w:szCs w:val="22"/>
              </w:rPr>
            </w:pPr>
            <w:r w:rsidRPr="009D1CBE">
              <w:rPr>
                <w:noProof/>
                <w:szCs w:val="22"/>
              </w:rPr>
              <w:t>U izradi predloga projekta, svaki partner može doprineti na različite načine. Na primer, jedan partner može imati stručnost u istraživanju ili prikupljanju podataka, drugi partner može biti odgovoran za koordinaciju projekta i administrativne zadatke, dok treći partner može obezbediti finansijsku podršku ili pristup terenskim resursima.</w:t>
            </w:r>
          </w:p>
          <w:p w:rsidR="009D1CBE" w:rsidRPr="009D1CBE" w:rsidRDefault="009D1CBE" w:rsidP="009D1CBE">
            <w:pPr>
              <w:tabs>
                <w:tab w:val="left" w:pos="3649"/>
                <w:tab w:val="left" w:pos="5349"/>
                <w:tab w:val="left" w:pos="7992"/>
                <w:tab w:val="left" w:pos="9409"/>
                <w:tab w:val="left" w:pos="10778"/>
              </w:tabs>
              <w:rPr>
                <w:noProof/>
                <w:szCs w:val="22"/>
              </w:rPr>
            </w:pPr>
            <w:r w:rsidRPr="009D1CBE">
              <w:rPr>
                <w:noProof/>
                <w:szCs w:val="22"/>
              </w:rPr>
              <w:t>Kroz intenzivnu komunikaciju, saradnju i pregovore, partneri će razviti zajednički predlog projekta koji obuhvata sve relevantne informacije o ciljevima, aktivnostima, vremenskom okviru, resursima i očekivanim rezultatima.</w:t>
            </w:r>
          </w:p>
          <w:p w:rsidR="00820B10" w:rsidRPr="00AF7989" w:rsidRDefault="009D1CBE" w:rsidP="009D1CBE">
            <w:pPr>
              <w:tabs>
                <w:tab w:val="left" w:pos="3649"/>
                <w:tab w:val="left" w:pos="5349"/>
                <w:tab w:val="left" w:pos="7992"/>
                <w:tab w:val="left" w:pos="9409"/>
                <w:tab w:val="left" w:pos="10778"/>
              </w:tabs>
              <w:rPr>
                <w:szCs w:val="22"/>
              </w:rPr>
            </w:pPr>
            <w:r w:rsidRPr="009D1CBE">
              <w:rPr>
                <w:noProof/>
                <w:szCs w:val="22"/>
              </w:rPr>
              <w:t>Važno je naglasiti da svaki partner ima ulogu u izradi predloga projekta, a krajnji rezultat je proizvod zajedničkog napora svih uključenih strana.</w:t>
            </w:r>
            <w:r w:rsidR="00550CF9" w:rsidRPr="00AF7989">
              <w:rPr>
                <w:szCs w:val="22"/>
              </w:rPr>
              <w:fldChar w:fldCharType="end"/>
            </w: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w:t>
      </w:r>
      <w:proofErr w:type="gramStart"/>
      <w:r w:rsidR="00820B10" w:rsidRPr="00344229">
        <w:rPr>
          <w:i/>
        </w:rPr>
        <w:t>limit</w:t>
      </w:r>
      <w:proofErr w:type="gramEnd"/>
      <w:r w:rsidR="00820B10" w:rsidRPr="00344229">
        <w:rPr>
          <w:i/>
        </w:rPr>
        <w:t xml:space="preserve">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9D1CBE" w:rsidRPr="009D1CBE" w:rsidRDefault="00550CF9" w:rsidP="009D1CBE">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9D1CBE" w:rsidRPr="009D1CBE">
              <w:rPr>
                <w:noProof/>
                <w:szCs w:val="22"/>
              </w:rPr>
              <w:t>Uključivanje neakademskih partnera u projekte zaštite životne sredine donosi brojne koristi i obogaćuje rad projektnog tima. Evo nekoliko načina na koje neakademski partneri mogu doprineti i doneti vrednost projekatu:</w:t>
            </w:r>
          </w:p>
          <w:p w:rsidR="009D1CBE" w:rsidRPr="009D1CBE" w:rsidRDefault="009D1CBE" w:rsidP="009D1CBE">
            <w:pPr>
              <w:tabs>
                <w:tab w:val="left" w:pos="3649"/>
                <w:tab w:val="left" w:pos="5349"/>
                <w:tab w:val="left" w:pos="7992"/>
                <w:tab w:val="left" w:pos="9409"/>
                <w:tab w:val="left" w:pos="10778"/>
              </w:tabs>
              <w:rPr>
                <w:noProof/>
                <w:szCs w:val="22"/>
              </w:rPr>
            </w:pPr>
            <w:r w:rsidRPr="009D1CBE">
              <w:rPr>
                <w:noProof/>
                <w:szCs w:val="22"/>
              </w:rPr>
              <w:t>Praktično znanje i terenska ekspertiza: Neakademski partneri, kao što su lokalne zajednice, nevladine organizacije ili privredni sektor, mogu doneti bogato terensko iskustvo i praktično znanje o specifičnim pitanjima zaštite životne sredine. Njihovo iskustvo može biti od ključne važnosti pri identifikaciji problema, razumevanju lokalnih ekosistema i uticaja na životnu sredinu.</w:t>
            </w:r>
          </w:p>
          <w:p w:rsidR="009D1CBE" w:rsidRPr="009D1CBE" w:rsidRDefault="009D1CBE" w:rsidP="009D1CBE">
            <w:pPr>
              <w:tabs>
                <w:tab w:val="left" w:pos="3649"/>
                <w:tab w:val="left" w:pos="5349"/>
                <w:tab w:val="left" w:pos="7992"/>
                <w:tab w:val="left" w:pos="9409"/>
                <w:tab w:val="left" w:pos="10778"/>
              </w:tabs>
              <w:rPr>
                <w:noProof/>
                <w:szCs w:val="22"/>
              </w:rPr>
            </w:pPr>
            <w:r w:rsidRPr="009D1CBE">
              <w:rPr>
                <w:noProof/>
                <w:szCs w:val="22"/>
              </w:rPr>
              <w:t>Lokalno poznavanje konteksta: Neakademski partneri su često blisko povezani sa lokalnom zajednicom i imaju dublje razumevanje lokalnih potreba, prioriteta i izazova. Njihovo učešće omogućava projektu da bude prilagođen lokalnim uslovima, što povećava šanse za uspeh i održivost projektnih aktivnosti.</w:t>
            </w:r>
          </w:p>
          <w:p w:rsidR="009D1CBE" w:rsidRPr="009D1CBE" w:rsidRDefault="009D1CBE" w:rsidP="009D1CBE">
            <w:pPr>
              <w:tabs>
                <w:tab w:val="left" w:pos="3649"/>
                <w:tab w:val="left" w:pos="5349"/>
                <w:tab w:val="left" w:pos="7992"/>
                <w:tab w:val="left" w:pos="9409"/>
                <w:tab w:val="left" w:pos="10778"/>
              </w:tabs>
              <w:rPr>
                <w:noProof/>
                <w:szCs w:val="22"/>
              </w:rPr>
            </w:pPr>
            <w:r w:rsidRPr="009D1CBE">
              <w:rPr>
                <w:noProof/>
                <w:szCs w:val="22"/>
              </w:rPr>
              <w:t>Socijalna podrška i angažman: Neakademski partneri mogu biti ključni u uključivanju lokalne zajednice i šireg društva u projekat. Njihova prisutnost i učešće pomažu u izgradnji poverenja, podizanju svesti o pitanjima zaštite životne sredine i mobilizaciji podrške za implementaciju projektnih aktivnosti.</w:t>
            </w:r>
          </w:p>
          <w:p w:rsidR="009D1CBE" w:rsidRPr="009D1CBE" w:rsidRDefault="009D1CBE" w:rsidP="009D1CBE">
            <w:pPr>
              <w:tabs>
                <w:tab w:val="left" w:pos="3649"/>
                <w:tab w:val="left" w:pos="5349"/>
                <w:tab w:val="left" w:pos="7992"/>
                <w:tab w:val="left" w:pos="9409"/>
                <w:tab w:val="left" w:pos="10778"/>
              </w:tabs>
              <w:rPr>
                <w:noProof/>
                <w:szCs w:val="22"/>
              </w:rPr>
            </w:pPr>
            <w:r w:rsidRPr="009D1CBE">
              <w:rPr>
                <w:noProof/>
                <w:szCs w:val="22"/>
              </w:rPr>
              <w:t>Resursi i infrastruktura: Neakademski partneri mogu pružiti konkretne resurse i infrastrukturu neophodnu za sprovođenje projekta. To može uključivati finansijsku podršku, pristup terenskim područjima, opremu, logističku podršku ili pristup bazi podataka i informacija.</w:t>
            </w:r>
          </w:p>
          <w:p w:rsidR="009D1CBE" w:rsidRPr="009D1CBE" w:rsidRDefault="009D1CBE" w:rsidP="009D1CBE">
            <w:pPr>
              <w:tabs>
                <w:tab w:val="left" w:pos="3649"/>
                <w:tab w:val="left" w:pos="5349"/>
                <w:tab w:val="left" w:pos="7992"/>
                <w:tab w:val="left" w:pos="9409"/>
                <w:tab w:val="left" w:pos="10778"/>
              </w:tabs>
              <w:rPr>
                <w:noProof/>
                <w:szCs w:val="22"/>
              </w:rPr>
            </w:pPr>
            <w:r w:rsidRPr="009D1CBE">
              <w:rPr>
                <w:noProof/>
                <w:szCs w:val="22"/>
              </w:rPr>
              <w:t>Širenje uticaja i održivost: Kroz saradnju sa neakademskim partnerima, projekat ima veću šansu da ostvari dugoročni uticaj. Partneri izvan akademske zajednice mogu imati veći kapacitet za širenje rezultata projekta i implementaciju promena u praksi, osiguravajući održivost projektnih rezultata i kontinuiranu podršku nakon završetka projekta.</w:t>
            </w:r>
          </w:p>
          <w:p w:rsidR="00820B10" w:rsidRPr="00AF7989" w:rsidRDefault="009D1CBE" w:rsidP="009D1CBE">
            <w:pPr>
              <w:tabs>
                <w:tab w:val="left" w:pos="3649"/>
                <w:tab w:val="left" w:pos="5349"/>
                <w:tab w:val="left" w:pos="7992"/>
                <w:tab w:val="left" w:pos="9409"/>
                <w:tab w:val="left" w:pos="10778"/>
              </w:tabs>
              <w:rPr>
                <w:szCs w:val="22"/>
              </w:rPr>
            </w:pPr>
            <w:r w:rsidRPr="009D1CBE">
              <w:rPr>
                <w:noProof/>
                <w:szCs w:val="22"/>
              </w:rPr>
              <w:t>Ukratko, uključivanje neakademskih partnera u projekte zaštite životne sredine donosi raznolikost znanja, perspektiva i resursa, što unapređuje kvalitet i praktičnu primenjivost projekta. Ova saradnja omogućava stvaranje održivih rešenja koja ade</w:t>
            </w:r>
            <w:r w:rsidR="00550CF9" w:rsidRPr="00AF7989">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lastRenderedPageBreak/>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9D1CBE" w:rsidRPr="009D1CBE" w:rsidRDefault="00550CF9" w:rsidP="009D1CBE">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p>
          <w:p w:rsidR="009D1CBE" w:rsidRPr="009D1CBE" w:rsidRDefault="009D1CBE" w:rsidP="009D1CBE">
            <w:pPr>
              <w:tabs>
                <w:tab w:val="left" w:pos="3649"/>
                <w:tab w:val="left" w:pos="5349"/>
                <w:tab w:val="left" w:pos="7992"/>
                <w:tab w:val="left" w:pos="9409"/>
                <w:tab w:val="left" w:pos="10778"/>
              </w:tabs>
              <w:rPr>
                <w:noProof/>
                <w:szCs w:val="22"/>
              </w:rPr>
            </w:pPr>
            <w:r w:rsidRPr="009D1CBE">
              <w:rPr>
                <w:noProof/>
                <w:szCs w:val="22"/>
              </w:rPr>
              <w:t>Partneri iz programske zemlje imaju ključnu ulogu i značajno učešće u razvoju različitih aktivnosti, kao što je izrada nastavnog plana i programa u projektu zaštite životne sredine. Njihova podrška doprinosi lokalnoj perspektivi, prilagođavanju projekta specifičnim potrebama i osiguravanju održivosti rezultata. Evo nekoliko načina na koje partneri iz programske zemlje mogu doprineti u ovom kontekstu:</w:t>
            </w:r>
          </w:p>
          <w:p w:rsidR="009D1CBE" w:rsidRPr="009D1CBE" w:rsidRDefault="009D1CBE" w:rsidP="009D1CBE">
            <w:pPr>
              <w:tabs>
                <w:tab w:val="left" w:pos="3649"/>
                <w:tab w:val="left" w:pos="5349"/>
                <w:tab w:val="left" w:pos="7992"/>
                <w:tab w:val="left" w:pos="9409"/>
                <w:tab w:val="left" w:pos="10778"/>
              </w:tabs>
              <w:rPr>
                <w:noProof/>
                <w:szCs w:val="22"/>
              </w:rPr>
            </w:pPr>
            <w:r w:rsidRPr="009D1CBE">
              <w:rPr>
                <w:noProof/>
                <w:szCs w:val="22"/>
              </w:rPr>
              <w:t>Ekspertiza i lokalno znanje: Partneri iz programske zemlje imaju dublje razumevanje lokalnog konteksta, obrazovnog sistema i specifičnih potreba. Oni mogu pružiti ključne informacije o trenutnom stanju nastavnih planova i programa, identifikovati nedostatke ili oblasti koje treba unaprediti u vezi sa zaštitom životne sredine. Njihova ekspertiza pomaže u oblikovanju relevantnih i adekvatnih kurikuluma..Učešće u procesu planiranja: Partneri iz programske zemlje aktivno učestvuju u procesu planiranja i razvoju nastavnog plana i programa. Oni mogu biti angažovani u radnim grupama, panelima ili stručnim timovima koji se bave obrazovnim pitanjima u vezi sa zaštitom životne sredine. Njihovo učešće osigurava da lokalne potrebe i specifičnosti budu uzete u obzir prilikom oblikovanja kurikuluma.</w:t>
            </w:r>
          </w:p>
          <w:p w:rsidR="009D1CBE" w:rsidRPr="009D1CBE" w:rsidRDefault="009D1CBE" w:rsidP="009D1CBE">
            <w:pPr>
              <w:tabs>
                <w:tab w:val="left" w:pos="3649"/>
                <w:tab w:val="left" w:pos="5349"/>
                <w:tab w:val="left" w:pos="7992"/>
                <w:tab w:val="left" w:pos="9409"/>
                <w:tab w:val="left" w:pos="10778"/>
              </w:tabs>
              <w:rPr>
                <w:noProof/>
                <w:szCs w:val="22"/>
              </w:rPr>
            </w:pPr>
            <w:r w:rsidRPr="009D1CBE">
              <w:rPr>
                <w:noProof/>
                <w:szCs w:val="22"/>
              </w:rPr>
              <w:t>Prikupljanje povratnih informacija: Partneri iz programske zemlje mogu biti uključeni u proces prikupljanja povratnih informacija od nastavnika, učenika, roditelja ili drugih relevantnih aktera u vezi sa nastavnim planom i programom. Njihove perspektive pomažu u proceni efektivnosti programa, identifikaciji izazova i pružaju smernice za unapređenje.</w:t>
            </w:r>
          </w:p>
          <w:p w:rsidR="009D1CBE" w:rsidRPr="009D1CBE" w:rsidRDefault="009D1CBE" w:rsidP="009D1CBE">
            <w:pPr>
              <w:tabs>
                <w:tab w:val="left" w:pos="3649"/>
                <w:tab w:val="left" w:pos="5349"/>
                <w:tab w:val="left" w:pos="7992"/>
                <w:tab w:val="left" w:pos="9409"/>
                <w:tab w:val="left" w:pos="10778"/>
              </w:tabs>
              <w:rPr>
                <w:noProof/>
                <w:szCs w:val="22"/>
              </w:rPr>
            </w:pPr>
            <w:r w:rsidRPr="009D1CBE">
              <w:rPr>
                <w:noProof/>
                <w:szCs w:val="22"/>
              </w:rPr>
              <w:t>Lokalna implementacija: Partneri iz programske zemlje imaju ključnu ulogu u implementaciji nastavnog plana i programa u lokalnim obrazovnim institucijama. Oni mogu pružiti podršku obučavanju nastavnika, organizaciji edukativnih aktivnosti, razvoju nastavnih materijala i osiguravanju da program bude integrisan u lokalni obrazovni sistem.</w:t>
            </w:r>
          </w:p>
          <w:p w:rsidR="00820B10" w:rsidRPr="00AF7989" w:rsidRDefault="009D1CBE" w:rsidP="004245B1">
            <w:pPr>
              <w:tabs>
                <w:tab w:val="left" w:pos="3649"/>
                <w:tab w:val="left" w:pos="5349"/>
                <w:tab w:val="left" w:pos="7992"/>
                <w:tab w:val="left" w:pos="9409"/>
                <w:tab w:val="left" w:pos="10778"/>
              </w:tabs>
              <w:rPr>
                <w:szCs w:val="22"/>
              </w:rPr>
            </w:pPr>
            <w:r w:rsidRPr="009D1CBE">
              <w:rPr>
                <w:noProof/>
                <w:szCs w:val="22"/>
              </w:rPr>
              <w:t>Evaluacija i praćenje: Partneri iz programske zemlje mogu biti uključeni u evaluaciju i praćenje efekata nastavnog plana i programa. Oni mogu pružiti povratne informacije o postignutim rezultatima, identifikovati izazove ili neophodne izmene i doprineti unapređenju programa na osnovu</w:t>
            </w:r>
            <w:r w:rsidR="00550CF9" w:rsidRPr="00AF7989">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9D1CBE" w:rsidRPr="009D1CBE" w:rsidRDefault="00550CF9" w:rsidP="009D1CBE">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9D1CBE" w:rsidRPr="009D1CBE">
              <w:rPr>
                <w:noProof/>
                <w:szCs w:val="22"/>
              </w:rPr>
              <w:t>Organizacija realizacije projekta obuhvata planiranje, upravljanje i sprovođenje svih aktivnosti u okviru projekta zaštite životne sredine. U okviru organizacije projekta, partneri dele zadatke i odgovornosti na temelju njihovih stručnosti, kapaciteta i resursa. Evo nekoliko ključnih elemenata u organizaciji realizacije projekta:</w:t>
            </w:r>
          </w:p>
          <w:p w:rsidR="009D1CBE" w:rsidRPr="009D1CBE" w:rsidRDefault="009D1CBE" w:rsidP="009D1CBE">
            <w:pPr>
              <w:tabs>
                <w:tab w:val="left" w:pos="3649"/>
                <w:tab w:val="left" w:pos="5349"/>
                <w:tab w:val="left" w:pos="7992"/>
                <w:tab w:val="left" w:pos="9409"/>
                <w:tab w:val="left" w:pos="10778"/>
              </w:tabs>
              <w:rPr>
                <w:noProof/>
                <w:szCs w:val="22"/>
              </w:rPr>
            </w:pPr>
            <w:r w:rsidRPr="009D1CBE">
              <w:rPr>
                <w:noProof/>
                <w:szCs w:val="22"/>
              </w:rPr>
              <w:t>Planiranje aktivnosti: Partneri zajedno planiraju sve aktivnosti koje su neophodne za postizanje ciljeva projekta. To uključuje identifikaciju ključnih koraka, vremenski okvir, raspodelu resursa i postavljanje merljivih ciljeva za svaku aktivnost.</w:t>
            </w:r>
          </w:p>
          <w:p w:rsidR="009D1CBE" w:rsidRPr="009D1CBE" w:rsidRDefault="009D1CBE" w:rsidP="009D1CBE">
            <w:pPr>
              <w:tabs>
                <w:tab w:val="left" w:pos="3649"/>
                <w:tab w:val="left" w:pos="5349"/>
                <w:tab w:val="left" w:pos="7992"/>
                <w:tab w:val="left" w:pos="9409"/>
                <w:tab w:val="left" w:pos="10778"/>
              </w:tabs>
              <w:rPr>
                <w:noProof/>
                <w:szCs w:val="22"/>
              </w:rPr>
            </w:pPr>
            <w:r w:rsidRPr="009D1CBE">
              <w:rPr>
                <w:noProof/>
                <w:szCs w:val="22"/>
              </w:rPr>
              <w:t>Podela zadataka: Partneri dogovaraju raspodelu zadataka na osnovu svojih specifičnih uloga, ekspertize i kapaciteta. Svaki partner je odgovoran za određeni deo projektnih aktivnosti ili specifično područje rada. Ova podela zadataka može biti definisana u ugovoru ili partnerskom sporazumu kako bi se jasno utvrdile odgovornosti i obaveze svakog partnera.</w:t>
            </w:r>
          </w:p>
          <w:p w:rsidR="009D1CBE" w:rsidRPr="009D1CBE" w:rsidRDefault="009D1CBE" w:rsidP="009D1CBE">
            <w:pPr>
              <w:tabs>
                <w:tab w:val="left" w:pos="3649"/>
                <w:tab w:val="left" w:pos="5349"/>
                <w:tab w:val="left" w:pos="7992"/>
                <w:tab w:val="left" w:pos="9409"/>
                <w:tab w:val="left" w:pos="10778"/>
              </w:tabs>
              <w:rPr>
                <w:noProof/>
                <w:szCs w:val="22"/>
              </w:rPr>
            </w:pPr>
            <w:r w:rsidRPr="009D1CBE">
              <w:rPr>
                <w:noProof/>
                <w:szCs w:val="22"/>
              </w:rPr>
              <w:t xml:space="preserve">Dodela sredstava: Sredstva za svaku aktivnost u okviru projekta mogu biti dodeljena na različite načine. Ovo može uključivati finansijsku podršku od strane donatora, obezbeđivanje sopstvenih resursa partnera ili kombinaciju oba. Finansijski aspekti projekta često se regulišu ugovorom između partnera i donatora, gde se precizira kako će sredstva biti raspoređena i upravljana..Vlasništvo nad projektom: Pitanje vlasništva nad projektom može se različito rešavati u zavisnosti od konteksta i ciljeva projekta. U nekim slučajevima, vlasništvo nad projektom može biti zajedničko svim partnerima, a u drugim slučajevima, jedan partner može imati primarnu odgovornost za upravljanje projektom. Ova pitanja se često rešavaju putem partnerskih sporazuma ili ugovora, gde se preciziraju prava i odgovornosti svakog partnera u vezi </w:t>
            </w:r>
            <w:r w:rsidRPr="009D1CBE">
              <w:rPr>
                <w:noProof/>
                <w:szCs w:val="22"/>
              </w:rPr>
              <w:lastRenderedPageBreak/>
              <w:t>sa vlasništvom nad rezultatima projekta.</w:t>
            </w:r>
          </w:p>
          <w:p w:rsidR="004A3C5A" w:rsidRPr="00AF7989" w:rsidRDefault="009D1CBE" w:rsidP="009D1CBE">
            <w:pPr>
              <w:tabs>
                <w:tab w:val="left" w:pos="3649"/>
                <w:tab w:val="left" w:pos="5349"/>
                <w:tab w:val="left" w:pos="7992"/>
                <w:tab w:val="left" w:pos="9409"/>
                <w:tab w:val="left" w:pos="10778"/>
              </w:tabs>
              <w:rPr>
                <w:szCs w:val="22"/>
              </w:rPr>
            </w:pPr>
            <w:r w:rsidRPr="009D1CBE">
              <w:rPr>
                <w:noProof/>
                <w:szCs w:val="22"/>
              </w:rPr>
              <w:t>Važno je da organizacija realizacije projekta bude transparentna, sa jasno definisanim ulogama, odgovornostima i mehanizmima komunikacije među partnerima. Redovna komunikacija, evaluacija i prilagođavanje plana su ključni elementi za uspešno sprovođenje projekta zaštite životne sredine.</w:t>
            </w:r>
            <w:r w:rsidR="00550CF9" w:rsidRPr="00AF7989">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rsidTr="000D5A9F">
        <w:trPr>
          <w:trHeight w:val="567"/>
        </w:trPr>
        <w:tc>
          <w:tcPr>
            <w:tcW w:w="9639" w:type="dxa"/>
          </w:tcPr>
          <w:p w:rsidR="00510E82" w:rsidRPr="00510E82" w:rsidRDefault="00550CF9" w:rsidP="00510E82">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510E82" w:rsidRPr="00510E82">
              <w:rPr>
                <w:noProof/>
                <w:szCs w:val="22"/>
              </w:rPr>
              <w:t>Da bi se obezbedila stalna i efikasna komunikacija, kao i rešavanje sukoba, preporučuje se sledeće:</w:t>
            </w:r>
          </w:p>
          <w:p w:rsidR="00510E82" w:rsidRPr="00510E82" w:rsidRDefault="00510E82" w:rsidP="00510E82">
            <w:pPr>
              <w:tabs>
                <w:tab w:val="left" w:pos="3649"/>
                <w:tab w:val="left" w:pos="5349"/>
                <w:tab w:val="left" w:pos="7992"/>
                <w:tab w:val="left" w:pos="9409"/>
                <w:tab w:val="left" w:pos="10778"/>
              </w:tabs>
              <w:rPr>
                <w:noProof/>
                <w:szCs w:val="22"/>
              </w:rPr>
            </w:pPr>
            <w:r w:rsidRPr="00510E82">
              <w:rPr>
                <w:noProof/>
                <w:szCs w:val="22"/>
              </w:rPr>
              <w:t>Redovni sastanci: Organizujte redovne sastanke projektnog tima, na kojima će partneri razmenjivati informacije, izveštavati o napretku, identifikovati izazove i zajednički donositi odluke. Sastanci mogu biti fizički ili virtuelni, ali je važno da se održavaju prema dogovorenoj dinamici.</w:t>
            </w:r>
          </w:p>
          <w:p w:rsidR="00510E82" w:rsidRPr="00510E82" w:rsidRDefault="00510E82" w:rsidP="00510E82">
            <w:pPr>
              <w:tabs>
                <w:tab w:val="left" w:pos="3649"/>
                <w:tab w:val="left" w:pos="5349"/>
                <w:tab w:val="left" w:pos="7992"/>
                <w:tab w:val="left" w:pos="9409"/>
                <w:tab w:val="left" w:pos="10778"/>
              </w:tabs>
              <w:rPr>
                <w:noProof/>
                <w:szCs w:val="22"/>
              </w:rPr>
            </w:pPr>
            <w:r w:rsidRPr="00510E82">
              <w:rPr>
                <w:noProof/>
                <w:szCs w:val="22"/>
              </w:rPr>
              <w:t>Jasan plan komunikacije: Definišite jasan plan komunikacije koji će obuhvatiti načine komunikacije, frekvenciju, odgovorne osobe i očekivane rezultate. Komunikacija može uključivati sastanke, elektronsku poštu, veb platforme za deljenje informacija, kao i redovno izveštavanje.</w:t>
            </w:r>
          </w:p>
          <w:p w:rsidR="00510E82" w:rsidRPr="00510E82" w:rsidRDefault="00510E82" w:rsidP="00510E82">
            <w:pPr>
              <w:tabs>
                <w:tab w:val="left" w:pos="3649"/>
                <w:tab w:val="left" w:pos="5349"/>
                <w:tab w:val="left" w:pos="7992"/>
                <w:tab w:val="left" w:pos="9409"/>
                <w:tab w:val="left" w:pos="10778"/>
              </w:tabs>
              <w:rPr>
                <w:noProof/>
                <w:szCs w:val="22"/>
              </w:rPr>
            </w:pPr>
            <w:r w:rsidRPr="00510E82">
              <w:rPr>
                <w:noProof/>
                <w:szCs w:val="22"/>
              </w:rPr>
              <w:t>Redovno izveštavanje: Zahtevajte redovno izveštavanje od strane svih partnera o napretku projekta. Izveštaji trebaju biti koncizni, tačni i pružati relevantne informacije o aktivnostima, rezultatima, troškovima i problemima. Definišite format izveštaja i rokove za dostavljanje kako bi se održala doslednost i pravovremenost.</w:t>
            </w:r>
          </w:p>
          <w:p w:rsidR="00510E82" w:rsidRPr="00510E82" w:rsidRDefault="00510E82" w:rsidP="00510E82">
            <w:pPr>
              <w:tabs>
                <w:tab w:val="left" w:pos="3649"/>
                <w:tab w:val="left" w:pos="5349"/>
                <w:tab w:val="left" w:pos="7992"/>
                <w:tab w:val="left" w:pos="9409"/>
                <w:tab w:val="left" w:pos="10778"/>
              </w:tabs>
              <w:rPr>
                <w:noProof/>
                <w:szCs w:val="22"/>
              </w:rPr>
            </w:pPr>
            <w:r w:rsidRPr="00510E82">
              <w:rPr>
                <w:noProof/>
                <w:szCs w:val="22"/>
              </w:rPr>
              <w:t>Kreiranje mehanizama za rešavanje sukoba: U partnerskom sporazumu ili ugovoru, uključite mehanizme za rešavanje sukoba. To može uključivati imenovanje arbitra, uspostavljanje komisije za rešavanje sukoba ili usvajanje medijacije kao načina rešavanja nesuglasica. Važno je da partneri budu otvoreni za dijalog, slušanje različitih perspektiva i pronalaženje održivih rešenja.</w:t>
            </w:r>
          </w:p>
          <w:p w:rsidR="00510E82" w:rsidRPr="00510E82" w:rsidRDefault="00510E82" w:rsidP="00510E82">
            <w:pPr>
              <w:tabs>
                <w:tab w:val="left" w:pos="3649"/>
                <w:tab w:val="left" w:pos="5349"/>
                <w:tab w:val="left" w:pos="7992"/>
                <w:tab w:val="left" w:pos="9409"/>
                <w:tab w:val="left" w:pos="10778"/>
              </w:tabs>
              <w:rPr>
                <w:noProof/>
                <w:szCs w:val="22"/>
              </w:rPr>
            </w:pPr>
            <w:r w:rsidRPr="00510E82">
              <w:rPr>
                <w:noProof/>
                <w:szCs w:val="22"/>
              </w:rPr>
              <w:t>Timski rad i saradnja: Podstičite timski rad i saradnju među partnerima. Ohrabrite otvorenu komunikaciju, deljenje ideja i resursa, kao i međusobnu podršku u rešavanju problema. Stvaranje atmosfere međusobnog poverenja i razumevanja može pomoći u prevazilaženju sukoba i postizanju zajedničkih ciljeva.</w:t>
            </w:r>
          </w:p>
          <w:p w:rsidR="004A3C5A" w:rsidRPr="006F38CF" w:rsidRDefault="00510E82" w:rsidP="00510E82">
            <w:pPr>
              <w:tabs>
                <w:tab w:val="left" w:pos="3649"/>
                <w:tab w:val="left" w:pos="5349"/>
                <w:tab w:val="left" w:pos="7992"/>
                <w:tab w:val="left" w:pos="9409"/>
                <w:tab w:val="left" w:pos="10778"/>
              </w:tabs>
              <w:rPr>
                <w:szCs w:val="22"/>
              </w:rPr>
            </w:pPr>
            <w:r w:rsidRPr="00510E82">
              <w:rPr>
                <w:noProof/>
                <w:szCs w:val="22"/>
              </w:rPr>
              <w:t>Važno je da partneri aktivno primenjuju ove preporuke i održe konstantnu angažovanost u komunikaciji i rešavanju sukoba tokom trajanja projekta.</w:t>
            </w:r>
            <w:r w:rsidR="00550CF9" w:rsidRPr="00AF7989">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0E4306"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End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2E6C05" w:rsidP="004B7E27">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olor w:val="000000" w:themeColor="text1"/>
                <w:szCs w:val="22"/>
                <w:lang w:val="en-GB"/>
              </w:rPr>
            </w:pPr>
            <w:r>
              <w:rPr>
                <w:rFonts w:asciiTheme="minorHAnsi" w:hAnsiTheme="minorHAnsi"/>
                <w:color w:val="000000" w:themeColor="text1"/>
                <w:szCs w:val="22"/>
                <w:lang w:val="en-GB"/>
              </w:rPr>
              <w:t>1.</w:t>
            </w:r>
            <w:r w:rsidR="004B7E27">
              <w:rPr>
                <w:rFonts w:ascii="Segoe UI" w:hAnsi="Segoe UI" w:cs="Segoe UI"/>
                <w:color w:val="374151"/>
                <w:shd w:val="clear" w:color="auto" w:fill="F7F7F8"/>
              </w:rPr>
              <w:t xml:space="preserve">Bugarska: </w:t>
            </w: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rsidR="004A3C5A" w:rsidRPr="00865A57" w:rsidRDefault="004B7E27" w:rsidP="00F64B5D">
            <w:pPr>
              <w:tabs>
                <w:tab w:val="left" w:pos="3649"/>
                <w:tab w:val="left" w:pos="5349"/>
                <w:tab w:val="left" w:pos="7992"/>
                <w:tab w:val="left" w:pos="9409"/>
                <w:tab w:val="left" w:pos="10778"/>
              </w:tabs>
              <w:rPr>
                <w:rFonts w:asciiTheme="minorHAnsi" w:hAnsiTheme="minorHAnsi"/>
                <w:szCs w:val="22"/>
                <w:lang w:val="en-GB"/>
              </w:rPr>
            </w:pPr>
            <w:r w:rsidRPr="004B7E27">
              <w:rPr>
                <w:rFonts w:ascii="Segoe UI" w:hAnsi="Segoe UI" w:cs="Segoe UI"/>
                <w:color w:val="374151"/>
                <w:lang w:val="en-US" w:eastAsia="en-US"/>
              </w:rPr>
              <w:t>Bulgarian Society for the Protection of Birds - BSPB):</w:t>
            </w: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rsidR="004A3C5A" w:rsidRDefault="004A3C5A"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p w:rsidR="004B7E27" w:rsidRPr="00865A57" w:rsidRDefault="004B7E27" w:rsidP="00F64B5D">
            <w:pPr>
              <w:tabs>
                <w:tab w:val="left" w:pos="3649"/>
                <w:tab w:val="left" w:pos="5349"/>
                <w:tab w:val="left" w:pos="7992"/>
                <w:tab w:val="left" w:pos="9409"/>
                <w:tab w:val="left" w:pos="10778"/>
              </w:tabs>
              <w:rPr>
                <w:rFonts w:asciiTheme="minorHAnsi" w:hAnsiTheme="minorHAnsi"/>
                <w:b/>
                <w:lang w:val="en-GB"/>
              </w:rPr>
            </w:pPr>
          </w:p>
        </w:tc>
      </w:tr>
      <w:tr w:rsidR="004A3C5A" w:rsidRPr="00865A57" w:rsidTr="0070436D">
        <w:trPr>
          <w:trHeight w:val="1701"/>
        </w:trPr>
        <w:tc>
          <w:tcPr>
            <w:tcW w:w="9639" w:type="dxa"/>
            <w:gridSpan w:val="6"/>
          </w:tcPr>
          <w:p w:rsidR="004B7E27" w:rsidRPr="004B7E27" w:rsidRDefault="004B7E27" w:rsidP="008118AF">
            <w:pPr>
              <w:pBdr>
                <w:top w:val="single" w:sz="2" w:space="0" w:color="D9D9E3"/>
                <w:left w:val="single" w:sz="2" w:space="0" w:color="D9D9E3"/>
                <w:bottom w:val="single" w:sz="2" w:space="0" w:color="D9D9E3"/>
                <w:right w:val="single" w:sz="2" w:space="0" w:color="D9D9E3"/>
              </w:pBdr>
              <w:shd w:val="clear" w:color="auto" w:fill="F7F7F8"/>
              <w:spacing w:after="300"/>
              <w:rPr>
                <w:rFonts w:eastAsia="Times New Roman" w:cs="Times New Roman"/>
                <w:color w:val="374151"/>
                <w:lang w:val="en-US" w:eastAsia="en-US"/>
              </w:rPr>
            </w:pPr>
            <w:r w:rsidRPr="004B7E27">
              <w:rPr>
                <w:rFonts w:eastAsia="Times New Roman" w:cs="Times New Roman"/>
                <w:color w:val="374151"/>
                <w:lang w:val="en-US" w:eastAsia="en-US"/>
              </w:rPr>
              <w:t xml:space="preserve">Bugarsko ekološko udruženje (Bulgarian Society for the Protection of Birds - BSPB) osnovano je 1988. </w:t>
            </w:r>
            <w:proofErr w:type="gramStart"/>
            <w:r w:rsidRPr="004B7E27">
              <w:rPr>
                <w:rFonts w:eastAsia="Times New Roman" w:cs="Times New Roman"/>
                <w:color w:val="374151"/>
                <w:lang w:val="en-US" w:eastAsia="en-US"/>
              </w:rPr>
              <w:t>godine</w:t>
            </w:r>
            <w:proofErr w:type="gramEnd"/>
            <w:r w:rsidRPr="004B7E27">
              <w:rPr>
                <w:rFonts w:eastAsia="Times New Roman" w:cs="Times New Roman"/>
                <w:color w:val="374151"/>
                <w:lang w:val="en-US" w:eastAsia="en-US"/>
              </w:rPr>
              <w:t xml:space="preserve"> i jedna je od najuglednijih organizacija za zaštitu prirode u Bugarskoj. Njihov glavni fokus je zaštita ptica, njihovih staništa i šireg biodiverziteta.BSPB se ističe kao pionir u oblasti ornitologije i zaštite ptica u Bugarskoj. Organizacija ima tim stručnjaka koji sprovode istraživanja, monitoring i prateću analizu ptica i njihovih staništa širom zemlje. Ovi podaci pomažu u razumevanju populacija ptica, migracijskih ruta i ekoloških faktora koji utiču na njihovu održivost.</w:t>
            </w:r>
          </w:p>
          <w:p w:rsidR="004B7E27" w:rsidRPr="004B7E27" w:rsidRDefault="004B7E27" w:rsidP="004B7E27">
            <w:pPr>
              <w:pBdr>
                <w:top w:val="single" w:sz="2" w:space="0" w:color="D9D9E3"/>
                <w:left w:val="single" w:sz="2" w:space="0" w:color="D9D9E3"/>
                <w:bottom w:val="single" w:sz="2" w:space="0" w:color="D9D9E3"/>
                <w:right w:val="single" w:sz="2" w:space="0" w:color="D9D9E3"/>
              </w:pBdr>
              <w:shd w:val="clear" w:color="auto" w:fill="F7F7F8"/>
              <w:spacing w:before="300" w:after="300"/>
              <w:rPr>
                <w:rFonts w:eastAsia="Times New Roman" w:cs="Times New Roman"/>
                <w:color w:val="374151"/>
                <w:lang w:val="en-US" w:eastAsia="en-US"/>
              </w:rPr>
            </w:pPr>
            <w:r w:rsidRPr="004B7E27">
              <w:rPr>
                <w:rFonts w:eastAsia="Times New Roman" w:cs="Times New Roman"/>
                <w:color w:val="374151"/>
                <w:lang w:val="en-US" w:eastAsia="en-US"/>
              </w:rPr>
              <w:t xml:space="preserve">Pored istraživanja, BSPB se takođe bavi edukacijom i podizanjem svijesti o važnosti očuvanja ptica i prirode. </w:t>
            </w:r>
            <w:r w:rsidRPr="004B7E27">
              <w:rPr>
                <w:rFonts w:eastAsia="Times New Roman" w:cs="Times New Roman"/>
                <w:color w:val="374151"/>
                <w:lang w:val="en-US" w:eastAsia="en-US"/>
              </w:rPr>
              <w:lastRenderedPageBreak/>
              <w:t>Organizacija organizuje seminare, radionice, predavanja i obrazovne programe kako bi informisala širu javnost, posebno mlade generacije, o važnosti očuvanja prirode i ekosistema. Takođe sarađuju s vladinim institucijama, lokalnim zajednicama i drugim organizacijama kako bi promovisali održivo upravljanje prirodnim resursima.</w:t>
            </w:r>
          </w:p>
          <w:p w:rsidR="004B7E27" w:rsidRPr="004B7E27" w:rsidRDefault="004B7E27" w:rsidP="004B7E27">
            <w:pPr>
              <w:pBdr>
                <w:top w:val="single" w:sz="2" w:space="0" w:color="D9D9E3"/>
                <w:left w:val="single" w:sz="2" w:space="0" w:color="D9D9E3"/>
                <w:bottom w:val="single" w:sz="2" w:space="0" w:color="D9D9E3"/>
                <w:right w:val="single" w:sz="2" w:space="0" w:color="D9D9E3"/>
              </w:pBdr>
              <w:shd w:val="clear" w:color="auto" w:fill="F7F7F8"/>
              <w:spacing w:before="300" w:after="300"/>
              <w:rPr>
                <w:rFonts w:eastAsia="Times New Roman" w:cs="Times New Roman"/>
                <w:color w:val="374151"/>
                <w:lang w:val="en-US" w:eastAsia="en-US"/>
              </w:rPr>
            </w:pPr>
            <w:r w:rsidRPr="004B7E27">
              <w:rPr>
                <w:rFonts w:eastAsia="Times New Roman" w:cs="Times New Roman"/>
                <w:color w:val="374151"/>
                <w:lang w:val="en-US" w:eastAsia="en-US"/>
              </w:rPr>
              <w:t>BSPB aktivno radi na terenu kako bi zaštitio i obnovio staništa ptica. Sprovode projekte obnove staništa, kao što su obnova mokrišta, šuma i pašnjaka, kako bi se stvorili prikladni uslovi za opstanak ptica i očuvanje biodiverziteta. Takođe sarađuju s lokalnim zajednicama i farmerima kako bi promovisali održive metode poljoprivrede koje štite ptice i njihova staništa.</w:t>
            </w:r>
          </w:p>
          <w:p w:rsidR="004B7E27" w:rsidRPr="004B7E27" w:rsidRDefault="004B7E27" w:rsidP="004B7E27">
            <w:pPr>
              <w:pBdr>
                <w:top w:val="single" w:sz="2" w:space="0" w:color="D9D9E3"/>
                <w:left w:val="single" w:sz="2" w:space="0" w:color="D9D9E3"/>
                <w:bottom w:val="single" w:sz="2" w:space="0" w:color="D9D9E3"/>
                <w:right w:val="single" w:sz="2" w:space="0" w:color="D9D9E3"/>
              </w:pBdr>
              <w:shd w:val="clear" w:color="auto" w:fill="F7F7F8"/>
              <w:spacing w:before="300" w:after="300"/>
              <w:rPr>
                <w:rFonts w:eastAsia="Times New Roman" w:cs="Times New Roman"/>
                <w:color w:val="374151"/>
                <w:lang w:val="en-US" w:eastAsia="en-US"/>
              </w:rPr>
            </w:pPr>
            <w:r w:rsidRPr="004B7E27">
              <w:rPr>
                <w:rFonts w:eastAsia="Times New Roman" w:cs="Times New Roman"/>
                <w:color w:val="374151"/>
                <w:lang w:val="en-US" w:eastAsia="en-US"/>
              </w:rPr>
              <w:t>BSPB takođe ima ulogu u lobiranju zaštite ptica i prirode pred vladom i donosiocima odluka. Organizacija se bori za donošenje zakona i politika koje podržavaju očuvanje prirode i održivi razvoj.</w:t>
            </w:r>
          </w:p>
          <w:p w:rsidR="004B7E27" w:rsidRPr="004B7E27" w:rsidRDefault="004B7E27" w:rsidP="004B7E27">
            <w:pPr>
              <w:pBdr>
                <w:top w:val="single" w:sz="2" w:space="0" w:color="D9D9E3"/>
                <w:left w:val="single" w:sz="2" w:space="0" w:color="D9D9E3"/>
                <w:bottom w:val="single" w:sz="2" w:space="0" w:color="D9D9E3"/>
                <w:right w:val="single" w:sz="2" w:space="0" w:color="D9D9E3"/>
              </w:pBdr>
              <w:shd w:val="clear" w:color="auto" w:fill="F7F7F8"/>
              <w:spacing w:before="300"/>
              <w:rPr>
                <w:rFonts w:eastAsia="Times New Roman" w:cs="Times New Roman"/>
                <w:color w:val="374151"/>
                <w:lang w:val="en-US" w:eastAsia="en-US"/>
              </w:rPr>
            </w:pPr>
            <w:r w:rsidRPr="004B7E27">
              <w:rPr>
                <w:rFonts w:eastAsia="Times New Roman" w:cs="Times New Roman"/>
                <w:color w:val="374151"/>
                <w:lang w:val="en-US" w:eastAsia="en-US"/>
              </w:rPr>
              <w:t>Kroz svoje dugogodišnje postojanje i rad, BSPB je postao ključni akter u zaštiti ptica i prirode u Bugarskoj. Njihovi napori su doprineli očuvanju mnogih ugroženih vrsta ptica i njihovih staništa, kao i podizanju svijesti o važnosti prirode i biodiverziteta u zemlji.</w:t>
            </w:r>
          </w:p>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lastRenderedPageBreak/>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4B7E27"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11</w:t>
                  </w:r>
                </w:p>
              </w:tc>
            </w:tr>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E057A4" w:rsidRPr="00865A57" w:rsidRDefault="004B7E27" w:rsidP="00F64B5D">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80</w:t>
                  </w:r>
                </w:p>
              </w:tc>
            </w:tr>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E057A4" w:rsidRPr="00865A57" w:rsidRDefault="004B7E27"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20</w:t>
                  </w: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E057A4" w:rsidRPr="00865A57" w:rsidRDefault="004B7E27"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30</w:t>
                  </w: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E057A4" w:rsidRPr="00865A57" w:rsidRDefault="004B7E27"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5</w:t>
                  </w: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E057A4" w:rsidRPr="00865A57" w:rsidRDefault="00E057A4" w:rsidP="00F64B5D">
                  <w:pPr>
                    <w:rPr>
                      <w:rFonts w:asciiTheme="minorHAnsi" w:hAnsiTheme="minorHAnsi" w:cs="Times New Roman"/>
                      <w:color w:val="000000"/>
                      <w:lang w:val="en-GB"/>
                    </w:rPr>
                  </w:pPr>
                </w:p>
              </w:tc>
              <w:tc>
                <w:tcPr>
                  <w:tcW w:w="4985" w:type="dxa"/>
                </w:tcPr>
                <w:p w:rsidR="00E057A4" w:rsidRPr="00865A57" w:rsidRDefault="00A15D01"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w:t>
                  </w: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0D5A9F" w:rsidRPr="004B7E27" w:rsidRDefault="004B7E27" w:rsidP="00F64B5D">
            <w:pPr>
              <w:tabs>
                <w:tab w:val="left" w:pos="3649"/>
                <w:tab w:val="left" w:pos="5349"/>
                <w:tab w:val="left" w:pos="7992"/>
                <w:tab w:val="left" w:pos="9409"/>
                <w:tab w:val="left" w:pos="10778"/>
              </w:tabs>
              <w:rPr>
                <w:rFonts w:ascii="Calibri" w:hAnsi="Calibri"/>
                <w:i/>
                <w:lang w:val="en-US"/>
              </w:rPr>
            </w:pPr>
            <w:r>
              <w:rPr>
                <w:rFonts w:ascii="Calibri" w:hAnsi="Calibri"/>
                <w:i/>
                <w:lang w:val="en-GB"/>
              </w:rPr>
              <w:t xml:space="preserve">Uloga ove nevladine organizacije jeste da svojom obukom I praksom uspostavi realizaciju ovog </w:t>
            </w:r>
            <w:r w:rsidR="008118AF">
              <w:rPr>
                <w:rFonts w:ascii="Calibri" w:hAnsi="Calibri"/>
                <w:i/>
                <w:lang w:val="en-US"/>
              </w:rPr>
              <w:t>Sistema za zastitu I drugih aktivnosti kao sto su uspostavljanje volonterske organizacije gde samim akcijama doprinosi pobosljanju zivotne sredine I boljem ekoloskom stanju celoga Sistema.</w:t>
            </w: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 xml:space="preserve">Please confirm that no similar curricula/ courses/modules were </w:t>
            </w:r>
            <w:proofErr w:type="gramStart"/>
            <w:r w:rsidRPr="008A7C48">
              <w:rPr>
                <w:rFonts w:ascii="Calibri" w:hAnsi="Calibri"/>
                <w:lang w:val="en-GB"/>
              </w:rPr>
              <w:t>developed/modernised</w:t>
            </w:r>
            <w:proofErr w:type="gramEnd"/>
            <w:r w:rsidRPr="008A7C48">
              <w:rPr>
                <w:rFonts w:ascii="Calibri" w:hAnsi="Calibri"/>
                <w:lang w:val="en-GB"/>
              </w:rPr>
              <w:t xml:space="preserve"> in Tempus IV projects in this HEI.</w:t>
            </w:r>
          </w:p>
        </w:tc>
        <w:sdt>
          <w:sdtPr>
            <w:rPr>
              <w:rFonts w:ascii="Calibri" w:hAnsi="Calibri"/>
              <w:b/>
              <w:sz w:val="28"/>
            </w:rPr>
            <w:id w:val="-530572480"/>
            <w:lock w:val="sdtLocked"/>
            <w:comboBox>
              <w:listItem w:value="Choose an item."/>
              <w:listItem w:displayText="I do not confirm" w:value="I do not confirm"/>
              <w:listItem w:displayText="I confirm" w:value="I confirm"/>
            </w:comboBox>
          </w:sdtPr>
          <w:sdtEndPr/>
          <w:sdtContent>
            <w:tc>
              <w:tcPr>
                <w:tcW w:w="2976" w:type="dxa"/>
                <w:gridSpan w:val="2"/>
                <w:vAlign w:val="center"/>
              </w:tcPr>
              <w:p w:rsidR="008A7C48" w:rsidRPr="00885A4C" w:rsidRDefault="008118AF" w:rsidP="006B3976">
                <w:pPr>
                  <w:tabs>
                    <w:tab w:val="center" w:pos="1834"/>
                  </w:tabs>
                  <w:jc w:val="center"/>
                  <w:rPr>
                    <w:rFonts w:ascii="Calibri" w:hAnsi="Calibri"/>
                    <w:sz w:val="22"/>
                    <w:lang w:val="en-GB"/>
                  </w:rPr>
                </w:pPr>
                <w:r>
                  <w:rPr>
                    <w:rFonts w:ascii="Calibri" w:hAnsi="Calibri"/>
                    <w:b/>
                    <w:sz w:val="28"/>
                  </w:rPr>
                  <w:t>I confirm</w:t>
                </w:r>
              </w:p>
            </w:tc>
          </w:sdtContent>
        </w:sdt>
      </w:tr>
      <w:tr w:rsidR="008A7C48" w:rsidRPr="009455C4" w:rsidTr="009455C4">
        <w:trPr>
          <w:trHeight w:val="567"/>
        </w:trPr>
        <w:tc>
          <w:tcPr>
            <w:tcW w:w="9639" w:type="dxa"/>
            <w:gridSpan w:val="6"/>
            <w:vAlign w:val="bottom"/>
          </w:tcPr>
          <w:p w:rsidR="008A7C48"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p w:rsidR="008118AF" w:rsidRDefault="008118AF" w:rsidP="00F64B5D">
            <w:pPr>
              <w:tabs>
                <w:tab w:val="left" w:pos="3649"/>
                <w:tab w:val="left" w:pos="5349"/>
                <w:tab w:val="left" w:pos="7992"/>
                <w:tab w:val="left" w:pos="9409"/>
                <w:tab w:val="left" w:pos="10778"/>
              </w:tabs>
              <w:rPr>
                <w:rFonts w:ascii="Calibri" w:hAnsi="Calibri"/>
                <w:b/>
              </w:rPr>
            </w:pPr>
          </w:p>
          <w:p w:rsidR="008118AF" w:rsidRDefault="008118AF" w:rsidP="00F64B5D">
            <w:pPr>
              <w:tabs>
                <w:tab w:val="left" w:pos="3649"/>
                <w:tab w:val="left" w:pos="5349"/>
                <w:tab w:val="left" w:pos="7992"/>
                <w:tab w:val="left" w:pos="9409"/>
                <w:tab w:val="left" w:pos="10778"/>
              </w:tabs>
              <w:rPr>
                <w:rFonts w:ascii="Segoe UI" w:hAnsi="Segoe UI" w:cs="Segoe UI"/>
                <w:color w:val="374151"/>
                <w:shd w:val="clear" w:color="auto" w:fill="F7F7F8"/>
              </w:rPr>
            </w:pPr>
            <w:r>
              <w:rPr>
                <w:rFonts w:ascii="Segoe UI" w:hAnsi="Segoe UI" w:cs="Segoe UI"/>
                <w:color w:val="374151"/>
                <w:shd w:val="clear" w:color="auto" w:fill="F7F7F8"/>
              </w:rPr>
              <w:t xml:space="preserve">Bugarsko ekološko udruženje (BSPB) </w:t>
            </w:r>
            <w:r w:rsidRPr="008118AF">
              <w:rPr>
                <w:rFonts w:ascii="Segoe UI" w:hAnsi="Segoe UI" w:cs="Segoe UI"/>
                <w:b/>
                <w:color w:val="374151"/>
                <w:shd w:val="clear" w:color="auto" w:fill="F7F7F8"/>
              </w:rPr>
              <w:t>Title</w:t>
            </w:r>
            <w:r>
              <w:rPr>
                <w:rFonts w:ascii="Segoe UI" w:hAnsi="Segoe UI" w:cs="Segoe UI"/>
                <w:color w:val="374151"/>
                <w:shd w:val="clear" w:color="auto" w:fill="F7F7F8"/>
              </w:rPr>
              <w:t>Kurs ornitologije, Monitoring ptica, Zaštita staništa</w:t>
            </w:r>
          </w:p>
          <w:p w:rsidR="008118AF" w:rsidRPr="008118AF" w:rsidRDefault="008118AF" w:rsidP="00F64B5D">
            <w:pPr>
              <w:tabs>
                <w:tab w:val="left" w:pos="3649"/>
                <w:tab w:val="left" w:pos="5349"/>
                <w:tab w:val="left" w:pos="7992"/>
                <w:tab w:val="left" w:pos="9409"/>
                <w:tab w:val="left" w:pos="10778"/>
              </w:tabs>
              <w:rPr>
                <w:rFonts w:ascii="Segoe UI" w:hAnsi="Segoe UI" w:cs="Segoe UI"/>
                <w:color w:val="374151"/>
                <w:shd w:val="clear" w:color="auto" w:fill="F7F7F8"/>
              </w:rPr>
            </w:pPr>
          </w:p>
          <w:p w:rsidR="008118AF" w:rsidRDefault="008118AF" w:rsidP="00F64B5D">
            <w:pPr>
              <w:tabs>
                <w:tab w:val="left" w:pos="3649"/>
                <w:tab w:val="left" w:pos="5349"/>
                <w:tab w:val="left" w:pos="7992"/>
                <w:tab w:val="left" w:pos="9409"/>
                <w:tab w:val="left" w:pos="10778"/>
              </w:tabs>
              <w:rPr>
                <w:rFonts w:ascii="Segoe UI" w:hAnsi="Segoe UI" w:cs="Segoe UI"/>
                <w:color w:val="374151"/>
                <w:shd w:val="clear" w:color="auto" w:fill="F7F7F8"/>
              </w:rPr>
            </w:pPr>
          </w:p>
          <w:p w:rsidR="008118AF" w:rsidRDefault="008118AF" w:rsidP="00F64B5D">
            <w:pPr>
              <w:tabs>
                <w:tab w:val="left" w:pos="3649"/>
                <w:tab w:val="left" w:pos="5349"/>
                <w:tab w:val="left" w:pos="7992"/>
                <w:tab w:val="left" w:pos="9409"/>
                <w:tab w:val="left" w:pos="10778"/>
              </w:tabs>
              <w:rPr>
                <w:rFonts w:ascii="Calibri" w:hAnsi="Calibri"/>
                <w:b/>
              </w:rPr>
            </w:pPr>
          </w:p>
          <w:p w:rsidR="008118AF" w:rsidRDefault="008118AF" w:rsidP="00F64B5D">
            <w:pPr>
              <w:tabs>
                <w:tab w:val="left" w:pos="3649"/>
                <w:tab w:val="left" w:pos="5349"/>
                <w:tab w:val="left" w:pos="7992"/>
                <w:tab w:val="left" w:pos="9409"/>
                <w:tab w:val="left" w:pos="10778"/>
              </w:tabs>
              <w:rPr>
                <w:rFonts w:ascii="Calibri" w:hAnsi="Calibri"/>
                <w:b/>
              </w:rPr>
            </w:pPr>
          </w:p>
          <w:p w:rsidR="008118AF" w:rsidRPr="009455C4" w:rsidRDefault="008118AF" w:rsidP="00F64B5D">
            <w:pPr>
              <w:tabs>
                <w:tab w:val="left" w:pos="3649"/>
                <w:tab w:val="left" w:pos="5349"/>
                <w:tab w:val="left" w:pos="7992"/>
                <w:tab w:val="left" w:pos="9409"/>
                <w:tab w:val="left" w:pos="10778"/>
              </w:tabs>
              <w:rPr>
                <w:rFonts w:ascii="Calibri" w:hAnsi="Calibri"/>
                <w:b/>
              </w:rPr>
            </w:pP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lastRenderedPageBreak/>
              <w:t>What new courses will the project implement in your HEI?</w:t>
            </w:r>
          </w:p>
        </w:tc>
        <w:tc>
          <w:tcPr>
            <w:tcW w:w="4820" w:type="dxa"/>
            <w:gridSpan w:val="3"/>
            <w:vAlign w:val="center"/>
          </w:tcPr>
          <w:p w:rsidR="008118AF" w:rsidRDefault="008118AF" w:rsidP="008118AF">
            <w:pPr>
              <w:tabs>
                <w:tab w:val="left" w:pos="3649"/>
                <w:tab w:val="left" w:pos="5349"/>
                <w:tab w:val="left" w:pos="7992"/>
                <w:tab w:val="left" w:pos="9409"/>
                <w:tab w:val="left" w:pos="10778"/>
              </w:tabs>
              <w:rPr>
                <w:rFonts w:ascii="Segoe UI" w:hAnsi="Segoe UI" w:cs="Segoe UI"/>
                <w:color w:val="374151"/>
                <w:shd w:val="clear" w:color="auto" w:fill="F7F7F8"/>
              </w:rPr>
            </w:pPr>
            <w:r>
              <w:rPr>
                <w:rFonts w:ascii="Segoe UI" w:hAnsi="Segoe UI" w:cs="Segoe UI"/>
                <w:color w:val="374151"/>
                <w:shd w:val="clear" w:color="auto" w:fill="F7F7F8"/>
              </w:rPr>
              <w:t>Kurs ornitologije, Monitoring ptica, Zaštita staništa</w:t>
            </w:r>
          </w:p>
          <w:p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9455C4" w:rsidRPr="005E7A19" w:rsidRDefault="009D4813" w:rsidP="009D4813">
                  <w:pPr>
                    <w:tabs>
                      <w:tab w:val="left" w:pos="3649"/>
                      <w:tab w:val="left" w:pos="5349"/>
                      <w:tab w:val="left" w:pos="7992"/>
                      <w:tab w:val="left" w:pos="9409"/>
                      <w:tab w:val="left" w:pos="10778"/>
                    </w:tabs>
                    <w:rPr>
                      <w:rFonts w:ascii="Calibri" w:hAnsi="Calibri"/>
                      <w:b/>
                      <w:lang w:val="en-GB"/>
                    </w:rPr>
                  </w:pPr>
                  <w:r>
                    <w:rPr>
                      <w:rFonts w:ascii="Segoe UI" w:hAnsi="Segoe UI" w:cs="Segoe UI"/>
                      <w:color w:val="374151"/>
                      <w:shd w:val="clear" w:color="auto" w:fill="F7F7F8"/>
                    </w:rPr>
                    <w:t>Zastita zivotne sredine</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9668C0" w:rsidP="00F64B5D">
                  <w:pPr>
                    <w:rPr>
                      <w:rFonts w:ascii="Calibri" w:hAnsi="Calibri"/>
                    </w:rPr>
                  </w:pPr>
                  <w:r>
                    <w:rPr>
                      <w:rFonts w:ascii="Calibri" w:hAnsi="Calibri"/>
                    </w:rPr>
                    <w:t>PhD</w:t>
                  </w: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Default="009668C0" w:rsidP="00F64B5D">
                  <w:pPr>
                    <w:rPr>
                      <w:rFonts w:ascii="Calibri" w:hAnsi="Calibri"/>
                      <w:lang w:val="en-GB"/>
                    </w:rPr>
                  </w:pPr>
                  <w:r>
                    <w:rPr>
                      <w:rFonts w:ascii="Calibri" w:hAnsi="Calibri"/>
                      <w:lang w:val="en-GB"/>
                    </w:rPr>
                    <w:t xml:space="preserve">Zastita zivotne sredine(ptice) </w:t>
                  </w:r>
                </w:p>
                <w:p w:rsidR="009668C0" w:rsidRDefault="009668C0" w:rsidP="00F64B5D">
                  <w:pPr>
                    <w:rPr>
                      <w:rFonts w:ascii="Calibri" w:hAnsi="Calibri"/>
                      <w:lang w:val="en-GB"/>
                    </w:rPr>
                  </w:pPr>
                  <w:r>
                    <w:rPr>
                      <w:rFonts w:ascii="Calibri" w:hAnsi="Calibri"/>
                      <w:lang w:val="en-GB"/>
                    </w:rPr>
                    <w:t xml:space="preserve">Odrzivo upravljanje resursima </w:t>
                  </w:r>
                </w:p>
                <w:p w:rsidR="009668C0" w:rsidRDefault="009668C0" w:rsidP="00F64B5D">
                  <w:pPr>
                    <w:rPr>
                      <w:rFonts w:ascii="Calibri" w:hAnsi="Calibri"/>
                      <w:lang w:val="en-GB"/>
                    </w:rPr>
                  </w:pPr>
                  <w:r>
                    <w:rPr>
                      <w:rFonts w:ascii="Calibri" w:hAnsi="Calibri"/>
                      <w:lang w:val="en-GB"/>
                    </w:rPr>
                    <w:t xml:space="preserve">Klimacke promene I  prilagodjavanje </w:t>
                  </w:r>
                </w:p>
                <w:p w:rsidR="009668C0" w:rsidRPr="005E7A19" w:rsidRDefault="009668C0" w:rsidP="00F64B5D">
                  <w:pPr>
                    <w:rPr>
                      <w:rFonts w:ascii="Calibri" w:hAnsi="Calibri"/>
                      <w:lang w:val="en-GB"/>
                    </w:rPr>
                  </w:pPr>
                  <w:r>
                    <w:rPr>
                      <w:rFonts w:ascii="Calibri" w:hAnsi="Calibri"/>
                      <w:lang w:val="en-GB"/>
                    </w:rPr>
                    <w:t xml:space="preserve">Ucuvanje Biodivirzitet </w:t>
                  </w: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9668C0" w:rsidP="009668C0">
                  <w:pPr>
                    <w:rPr>
                      <w:rFonts w:ascii="Calibri" w:hAnsi="Calibri"/>
                      <w:lang w:val="en-GB"/>
                    </w:rPr>
                  </w:pPr>
                  <w:r>
                    <w:rPr>
                      <w:rFonts w:ascii="Calibri" w:hAnsi="Calibri"/>
                      <w:lang w:val="en-GB"/>
                    </w:rPr>
                    <w:t>20.10.2023</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9668C0" w:rsidP="00F64B5D">
                  <w:pPr>
                    <w:rPr>
                      <w:rFonts w:ascii="Calibri" w:hAnsi="Calibri"/>
                      <w:lang w:val="en-GB"/>
                    </w:rPr>
                  </w:pPr>
                  <w:r>
                    <w:rPr>
                      <w:rFonts w:ascii="Calibri" w:hAnsi="Calibri"/>
                      <w:lang w:val="en-GB"/>
                    </w:rPr>
                    <w:t>27.10 .2023</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9668C0" w:rsidP="00F64B5D">
                  <w:pPr>
                    <w:rPr>
                      <w:rFonts w:ascii="Calibri" w:hAnsi="Calibri"/>
                      <w:lang w:val="en-GB"/>
                    </w:rPr>
                  </w:pPr>
                  <w:r>
                    <w:rPr>
                      <w:rFonts w:ascii="Calibri" w:hAnsi="Calibri"/>
                      <w:lang w:val="en-GB"/>
                    </w:rPr>
                    <w:t>100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9668C0" w:rsidP="00F64B5D">
                  <w:pPr>
                    <w:rPr>
                      <w:rFonts w:ascii="Calibri" w:hAnsi="Calibri"/>
                      <w:lang w:val="en-GB"/>
                    </w:rPr>
                  </w:pPr>
                  <w:r>
                    <w:rPr>
                      <w:rFonts w:ascii="Calibri" w:hAnsi="Calibri"/>
                      <w:lang w:val="en-GB"/>
                    </w:rPr>
                    <w:t>70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9668C0" w:rsidP="00F64B5D">
                  <w:pPr>
                    <w:rPr>
                      <w:rFonts w:ascii="Calibri" w:hAnsi="Calibri"/>
                    </w:rPr>
                  </w:pPr>
                  <w:r>
                    <w:rPr>
                      <w:rFonts w:ascii="Calibri" w:hAnsi="Calibri"/>
                    </w:rPr>
                    <w:t>YES</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9668C0" w:rsidP="00F64B5D">
                  <w:pPr>
                    <w:rPr>
                      <w:rFonts w:ascii="Calibri" w:hAnsi="Calibri"/>
                      <w:lang w:val="en-GB"/>
                    </w:rPr>
                  </w:pPr>
                  <w:r>
                    <w:rPr>
                      <w:rFonts w:ascii="Calibri" w:hAnsi="Calibri"/>
                      <w:lang w:val="en-GB"/>
                    </w:rPr>
                    <w:t>NONE</w:t>
                  </w: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9668C0" w:rsidP="00F64B5D">
            <w:pPr>
              <w:tabs>
                <w:tab w:val="left" w:pos="3649"/>
                <w:tab w:val="left" w:pos="5349"/>
                <w:tab w:val="left" w:pos="7992"/>
                <w:tab w:val="left" w:pos="9409"/>
                <w:tab w:val="left" w:pos="10778"/>
              </w:tabs>
              <w:rPr>
                <w:rFonts w:ascii="Calibri" w:hAnsi="Calibri"/>
                <w:lang w:val="en-GB"/>
              </w:rPr>
            </w:pPr>
            <w:r>
              <w:rPr>
                <w:rFonts w:ascii="Calibri" w:hAnsi="Calibri"/>
              </w:rPr>
              <w:t>Odrzivi razvoj zivotne sredine</w:t>
            </w: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9D4813" w:rsidP="009D4813">
                  <w:pPr>
                    <w:tabs>
                      <w:tab w:val="left" w:pos="3649"/>
                      <w:tab w:val="left" w:pos="5349"/>
                      <w:tab w:val="left" w:pos="7992"/>
                      <w:tab w:val="left" w:pos="9409"/>
                      <w:tab w:val="left" w:pos="10778"/>
                    </w:tabs>
                    <w:rPr>
                      <w:rFonts w:ascii="Calibri" w:hAnsi="Calibri"/>
                      <w:b/>
                      <w:lang w:val="en-GB"/>
                    </w:rPr>
                  </w:pPr>
                  <w:r>
                    <w:rPr>
                      <w:rFonts w:ascii="Segoe UI" w:hAnsi="Segoe UI" w:cs="Segoe UI"/>
                      <w:color w:val="374151"/>
                      <w:shd w:val="clear" w:color="auto" w:fill="F7F7F8"/>
                    </w:rPr>
                    <w:t xml:space="preserve"> Monitoring ptica</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9668C0" w:rsidP="00F64B5D">
                  <w:pPr>
                    <w:rPr>
                      <w:rFonts w:ascii="Calibri" w:hAnsi="Calibri"/>
                    </w:rPr>
                  </w:pPr>
                  <w:r>
                    <w:rPr>
                      <w:rFonts w:ascii="Calibri" w:hAnsi="Calibri"/>
                    </w:rPr>
                    <w:t>PhD</w:t>
                  </w: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9D4813" w:rsidP="00F64B5D">
                  <w:pPr>
                    <w:rPr>
                      <w:rFonts w:ascii="Calibri" w:hAnsi="Calibri"/>
                      <w:lang w:val="en-GB"/>
                    </w:rPr>
                  </w:pPr>
                  <w:r>
                    <w:rPr>
                      <w:rFonts w:ascii="Calibri" w:hAnsi="Calibri"/>
                      <w:lang w:val="en-GB"/>
                    </w:rPr>
                    <w:t>20.11.2023</w:t>
                  </w: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9D4813" w:rsidP="00F64B5D">
                  <w:pPr>
                    <w:rPr>
                      <w:rFonts w:ascii="Calibri" w:hAnsi="Calibri"/>
                      <w:lang w:val="en-GB"/>
                    </w:rPr>
                  </w:pPr>
                  <w:r>
                    <w:rPr>
                      <w:rFonts w:ascii="Calibri" w:hAnsi="Calibri"/>
                      <w:lang w:val="en-GB"/>
                    </w:rPr>
                    <w:t>50%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9668C0" w:rsidP="00F64B5D">
                  <w:pPr>
                    <w:rPr>
                      <w:rFonts w:ascii="Calibri" w:hAnsi="Calibri"/>
                      <w:lang w:val="en-GB"/>
                    </w:rPr>
                  </w:pPr>
                  <w:r>
                    <w:rPr>
                      <w:rFonts w:ascii="Calibri" w:hAnsi="Calibri"/>
                      <w:lang w:val="en-GB"/>
                    </w:rPr>
                    <w:t>100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9668C0" w:rsidP="00F64B5D">
                  <w:pPr>
                    <w:rPr>
                      <w:rFonts w:ascii="Calibri" w:hAnsi="Calibri"/>
                      <w:lang w:val="en-GB"/>
                    </w:rPr>
                  </w:pPr>
                  <w:r>
                    <w:rPr>
                      <w:rFonts w:ascii="Calibri" w:hAnsi="Calibri"/>
                      <w:lang w:val="en-GB"/>
                    </w:rPr>
                    <w:t>70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9668C0" w:rsidP="00F64B5D">
                  <w:pPr>
                    <w:rPr>
                      <w:rFonts w:ascii="Calibri" w:hAnsi="Calibri"/>
                    </w:rPr>
                  </w:pPr>
                  <w:r>
                    <w:rPr>
                      <w:rFonts w:ascii="Calibri" w:hAnsi="Calibri"/>
                    </w:rPr>
                    <w:t>YES</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9668C0" w:rsidP="00F64B5D">
                  <w:pPr>
                    <w:rPr>
                      <w:rFonts w:ascii="Calibri" w:hAnsi="Calibri"/>
                      <w:lang w:val="en-GB"/>
                    </w:rPr>
                  </w:pPr>
                  <w:r>
                    <w:rPr>
                      <w:rFonts w:ascii="Calibri" w:hAnsi="Calibri"/>
                      <w:lang w:val="en-GB"/>
                    </w:rPr>
                    <w:t>NONE</w:t>
                  </w: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lastRenderedPageBreak/>
              <w:t>Provide information on ( if applicable)</w:t>
            </w:r>
          </w:p>
        </w:tc>
      </w:tr>
      <w:tr w:rsidR="007167B9" w:rsidRPr="007167B9"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7167B9" w:rsidRDefault="009D4813"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9</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9D4813"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9D4813"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Logicki ode treba</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9D4813"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Novi Pazar</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9D4813"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9D4813"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160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9D4813"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9D4813"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100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9D4813"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rsidTr="005E7A19">
        <w:trPr>
          <w:trHeight w:val="1701"/>
        </w:trPr>
        <w:tc>
          <w:tcPr>
            <w:tcW w:w="9639" w:type="dxa"/>
            <w:gridSpan w:val="6"/>
          </w:tcPr>
          <w:p w:rsidR="007167B9" w:rsidRPr="0070436D" w:rsidRDefault="009D4813" w:rsidP="00F64B5D">
            <w:pPr>
              <w:rPr>
                <w:rFonts w:ascii="Calibri" w:hAnsi="Calibri"/>
                <w:szCs w:val="22"/>
                <w:lang w:val="en-GB"/>
              </w:rPr>
            </w:pPr>
            <w:r>
              <w:rPr>
                <w:rFonts w:ascii="Calibri" w:hAnsi="Calibri"/>
                <w:szCs w:val="22"/>
                <w:lang w:val="en-GB"/>
              </w:rPr>
              <w:t>logicki</w:t>
            </w: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rsidR="00951A69" w:rsidRPr="00951A69" w:rsidRDefault="009D4813"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logicki</w:t>
            </w: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951A69" w:rsidRPr="00951A69" w:rsidRDefault="009D4813"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logicki</w:t>
            </w: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951A69" w:rsidRPr="00951A69" w:rsidRDefault="009D4813"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logocki</w:t>
            </w:r>
          </w:p>
        </w:tc>
      </w:tr>
      <w:tr w:rsidR="004A3C5A" w:rsidRPr="008A7C48" w:rsidTr="00951A69">
        <w:trPr>
          <w:trHeight w:val="1020"/>
        </w:trPr>
        <w:tc>
          <w:tcPr>
            <w:tcW w:w="9639" w:type="dxa"/>
            <w:gridSpan w:val="6"/>
            <w:vAlign w:val="center"/>
          </w:tcPr>
          <w:p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rsidTr="00951A69">
        <w:trPr>
          <w:trHeight w:val="283"/>
        </w:trPr>
        <w:tc>
          <w:tcPr>
            <w:tcW w:w="2552" w:type="dxa"/>
            <w:gridSpan w:val="2"/>
            <w:vAlign w:val="center"/>
          </w:tcPr>
          <w:p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rsidTr="00951A69">
        <w:trPr>
          <w:trHeight w:val="283"/>
        </w:trPr>
        <w:tc>
          <w:tcPr>
            <w:tcW w:w="2552" w:type="dxa"/>
            <w:gridSpan w:val="2"/>
            <w:vAlign w:val="center"/>
          </w:tcPr>
          <w:p w:rsidR="004A3C5A" w:rsidRPr="008A7C48" w:rsidRDefault="009D4813" w:rsidP="00F64B5D">
            <w:pPr>
              <w:rPr>
                <w:rFonts w:ascii="Calibri" w:hAnsi="Calibri"/>
                <w:szCs w:val="22"/>
                <w:lang w:val="en-GB"/>
              </w:rPr>
            </w:pPr>
            <w:r>
              <w:rPr>
                <w:rFonts w:ascii="Calibri" w:hAnsi="Calibri"/>
                <w:szCs w:val="22"/>
                <w:lang w:val="en-GB"/>
              </w:rPr>
              <w:t>Basila Medjedovic</w:t>
            </w:r>
          </w:p>
        </w:tc>
        <w:tc>
          <w:tcPr>
            <w:tcW w:w="7087" w:type="dxa"/>
            <w:gridSpan w:val="4"/>
            <w:vAlign w:val="center"/>
          </w:tcPr>
          <w:p w:rsidR="004A3C5A" w:rsidRPr="008A7C48" w:rsidRDefault="00BC2B46" w:rsidP="00F64B5D">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I turski jezik).</w:t>
            </w:r>
          </w:p>
        </w:tc>
      </w:tr>
      <w:tr w:rsidR="004A3C5A" w:rsidRPr="008A7C48" w:rsidTr="00951A69">
        <w:trPr>
          <w:trHeight w:val="283"/>
        </w:trPr>
        <w:tc>
          <w:tcPr>
            <w:tcW w:w="2552" w:type="dxa"/>
            <w:gridSpan w:val="2"/>
            <w:vAlign w:val="center"/>
          </w:tcPr>
          <w:p w:rsidR="004A3C5A" w:rsidRPr="008A7C48" w:rsidRDefault="009D4813" w:rsidP="00F64B5D">
            <w:pPr>
              <w:rPr>
                <w:rFonts w:ascii="Calibri" w:hAnsi="Calibri"/>
                <w:szCs w:val="22"/>
                <w:lang w:val="en-GB"/>
              </w:rPr>
            </w:pPr>
            <w:r>
              <w:rPr>
                <w:rFonts w:ascii="Calibri" w:hAnsi="Calibri"/>
                <w:szCs w:val="22"/>
                <w:lang w:val="en-GB"/>
              </w:rPr>
              <w:t>Anastasija Mijaljevic</w:t>
            </w:r>
          </w:p>
        </w:tc>
        <w:tc>
          <w:tcPr>
            <w:tcW w:w="7087" w:type="dxa"/>
            <w:gridSpan w:val="4"/>
            <w:vAlign w:val="center"/>
          </w:tcPr>
          <w:p w:rsidR="004A3C5A" w:rsidRPr="008A7C48" w:rsidRDefault="00BC2B46" w:rsidP="00BC2B46">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4A3C5A" w:rsidRPr="008A7C48" w:rsidTr="00951A69">
        <w:trPr>
          <w:trHeight w:val="283"/>
        </w:trPr>
        <w:tc>
          <w:tcPr>
            <w:tcW w:w="2552" w:type="dxa"/>
            <w:gridSpan w:val="2"/>
            <w:vAlign w:val="center"/>
          </w:tcPr>
          <w:p w:rsidR="004A3C5A" w:rsidRPr="008A7C48" w:rsidRDefault="009D4813" w:rsidP="00F64B5D">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Dzenisa Omerovic</w:t>
            </w:r>
          </w:p>
        </w:tc>
        <w:tc>
          <w:tcPr>
            <w:tcW w:w="7087" w:type="dxa"/>
            <w:gridSpan w:val="4"/>
            <w:vAlign w:val="center"/>
          </w:tcPr>
          <w:p w:rsidR="004A3C5A" w:rsidRPr="008A7C48" w:rsidRDefault="00BC2B46" w:rsidP="00F64B5D">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951A69" w:rsidRPr="008A7C48" w:rsidTr="00951A69">
        <w:trPr>
          <w:trHeight w:val="283"/>
        </w:trPr>
        <w:tc>
          <w:tcPr>
            <w:tcW w:w="2552" w:type="dxa"/>
            <w:gridSpan w:val="2"/>
            <w:vAlign w:val="center"/>
          </w:tcPr>
          <w:p w:rsidR="00951A69" w:rsidRPr="008A7C48" w:rsidRDefault="009D4813" w:rsidP="00F64B5D">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951A69" w:rsidRPr="008A7C48" w:rsidRDefault="00BC2B46" w:rsidP="00F64B5D">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951A69" w:rsidRPr="008A7C48" w:rsidTr="00951A69">
        <w:trPr>
          <w:trHeight w:val="283"/>
        </w:trPr>
        <w:tc>
          <w:tcPr>
            <w:tcW w:w="2552" w:type="dxa"/>
            <w:gridSpan w:val="2"/>
            <w:vAlign w:val="center"/>
          </w:tcPr>
          <w:p w:rsidR="009D4813" w:rsidRPr="008A7C48" w:rsidRDefault="009D4813" w:rsidP="00F64B5D">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951A69" w:rsidRPr="008A7C48" w:rsidRDefault="00BC2B46" w:rsidP="00F64B5D">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9D4813" w:rsidRPr="008A7C48" w:rsidTr="00951A69">
        <w:trPr>
          <w:trHeight w:val="283"/>
        </w:trPr>
        <w:tc>
          <w:tcPr>
            <w:tcW w:w="2552" w:type="dxa"/>
            <w:gridSpan w:val="2"/>
            <w:vAlign w:val="center"/>
          </w:tcPr>
          <w:p w:rsidR="009D4813" w:rsidRDefault="009D4813" w:rsidP="00F64B5D">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9D4813" w:rsidRPr="008A7C48" w:rsidRDefault="00BC2B46" w:rsidP="00F64B5D">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F40B8F" w:rsidRPr="00865A57" w:rsidTr="00FB58DF">
        <w:trPr>
          <w:trHeight w:val="484"/>
        </w:trPr>
        <w:tc>
          <w:tcPr>
            <w:tcW w:w="2410" w:type="dxa"/>
            <w:vAlign w:val="center"/>
          </w:tcPr>
          <w:p w:rsidR="00F40B8F" w:rsidRPr="00865A57" w:rsidRDefault="00F40B8F" w:rsidP="00FB58DF">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787941385"/>
              </w:sdtPr>
              <w:sdtEndPr/>
              <w:sdtContent>
                <w:r>
                  <w:rPr>
                    <w:rFonts w:ascii="MS Gothic" w:eastAsia="MS Gothic" w:hAnsi="MS Gothic" w:hint="eastAsia"/>
                    <w:color w:val="FFFFFF" w:themeColor="background1"/>
                  </w:rPr>
                  <w:t>☒</w:t>
                </w:r>
              </w:sdtContent>
            </w:sdt>
          </w:p>
        </w:tc>
        <w:tc>
          <w:tcPr>
            <w:tcW w:w="6237" w:type="dxa"/>
            <w:gridSpan w:val="4"/>
            <w:vAlign w:val="center"/>
          </w:tcPr>
          <w:p w:rsidR="00F40B8F" w:rsidRPr="00865A57" w:rsidRDefault="002E6C05" w:rsidP="00F40B8F">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olor w:val="000000" w:themeColor="text1"/>
                <w:szCs w:val="22"/>
                <w:lang w:val="en-GB"/>
              </w:rPr>
            </w:pPr>
            <w:r>
              <w:rPr>
                <w:rFonts w:asciiTheme="minorHAnsi" w:hAnsiTheme="minorHAnsi"/>
                <w:color w:val="000000" w:themeColor="text1"/>
                <w:szCs w:val="22"/>
                <w:lang w:val="en-GB"/>
              </w:rPr>
              <w:t>2.</w:t>
            </w:r>
            <w:r w:rsidR="00F40B8F">
              <w:rPr>
                <w:rFonts w:ascii="Segoe UI" w:hAnsi="Segoe UI" w:cs="Segoe UI"/>
                <w:color w:val="374151"/>
                <w:shd w:val="clear" w:color="auto" w:fill="F7F7F8"/>
              </w:rPr>
              <w:t>Švedska</w:t>
            </w:r>
          </w:p>
        </w:tc>
        <w:tc>
          <w:tcPr>
            <w:tcW w:w="992" w:type="dxa"/>
            <w:vAlign w:val="center"/>
          </w:tcPr>
          <w:p w:rsidR="00F40B8F" w:rsidRPr="00865A57" w:rsidRDefault="00F40B8F" w:rsidP="00F40B8F">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w:t>
            </w:r>
            <w:r>
              <w:rPr>
                <w:rFonts w:asciiTheme="minorHAnsi" w:hAnsiTheme="minorHAnsi"/>
                <w:b/>
                <w:sz w:val="28"/>
                <w:szCs w:val="28"/>
                <w:lang w:val="en-GB"/>
              </w:rPr>
              <w:t>2</w:t>
            </w:r>
          </w:p>
        </w:tc>
      </w:tr>
      <w:tr w:rsidR="00F40B8F" w:rsidRPr="00865A57" w:rsidTr="00FB58DF">
        <w:tc>
          <w:tcPr>
            <w:tcW w:w="2410" w:type="dxa"/>
            <w:vAlign w:val="center"/>
          </w:tcPr>
          <w:p w:rsidR="00F40B8F" w:rsidRPr="00865A57" w:rsidRDefault="00F40B8F" w:rsidP="00FB58DF">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rsidR="00F40B8F" w:rsidRPr="00865A57" w:rsidRDefault="00997271" w:rsidP="00FB58DF">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Švedska Agencija za zaštitu životne sredine (Swedish Environmental Protection Agency)</w:t>
            </w:r>
          </w:p>
        </w:tc>
      </w:tr>
      <w:tr w:rsidR="00F40B8F" w:rsidRPr="00865A57" w:rsidTr="00FB58DF">
        <w:trPr>
          <w:trHeight w:val="1020"/>
        </w:trPr>
        <w:tc>
          <w:tcPr>
            <w:tcW w:w="9639" w:type="dxa"/>
            <w:gridSpan w:val="6"/>
            <w:vAlign w:val="center"/>
          </w:tcPr>
          <w:p w:rsidR="00F40B8F" w:rsidRPr="00865A57" w:rsidRDefault="00F40B8F" w:rsidP="00FB58DF">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F.3.1 - Aims and activities of the organisation</w:t>
            </w:r>
          </w:p>
          <w:p w:rsidR="00F40B8F" w:rsidRDefault="00F40B8F" w:rsidP="00FB58DF">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p w:rsidR="00F40B8F" w:rsidRPr="00865A57" w:rsidRDefault="00F40B8F" w:rsidP="00FB58DF">
            <w:pPr>
              <w:tabs>
                <w:tab w:val="left" w:pos="3649"/>
                <w:tab w:val="left" w:pos="5349"/>
                <w:tab w:val="left" w:pos="7992"/>
                <w:tab w:val="left" w:pos="9409"/>
                <w:tab w:val="left" w:pos="10778"/>
              </w:tabs>
              <w:rPr>
                <w:rFonts w:asciiTheme="minorHAnsi" w:hAnsiTheme="minorHAnsi"/>
                <w:b/>
                <w:lang w:val="en-GB"/>
              </w:rPr>
            </w:pPr>
          </w:p>
        </w:tc>
      </w:tr>
      <w:tr w:rsidR="00F40B8F" w:rsidRPr="00865A57" w:rsidTr="00FB58DF">
        <w:trPr>
          <w:trHeight w:val="1701"/>
        </w:trPr>
        <w:tc>
          <w:tcPr>
            <w:tcW w:w="9639" w:type="dxa"/>
            <w:gridSpan w:val="6"/>
          </w:tcPr>
          <w:p w:rsidR="00997271" w:rsidRPr="00997271" w:rsidRDefault="00997271" w:rsidP="00997271">
            <w:pPr>
              <w:pBdr>
                <w:top w:val="single" w:sz="2" w:space="0" w:color="D9D9E3"/>
                <w:left w:val="single" w:sz="2" w:space="0" w:color="D9D9E3"/>
                <w:bottom w:val="single" w:sz="2" w:space="0" w:color="D9D9E3"/>
                <w:right w:val="single" w:sz="2" w:space="0" w:color="D9D9E3"/>
              </w:pBdr>
              <w:shd w:val="clear" w:color="auto" w:fill="F7F7F8"/>
              <w:spacing w:after="300"/>
              <w:rPr>
                <w:rFonts w:eastAsia="Times New Roman" w:cs="Times New Roman"/>
                <w:color w:val="374151"/>
                <w:lang w:val="en-US" w:eastAsia="en-US"/>
              </w:rPr>
            </w:pPr>
            <w:r w:rsidRPr="00997271">
              <w:rPr>
                <w:rFonts w:eastAsia="Times New Roman" w:cs="Times New Roman"/>
                <w:color w:val="374151"/>
                <w:lang w:val="en-US" w:eastAsia="en-US"/>
              </w:rPr>
              <w:t>Švedska Agencija za zaštitu životne sredine (Naturvårdsverket na švedskom jeziku) je nacionalna agencija koja ima ključnu ulogu u zaštiti životne sredine u Švedskoj. Evo nekol</w:t>
            </w:r>
            <w:r>
              <w:rPr>
                <w:rFonts w:eastAsia="Times New Roman" w:cs="Times New Roman"/>
                <w:color w:val="374151"/>
                <w:lang w:val="en-US" w:eastAsia="en-US"/>
              </w:rPr>
              <w:t>iko detalja o toj organizaciji</w:t>
            </w:r>
            <w:proofErr w:type="gramStart"/>
            <w:r>
              <w:rPr>
                <w:rFonts w:eastAsia="Times New Roman" w:cs="Times New Roman"/>
                <w:color w:val="374151"/>
                <w:lang w:val="en-US" w:eastAsia="en-US"/>
              </w:rPr>
              <w:t>:</w:t>
            </w:r>
            <w:r w:rsidRPr="00997271">
              <w:rPr>
                <w:rFonts w:eastAsia="Times New Roman" w:cs="Times New Roman"/>
                <w:color w:val="374151"/>
                <w:lang w:val="en-US" w:eastAsia="en-US"/>
              </w:rPr>
              <w:t>Implementacija</w:t>
            </w:r>
            <w:proofErr w:type="gramEnd"/>
            <w:r w:rsidRPr="00997271">
              <w:rPr>
                <w:rFonts w:eastAsia="Times New Roman" w:cs="Times New Roman"/>
                <w:color w:val="374151"/>
                <w:lang w:val="en-US" w:eastAsia="en-US"/>
              </w:rPr>
              <w:t xml:space="preserve"> zakona: Agencija je odgovorna za implementaciju švedskih zakona i propisa u vezi sa zaštitom životne sredine. To uključuje rad na implementaciji i praćenju zakona koji se odnose na zaštitu prirode, biodiverzitet, klimatske promene, upravljanje vodama, očuvanje zemljišta i</w:t>
            </w:r>
            <w:r>
              <w:rPr>
                <w:rFonts w:eastAsia="Times New Roman" w:cs="Times New Roman"/>
                <w:color w:val="374151"/>
                <w:lang w:val="en-US" w:eastAsia="en-US"/>
              </w:rPr>
              <w:t xml:space="preserve"> druge aspekte životne sredine. </w:t>
            </w:r>
            <w:r w:rsidRPr="00997271">
              <w:rPr>
                <w:rFonts w:eastAsia="Times New Roman" w:cs="Times New Roman"/>
                <w:color w:val="374151"/>
                <w:lang w:val="en-US" w:eastAsia="en-US"/>
              </w:rPr>
              <w:t>Politike i planiranje: Agencija razvija politike, strategije i planove za zaštitu životne sredine. Oni proučavaju relevantne naučne informacije, procenjuju uticaje ljudskih aktivnosti na životnu sredinu i formulišu smernice i mere za održivi razvoj.</w:t>
            </w:r>
          </w:p>
          <w:p w:rsidR="00F40B8F" w:rsidRPr="00997271" w:rsidRDefault="00997271" w:rsidP="00997271">
            <w:pPr>
              <w:pBdr>
                <w:top w:val="single" w:sz="2" w:space="0" w:color="D9D9E3"/>
                <w:left w:val="single" w:sz="2" w:space="0" w:color="D9D9E3"/>
                <w:bottom w:val="single" w:sz="2" w:space="0" w:color="D9D9E3"/>
                <w:right w:val="single" w:sz="2" w:space="0" w:color="D9D9E3"/>
              </w:pBdr>
              <w:shd w:val="clear" w:color="auto" w:fill="F7F7F8"/>
              <w:spacing w:after="300"/>
              <w:rPr>
                <w:rFonts w:eastAsia="Times New Roman" w:cs="Times New Roman"/>
                <w:color w:val="374151"/>
                <w:lang w:val="en-US" w:eastAsia="en-US"/>
              </w:rPr>
            </w:pPr>
            <w:r w:rsidRPr="00997271">
              <w:rPr>
                <w:rFonts w:eastAsia="Times New Roman" w:cs="Times New Roman"/>
                <w:color w:val="374151"/>
                <w:lang w:val="en-US" w:eastAsia="en-US"/>
              </w:rPr>
              <w:t>Informacije i saveti: Agencija pruža informacije, savete i smernice relevantnim zainteresovanim stranama i javnosti. To može uključivati pružanje informacija o zaštićenim područjima, upravljanju otpadom, energetskoj efikasnosti, merama za smanjenje emisija gasova staklene bašte i drugim temama veza</w:t>
            </w:r>
            <w:r>
              <w:rPr>
                <w:rFonts w:eastAsia="Times New Roman" w:cs="Times New Roman"/>
                <w:color w:val="374151"/>
                <w:lang w:val="en-US" w:eastAsia="en-US"/>
              </w:rPr>
              <w:t>nim za zaštitu životne sredine.</w:t>
            </w:r>
            <w:r w:rsidRPr="00997271">
              <w:rPr>
                <w:rFonts w:eastAsia="Times New Roman" w:cs="Times New Roman"/>
                <w:color w:val="374151"/>
                <w:lang w:val="en-US" w:eastAsia="en-US"/>
              </w:rPr>
              <w:t xml:space="preserve">Inspekcije i regulative: Agencija sprovodi inspekcije kako bi obezbedila poštovanje zakona i propisa o zaštiti životne sredine. Oni vrše nadzor nad industrijskim postrojenjima, proveravaju usaglašenost sa standardima zaštite životne sredine i preduzimaju </w:t>
            </w:r>
            <w:r>
              <w:rPr>
                <w:rFonts w:eastAsia="Times New Roman" w:cs="Times New Roman"/>
                <w:color w:val="374151"/>
                <w:lang w:val="en-US" w:eastAsia="en-US"/>
              </w:rPr>
              <w:t xml:space="preserve">mere u slučaju kršenja propisa. </w:t>
            </w:r>
            <w:r w:rsidRPr="00997271">
              <w:rPr>
                <w:rFonts w:eastAsia="Times New Roman" w:cs="Times New Roman"/>
                <w:color w:val="374151"/>
                <w:lang w:val="en-US" w:eastAsia="en-US"/>
              </w:rPr>
              <w:t>Međunarodna saradnja: Agencija sarađuje sa drugim zemljama, međunarodnim organizacijama i telima kako bi promovisala saradnju u oblasti zaštite životne sredine. Oni se uključuju u međunarodne pregovore, razmenu iskustava i pružanje podrške drugim zemljama u o</w:t>
            </w:r>
            <w:r>
              <w:rPr>
                <w:rFonts w:eastAsia="Times New Roman" w:cs="Times New Roman"/>
                <w:color w:val="374151"/>
                <w:lang w:val="en-US" w:eastAsia="en-US"/>
              </w:rPr>
              <w:t xml:space="preserve">blasti zaštite životne sredine. </w:t>
            </w:r>
            <w:r w:rsidRPr="00997271">
              <w:rPr>
                <w:rFonts w:eastAsia="Times New Roman" w:cs="Times New Roman"/>
                <w:color w:val="374151"/>
                <w:lang w:val="en-US" w:eastAsia="en-US"/>
              </w:rPr>
              <w:t>Agencija za zaštitu životne sredine u Švedskoj igra ključnu ulogu u održavanju i unapređenju stanja životne sredine u zemlji. Njihova uloga obuhvata razvijanje politika, pružanje informacija i saveta, sprovođenje inspekcija i regulativa, kao i međunarodnu saradnju u oblasti zaštite životne sredine.</w:t>
            </w:r>
          </w:p>
        </w:tc>
      </w:tr>
      <w:tr w:rsidR="00F40B8F" w:rsidRPr="00865A57" w:rsidTr="00FB58DF">
        <w:trPr>
          <w:trHeight w:val="3896"/>
        </w:trPr>
        <w:tc>
          <w:tcPr>
            <w:tcW w:w="9639" w:type="dxa"/>
            <w:gridSpan w:val="6"/>
          </w:tcPr>
          <w:p w:rsidR="00F40B8F" w:rsidRPr="00865A57" w:rsidRDefault="00F40B8F" w:rsidP="00FB58DF">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F40B8F" w:rsidRPr="00865A57" w:rsidTr="00FB58DF">
              <w:tc>
                <w:tcPr>
                  <w:tcW w:w="4423" w:type="dxa"/>
                  <w:vAlign w:val="bottom"/>
                </w:tcPr>
                <w:p w:rsidR="00F40B8F" w:rsidRPr="00865A57" w:rsidRDefault="00F40B8F" w:rsidP="00FB58DF">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F40B8F" w:rsidRPr="00865A57" w:rsidRDefault="00E80DB2" w:rsidP="00FB58DF">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F40B8F" w:rsidRPr="00865A57" w:rsidTr="00FB58DF">
              <w:tc>
                <w:tcPr>
                  <w:tcW w:w="4423" w:type="dxa"/>
                  <w:vAlign w:val="bottom"/>
                </w:tcPr>
                <w:p w:rsidR="00F40B8F" w:rsidRPr="00865A57" w:rsidRDefault="00F40B8F" w:rsidP="00FB58DF">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F40B8F" w:rsidRPr="00865A57" w:rsidRDefault="00997271" w:rsidP="00FB58DF">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70</w:t>
                  </w:r>
                </w:p>
              </w:tc>
            </w:tr>
            <w:tr w:rsidR="00F40B8F" w:rsidRPr="00865A57" w:rsidTr="00FB58DF">
              <w:tc>
                <w:tcPr>
                  <w:tcW w:w="4423" w:type="dxa"/>
                  <w:vAlign w:val="bottom"/>
                </w:tcPr>
                <w:p w:rsidR="00F40B8F" w:rsidRPr="00865A57" w:rsidRDefault="00F40B8F" w:rsidP="00FB58DF">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F40B8F" w:rsidRPr="00865A57" w:rsidRDefault="00997271" w:rsidP="00FB58DF">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30</w:t>
                  </w:r>
                </w:p>
              </w:tc>
            </w:tr>
            <w:tr w:rsidR="00F40B8F" w:rsidRPr="00865A57" w:rsidTr="00FB58DF">
              <w:tc>
                <w:tcPr>
                  <w:tcW w:w="4423" w:type="dxa"/>
                  <w:vAlign w:val="center"/>
                </w:tcPr>
                <w:p w:rsidR="00F40B8F" w:rsidRPr="00865A57" w:rsidRDefault="00F40B8F" w:rsidP="00FB58DF">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F40B8F" w:rsidRPr="00865A57" w:rsidRDefault="00997271" w:rsidP="00FB58DF">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20</w:t>
                  </w:r>
                </w:p>
              </w:tc>
            </w:tr>
            <w:tr w:rsidR="00F40B8F" w:rsidRPr="00865A57" w:rsidTr="00FB58DF">
              <w:tc>
                <w:tcPr>
                  <w:tcW w:w="4423" w:type="dxa"/>
                  <w:vAlign w:val="center"/>
                </w:tcPr>
                <w:p w:rsidR="00F40B8F" w:rsidRPr="00865A57" w:rsidRDefault="00F40B8F" w:rsidP="00FB58DF">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F40B8F" w:rsidRPr="00865A57" w:rsidRDefault="00F40B8F" w:rsidP="00FB58DF">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5</w:t>
                  </w:r>
                </w:p>
              </w:tc>
            </w:tr>
            <w:tr w:rsidR="00F40B8F" w:rsidRPr="00865A57" w:rsidTr="00FB58DF">
              <w:tc>
                <w:tcPr>
                  <w:tcW w:w="4423" w:type="dxa"/>
                  <w:vAlign w:val="center"/>
                </w:tcPr>
                <w:p w:rsidR="00F40B8F" w:rsidRPr="00865A57" w:rsidRDefault="00F40B8F" w:rsidP="00FB58DF">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F40B8F" w:rsidRPr="00865A57" w:rsidRDefault="00F40B8F" w:rsidP="00FB58DF">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F40B8F" w:rsidRPr="00865A57" w:rsidRDefault="00F40B8F" w:rsidP="00FB58DF">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F40B8F" w:rsidRPr="00865A57" w:rsidRDefault="00F40B8F" w:rsidP="00FB58DF">
                  <w:pPr>
                    <w:rPr>
                      <w:rFonts w:asciiTheme="minorHAnsi" w:hAnsiTheme="minorHAnsi" w:cs="Times New Roman"/>
                      <w:color w:val="000000"/>
                      <w:lang w:val="en-GB"/>
                    </w:rPr>
                  </w:pPr>
                </w:p>
              </w:tc>
              <w:tc>
                <w:tcPr>
                  <w:tcW w:w="4985" w:type="dxa"/>
                </w:tcPr>
                <w:p w:rsidR="00F40B8F" w:rsidRPr="00865A57" w:rsidRDefault="00F40B8F" w:rsidP="00FB58DF">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w:t>
                  </w:r>
                </w:p>
              </w:tc>
            </w:tr>
          </w:tbl>
          <w:p w:rsidR="00F40B8F" w:rsidRPr="00865A57" w:rsidRDefault="00F40B8F" w:rsidP="00FB58DF">
            <w:pPr>
              <w:tabs>
                <w:tab w:val="left" w:pos="3649"/>
                <w:tab w:val="left" w:pos="5349"/>
                <w:tab w:val="left" w:pos="7992"/>
                <w:tab w:val="left" w:pos="9409"/>
                <w:tab w:val="left" w:pos="10778"/>
              </w:tabs>
              <w:rPr>
                <w:rFonts w:asciiTheme="minorHAnsi" w:hAnsiTheme="minorHAnsi"/>
                <w:szCs w:val="22"/>
                <w:lang w:val="en-GB"/>
              </w:rPr>
            </w:pPr>
          </w:p>
        </w:tc>
      </w:tr>
      <w:tr w:rsidR="00F40B8F" w:rsidRPr="00865A57" w:rsidTr="00FB58DF">
        <w:trPr>
          <w:trHeight w:val="1020"/>
        </w:trPr>
        <w:tc>
          <w:tcPr>
            <w:tcW w:w="9639" w:type="dxa"/>
            <w:gridSpan w:val="6"/>
            <w:vAlign w:val="center"/>
          </w:tcPr>
          <w:p w:rsidR="00F40B8F" w:rsidRPr="00865A57" w:rsidRDefault="00F40B8F" w:rsidP="00FB58DF">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rsidR="00F40B8F" w:rsidRPr="00865A57" w:rsidRDefault="00F40B8F" w:rsidP="00FB58DF">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F40B8F" w:rsidRPr="004B7E27" w:rsidTr="00FB58DF">
        <w:trPr>
          <w:trHeight w:val="1701"/>
        </w:trPr>
        <w:tc>
          <w:tcPr>
            <w:tcW w:w="9639" w:type="dxa"/>
            <w:gridSpan w:val="6"/>
          </w:tcPr>
          <w:p w:rsidR="00F40B8F" w:rsidRPr="004B7E27" w:rsidRDefault="00F40B8F" w:rsidP="00FB58DF">
            <w:pPr>
              <w:tabs>
                <w:tab w:val="left" w:pos="3649"/>
                <w:tab w:val="left" w:pos="5349"/>
                <w:tab w:val="left" w:pos="7992"/>
                <w:tab w:val="left" w:pos="9409"/>
                <w:tab w:val="left" w:pos="10778"/>
              </w:tabs>
              <w:rPr>
                <w:rFonts w:ascii="Calibri" w:hAnsi="Calibri"/>
                <w:i/>
                <w:lang w:val="en-US"/>
              </w:rPr>
            </w:pPr>
            <w:r>
              <w:rPr>
                <w:rFonts w:ascii="Calibri" w:hAnsi="Calibri"/>
                <w:i/>
                <w:lang w:val="en-GB"/>
              </w:rPr>
              <w:t xml:space="preserve">Uloga ove nevladine organizacije jeste da svojom obukom I praksom uspostavi realizaciju ovog </w:t>
            </w:r>
            <w:r>
              <w:rPr>
                <w:rFonts w:ascii="Calibri" w:hAnsi="Calibri"/>
                <w:i/>
                <w:lang w:val="en-US"/>
              </w:rPr>
              <w:t>Sistema za zastitu I drugih aktivnosti kao sto su uspostavljanje volonterske organizacije gde samim akcijama doprinosi pobosljanju zivotne sredine I boljem ekoloskom stanju celoga Sistema.</w:t>
            </w:r>
          </w:p>
        </w:tc>
      </w:tr>
      <w:tr w:rsidR="00F40B8F" w:rsidRPr="008A7C48" w:rsidTr="00FB58DF">
        <w:trPr>
          <w:trHeight w:val="1020"/>
        </w:trPr>
        <w:tc>
          <w:tcPr>
            <w:tcW w:w="9639" w:type="dxa"/>
            <w:gridSpan w:val="6"/>
            <w:vAlign w:val="center"/>
          </w:tcPr>
          <w:p w:rsidR="00F40B8F" w:rsidRPr="008A7C48" w:rsidRDefault="00F40B8F" w:rsidP="00FB58DF">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lastRenderedPageBreak/>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rsidR="00F40B8F" w:rsidRPr="008A7C48" w:rsidRDefault="00F40B8F" w:rsidP="00FB58DF">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F40B8F" w:rsidRPr="00885A4C" w:rsidTr="00FB58DF">
        <w:trPr>
          <w:trHeight w:val="680"/>
        </w:trPr>
        <w:tc>
          <w:tcPr>
            <w:tcW w:w="6663" w:type="dxa"/>
            <w:gridSpan w:val="4"/>
            <w:vAlign w:val="center"/>
          </w:tcPr>
          <w:p w:rsidR="00F40B8F" w:rsidRPr="008A7C48" w:rsidRDefault="00F40B8F" w:rsidP="00FB58DF">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 xml:space="preserve">Please confirm that no similar curricula/ courses/modules were </w:t>
            </w:r>
            <w:proofErr w:type="gramStart"/>
            <w:r w:rsidRPr="008A7C48">
              <w:rPr>
                <w:rFonts w:ascii="Calibri" w:hAnsi="Calibri"/>
                <w:lang w:val="en-GB"/>
              </w:rPr>
              <w:t>developed/modernised</w:t>
            </w:r>
            <w:proofErr w:type="gramEnd"/>
            <w:r w:rsidRPr="008A7C48">
              <w:rPr>
                <w:rFonts w:ascii="Calibri" w:hAnsi="Calibri"/>
                <w:lang w:val="en-GB"/>
              </w:rPr>
              <w:t xml:space="preserve"> in Tempus IV projects in this HEI.</w:t>
            </w:r>
          </w:p>
        </w:tc>
        <w:sdt>
          <w:sdtPr>
            <w:rPr>
              <w:rFonts w:ascii="Calibri" w:hAnsi="Calibri"/>
              <w:b/>
              <w:sz w:val="28"/>
            </w:rPr>
            <w:id w:val="-1771692971"/>
            <w:comboBox>
              <w:listItem w:value="Choose an item."/>
              <w:listItem w:displayText="I do not confirm" w:value="I do not confirm"/>
              <w:listItem w:displayText="I confirm" w:value="I confirm"/>
            </w:comboBox>
          </w:sdtPr>
          <w:sdtEndPr/>
          <w:sdtContent>
            <w:tc>
              <w:tcPr>
                <w:tcW w:w="2976" w:type="dxa"/>
                <w:gridSpan w:val="2"/>
                <w:vAlign w:val="center"/>
              </w:tcPr>
              <w:p w:rsidR="00F40B8F" w:rsidRPr="00885A4C" w:rsidRDefault="00F40B8F" w:rsidP="00FB58DF">
                <w:pPr>
                  <w:tabs>
                    <w:tab w:val="center" w:pos="1834"/>
                  </w:tabs>
                  <w:jc w:val="center"/>
                  <w:rPr>
                    <w:rFonts w:ascii="Calibri" w:hAnsi="Calibri"/>
                    <w:sz w:val="22"/>
                    <w:lang w:val="en-GB"/>
                  </w:rPr>
                </w:pPr>
                <w:r>
                  <w:rPr>
                    <w:rFonts w:ascii="Calibri" w:hAnsi="Calibri"/>
                    <w:b/>
                    <w:sz w:val="28"/>
                  </w:rPr>
                  <w:t>I confirm</w:t>
                </w:r>
              </w:p>
            </w:tc>
          </w:sdtContent>
        </w:sdt>
      </w:tr>
      <w:tr w:rsidR="00F40B8F" w:rsidRPr="009455C4" w:rsidTr="00FB58DF">
        <w:trPr>
          <w:trHeight w:val="567"/>
        </w:trPr>
        <w:tc>
          <w:tcPr>
            <w:tcW w:w="9639" w:type="dxa"/>
            <w:gridSpan w:val="6"/>
            <w:vAlign w:val="bottom"/>
          </w:tcPr>
          <w:p w:rsidR="00F40B8F" w:rsidRDefault="00F40B8F" w:rsidP="00FB58DF">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p w:rsidR="00F40B8F" w:rsidRDefault="00F40B8F" w:rsidP="00FB58DF">
            <w:pPr>
              <w:tabs>
                <w:tab w:val="left" w:pos="3649"/>
                <w:tab w:val="left" w:pos="5349"/>
                <w:tab w:val="left" w:pos="7992"/>
                <w:tab w:val="left" w:pos="9409"/>
                <w:tab w:val="left" w:pos="10778"/>
              </w:tabs>
              <w:rPr>
                <w:rFonts w:ascii="Calibri" w:hAnsi="Calibri"/>
                <w:b/>
              </w:rPr>
            </w:pPr>
          </w:p>
          <w:p w:rsidR="00F40B8F" w:rsidRDefault="00E80DB2" w:rsidP="00FB58DF">
            <w:pPr>
              <w:tabs>
                <w:tab w:val="left" w:pos="3649"/>
                <w:tab w:val="left" w:pos="5349"/>
                <w:tab w:val="left" w:pos="7992"/>
                <w:tab w:val="left" w:pos="9409"/>
                <w:tab w:val="left" w:pos="10778"/>
              </w:tabs>
              <w:rPr>
                <w:rFonts w:ascii="Segoe UI" w:hAnsi="Segoe UI" w:cs="Segoe UI"/>
                <w:color w:val="374151"/>
                <w:shd w:val="clear" w:color="auto" w:fill="F7F7F8"/>
              </w:rPr>
            </w:pPr>
            <w:r>
              <w:rPr>
                <w:rFonts w:ascii="Segoe UI" w:hAnsi="Segoe UI" w:cs="Segoe UI"/>
                <w:color w:val="374151"/>
                <w:shd w:val="clear" w:color="auto" w:fill="F7F7F8"/>
              </w:rPr>
              <w:t>Švedska Agencija za zaštitu životne sredine : Kursevi o klimatskim promenama, Obuke o zaštiti biodiverziteta, Kursevi o upravljanju otpadom, Edukacija o vodnom resursima.</w:t>
            </w:r>
          </w:p>
          <w:p w:rsidR="00F40B8F" w:rsidRPr="008118AF" w:rsidRDefault="00F40B8F" w:rsidP="00FB58DF">
            <w:pPr>
              <w:tabs>
                <w:tab w:val="left" w:pos="3649"/>
                <w:tab w:val="left" w:pos="5349"/>
                <w:tab w:val="left" w:pos="7992"/>
                <w:tab w:val="left" w:pos="9409"/>
                <w:tab w:val="left" w:pos="10778"/>
              </w:tabs>
              <w:rPr>
                <w:rFonts w:ascii="Segoe UI" w:hAnsi="Segoe UI" w:cs="Segoe UI"/>
                <w:color w:val="374151"/>
                <w:shd w:val="clear" w:color="auto" w:fill="F7F7F8"/>
              </w:rPr>
            </w:pPr>
          </w:p>
          <w:p w:rsidR="00F40B8F" w:rsidRDefault="00F40B8F" w:rsidP="00FB58DF">
            <w:pPr>
              <w:tabs>
                <w:tab w:val="left" w:pos="3649"/>
                <w:tab w:val="left" w:pos="5349"/>
                <w:tab w:val="left" w:pos="7992"/>
                <w:tab w:val="left" w:pos="9409"/>
                <w:tab w:val="left" w:pos="10778"/>
              </w:tabs>
              <w:rPr>
                <w:rFonts w:ascii="Segoe UI" w:hAnsi="Segoe UI" w:cs="Segoe UI"/>
                <w:color w:val="374151"/>
                <w:shd w:val="clear" w:color="auto" w:fill="F7F7F8"/>
              </w:rPr>
            </w:pPr>
          </w:p>
          <w:p w:rsidR="00F40B8F" w:rsidRDefault="00F40B8F" w:rsidP="00FB58DF">
            <w:pPr>
              <w:tabs>
                <w:tab w:val="left" w:pos="3649"/>
                <w:tab w:val="left" w:pos="5349"/>
                <w:tab w:val="left" w:pos="7992"/>
                <w:tab w:val="left" w:pos="9409"/>
                <w:tab w:val="left" w:pos="10778"/>
              </w:tabs>
              <w:rPr>
                <w:rFonts w:ascii="Calibri" w:hAnsi="Calibri"/>
                <w:b/>
              </w:rPr>
            </w:pPr>
          </w:p>
          <w:p w:rsidR="00F40B8F" w:rsidRDefault="00F40B8F" w:rsidP="00FB58DF">
            <w:pPr>
              <w:tabs>
                <w:tab w:val="left" w:pos="3649"/>
                <w:tab w:val="left" w:pos="5349"/>
                <w:tab w:val="left" w:pos="7992"/>
                <w:tab w:val="left" w:pos="9409"/>
                <w:tab w:val="left" w:pos="10778"/>
              </w:tabs>
              <w:rPr>
                <w:rFonts w:ascii="Calibri" w:hAnsi="Calibri"/>
                <w:b/>
              </w:rPr>
            </w:pPr>
          </w:p>
          <w:p w:rsidR="00F40B8F" w:rsidRPr="009455C4" w:rsidRDefault="00F40B8F" w:rsidP="00FB58DF">
            <w:pPr>
              <w:tabs>
                <w:tab w:val="left" w:pos="3649"/>
                <w:tab w:val="left" w:pos="5349"/>
                <w:tab w:val="left" w:pos="7992"/>
                <w:tab w:val="left" w:pos="9409"/>
                <w:tab w:val="left" w:pos="10778"/>
              </w:tabs>
              <w:rPr>
                <w:rFonts w:ascii="Calibri" w:hAnsi="Calibri"/>
                <w:b/>
              </w:rPr>
            </w:pPr>
          </w:p>
        </w:tc>
      </w:tr>
      <w:tr w:rsidR="00F40B8F" w:rsidRPr="009455C4" w:rsidTr="00FB58DF">
        <w:trPr>
          <w:trHeight w:val="283"/>
        </w:trPr>
        <w:tc>
          <w:tcPr>
            <w:tcW w:w="4819" w:type="dxa"/>
            <w:gridSpan w:val="3"/>
            <w:vAlign w:val="center"/>
          </w:tcPr>
          <w:p w:rsidR="00F40B8F" w:rsidRPr="009455C4" w:rsidRDefault="00F40B8F" w:rsidP="00FB58DF">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F40B8F" w:rsidRPr="009455C4" w:rsidRDefault="00E80DB2" w:rsidP="00FB58DF">
            <w:pPr>
              <w:tabs>
                <w:tab w:val="left" w:pos="3649"/>
                <w:tab w:val="left" w:pos="5349"/>
                <w:tab w:val="left" w:pos="7992"/>
                <w:tab w:val="left" w:pos="9409"/>
                <w:tab w:val="left" w:pos="10778"/>
              </w:tabs>
              <w:rPr>
                <w:rFonts w:ascii="Calibri" w:hAnsi="Calibri"/>
                <w:lang w:val="en-GB"/>
              </w:rPr>
            </w:pPr>
            <w:r>
              <w:rPr>
                <w:rFonts w:ascii="Segoe UI" w:hAnsi="Segoe UI" w:cs="Segoe UI"/>
                <w:color w:val="374151"/>
                <w:shd w:val="clear" w:color="auto" w:fill="F7F7F8"/>
              </w:rPr>
              <w:t>Kursevi o klimatskim promenama, Obuke o zaštiti biodiverziteta.</w:t>
            </w:r>
          </w:p>
        </w:tc>
      </w:tr>
      <w:tr w:rsidR="00F40B8F" w:rsidRPr="009455C4" w:rsidTr="00FB58DF">
        <w:trPr>
          <w:trHeight w:val="283"/>
        </w:trPr>
        <w:tc>
          <w:tcPr>
            <w:tcW w:w="9639" w:type="dxa"/>
            <w:gridSpan w:val="6"/>
            <w:vAlign w:val="center"/>
          </w:tcPr>
          <w:p w:rsidR="00F40B8F" w:rsidRPr="009455C4" w:rsidRDefault="00F40B8F" w:rsidP="00FB58DF">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F40B8F" w:rsidRPr="007167B9" w:rsidTr="00FB58DF">
        <w:trPr>
          <w:trHeight w:val="64"/>
        </w:trPr>
        <w:tc>
          <w:tcPr>
            <w:tcW w:w="9639" w:type="dxa"/>
            <w:gridSpan w:val="6"/>
            <w:vAlign w:val="center"/>
          </w:tcPr>
          <w:p w:rsidR="00F40B8F" w:rsidRPr="005E7A19" w:rsidRDefault="00F40B8F" w:rsidP="00FB58DF">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F40B8F" w:rsidRPr="005E7A19" w:rsidTr="00FB58DF">
              <w:trPr>
                <w:jc w:val="center"/>
              </w:trPr>
              <w:tc>
                <w:tcPr>
                  <w:tcW w:w="4535" w:type="dxa"/>
                  <w:vAlign w:val="center"/>
                </w:tcPr>
                <w:p w:rsidR="00F40B8F" w:rsidRPr="005E7A19" w:rsidRDefault="00F40B8F" w:rsidP="00FB58DF">
                  <w:pPr>
                    <w:rPr>
                      <w:rFonts w:ascii="Calibri" w:hAnsi="Calibri" w:cs="Times New Roman"/>
                      <w:b/>
                      <w:color w:val="000000"/>
                    </w:rPr>
                  </w:pPr>
                  <w:r w:rsidRPr="005E7A19">
                    <w:rPr>
                      <w:rFonts w:ascii="Calibri" w:hAnsi="Calibri" w:cs="Times New Roman"/>
                      <w:b/>
                      <w:color w:val="000000"/>
                    </w:rPr>
                    <w:t>Title</w:t>
                  </w:r>
                </w:p>
              </w:tc>
              <w:tc>
                <w:tcPr>
                  <w:tcW w:w="4535" w:type="dxa"/>
                </w:tcPr>
                <w:p w:rsidR="00F40B8F" w:rsidRPr="005E7A19" w:rsidRDefault="00F40B8F" w:rsidP="00FB58DF">
                  <w:pPr>
                    <w:tabs>
                      <w:tab w:val="left" w:pos="3649"/>
                      <w:tab w:val="left" w:pos="5349"/>
                      <w:tab w:val="left" w:pos="7992"/>
                      <w:tab w:val="left" w:pos="9409"/>
                      <w:tab w:val="left" w:pos="10778"/>
                    </w:tabs>
                    <w:rPr>
                      <w:rFonts w:ascii="Calibri" w:hAnsi="Calibri"/>
                      <w:b/>
                      <w:lang w:val="en-GB"/>
                    </w:rPr>
                  </w:pPr>
                  <w:r>
                    <w:rPr>
                      <w:rFonts w:ascii="Segoe UI" w:hAnsi="Segoe UI" w:cs="Segoe UI"/>
                      <w:color w:val="374151"/>
                      <w:shd w:val="clear" w:color="auto" w:fill="F7F7F8"/>
                    </w:rPr>
                    <w:t>Zastita zivotne sredine</w:t>
                  </w:r>
                </w:p>
              </w:tc>
            </w:tr>
            <w:tr w:rsidR="00F40B8F" w:rsidRPr="005E7A19" w:rsidTr="00FB58DF">
              <w:trPr>
                <w:jc w:val="center"/>
              </w:trPr>
              <w:tc>
                <w:tcPr>
                  <w:tcW w:w="4535" w:type="dxa"/>
                  <w:vAlign w:val="bottom"/>
                </w:tcPr>
                <w:p w:rsidR="00F40B8F" w:rsidRPr="005E7A19" w:rsidRDefault="00F40B8F" w:rsidP="00FB58DF">
                  <w:pPr>
                    <w:rPr>
                      <w:rFonts w:ascii="Calibri" w:hAnsi="Calibri" w:cs="Times New Roman"/>
                      <w:color w:val="000000"/>
                    </w:rPr>
                  </w:pPr>
                  <w:r w:rsidRPr="005E7A19">
                    <w:rPr>
                      <w:rFonts w:ascii="Calibri" w:hAnsi="Calibri" w:cs="Times New Roman"/>
                      <w:color w:val="000000"/>
                    </w:rPr>
                    <w:t>Level of study</w:t>
                  </w:r>
                </w:p>
              </w:tc>
              <w:tc>
                <w:tcPr>
                  <w:tcW w:w="4535" w:type="dxa"/>
                </w:tcPr>
                <w:p w:rsidR="00F40B8F" w:rsidRPr="005E7A19" w:rsidRDefault="00F40B8F" w:rsidP="00FB58DF">
                  <w:pPr>
                    <w:rPr>
                      <w:rFonts w:ascii="Calibri" w:hAnsi="Calibri"/>
                    </w:rPr>
                  </w:pPr>
                  <w:r>
                    <w:rPr>
                      <w:rFonts w:ascii="Calibri" w:hAnsi="Calibri"/>
                    </w:rPr>
                    <w:t>PhD</w:t>
                  </w:r>
                </w:p>
              </w:tc>
            </w:tr>
            <w:tr w:rsidR="00F40B8F" w:rsidRPr="005E7A19" w:rsidTr="00FB58DF">
              <w:trPr>
                <w:jc w:val="center"/>
              </w:trPr>
              <w:tc>
                <w:tcPr>
                  <w:tcW w:w="4535" w:type="dxa"/>
                  <w:vAlign w:val="center"/>
                </w:tcPr>
                <w:p w:rsidR="00F40B8F" w:rsidRPr="005E7A19" w:rsidRDefault="00F40B8F" w:rsidP="00FB58DF">
                  <w:pPr>
                    <w:rPr>
                      <w:rFonts w:ascii="Calibri" w:hAnsi="Calibri" w:cs="Times New Roman"/>
                      <w:color w:val="000000"/>
                      <w:lang w:val="en-GB"/>
                    </w:rPr>
                  </w:pPr>
                  <w:r w:rsidRPr="005E7A19">
                    <w:rPr>
                      <w:rFonts w:ascii="Calibri" w:hAnsi="Calibri" w:cs="Times New Roman"/>
                      <w:color w:val="000000"/>
                      <w:lang w:val="en-GB"/>
                    </w:rPr>
                    <w:t>List ofsubjects and credits</w:t>
                  </w:r>
                  <w:r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F40B8F" w:rsidRDefault="00E80DB2" w:rsidP="00FB58DF">
                  <w:pPr>
                    <w:rPr>
                      <w:rFonts w:ascii="Calibri" w:hAnsi="Calibri"/>
                      <w:lang w:val="en-GB"/>
                    </w:rPr>
                  </w:pPr>
                  <w:r>
                    <w:rPr>
                      <w:rFonts w:ascii="Calibri" w:hAnsi="Calibri"/>
                      <w:lang w:val="en-GB"/>
                    </w:rPr>
                    <w:t>Zastita zivotne sredine(klimatske promene</w:t>
                  </w:r>
                  <w:r w:rsidR="00F40B8F">
                    <w:rPr>
                      <w:rFonts w:ascii="Calibri" w:hAnsi="Calibri"/>
                      <w:lang w:val="en-GB"/>
                    </w:rPr>
                    <w:t xml:space="preserve">) </w:t>
                  </w:r>
                </w:p>
                <w:p w:rsidR="00F40B8F" w:rsidRPr="005E7A19" w:rsidRDefault="00F40B8F" w:rsidP="00E80DB2">
                  <w:pPr>
                    <w:tabs>
                      <w:tab w:val="left" w:pos="3649"/>
                      <w:tab w:val="left" w:pos="5349"/>
                      <w:tab w:val="left" w:pos="7992"/>
                      <w:tab w:val="left" w:pos="9409"/>
                      <w:tab w:val="left" w:pos="10778"/>
                    </w:tabs>
                    <w:rPr>
                      <w:rFonts w:ascii="Calibri" w:hAnsi="Calibri"/>
                      <w:lang w:val="en-GB"/>
                    </w:rPr>
                  </w:pPr>
                </w:p>
              </w:tc>
            </w:tr>
            <w:tr w:rsidR="00F40B8F" w:rsidRPr="005E7A19" w:rsidTr="00FB58DF">
              <w:trPr>
                <w:jc w:val="center"/>
              </w:trPr>
              <w:tc>
                <w:tcPr>
                  <w:tcW w:w="4535" w:type="dxa"/>
                  <w:vAlign w:val="center"/>
                </w:tcPr>
                <w:p w:rsidR="00F40B8F" w:rsidRPr="005E7A19" w:rsidRDefault="00F40B8F" w:rsidP="00FB58DF">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F40B8F" w:rsidRPr="005E7A19" w:rsidRDefault="00E80DB2" w:rsidP="00FB58DF">
                  <w:pPr>
                    <w:rPr>
                      <w:rFonts w:ascii="Calibri" w:hAnsi="Calibri"/>
                      <w:lang w:val="en-GB"/>
                    </w:rPr>
                  </w:pPr>
                  <w:r>
                    <w:rPr>
                      <w:rFonts w:ascii="Calibri" w:hAnsi="Calibri"/>
                      <w:lang w:val="en-GB"/>
                    </w:rPr>
                    <w:t>30.9</w:t>
                  </w:r>
                  <w:r w:rsidR="00F40B8F">
                    <w:rPr>
                      <w:rFonts w:ascii="Calibri" w:hAnsi="Calibri"/>
                      <w:lang w:val="en-GB"/>
                    </w:rPr>
                    <w:t>.2023</w:t>
                  </w:r>
                </w:p>
              </w:tc>
            </w:tr>
            <w:tr w:rsidR="00F40B8F" w:rsidRPr="005E7A19" w:rsidTr="00FB58DF">
              <w:trPr>
                <w:jc w:val="center"/>
              </w:trPr>
              <w:tc>
                <w:tcPr>
                  <w:tcW w:w="4535" w:type="dxa"/>
                  <w:vAlign w:val="bottom"/>
                </w:tcPr>
                <w:p w:rsidR="00F40B8F" w:rsidRPr="005E7A19" w:rsidRDefault="00F40B8F" w:rsidP="00FB58DF">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F40B8F" w:rsidRPr="005E7A19" w:rsidRDefault="00E80DB2" w:rsidP="00FB58DF">
                  <w:pPr>
                    <w:rPr>
                      <w:rFonts w:ascii="Calibri" w:hAnsi="Calibri"/>
                      <w:lang w:val="en-GB"/>
                    </w:rPr>
                  </w:pPr>
                  <w:r>
                    <w:rPr>
                      <w:rFonts w:ascii="Calibri" w:hAnsi="Calibri"/>
                      <w:lang w:val="en-GB"/>
                    </w:rPr>
                    <w:t>25.</w:t>
                  </w:r>
                  <w:r w:rsidR="00F40B8F">
                    <w:rPr>
                      <w:rFonts w:ascii="Calibri" w:hAnsi="Calibri"/>
                      <w:lang w:val="en-GB"/>
                    </w:rPr>
                    <w:t>0</w:t>
                  </w:r>
                  <w:r w:rsidR="00887B65">
                    <w:rPr>
                      <w:rFonts w:ascii="Calibri" w:hAnsi="Calibri"/>
                      <w:lang w:val="en-GB"/>
                    </w:rPr>
                    <w:t>9</w:t>
                  </w:r>
                  <w:r w:rsidR="00F40B8F">
                    <w:rPr>
                      <w:rFonts w:ascii="Calibri" w:hAnsi="Calibri"/>
                      <w:lang w:val="en-GB"/>
                    </w:rPr>
                    <w:t xml:space="preserve"> .2023</w:t>
                  </w:r>
                </w:p>
              </w:tc>
            </w:tr>
            <w:tr w:rsidR="00F40B8F" w:rsidRPr="005E7A19" w:rsidTr="00FB58DF">
              <w:trPr>
                <w:jc w:val="center"/>
              </w:trPr>
              <w:tc>
                <w:tcPr>
                  <w:tcW w:w="4535" w:type="dxa"/>
                  <w:vAlign w:val="bottom"/>
                </w:tcPr>
                <w:p w:rsidR="00F40B8F" w:rsidRPr="005E7A19" w:rsidRDefault="00F40B8F" w:rsidP="00FB58DF">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F40B8F" w:rsidRPr="005E7A19" w:rsidRDefault="00E80DB2" w:rsidP="00FB58DF">
                  <w:pPr>
                    <w:rPr>
                      <w:rFonts w:ascii="Calibri" w:hAnsi="Calibri"/>
                      <w:lang w:val="en-GB"/>
                    </w:rPr>
                  </w:pPr>
                  <w:r>
                    <w:rPr>
                      <w:rFonts w:ascii="Calibri" w:hAnsi="Calibri"/>
                      <w:lang w:val="en-GB"/>
                    </w:rPr>
                    <w:t>103</w:t>
                  </w:r>
                </w:p>
              </w:tc>
            </w:tr>
            <w:tr w:rsidR="00F40B8F" w:rsidRPr="005E7A19" w:rsidTr="00FB58DF">
              <w:trPr>
                <w:jc w:val="center"/>
              </w:trPr>
              <w:tc>
                <w:tcPr>
                  <w:tcW w:w="4535" w:type="dxa"/>
                  <w:vAlign w:val="bottom"/>
                </w:tcPr>
                <w:p w:rsidR="00F40B8F" w:rsidRPr="005E7A19" w:rsidRDefault="00F40B8F" w:rsidP="00FB58DF">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F40B8F" w:rsidRPr="005E7A19" w:rsidRDefault="00E80DB2" w:rsidP="00FB58DF">
                  <w:pPr>
                    <w:rPr>
                      <w:rFonts w:ascii="Calibri" w:hAnsi="Calibri"/>
                      <w:lang w:val="en-GB"/>
                    </w:rPr>
                  </w:pPr>
                  <w:r>
                    <w:rPr>
                      <w:rFonts w:ascii="Calibri" w:hAnsi="Calibri"/>
                      <w:lang w:val="en-GB"/>
                    </w:rPr>
                    <w:t>60</w:t>
                  </w:r>
                </w:p>
              </w:tc>
            </w:tr>
            <w:tr w:rsidR="00F40B8F" w:rsidRPr="005E7A19" w:rsidTr="00FB58DF">
              <w:trPr>
                <w:jc w:val="center"/>
              </w:trPr>
              <w:tc>
                <w:tcPr>
                  <w:tcW w:w="4535" w:type="dxa"/>
                  <w:vAlign w:val="bottom"/>
                </w:tcPr>
                <w:p w:rsidR="00F40B8F" w:rsidRPr="005E7A19" w:rsidRDefault="00F40B8F" w:rsidP="00FB58DF">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F40B8F" w:rsidRPr="005E7A19" w:rsidRDefault="00F40B8F" w:rsidP="00FB58DF">
                  <w:pPr>
                    <w:rPr>
                      <w:rFonts w:ascii="Calibri" w:hAnsi="Calibri"/>
                    </w:rPr>
                  </w:pPr>
                  <w:r>
                    <w:rPr>
                      <w:rFonts w:ascii="Calibri" w:hAnsi="Calibri"/>
                    </w:rPr>
                    <w:t>YES</w:t>
                  </w:r>
                </w:p>
              </w:tc>
            </w:tr>
            <w:tr w:rsidR="00F40B8F" w:rsidRPr="005E7A19" w:rsidTr="00FB58DF">
              <w:trPr>
                <w:jc w:val="center"/>
              </w:trPr>
              <w:tc>
                <w:tcPr>
                  <w:tcW w:w="4535" w:type="dxa"/>
                  <w:vAlign w:val="bottom"/>
                </w:tcPr>
                <w:p w:rsidR="00F40B8F" w:rsidRPr="005E7A19" w:rsidRDefault="00F40B8F" w:rsidP="00FB58DF">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F40B8F" w:rsidRPr="005E7A19" w:rsidRDefault="00F40B8F" w:rsidP="00FB58DF">
                  <w:pPr>
                    <w:rPr>
                      <w:rFonts w:ascii="Calibri" w:hAnsi="Calibri"/>
                      <w:lang w:val="en-GB"/>
                    </w:rPr>
                  </w:pPr>
                  <w:r>
                    <w:rPr>
                      <w:rFonts w:ascii="Calibri" w:hAnsi="Calibri"/>
                      <w:lang w:val="en-GB"/>
                    </w:rPr>
                    <w:t>NONE</w:t>
                  </w:r>
                </w:p>
              </w:tc>
            </w:tr>
          </w:tbl>
          <w:p w:rsidR="00F40B8F" w:rsidRPr="005E7A19" w:rsidRDefault="00F40B8F" w:rsidP="00FB58DF">
            <w:pPr>
              <w:tabs>
                <w:tab w:val="left" w:pos="3649"/>
                <w:tab w:val="left" w:pos="5349"/>
                <w:tab w:val="left" w:pos="7992"/>
                <w:tab w:val="left" w:pos="9409"/>
                <w:tab w:val="left" w:pos="10778"/>
              </w:tabs>
              <w:jc w:val="center"/>
              <w:rPr>
                <w:rFonts w:ascii="Calibri" w:hAnsi="Calibri"/>
                <w:i/>
                <w:lang w:val="en-GB"/>
              </w:rPr>
            </w:pPr>
          </w:p>
          <w:p w:rsidR="00F40B8F" w:rsidRPr="00D07E98" w:rsidRDefault="00F40B8F" w:rsidP="00FB58DF">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F40B8F" w:rsidRPr="005E7A19" w:rsidRDefault="00F40B8F" w:rsidP="00FB58DF">
            <w:pPr>
              <w:tabs>
                <w:tab w:val="left" w:pos="3649"/>
                <w:tab w:val="left" w:pos="5349"/>
                <w:tab w:val="left" w:pos="7992"/>
                <w:tab w:val="left" w:pos="9409"/>
                <w:tab w:val="left" w:pos="10778"/>
              </w:tabs>
              <w:jc w:val="center"/>
              <w:rPr>
                <w:rFonts w:ascii="Calibri" w:hAnsi="Calibri"/>
                <w:lang w:val="en-GB"/>
              </w:rPr>
            </w:pPr>
          </w:p>
          <w:p w:rsidR="00F40B8F" w:rsidRPr="007167B9" w:rsidRDefault="00F40B8F" w:rsidP="00FB58DF">
            <w:pPr>
              <w:tabs>
                <w:tab w:val="left" w:pos="3649"/>
                <w:tab w:val="left" w:pos="5349"/>
                <w:tab w:val="left" w:pos="7992"/>
                <w:tab w:val="left" w:pos="9409"/>
                <w:tab w:val="left" w:pos="10778"/>
              </w:tabs>
              <w:rPr>
                <w:rFonts w:ascii="Calibri" w:hAnsi="Calibri"/>
                <w:lang w:val="en-GB"/>
              </w:rPr>
            </w:pPr>
          </w:p>
        </w:tc>
      </w:tr>
      <w:tr w:rsidR="00F40B8F" w:rsidRPr="009455C4" w:rsidTr="00FB58DF">
        <w:trPr>
          <w:trHeight w:val="567"/>
        </w:trPr>
        <w:tc>
          <w:tcPr>
            <w:tcW w:w="9639" w:type="dxa"/>
            <w:gridSpan w:val="6"/>
            <w:vAlign w:val="center"/>
          </w:tcPr>
          <w:p w:rsidR="00F40B8F" w:rsidRPr="009455C4" w:rsidRDefault="00F40B8F" w:rsidP="00FB58DF">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F40B8F" w:rsidRPr="009455C4" w:rsidTr="00FB58DF">
        <w:trPr>
          <w:trHeight w:val="283"/>
        </w:trPr>
        <w:tc>
          <w:tcPr>
            <w:tcW w:w="4819" w:type="dxa"/>
            <w:gridSpan w:val="3"/>
            <w:vAlign w:val="center"/>
          </w:tcPr>
          <w:p w:rsidR="00F40B8F" w:rsidRPr="009455C4" w:rsidRDefault="00F40B8F" w:rsidP="00FB58DF">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F40B8F" w:rsidRPr="009455C4" w:rsidRDefault="00F40B8F" w:rsidP="00FB58DF">
            <w:pPr>
              <w:tabs>
                <w:tab w:val="left" w:pos="3649"/>
                <w:tab w:val="left" w:pos="5349"/>
                <w:tab w:val="left" w:pos="7992"/>
                <w:tab w:val="left" w:pos="9409"/>
                <w:tab w:val="left" w:pos="10778"/>
              </w:tabs>
              <w:rPr>
                <w:rFonts w:ascii="Calibri" w:hAnsi="Calibri"/>
                <w:lang w:val="en-GB"/>
              </w:rPr>
            </w:pPr>
            <w:r>
              <w:rPr>
                <w:rFonts w:ascii="Calibri" w:hAnsi="Calibri"/>
              </w:rPr>
              <w:t>Odrzivi razvoj zivotne sredine</w:t>
            </w:r>
          </w:p>
        </w:tc>
      </w:tr>
      <w:tr w:rsidR="00F40B8F" w:rsidRPr="009455C4" w:rsidTr="00FB58DF">
        <w:trPr>
          <w:trHeight w:val="283"/>
        </w:trPr>
        <w:tc>
          <w:tcPr>
            <w:tcW w:w="9639" w:type="dxa"/>
            <w:gridSpan w:val="6"/>
            <w:vAlign w:val="center"/>
          </w:tcPr>
          <w:p w:rsidR="00F40B8F" w:rsidRPr="009455C4" w:rsidRDefault="00F40B8F" w:rsidP="00FB58DF">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F40B8F" w:rsidRPr="007167B9" w:rsidTr="00FB58DF">
        <w:trPr>
          <w:trHeight w:val="574"/>
        </w:trPr>
        <w:tc>
          <w:tcPr>
            <w:tcW w:w="9639" w:type="dxa"/>
            <w:gridSpan w:val="6"/>
            <w:vAlign w:val="center"/>
          </w:tcPr>
          <w:p w:rsidR="00F40B8F" w:rsidRPr="005E7A19" w:rsidRDefault="00F40B8F" w:rsidP="00FB58DF">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F40B8F" w:rsidRPr="005E7A19" w:rsidTr="00FB58DF">
              <w:trPr>
                <w:jc w:val="center"/>
              </w:trPr>
              <w:tc>
                <w:tcPr>
                  <w:tcW w:w="4535" w:type="dxa"/>
                  <w:vAlign w:val="center"/>
                </w:tcPr>
                <w:p w:rsidR="00F40B8F" w:rsidRPr="005E7A19" w:rsidRDefault="00F40B8F" w:rsidP="00FB58DF">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F40B8F" w:rsidRPr="005E7A19" w:rsidRDefault="00E80DB2" w:rsidP="00FB58DF">
                  <w:pPr>
                    <w:tabs>
                      <w:tab w:val="left" w:pos="3649"/>
                      <w:tab w:val="left" w:pos="5349"/>
                      <w:tab w:val="left" w:pos="7992"/>
                      <w:tab w:val="left" w:pos="9409"/>
                      <w:tab w:val="left" w:pos="10778"/>
                    </w:tabs>
                    <w:rPr>
                      <w:rFonts w:ascii="Calibri" w:hAnsi="Calibri"/>
                      <w:b/>
                      <w:lang w:val="en-GB"/>
                    </w:rPr>
                  </w:pPr>
                  <w:r>
                    <w:rPr>
                      <w:rFonts w:ascii="Segoe UI" w:hAnsi="Segoe UI" w:cs="Segoe UI"/>
                      <w:color w:val="374151"/>
                      <w:shd w:val="clear" w:color="auto" w:fill="F7F7F8"/>
                    </w:rPr>
                    <w:t>Obuke o zaštiti biodiverziteta</w:t>
                  </w:r>
                </w:p>
              </w:tc>
            </w:tr>
            <w:tr w:rsidR="00F40B8F" w:rsidRPr="005E7A19" w:rsidTr="00FB58DF">
              <w:trPr>
                <w:jc w:val="center"/>
              </w:trPr>
              <w:tc>
                <w:tcPr>
                  <w:tcW w:w="4535" w:type="dxa"/>
                  <w:vAlign w:val="bottom"/>
                </w:tcPr>
                <w:p w:rsidR="00F40B8F" w:rsidRPr="005E7A19" w:rsidRDefault="00F40B8F" w:rsidP="00FB58DF">
                  <w:pPr>
                    <w:rPr>
                      <w:rFonts w:ascii="Calibri" w:hAnsi="Calibri" w:cs="Times New Roman"/>
                      <w:color w:val="000000"/>
                    </w:rPr>
                  </w:pPr>
                  <w:r w:rsidRPr="005E7A19">
                    <w:rPr>
                      <w:rFonts w:ascii="Calibri" w:hAnsi="Calibri" w:cs="Times New Roman"/>
                      <w:color w:val="000000"/>
                    </w:rPr>
                    <w:t>Level of study</w:t>
                  </w:r>
                </w:p>
              </w:tc>
              <w:tc>
                <w:tcPr>
                  <w:tcW w:w="4535" w:type="dxa"/>
                </w:tcPr>
                <w:p w:rsidR="00F40B8F" w:rsidRPr="005E7A19" w:rsidRDefault="00F40B8F" w:rsidP="00FB58DF">
                  <w:pPr>
                    <w:rPr>
                      <w:rFonts w:ascii="Calibri" w:hAnsi="Calibri"/>
                    </w:rPr>
                  </w:pPr>
                  <w:r>
                    <w:rPr>
                      <w:rFonts w:ascii="Calibri" w:hAnsi="Calibri"/>
                    </w:rPr>
                    <w:t>PhD</w:t>
                  </w:r>
                </w:p>
              </w:tc>
            </w:tr>
            <w:tr w:rsidR="00F40B8F" w:rsidRPr="005E7A19" w:rsidTr="00FB58DF">
              <w:trPr>
                <w:jc w:val="center"/>
              </w:trPr>
              <w:tc>
                <w:tcPr>
                  <w:tcW w:w="4535" w:type="dxa"/>
                  <w:vAlign w:val="center"/>
                </w:tcPr>
                <w:p w:rsidR="00F40B8F" w:rsidRPr="005E7A19" w:rsidRDefault="00F40B8F" w:rsidP="00FB58DF">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F40B8F" w:rsidRPr="005E7A19" w:rsidRDefault="00F40B8F" w:rsidP="00FB58DF">
                  <w:pPr>
                    <w:rPr>
                      <w:rFonts w:ascii="Calibri" w:hAnsi="Calibri"/>
                      <w:lang w:val="en-GB"/>
                    </w:rPr>
                  </w:pPr>
                </w:p>
              </w:tc>
            </w:tr>
            <w:tr w:rsidR="00F40B8F" w:rsidRPr="005E7A19" w:rsidTr="00FB58DF">
              <w:trPr>
                <w:jc w:val="center"/>
              </w:trPr>
              <w:tc>
                <w:tcPr>
                  <w:tcW w:w="4535" w:type="dxa"/>
                  <w:vAlign w:val="center"/>
                </w:tcPr>
                <w:p w:rsidR="00F40B8F" w:rsidRPr="005E7A19" w:rsidRDefault="00F40B8F" w:rsidP="00FB58DF">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F40B8F" w:rsidRPr="005E7A19" w:rsidRDefault="00F40B8F" w:rsidP="00FB58DF">
                  <w:pPr>
                    <w:rPr>
                      <w:rFonts w:ascii="Calibri" w:hAnsi="Calibri"/>
                      <w:lang w:val="en-GB"/>
                    </w:rPr>
                  </w:pPr>
                  <w:r>
                    <w:rPr>
                      <w:rFonts w:ascii="Calibri" w:hAnsi="Calibri"/>
                      <w:lang w:val="en-GB"/>
                    </w:rPr>
                    <w:t>20.11.2023</w:t>
                  </w:r>
                </w:p>
              </w:tc>
            </w:tr>
            <w:tr w:rsidR="00F40B8F" w:rsidRPr="005E7A19" w:rsidTr="00FB58DF">
              <w:trPr>
                <w:jc w:val="center"/>
              </w:trPr>
              <w:tc>
                <w:tcPr>
                  <w:tcW w:w="4535" w:type="dxa"/>
                  <w:vAlign w:val="bottom"/>
                </w:tcPr>
                <w:p w:rsidR="00F40B8F" w:rsidRPr="005E7A19" w:rsidRDefault="00F40B8F" w:rsidP="00FB58DF">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F40B8F" w:rsidRPr="005E7A19" w:rsidRDefault="00F40B8F" w:rsidP="00FB58DF">
                  <w:pPr>
                    <w:rPr>
                      <w:rFonts w:ascii="Calibri" w:hAnsi="Calibri"/>
                      <w:lang w:val="en-GB"/>
                    </w:rPr>
                  </w:pPr>
                  <w:r>
                    <w:rPr>
                      <w:rFonts w:ascii="Calibri" w:hAnsi="Calibri"/>
                      <w:lang w:val="en-GB"/>
                    </w:rPr>
                    <w:t>50%</w:t>
                  </w:r>
                </w:p>
              </w:tc>
            </w:tr>
            <w:tr w:rsidR="00F40B8F" w:rsidRPr="005E7A19" w:rsidTr="00FB58DF">
              <w:trPr>
                <w:jc w:val="center"/>
              </w:trPr>
              <w:tc>
                <w:tcPr>
                  <w:tcW w:w="4535" w:type="dxa"/>
                  <w:vAlign w:val="bottom"/>
                </w:tcPr>
                <w:p w:rsidR="00F40B8F" w:rsidRPr="005E7A19" w:rsidRDefault="00F40B8F" w:rsidP="00FB58DF">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F40B8F" w:rsidRPr="005E7A19" w:rsidRDefault="00F40B8F" w:rsidP="00FB58DF">
                  <w:pPr>
                    <w:rPr>
                      <w:rFonts w:ascii="Calibri" w:hAnsi="Calibri"/>
                      <w:lang w:val="en-GB"/>
                    </w:rPr>
                  </w:pPr>
                  <w:r>
                    <w:rPr>
                      <w:rFonts w:ascii="Calibri" w:hAnsi="Calibri"/>
                      <w:lang w:val="en-GB"/>
                    </w:rPr>
                    <w:t>100</w:t>
                  </w:r>
                </w:p>
              </w:tc>
            </w:tr>
            <w:tr w:rsidR="00F40B8F" w:rsidRPr="005E7A19" w:rsidTr="00FB58DF">
              <w:trPr>
                <w:jc w:val="center"/>
              </w:trPr>
              <w:tc>
                <w:tcPr>
                  <w:tcW w:w="4535" w:type="dxa"/>
                  <w:vAlign w:val="bottom"/>
                </w:tcPr>
                <w:p w:rsidR="00F40B8F" w:rsidRPr="005E7A19" w:rsidRDefault="00F40B8F" w:rsidP="00FB58DF">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F40B8F" w:rsidRPr="005E7A19" w:rsidRDefault="00F40B8F" w:rsidP="00FB58DF">
                  <w:pPr>
                    <w:rPr>
                      <w:rFonts w:ascii="Calibri" w:hAnsi="Calibri"/>
                      <w:lang w:val="en-GB"/>
                    </w:rPr>
                  </w:pPr>
                  <w:r>
                    <w:rPr>
                      <w:rFonts w:ascii="Calibri" w:hAnsi="Calibri"/>
                      <w:lang w:val="en-GB"/>
                    </w:rPr>
                    <w:t>70</w:t>
                  </w:r>
                </w:p>
              </w:tc>
            </w:tr>
            <w:tr w:rsidR="00F40B8F" w:rsidRPr="005E7A19" w:rsidTr="00FB58DF">
              <w:trPr>
                <w:jc w:val="center"/>
              </w:trPr>
              <w:tc>
                <w:tcPr>
                  <w:tcW w:w="4535" w:type="dxa"/>
                  <w:vAlign w:val="bottom"/>
                </w:tcPr>
                <w:p w:rsidR="00F40B8F" w:rsidRPr="005E7A19" w:rsidRDefault="00F40B8F" w:rsidP="00FB58DF">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F40B8F" w:rsidRPr="005E7A19" w:rsidRDefault="00F40B8F" w:rsidP="00FB58DF">
                  <w:pPr>
                    <w:rPr>
                      <w:rFonts w:ascii="Calibri" w:hAnsi="Calibri"/>
                    </w:rPr>
                  </w:pPr>
                  <w:r>
                    <w:rPr>
                      <w:rFonts w:ascii="Calibri" w:hAnsi="Calibri"/>
                    </w:rPr>
                    <w:t>YES</w:t>
                  </w:r>
                </w:p>
              </w:tc>
            </w:tr>
            <w:tr w:rsidR="00F40B8F" w:rsidRPr="005E7A19" w:rsidTr="00FB58DF">
              <w:trPr>
                <w:jc w:val="center"/>
              </w:trPr>
              <w:tc>
                <w:tcPr>
                  <w:tcW w:w="4535" w:type="dxa"/>
                  <w:vAlign w:val="bottom"/>
                </w:tcPr>
                <w:p w:rsidR="00F40B8F" w:rsidRPr="005E7A19" w:rsidRDefault="00F40B8F" w:rsidP="00FB58DF">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F40B8F" w:rsidRPr="005E7A19" w:rsidRDefault="00F40B8F" w:rsidP="00FB58DF">
                  <w:pPr>
                    <w:rPr>
                      <w:rFonts w:ascii="Calibri" w:hAnsi="Calibri"/>
                      <w:lang w:val="en-GB"/>
                    </w:rPr>
                  </w:pPr>
                  <w:r>
                    <w:rPr>
                      <w:rFonts w:ascii="Calibri" w:hAnsi="Calibri"/>
                      <w:lang w:val="en-GB"/>
                    </w:rPr>
                    <w:t>NONE</w:t>
                  </w:r>
                </w:p>
              </w:tc>
            </w:tr>
          </w:tbl>
          <w:p w:rsidR="00F40B8F" w:rsidRPr="005E7A19" w:rsidRDefault="00F40B8F" w:rsidP="00FB58DF">
            <w:pPr>
              <w:tabs>
                <w:tab w:val="left" w:pos="3649"/>
                <w:tab w:val="left" w:pos="5349"/>
                <w:tab w:val="left" w:pos="7992"/>
                <w:tab w:val="left" w:pos="9409"/>
                <w:tab w:val="left" w:pos="10778"/>
              </w:tabs>
              <w:jc w:val="center"/>
              <w:rPr>
                <w:rFonts w:ascii="Calibri" w:hAnsi="Calibri"/>
                <w:lang w:val="en-GB"/>
              </w:rPr>
            </w:pPr>
          </w:p>
          <w:p w:rsidR="00F40B8F" w:rsidRPr="00D07E98" w:rsidRDefault="00F40B8F" w:rsidP="00FB58DF">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F40B8F" w:rsidRPr="005E7A19" w:rsidRDefault="00F40B8F" w:rsidP="00FB58DF">
            <w:pPr>
              <w:tabs>
                <w:tab w:val="left" w:pos="3649"/>
                <w:tab w:val="left" w:pos="5349"/>
                <w:tab w:val="left" w:pos="7992"/>
                <w:tab w:val="left" w:pos="9409"/>
                <w:tab w:val="left" w:pos="10778"/>
              </w:tabs>
              <w:jc w:val="center"/>
              <w:rPr>
                <w:rFonts w:ascii="Calibri" w:hAnsi="Calibri"/>
                <w:lang w:val="en-GB"/>
              </w:rPr>
            </w:pPr>
          </w:p>
          <w:p w:rsidR="00F40B8F" w:rsidRPr="007167B9" w:rsidRDefault="00F40B8F" w:rsidP="00FB58DF">
            <w:pPr>
              <w:tabs>
                <w:tab w:val="left" w:pos="3649"/>
                <w:tab w:val="left" w:pos="5349"/>
                <w:tab w:val="left" w:pos="7992"/>
                <w:tab w:val="left" w:pos="9409"/>
                <w:tab w:val="left" w:pos="10778"/>
              </w:tabs>
              <w:rPr>
                <w:rFonts w:ascii="Calibri" w:hAnsi="Calibri"/>
                <w:b/>
                <w:lang w:val="en-GB"/>
              </w:rPr>
            </w:pPr>
          </w:p>
        </w:tc>
      </w:tr>
      <w:tr w:rsidR="00F40B8F" w:rsidRPr="007167B9" w:rsidTr="00FB58DF">
        <w:trPr>
          <w:trHeight w:val="1020"/>
        </w:trPr>
        <w:tc>
          <w:tcPr>
            <w:tcW w:w="9639" w:type="dxa"/>
            <w:gridSpan w:val="6"/>
            <w:vAlign w:val="center"/>
          </w:tcPr>
          <w:p w:rsidR="00F40B8F" w:rsidRPr="007167B9" w:rsidRDefault="00F40B8F" w:rsidP="00FB58DF">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rsidR="00F40B8F" w:rsidRPr="007167B9" w:rsidRDefault="00F40B8F" w:rsidP="00FB58DF">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F40B8F" w:rsidRPr="00F64B5D" w:rsidTr="00FB58DF">
        <w:trPr>
          <w:trHeight w:val="1701"/>
        </w:trPr>
        <w:tc>
          <w:tcPr>
            <w:tcW w:w="9639" w:type="dxa"/>
            <w:gridSpan w:val="6"/>
          </w:tcPr>
          <w:p w:rsidR="00F40B8F" w:rsidRPr="00F64B5D" w:rsidRDefault="00F40B8F" w:rsidP="00FB58DF">
            <w:pPr>
              <w:tabs>
                <w:tab w:val="left" w:pos="3649"/>
                <w:tab w:val="left" w:pos="5349"/>
                <w:tab w:val="left" w:pos="7992"/>
                <w:tab w:val="left" w:pos="9409"/>
                <w:tab w:val="left" w:pos="10778"/>
              </w:tabs>
              <w:rPr>
                <w:rFonts w:ascii="Calibri" w:hAnsi="Calibri"/>
                <w:b/>
                <w:lang w:val="en-GB"/>
              </w:rPr>
            </w:pPr>
          </w:p>
        </w:tc>
      </w:tr>
      <w:tr w:rsidR="00F40B8F" w:rsidRPr="007167B9" w:rsidTr="00FB58DF">
        <w:trPr>
          <w:trHeight w:val="412"/>
        </w:trPr>
        <w:tc>
          <w:tcPr>
            <w:tcW w:w="9639" w:type="dxa"/>
            <w:gridSpan w:val="6"/>
            <w:vAlign w:val="bottom"/>
          </w:tcPr>
          <w:p w:rsidR="00F40B8F" w:rsidRPr="007167B9" w:rsidRDefault="00F40B8F" w:rsidP="00FB58DF">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F40B8F" w:rsidRPr="007167B9" w:rsidTr="00FB58DF">
        <w:trPr>
          <w:trHeight w:val="283"/>
        </w:trPr>
        <w:tc>
          <w:tcPr>
            <w:tcW w:w="4819" w:type="dxa"/>
            <w:gridSpan w:val="3"/>
          </w:tcPr>
          <w:p w:rsidR="00F40B8F" w:rsidRPr="007167B9" w:rsidRDefault="00F40B8F" w:rsidP="00FB58DF">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F40B8F" w:rsidRPr="007167B9" w:rsidRDefault="002E6C05"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F40B8F" w:rsidRPr="007167B9" w:rsidTr="00FB58DF">
        <w:trPr>
          <w:trHeight w:val="283"/>
        </w:trPr>
        <w:tc>
          <w:tcPr>
            <w:tcW w:w="4819" w:type="dxa"/>
            <w:gridSpan w:val="3"/>
          </w:tcPr>
          <w:p w:rsidR="00F40B8F" w:rsidRPr="00F64B5D" w:rsidRDefault="00F40B8F" w:rsidP="00FB58DF">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F40B8F" w:rsidRPr="007167B9" w:rsidRDefault="00F40B8F"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F40B8F" w:rsidRPr="007167B9" w:rsidTr="00FB58DF">
        <w:trPr>
          <w:trHeight w:val="283"/>
        </w:trPr>
        <w:tc>
          <w:tcPr>
            <w:tcW w:w="4819" w:type="dxa"/>
            <w:gridSpan w:val="3"/>
          </w:tcPr>
          <w:p w:rsidR="00F40B8F" w:rsidRPr="00F64B5D" w:rsidRDefault="00F40B8F" w:rsidP="00FB58DF">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F40B8F" w:rsidRPr="007167B9" w:rsidRDefault="00F40B8F"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Logicki o</w:t>
            </w:r>
            <w:r w:rsidR="002E6C05">
              <w:rPr>
                <w:rFonts w:ascii="Calibri" w:hAnsi="Calibri"/>
                <w:lang w:val="en-GB"/>
              </w:rPr>
              <w:t>v</w:t>
            </w:r>
            <w:r>
              <w:rPr>
                <w:rFonts w:ascii="Calibri" w:hAnsi="Calibri"/>
                <w:lang w:val="en-GB"/>
              </w:rPr>
              <w:t>de treba</w:t>
            </w:r>
          </w:p>
        </w:tc>
      </w:tr>
      <w:tr w:rsidR="00F40B8F" w:rsidRPr="007167B9" w:rsidTr="00FB58DF">
        <w:trPr>
          <w:trHeight w:val="283"/>
        </w:trPr>
        <w:tc>
          <w:tcPr>
            <w:tcW w:w="4819" w:type="dxa"/>
            <w:gridSpan w:val="3"/>
          </w:tcPr>
          <w:p w:rsidR="00F40B8F" w:rsidRPr="00F64B5D" w:rsidRDefault="00F40B8F" w:rsidP="00FB58DF">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F40B8F" w:rsidRPr="007167B9" w:rsidRDefault="00F40B8F"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Novi Pazar</w:t>
            </w:r>
          </w:p>
        </w:tc>
      </w:tr>
      <w:tr w:rsidR="00F40B8F" w:rsidRPr="007167B9" w:rsidTr="00FB58DF">
        <w:trPr>
          <w:trHeight w:val="283"/>
        </w:trPr>
        <w:tc>
          <w:tcPr>
            <w:tcW w:w="4819" w:type="dxa"/>
            <w:gridSpan w:val="3"/>
          </w:tcPr>
          <w:p w:rsidR="00F40B8F" w:rsidRPr="00F64B5D" w:rsidRDefault="00F40B8F" w:rsidP="00FB58DF">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F40B8F" w:rsidRPr="007167B9" w:rsidRDefault="00F40B8F"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F40B8F" w:rsidRPr="007167B9" w:rsidTr="00FB58DF">
        <w:trPr>
          <w:trHeight w:val="283"/>
        </w:trPr>
        <w:tc>
          <w:tcPr>
            <w:tcW w:w="4819" w:type="dxa"/>
            <w:gridSpan w:val="3"/>
          </w:tcPr>
          <w:p w:rsidR="00F40B8F" w:rsidRPr="00F64B5D" w:rsidRDefault="00F40B8F" w:rsidP="00FB58DF">
            <w:pPr>
              <w:rPr>
                <w:rFonts w:ascii="Calibri" w:hAnsi="Calibri"/>
                <w:lang w:val="en-GB"/>
              </w:rPr>
            </w:pPr>
            <w:r w:rsidRPr="00F64B5D">
              <w:rPr>
                <w:rFonts w:ascii="Calibri" w:hAnsi="Calibri"/>
                <w:lang w:val="en-GB"/>
              </w:rPr>
              <w:t>How many people will be employed in the centre?</w:t>
            </w:r>
          </w:p>
        </w:tc>
        <w:tc>
          <w:tcPr>
            <w:tcW w:w="4820" w:type="dxa"/>
            <w:gridSpan w:val="3"/>
          </w:tcPr>
          <w:p w:rsidR="00F40B8F" w:rsidRPr="007167B9" w:rsidRDefault="002E6C05"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150</w:t>
            </w:r>
          </w:p>
        </w:tc>
      </w:tr>
      <w:tr w:rsidR="00F40B8F" w:rsidRPr="007167B9" w:rsidTr="00FB58DF">
        <w:trPr>
          <w:trHeight w:val="283"/>
        </w:trPr>
        <w:tc>
          <w:tcPr>
            <w:tcW w:w="4819" w:type="dxa"/>
            <w:gridSpan w:val="3"/>
          </w:tcPr>
          <w:p w:rsidR="00F40B8F" w:rsidRPr="00F64B5D" w:rsidRDefault="00F40B8F" w:rsidP="00FB58DF">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F40B8F" w:rsidRPr="007167B9" w:rsidRDefault="00F40B8F"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F40B8F" w:rsidRPr="007167B9" w:rsidTr="00FB58DF">
        <w:trPr>
          <w:trHeight w:val="283"/>
        </w:trPr>
        <w:tc>
          <w:tcPr>
            <w:tcW w:w="4819" w:type="dxa"/>
            <w:gridSpan w:val="3"/>
          </w:tcPr>
          <w:p w:rsidR="00F40B8F" w:rsidRPr="00F64B5D" w:rsidRDefault="00F40B8F" w:rsidP="00FB58DF">
            <w:pPr>
              <w:rPr>
                <w:rFonts w:ascii="Calibri" w:hAnsi="Calibri"/>
                <w:lang w:val="en-GB"/>
              </w:rPr>
            </w:pPr>
            <w:r w:rsidRPr="00F64B5D">
              <w:rPr>
                <w:rFonts w:ascii="Calibri" w:hAnsi="Calibri"/>
                <w:lang w:val="en-GB"/>
              </w:rPr>
              <w:t>How many administrative staff will be trained?</w:t>
            </w:r>
          </w:p>
        </w:tc>
        <w:tc>
          <w:tcPr>
            <w:tcW w:w="4820" w:type="dxa"/>
            <w:gridSpan w:val="3"/>
          </w:tcPr>
          <w:p w:rsidR="00F40B8F" w:rsidRPr="007167B9" w:rsidRDefault="002E6C05"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80</w:t>
            </w:r>
          </w:p>
        </w:tc>
      </w:tr>
      <w:tr w:rsidR="00F40B8F" w:rsidRPr="007167B9" w:rsidTr="00FB58DF">
        <w:trPr>
          <w:trHeight w:val="283"/>
        </w:trPr>
        <w:tc>
          <w:tcPr>
            <w:tcW w:w="4819" w:type="dxa"/>
            <w:gridSpan w:val="3"/>
          </w:tcPr>
          <w:p w:rsidR="00F40B8F" w:rsidRPr="00F64B5D" w:rsidRDefault="00F40B8F" w:rsidP="00FB58DF">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F40B8F" w:rsidRPr="007167B9" w:rsidRDefault="00F40B8F"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F40B8F" w:rsidRPr="0070436D" w:rsidTr="00FB58DF">
        <w:trPr>
          <w:trHeight w:val="1020"/>
        </w:trPr>
        <w:tc>
          <w:tcPr>
            <w:tcW w:w="9639" w:type="dxa"/>
            <w:gridSpan w:val="6"/>
            <w:vAlign w:val="center"/>
          </w:tcPr>
          <w:p w:rsidR="00F40B8F" w:rsidRDefault="00F40B8F" w:rsidP="00FB58DF">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rsidR="00F40B8F" w:rsidRPr="0070436D" w:rsidRDefault="00F40B8F" w:rsidP="00FB58DF">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F40B8F" w:rsidRPr="0070436D" w:rsidTr="00FB58DF">
        <w:trPr>
          <w:trHeight w:val="1701"/>
        </w:trPr>
        <w:tc>
          <w:tcPr>
            <w:tcW w:w="9639" w:type="dxa"/>
            <w:gridSpan w:val="6"/>
          </w:tcPr>
          <w:p w:rsidR="00F40B8F" w:rsidRPr="0070436D" w:rsidRDefault="00F40B8F" w:rsidP="00FB58DF">
            <w:pPr>
              <w:rPr>
                <w:rFonts w:ascii="Calibri" w:hAnsi="Calibri"/>
                <w:szCs w:val="22"/>
                <w:lang w:val="en-GB"/>
              </w:rPr>
            </w:pPr>
            <w:r>
              <w:rPr>
                <w:rFonts w:ascii="Calibri" w:hAnsi="Calibri"/>
                <w:szCs w:val="22"/>
                <w:lang w:val="en-GB"/>
              </w:rPr>
              <w:t>logicki</w:t>
            </w:r>
          </w:p>
        </w:tc>
      </w:tr>
      <w:tr w:rsidR="00F40B8F" w:rsidRPr="009B155D" w:rsidTr="00FB58DF">
        <w:trPr>
          <w:trHeight w:val="1020"/>
        </w:trPr>
        <w:tc>
          <w:tcPr>
            <w:tcW w:w="9639" w:type="dxa"/>
            <w:gridSpan w:val="6"/>
            <w:vAlign w:val="center"/>
          </w:tcPr>
          <w:p w:rsidR="00F40B8F" w:rsidRPr="009B155D" w:rsidRDefault="00F40B8F" w:rsidP="00FB58DF">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F40B8F" w:rsidRPr="00951A69" w:rsidTr="00FB58DF">
        <w:trPr>
          <w:trHeight w:val="283"/>
        </w:trPr>
        <w:tc>
          <w:tcPr>
            <w:tcW w:w="4819" w:type="dxa"/>
            <w:gridSpan w:val="3"/>
          </w:tcPr>
          <w:p w:rsidR="00F40B8F" w:rsidRPr="00F64B5D" w:rsidRDefault="00F40B8F" w:rsidP="00FB58DF">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rsidR="00F40B8F" w:rsidRPr="00951A69" w:rsidRDefault="00F40B8F"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logicki</w:t>
            </w:r>
          </w:p>
        </w:tc>
      </w:tr>
      <w:tr w:rsidR="00F40B8F" w:rsidRPr="00951A69" w:rsidTr="00FB58DF">
        <w:trPr>
          <w:trHeight w:val="283"/>
        </w:trPr>
        <w:tc>
          <w:tcPr>
            <w:tcW w:w="4819" w:type="dxa"/>
            <w:gridSpan w:val="3"/>
          </w:tcPr>
          <w:p w:rsidR="00F40B8F" w:rsidRPr="00F64B5D" w:rsidRDefault="00F40B8F" w:rsidP="00FB58DF">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F40B8F" w:rsidRPr="00951A69" w:rsidRDefault="00F40B8F"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logicki</w:t>
            </w:r>
          </w:p>
        </w:tc>
      </w:tr>
      <w:tr w:rsidR="00F40B8F" w:rsidRPr="00951A69" w:rsidTr="00FB58DF">
        <w:trPr>
          <w:trHeight w:val="283"/>
        </w:trPr>
        <w:tc>
          <w:tcPr>
            <w:tcW w:w="4819" w:type="dxa"/>
            <w:gridSpan w:val="3"/>
          </w:tcPr>
          <w:p w:rsidR="00F40B8F" w:rsidRPr="00F64B5D" w:rsidRDefault="00F40B8F" w:rsidP="00FB58DF">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F40B8F" w:rsidRPr="00951A69" w:rsidRDefault="00F40B8F"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logocki</w:t>
            </w:r>
          </w:p>
        </w:tc>
      </w:tr>
      <w:tr w:rsidR="00F40B8F" w:rsidRPr="008A7C48" w:rsidTr="00FB58DF">
        <w:trPr>
          <w:trHeight w:val="1020"/>
        </w:trPr>
        <w:tc>
          <w:tcPr>
            <w:tcW w:w="9639" w:type="dxa"/>
            <w:gridSpan w:val="6"/>
            <w:vAlign w:val="center"/>
          </w:tcPr>
          <w:p w:rsidR="00F40B8F" w:rsidRPr="008A7C48" w:rsidRDefault="00F40B8F" w:rsidP="00FB58DF">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F40B8F" w:rsidRPr="008A7C48" w:rsidRDefault="00F40B8F" w:rsidP="00FB58DF">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F40B8F" w:rsidRPr="002207C1" w:rsidTr="00FB58DF">
        <w:trPr>
          <w:trHeight w:val="283"/>
        </w:trPr>
        <w:tc>
          <w:tcPr>
            <w:tcW w:w="2552" w:type="dxa"/>
            <w:gridSpan w:val="2"/>
            <w:vAlign w:val="center"/>
          </w:tcPr>
          <w:p w:rsidR="00F40B8F" w:rsidRPr="008A7C48" w:rsidRDefault="00F40B8F" w:rsidP="00FB58DF">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F40B8F" w:rsidRPr="002207C1" w:rsidRDefault="00F40B8F" w:rsidP="00FB58DF">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 xml:space="preserve">Summary of relevant skills and experience, including where relevant a list of </w:t>
            </w:r>
            <w:r w:rsidRPr="002207C1">
              <w:rPr>
                <w:rFonts w:ascii="Calibri" w:hAnsi="Calibri"/>
                <w:b/>
                <w:bCs/>
                <w:i/>
                <w:lang w:val="en-GB"/>
              </w:rPr>
              <w:lastRenderedPageBreak/>
              <w:t>recent publications related to the domain of the project.</w:t>
            </w:r>
          </w:p>
        </w:tc>
      </w:tr>
      <w:tr w:rsidR="00F40B8F" w:rsidRPr="008A7C48" w:rsidTr="00FB58DF">
        <w:trPr>
          <w:trHeight w:val="283"/>
        </w:trPr>
        <w:tc>
          <w:tcPr>
            <w:tcW w:w="2552" w:type="dxa"/>
            <w:gridSpan w:val="2"/>
            <w:vAlign w:val="center"/>
          </w:tcPr>
          <w:p w:rsidR="00F40B8F" w:rsidRPr="008A7C48" w:rsidRDefault="00F40B8F" w:rsidP="00FB58DF">
            <w:pPr>
              <w:rPr>
                <w:rFonts w:ascii="Calibri" w:hAnsi="Calibri"/>
                <w:szCs w:val="22"/>
                <w:lang w:val="en-GB"/>
              </w:rPr>
            </w:pPr>
            <w:r>
              <w:rPr>
                <w:rFonts w:ascii="Calibri" w:hAnsi="Calibri"/>
                <w:szCs w:val="22"/>
                <w:lang w:val="en-GB"/>
              </w:rPr>
              <w:lastRenderedPageBreak/>
              <w:t>Basila Medjedovic</w:t>
            </w:r>
          </w:p>
        </w:tc>
        <w:tc>
          <w:tcPr>
            <w:tcW w:w="7087" w:type="dxa"/>
            <w:gridSpan w:val="4"/>
            <w:vAlign w:val="center"/>
          </w:tcPr>
          <w:p w:rsidR="00F40B8F" w:rsidRPr="008A7C48" w:rsidRDefault="00F40B8F" w:rsidP="00FB58DF">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I turski jezik).</w:t>
            </w:r>
          </w:p>
        </w:tc>
      </w:tr>
      <w:tr w:rsidR="00F40B8F" w:rsidRPr="008A7C48" w:rsidTr="00FB58DF">
        <w:trPr>
          <w:trHeight w:val="283"/>
        </w:trPr>
        <w:tc>
          <w:tcPr>
            <w:tcW w:w="2552" w:type="dxa"/>
            <w:gridSpan w:val="2"/>
            <w:vAlign w:val="center"/>
          </w:tcPr>
          <w:p w:rsidR="00F40B8F" w:rsidRPr="008A7C48" w:rsidRDefault="00F40B8F" w:rsidP="00FB58DF">
            <w:pPr>
              <w:rPr>
                <w:rFonts w:ascii="Calibri" w:hAnsi="Calibri"/>
                <w:szCs w:val="22"/>
                <w:lang w:val="en-GB"/>
              </w:rPr>
            </w:pPr>
            <w:r>
              <w:rPr>
                <w:rFonts w:ascii="Calibri" w:hAnsi="Calibri"/>
                <w:szCs w:val="22"/>
                <w:lang w:val="en-GB"/>
              </w:rPr>
              <w:t>Anastasija Mijaljevic</w:t>
            </w:r>
          </w:p>
        </w:tc>
        <w:tc>
          <w:tcPr>
            <w:tcW w:w="7087" w:type="dxa"/>
            <w:gridSpan w:val="4"/>
            <w:vAlign w:val="center"/>
          </w:tcPr>
          <w:p w:rsidR="00F40B8F" w:rsidRPr="008A7C48" w:rsidRDefault="00F40B8F" w:rsidP="00FB58DF">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F40B8F" w:rsidRPr="008A7C48" w:rsidTr="00FB58DF">
        <w:trPr>
          <w:trHeight w:val="283"/>
        </w:trPr>
        <w:tc>
          <w:tcPr>
            <w:tcW w:w="2552" w:type="dxa"/>
            <w:gridSpan w:val="2"/>
            <w:vAlign w:val="center"/>
          </w:tcPr>
          <w:p w:rsidR="00F40B8F" w:rsidRPr="008A7C48" w:rsidRDefault="00F40B8F"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Dzenisa Omerovic</w:t>
            </w:r>
          </w:p>
        </w:tc>
        <w:tc>
          <w:tcPr>
            <w:tcW w:w="7087" w:type="dxa"/>
            <w:gridSpan w:val="4"/>
            <w:vAlign w:val="center"/>
          </w:tcPr>
          <w:p w:rsidR="00F40B8F" w:rsidRPr="008A7C48" w:rsidRDefault="00F40B8F"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F40B8F" w:rsidRPr="008A7C48" w:rsidTr="00FB58DF">
        <w:trPr>
          <w:trHeight w:val="283"/>
        </w:trPr>
        <w:tc>
          <w:tcPr>
            <w:tcW w:w="2552" w:type="dxa"/>
            <w:gridSpan w:val="2"/>
            <w:vAlign w:val="center"/>
          </w:tcPr>
          <w:p w:rsidR="00F40B8F" w:rsidRPr="008A7C48" w:rsidRDefault="00F40B8F"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F40B8F" w:rsidRPr="008A7C48" w:rsidRDefault="00F40B8F"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F40B8F" w:rsidRPr="008A7C48" w:rsidTr="00FB58DF">
        <w:trPr>
          <w:trHeight w:val="283"/>
        </w:trPr>
        <w:tc>
          <w:tcPr>
            <w:tcW w:w="2552" w:type="dxa"/>
            <w:gridSpan w:val="2"/>
            <w:vAlign w:val="center"/>
          </w:tcPr>
          <w:p w:rsidR="00F40B8F" w:rsidRPr="008A7C48" w:rsidRDefault="00F40B8F"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F40B8F" w:rsidRPr="008A7C48" w:rsidRDefault="00F40B8F"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F40B8F" w:rsidRPr="008A7C48" w:rsidTr="00FB58DF">
        <w:trPr>
          <w:trHeight w:val="283"/>
        </w:trPr>
        <w:tc>
          <w:tcPr>
            <w:tcW w:w="2552" w:type="dxa"/>
            <w:gridSpan w:val="2"/>
            <w:vAlign w:val="center"/>
          </w:tcPr>
          <w:p w:rsidR="00F40B8F" w:rsidRDefault="00F40B8F"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F40B8F" w:rsidRPr="008A7C48" w:rsidRDefault="00F40B8F"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bl>
    <w:p w:rsidR="002E6C05" w:rsidRDefault="002E6C05" w:rsidP="00902D14">
      <w:pPr>
        <w:rPr>
          <w:b/>
        </w:rPr>
      </w:pPr>
    </w:p>
    <w:p w:rsidR="002E6C05" w:rsidRPr="002E6C05" w:rsidRDefault="002E6C05" w:rsidP="002E6C05"/>
    <w:p w:rsidR="002E6C05" w:rsidRPr="002E6C05" w:rsidRDefault="002E6C05" w:rsidP="002E6C05"/>
    <w:p w:rsidR="002E6C05" w:rsidRPr="002E6C05" w:rsidRDefault="002E6C05" w:rsidP="002E6C05"/>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2E6C05" w:rsidRPr="00865A57" w:rsidTr="00FB58DF">
        <w:trPr>
          <w:trHeight w:val="484"/>
        </w:trPr>
        <w:tc>
          <w:tcPr>
            <w:tcW w:w="2410" w:type="dxa"/>
            <w:vAlign w:val="center"/>
          </w:tcPr>
          <w:p w:rsidR="002E6C05" w:rsidRPr="00865A57" w:rsidRDefault="002E6C05" w:rsidP="00FB58DF">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1845813327"/>
              </w:sdtPr>
              <w:sdtEndPr/>
              <w:sdtContent>
                <w:r>
                  <w:rPr>
                    <w:rFonts w:ascii="MS Gothic" w:eastAsia="MS Gothic" w:hAnsi="MS Gothic" w:hint="eastAsia"/>
                    <w:color w:val="FFFFFF" w:themeColor="background1"/>
                  </w:rPr>
                  <w:t>☒</w:t>
                </w:r>
              </w:sdtContent>
            </w:sdt>
          </w:p>
        </w:tc>
        <w:tc>
          <w:tcPr>
            <w:tcW w:w="6237" w:type="dxa"/>
            <w:gridSpan w:val="4"/>
            <w:vAlign w:val="center"/>
          </w:tcPr>
          <w:p w:rsidR="002E6C05" w:rsidRPr="00865A57" w:rsidRDefault="002E6C05" w:rsidP="002E6C05">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olor w:val="000000" w:themeColor="text1"/>
                <w:szCs w:val="22"/>
                <w:lang w:val="en-GB"/>
              </w:rPr>
            </w:pPr>
            <w:r>
              <w:rPr>
                <w:rFonts w:asciiTheme="minorHAnsi" w:hAnsiTheme="minorHAnsi"/>
                <w:color w:val="000000" w:themeColor="text1"/>
                <w:szCs w:val="22"/>
                <w:lang w:val="en-GB"/>
              </w:rPr>
              <w:t xml:space="preserve">3. </w:t>
            </w:r>
            <w:r>
              <w:rPr>
                <w:szCs w:val="22"/>
              </w:rPr>
              <w:t>Portugal</w:t>
            </w:r>
          </w:p>
        </w:tc>
        <w:tc>
          <w:tcPr>
            <w:tcW w:w="992" w:type="dxa"/>
            <w:vAlign w:val="center"/>
          </w:tcPr>
          <w:p w:rsidR="002E6C05" w:rsidRPr="00865A57" w:rsidRDefault="002E6C05" w:rsidP="00FB58DF">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w:t>
            </w:r>
            <w:r>
              <w:rPr>
                <w:rFonts w:asciiTheme="minorHAnsi" w:hAnsiTheme="minorHAnsi"/>
                <w:b/>
                <w:sz w:val="28"/>
                <w:szCs w:val="28"/>
                <w:lang w:val="en-GB"/>
              </w:rPr>
              <w:t>3</w:t>
            </w:r>
          </w:p>
        </w:tc>
      </w:tr>
      <w:tr w:rsidR="002E6C05" w:rsidRPr="00865A57" w:rsidTr="00FB58DF">
        <w:tc>
          <w:tcPr>
            <w:tcW w:w="2410" w:type="dxa"/>
            <w:vAlign w:val="center"/>
          </w:tcPr>
          <w:p w:rsidR="002E6C05" w:rsidRPr="00865A57" w:rsidRDefault="002E6C05" w:rsidP="00FB58DF">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rsidR="002E6C05" w:rsidRPr="00865A57" w:rsidRDefault="002E6C05" w:rsidP="00FB58DF">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U Agencija za zaštitu okoline (Agência Portuguesa do Ambiente)</w:t>
            </w:r>
          </w:p>
        </w:tc>
      </w:tr>
      <w:tr w:rsidR="002E6C05" w:rsidRPr="00865A57" w:rsidTr="00FB58DF">
        <w:trPr>
          <w:trHeight w:val="1020"/>
        </w:trPr>
        <w:tc>
          <w:tcPr>
            <w:tcW w:w="9639" w:type="dxa"/>
            <w:gridSpan w:val="6"/>
            <w:vAlign w:val="center"/>
          </w:tcPr>
          <w:p w:rsidR="002E6C05" w:rsidRPr="00865A57" w:rsidRDefault="002E6C05" w:rsidP="00FB58DF">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F.3.1 - Aims and activities of the organisation</w:t>
            </w:r>
          </w:p>
          <w:p w:rsidR="002E6C05" w:rsidRDefault="002E6C05" w:rsidP="00FB58DF">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p w:rsidR="002E6C05" w:rsidRPr="00865A57" w:rsidRDefault="002E6C05" w:rsidP="00FB58DF">
            <w:pPr>
              <w:tabs>
                <w:tab w:val="left" w:pos="3649"/>
                <w:tab w:val="left" w:pos="5349"/>
                <w:tab w:val="left" w:pos="7992"/>
                <w:tab w:val="left" w:pos="9409"/>
                <w:tab w:val="left" w:pos="10778"/>
              </w:tabs>
              <w:rPr>
                <w:rFonts w:asciiTheme="minorHAnsi" w:hAnsiTheme="minorHAnsi"/>
                <w:b/>
                <w:lang w:val="en-GB"/>
              </w:rPr>
            </w:pPr>
          </w:p>
        </w:tc>
      </w:tr>
      <w:tr w:rsidR="002E6C05" w:rsidRPr="00997271" w:rsidTr="00FB58DF">
        <w:trPr>
          <w:trHeight w:val="1701"/>
        </w:trPr>
        <w:tc>
          <w:tcPr>
            <w:tcW w:w="9639" w:type="dxa"/>
            <w:gridSpan w:val="6"/>
          </w:tcPr>
          <w:p w:rsidR="002E6C05" w:rsidRPr="002E6C05" w:rsidRDefault="002E6C05" w:rsidP="002E6C05">
            <w:pPr>
              <w:pBdr>
                <w:top w:val="single" w:sz="2" w:space="0" w:color="D9D9E3"/>
                <w:left w:val="single" w:sz="2" w:space="0" w:color="D9D9E3"/>
                <w:bottom w:val="single" w:sz="2" w:space="0" w:color="D9D9E3"/>
                <w:right w:val="single" w:sz="2" w:space="0" w:color="D9D9E3"/>
              </w:pBdr>
              <w:shd w:val="clear" w:color="auto" w:fill="F7F7F8"/>
              <w:spacing w:after="300"/>
              <w:rPr>
                <w:rFonts w:eastAsia="Times New Roman" w:cs="Times New Roman"/>
                <w:color w:val="374151"/>
                <w:lang w:val="en-US" w:eastAsia="en-US"/>
              </w:rPr>
            </w:pPr>
            <w:r w:rsidRPr="002E6C05">
              <w:rPr>
                <w:rFonts w:eastAsia="Times New Roman" w:cs="Times New Roman"/>
                <w:color w:val="374151"/>
                <w:lang w:val="en-US" w:eastAsia="en-US"/>
              </w:rPr>
              <w:t>Agencija za zaštitu okoliša (Agência Portuguesa do Ambiente, APA) je vodeća institucija za zaštitu životne sredine u Portugalu. Njihova uloga obuhvata različite aspekte zaštite životne sredine i održivog razvoja. Evo nekoli</w:t>
            </w:r>
            <w:r>
              <w:rPr>
                <w:rFonts w:eastAsia="Times New Roman" w:cs="Times New Roman"/>
                <w:color w:val="374151"/>
                <w:lang w:val="en-US" w:eastAsia="en-US"/>
              </w:rPr>
              <w:t xml:space="preserve">ko detalja o ovoj organizaciji: </w:t>
            </w:r>
            <w:r w:rsidRPr="002E6C05">
              <w:rPr>
                <w:rFonts w:eastAsia="Times New Roman" w:cs="Times New Roman"/>
                <w:color w:val="374151"/>
                <w:lang w:val="en-US" w:eastAsia="en-US"/>
              </w:rPr>
              <w:t>Implementacija nacionalnih politika: APA je odgovorna za implementaciju nacionalnih politika i propisa o zaštiti životne sredine. Oni prate primenu zakona i propisa u vezi sa zaštitom vode, vazduha, tla, prirodnih staništa i drugih aspekata životne sredine</w:t>
            </w:r>
            <w:r>
              <w:rPr>
                <w:rFonts w:eastAsia="Times New Roman" w:cs="Times New Roman"/>
                <w:color w:val="374151"/>
                <w:lang w:val="en-US" w:eastAsia="en-US"/>
              </w:rPr>
              <w:t xml:space="preserve">. </w:t>
            </w:r>
            <w:r w:rsidRPr="002E6C05">
              <w:rPr>
                <w:rFonts w:eastAsia="Times New Roman" w:cs="Times New Roman"/>
                <w:color w:val="374151"/>
                <w:lang w:val="en-US" w:eastAsia="en-US"/>
              </w:rPr>
              <w:t>Nadzor kvaliteta vode i vazduha: APA ima nadležnost za praćenje i ocenjivanje kvaliteta vode i vazduha u Portugalu. Oni vrše analize, sakupljaju podatke i identifikuju moguće izvore zagađenja. Na osnovu rezultata, preduzimaju mere za poboljšanje kvalite</w:t>
            </w:r>
            <w:r>
              <w:rPr>
                <w:rFonts w:eastAsia="Times New Roman" w:cs="Times New Roman"/>
                <w:color w:val="374151"/>
                <w:lang w:val="en-US" w:eastAsia="en-US"/>
              </w:rPr>
              <w:t>ta i zaštitu ovih resursa.</w:t>
            </w:r>
            <w:r w:rsidRPr="002E6C05">
              <w:rPr>
                <w:rFonts w:eastAsia="Times New Roman" w:cs="Times New Roman"/>
                <w:color w:val="374151"/>
                <w:lang w:val="en-US" w:eastAsia="en-US"/>
              </w:rPr>
              <w:t>Upravljanje zaštićenim područjima: APA je odgovorna za upravljanje nacionalnim parkovima, rezervatima prirode i drugim zaštićenim područjima u Portugalu. Oni sprovode mere zaštite, nadgledaju stanje biodiverziteta, održavaju prirodne ekosisteme i promovišu održivo korišćenje tih područja.</w:t>
            </w:r>
          </w:p>
          <w:p w:rsidR="002E6C05" w:rsidRPr="00997271" w:rsidRDefault="002E6C05" w:rsidP="002E6C05">
            <w:pPr>
              <w:pBdr>
                <w:top w:val="single" w:sz="2" w:space="0" w:color="D9D9E3"/>
                <w:left w:val="single" w:sz="2" w:space="0" w:color="D9D9E3"/>
                <w:bottom w:val="single" w:sz="2" w:space="0" w:color="D9D9E3"/>
                <w:right w:val="single" w:sz="2" w:space="0" w:color="D9D9E3"/>
              </w:pBdr>
              <w:shd w:val="clear" w:color="auto" w:fill="F7F7F8"/>
              <w:spacing w:after="300"/>
              <w:rPr>
                <w:rFonts w:eastAsia="Times New Roman" w:cs="Times New Roman"/>
                <w:color w:val="374151"/>
                <w:lang w:val="en-US" w:eastAsia="en-US"/>
              </w:rPr>
            </w:pPr>
            <w:r w:rsidRPr="002E6C05">
              <w:rPr>
                <w:rFonts w:eastAsia="Times New Roman" w:cs="Times New Roman"/>
                <w:color w:val="374151"/>
                <w:lang w:val="en-US" w:eastAsia="en-US"/>
              </w:rPr>
              <w:t>Procene uticaja na životnu sredinu: APA sprovodi procene uticaja na životnu sredinu (Environmental Impact Assessments, EIA) za različite projekte i aktivnosti. Oni procenjuju moguće uticaje na prirodu, biodiverzitet, vodu, vazduh i druge aspekte životne sredine kako bi se donele informisane odluke i pr</w:t>
            </w:r>
            <w:r>
              <w:rPr>
                <w:rFonts w:eastAsia="Times New Roman" w:cs="Times New Roman"/>
                <w:color w:val="374151"/>
                <w:lang w:val="en-US" w:eastAsia="en-US"/>
              </w:rPr>
              <w:t>eduzele adekvatne mere zaštite.</w:t>
            </w:r>
            <w:r w:rsidRPr="002E6C05">
              <w:rPr>
                <w:rFonts w:eastAsia="Times New Roman" w:cs="Times New Roman"/>
                <w:color w:val="374151"/>
                <w:lang w:val="en-US" w:eastAsia="en-US"/>
              </w:rPr>
              <w:t>Podsticanje održivog razvoja: APA promoviše održivi razvoj kroz različite inicijative, programe i projekte. Oni podržavaju aktivnosti usmerene ka smanjenju emisija gasova staklene bašte, energetskoj efikasnosti, upravljanju otpadom, reciklaži i održivo</w:t>
            </w:r>
            <w:r>
              <w:rPr>
                <w:rFonts w:eastAsia="Times New Roman" w:cs="Times New Roman"/>
                <w:color w:val="374151"/>
                <w:lang w:val="en-US" w:eastAsia="en-US"/>
              </w:rPr>
              <w:t>m korišćenju prirodnih resursa.</w:t>
            </w:r>
            <w:r w:rsidRPr="002E6C05">
              <w:rPr>
                <w:rFonts w:eastAsia="Times New Roman" w:cs="Times New Roman"/>
                <w:color w:val="374151"/>
                <w:lang w:val="en-US" w:eastAsia="en-US"/>
              </w:rPr>
              <w:t>Agencija za zaštitu okoliša u Portugalu igra ključnu ulogu u očuvanju i unapređenju životne sredine. Njihove aktivnosti obuhvataju implementaciju politika i propisa, nadzor kvaliteta vode i vazduha, upravljanje zaštićenim područjima, procene uticaja na životnu sredinu i promovisanje održivog</w:t>
            </w:r>
          </w:p>
        </w:tc>
      </w:tr>
      <w:tr w:rsidR="002E6C05" w:rsidRPr="00865A57" w:rsidTr="00FB58DF">
        <w:trPr>
          <w:trHeight w:val="3896"/>
        </w:trPr>
        <w:tc>
          <w:tcPr>
            <w:tcW w:w="9639" w:type="dxa"/>
            <w:gridSpan w:val="6"/>
          </w:tcPr>
          <w:p w:rsidR="002E6C05" w:rsidRPr="00865A57" w:rsidRDefault="002E6C05" w:rsidP="00FB58DF">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lastRenderedPageBreak/>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2E6C05" w:rsidRPr="00865A57" w:rsidTr="00FB58DF">
              <w:tc>
                <w:tcPr>
                  <w:tcW w:w="4423" w:type="dxa"/>
                  <w:vAlign w:val="bottom"/>
                </w:tcPr>
                <w:p w:rsidR="002E6C05" w:rsidRPr="00865A57" w:rsidRDefault="002E6C05" w:rsidP="00FB58DF">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2E6C05" w:rsidRPr="00865A57" w:rsidRDefault="002E6C05" w:rsidP="00FB58DF">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13</w:t>
                  </w:r>
                </w:p>
              </w:tc>
            </w:tr>
            <w:tr w:rsidR="002E6C05" w:rsidRPr="00865A57" w:rsidTr="00FB58DF">
              <w:tc>
                <w:tcPr>
                  <w:tcW w:w="4423" w:type="dxa"/>
                  <w:vAlign w:val="bottom"/>
                </w:tcPr>
                <w:p w:rsidR="002E6C05" w:rsidRPr="00865A57" w:rsidRDefault="002E6C05" w:rsidP="00FB58DF">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2E6C05" w:rsidRPr="00865A57" w:rsidRDefault="002E6C05" w:rsidP="00FB58DF">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75</w:t>
                  </w:r>
                </w:p>
              </w:tc>
            </w:tr>
            <w:tr w:rsidR="002E6C05" w:rsidRPr="00865A57" w:rsidTr="00FB58DF">
              <w:tc>
                <w:tcPr>
                  <w:tcW w:w="4423" w:type="dxa"/>
                  <w:vAlign w:val="bottom"/>
                </w:tcPr>
                <w:p w:rsidR="002E6C05" w:rsidRPr="00865A57" w:rsidRDefault="002E6C05" w:rsidP="00FB58DF">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2E6C05" w:rsidRPr="00865A57" w:rsidRDefault="002E6C05" w:rsidP="00FB58DF">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35</w:t>
                  </w:r>
                </w:p>
              </w:tc>
            </w:tr>
            <w:tr w:rsidR="002E6C05" w:rsidRPr="00865A57" w:rsidTr="00FB58DF">
              <w:tc>
                <w:tcPr>
                  <w:tcW w:w="4423" w:type="dxa"/>
                  <w:vAlign w:val="center"/>
                </w:tcPr>
                <w:p w:rsidR="002E6C05" w:rsidRPr="00865A57" w:rsidRDefault="002E6C05" w:rsidP="00FB58DF">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2E6C05" w:rsidRPr="00865A57" w:rsidRDefault="002E6C05" w:rsidP="00FB58DF">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25</w:t>
                  </w:r>
                </w:p>
              </w:tc>
            </w:tr>
            <w:tr w:rsidR="002E6C05" w:rsidRPr="00865A57" w:rsidTr="00FB58DF">
              <w:tc>
                <w:tcPr>
                  <w:tcW w:w="4423" w:type="dxa"/>
                  <w:vAlign w:val="center"/>
                </w:tcPr>
                <w:p w:rsidR="002E6C05" w:rsidRPr="00865A57" w:rsidRDefault="002E6C05" w:rsidP="00FB58DF">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2E6C05" w:rsidRPr="00865A57" w:rsidRDefault="002E6C05" w:rsidP="00FB58DF">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6</w:t>
                  </w:r>
                </w:p>
              </w:tc>
            </w:tr>
            <w:tr w:rsidR="002E6C05" w:rsidRPr="00865A57" w:rsidTr="00FB58DF">
              <w:tc>
                <w:tcPr>
                  <w:tcW w:w="4423" w:type="dxa"/>
                  <w:vAlign w:val="center"/>
                </w:tcPr>
                <w:p w:rsidR="002E6C05" w:rsidRPr="00865A57" w:rsidRDefault="002E6C05" w:rsidP="00FB58DF">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2E6C05" w:rsidRPr="00865A57" w:rsidRDefault="002E6C05" w:rsidP="00FB58DF">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2E6C05" w:rsidRPr="00865A57" w:rsidRDefault="002E6C05" w:rsidP="00FB58DF">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2E6C05" w:rsidRPr="00865A57" w:rsidRDefault="002E6C05" w:rsidP="00FB58DF">
                  <w:pPr>
                    <w:rPr>
                      <w:rFonts w:asciiTheme="minorHAnsi" w:hAnsiTheme="minorHAnsi" w:cs="Times New Roman"/>
                      <w:color w:val="000000"/>
                      <w:lang w:val="en-GB"/>
                    </w:rPr>
                  </w:pPr>
                </w:p>
              </w:tc>
              <w:tc>
                <w:tcPr>
                  <w:tcW w:w="4985" w:type="dxa"/>
                </w:tcPr>
                <w:p w:rsidR="002E6C05" w:rsidRPr="00865A57" w:rsidRDefault="002E6C05" w:rsidP="00FB58DF">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w:t>
                  </w:r>
                </w:p>
              </w:tc>
            </w:tr>
          </w:tbl>
          <w:p w:rsidR="002E6C05" w:rsidRPr="00865A57" w:rsidRDefault="002E6C05" w:rsidP="00FB58DF">
            <w:pPr>
              <w:tabs>
                <w:tab w:val="left" w:pos="3649"/>
                <w:tab w:val="left" w:pos="5349"/>
                <w:tab w:val="left" w:pos="7992"/>
                <w:tab w:val="left" w:pos="9409"/>
                <w:tab w:val="left" w:pos="10778"/>
              </w:tabs>
              <w:rPr>
                <w:rFonts w:asciiTheme="minorHAnsi" w:hAnsiTheme="minorHAnsi"/>
                <w:szCs w:val="22"/>
                <w:lang w:val="en-GB"/>
              </w:rPr>
            </w:pPr>
          </w:p>
        </w:tc>
      </w:tr>
      <w:tr w:rsidR="002E6C05" w:rsidRPr="00865A57" w:rsidTr="00FB58DF">
        <w:trPr>
          <w:trHeight w:val="1020"/>
        </w:trPr>
        <w:tc>
          <w:tcPr>
            <w:tcW w:w="9639" w:type="dxa"/>
            <w:gridSpan w:val="6"/>
            <w:vAlign w:val="center"/>
          </w:tcPr>
          <w:p w:rsidR="002E6C05" w:rsidRPr="00865A57" w:rsidRDefault="002E6C05" w:rsidP="00FB58DF">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rsidR="002E6C05" w:rsidRPr="00865A57" w:rsidRDefault="002E6C05" w:rsidP="00FB58DF">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2E6C05" w:rsidRPr="004B7E27" w:rsidTr="00FB58DF">
        <w:trPr>
          <w:trHeight w:val="1701"/>
        </w:trPr>
        <w:tc>
          <w:tcPr>
            <w:tcW w:w="9639" w:type="dxa"/>
            <w:gridSpan w:val="6"/>
          </w:tcPr>
          <w:p w:rsidR="002E6C05" w:rsidRPr="004B7E27" w:rsidRDefault="002E6C05" w:rsidP="00FB58DF">
            <w:pPr>
              <w:tabs>
                <w:tab w:val="left" w:pos="3649"/>
                <w:tab w:val="left" w:pos="5349"/>
                <w:tab w:val="left" w:pos="7992"/>
                <w:tab w:val="left" w:pos="9409"/>
                <w:tab w:val="left" w:pos="10778"/>
              </w:tabs>
              <w:rPr>
                <w:rFonts w:ascii="Calibri" w:hAnsi="Calibri"/>
                <w:i/>
                <w:lang w:val="en-US"/>
              </w:rPr>
            </w:pPr>
            <w:r>
              <w:rPr>
                <w:rFonts w:ascii="Calibri" w:hAnsi="Calibri"/>
                <w:i/>
                <w:lang w:val="en-GB"/>
              </w:rPr>
              <w:t xml:space="preserve">Uloga ove nevladine organizacije jeste da svojom obukom I praksom uspostavi realizaciju ovog </w:t>
            </w:r>
            <w:r>
              <w:rPr>
                <w:rFonts w:ascii="Calibri" w:hAnsi="Calibri"/>
                <w:i/>
                <w:lang w:val="en-US"/>
              </w:rPr>
              <w:t>Sistema za zastitu I drugih aktivnosti kao sto su uspostavljanje volonterske organizacije gde samim akcijama doprinosi pobosljanju zivotne sredine I boljem ekoloskom stanju celoga Sistema.</w:t>
            </w:r>
          </w:p>
        </w:tc>
      </w:tr>
      <w:tr w:rsidR="002E6C05" w:rsidRPr="008A7C48" w:rsidTr="00FB58DF">
        <w:trPr>
          <w:trHeight w:val="1020"/>
        </w:trPr>
        <w:tc>
          <w:tcPr>
            <w:tcW w:w="9639" w:type="dxa"/>
            <w:gridSpan w:val="6"/>
            <w:vAlign w:val="center"/>
          </w:tcPr>
          <w:p w:rsidR="002E6C05" w:rsidRPr="008A7C48" w:rsidRDefault="002E6C05" w:rsidP="00FB58DF">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rsidR="002E6C05" w:rsidRPr="008A7C48" w:rsidRDefault="002E6C05" w:rsidP="00FB58DF">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2E6C05" w:rsidRPr="00885A4C" w:rsidTr="00FB58DF">
        <w:trPr>
          <w:trHeight w:val="680"/>
        </w:trPr>
        <w:tc>
          <w:tcPr>
            <w:tcW w:w="6663" w:type="dxa"/>
            <w:gridSpan w:val="4"/>
            <w:vAlign w:val="center"/>
          </w:tcPr>
          <w:p w:rsidR="002E6C05" w:rsidRPr="008A7C48" w:rsidRDefault="002E6C05" w:rsidP="00FB58DF">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 xml:space="preserve">Please confirm that no similar curricula/ courses/modules were </w:t>
            </w:r>
            <w:proofErr w:type="gramStart"/>
            <w:r w:rsidRPr="008A7C48">
              <w:rPr>
                <w:rFonts w:ascii="Calibri" w:hAnsi="Calibri"/>
                <w:lang w:val="en-GB"/>
              </w:rPr>
              <w:t>developed/modernised</w:t>
            </w:r>
            <w:proofErr w:type="gramEnd"/>
            <w:r w:rsidRPr="008A7C48">
              <w:rPr>
                <w:rFonts w:ascii="Calibri" w:hAnsi="Calibri"/>
                <w:lang w:val="en-GB"/>
              </w:rPr>
              <w:t xml:space="preserve"> in Tempus IV projects in this HEI.</w:t>
            </w:r>
          </w:p>
        </w:tc>
        <w:sdt>
          <w:sdtPr>
            <w:rPr>
              <w:rFonts w:ascii="Calibri" w:hAnsi="Calibri"/>
              <w:b/>
              <w:sz w:val="28"/>
            </w:rPr>
            <w:id w:val="-1828820505"/>
            <w:comboBox>
              <w:listItem w:value="Choose an item."/>
              <w:listItem w:displayText="I do not confirm" w:value="I do not confirm"/>
              <w:listItem w:displayText="I confirm" w:value="I confirm"/>
            </w:comboBox>
          </w:sdtPr>
          <w:sdtEndPr/>
          <w:sdtContent>
            <w:tc>
              <w:tcPr>
                <w:tcW w:w="2976" w:type="dxa"/>
                <w:gridSpan w:val="2"/>
                <w:vAlign w:val="center"/>
              </w:tcPr>
              <w:p w:rsidR="002E6C05" w:rsidRPr="00885A4C" w:rsidRDefault="002E6C05" w:rsidP="00FB58DF">
                <w:pPr>
                  <w:tabs>
                    <w:tab w:val="center" w:pos="1834"/>
                  </w:tabs>
                  <w:jc w:val="center"/>
                  <w:rPr>
                    <w:rFonts w:ascii="Calibri" w:hAnsi="Calibri"/>
                    <w:sz w:val="22"/>
                    <w:lang w:val="en-GB"/>
                  </w:rPr>
                </w:pPr>
                <w:r>
                  <w:rPr>
                    <w:rFonts w:ascii="Calibri" w:hAnsi="Calibri"/>
                    <w:b/>
                    <w:sz w:val="28"/>
                  </w:rPr>
                  <w:t>I confirm</w:t>
                </w:r>
              </w:p>
            </w:tc>
          </w:sdtContent>
        </w:sdt>
      </w:tr>
      <w:tr w:rsidR="002E6C05" w:rsidRPr="009455C4" w:rsidTr="00FB58DF">
        <w:trPr>
          <w:trHeight w:val="567"/>
        </w:trPr>
        <w:tc>
          <w:tcPr>
            <w:tcW w:w="9639" w:type="dxa"/>
            <w:gridSpan w:val="6"/>
            <w:vAlign w:val="bottom"/>
          </w:tcPr>
          <w:p w:rsidR="002E6C05" w:rsidRDefault="002E6C05" w:rsidP="00FB58DF">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p w:rsidR="002E6C05" w:rsidRDefault="002E6C05" w:rsidP="00FB58DF">
            <w:pPr>
              <w:tabs>
                <w:tab w:val="left" w:pos="3649"/>
                <w:tab w:val="left" w:pos="5349"/>
                <w:tab w:val="left" w:pos="7992"/>
                <w:tab w:val="left" w:pos="9409"/>
                <w:tab w:val="left" w:pos="10778"/>
              </w:tabs>
              <w:rPr>
                <w:rFonts w:ascii="Calibri" w:hAnsi="Calibri"/>
                <w:b/>
              </w:rPr>
            </w:pPr>
          </w:p>
          <w:p w:rsidR="002E6C05" w:rsidRDefault="002E6C05" w:rsidP="00FB58DF">
            <w:pPr>
              <w:tabs>
                <w:tab w:val="left" w:pos="3649"/>
                <w:tab w:val="left" w:pos="5349"/>
                <w:tab w:val="left" w:pos="7992"/>
                <w:tab w:val="left" w:pos="9409"/>
                <w:tab w:val="left" w:pos="10778"/>
              </w:tabs>
              <w:rPr>
                <w:rFonts w:ascii="Segoe UI" w:hAnsi="Segoe UI" w:cs="Segoe UI"/>
                <w:color w:val="374151"/>
                <w:shd w:val="clear" w:color="auto" w:fill="F7F7F8"/>
              </w:rPr>
            </w:pPr>
            <w:r>
              <w:rPr>
                <w:rFonts w:ascii="Segoe UI" w:hAnsi="Segoe UI" w:cs="Segoe UI"/>
                <w:color w:val="374151"/>
                <w:shd w:val="clear" w:color="auto" w:fill="F7F7F8"/>
              </w:rPr>
              <w:t xml:space="preserve"> Portugalska agencija za zaštitu okoline kursevi : Implementacija nacionalnih politika, Nadzor kvaliteta vode i </w:t>
            </w:r>
            <w:proofErr w:type="gramStart"/>
            <w:r>
              <w:rPr>
                <w:rFonts w:ascii="Segoe UI" w:hAnsi="Segoe UI" w:cs="Segoe UI"/>
                <w:color w:val="374151"/>
                <w:shd w:val="clear" w:color="auto" w:fill="F7F7F8"/>
              </w:rPr>
              <w:t>vazduha ,Upravljanje</w:t>
            </w:r>
            <w:proofErr w:type="gramEnd"/>
            <w:r>
              <w:rPr>
                <w:rFonts w:ascii="Segoe UI" w:hAnsi="Segoe UI" w:cs="Segoe UI"/>
                <w:color w:val="374151"/>
                <w:shd w:val="clear" w:color="auto" w:fill="F7F7F8"/>
              </w:rPr>
              <w:t xml:space="preserve"> zaštićenim područjima</w:t>
            </w:r>
          </w:p>
          <w:p w:rsidR="002E6C05" w:rsidRDefault="002E6C05" w:rsidP="00FB58DF">
            <w:pPr>
              <w:tabs>
                <w:tab w:val="left" w:pos="3649"/>
                <w:tab w:val="left" w:pos="5349"/>
                <w:tab w:val="left" w:pos="7992"/>
                <w:tab w:val="left" w:pos="9409"/>
                <w:tab w:val="left" w:pos="10778"/>
              </w:tabs>
              <w:rPr>
                <w:rFonts w:ascii="Calibri" w:hAnsi="Calibri"/>
                <w:b/>
              </w:rPr>
            </w:pPr>
          </w:p>
          <w:p w:rsidR="002E6C05" w:rsidRDefault="002E6C05" w:rsidP="00FB58DF">
            <w:pPr>
              <w:tabs>
                <w:tab w:val="left" w:pos="3649"/>
                <w:tab w:val="left" w:pos="5349"/>
                <w:tab w:val="left" w:pos="7992"/>
                <w:tab w:val="left" w:pos="9409"/>
                <w:tab w:val="left" w:pos="10778"/>
              </w:tabs>
              <w:rPr>
                <w:rFonts w:ascii="Calibri" w:hAnsi="Calibri"/>
                <w:b/>
              </w:rPr>
            </w:pPr>
          </w:p>
          <w:p w:rsidR="002E6C05" w:rsidRPr="009455C4" w:rsidRDefault="002E6C05" w:rsidP="00FB58DF">
            <w:pPr>
              <w:tabs>
                <w:tab w:val="left" w:pos="3649"/>
                <w:tab w:val="left" w:pos="5349"/>
                <w:tab w:val="left" w:pos="7992"/>
                <w:tab w:val="left" w:pos="9409"/>
                <w:tab w:val="left" w:pos="10778"/>
              </w:tabs>
              <w:rPr>
                <w:rFonts w:ascii="Calibri" w:hAnsi="Calibri"/>
                <w:b/>
              </w:rPr>
            </w:pPr>
          </w:p>
        </w:tc>
      </w:tr>
      <w:tr w:rsidR="002E6C05" w:rsidRPr="009455C4" w:rsidTr="00FB58DF">
        <w:trPr>
          <w:trHeight w:val="283"/>
        </w:trPr>
        <w:tc>
          <w:tcPr>
            <w:tcW w:w="4819" w:type="dxa"/>
            <w:gridSpan w:val="3"/>
            <w:vAlign w:val="center"/>
          </w:tcPr>
          <w:p w:rsidR="002E6C05" w:rsidRPr="009455C4" w:rsidRDefault="002E6C05" w:rsidP="00FB58DF">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2E6C05" w:rsidRDefault="002E6C05" w:rsidP="002E6C05">
            <w:pPr>
              <w:tabs>
                <w:tab w:val="left" w:pos="3649"/>
                <w:tab w:val="left" w:pos="5349"/>
                <w:tab w:val="left" w:pos="7992"/>
                <w:tab w:val="left" w:pos="9409"/>
                <w:tab w:val="left" w:pos="10778"/>
              </w:tabs>
              <w:rPr>
                <w:rFonts w:ascii="Segoe UI" w:hAnsi="Segoe UI" w:cs="Segoe UI"/>
                <w:color w:val="374151"/>
                <w:shd w:val="clear" w:color="auto" w:fill="F7F7F8"/>
              </w:rPr>
            </w:pPr>
            <w:r>
              <w:rPr>
                <w:rFonts w:ascii="Segoe UI" w:hAnsi="Segoe UI" w:cs="Segoe UI"/>
                <w:color w:val="374151"/>
                <w:shd w:val="clear" w:color="auto" w:fill="F7F7F8"/>
              </w:rPr>
              <w:t xml:space="preserve"> Implementacija nacionalnih politika, </w:t>
            </w:r>
            <w:r w:rsidR="00D32724">
              <w:rPr>
                <w:rFonts w:ascii="Segoe UI" w:hAnsi="Segoe UI" w:cs="Segoe UI"/>
                <w:color w:val="374151"/>
                <w:shd w:val="clear" w:color="auto" w:fill="F7F7F8"/>
              </w:rPr>
              <w:t xml:space="preserve">Nadzor kvaliteta vode i </w:t>
            </w:r>
            <w:proofErr w:type="gramStart"/>
            <w:r w:rsidR="00D32724">
              <w:rPr>
                <w:rFonts w:ascii="Segoe UI" w:hAnsi="Segoe UI" w:cs="Segoe UI"/>
                <w:color w:val="374151"/>
                <w:shd w:val="clear" w:color="auto" w:fill="F7F7F8"/>
              </w:rPr>
              <w:t>vazduha</w:t>
            </w:r>
            <w:r>
              <w:rPr>
                <w:rFonts w:ascii="Segoe UI" w:hAnsi="Segoe UI" w:cs="Segoe UI"/>
                <w:color w:val="374151"/>
                <w:shd w:val="clear" w:color="auto" w:fill="F7F7F8"/>
              </w:rPr>
              <w:t xml:space="preserve"> ,Upravljanje</w:t>
            </w:r>
            <w:proofErr w:type="gramEnd"/>
            <w:r>
              <w:rPr>
                <w:rFonts w:ascii="Segoe UI" w:hAnsi="Segoe UI" w:cs="Segoe UI"/>
                <w:color w:val="374151"/>
                <w:shd w:val="clear" w:color="auto" w:fill="F7F7F8"/>
              </w:rPr>
              <w:t xml:space="preserve"> zaštićenim područjima</w:t>
            </w:r>
          </w:p>
          <w:p w:rsidR="002E6C05" w:rsidRPr="009455C4" w:rsidRDefault="002E6C05" w:rsidP="00FB58DF">
            <w:pPr>
              <w:tabs>
                <w:tab w:val="left" w:pos="3649"/>
                <w:tab w:val="left" w:pos="5349"/>
                <w:tab w:val="left" w:pos="7992"/>
                <w:tab w:val="left" w:pos="9409"/>
                <w:tab w:val="left" w:pos="10778"/>
              </w:tabs>
              <w:rPr>
                <w:rFonts w:ascii="Calibri" w:hAnsi="Calibri"/>
                <w:lang w:val="en-GB"/>
              </w:rPr>
            </w:pPr>
          </w:p>
        </w:tc>
      </w:tr>
      <w:tr w:rsidR="002E6C05" w:rsidRPr="009455C4" w:rsidTr="00FB58DF">
        <w:trPr>
          <w:trHeight w:val="283"/>
        </w:trPr>
        <w:tc>
          <w:tcPr>
            <w:tcW w:w="9639" w:type="dxa"/>
            <w:gridSpan w:val="6"/>
            <w:vAlign w:val="center"/>
          </w:tcPr>
          <w:p w:rsidR="002E6C05" w:rsidRPr="009455C4" w:rsidRDefault="002E6C05" w:rsidP="00FB58DF">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2E6C05" w:rsidRPr="007167B9" w:rsidTr="00FB58DF">
        <w:trPr>
          <w:trHeight w:val="64"/>
        </w:trPr>
        <w:tc>
          <w:tcPr>
            <w:tcW w:w="9639" w:type="dxa"/>
            <w:gridSpan w:val="6"/>
            <w:vAlign w:val="center"/>
          </w:tcPr>
          <w:p w:rsidR="002E6C05" w:rsidRPr="005E7A19" w:rsidRDefault="002E6C05" w:rsidP="00FB58DF">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2E6C05" w:rsidRPr="005E7A19" w:rsidTr="00FB58DF">
              <w:trPr>
                <w:jc w:val="center"/>
              </w:trPr>
              <w:tc>
                <w:tcPr>
                  <w:tcW w:w="4535" w:type="dxa"/>
                  <w:vAlign w:val="center"/>
                </w:tcPr>
                <w:p w:rsidR="002E6C05" w:rsidRPr="005E7A19" w:rsidRDefault="002E6C05" w:rsidP="00FB58DF">
                  <w:pPr>
                    <w:rPr>
                      <w:rFonts w:ascii="Calibri" w:hAnsi="Calibri" w:cs="Times New Roman"/>
                      <w:b/>
                      <w:color w:val="000000"/>
                    </w:rPr>
                  </w:pPr>
                  <w:r w:rsidRPr="005E7A19">
                    <w:rPr>
                      <w:rFonts w:ascii="Calibri" w:hAnsi="Calibri" w:cs="Times New Roman"/>
                      <w:b/>
                      <w:color w:val="000000"/>
                    </w:rPr>
                    <w:t>Title</w:t>
                  </w:r>
                </w:p>
              </w:tc>
              <w:tc>
                <w:tcPr>
                  <w:tcW w:w="4535" w:type="dxa"/>
                </w:tcPr>
                <w:p w:rsidR="002E6C05" w:rsidRPr="005E7A19" w:rsidRDefault="00D32724" w:rsidP="00FB58DF">
                  <w:pPr>
                    <w:tabs>
                      <w:tab w:val="left" w:pos="3649"/>
                      <w:tab w:val="left" w:pos="5349"/>
                      <w:tab w:val="left" w:pos="7992"/>
                      <w:tab w:val="left" w:pos="9409"/>
                      <w:tab w:val="left" w:pos="10778"/>
                    </w:tabs>
                    <w:rPr>
                      <w:rFonts w:ascii="Calibri" w:hAnsi="Calibri"/>
                      <w:b/>
                      <w:lang w:val="en-GB"/>
                    </w:rPr>
                  </w:pPr>
                  <w:r>
                    <w:rPr>
                      <w:rFonts w:ascii="Segoe UI" w:hAnsi="Segoe UI" w:cs="Segoe UI"/>
                      <w:color w:val="374151"/>
                      <w:shd w:val="clear" w:color="auto" w:fill="F7F7F8"/>
                    </w:rPr>
                    <w:t>, Nadzor kvaliteta vode i vazduha</w:t>
                  </w:r>
                </w:p>
              </w:tc>
            </w:tr>
            <w:tr w:rsidR="002E6C05" w:rsidRPr="005E7A19" w:rsidTr="00FB58DF">
              <w:trPr>
                <w:jc w:val="center"/>
              </w:trPr>
              <w:tc>
                <w:tcPr>
                  <w:tcW w:w="4535" w:type="dxa"/>
                  <w:vAlign w:val="bottom"/>
                </w:tcPr>
                <w:p w:rsidR="002E6C05" w:rsidRPr="005E7A19" w:rsidRDefault="002E6C05" w:rsidP="00FB58DF">
                  <w:pPr>
                    <w:rPr>
                      <w:rFonts w:ascii="Calibri" w:hAnsi="Calibri" w:cs="Times New Roman"/>
                      <w:color w:val="000000"/>
                    </w:rPr>
                  </w:pPr>
                  <w:r w:rsidRPr="005E7A19">
                    <w:rPr>
                      <w:rFonts w:ascii="Calibri" w:hAnsi="Calibri" w:cs="Times New Roman"/>
                      <w:color w:val="000000"/>
                    </w:rPr>
                    <w:t>Level of study</w:t>
                  </w:r>
                </w:p>
              </w:tc>
              <w:tc>
                <w:tcPr>
                  <w:tcW w:w="4535" w:type="dxa"/>
                </w:tcPr>
                <w:p w:rsidR="002E6C05" w:rsidRPr="005E7A19" w:rsidRDefault="002E6C05" w:rsidP="00FB58DF">
                  <w:pPr>
                    <w:rPr>
                      <w:rFonts w:ascii="Calibri" w:hAnsi="Calibri"/>
                    </w:rPr>
                  </w:pPr>
                  <w:r>
                    <w:rPr>
                      <w:rFonts w:ascii="Calibri" w:hAnsi="Calibri"/>
                    </w:rPr>
                    <w:t>PhD</w:t>
                  </w:r>
                </w:p>
              </w:tc>
            </w:tr>
            <w:tr w:rsidR="002E6C05" w:rsidRPr="005E7A19" w:rsidTr="00FB58DF">
              <w:trPr>
                <w:jc w:val="center"/>
              </w:trPr>
              <w:tc>
                <w:tcPr>
                  <w:tcW w:w="4535" w:type="dxa"/>
                  <w:vAlign w:val="center"/>
                </w:tcPr>
                <w:p w:rsidR="002E6C05" w:rsidRPr="005E7A19" w:rsidRDefault="002E6C05" w:rsidP="00FB58DF">
                  <w:pPr>
                    <w:rPr>
                      <w:rFonts w:ascii="Calibri" w:hAnsi="Calibri" w:cs="Times New Roman"/>
                      <w:color w:val="000000"/>
                      <w:lang w:val="en-GB"/>
                    </w:rPr>
                  </w:pPr>
                  <w:r w:rsidRPr="005E7A19">
                    <w:rPr>
                      <w:rFonts w:ascii="Calibri" w:hAnsi="Calibri" w:cs="Times New Roman"/>
                      <w:color w:val="000000"/>
                      <w:lang w:val="en-GB"/>
                    </w:rPr>
                    <w:t>List ofsubjects and credits</w:t>
                  </w:r>
                  <w:r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2E6C05" w:rsidRDefault="002E6C05" w:rsidP="00FB58DF">
                  <w:pPr>
                    <w:rPr>
                      <w:rFonts w:ascii="Calibri" w:hAnsi="Calibri"/>
                      <w:lang w:val="en-GB"/>
                    </w:rPr>
                  </w:pPr>
                  <w:r>
                    <w:rPr>
                      <w:rFonts w:ascii="Calibri" w:hAnsi="Calibri"/>
                      <w:lang w:val="en-GB"/>
                    </w:rPr>
                    <w:t>Zastita zivotne sredine(</w:t>
                  </w:r>
                  <w:r w:rsidR="00D32724">
                    <w:rPr>
                      <w:rFonts w:ascii="Calibri" w:hAnsi="Calibri"/>
                      <w:lang w:val="en-GB"/>
                    </w:rPr>
                    <w:t>vode I vazduha</w:t>
                  </w:r>
                  <w:r>
                    <w:rPr>
                      <w:rFonts w:ascii="Calibri" w:hAnsi="Calibri"/>
                      <w:lang w:val="en-GB"/>
                    </w:rPr>
                    <w:t xml:space="preserve">) </w:t>
                  </w:r>
                </w:p>
                <w:p w:rsidR="002E6C05" w:rsidRPr="005E7A19" w:rsidRDefault="002E6C05" w:rsidP="00FB58DF">
                  <w:pPr>
                    <w:tabs>
                      <w:tab w:val="left" w:pos="3649"/>
                      <w:tab w:val="left" w:pos="5349"/>
                      <w:tab w:val="left" w:pos="7992"/>
                      <w:tab w:val="left" w:pos="9409"/>
                      <w:tab w:val="left" w:pos="10778"/>
                    </w:tabs>
                    <w:rPr>
                      <w:rFonts w:ascii="Calibri" w:hAnsi="Calibri"/>
                      <w:lang w:val="en-GB"/>
                    </w:rPr>
                  </w:pPr>
                </w:p>
              </w:tc>
            </w:tr>
            <w:tr w:rsidR="002E6C05" w:rsidRPr="005E7A19" w:rsidTr="00FB58DF">
              <w:trPr>
                <w:jc w:val="center"/>
              </w:trPr>
              <w:tc>
                <w:tcPr>
                  <w:tcW w:w="4535" w:type="dxa"/>
                  <w:vAlign w:val="center"/>
                </w:tcPr>
                <w:p w:rsidR="002E6C05" w:rsidRPr="005E7A19" w:rsidRDefault="002E6C05" w:rsidP="00FB58DF">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2E6C05" w:rsidRPr="005E7A19" w:rsidRDefault="002E6C05" w:rsidP="00FB58DF">
                  <w:pPr>
                    <w:rPr>
                      <w:rFonts w:ascii="Calibri" w:hAnsi="Calibri"/>
                      <w:lang w:val="en-GB"/>
                    </w:rPr>
                  </w:pPr>
                  <w:r>
                    <w:rPr>
                      <w:rFonts w:ascii="Calibri" w:hAnsi="Calibri"/>
                      <w:lang w:val="en-GB"/>
                    </w:rPr>
                    <w:t>30.</w:t>
                  </w:r>
                  <w:r w:rsidR="00887B65">
                    <w:rPr>
                      <w:rFonts w:ascii="Calibri" w:hAnsi="Calibri"/>
                      <w:lang w:val="en-GB"/>
                    </w:rPr>
                    <w:t>0</w:t>
                  </w:r>
                  <w:r>
                    <w:rPr>
                      <w:rFonts w:ascii="Calibri" w:hAnsi="Calibri"/>
                      <w:lang w:val="en-GB"/>
                    </w:rPr>
                    <w:t>9.2023</w:t>
                  </w:r>
                </w:p>
              </w:tc>
            </w:tr>
            <w:tr w:rsidR="002E6C05" w:rsidRPr="005E7A19" w:rsidTr="00FB58DF">
              <w:trPr>
                <w:jc w:val="center"/>
              </w:trPr>
              <w:tc>
                <w:tcPr>
                  <w:tcW w:w="4535" w:type="dxa"/>
                  <w:vAlign w:val="bottom"/>
                </w:tcPr>
                <w:p w:rsidR="002E6C05" w:rsidRPr="005E7A19" w:rsidRDefault="002E6C05" w:rsidP="00FB58DF">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2E6C05" w:rsidRPr="005E7A19" w:rsidRDefault="002E6C05" w:rsidP="00887B65">
                  <w:pPr>
                    <w:rPr>
                      <w:rFonts w:ascii="Calibri" w:hAnsi="Calibri"/>
                      <w:lang w:val="en-GB"/>
                    </w:rPr>
                  </w:pPr>
                  <w:r>
                    <w:rPr>
                      <w:rFonts w:ascii="Calibri" w:hAnsi="Calibri"/>
                      <w:lang w:val="en-GB"/>
                    </w:rPr>
                    <w:t>25.0</w:t>
                  </w:r>
                  <w:r w:rsidR="00887B65">
                    <w:rPr>
                      <w:rFonts w:ascii="Calibri" w:hAnsi="Calibri"/>
                      <w:lang w:val="en-GB"/>
                    </w:rPr>
                    <w:t>9</w:t>
                  </w:r>
                  <w:r>
                    <w:rPr>
                      <w:rFonts w:ascii="Calibri" w:hAnsi="Calibri"/>
                      <w:lang w:val="en-GB"/>
                    </w:rPr>
                    <w:t xml:space="preserve"> .2023</w:t>
                  </w:r>
                </w:p>
              </w:tc>
            </w:tr>
            <w:tr w:rsidR="002E6C05" w:rsidRPr="005E7A19" w:rsidTr="00FB58DF">
              <w:trPr>
                <w:jc w:val="center"/>
              </w:trPr>
              <w:tc>
                <w:tcPr>
                  <w:tcW w:w="4535" w:type="dxa"/>
                  <w:vAlign w:val="bottom"/>
                </w:tcPr>
                <w:p w:rsidR="002E6C05" w:rsidRPr="005E7A19" w:rsidRDefault="002E6C05" w:rsidP="00FB58DF">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2E6C05" w:rsidRPr="005E7A19" w:rsidRDefault="002E6C05" w:rsidP="00FB58DF">
                  <w:pPr>
                    <w:rPr>
                      <w:rFonts w:ascii="Calibri" w:hAnsi="Calibri"/>
                      <w:lang w:val="en-GB"/>
                    </w:rPr>
                  </w:pPr>
                  <w:r>
                    <w:rPr>
                      <w:rFonts w:ascii="Calibri" w:hAnsi="Calibri"/>
                      <w:lang w:val="en-GB"/>
                    </w:rPr>
                    <w:t>103</w:t>
                  </w:r>
                </w:p>
              </w:tc>
            </w:tr>
            <w:tr w:rsidR="002E6C05" w:rsidRPr="005E7A19" w:rsidTr="00FB58DF">
              <w:trPr>
                <w:jc w:val="center"/>
              </w:trPr>
              <w:tc>
                <w:tcPr>
                  <w:tcW w:w="4535" w:type="dxa"/>
                  <w:vAlign w:val="bottom"/>
                </w:tcPr>
                <w:p w:rsidR="002E6C05" w:rsidRPr="005E7A19" w:rsidRDefault="002E6C05" w:rsidP="00FB58DF">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2E6C05" w:rsidRPr="005E7A19" w:rsidRDefault="002E6C05" w:rsidP="00FB58DF">
                  <w:pPr>
                    <w:rPr>
                      <w:rFonts w:ascii="Calibri" w:hAnsi="Calibri"/>
                      <w:lang w:val="en-GB"/>
                    </w:rPr>
                  </w:pPr>
                  <w:r>
                    <w:rPr>
                      <w:rFonts w:ascii="Calibri" w:hAnsi="Calibri"/>
                      <w:lang w:val="en-GB"/>
                    </w:rPr>
                    <w:t>60</w:t>
                  </w:r>
                </w:p>
              </w:tc>
            </w:tr>
            <w:tr w:rsidR="002E6C05" w:rsidRPr="005E7A19" w:rsidTr="00FB58DF">
              <w:trPr>
                <w:jc w:val="center"/>
              </w:trPr>
              <w:tc>
                <w:tcPr>
                  <w:tcW w:w="4535" w:type="dxa"/>
                  <w:vAlign w:val="bottom"/>
                </w:tcPr>
                <w:p w:rsidR="002E6C05" w:rsidRPr="005E7A19" w:rsidRDefault="002E6C05" w:rsidP="00FB58DF">
                  <w:pPr>
                    <w:rPr>
                      <w:rFonts w:ascii="Calibri" w:hAnsi="Calibri" w:cs="Times New Roman"/>
                      <w:color w:val="000000"/>
                    </w:rPr>
                  </w:pPr>
                  <w:r w:rsidRPr="005E7A19">
                    <w:rPr>
                      <w:rFonts w:ascii="Calibri" w:hAnsi="Calibri" w:cs="Times New Roman"/>
                      <w:color w:val="000000"/>
                      <w:lang w:val="en-GB"/>
                    </w:rPr>
                    <w:lastRenderedPageBreak/>
                    <w:t>Internship /placements ( if applicable )</w:t>
                  </w:r>
                </w:p>
              </w:tc>
              <w:tc>
                <w:tcPr>
                  <w:tcW w:w="4535" w:type="dxa"/>
                </w:tcPr>
                <w:p w:rsidR="002E6C05" w:rsidRPr="005E7A19" w:rsidRDefault="002E6C05" w:rsidP="00FB58DF">
                  <w:pPr>
                    <w:rPr>
                      <w:rFonts w:ascii="Calibri" w:hAnsi="Calibri"/>
                    </w:rPr>
                  </w:pPr>
                  <w:r>
                    <w:rPr>
                      <w:rFonts w:ascii="Calibri" w:hAnsi="Calibri"/>
                    </w:rPr>
                    <w:t>YES</w:t>
                  </w:r>
                </w:p>
              </w:tc>
            </w:tr>
            <w:tr w:rsidR="002E6C05" w:rsidRPr="005E7A19" w:rsidTr="00FB58DF">
              <w:trPr>
                <w:jc w:val="center"/>
              </w:trPr>
              <w:tc>
                <w:tcPr>
                  <w:tcW w:w="4535" w:type="dxa"/>
                  <w:vAlign w:val="bottom"/>
                </w:tcPr>
                <w:p w:rsidR="002E6C05" w:rsidRPr="005E7A19" w:rsidRDefault="002E6C05" w:rsidP="00FB58DF">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2E6C05" w:rsidRPr="005E7A19" w:rsidRDefault="002E6C05" w:rsidP="00FB58DF">
                  <w:pPr>
                    <w:rPr>
                      <w:rFonts w:ascii="Calibri" w:hAnsi="Calibri"/>
                      <w:lang w:val="en-GB"/>
                    </w:rPr>
                  </w:pPr>
                  <w:r>
                    <w:rPr>
                      <w:rFonts w:ascii="Calibri" w:hAnsi="Calibri"/>
                      <w:lang w:val="en-GB"/>
                    </w:rPr>
                    <w:t>NONE</w:t>
                  </w:r>
                </w:p>
              </w:tc>
            </w:tr>
          </w:tbl>
          <w:p w:rsidR="002E6C05" w:rsidRPr="005E7A19" w:rsidRDefault="002E6C05" w:rsidP="00FB58DF">
            <w:pPr>
              <w:tabs>
                <w:tab w:val="left" w:pos="3649"/>
                <w:tab w:val="left" w:pos="5349"/>
                <w:tab w:val="left" w:pos="7992"/>
                <w:tab w:val="left" w:pos="9409"/>
                <w:tab w:val="left" w:pos="10778"/>
              </w:tabs>
              <w:jc w:val="center"/>
              <w:rPr>
                <w:rFonts w:ascii="Calibri" w:hAnsi="Calibri"/>
                <w:i/>
                <w:lang w:val="en-GB"/>
              </w:rPr>
            </w:pPr>
          </w:p>
          <w:p w:rsidR="002E6C05" w:rsidRPr="00D07E98" w:rsidRDefault="002E6C05" w:rsidP="00FB58DF">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2E6C05" w:rsidRPr="005E7A19" w:rsidRDefault="002E6C05" w:rsidP="00FB58DF">
            <w:pPr>
              <w:tabs>
                <w:tab w:val="left" w:pos="3649"/>
                <w:tab w:val="left" w:pos="5349"/>
                <w:tab w:val="left" w:pos="7992"/>
                <w:tab w:val="left" w:pos="9409"/>
                <w:tab w:val="left" w:pos="10778"/>
              </w:tabs>
              <w:jc w:val="center"/>
              <w:rPr>
                <w:rFonts w:ascii="Calibri" w:hAnsi="Calibri"/>
                <w:lang w:val="en-GB"/>
              </w:rPr>
            </w:pPr>
          </w:p>
          <w:p w:rsidR="002E6C05" w:rsidRPr="007167B9" w:rsidRDefault="002E6C05" w:rsidP="00FB58DF">
            <w:pPr>
              <w:tabs>
                <w:tab w:val="left" w:pos="3649"/>
                <w:tab w:val="left" w:pos="5349"/>
                <w:tab w:val="left" w:pos="7992"/>
                <w:tab w:val="left" w:pos="9409"/>
                <w:tab w:val="left" w:pos="10778"/>
              </w:tabs>
              <w:rPr>
                <w:rFonts w:ascii="Calibri" w:hAnsi="Calibri"/>
                <w:lang w:val="en-GB"/>
              </w:rPr>
            </w:pPr>
          </w:p>
        </w:tc>
      </w:tr>
      <w:tr w:rsidR="002E6C05" w:rsidRPr="009455C4" w:rsidTr="00FB58DF">
        <w:trPr>
          <w:trHeight w:val="567"/>
        </w:trPr>
        <w:tc>
          <w:tcPr>
            <w:tcW w:w="9639" w:type="dxa"/>
            <w:gridSpan w:val="6"/>
            <w:vAlign w:val="center"/>
          </w:tcPr>
          <w:p w:rsidR="002E6C05" w:rsidRPr="009455C4" w:rsidRDefault="002E6C05" w:rsidP="00FB58DF">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2E6C05" w:rsidRPr="009455C4" w:rsidTr="00FB58DF">
        <w:trPr>
          <w:trHeight w:val="283"/>
        </w:trPr>
        <w:tc>
          <w:tcPr>
            <w:tcW w:w="4819" w:type="dxa"/>
            <w:gridSpan w:val="3"/>
            <w:vAlign w:val="center"/>
          </w:tcPr>
          <w:p w:rsidR="002E6C05" w:rsidRPr="009455C4" w:rsidRDefault="002E6C05" w:rsidP="00FB58DF">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2E6C05" w:rsidRPr="009455C4" w:rsidRDefault="002E6C05" w:rsidP="00FB58DF">
            <w:pPr>
              <w:tabs>
                <w:tab w:val="left" w:pos="3649"/>
                <w:tab w:val="left" w:pos="5349"/>
                <w:tab w:val="left" w:pos="7992"/>
                <w:tab w:val="left" w:pos="9409"/>
                <w:tab w:val="left" w:pos="10778"/>
              </w:tabs>
              <w:rPr>
                <w:rFonts w:ascii="Calibri" w:hAnsi="Calibri"/>
                <w:lang w:val="en-GB"/>
              </w:rPr>
            </w:pPr>
            <w:r>
              <w:rPr>
                <w:rFonts w:ascii="Calibri" w:hAnsi="Calibri"/>
              </w:rPr>
              <w:t>Odrzivi razvoj zivotne sredine</w:t>
            </w:r>
          </w:p>
        </w:tc>
      </w:tr>
      <w:tr w:rsidR="002E6C05" w:rsidRPr="009455C4" w:rsidTr="00FB58DF">
        <w:trPr>
          <w:trHeight w:val="283"/>
        </w:trPr>
        <w:tc>
          <w:tcPr>
            <w:tcW w:w="9639" w:type="dxa"/>
            <w:gridSpan w:val="6"/>
            <w:vAlign w:val="center"/>
          </w:tcPr>
          <w:p w:rsidR="002E6C05" w:rsidRPr="009455C4" w:rsidRDefault="002E6C05" w:rsidP="00FB58DF">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2E6C05" w:rsidRPr="007167B9" w:rsidTr="00FB58DF">
        <w:trPr>
          <w:trHeight w:val="574"/>
        </w:trPr>
        <w:tc>
          <w:tcPr>
            <w:tcW w:w="9639" w:type="dxa"/>
            <w:gridSpan w:val="6"/>
            <w:vAlign w:val="center"/>
          </w:tcPr>
          <w:p w:rsidR="002E6C05" w:rsidRPr="005E7A19" w:rsidRDefault="002E6C05" w:rsidP="00FB58DF">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2E6C05" w:rsidRPr="005E7A19" w:rsidTr="00FB58DF">
              <w:trPr>
                <w:jc w:val="center"/>
              </w:trPr>
              <w:tc>
                <w:tcPr>
                  <w:tcW w:w="4535" w:type="dxa"/>
                  <w:vAlign w:val="center"/>
                </w:tcPr>
                <w:p w:rsidR="002E6C05" w:rsidRPr="005E7A19" w:rsidRDefault="002E6C05" w:rsidP="00FB58DF">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D32724" w:rsidRDefault="00D32724" w:rsidP="00D32724">
                  <w:pPr>
                    <w:tabs>
                      <w:tab w:val="left" w:pos="3649"/>
                      <w:tab w:val="left" w:pos="5349"/>
                      <w:tab w:val="left" w:pos="7992"/>
                      <w:tab w:val="left" w:pos="9409"/>
                      <w:tab w:val="left" w:pos="10778"/>
                    </w:tabs>
                    <w:rPr>
                      <w:rFonts w:ascii="Segoe UI" w:hAnsi="Segoe UI" w:cs="Segoe UI"/>
                      <w:color w:val="374151"/>
                      <w:shd w:val="clear" w:color="auto" w:fill="F7F7F8"/>
                    </w:rPr>
                  </w:pPr>
                  <w:r>
                    <w:rPr>
                      <w:rFonts w:ascii="Segoe UI" w:hAnsi="Segoe UI" w:cs="Segoe UI"/>
                      <w:color w:val="374151"/>
                      <w:shd w:val="clear" w:color="auto" w:fill="F7F7F8"/>
                    </w:rPr>
                    <w:t>Upravljanje zaštićenim područjima</w:t>
                  </w:r>
                </w:p>
                <w:p w:rsidR="002E6C05" w:rsidRPr="005E7A19" w:rsidRDefault="002E6C05" w:rsidP="00FB58DF">
                  <w:pPr>
                    <w:tabs>
                      <w:tab w:val="left" w:pos="3649"/>
                      <w:tab w:val="left" w:pos="5349"/>
                      <w:tab w:val="left" w:pos="7992"/>
                      <w:tab w:val="left" w:pos="9409"/>
                      <w:tab w:val="left" w:pos="10778"/>
                    </w:tabs>
                    <w:rPr>
                      <w:rFonts w:ascii="Calibri" w:hAnsi="Calibri"/>
                      <w:b/>
                      <w:lang w:val="en-GB"/>
                    </w:rPr>
                  </w:pPr>
                </w:p>
              </w:tc>
            </w:tr>
            <w:tr w:rsidR="002E6C05" w:rsidRPr="005E7A19" w:rsidTr="00FB58DF">
              <w:trPr>
                <w:jc w:val="center"/>
              </w:trPr>
              <w:tc>
                <w:tcPr>
                  <w:tcW w:w="4535" w:type="dxa"/>
                  <w:vAlign w:val="bottom"/>
                </w:tcPr>
                <w:p w:rsidR="002E6C05" w:rsidRPr="005E7A19" w:rsidRDefault="002E6C05" w:rsidP="00FB58DF">
                  <w:pPr>
                    <w:rPr>
                      <w:rFonts w:ascii="Calibri" w:hAnsi="Calibri" w:cs="Times New Roman"/>
                      <w:color w:val="000000"/>
                    </w:rPr>
                  </w:pPr>
                  <w:r w:rsidRPr="005E7A19">
                    <w:rPr>
                      <w:rFonts w:ascii="Calibri" w:hAnsi="Calibri" w:cs="Times New Roman"/>
                      <w:color w:val="000000"/>
                    </w:rPr>
                    <w:t>Level of study</w:t>
                  </w:r>
                </w:p>
              </w:tc>
              <w:tc>
                <w:tcPr>
                  <w:tcW w:w="4535" w:type="dxa"/>
                </w:tcPr>
                <w:p w:rsidR="002E6C05" w:rsidRPr="005E7A19" w:rsidRDefault="002E6C05" w:rsidP="00FB58DF">
                  <w:pPr>
                    <w:rPr>
                      <w:rFonts w:ascii="Calibri" w:hAnsi="Calibri"/>
                    </w:rPr>
                  </w:pPr>
                  <w:r>
                    <w:rPr>
                      <w:rFonts w:ascii="Calibri" w:hAnsi="Calibri"/>
                    </w:rPr>
                    <w:t>PhD</w:t>
                  </w:r>
                </w:p>
              </w:tc>
            </w:tr>
            <w:tr w:rsidR="002E6C05" w:rsidRPr="005E7A19" w:rsidTr="00FB58DF">
              <w:trPr>
                <w:jc w:val="center"/>
              </w:trPr>
              <w:tc>
                <w:tcPr>
                  <w:tcW w:w="4535" w:type="dxa"/>
                  <w:vAlign w:val="center"/>
                </w:tcPr>
                <w:p w:rsidR="002E6C05" w:rsidRPr="005E7A19" w:rsidRDefault="002E6C05" w:rsidP="00FB58DF">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2E6C05" w:rsidRPr="005E7A19" w:rsidRDefault="002E6C05" w:rsidP="00FB58DF">
                  <w:pPr>
                    <w:rPr>
                      <w:rFonts w:ascii="Calibri" w:hAnsi="Calibri"/>
                      <w:lang w:val="en-GB"/>
                    </w:rPr>
                  </w:pPr>
                </w:p>
              </w:tc>
            </w:tr>
            <w:tr w:rsidR="002E6C05" w:rsidRPr="005E7A19" w:rsidTr="00FB58DF">
              <w:trPr>
                <w:jc w:val="center"/>
              </w:trPr>
              <w:tc>
                <w:tcPr>
                  <w:tcW w:w="4535" w:type="dxa"/>
                  <w:vAlign w:val="center"/>
                </w:tcPr>
                <w:p w:rsidR="002E6C05" w:rsidRPr="005E7A19" w:rsidRDefault="002E6C05" w:rsidP="00FB58DF">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2E6C05" w:rsidRPr="005E7A19" w:rsidRDefault="00887B65" w:rsidP="00FB58DF">
                  <w:pPr>
                    <w:rPr>
                      <w:rFonts w:ascii="Calibri" w:hAnsi="Calibri"/>
                      <w:lang w:val="en-GB"/>
                    </w:rPr>
                  </w:pPr>
                  <w:r>
                    <w:rPr>
                      <w:rFonts w:ascii="Calibri" w:hAnsi="Calibri"/>
                      <w:lang w:val="en-GB"/>
                    </w:rPr>
                    <w:t>18</w:t>
                  </w:r>
                  <w:r w:rsidR="002E6C05">
                    <w:rPr>
                      <w:rFonts w:ascii="Calibri" w:hAnsi="Calibri"/>
                      <w:lang w:val="en-GB"/>
                    </w:rPr>
                    <w:t>.11.2023</w:t>
                  </w:r>
                </w:p>
              </w:tc>
            </w:tr>
            <w:tr w:rsidR="002E6C05" w:rsidRPr="005E7A19" w:rsidTr="00FB58DF">
              <w:trPr>
                <w:jc w:val="center"/>
              </w:trPr>
              <w:tc>
                <w:tcPr>
                  <w:tcW w:w="4535" w:type="dxa"/>
                  <w:vAlign w:val="bottom"/>
                </w:tcPr>
                <w:p w:rsidR="002E6C05" w:rsidRPr="005E7A19" w:rsidRDefault="002E6C05" w:rsidP="00FB58DF">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2E6C05" w:rsidRPr="005E7A19" w:rsidRDefault="002E6C05" w:rsidP="00FB58DF">
                  <w:pPr>
                    <w:rPr>
                      <w:rFonts w:ascii="Calibri" w:hAnsi="Calibri"/>
                      <w:lang w:val="en-GB"/>
                    </w:rPr>
                  </w:pPr>
                  <w:r>
                    <w:rPr>
                      <w:rFonts w:ascii="Calibri" w:hAnsi="Calibri"/>
                      <w:lang w:val="en-GB"/>
                    </w:rPr>
                    <w:t>50%</w:t>
                  </w:r>
                </w:p>
              </w:tc>
            </w:tr>
            <w:tr w:rsidR="002E6C05" w:rsidRPr="005E7A19" w:rsidTr="00FB58DF">
              <w:trPr>
                <w:jc w:val="center"/>
              </w:trPr>
              <w:tc>
                <w:tcPr>
                  <w:tcW w:w="4535" w:type="dxa"/>
                  <w:vAlign w:val="bottom"/>
                </w:tcPr>
                <w:p w:rsidR="002E6C05" w:rsidRPr="005E7A19" w:rsidRDefault="002E6C05" w:rsidP="00FB58DF">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2E6C05" w:rsidRPr="005E7A19" w:rsidRDefault="002E6C05" w:rsidP="00FB58DF">
                  <w:pPr>
                    <w:rPr>
                      <w:rFonts w:ascii="Calibri" w:hAnsi="Calibri"/>
                      <w:lang w:val="en-GB"/>
                    </w:rPr>
                  </w:pPr>
                  <w:r>
                    <w:rPr>
                      <w:rFonts w:ascii="Calibri" w:hAnsi="Calibri"/>
                      <w:lang w:val="en-GB"/>
                    </w:rPr>
                    <w:t>100</w:t>
                  </w:r>
                </w:p>
              </w:tc>
            </w:tr>
            <w:tr w:rsidR="002E6C05" w:rsidRPr="005E7A19" w:rsidTr="00FB58DF">
              <w:trPr>
                <w:jc w:val="center"/>
              </w:trPr>
              <w:tc>
                <w:tcPr>
                  <w:tcW w:w="4535" w:type="dxa"/>
                  <w:vAlign w:val="bottom"/>
                </w:tcPr>
                <w:p w:rsidR="002E6C05" w:rsidRPr="005E7A19" w:rsidRDefault="002E6C05" w:rsidP="00FB58DF">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2E6C05" w:rsidRPr="005E7A19" w:rsidRDefault="002E6C05" w:rsidP="00FB58DF">
                  <w:pPr>
                    <w:rPr>
                      <w:rFonts w:ascii="Calibri" w:hAnsi="Calibri"/>
                      <w:lang w:val="en-GB"/>
                    </w:rPr>
                  </w:pPr>
                  <w:r>
                    <w:rPr>
                      <w:rFonts w:ascii="Calibri" w:hAnsi="Calibri"/>
                      <w:lang w:val="en-GB"/>
                    </w:rPr>
                    <w:t>70</w:t>
                  </w:r>
                </w:p>
              </w:tc>
            </w:tr>
            <w:tr w:rsidR="002E6C05" w:rsidRPr="005E7A19" w:rsidTr="00FB58DF">
              <w:trPr>
                <w:jc w:val="center"/>
              </w:trPr>
              <w:tc>
                <w:tcPr>
                  <w:tcW w:w="4535" w:type="dxa"/>
                  <w:vAlign w:val="bottom"/>
                </w:tcPr>
                <w:p w:rsidR="002E6C05" w:rsidRPr="005E7A19" w:rsidRDefault="002E6C05" w:rsidP="00FB58DF">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2E6C05" w:rsidRPr="005E7A19" w:rsidRDefault="002E6C05" w:rsidP="00FB58DF">
                  <w:pPr>
                    <w:rPr>
                      <w:rFonts w:ascii="Calibri" w:hAnsi="Calibri"/>
                    </w:rPr>
                  </w:pPr>
                  <w:r>
                    <w:rPr>
                      <w:rFonts w:ascii="Calibri" w:hAnsi="Calibri"/>
                    </w:rPr>
                    <w:t>YES</w:t>
                  </w:r>
                </w:p>
              </w:tc>
            </w:tr>
            <w:tr w:rsidR="002E6C05" w:rsidRPr="005E7A19" w:rsidTr="00FB58DF">
              <w:trPr>
                <w:jc w:val="center"/>
              </w:trPr>
              <w:tc>
                <w:tcPr>
                  <w:tcW w:w="4535" w:type="dxa"/>
                  <w:vAlign w:val="bottom"/>
                </w:tcPr>
                <w:p w:rsidR="002E6C05" w:rsidRPr="005E7A19" w:rsidRDefault="002E6C05" w:rsidP="00FB58DF">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2E6C05" w:rsidRPr="005E7A19" w:rsidRDefault="002E6C05" w:rsidP="00FB58DF">
                  <w:pPr>
                    <w:rPr>
                      <w:rFonts w:ascii="Calibri" w:hAnsi="Calibri"/>
                      <w:lang w:val="en-GB"/>
                    </w:rPr>
                  </w:pPr>
                  <w:r>
                    <w:rPr>
                      <w:rFonts w:ascii="Calibri" w:hAnsi="Calibri"/>
                      <w:lang w:val="en-GB"/>
                    </w:rPr>
                    <w:t>NONE</w:t>
                  </w:r>
                </w:p>
              </w:tc>
            </w:tr>
          </w:tbl>
          <w:p w:rsidR="002E6C05" w:rsidRPr="005E7A19" w:rsidRDefault="002E6C05" w:rsidP="00FB58DF">
            <w:pPr>
              <w:tabs>
                <w:tab w:val="left" w:pos="3649"/>
                <w:tab w:val="left" w:pos="5349"/>
                <w:tab w:val="left" w:pos="7992"/>
                <w:tab w:val="left" w:pos="9409"/>
                <w:tab w:val="left" w:pos="10778"/>
              </w:tabs>
              <w:jc w:val="center"/>
              <w:rPr>
                <w:rFonts w:ascii="Calibri" w:hAnsi="Calibri"/>
                <w:lang w:val="en-GB"/>
              </w:rPr>
            </w:pPr>
          </w:p>
          <w:p w:rsidR="002E6C05" w:rsidRPr="00D07E98" w:rsidRDefault="002E6C05" w:rsidP="00FB58DF">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2E6C05" w:rsidRPr="005E7A19" w:rsidRDefault="002E6C05" w:rsidP="00FB58DF">
            <w:pPr>
              <w:tabs>
                <w:tab w:val="left" w:pos="3649"/>
                <w:tab w:val="left" w:pos="5349"/>
                <w:tab w:val="left" w:pos="7992"/>
                <w:tab w:val="left" w:pos="9409"/>
                <w:tab w:val="left" w:pos="10778"/>
              </w:tabs>
              <w:jc w:val="center"/>
              <w:rPr>
                <w:rFonts w:ascii="Calibri" w:hAnsi="Calibri"/>
                <w:lang w:val="en-GB"/>
              </w:rPr>
            </w:pPr>
          </w:p>
          <w:p w:rsidR="002E6C05" w:rsidRPr="007167B9" w:rsidRDefault="002E6C05" w:rsidP="00FB58DF">
            <w:pPr>
              <w:tabs>
                <w:tab w:val="left" w:pos="3649"/>
                <w:tab w:val="left" w:pos="5349"/>
                <w:tab w:val="left" w:pos="7992"/>
                <w:tab w:val="left" w:pos="9409"/>
                <w:tab w:val="left" w:pos="10778"/>
              </w:tabs>
              <w:rPr>
                <w:rFonts w:ascii="Calibri" w:hAnsi="Calibri"/>
                <w:b/>
                <w:lang w:val="en-GB"/>
              </w:rPr>
            </w:pPr>
          </w:p>
        </w:tc>
      </w:tr>
      <w:tr w:rsidR="002E6C05" w:rsidRPr="007167B9" w:rsidTr="00FB58DF">
        <w:trPr>
          <w:trHeight w:val="1020"/>
        </w:trPr>
        <w:tc>
          <w:tcPr>
            <w:tcW w:w="9639" w:type="dxa"/>
            <w:gridSpan w:val="6"/>
            <w:vAlign w:val="center"/>
          </w:tcPr>
          <w:p w:rsidR="002E6C05" w:rsidRPr="007167B9" w:rsidRDefault="002E6C05" w:rsidP="00FB58DF">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rsidR="002E6C05" w:rsidRPr="007167B9" w:rsidRDefault="002E6C05" w:rsidP="00FB58DF">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2E6C05" w:rsidRPr="00F64B5D" w:rsidTr="00FB58DF">
        <w:trPr>
          <w:trHeight w:val="1701"/>
        </w:trPr>
        <w:tc>
          <w:tcPr>
            <w:tcW w:w="9639" w:type="dxa"/>
            <w:gridSpan w:val="6"/>
          </w:tcPr>
          <w:p w:rsidR="002E6C05" w:rsidRPr="00F64B5D" w:rsidRDefault="002E6C05" w:rsidP="00FB58DF">
            <w:pPr>
              <w:tabs>
                <w:tab w:val="left" w:pos="3649"/>
                <w:tab w:val="left" w:pos="5349"/>
                <w:tab w:val="left" w:pos="7992"/>
                <w:tab w:val="left" w:pos="9409"/>
                <w:tab w:val="left" w:pos="10778"/>
              </w:tabs>
              <w:rPr>
                <w:rFonts w:ascii="Calibri" w:hAnsi="Calibri"/>
                <w:b/>
                <w:lang w:val="en-GB"/>
              </w:rPr>
            </w:pPr>
          </w:p>
        </w:tc>
      </w:tr>
      <w:tr w:rsidR="002E6C05" w:rsidRPr="007167B9" w:rsidTr="00FB58DF">
        <w:trPr>
          <w:trHeight w:val="412"/>
        </w:trPr>
        <w:tc>
          <w:tcPr>
            <w:tcW w:w="9639" w:type="dxa"/>
            <w:gridSpan w:val="6"/>
            <w:vAlign w:val="bottom"/>
          </w:tcPr>
          <w:p w:rsidR="002E6C05" w:rsidRPr="007167B9" w:rsidRDefault="002E6C05" w:rsidP="00FB58DF">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2E6C05" w:rsidRPr="007167B9" w:rsidTr="00FB58DF">
        <w:trPr>
          <w:trHeight w:val="283"/>
        </w:trPr>
        <w:tc>
          <w:tcPr>
            <w:tcW w:w="4819" w:type="dxa"/>
            <w:gridSpan w:val="3"/>
          </w:tcPr>
          <w:p w:rsidR="002E6C05" w:rsidRPr="007167B9" w:rsidRDefault="002E6C05" w:rsidP="00FB58DF">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2E6C05" w:rsidRPr="007167B9" w:rsidRDefault="002E6C05"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2E6C05" w:rsidRPr="007167B9" w:rsidTr="00FB58DF">
        <w:trPr>
          <w:trHeight w:val="283"/>
        </w:trPr>
        <w:tc>
          <w:tcPr>
            <w:tcW w:w="4819" w:type="dxa"/>
            <w:gridSpan w:val="3"/>
          </w:tcPr>
          <w:p w:rsidR="002E6C05" w:rsidRPr="00F64B5D" w:rsidRDefault="002E6C05" w:rsidP="00FB58DF">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2E6C05" w:rsidRPr="007167B9" w:rsidRDefault="002E6C05"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2E6C05" w:rsidRPr="007167B9" w:rsidTr="00FB58DF">
        <w:trPr>
          <w:trHeight w:val="283"/>
        </w:trPr>
        <w:tc>
          <w:tcPr>
            <w:tcW w:w="4819" w:type="dxa"/>
            <w:gridSpan w:val="3"/>
          </w:tcPr>
          <w:p w:rsidR="002E6C05" w:rsidRPr="00F64B5D" w:rsidRDefault="002E6C05" w:rsidP="00FB58DF">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2E6C05" w:rsidRPr="007167B9" w:rsidRDefault="002E6C05"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Logicki ovde treba</w:t>
            </w:r>
          </w:p>
        </w:tc>
      </w:tr>
      <w:tr w:rsidR="002E6C05" w:rsidRPr="007167B9" w:rsidTr="00FB58DF">
        <w:trPr>
          <w:trHeight w:val="283"/>
        </w:trPr>
        <w:tc>
          <w:tcPr>
            <w:tcW w:w="4819" w:type="dxa"/>
            <w:gridSpan w:val="3"/>
          </w:tcPr>
          <w:p w:rsidR="002E6C05" w:rsidRPr="00F64B5D" w:rsidRDefault="002E6C05" w:rsidP="00FB58DF">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2E6C05" w:rsidRPr="007167B9" w:rsidRDefault="002E6C05"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Novi Pazar</w:t>
            </w:r>
          </w:p>
        </w:tc>
      </w:tr>
      <w:tr w:rsidR="002E6C05" w:rsidRPr="007167B9" w:rsidTr="00FB58DF">
        <w:trPr>
          <w:trHeight w:val="283"/>
        </w:trPr>
        <w:tc>
          <w:tcPr>
            <w:tcW w:w="4819" w:type="dxa"/>
            <w:gridSpan w:val="3"/>
          </w:tcPr>
          <w:p w:rsidR="002E6C05" w:rsidRPr="00F64B5D" w:rsidRDefault="002E6C05" w:rsidP="00FB58DF">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2E6C05" w:rsidRPr="007167B9" w:rsidRDefault="002E6C05"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2E6C05" w:rsidRPr="007167B9" w:rsidTr="00FB58DF">
        <w:trPr>
          <w:trHeight w:val="283"/>
        </w:trPr>
        <w:tc>
          <w:tcPr>
            <w:tcW w:w="4819" w:type="dxa"/>
            <w:gridSpan w:val="3"/>
          </w:tcPr>
          <w:p w:rsidR="002E6C05" w:rsidRPr="00F64B5D" w:rsidRDefault="002E6C05" w:rsidP="00FB58DF">
            <w:pPr>
              <w:rPr>
                <w:rFonts w:ascii="Calibri" w:hAnsi="Calibri"/>
                <w:lang w:val="en-GB"/>
              </w:rPr>
            </w:pPr>
            <w:r w:rsidRPr="00F64B5D">
              <w:rPr>
                <w:rFonts w:ascii="Calibri" w:hAnsi="Calibri"/>
                <w:lang w:val="en-GB"/>
              </w:rPr>
              <w:t>How many people will be employed in the centre?</w:t>
            </w:r>
          </w:p>
        </w:tc>
        <w:tc>
          <w:tcPr>
            <w:tcW w:w="4820" w:type="dxa"/>
            <w:gridSpan w:val="3"/>
          </w:tcPr>
          <w:p w:rsidR="002E6C05" w:rsidRPr="007167B9" w:rsidRDefault="002E6C05"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150</w:t>
            </w:r>
          </w:p>
        </w:tc>
      </w:tr>
      <w:tr w:rsidR="002E6C05" w:rsidRPr="007167B9" w:rsidTr="00FB58DF">
        <w:trPr>
          <w:trHeight w:val="283"/>
        </w:trPr>
        <w:tc>
          <w:tcPr>
            <w:tcW w:w="4819" w:type="dxa"/>
            <w:gridSpan w:val="3"/>
          </w:tcPr>
          <w:p w:rsidR="002E6C05" w:rsidRPr="00F64B5D" w:rsidRDefault="002E6C05" w:rsidP="00FB58DF">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2E6C05" w:rsidRPr="007167B9" w:rsidRDefault="002E6C05"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2E6C05" w:rsidRPr="007167B9" w:rsidTr="00FB58DF">
        <w:trPr>
          <w:trHeight w:val="283"/>
        </w:trPr>
        <w:tc>
          <w:tcPr>
            <w:tcW w:w="4819" w:type="dxa"/>
            <w:gridSpan w:val="3"/>
          </w:tcPr>
          <w:p w:rsidR="002E6C05" w:rsidRPr="00F64B5D" w:rsidRDefault="002E6C05" w:rsidP="00FB58DF">
            <w:pPr>
              <w:rPr>
                <w:rFonts w:ascii="Calibri" w:hAnsi="Calibri"/>
                <w:lang w:val="en-GB"/>
              </w:rPr>
            </w:pPr>
            <w:r w:rsidRPr="00F64B5D">
              <w:rPr>
                <w:rFonts w:ascii="Calibri" w:hAnsi="Calibri"/>
                <w:lang w:val="en-GB"/>
              </w:rPr>
              <w:t>How many administrative staff will be trained?</w:t>
            </w:r>
          </w:p>
        </w:tc>
        <w:tc>
          <w:tcPr>
            <w:tcW w:w="4820" w:type="dxa"/>
            <w:gridSpan w:val="3"/>
          </w:tcPr>
          <w:p w:rsidR="002E6C05" w:rsidRPr="007167B9" w:rsidRDefault="002E6C05"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80</w:t>
            </w:r>
          </w:p>
        </w:tc>
      </w:tr>
      <w:tr w:rsidR="002E6C05" w:rsidRPr="007167B9" w:rsidTr="00FB58DF">
        <w:trPr>
          <w:trHeight w:val="283"/>
        </w:trPr>
        <w:tc>
          <w:tcPr>
            <w:tcW w:w="4819" w:type="dxa"/>
            <w:gridSpan w:val="3"/>
          </w:tcPr>
          <w:p w:rsidR="002E6C05" w:rsidRPr="00F64B5D" w:rsidRDefault="002E6C05" w:rsidP="00FB58DF">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2E6C05" w:rsidRPr="007167B9" w:rsidRDefault="002E6C05"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2E6C05" w:rsidRPr="0070436D" w:rsidTr="00FB58DF">
        <w:trPr>
          <w:trHeight w:val="1020"/>
        </w:trPr>
        <w:tc>
          <w:tcPr>
            <w:tcW w:w="9639" w:type="dxa"/>
            <w:gridSpan w:val="6"/>
            <w:vAlign w:val="center"/>
          </w:tcPr>
          <w:p w:rsidR="002E6C05" w:rsidRDefault="002E6C05" w:rsidP="00FB58DF">
            <w:pPr>
              <w:rPr>
                <w:rFonts w:ascii="Calibri" w:hAnsi="Calibri"/>
                <w:i/>
                <w:szCs w:val="22"/>
                <w:lang w:val="en-GB"/>
              </w:rPr>
            </w:pPr>
            <w:r w:rsidRPr="0070436D">
              <w:rPr>
                <w:rFonts w:ascii="Calibri" w:hAnsi="Calibri"/>
                <w:b/>
                <w:szCs w:val="22"/>
                <w:lang w:val="en-GB"/>
              </w:rPr>
              <w:lastRenderedPageBreak/>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rsidR="002E6C05" w:rsidRPr="0070436D" w:rsidRDefault="002E6C05" w:rsidP="00FB58DF">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2E6C05" w:rsidRPr="0070436D" w:rsidTr="00FB58DF">
        <w:trPr>
          <w:trHeight w:val="1701"/>
        </w:trPr>
        <w:tc>
          <w:tcPr>
            <w:tcW w:w="9639" w:type="dxa"/>
            <w:gridSpan w:val="6"/>
          </w:tcPr>
          <w:p w:rsidR="002E6C05" w:rsidRPr="0070436D" w:rsidRDefault="002E6C05" w:rsidP="00FB58DF">
            <w:pPr>
              <w:rPr>
                <w:rFonts w:ascii="Calibri" w:hAnsi="Calibri"/>
                <w:szCs w:val="22"/>
                <w:lang w:val="en-GB"/>
              </w:rPr>
            </w:pPr>
            <w:r>
              <w:rPr>
                <w:rFonts w:ascii="Calibri" w:hAnsi="Calibri"/>
                <w:szCs w:val="22"/>
                <w:lang w:val="en-GB"/>
              </w:rPr>
              <w:t>logicki</w:t>
            </w:r>
          </w:p>
        </w:tc>
      </w:tr>
      <w:tr w:rsidR="002E6C05" w:rsidRPr="009B155D" w:rsidTr="00FB58DF">
        <w:trPr>
          <w:trHeight w:val="1020"/>
        </w:trPr>
        <w:tc>
          <w:tcPr>
            <w:tcW w:w="9639" w:type="dxa"/>
            <w:gridSpan w:val="6"/>
            <w:vAlign w:val="center"/>
          </w:tcPr>
          <w:p w:rsidR="002E6C05" w:rsidRPr="009B155D" w:rsidRDefault="002E6C05" w:rsidP="00FB58DF">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2E6C05" w:rsidRPr="00951A69" w:rsidTr="00FB58DF">
        <w:trPr>
          <w:trHeight w:val="283"/>
        </w:trPr>
        <w:tc>
          <w:tcPr>
            <w:tcW w:w="4819" w:type="dxa"/>
            <w:gridSpan w:val="3"/>
          </w:tcPr>
          <w:p w:rsidR="002E6C05" w:rsidRPr="00F64B5D" w:rsidRDefault="002E6C05" w:rsidP="00FB58DF">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rsidR="002E6C05" w:rsidRPr="00951A69" w:rsidRDefault="002E6C05"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logicki</w:t>
            </w:r>
          </w:p>
        </w:tc>
      </w:tr>
      <w:tr w:rsidR="002E6C05" w:rsidRPr="00951A69" w:rsidTr="00FB58DF">
        <w:trPr>
          <w:trHeight w:val="283"/>
        </w:trPr>
        <w:tc>
          <w:tcPr>
            <w:tcW w:w="4819" w:type="dxa"/>
            <w:gridSpan w:val="3"/>
          </w:tcPr>
          <w:p w:rsidR="002E6C05" w:rsidRPr="00F64B5D" w:rsidRDefault="002E6C05" w:rsidP="00FB58DF">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2E6C05" w:rsidRPr="00951A69" w:rsidRDefault="002E6C05"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logicki</w:t>
            </w:r>
          </w:p>
        </w:tc>
      </w:tr>
      <w:tr w:rsidR="002E6C05" w:rsidRPr="00951A69" w:rsidTr="00FB58DF">
        <w:trPr>
          <w:trHeight w:val="283"/>
        </w:trPr>
        <w:tc>
          <w:tcPr>
            <w:tcW w:w="4819" w:type="dxa"/>
            <w:gridSpan w:val="3"/>
          </w:tcPr>
          <w:p w:rsidR="002E6C05" w:rsidRPr="00F64B5D" w:rsidRDefault="002E6C05" w:rsidP="00FB58DF">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2E6C05" w:rsidRPr="00951A69" w:rsidRDefault="002E6C05"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logocki</w:t>
            </w:r>
          </w:p>
        </w:tc>
      </w:tr>
      <w:tr w:rsidR="002E6C05" w:rsidRPr="008A7C48" w:rsidTr="00FB58DF">
        <w:trPr>
          <w:trHeight w:val="1020"/>
        </w:trPr>
        <w:tc>
          <w:tcPr>
            <w:tcW w:w="9639" w:type="dxa"/>
            <w:gridSpan w:val="6"/>
            <w:vAlign w:val="center"/>
          </w:tcPr>
          <w:p w:rsidR="002E6C05" w:rsidRPr="008A7C48" w:rsidRDefault="002E6C05" w:rsidP="00FB58DF">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2E6C05" w:rsidRPr="008A7C48" w:rsidRDefault="002E6C05" w:rsidP="00FB58DF">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2E6C05" w:rsidRPr="002207C1" w:rsidTr="00FB58DF">
        <w:trPr>
          <w:trHeight w:val="283"/>
        </w:trPr>
        <w:tc>
          <w:tcPr>
            <w:tcW w:w="2552" w:type="dxa"/>
            <w:gridSpan w:val="2"/>
            <w:vAlign w:val="center"/>
          </w:tcPr>
          <w:p w:rsidR="002E6C05" w:rsidRPr="008A7C48" w:rsidRDefault="002E6C05" w:rsidP="00FB58DF">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2E6C05" w:rsidRPr="002207C1" w:rsidRDefault="002E6C05" w:rsidP="00FB58DF">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2E6C05" w:rsidRPr="008A7C48" w:rsidTr="00FB58DF">
        <w:trPr>
          <w:trHeight w:val="283"/>
        </w:trPr>
        <w:tc>
          <w:tcPr>
            <w:tcW w:w="2552" w:type="dxa"/>
            <w:gridSpan w:val="2"/>
            <w:vAlign w:val="center"/>
          </w:tcPr>
          <w:p w:rsidR="002E6C05" w:rsidRPr="008A7C48" w:rsidRDefault="002E6C05" w:rsidP="00FB58DF">
            <w:pPr>
              <w:rPr>
                <w:rFonts w:ascii="Calibri" w:hAnsi="Calibri"/>
                <w:szCs w:val="22"/>
                <w:lang w:val="en-GB"/>
              </w:rPr>
            </w:pPr>
            <w:r>
              <w:rPr>
                <w:rFonts w:ascii="Calibri" w:hAnsi="Calibri"/>
                <w:szCs w:val="22"/>
                <w:lang w:val="en-GB"/>
              </w:rPr>
              <w:t>Basila Medjedovic</w:t>
            </w:r>
          </w:p>
        </w:tc>
        <w:tc>
          <w:tcPr>
            <w:tcW w:w="7087" w:type="dxa"/>
            <w:gridSpan w:val="4"/>
            <w:vAlign w:val="center"/>
          </w:tcPr>
          <w:p w:rsidR="002E6C05" w:rsidRPr="008A7C48" w:rsidRDefault="002E6C05" w:rsidP="00FB58DF">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I turski jezik).</w:t>
            </w:r>
          </w:p>
        </w:tc>
      </w:tr>
      <w:tr w:rsidR="002E6C05" w:rsidRPr="008A7C48" w:rsidTr="00FB58DF">
        <w:trPr>
          <w:trHeight w:val="283"/>
        </w:trPr>
        <w:tc>
          <w:tcPr>
            <w:tcW w:w="2552" w:type="dxa"/>
            <w:gridSpan w:val="2"/>
            <w:vAlign w:val="center"/>
          </w:tcPr>
          <w:p w:rsidR="002E6C05" w:rsidRPr="008A7C48" w:rsidRDefault="002E6C05" w:rsidP="00FB58DF">
            <w:pPr>
              <w:rPr>
                <w:rFonts w:ascii="Calibri" w:hAnsi="Calibri"/>
                <w:szCs w:val="22"/>
                <w:lang w:val="en-GB"/>
              </w:rPr>
            </w:pPr>
            <w:r>
              <w:rPr>
                <w:rFonts w:ascii="Calibri" w:hAnsi="Calibri"/>
                <w:szCs w:val="22"/>
                <w:lang w:val="en-GB"/>
              </w:rPr>
              <w:t>Anastasija Mijaljevic</w:t>
            </w:r>
          </w:p>
        </w:tc>
        <w:tc>
          <w:tcPr>
            <w:tcW w:w="7087" w:type="dxa"/>
            <w:gridSpan w:val="4"/>
            <w:vAlign w:val="center"/>
          </w:tcPr>
          <w:p w:rsidR="002E6C05" w:rsidRPr="008A7C48" w:rsidRDefault="002E6C05" w:rsidP="00FB58DF">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2E6C05" w:rsidRPr="008A7C48" w:rsidTr="00FB58DF">
        <w:trPr>
          <w:trHeight w:val="283"/>
        </w:trPr>
        <w:tc>
          <w:tcPr>
            <w:tcW w:w="2552" w:type="dxa"/>
            <w:gridSpan w:val="2"/>
            <w:vAlign w:val="center"/>
          </w:tcPr>
          <w:p w:rsidR="002E6C05" w:rsidRPr="008A7C48" w:rsidRDefault="002E6C05"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Dzenisa Omerovic</w:t>
            </w:r>
          </w:p>
        </w:tc>
        <w:tc>
          <w:tcPr>
            <w:tcW w:w="7087" w:type="dxa"/>
            <w:gridSpan w:val="4"/>
            <w:vAlign w:val="center"/>
          </w:tcPr>
          <w:p w:rsidR="002E6C05" w:rsidRPr="008A7C48" w:rsidRDefault="002E6C05"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2E6C05" w:rsidRPr="008A7C48" w:rsidTr="00FB58DF">
        <w:trPr>
          <w:trHeight w:val="283"/>
        </w:trPr>
        <w:tc>
          <w:tcPr>
            <w:tcW w:w="2552" w:type="dxa"/>
            <w:gridSpan w:val="2"/>
            <w:vAlign w:val="center"/>
          </w:tcPr>
          <w:p w:rsidR="002E6C05" w:rsidRPr="008A7C48" w:rsidRDefault="002E6C05"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2E6C05" w:rsidRPr="008A7C48" w:rsidRDefault="002E6C05"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2E6C05" w:rsidRPr="008A7C48" w:rsidTr="00FB58DF">
        <w:trPr>
          <w:trHeight w:val="283"/>
        </w:trPr>
        <w:tc>
          <w:tcPr>
            <w:tcW w:w="2552" w:type="dxa"/>
            <w:gridSpan w:val="2"/>
            <w:vAlign w:val="center"/>
          </w:tcPr>
          <w:p w:rsidR="002E6C05" w:rsidRPr="008A7C48" w:rsidRDefault="002E6C05"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2E6C05" w:rsidRPr="008A7C48" w:rsidRDefault="002E6C05"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2E6C05" w:rsidRPr="008A7C48" w:rsidTr="00FB58DF">
        <w:trPr>
          <w:trHeight w:val="283"/>
        </w:trPr>
        <w:tc>
          <w:tcPr>
            <w:tcW w:w="2552" w:type="dxa"/>
            <w:gridSpan w:val="2"/>
            <w:vAlign w:val="center"/>
          </w:tcPr>
          <w:p w:rsidR="002E6C05" w:rsidRDefault="002E6C05"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2E6C05" w:rsidRPr="008A7C48" w:rsidRDefault="002E6C05"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bl>
    <w:p w:rsidR="002E6C05" w:rsidRDefault="002E6C05" w:rsidP="002E6C05"/>
    <w:p w:rsidR="00FB58DF" w:rsidRDefault="00FB58DF" w:rsidP="002E6C05"/>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D32724" w:rsidRPr="00865A57" w:rsidTr="00FB58DF">
        <w:trPr>
          <w:trHeight w:val="484"/>
        </w:trPr>
        <w:tc>
          <w:tcPr>
            <w:tcW w:w="2410" w:type="dxa"/>
            <w:vAlign w:val="center"/>
          </w:tcPr>
          <w:p w:rsidR="00D32724" w:rsidRPr="00865A57" w:rsidRDefault="00D32724" w:rsidP="00FB58DF">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1549415111"/>
              </w:sdtPr>
              <w:sdtEndPr/>
              <w:sdtContent>
                <w:r>
                  <w:rPr>
                    <w:rFonts w:ascii="MS Gothic" w:eastAsia="MS Gothic" w:hAnsi="MS Gothic" w:hint="eastAsia"/>
                    <w:color w:val="FFFFFF" w:themeColor="background1"/>
                  </w:rPr>
                  <w:t>☒</w:t>
                </w:r>
              </w:sdtContent>
            </w:sdt>
          </w:p>
        </w:tc>
        <w:tc>
          <w:tcPr>
            <w:tcW w:w="6237" w:type="dxa"/>
            <w:gridSpan w:val="4"/>
            <w:vAlign w:val="center"/>
          </w:tcPr>
          <w:p w:rsidR="00D32724" w:rsidRPr="00865A57" w:rsidRDefault="00D32724" w:rsidP="00D32724">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olor w:val="000000" w:themeColor="text1"/>
                <w:szCs w:val="22"/>
                <w:lang w:val="en-GB"/>
              </w:rPr>
            </w:pPr>
            <w:r>
              <w:rPr>
                <w:rFonts w:asciiTheme="minorHAnsi" w:hAnsiTheme="minorHAnsi"/>
                <w:color w:val="000000" w:themeColor="text1"/>
                <w:szCs w:val="22"/>
                <w:lang w:val="en-GB"/>
              </w:rPr>
              <w:t>4.</w:t>
            </w:r>
            <w:r>
              <w:rPr>
                <w:rFonts w:ascii="Segoe UI" w:hAnsi="Segoe UI" w:cs="Segoe UI"/>
                <w:color w:val="374151"/>
                <w:shd w:val="clear" w:color="auto" w:fill="F7F7F8"/>
              </w:rPr>
              <w:t xml:space="preserve">Albanija </w:t>
            </w:r>
          </w:p>
        </w:tc>
        <w:tc>
          <w:tcPr>
            <w:tcW w:w="992" w:type="dxa"/>
            <w:vAlign w:val="center"/>
          </w:tcPr>
          <w:p w:rsidR="00D32724" w:rsidRPr="00865A57" w:rsidRDefault="00D32724" w:rsidP="00FB58DF">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P4</w:t>
            </w:r>
          </w:p>
        </w:tc>
      </w:tr>
      <w:tr w:rsidR="00D32724" w:rsidRPr="00865A57" w:rsidTr="00FB58DF">
        <w:tc>
          <w:tcPr>
            <w:tcW w:w="2410" w:type="dxa"/>
            <w:vAlign w:val="center"/>
          </w:tcPr>
          <w:p w:rsidR="00D32724" w:rsidRPr="00865A57" w:rsidRDefault="00D32724" w:rsidP="00FB58DF">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rsidR="00D32724" w:rsidRPr="00865A57" w:rsidRDefault="00FB58DF" w:rsidP="00FB58DF">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43541"/>
              </w:rPr>
              <w:t xml:space="preserve"> Albanska agencija za zaštitu životne sredine (Agjencia e Mjedisit)</w:t>
            </w:r>
          </w:p>
        </w:tc>
      </w:tr>
      <w:tr w:rsidR="00D32724" w:rsidRPr="00865A57" w:rsidTr="00FB58DF">
        <w:trPr>
          <w:trHeight w:val="1020"/>
        </w:trPr>
        <w:tc>
          <w:tcPr>
            <w:tcW w:w="9639" w:type="dxa"/>
            <w:gridSpan w:val="6"/>
            <w:vAlign w:val="center"/>
          </w:tcPr>
          <w:p w:rsidR="00D32724" w:rsidRPr="00865A57" w:rsidRDefault="00D32724" w:rsidP="00FB58DF">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F.3.1 - Aims and activities of the organisation</w:t>
            </w:r>
          </w:p>
          <w:p w:rsidR="00D32724" w:rsidRDefault="00D32724" w:rsidP="00FB58DF">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p w:rsidR="00D32724" w:rsidRPr="00865A57" w:rsidRDefault="00D32724" w:rsidP="00FB58DF">
            <w:pPr>
              <w:tabs>
                <w:tab w:val="left" w:pos="3649"/>
                <w:tab w:val="left" w:pos="5349"/>
                <w:tab w:val="left" w:pos="7992"/>
                <w:tab w:val="left" w:pos="9409"/>
                <w:tab w:val="left" w:pos="10778"/>
              </w:tabs>
              <w:rPr>
                <w:rFonts w:asciiTheme="minorHAnsi" w:hAnsiTheme="minorHAnsi"/>
                <w:b/>
                <w:lang w:val="en-GB"/>
              </w:rPr>
            </w:pPr>
          </w:p>
        </w:tc>
      </w:tr>
      <w:tr w:rsidR="00D32724" w:rsidRPr="00865A57" w:rsidTr="00FB58DF">
        <w:trPr>
          <w:trHeight w:val="1701"/>
        </w:trPr>
        <w:tc>
          <w:tcPr>
            <w:tcW w:w="9639" w:type="dxa"/>
            <w:gridSpan w:val="6"/>
          </w:tcPr>
          <w:p w:rsidR="00D32724" w:rsidRPr="00865A57" w:rsidRDefault="00D32724" w:rsidP="00D32724">
            <w:pPr>
              <w:pBdr>
                <w:top w:val="single" w:sz="2" w:space="0" w:color="D9D9E3"/>
                <w:left w:val="single" w:sz="2" w:space="0" w:color="D9D9E3"/>
                <w:bottom w:val="single" w:sz="2" w:space="0" w:color="D9D9E3"/>
                <w:right w:val="single" w:sz="2" w:space="0" w:color="D9D9E3"/>
              </w:pBdr>
              <w:shd w:val="clear" w:color="auto" w:fill="F7F7F8"/>
              <w:spacing w:before="300"/>
              <w:rPr>
                <w:rFonts w:asciiTheme="minorHAnsi" w:hAnsiTheme="minorHAnsi"/>
                <w:szCs w:val="22"/>
                <w:lang w:val="en-GB"/>
              </w:rPr>
            </w:pPr>
            <w:r w:rsidRPr="00D32724">
              <w:rPr>
                <w:rFonts w:asciiTheme="minorHAnsi" w:hAnsiTheme="minorHAnsi"/>
                <w:szCs w:val="22"/>
                <w:lang w:val="en-GB"/>
              </w:rPr>
              <w:t>Agencija za zaštitu životne sredine (Agjencia e Mjedisit) u Albaniji je ključna institucija koja se bavi zaštitom životne sredine na nacionalnom nivou. Njihova uloga je da razvijaju politike, sprovode zakone i propise koji se odnose na zaštitu životne sredine, kao i da nadgledaju i ocenjuju kvalitet vode i vazduha u zemlji. Evo nekoliko va</w:t>
            </w:r>
            <w:r>
              <w:rPr>
                <w:rFonts w:asciiTheme="minorHAnsi" w:hAnsiTheme="minorHAnsi"/>
                <w:szCs w:val="22"/>
                <w:lang w:val="en-GB"/>
              </w:rPr>
              <w:t xml:space="preserve">žnih aspekata ove organizacije: </w:t>
            </w:r>
            <w:r w:rsidRPr="00D32724">
              <w:rPr>
                <w:rFonts w:asciiTheme="minorHAnsi" w:hAnsiTheme="minorHAnsi"/>
                <w:szCs w:val="22"/>
                <w:lang w:val="en-GB"/>
              </w:rPr>
              <w:t xml:space="preserve">Razvoj politika: Agencija za zaštitu životne sredine igra ključnu ulogu u razvoju politika i strategija za zaštitu životne sredine u Albaniji. Oni identifikuju prioritetne oblasti zaštite, definišu ciljeve i mere za postizanje održivog razvoja.Implementacija zakona i propisa: Agencija sprovodi zakone i propise koji se odnose na zaštitu </w:t>
            </w:r>
            <w:r w:rsidRPr="00D32724">
              <w:rPr>
                <w:rFonts w:asciiTheme="minorHAnsi" w:hAnsiTheme="minorHAnsi"/>
                <w:szCs w:val="22"/>
                <w:lang w:val="en-GB"/>
              </w:rPr>
              <w:lastRenderedPageBreak/>
              <w:t>životne sredine. To uključuje praćenje primene propisa, inspekcije, nadzor i kažnjavanje onih koji k</w:t>
            </w:r>
            <w:r>
              <w:rPr>
                <w:rFonts w:asciiTheme="minorHAnsi" w:hAnsiTheme="minorHAnsi"/>
                <w:szCs w:val="22"/>
                <w:lang w:val="en-GB"/>
              </w:rPr>
              <w:t>rše propise o životnoj sredini.</w:t>
            </w:r>
            <w:r w:rsidRPr="00D32724">
              <w:rPr>
                <w:rFonts w:asciiTheme="minorHAnsi" w:hAnsiTheme="minorHAnsi"/>
                <w:szCs w:val="22"/>
                <w:lang w:val="en-GB"/>
              </w:rPr>
              <w:t>Nadgledanje kvaliteta vode i vazduha: Agencija vrši nadzor nad kvalitetom vode i vazduha u Albaniji. Oni sakupljaju podatke, vrše analize i ocenjuju kvalitet vode i vazduha u različitim regionima zemlje. Na osnovu tih informacija, mogu se doneti mere za poboljšanje kvaliteta i zaštite prirodnih</w:t>
            </w:r>
            <w:r>
              <w:rPr>
                <w:rFonts w:asciiTheme="minorHAnsi" w:hAnsiTheme="minorHAnsi"/>
                <w:szCs w:val="22"/>
                <w:lang w:val="en-GB"/>
              </w:rPr>
              <w:t xml:space="preserve"> resursa.</w:t>
            </w:r>
            <w:r w:rsidRPr="00D32724">
              <w:rPr>
                <w:rFonts w:asciiTheme="minorHAnsi" w:hAnsiTheme="minorHAnsi"/>
                <w:szCs w:val="22"/>
                <w:lang w:val="en-GB"/>
              </w:rPr>
              <w:t>Upravljanje zaštićenim područjima: Agencija ima nadležnost za upravljanje nacionalnim parkovima, zaštićenim područjima i prirodnim rezervatima u Albaniji. Njihov cilj je očuvanje biološke raznovrsnosti, zaštita prirodnih staništa i promocija odr</w:t>
            </w:r>
            <w:r>
              <w:rPr>
                <w:rFonts w:asciiTheme="minorHAnsi" w:hAnsiTheme="minorHAnsi"/>
                <w:szCs w:val="22"/>
                <w:lang w:val="en-GB"/>
              </w:rPr>
              <w:t>živog korišćenja tih područja.</w:t>
            </w:r>
            <w:r w:rsidRPr="00D32724">
              <w:rPr>
                <w:rFonts w:asciiTheme="minorHAnsi" w:hAnsiTheme="minorHAnsi"/>
                <w:szCs w:val="22"/>
                <w:lang w:val="en-GB"/>
              </w:rPr>
              <w:t>Podsticanje održivog razvoja: Agencija se takođe bavi promovisanjem održivog razvoja u Albaniji. To uključuje podizanje svesti javnosti, edukaciju o važnosti zaštite životne sredine, podršku inicijativama za održivi razvoj i promovisanje ekoloških praksi</w:t>
            </w:r>
            <w:r>
              <w:rPr>
                <w:rFonts w:asciiTheme="minorHAnsi" w:hAnsiTheme="minorHAnsi"/>
                <w:szCs w:val="22"/>
                <w:lang w:val="en-GB"/>
              </w:rPr>
              <w:t xml:space="preserve"> u industriji i javnom sektoru. </w:t>
            </w:r>
            <w:r w:rsidRPr="00D32724">
              <w:rPr>
                <w:rFonts w:asciiTheme="minorHAnsi" w:hAnsiTheme="minorHAnsi"/>
                <w:szCs w:val="22"/>
                <w:lang w:val="en-GB"/>
              </w:rPr>
              <w:t>Agencija za zaštitu životne sredine je ključna institucija u Albaniji koja igra važnu ulogu u očuvanju prirodnih resursa, zaštiti biodiverziteta i unapređenju održivog razvoja.</w:t>
            </w:r>
          </w:p>
        </w:tc>
      </w:tr>
      <w:tr w:rsidR="00D32724" w:rsidRPr="00865A57" w:rsidTr="00FB58DF">
        <w:trPr>
          <w:trHeight w:val="3896"/>
        </w:trPr>
        <w:tc>
          <w:tcPr>
            <w:tcW w:w="9639" w:type="dxa"/>
            <w:gridSpan w:val="6"/>
          </w:tcPr>
          <w:p w:rsidR="00D32724" w:rsidRPr="00865A57" w:rsidRDefault="00D32724" w:rsidP="00FB58DF">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lastRenderedPageBreak/>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D32724" w:rsidRPr="00865A57" w:rsidTr="00FB58DF">
              <w:tc>
                <w:tcPr>
                  <w:tcW w:w="4423" w:type="dxa"/>
                  <w:vAlign w:val="bottom"/>
                </w:tcPr>
                <w:p w:rsidR="00D32724" w:rsidRPr="00865A57" w:rsidRDefault="00D32724" w:rsidP="00FB58DF">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D32724" w:rsidRPr="00865A57" w:rsidRDefault="00FB58DF" w:rsidP="00FB58DF">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9</w:t>
                  </w:r>
                </w:p>
              </w:tc>
            </w:tr>
            <w:tr w:rsidR="00D32724" w:rsidRPr="00865A57" w:rsidTr="00FB58DF">
              <w:tc>
                <w:tcPr>
                  <w:tcW w:w="4423" w:type="dxa"/>
                  <w:vAlign w:val="bottom"/>
                </w:tcPr>
                <w:p w:rsidR="00D32724" w:rsidRPr="00865A57" w:rsidRDefault="00D32724" w:rsidP="00FB58DF">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D32724" w:rsidRPr="00865A57" w:rsidRDefault="00FB58DF" w:rsidP="00FB58DF">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7</w:t>
                  </w:r>
                  <w:r w:rsidR="00D32724">
                    <w:rPr>
                      <w:rFonts w:asciiTheme="minorHAnsi" w:hAnsiTheme="minorHAnsi"/>
                      <w:szCs w:val="22"/>
                    </w:rPr>
                    <w:t>0</w:t>
                  </w:r>
                </w:p>
              </w:tc>
            </w:tr>
            <w:tr w:rsidR="00D32724" w:rsidRPr="00865A57" w:rsidTr="00FB58DF">
              <w:tc>
                <w:tcPr>
                  <w:tcW w:w="4423" w:type="dxa"/>
                  <w:vAlign w:val="bottom"/>
                </w:tcPr>
                <w:p w:rsidR="00D32724" w:rsidRPr="00865A57" w:rsidRDefault="00D32724" w:rsidP="00FB58DF">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D32724" w:rsidRPr="00865A57" w:rsidRDefault="00FB58DF" w:rsidP="00FB58DF">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3</w:t>
                  </w:r>
                  <w:r w:rsidR="00D32724">
                    <w:rPr>
                      <w:rFonts w:asciiTheme="minorHAnsi" w:hAnsiTheme="minorHAnsi"/>
                      <w:szCs w:val="22"/>
                      <w:lang w:val="en-GB"/>
                    </w:rPr>
                    <w:t>0</w:t>
                  </w:r>
                </w:p>
              </w:tc>
            </w:tr>
            <w:tr w:rsidR="00D32724" w:rsidRPr="00865A57" w:rsidTr="00FB58DF">
              <w:tc>
                <w:tcPr>
                  <w:tcW w:w="4423" w:type="dxa"/>
                  <w:vAlign w:val="center"/>
                </w:tcPr>
                <w:p w:rsidR="00D32724" w:rsidRPr="00865A57" w:rsidRDefault="00D32724" w:rsidP="00FB58DF">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D32724" w:rsidRPr="00865A57" w:rsidRDefault="00FB58DF" w:rsidP="00FB58DF">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2</w:t>
                  </w:r>
                  <w:r w:rsidR="00D32724">
                    <w:rPr>
                      <w:rFonts w:asciiTheme="minorHAnsi" w:hAnsiTheme="minorHAnsi"/>
                      <w:szCs w:val="22"/>
                      <w:lang w:val="en-GB"/>
                    </w:rPr>
                    <w:t>0</w:t>
                  </w:r>
                </w:p>
              </w:tc>
            </w:tr>
            <w:tr w:rsidR="00D32724" w:rsidRPr="00865A57" w:rsidTr="00FB58DF">
              <w:tc>
                <w:tcPr>
                  <w:tcW w:w="4423" w:type="dxa"/>
                  <w:vAlign w:val="center"/>
                </w:tcPr>
                <w:p w:rsidR="00D32724" w:rsidRPr="00865A57" w:rsidRDefault="00D32724" w:rsidP="00FB58DF">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D32724" w:rsidRPr="00865A57" w:rsidRDefault="00D32724" w:rsidP="00FB58DF">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5</w:t>
                  </w:r>
                </w:p>
              </w:tc>
            </w:tr>
            <w:tr w:rsidR="00D32724" w:rsidRPr="00865A57" w:rsidTr="00FB58DF">
              <w:tc>
                <w:tcPr>
                  <w:tcW w:w="4423" w:type="dxa"/>
                  <w:vAlign w:val="center"/>
                </w:tcPr>
                <w:p w:rsidR="00D32724" w:rsidRPr="00865A57" w:rsidRDefault="00D32724" w:rsidP="00FB58DF">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D32724" w:rsidRPr="00865A57" w:rsidRDefault="00D32724" w:rsidP="00FB58DF">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D32724" w:rsidRPr="00865A57" w:rsidRDefault="00D32724" w:rsidP="00FB58DF">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D32724" w:rsidRPr="00865A57" w:rsidRDefault="00D32724" w:rsidP="00FB58DF">
                  <w:pPr>
                    <w:rPr>
                      <w:rFonts w:asciiTheme="minorHAnsi" w:hAnsiTheme="minorHAnsi" w:cs="Times New Roman"/>
                      <w:color w:val="000000"/>
                      <w:lang w:val="en-GB"/>
                    </w:rPr>
                  </w:pPr>
                </w:p>
              </w:tc>
              <w:tc>
                <w:tcPr>
                  <w:tcW w:w="4985" w:type="dxa"/>
                </w:tcPr>
                <w:p w:rsidR="00D32724" w:rsidRPr="00865A57" w:rsidRDefault="00D32724" w:rsidP="00FB58DF">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w:t>
                  </w:r>
                </w:p>
              </w:tc>
            </w:tr>
          </w:tbl>
          <w:p w:rsidR="00D32724" w:rsidRPr="00865A57" w:rsidRDefault="00D32724" w:rsidP="00FB58DF">
            <w:pPr>
              <w:tabs>
                <w:tab w:val="left" w:pos="3649"/>
                <w:tab w:val="left" w:pos="5349"/>
                <w:tab w:val="left" w:pos="7992"/>
                <w:tab w:val="left" w:pos="9409"/>
                <w:tab w:val="left" w:pos="10778"/>
              </w:tabs>
              <w:rPr>
                <w:rFonts w:asciiTheme="minorHAnsi" w:hAnsiTheme="minorHAnsi"/>
                <w:szCs w:val="22"/>
                <w:lang w:val="en-GB"/>
              </w:rPr>
            </w:pPr>
          </w:p>
        </w:tc>
      </w:tr>
      <w:tr w:rsidR="00D32724" w:rsidRPr="00865A57" w:rsidTr="00FB58DF">
        <w:trPr>
          <w:trHeight w:val="1020"/>
        </w:trPr>
        <w:tc>
          <w:tcPr>
            <w:tcW w:w="9639" w:type="dxa"/>
            <w:gridSpan w:val="6"/>
            <w:vAlign w:val="center"/>
          </w:tcPr>
          <w:p w:rsidR="00D32724" w:rsidRPr="00865A57" w:rsidRDefault="00D32724" w:rsidP="00FB58DF">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rsidR="00D32724" w:rsidRPr="00865A57" w:rsidRDefault="00D32724" w:rsidP="00FB58DF">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D32724" w:rsidRPr="004B7E27" w:rsidTr="00FB58DF">
        <w:trPr>
          <w:trHeight w:val="1701"/>
        </w:trPr>
        <w:tc>
          <w:tcPr>
            <w:tcW w:w="9639" w:type="dxa"/>
            <w:gridSpan w:val="6"/>
          </w:tcPr>
          <w:p w:rsidR="00D32724" w:rsidRPr="004B7E27" w:rsidRDefault="00D32724" w:rsidP="00FB58DF">
            <w:pPr>
              <w:tabs>
                <w:tab w:val="left" w:pos="3649"/>
                <w:tab w:val="left" w:pos="5349"/>
                <w:tab w:val="left" w:pos="7992"/>
                <w:tab w:val="left" w:pos="9409"/>
                <w:tab w:val="left" w:pos="10778"/>
              </w:tabs>
              <w:rPr>
                <w:rFonts w:ascii="Calibri" w:hAnsi="Calibri"/>
                <w:i/>
                <w:lang w:val="en-US"/>
              </w:rPr>
            </w:pPr>
            <w:r>
              <w:rPr>
                <w:rFonts w:ascii="Calibri" w:hAnsi="Calibri"/>
                <w:i/>
                <w:lang w:val="en-GB"/>
              </w:rPr>
              <w:t xml:space="preserve">Uloga ove nevladine organizacije jeste da svojom obukom I praksom uspostavi realizaciju ovog </w:t>
            </w:r>
            <w:r>
              <w:rPr>
                <w:rFonts w:ascii="Calibri" w:hAnsi="Calibri"/>
                <w:i/>
                <w:lang w:val="en-US"/>
              </w:rPr>
              <w:t>Sistema za zastitu I drugih aktivnosti kao sto su uspostavljanje volonterske organizacije gde samim akcijama doprinosi pobosljanju zivotne sredine I boljem ekoloskom stanju celoga Sistema.</w:t>
            </w:r>
          </w:p>
        </w:tc>
      </w:tr>
      <w:tr w:rsidR="00D32724" w:rsidRPr="008A7C48" w:rsidTr="00FB58DF">
        <w:trPr>
          <w:trHeight w:val="1020"/>
        </w:trPr>
        <w:tc>
          <w:tcPr>
            <w:tcW w:w="9639" w:type="dxa"/>
            <w:gridSpan w:val="6"/>
            <w:vAlign w:val="center"/>
          </w:tcPr>
          <w:p w:rsidR="00D32724" w:rsidRPr="008A7C48" w:rsidRDefault="00D32724" w:rsidP="00FB58DF">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rsidR="00D32724" w:rsidRPr="008A7C48" w:rsidRDefault="00D32724" w:rsidP="00FB58DF">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D32724" w:rsidRPr="00885A4C" w:rsidTr="00FB58DF">
        <w:trPr>
          <w:trHeight w:val="680"/>
        </w:trPr>
        <w:tc>
          <w:tcPr>
            <w:tcW w:w="6663" w:type="dxa"/>
            <w:gridSpan w:val="4"/>
            <w:vAlign w:val="center"/>
          </w:tcPr>
          <w:p w:rsidR="00D32724" w:rsidRPr="008A7C48" w:rsidRDefault="00D32724" w:rsidP="00FB58DF">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 xml:space="preserve">Please confirm that no similar curricula/ courses/modules were </w:t>
            </w:r>
            <w:proofErr w:type="gramStart"/>
            <w:r w:rsidRPr="008A7C48">
              <w:rPr>
                <w:rFonts w:ascii="Calibri" w:hAnsi="Calibri"/>
                <w:lang w:val="en-GB"/>
              </w:rPr>
              <w:t>developed/modernised</w:t>
            </w:r>
            <w:proofErr w:type="gramEnd"/>
            <w:r w:rsidRPr="008A7C48">
              <w:rPr>
                <w:rFonts w:ascii="Calibri" w:hAnsi="Calibri"/>
                <w:lang w:val="en-GB"/>
              </w:rPr>
              <w:t xml:space="preserve"> in Tempus IV projects in this HEI.</w:t>
            </w:r>
          </w:p>
        </w:tc>
        <w:sdt>
          <w:sdtPr>
            <w:rPr>
              <w:rFonts w:ascii="Calibri" w:hAnsi="Calibri"/>
              <w:b/>
              <w:sz w:val="28"/>
            </w:rPr>
            <w:id w:val="1149631650"/>
            <w:comboBox>
              <w:listItem w:value="Choose an item."/>
              <w:listItem w:displayText="I do not confirm" w:value="I do not confirm"/>
              <w:listItem w:displayText="I confirm" w:value="I confirm"/>
            </w:comboBox>
          </w:sdtPr>
          <w:sdtEndPr/>
          <w:sdtContent>
            <w:tc>
              <w:tcPr>
                <w:tcW w:w="2976" w:type="dxa"/>
                <w:gridSpan w:val="2"/>
                <w:vAlign w:val="center"/>
              </w:tcPr>
              <w:p w:rsidR="00D32724" w:rsidRPr="00885A4C" w:rsidRDefault="00D32724" w:rsidP="00FB58DF">
                <w:pPr>
                  <w:tabs>
                    <w:tab w:val="center" w:pos="1834"/>
                  </w:tabs>
                  <w:jc w:val="center"/>
                  <w:rPr>
                    <w:rFonts w:ascii="Calibri" w:hAnsi="Calibri"/>
                    <w:sz w:val="22"/>
                    <w:lang w:val="en-GB"/>
                  </w:rPr>
                </w:pPr>
                <w:r>
                  <w:rPr>
                    <w:rFonts w:ascii="Calibri" w:hAnsi="Calibri"/>
                    <w:b/>
                    <w:sz w:val="28"/>
                  </w:rPr>
                  <w:t>I confirm</w:t>
                </w:r>
              </w:p>
            </w:tc>
          </w:sdtContent>
        </w:sdt>
      </w:tr>
      <w:tr w:rsidR="00D32724" w:rsidRPr="009455C4" w:rsidTr="00FB58DF">
        <w:trPr>
          <w:trHeight w:val="567"/>
        </w:trPr>
        <w:tc>
          <w:tcPr>
            <w:tcW w:w="9639" w:type="dxa"/>
            <w:gridSpan w:val="6"/>
            <w:vAlign w:val="bottom"/>
          </w:tcPr>
          <w:p w:rsidR="00D32724" w:rsidRDefault="00D32724" w:rsidP="00FB58DF">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p w:rsidR="00D32724" w:rsidRDefault="00D32724" w:rsidP="00FB58DF">
            <w:pPr>
              <w:tabs>
                <w:tab w:val="left" w:pos="3649"/>
                <w:tab w:val="left" w:pos="5349"/>
                <w:tab w:val="left" w:pos="7992"/>
                <w:tab w:val="left" w:pos="9409"/>
                <w:tab w:val="left" w:pos="10778"/>
              </w:tabs>
              <w:rPr>
                <w:rFonts w:ascii="Calibri" w:hAnsi="Calibri"/>
                <w:b/>
              </w:rPr>
            </w:pPr>
          </w:p>
          <w:p w:rsidR="00D32724" w:rsidRPr="008118AF" w:rsidRDefault="00FB58DF" w:rsidP="00FB58DF">
            <w:pPr>
              <w:tabs>
                <w:tab w:val="left" w:pos="3649"/>
                <w:tab w:val="left" w:pos="5349"/>
                <w:tab w:val="left" w:pos="7992"/>
                <w:tab w:val="left" w:pos="9409"/>
                <w:tab w:val="left" w:pos="10778"/>
              </w:tabs>
              <w:rPr>
                <w:rFonts w:ascii="Segoe UI" w:hAnsi="Segoe UI" w:cs="Segoe UI"/>
                <w:color w:val="374151"/>
                <w:shd w:val="clear" w:color="auto" w:fill="F7F7F8"/>
              </w:rPr>
            </w:pPr>
            <w:r>
              <w:rPr>
                <w:rFonts w:ascii="Segoe UI" w:hAnsi="Segoe UI" w:cs="Segoe UI"/>
                <w:color w:val="343541"/>
              </w:rPr>
              <w:t>Albanska agencija za zaštitu životne sredine kursevi </w:t>
            </w:r>
            <w:proofErr w:type="gramStart"/>
            <w:r>
              <w:rPr>
                <w:rFonts w:ascii="Segoe UI" w:hAnsi="Segoe UI" w:cs="Segoe UI"/>
                <w:color w:val="343541"/>
              </w:rPr>
              <w:t>:</w:t>
            </w:r>
            <w:r w:rsidRPr="00FB58DF">
              <w:rPr>
                <w:rFonts w:ascii="Segoe UI" w:hAnsi="Segoe UI" w:cs="Segoe UI"/>
                <w:color w:val="343541"/>
              </w:rPr>
              <w:t>Zakonodavstvo</w:t>
            </w:r>
            <w:proofErr w:type="gramEnd"/>
            <w:r w:rsidRPr="00FB58DF">
              <w:rPr>
                <w:rFonts w:ascii="Segoe UI" w:hAnsi="Segoe UI" w:cs="Segoe UI"/>
                <w:color w:val="343541"/>
              </w:rPr>
              <w:t xml:space="preserve"> o zaštiti životne sredine i implementacija propisa.Monitoring kvaliteta vode i vazduha.cija pr</w:t>
            </w:r>
            <w:r>
              <w:rPr>
                <w:rFonts w:ascii="Segoe UI" w:hAnsi="Segoe UI" w:cs="Segoe UI"/>
                <w:color w:val="343541"/>
              </w:rPr>
              <w:t>opisa,</w:t>
            </w:r>
            <w:r w:rsidRPr="00FB58DF">
              <w:rPr>
                <w:rFonts w:ascii="Segoe UI" w:hAnsi="Segoe UI" w:cs="Segoe UI"/>
                <w:color w:val="343541"/>
              </w:rPr>
              <w:t>Upravljanje otpadom i reciklaža</w:t>
            </w:r>
          </w:p>
          <w:p w:rsidR="00D32724" w:rsidRDefault="00D32724" w:rsidP="00FB58DF">
            <w:pPr>
              <w:tabs>
                <w:tab w:val="left" w:pos="3649"/>
                <w:tab w:val="left" w:pos="5349"/>
                <w:tab w:val="left" w:pos="7992"/>
                <w:tab w:val="left" w:pos="9409"/>
                <w:tab w:val="left" w:pos="10778"/>
              </w:tabs>
              <w:rPr>
                <w:rFonts w:ascii="Segoe UI" w:hAnsi="Segoe UI" w:cs="Segoe UI"/>
                <w:color w:val="374151"/>
                <w:shd w:val="clear" w:color="auto" w:fill="F7F7F8"/>
              </w:rPr>
            </w:pPr>
          </w:p>
          <w:p w:rsidR="00D32724" w:rsidRDefault="00D32724" w:rsidP="00FB58DF">
            <w:pPr>
              <w:tabs>
                <w:tab w:val="left" w:pos="3649"/>
                <w:tab w:val="left" w:pos="5349"/>
                <w:tab w:val="left" w:pos="7992"/>
                <w:tab w:val="left" w:pos="9409"/>
                <w:tab w:val="left" w:pos="10778"/>
              </w:tabs>
              <w:rPr>
                <w:rFonts w:ascii="Calibri" w:hAnsi="Calibri"/>
                <w:b/>
              </w:rPr>
            </w:pPr>
          </w:p>
          <w:p w:rsidR="00D32724" w:rsidRDefault="00D32724" w:rsidP="00FB58DF">
            <w:pPr>
              <w:tabs>
                <w:tab w:val="left" w:pos="3649"/>
                <w:tab w:val="left" w:pos="5349"/>
                <w:tab w:val="left" w:pos="7992"/>
                <w:tab w:val="left" w:pos="9409"/>
                <w:tab w:val="left" w:pos="10778"/>
              </w:tabs>
              <w:rPr>
                <w:rFonts w:ascii="Calibri" w:hAnsi="Calibri"/>
                <w:b/>
              </w:rPr>
            </w:pPr>
          </w:p>
          <w:p w:rsidR="00D32724" w:rsidRPr="009455C4" w:rsidRDefault="00D32724" w:rsidP="00FB58DF">
            <w:pPr>
              <w:tabs>
                <w:tab w:val="left" w:pos="3649"/>
                <w:tab w:val="left" w:pos="5349"/>
                <w:tab w:val="left" w:pos="7992"/>
                <w:tab w:val="left" w:pos="9409"/>
                <w:tab w:val="left" w:pos="10778"/>
              </w:tabs>
              <w:rPr>
                <w:rFonts w:ascii="Calibri" w:hAnsi="Calibri"/>
                <w:b/>
              </w:rPr>
            </w:pPr>
          </w:p>
        </w:tc>
      </w:tr>
      <w:tr w:rsidR="00D32724" w:rsidRPr="009455C4" w:rsidTr="00FB58DF">
        <w:trPr>
          <w:trHeight w:val="283"/>
        </w:trPr>
        <w:tc>
          <w:tcPr>
            <w:tcW w:w="4819" w:type="dxa"/>
            <w:gridSpan w:val="3"/>
            <w:vAlign w:val="center"/>
          </w:tcPr>
          <w:p w:rsidR="00D32724" w:rsidRPr="009455C4" w:rsidRDefault="00D32724" w:rsidP="00FB58DF">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FB58DF" w:rsidRDefault="00FB58DF" w:rsidP="00FB58DF">
            <w:r w:rsidRPr="00FB58DF">
              <w:rPr>
                <w:rFonts w:ascii="Segoe UI" w:hAnsi="Segoe UI" w:cs="Segoe UI"/>
                <w:color w:val="343541"/>
              </w:rPr>
              <w:t>Zakonodavstvo o zaštiti životne sredine i implementacija propisa.</w:t>
            </w:r>
          </w:p>
          <w:p w:rsidR="00FB58DF" w:rsidRPr="008118AF" w:rsidRDefault="00FB58DF" w:rsidP="00FB58DF">
            <w:pPr>
              <w:tabs>
                <w:tab w:val="left" w:pos="3649"/>
                <w:tab w:val="left" w:pos="5349"/>
                <w:tab w:val="left" w:pos="7992"/>
                <w:tab w:val="left" w:pos="9409"/>
                <w:tab w:val="left" w:pos="10778"/>
              </w:tabs>
              <w:rPr>
                <w:rFonts w:ascii="Segoe UI" w:hAnsi="Segoe UI" w:cs="Segoe UI"/>
                <w:color w:val="374151"/>
                <w:shd w:val="clear" w:color="auto" w:fill="F7F7F8"/>
              </w:rPr>
            </w:pPr>
            <w:r w:rsidRPr="00FB58DF">
              <w:rPr>
                <w:rFonts w:ascii="Segoe UI" w:hAnsi="Segoe UI" w:cs="Segoe UI"/>
                <w:color w:val="343541"/>
              </w:rPr>
              <w:t>Upravljanje otpadom i reciklaža</w:t>
            </w:r>
          </w:p>
          <w:p w:rsidR="00D32724" w:rsidRDefault="00D32724" w:rsidP="00FB58DF">
            <w:pPr>
              <w:tabs>
                <w:tab w:val="left" w:pos="3649"/>
                <w:tab w:val="left" w:pos="5349"/>
                <w:tab w:val="left" w:pos="7992"/>
                <w:tab w:val="left" w:pos="9409"/>
                <w:tab w:val="left" w:pos="10778"/>
              </w:tabs>
              <w:rPr>
                <w:rFonts w:ascii="Segoe UI" w:hAnsi="Segoe UI" w:cs="Segoe UI"/>
                <w:color w:val="374151"/>
                <w:shd w:val="clear" w:color="auto" w:fill="F7F7F8"/>
              </w:rPr>
            </w:pPr>
          </w:p>
          <w:p w:rsidR="00D32724" w:rsidRPr="009455C4" w:rsidRDefault="00D32724" w:rsidP="00FB58DF">
            <w:pPr>
              <w:tabs>
                <w:tab w:val="left" w:pos="3649"/>
                <w:tab w:val="left" w:pos="5349"/>
                <w:tab w:val="left" w:pos="7992"/>
                <w:tab w:val="left" w:pos="9409"/>
                <w:tab w:val="left" w:pos="10778"/>
              </w:tabs>
              <w:rPr>
                <w:rFonts w:ascii="Calibri" w:hAnsi="Calibri"/>
                <w:lang w:val="en-GB"/>
              </w:rPr>
            </w:pPr>
          </w:p>
        </w:tc>
      </w:tr>
      <w:tr w:rsidR="00D32724" w:rsidRPr="009455C4" w:rsidTr="00FB58DF">
        <w:trPr>
          <w:trHeight w:val="283"/>
        </w:trPr>
        <w:tc>
          <w:tcPr>
            <w:tcW w:w="9639" w:type="dxa"/>
            <w:gridSpan w:val="6"/>
            <w:vAlign w:val="center"/>
          </w:tcPr>
          <w:p w:rsidR="00D32724" w:rsidRPr="009455C4" w:rsidRDefault="00D32724" w:rsidP="00FB58DF">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lastRenderedPageBreak/>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D32724" w:rsidRPr="007167B9" w:rsidTr="00FB58DF">
        <w:trPr>
          <w:trHeight w:val="64"/>
        </w:trPr>
        <w:tc>
          <w:tcPr>
            <w:tcW w:w="9639" w:type="dxa"/>
            <w:gridSpan w:val="6"/>
            <w:vAlign w:val="center"/>
          </w:tcPr>
          <w:p w:rsidR="00D32724" w:rsidRPr="005E7A19" w:rsidRDefault="00D32724" w:rsidP="00FB58DF">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D32724" w:rsidRPr="005E7A19" w:rsidTr="00FB58DF">
              <w:trPr>
                <w:jc w:val="center"/>
              </w:trPr>
              <w:tc>
                <w:tcPr>
                  <w:tcW w:w="4535" w:type="dxa"/>
                  <w:vAlign w:val="center"/>
                </w:tcPr>
                <w:p w:rsidR="00D32724" w:rsidRPr="005E7A19" w:rsidRDefault="00D32724" w:rsidP="00FB58DF">
                  <w:pPr>
                    <w:rPr>
                      <w:rFonts w:ascii="Calibri" w:hAnsi="Calibri" w:cs="Times New Roman"/>
                      <w:b/>
                      <w:color w:val="000000"/>
                    </w:rPr>
                  </w:pPr>
                  <w:r w:rsidRPr="005E7A19">
                    <w:rPr>
                      <w:rFonts w:ascii="Calibri" w:hAnsi="Calibri" w:cs="Times New Roman"/>
                      <w:b/>
                      <w:color w:val="000000"/>
                    </w:rPr>
                    <w:t>Title</w:t>
                  </w:r>
                </w:p>
              </w:tc>
              <w:tc>
                <w:tcPr>
                  <w:tcW w:w="4535" w:type="dxa"/>
                </w:tcPr>
                <w:p w:rsidR="00D32724" w:rsidRPr="005E7A19" w:rsidRDefault="00FB58DF" w:rsidP="00FB58DF">
                  <w:pPr>
                    <w:tabs>
                      <w:tab w:val="left" w:pos="3649"/>
                      <w:tab w:val="left" w:pos="5349"/>
                      <w:tab w:val="left" w:pos="7992"/>
                      <w:tab w:val="left" w:pos="9409"/>
                      <w:tab w:val="left" w:pos="10778"/>
                    </w:tabs>
                    <w:rPr>
                      <w:rFonts w:ascii="Calibri" w:hAnsi="Calibri"/>
                      <w:b/>
                      <w:lang w:val="en-GB"/>
                    </w:rPr>
                  </w:pPr>
                  <w:r w:rsidRPr="00FB58DF">
                    <w:rPr>
                      <w:rFonts w:ascii="Segoe UI" w:hAnsi="Segoe UI" w:cs="Segoe UI"/>
                      <w:color w:val="343541"/>
                    </w:rPr>
                    <w:t>Upravljanje otpadom i reciklaža</w:t>
                  </w:r>
                </w:p>
              </w:tc>
            </w:tr>
            <w:tr w:rsidR="00D32724" w:rsidRPr="005E7A19" w:rsidTr="00FB58DF">
              <w:trPr>
                <w:jc w:val="center"/>
              </w:trPr>
              <w:tc>
                <w:tcPr>
                  <w:tcW w:w="4535" w:type="dxa"/>
                  <w:vAlign w:val="bottom"/>
                </w:tcPr>
                <w:p w:rsidR="00D32724" w:rsidRPr="005E7A19" w:rsidRDefault="00D32724" w:rsidP="00FB58DF">
                  <w:pPr>
                    <w:rPr>
                      <w:rFonts w:ascii="Calibri" w:hAnsi="Calibri" w:cs="Times New Roman"/>
                      <w:color w:val="000000"/>
                    </w:rPr>
                  </w:pPr>
                  <w:r w:rsidRPr="005E7A19">
                    <w:rPr>
                      <w:rFonts w:ascii="Calibri" w:hAnsi="Calibri" w:cs="Times New Roman"/>
                      <w:color w:val="000000"/>
                    </w:rPr>
                    <w:t>Level of study</w:t>
                  </w:r>
                </w:p>
              </w:tc>
              <w:tc>
                <w:tcPr>
                  <w:tcW w:w="4535" w:type="dxa"/>
                </w:tcPr>
                <w:p w:rsidR="00D32724" w:rsidRPr="005E7A19" w:rsidRDefault="00D32724" w:rsidP="00FB58DF">
                  <w:pPr>
                    <w:rPr>
                      <w:rFonts w:ascii="Calibri" w:hAnsi="Calibri"/>
                    </w:rPr>
                  </w:pPr>
                  <w:r>
                    <w:rPr>
                      <w:rFonts w:ascii="Calibri" w:hAnsi="Calibri"/>
                    </w:rPr>
                    <w:t>PhD</w:t>
                  </w:r>
                </w:p>
              </w:tc>
            </w:tr>
            <w:tr w:rsidR="00D32724" w:rsidRPr="005E7A19" w:rsidTr="00FB58DF">
              <w:trPr>
                <w:jc w:val="center"/>
              </w:trPr>
              <w:tc>
                <w:tcPr>
                  <w:tcW w:w="4535" w:type="dxa"/>
                  <w:vAlign w:val="center"/>
                </w:tcPr>
                <w:p w:rsidR="00D32724" w:rsidRPr="005E7A19" w:rsidRDefault="00D32724" w:rsidP="00FB58DF">
                  <w:pPr>
                    <w:rPr>
                      <w:rFonts w:ascii="Calibri" w:hAnsi="Calibri" w:cs="Times New Roman"/>
                      <w:color w:val="000000"/>
                      <w:lang w:val="en-GB"/>
                    </w:rPr>
                  </w:pPr>
                  <w:r w:rsidRPr="005E7A19">
                    <w:rPr>
                      <w:rFonts w:ascii="Calibri" w:hAnsi="Calibri" w:cs="Times New Roman"/>
                      <w:color w:val="000000"/>
                      <w:lang w:val="en-GB"/>
                    </w:rPr>
                    <w:t>List ofsubjects and credits</w:t>
                  </w:r>
                  <w:r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FB58DF" w:rsidRDefault="00D32724" w:rsidP="00FB58DF">
                  <w:pPr>
                    <w:rPr>
                      <w:rFonts w:ascii="Calibri" w:hAnsi="Calibri"/>
                      <w:lang w:val="en-GB"/>
                    </w:rPr>
                  </w:pPr>
                  <w:r>
                    <w:rPr>
                      <w:rFonts w:ascii="Calibri" w:hAnsi="Calibri"/>
                      <w:lang w:val="en-GB"/>
                    </w:rPr>
                    <w:t>Zastita zivotne sredine</w:t>
                  </w:r>
                </w:p>
                <w:p w:rsidR="00D32724" w:rsidRPr="005E7A19" w:rsidRDefault="00D32724" w:rsidP="00FB58DF">
                  <w:pPr>
                    <w:rPr>
                      <w:rFonts w:ascii="Calibri" w:hAnsi="Calibri"/>
                      <w:lang w:val="en-GB"/>
                    </w:rPr>
                  </w:pPr>
                </w:p>
              </w:tc>
            </w:tr>
            <w:tr w:rsidR="00D32724" w:rsidRPr="005E7A19" w:rsidTr="00FB58DF">
              <w:trPr>
                <w:jc w:val="center"/>
              </w:trPr>
              <w:tc>
                <w:tcPr>
                  <w:tcW w:w="4535" w:type="dxa"/>
                  <w:vAlign w:val="center"/>
                </w:tcPr>
                <w:p w:rsidR="00D32724" w:rsidRPr="005E7A19" w:rsidRDefault="00D32724" w:rsidP="00FB58DF">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D32724" w:rsidRPr="005E7A19" w:rsidRDefault="00887B65" w:rsidP="00FB58DF">
                  <w:pPr>
                    <w:rPr>
                      <w:rFonts w:ascii="Calibri" w:hAnsi="Calibri"/>
                      <w:lang w:val="en-GB"/>
                    </w:rPr>
                  </w:pPr>
                  <w:r>
                    <w:rPr>
                      <w:rFonts w:ascii="Calibri" w:hAnsi="Calibri"/>
                      <w:lang w:val="en-GB"/>
                    </w:rPr>
                    <w:t>20.</w:t>
                  </w:r>
                  <w:r w:rsidR="00D32724">
                    <w:rPr>
                      <w:rFonts w:ascii="Calibri" w:hAnsi="Calibri"/>
                      <w:lang w:val="en-GB"/>
                    </w:rPr>
                    <w:t>0</w:t>
                  </w:r>
                  <w:r>
                    <w:rPr>
                      <w:rFonts w:ascii="Calibri" w:hAnsi="Calibri"/>
                      <w:lang w:val="en-GB"/>
                    </w:rPr>
                    <w:t>7</w:t>
                  </w:r>
                  <w:r w:rsidR="00D32724">
                    <w:rPr>
                      <w:rFonts w:ascii="Calibri" w:hAnsi="Calibri"/>
                      <w:lang w:val="en-GB"/>
                    </w:rPr>
                    <w:t>.2023</w:t>
                  </w:r>
                </w:p>
              </w:tc>
            </w:tr>
            <w:tr w:rsidR="00D32724" w:rsidRPr="005E7A19" w:rsidTr="00FB58DF">
              <w:trPr>
                <w:jc w:val="center"/>
              </w:trPr>
              <w:tc>
                <w:tcPr>
                  <w:tcW w:w="4535" w:type="dxa"/>
                  <w:vAlign w:val="bottom"/>
                </w:tcPr>
                <w:p w:rsidR="00D32724" w:rsidRPr="005E7A19" w:rsidRDefault="00D32724" w:rsidP="00FB58DF">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D32724" w:rsidRPr="005E7A19" w:rsidRDefault="00887B65" w:rsidP="00FB58DF">
                  <w:pPr>
                    <w:rPr>
                      <w:rFonts w:ascii="Calibri" w:hAnsi="Calibri"/>
                      <w:lang w:val="en-GB"/>
                    </w:rPr>
                  </w:pPr>
                  <w:r>
                    <w:rPr>
                      <w:rFonts w:ascii="Calibri" w:hAnsi="Calibri"/>
                      <w:lang w:val="en-GB"/>
                    </w:rPr>
                    <w:t>27.</w:t>
                  </w:r>
                  <w:r w:rsidR="00D32724">
                    <w:rPr>
                      <w:rFonts w:ascii="Calibri" w:hAnsi="Calibri"/>
                      <w:lang w:val="en-GB"/>
                    </w:rPr>
                    <w:t>0</w:t>
                  </w:r>
                  <w:r>
                    <w:rPr>
                      <w:rFonts w:ascii="Calibri" w:hAnsi="Calibri"/>
                      <w:lang w:val="en-GB"/>
                    </w:rPr>
                    <w:t>7</w:t>
                  </w:r>
                  <w:r w:rsidR="00D32724">
                    <w:rPr>
                      <w:rFonts w:ascii="Calibri" w:hAnsi="Calibri"/>
                      <w:lang w:val="en-GB"/>
                    </w:rPr>
                    <w:t xml:space="preserve"> .2023</w:t>
                  </w:r>
                </w:p>
              </w:tc>
            </w:tr>
            <w:tr w:rsidR="00D32724" w:rsidRPr="005E7A19" w:rsidTr="00FB58DF">
              <w:trPr>
                <w:jc w:val="center"/>
              </w:trPr>
              <w:tc>
                <w:tcPr>
                  <w:tcW w:w="4535" w:type="dxa"/>
                  <w:vAlign w:val="bottom"/>
                </w:tcPr>
                <w:p w:rsidR="00D32724" w:rsidRPr="005E7A19" w:rsidRDefault="00D32724" w:rsidP="00FB58DF">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D32724" w:rsidRPr="005E7A19" w:rsidRDefault="00FB58DF" w:rsidP="00FB58DF">
                  <w:pPr>
                    <w:rPr>
                      <w:rFonts w:ascii="Calibri" w:hAnsi="Calibri"/>
                      <w:lang w:val="en-GB"/>
                    </w:rPr>
                  </w:pPr>
                  <w:r>
                    <w:rPr>
                      <w:rFonts w:ascii="Calibri" w:hAnsi="Calibri"/>
                      <w:lang w:val="en-GB"/>
                    </w:rPr>
                    <w:t>90</w:t>
                  </w:r>
                </w:p>
              </w:tc>
            </w:tr>
            <w:tr w:rsidR="00D32724" w:rsidRPr="005E7A19" w:rsidTr="00FB58DF">
              <w:trPr>
                <w:jc w:val="center"/>
              </w:trPr>
              <w:tc>
                <w:tcPr>
                  <w:tcW w:w="4535" w:type="dxa"/>
                  <w:vAlign w:val="bottom"/>
                </w:tcPr>
                <w:p w:rsidR="00D32724" w:rsidRPr="005E7A19" w:rsidRDefault="00D32724" w:rsidP="00FB58DF">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D32724" w:rsidRPr="005E7A19" w:rsidRDefault="00FB58DF" w:rsidP="00FB58DF">
                  <w:pPr>
                    <w:rPr>
                      <w:rFonts w:ascii="Calibri" w:hAnsi="Calibri"/>
                      <w:lang w:val="en-GB"/>
                    </w:rPr>
                  </w:pPr>
                  <w:r>
                    <w:rPr>
                      <w:rFonts w:ascii="Calibri" w:hAnsi="Calibri"/>
                      <w:lang w:val="en-GB"/>
                    </w:rPr>
                    <w:t>80</w:t>
                  </w:r>
                </w:p>
              </w:tc>
            </w:tr>
            <w:tr w:rsidR="00D32724" w:rsidRPr="005E7A19" w:rsidTr="00FB58DF">
              <w:trPr>
                <w:jc w:val="center"/>
              </w:trPr>
              <w:tc>
                <w:tcPr>
                  <w:tcW w:w="4535" w:type="dxa"/>
                  <w:vAlign w:val="bottom"/>
                </w:tcPr>
                <w:p w:rsidR="00D32724" w:rsidRPr="005E7A19" w:rsidRDefault="00D32724" w:rsidP="00FB58DF">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D32724" w:rsidRPr="005E7A19" w:rsidRDefault="00D32724" w:rsidP="00FB58DF">
                  <w:pPr>
                    <w:rPr>
                      <w:rFonts w:ascii="Calibri" w:hAnsi="Calibri"/>
                    </w:rPr>
                  </w:pPr>
                  <w:r>
                    <w:rPr>
                      <w:rFonts w:ascii="Calibri" w:hAnsi="Calibri"/>
                    </w:rPr>
                    <w:t>YES</w:t>
                  </w:r>
                </w:p>
              </w:tc>
            </w:tr>
            <w:tr w:rsidR="00D32724" w:rsidRPr="005E7A19" w:rsidTr="00FB58DF">
              <w:trPr>
                <w:jc w:val="center"/>
              </w:trPr>
              <w:tc>
                <w:tcPr>
                  <w:tcW w:w="4535" w:type="dxa"/>
                  <w:vAlign w:val="bottom"/>
                </w:tcPr>
                <w:p w:rsidR="00D32724" w:rsidRPr="005E7A19" w:rsidRDefault="00D32724" w:rsidP="00FB58DF">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D32724" w:rsidRPr="005E7A19" w:rsidRDefault="00D32724" w:rsidP="00FB58DF">
                  <w:pPr>
                    <w:rPr>
                      <w:rFonts w:ascii="Calibri" w:hAnsi="Calibri"/>
                      <w:lang w:val="en-GB"/>
                    </w:rPr>
                  </w:pPr>
                  <w:r>
                    <w:rPr>
                      <w:rFonts w:ascii="Calibri" w:hAnsi="Calibri"/>
                      <w:lang w:val="en-GB"/>
                    </w:rPr>
                    <w:t>NONE</w:t>
                  </w:r>
                </w:p>
              </w:tc>
            </w:tr>
          </w:tbl>
          <w:p w:rsidR="00D32724" w:rsidRPr="005E7A19" w:rsidRDefault="00D32724" w:rsidP="00FB58DF">
            <w:pPr>
              <w:tabs>
                <w:tab w:val="left" w:pos="3649"/>
                <w:tab w:val="left" w:pos="5349"/>
                <w:tab w:val="left" w:pos="7992"/>
                <w:tab w:val="left" w:pos="9409"/>
                <w:tab w:val="left" w:pos="10778"/>
              </w:tabs>
              <w:jc w:val="center"/>
              <w:rPr>
                <w:rFonts w:ascii="Calibri" w:hAnsi="Calibri"/>
                <w:i/>
                <w:lang w:val="en-GB"/>
              </w:rPr>
            </w:pPr>
          </w:p>
          <w:p w:rsidR="00D32724" w:rsidRPr="00D07E98" w:rsidRDefault="00D32724" w:rsidP="00FB58DF">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D32724" w:rsidRPr="005E7A19" w:rsidRDefault="00D32724" w:rsidP="00FB58DF">
            <w:pPr>
              <w:tabs>
                <w:tab w:val="left" w:pos="3649"/>
                <w:tab w:val="left" w:pos="5349"/>
                <w:tab w:val="left" w:pos="7992"/>
                <w:tab w:val="left" w:pos="9409"/>
                <w:tab w:val="left" w:pos="10778"/>
              </w:tabs>
              <w:jc w:val="center"/>
              <w:rPr>
                <w:rFonts w:ascii="Calibri" w:hAnsi="Calibri"/>
                <w:lang w:val="en-GB"/>
              </w:rPr>
            </w:pPr>
          </w:p>
          <w:p w:rsidR="00D32724" w:rsidRPr="007167B9" w:rsidRDefault="00D32724" w:rsidP="00FB58DF">
            <w:pPr>
              <w:tabs>
                <w:tab w:val="left" w:pos="3649"/>
                <w:tab w:val="left" w:pos="5349"/>
                <w:tab w:val="left" w:pos="7992"/>
                <w:tab w:val="left" w:pos="9409"/>
                <w:tab w:val="left" w:pos="10778"/>
              </w:tabs>
              <w:rPr>
                <w:rFonts w:ascii="Calibri" w:hAnsi="Calibri"/>
                <w:lang w:val="en-GB"/>
              </w:rPr>
            </w:pPr>
          </w:p>
        </w:tc>
      </w:tr>
      <w:tr w:rsidR="00D32724" w:rsidRPr="009455C4" w:rsidTr="00FB58DF">
        <w:trPr>
          <w:trHeight w:val="567"/>
        </w:trPr>
        <w:tc>
          <w:tcPr>
            <w:tcW w:w="9639" w:type="dxa"/>
            <w:gridSpan w:val="6"/>
            <w:vAlign w:val="center"/>
          </w:tcPr>
          <w:p w:rsidR="00D32724" w:rsidRPr="009455C4" w:rsidRDefault="00D32724" w:rsidP="00FB58DF">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D32724" w:rsidRPr="009455C4" w:rsidTr="00FB58DF">
        <w:trPr>
          <w:trHeight w:val="283"/>
        </w:trPr>
        <w:tc>
          <w:tcPr>
            <w:tcW w:w="4819" w:type="dxa"/>
            <w:gridSpan w:val="3"/>
            <w:vAlign w:val="center"/>
          </w:tcPr>
          <w:p w:rsidR="00D32724" w:rsidRPr="009455C4" w:rsidRDefault="00D32724" w:rsidP="00FB58DF">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D32724" w:rsidRPr="009455C4" w:rsidRDefault="00D32724" w:rsidP="00FB58DF">
            <w:pPr>
              <w:tabs>
                <w:tab w:val="left" w:pos="3649"/>
                <w:tab w:val="left" w:pos="5349"/>
                <w:tab w:val="left" w:pos="7992"/>
                <w:tab w:val="left" w:pos="9409"/>
                <w:tab w:val="left" w:pos="10778"/>
              </w:tabs>
              <w:rPr>
                <w:rFonts w:ascii="Calibri" w:hAnsi="Calibri"/>
                <w:lang w:val="en-GB"/>
              </w:rPr>
            </w:pPr>
            <w:r>
              <w:rPr>
                <w:rFonts w:ascii="Calibri" w:hAnsi="Calibri"/>
              </w:rPr>
              <w:t>Odrzivi razvoj zivotne sredine</w:t>
            </w:r>
          </w:p>
        </w:tc>
      </w:tr>
      <w:tr w:rsidR="00D32724" w:rsidRPr="009455C4" w:rsidTr="00FB58DF">
        <w:trPr>
          <w:trHeight w:val="283"/>
        </w:trPr>
        <w:tc>
          <w:tcPr>
            <w:tcW w:w="9639" w:type="dxa"/>
            <w:gridSpan w:val="6"/>
            <w:vAlign w:val="center"/>
          </w:tcPr>
          <w:p w:rsidR="00D32724" w:rsidRPr="009455C4" w:rsidRDefault="00D32724" w:rsidP="00FB58DF">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D32724" w:rsidRPr="007167B9" w:rsidTr="00FB58DF">
        <w:trPr>
          <w:trHeight w:val="574"/>
        </w:trPr>
        <w:tc>
          <w:tcPr>
            <w:tcW w:w="9639" w:type="dxa"/>
            <w:gridSpan w:val="6"/>
            <w:vAlign w:val="center"/>
          </w:tcPr>
          <w:p w:rsidR="00D32724" w:rsidRPr="005E7A19" w:rsidRDefault="00D32724" w:rsidP="00FB58DF">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D32724" w:rsidRPr="005E7A19" w:rsidTr="00FB58DF">
              <w:trPr>
                <w:jc w:val="center"/>
              </w:trPr>
              <w:tc>
                <w:tcPr>
                  <w:tcW w:w="4535" w:type="dxa"/>
                  <w:vAlign w:val="center"/>
                </w:tcPr>
                <w:p w:rsidR="00D32724" w:rsidRPr="005E7A19" w:rsidRDefault="00D32724" w:rsidP="00FB58DF">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D32724" w:rsidRPr="005E7A19" w:rsidRDefault="00FB58DF" w:rsidP="00FB58DF">
                  <w:pPr>
                    <w:tabs>
                      <w:tab w:val="left" w:pos="3649"/>
                      <w:tab w:val="left" w:pos="5349"/>
                      <w:tab w:val="left" w:pos="7992"/>
                      <w:tab w:val="left" w:pos="9409"/>
                      <w:tab w:val="left" w:pos="10778"/>
                    </w:tabs>
                    <w:rPr>
                      <w:rFonts w:ascii="Calibri" w:hAnsi="Calibri"/>
                      <w:b/>
                      <w:lang w:val="en-GB"/>
                    </w:rPr>
                  </w:pPr>
                  <w:r w:rsidRPr="00FB58DF">
                    <w:rPr>
                      <w:rFonts w:ascii="Segoe UI" w:hAnsi="Segoe UI" w:cs="Segoe UI"/>
                      <w:color w:val="343541"/>
                    </w:rPr>
                    <w:t>Monitoring kvaliteta vode</w:t>
                  </w:r>
                </w:p>
              </w:tc>
            </w:tr>
            <w:tr w:rsidR="00D32724" w:rsidRPr="005E7A19" w:rsidTr="00FB58DF">
              <w:trPr>
                <w:jc w:val="center"/>
              </w:trPr>
              <w:tc>
                <w:tcPr>
                  <w:tcW w:w="4535" w:type="dxa"/>
                  <w:vAlign w:val="bottom"/>
                </w:tcPr>
                <w:p w:rsidR="00D32724" w:rsidRPr="005E7A19" w:rsidRDefault="00D32724" w:rsidP="00FB58DF">
                  <w:pPr>
                    <w:rPr>
                      <w:rFonts w:ascii="Calibri" w:hAnsi="Calibri" w:cs="Times New Roman"/>
                      <w:color w:val="000000"/>
                    </w:rPr>
                  </w:pPr>
                  <w:r w:rsidRPr="005E7A19">
                    <w:rPr>
                      <w:rFonts w:ascii="Calibri" w:hAnsi="Calibri" w:cs="Times New Roman"/>
                      <w:color w:val="000000"/>
                    </w:rPr>
                    <w:t>Level of study</w:t>
                  </w:r>
                </w:p>
              </w:tc>
              <w:tc>
                <w:tcPr>
                  <w:tcW w:w="4535" w:type="dxa"/>
                </w:tcPr>
                <w:p w:rsidR="00D32724" w:rsidRPr="005E7A19" w:rsidRDefault="00D32724" w:rsidP="00FB58DF">
                  <w:pPr>
                    <w:rPr>
                      <w:rFonts w:ascii="Calibri" w:hAnsi="Calibri"/>
                    </w:rPr>
                  </w:pPr>
                  <w:r>
                    <w:rPr>
                      <w:rFonts w:ascii="Calibri" w:hAnsi="Calibri"/>
                    </w:rPr>
                    <w:t>PhD</w:t>
                  </w:r>
                </w:p>
              </w:tc>
            </w:tr>
            <w:tr w:rsidR="00D32724" w:rsidRPr="005E7A19" w:rsidTr="00FB58DF">
              <w:trPr>
                <w:jc w:val="center"/>
              </w:trPr>
              <w:tc>
                <w:tcPr>
                  <w:tcW w:w="4535" w:type="dxa"/>
                  <w:vAlign w:val="center"/>
                </w:tcPr>
                <w:p w:rsidR="00D32724" w:rsidRPr="005E7A19" w:rsidRDefault="00D32724" w:rsidP="00FB58DF">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D32724" w:rsidRPr="005E7A19" w:rsidRDefault="00D32724" w:rsidP="00FB58DF">
                  <w:pPr>
                    <w:rPr>
                      <w:rFonts w:ascii="Calibri" w:hAnsi="Calibri"/>
                      <w:lang w:val="en-GB"/>
                    </w:rPr>
                  </w:pPr>
                </w:p>
              </w:tc>
            </w:tr>
            <w:tr w:rsidR="00D32724" w:rsidRPr="005E7A19" w:rsidTr="00FB58DF">
              <w:trPr>
                <w:jc w:val="center"/>
              </w:trPr>
              <w:tc>
                <w:tcPr>
                  <w:tcW w:w="4535" w:type="dxa"/>
                  <w:vAlign w:val="center"/>
                </w:tcPr>
                <w:p w:rsidR="00D32724" w:rsidRPr="005E7A19" w:rsidRDefault="00D32724" w:rsidP="00FB58DF">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D32724" w:rsidRPr="005E7A19" w:rsidRDefault="00887B65" w:rsidP="00FB58DF">
                  <w:pPr>
                    <w:rPr>
                      <w:rFonts w:ascii="Calibri" w:hAnsi="Calibri"/>
                      <w:lang w:val="en-GB"/>
                    </w:rPr>
                  </w:pPr>
                  <w:r>
                    <w:rPr>
                      <w:rFonts w:ascii="Calibri" w:hAnsi="Calibri"/>
                      <w:lang w:val="en-GB"/>
                    </w:rPr>
                    <w:t>1</w:t>
                  </w:r>
                  <w:r w:rsidR="00D32724">
                    <w:rPr>
                      <w:rFonts w:ascii="Calibri" w:hAnsi="Calibri"/>
                      <w:lang w:val="en-GB"/>
                    </w:rPr>
                    <w:t>0.11.2023</w:t>
                  </w:r>
                </w:p>
              </w:tc>
            </w:tr>
            <w:tr w:rsidR="00D32724" w:rsidRPr="005E7A19" w:rsidTr="00FB58DF">
              <w:trPr>
                <w:jc w:val="center"/>
              </w:trPr>
              <w:tc>
                <w:tcPr>
                  <w:tcW w:w="4535" w:type="dxa"/>
                  <w:vAlign w:val="bottom"/>
                </w:tcPr>
                <w:p w:rsidR="00D32724" w:rsidRPr="005E7A19" w:rsidRDefault="00D32724" w:rsidP="00FB58DF">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D32724" w:rsidRPr="005E7A19" w:rsidRDefault="00FB58DF" w:rsidP="00FB58DF">
                  <w:pPr>
                    <w:rPr>
                      <w:rFonts w:ascii="Calibri" w:hAnsi="Calibri"/>
                      <w:lang w:val="en-GB"/>
                    </w:rPr>
                  </w:pPr>
                  <w:r>
                    <w:rPr>
                      <w:rFonts w:ascii="Calibri" w:hAnsi="Calibri"/>
                      <w:lang w:val="en-GB"/>
                    </w:rPr>
                    <w:t>6</w:t>
                  </w:r>
                  <w:r w:rsidR="00D32724">
                    <w:rPr>
                      <w:rFonts w:ascii="Calibri" w:hAnsi="Calibri"/>
                      <w:lang w:val="en-GB"/>
                    </w:rPr>
                    <w:t>0%</w:t>
                  </w:r>
                </w:p>
              </w:tc>
            </w:tr>
            <w:tr w:rsidR="00D32724" w:rsidRPr="005E7A19" w:rsidTr="00FB58DF">
              <w:trPr>
                <w:jc w:val="center"/>
              </w:trPr>
              <w:tc>
                <w:tcPr>
                  <w:tcW w:w="4535" w:type="dxa"/>
                  <w:vAlign w:val="bottom"/>
                </w:tcPr>
                <w:p w:rsidR="00D32724" w:rsidRPr="005E7A19" w:rsidRDefault="00D32724" w:rsidP="00FB58DF">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D32724" w:rsidRPr="005E7A19" w:rsidRDefault="00FB58DF" w:rsidP="00FB58DF">
                  <w:pPr>
                    <w:rPr>
                      <w:rFonts w:ascii="Calibri" w:hAnsi="Calibri"/>
                      <w:lang w:val="en-GB"/>
                    </w:rPr>
                  </w:pPr>
                  <w:r>
                    <w:rPr>
                      <w:rFonts w:ascii="Calibri" w:hAnsi="Calibri"/>
                      <w:lang w:val="en-GB"/>
                    </w:rPr>
                    <w:t>9</w:t>
                  </w:r>
                </w:p>
              </w:tc>
            </w:tr>
            <w:tr w:rsidR="00D32724" w:rsidRPr="005E7A19" w:rsidTr="00FB58DF">
              <w:trPr>
                <w:jc w:val="center"/>
              </w:trPr>
              <w:tc>
                <w:tcPr>
                  <w:tcW w:w="4535" w:type="dxa"/>
                  <w:vAlign w:val="bottom"/>
                </w:tcPr>
                <w:p w:rsidR="00D32724" w:rsidRPr="005E7A19" w:rsidRDefault="00D32724" w:rsidP="00FB58DF">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D32724" w:rsidRPr="005E7A19" w:rsidRDefault="00D32724" w:rsidP="00FB58DF">
                  <w:pPr>
                    <w:rPr>
                      <w:rFonts w:ascii="Calibri" w:hAnsi="Calibri"/>
                      <w:lang w:val="en-GB"/>
                    </w:rPr>
                  </w:pPr>
                  <w:r>
                    <w:rPr>
                      <w:rFonts w:ascii="Calibri" w:hAnsi="Calibri"/>
                      <w:lang w:val="en-GB"/>
                    </w:rPr>
                    <w:t>70</w:t>
                  </w:r>
                </w:p>
              </w:tc>
            </w:tr>
            <w:tr w:rsidR="00D32724" w:rsidRPr="005E7A19" w:rsidTr="00FB58DF">
              <w:trPr>
                <w:jc w:val="center"/>
              </w:trPr>
              <w:tc>
                <w:tcPr>
                  <w:tcW w:w="4535" w:type="dxa"/>
                  <w:vAlign w:val="bottom"/>
                </w:tcPr>
                <w:p w:rsidR="00D32724" w:rsidRPr="005E7A19" w:rsidRDefault="00D32724" w:rsidP="00FB58DF">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D32724" w:rsidRPr="005E7A19" w:rsidRDefault="00D32724" w:rsidP="00FB58DF">
                  <w:pPr>
                    <w:rPr>
                      <w:rFonts w:ascii="Calibri" w:hAnsi="Calibri"/>
                    </w:rPr>
                  </w:pPr>
                  <w:r>
                    <w:rPr>
                      <w:rFonts w:ascii="Calibri" w:hAnsi="Calibri"/>
                    </w:rPr>
                    <w:t>YES</w:t>
                  </w:r>
                </w:p>
              </w:tc>
            </w:tr>
            <w:tr w:rsidR="00D32724" w:rsidRPr="005E7A19" w:rsidTr="00FB58DF">
              <w:trPr>
                <w:jc w:val="center"/>
              </w:trPr>
              <w:tc>
                <w:tcPr>
                  <w:tcW w:w="4535" w:type="dxa"/>
                  <w:vAlign w:val="bottom"/>
                </w:tcPr>
                <w:p w:rsidR="00D32724" w:rsidRPr="005E7A19" w:rsidRDefault="00D32724" w:rsidP="00FB58DF">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D32724" w:rsidRPr="005E7A19" w:rsidRDefault="00D32724" w:rsidP="00FB58DF">
                  <w:pPr>
                    <w:rPr>
                      <w:rFonts w:ascii="Calibri" w:hAnsi="Calibri"/>
                      <w:lang w:val="en-GB"/>
                    </w:rPr>
                  </w:pPr>
                  <w:r>
                    <w:rPr>
                      <w:rFonts w:ascii="Calibri" w:hAnsi="Calibri"/>
                      <w:lang w:val="en-GB"/>
                    </w:rPr>
                    <w:t>NONE</w:t>
                  </w:r>
                </w:p>
              </w:tc>
            </w:tr>
          </w:tbl>
          <w:p w:rsidR="00D32724" w:rsidRPr="005E7A19" w:rsidRDefault="00D32724" w:rsidP="00FB58DF">
            <w:pPr>
              <w:tabs>
                <w:tab w:val="left" w:pos="3649"/>
                <w:tab w:val="left" w:pos="5349"/>
                <w:tab w:val="left" w:pos="7992"/>
                <w:tab w:val="left" w:pos="9409"/>
                <w:tab w:val="left" w:pos="10778"/>
              </w:tabs>
              <w:jc w:val="center"/>
              <w:rPr>
                <w:rFonts w:ascii="Calibri" w:hAnsi="Calibri"/>
                <w:lang w:val="en-GB"/>
              </w:rPr>
            </w:pPr>
          </w:p>
          <w:p w:rsidR="00D32724" w:rsidRPr="00D07E98" w:rsidRDefault="00D32724" w:rsidP="00FB58DF">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D32724" w:rsidRPr="005E7A19" w:rsidRDefault="00D32724" w:rsidP="00FB58DF">
            <w:pPr>
              <w:tabs>
                <w:tab w:val="left" w:pos="3649"/>
                <w:tab w:val="left" w:pos="5349"/>
                <w:tab w:val="left" w:pos="7992"/>
                <w:tab w:val="left" w:pos="9409"/>
                <w:tab w:val="left" w:pos="10778"/>
              </w:tabs>
              <w:jc w:val="center"/>
              <w:rPr>
                <w:rFonts w:ascii="Calibri" w:hAnsi="Calibri"/>
                <w:lang w:val="en-GB"/>
              </w:rPr>
            </w:pPr>
          </w:p>
          <w:p w:rsidR="00D32724" w:rsidRPr="007167B9" w:rsidRDefault="00D32724" w:rsidP="00FB58DF">
            <w:pPr>
              <w:tabs>
                <w:tab w:val="left" w:pos="3649"/>
                <w:tab w:val="left" w:pos="5349"/>
                <w:tab w:val="left" w:pos="7992"/>
                <w:tab w:val="left" w:pos="9409"/>
                <w:tab w:val="left" w:pos="10778"/>
              </w:tabs>
              <w:rPr>
                <w:rFonts w:ascii="Calibri" w:hAnsi="Calibri"/>
                <w:b/>
                <w:lang w:val="en-GB"/>
              </w:rPr>
            </w:pPr>
          </w:p>
        </w:tc>
      </w:tr>
      <w:tr w:rsidR="00D32724" w:rsidRPr="007167B9" w:rsidTr="00FB58DF">
        <w:trPr>
          <w:trHeight w:val="1020"/>
        </w:trPr>
        <w:tc>
          <w:tcPr>
            <w:tcW w:w="9639" w:type="dxa"/>
            <w:gridSpan w:val="6"/>
            <w:vAlign w:val="center"/>
          </w:tcPr>
          <w:p w:rsidR="00D32724" w:rsidRPr="007167B9" w:rsidRDefault="00D32724" w:rsidP="00FB58DF">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rsidR="00D32724" w:rsidRPr="007167B9" w:rsidRDefault="00D32724" w:rsidP="00FB58DF">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D32724" w:rsidRPr="00F64B5D" w:rsidTr="00FB58DF">
        <w:trPr>
          <w:trHeight w:val="1701"/>
        </w:trPr>
        <w:tc>
          <w:tcPr>
            <w:tcW w:w="9639" w:type="dxa"/>
            <w:gridSpan w:val="6"/>
          </w:tcPr>
          <w:p w:rsidR="00D32724" w:rsidRPr="00F64B5D" w:rsidRDefault="00D32724" w:rsidP="00FB58DF">
            <w:pPr>
              <w:tabs>
                <w:tab w:val="left" w:pos="3649"/>
                <w:tab w:val="left" w:pos="5349"/>
                <w:tab w:val="left" w:pos="7992"/>
                <w:tab w:val="left" w:pos="9409"/>
                <w:tab w:val="left" w:pos="10778"/>
              </w:tabs>
              <w:rPr>
                <w:rFonts w:ascii="Calibri" w:hAnsi="Calibri"/>
                <w:b/>
                <w:lang w:val="en-GB"/>
              </w:rPr>
            </w:pPr>
          </w:p>
        </w:tc>
      </w:tr>
      <w:tr w:rsidR="00D32724" w:rsidRPr="007167B9" w:rsidTr="00FB58DF">
        <w:trPr>
          <w:trHeight w:val="412"/>
        </w:trPr>
        <w:tc>
          <w:tcPr>
            <w:tcW w:w="9639" w:type="dxa"/>
            <w:gridSpan w:val="6"/>
            <w:vAlign w:val="bottom"/>
          </w:tcPr>
          <w:p w:rsidR="00D32724" w:rsidRPr="007167B9" w:rsidRDefault="00D32724" w:rsidP="00FB58DF">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D32724" w:rsidRPr="007167B9" w:rsidTr="00FB58DF">
        <w:trPr>
          <w:trHeight w:val="283"/>
        </w:trPr>
        <w:tc>
          <w:tcPr>
            <w:tcW w:w="4819" w:type="dxa"/>
            <w:gridSpan w:val="3"/>
          </w:tcPr>
          <w:p w:rsidR="00D32724" w:rsidRPr="007167B9" w:rsidRDefault="00D32724" w:rsidP="00FB58DF">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D32724" w:rsidRPr="007167B9" w:rsidRDefault="00D32724"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9</w:t>
            </w:r>
          </w:p>
        </w:tc>
      </w:tr>
      <w:tr w:rsidR="00D32724" w:rsidRPr="007167B9" w:rsidTr="00FB58DF">
        <w:trPr>
          <w:trHeight w:val="283"/>
        </w:trPr>
        <w:tc>
          <w:tcPr>
            <w:tcW w:w="4819" w:type="dxa"/>
            <w:gridSpan w:val="3"/>
          </w:tcPr>
          <w:p w:rsidR="00D32724" w:rsidRPr="00F64B5D" w:rsidRDefault="00D32724" w:rsidP="00FB58DF">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D32724" w:rsidRPr="007167B9" w:rsidRDefault="00D32724"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D32724" w:rsidRPr="007167B9" w:rsidTr="00FB58DF">
        <w:trPr>
          <w:trHeight w:val="283"/>
        </w:trPr>
        <w:tc>
          <w:tcPr>
            <w:tcW w:w="4819" w:type="dxa"/>
            <w:gridSpan w:val="3"/>
          </w:tcPr>
          <w:p w:rsidR="00D32724" w:rsidRPr="00F64B5D" w:rsidRDefault="00D32724" w:rsidP="00FB58DF">
            <w:pPr>
              <w:rPr>
                <w:rFonts w:ascii="Calibri" w:hAnsi="Calibri"/>
                <w:lang w:val="en-GB"/>
              </w:rPr>
            </w:pPr>
            <w:r w:rsidRPr="00F64B5D">
              <w:rPr>
                <w:rFonts w:ascii="Calibri" w:hAnsi="Calibri"/>
                <w:lang w:val="en-GB"/>
              </w:rPr>
              <w:lastRenderedPageBreak/>
              <w:t>If new, why is a new centre necessary? If updated, why is an updated centre necessary?</w:t>
            </w:r>
          </w:p>
        </w:tc>
        <w:tc>
          <w:tcPr>
            <w:tcW w:w="4820" w:type="dxa"/>
            <w:gridSpan w:val="3"/>
          </w:tcPr>
          <w:p w:rsidR="00D32724" w:rsidRPr="007167B9" w:rsidRDefault="00D32724"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Logicki ode treba</w:t>
            </w:r>
          </w:p>
        </w:tc>
      </w:tr>
      <w:tr w:rsidR="00D32724" w:rsidRPr="007167B9" w:rsidTr="00FB58DF">
        <w:trPr>
          <w:trHeight w:val="283"/>
        </w:trPr>
        <w:tc>
          <w:tcPr>
            <w:tcW w:w="4819" w:type="dxa"/>
            <w:gridSpan w:val="3"/>
          </w:tcPr>
          <w:p w:rsidR="00D32724" w:rsidRPr="00F64B5D" w:rsidRDefault="00D32724" w:rsidP="00FB58DF">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D32724" w:rsidRPr="007167B9" w:rsidRDefault="00D32724"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Novi Pazar</w:t>
            </w:r>
          </w:p>
        </w:tc>
      </w:tr>
      <w:tr w:rsidR="00D32724" w:rsidRPr="007167B9" w:rsidTr="00FB58DF">
        <w:trPr>
          <w:trHeight w:val="283"/>
        </w:trPr>
        <w:tc>
          <w:tcPr>
            <w:tcW w:w="4819" w:type="dxa"/>
            <w:gridSpan w:val="3"/>
          </w:tcPr>
          <w:p w:rsidR="00D32724" w:rsidRPr="00F64B5D" w:rsidRDefault="00D32724" w:rsidP="00FB58DF">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D32724" w:rsidRPr="007167B9" w:rsidRDefault="00D32724"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D32724" w:rsidRPr="007167B9" w:rsidTr="00FB58DF">
        <w:trPr>
          <w:trHeight w:val="283"/>
        </w:trPr>
        <w:tc>
          <w:tcPr>
            <w:tcW w:w="4819" w:type="dxa"/>
            <w:gridSpan w:val="3"/>
          </w:tcPr>
          <w:p w:rsidR="00D32724" w:rsidRPr="00F64B5D" w:rsidRDefault="00D32724" w:rsidP="00FB58DF">
            <w:pPr>
              <w:rPr>
                <w:rFonts w:ascii="Calibri" w:hAnsi="Calibri"/>
                <w:lang w:val="en-GB"/>
              </w:rPr>
            </w:pPr>
            <w:r w:rsidRPr="00F64B5D">
              <w:rPr>
                <w:rFonts w:ascii="Calibri" w:hAnsi="Calibri"/>
                <w:lang w:val="en-GB"/>
              </w:rPr>
              <w:t>How many people will be employed in the centre?</w:t>
            </w:r>
          </w:p>
        </w:tc>
        <w:tc>
          <w:tcPr>
            <w:tcW w:w="4820" w:type="dxa"/>
            <w:gridSpan w:val="3"/>
          </w:tcPr>
          <w:p w:rsidR="00D32724" w:rsidRPr="007167B9" w:rsidRDefault="00D32724"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160</w:t>
            </w:r>
          </w:p>
        </w:tc>
      </w:tr>
      <w:tr w:rsidR="00D32724" w:rsidRPr="007167B9" w:rsidTr="00FB58DF">
        <w:trPr>
          <w:trHeight w:val="283"/>
        </w:trPr>
        <w:tc>
          <w:tcPr>
            <w:tcW w:w="4819" w:type="dxa"/>
            <w:gridSpan w:val="3"/>
          </w:tcPr>
          <w:p w:rsidR="00D32724" w:rsidRPr="00F64B5D" w:rsidRDefault="00D32724" w:rsidP="00FB58DF">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D32724" w:rsidRPr="007167B9" w:rsidRDefault="00D32724"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D32724" w:rsidRPr="007167B9" w:rsidTr="00FB58DF">
        <w:trPr>
          <w:trHeight w:val="283"/>
        </w:trPr>
        <w:tc>
          <w:tcPr>
            <w:tcW w:w="4819" w:type="dxa"/>
            <w:gridSpan w:val="3"/>
          </w:tcPr>
          <w:p w:rsidR="00D32724" w:rsidRPr="00F64B5D" w:rsidRDefault="00D32724" w:rsidP="00FB58DF">
            <w:pPr>
              <w:rPr>
                <w:rFonts w:ascii="Calibri" w:hAnsi="Calibri"/>
                <w:lang w:val="en-GB"/>
              </w:rPr>
            </w:pPr>
            <w:r w:rsidRPr="00F64B5D">
              <w:rPr>
                <w:rFonts w:ascii="Calibri" w:hAnsi="Calibri"/>
                <w:lang w:val="en-GB"/>
              </w:rPr>
              <w:t>How many administrative staff will be trained?</w:t>
            </w:r>
          </w:p>
        </w:tc>
        <w:tc>
          <w:tcPr>
            <w:tcW w:w="4820" w:type="dxa"/>
            <w:gridSpan w:val="3"/>
          </w:tcPr>
          <w:p w:rsidR="00D32724" w:rsidRPr="007167B9" w:rsidRDefault="00D32724"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100</w:t>
            </w:r>
          </w:p>
        </w:tc>
      </w:tr>
      <w:tr w:rsidR="00D32724" w:rsidRPr="007167B9" w:rsidTr="00FB58DF">
        <w:trPr>
          <w:trHeight w:val="283"/>
        </w:trPr>
        <w:tc>
          <w:tcPr>
            <w:tcW w:w="4819" w:type="dxa"/>
            <w:gridSpan w:val="3"/>
          </w:tcPr>
          <w:p w:rsidR="00D32724" w:rsidRPr="00F64B5D" w:rsidRDefault="00D32724" w:rsidP="00FB58DF">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D32724" w:rsidRPr="007167B9" w:rsidRDefault="00D32724"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D32724" w:rsidRPr="0070436D" w:rsidTr="00FB58DF">
        <w:trPr>
          <w:trHeight w:val="1020"/>
        </w:trPr>
        <w:tc>
          <w:tcPr>
            <w:tcW w:w="9639" w:type="dxa"/>
            <w:gridSpan w:val="6"/>
            <w:vAlign w:val="center"/>
          </w:tcPr>
          <w:p w:rsidR="00D32724" w:rsidRDefault="00D32724" w:rsidP="00FB58DF">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rsidR="00D32724" w:rsidRPr="0070436D" w:rsidRDefault="00D32724" w:rsidP="00FB58DF">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D32724" w:rsidRPr="0070436D" w:rsidTr="00FB58DF">
        <w:trPr>
          <w:trHeight w:val="1701"/>
        </w:trPr>
        <w:tc>
          <w:tcPr>
            <w:tcW w:w="9639" w:type="dxa"/>
            <w:gridSpan w:val="6"/>
          </w:tcPr>
          <w:p w:rsidR="00D32724" w:rsidRPr="0070436D" w:rsidRDefault="00D32724" w:rsidP="00FB58DF">
            <w:pPr>
              <w:rPr>
                <w:rFonts w:ascii="Calibri" w:hAnsi="Calibri"/>
                <w:szCs w:val="22"/>
                <w:lang w:val="en-GB"/>
              </w:rPr>
            </w:pPr>
            <w:r>
              <w:rPr>
                <w:rFonts w:ascii="Calibri" w:hAnsi="Calibri"/>
                <w:szCs w:val="22"/>
                <w:lang w:val="en-GB"/>
              </w:rPr>
              <w:t>logicki</w:t>
            </w:r>
          </w:p>
        </w:tc>
      </w:tr>
      <w:tr w:rsidR="00D32724" w:rsidRPr="009B155D" w:rsidTr="00FB58DF">
        <w:trPr>
          <w:trHeight w:val="1020"/>
        </w:trPr>
        <w:tc>
          <w:tcPr>
            <w:tcW w:w="9639" w:type="dxa"/>
            <w:gridSpan w:val="6"/>
            <w:vAlign w:val="center"/>
          </w:tcPr>
          <w:p w:rsidR="00D32724" w:rsidRPr="009B155D" w:rsidRDefault="00D32724" w:rsidP="00FB58DF">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D32724" w:rsidRPr="00951A69" w:rsidTr="00FB58DF">
        <w:trPr>
          <w:trHeight w:val="283"/>
        </w:trPr>
        <w:tc>
          <w:tcPr>
            <w:tcW w:w="4819" w:type="dxa"/>
            <w:gridSpan w:val="3"/>
          </w:tcPr>
          <w:p w:rsidR="00D32724" w:rsidRPr="00F64B5D" w:rsidRDefault="00D32724" w:rsidP="00FB58DF">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rsidR="00D32724" w:rsidRPr="00951A69" w:rsidRDefault="00D32724"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logicki</w:t>
            </w:r>
          </w:p>
        </w:tc>
      </w:tr>
      <w:tr w:rsidR="00D32724" w:rsidRPr="00951A69" w:rsidTr="00FB58DF">
        <w:trPr>
          <w:trHeight w:val="283"/>
        </w:trPr>
        <w:tc>
          <w:tcPr>
            <w:tcW w:w="4819" w:type="dxa"/>
            <w:gridSpan w:val="3"/>
          </w:tcPr>
          <w:p w:rsidR="00D32724" w:rsidRPr="00F64B5D" w:rsidRDefault="00D32724" w:rsidP="00FB58DF">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D32724" w:rsidRPr="00951A69" w:rsidRDefault="00D32724"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logicki</w:t>
            </w:r>
          </w:p>
        </w:tc>
      </w:tr>
      <w:tr w:rsidR="00D32724" w:rsidRPr="00951A69" w:rsidTr="00FB58DF">
        <w:trPr>
          <w:trHeight w:val="283"/>
        </w:trPr>
        <w:tc>
          <w:tcPr>
            <w:tcW w:w="4819" w:type="dxa"/>
            <w:gridSpan w:val="3"/>
          </w:tcPr>
          <w:p w:rsidR="00D32724" w:rsidRPr="00F64B5D" w:rsidRDefault="00D32724" w:rsidP="00FB58DF">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D32724" w:rsidRPr="00951A69" w:rsidRDefault="00D32724"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logocki</w:t>
            </w:r>
          </w:p>
        </w:tc>
      </w:tr>
      <w:tr w:rsidR="00D32724" w:rsidRPr="008A7C48" w:rsidTr="00FB58DF">
        <w:trPr>
          <w:trHeight w:val="1020"/>
        </w:trPr>
        <w:tc>
          <w:tcPr>
            <w:tcW w:w="9639" w:type="dxa"/>
            <w:gridSpan w:val="6"/>
            <w:vAlign w:val="center"/>
          </w:tcPr>
          <w:p w:rsidR="00D32724" w:rsidRPr="008A7C48" w:rsidRDefault="00D32724" w:rsidP="00FB58DF">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D32724" w:rsidRPr="008A7C48" w:rsidRDefault="00D32724" w:rsidP="00FB58DF">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D32724" w:rsidRPr="002207C1" w:rsidTr="00FB58DF">
        <w:trPr>
          <w:trHeight w:val="283"/>
        </w:trPr>
        <w:tc>
          <w:tcPr>
            <w:tcW w:w="2552" w:type="dxa"/>
            <w:gridSpan w:val="2"/>
            <w:vAlign w:val="center"/>
          </w:tcPr>
          <w:p w:rsidR="00D32724" w:rsidRPr="008A7C48" w:rsidRDefault="00D32724" w:rsidP="00FB58DF">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D32724" w:rsidRPr="002207C1" w:rsidRDefault="00D32724" w:rsidP="00FB58DF">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D32724" w:rsidRPr="008A7C48" w:rsidTr="00FB58DF">
        <w:trPr>
          <w:trHeight w:val="283"/>
        </w:trPr>
        <w:tc>
          <w:tcPr>
            <w:tcW w:w="2552" w:type="dxa"/>
            <w:gridSpan w:val="2"/>
            <w:vAlign w:val="center"/>
          </w:tcPr>
          <w:p w:rsidR="00D32724" w:rsidRPr="008A7C48" w:rsidRDefault="00D32724" w:rsidP="00FB58DF">
            <w:pPr>
              <w:rPr>
                <w:rFonts w:ascii="Calibri" w:hAnsi="Calibri"/>
                <w:szCs w:val="22"/>
                <w:lang w:val="en-GB"/>
              </w:rPr>
            </w:pPr>
            <w:r>
              <w:rPr>
                <w:rFonts w:ascii="Calibri" w:hAnsi="Calibri"/>
                <w:szCs w:val="22"/>
                <w:lang w:val="en-GB"/>
              </w:rPr>
              <w:t>Basila Medjedovic</w:t>
            </w:r>
          </w:p>
        </w:tc>
        <w:tc>
          <w:tcPr>
            <w:tcW w:w="7087" w:type="dxa"/>
            <w:gridSpan w:val="4"/>
            <w:vAlign w:val="center"/>
          </w:tcPr>
          <w:p w:rsidR="00D32724" w:rsidRPr="008A7C48" w:rsidRDefault="00D32724" w:rsidP="00070786">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 xml:space="preserve">Poznavanje elektronike, racunarstva I informatike, kao I razvoj I primena softvera </w:t>
            </w:r>
            <w:r w:rsidR="00070786">
              <w:rPr>
                <w:rFonts w:ascii="Calibri" w:hAnsi="Calibri"/>
                <w:szCs w:val="22"/>
                <w:lang w:val="en-GB"/>
              </w:rPr>
              <w:t>za razvoj aplikacije</w:t>
            </w:r>
            <w:proofErr w:type="gramStart"/>
            <w:r w:rsidR="00070786">
              <w:rPr>
                <w:rFonts w:ascii="Calibri" w:hAnsi="Calibri"/>
                <w:szCs w:val="22"/>
                <w:lang w:val="en-GB"/>
              </w:rPr>
              <w:t>.(</w:t>
            </w:r>
            <w:proofErr w:type="gramEnd"/>
            <w:r w:rsidR="00070786">
              <w:rPr>
                <w:rFonts w:ascii="Calibri" w:hAnsi="Calibri"/>
                <w:szCs w:val="22"/>
                <w:lang w:val="en-GB"/>
              </w:rPr>
              <w:t xml:space="preserve">engleski </w:t>
            </w:r>
            <w:r>
              <w:rPr>
                <w:rFonts w:ascii="Calibri" w:hAnsi="Calibri"/>
                <w:szCs w:val="22"/>
                <w:lang w:val="en-GB"/>
              </w:rPr>
              <w:t>).</w:t>
            </w:r>
          </w:p>
        </w:tc>
      </w:tr>
      <w:tr w:rsidR="00D32724" w:rsidRPr="008A7C48" w:rsidTr="00FB58DF">
        <w:trPr>
          <w:trHeight w:val="283"/>
        </w:trPr>
        <w:tc>
          <w:tcPr>
            <w:tcW w:w="2552" w:type="dxa"/>
            <w:gridSpan w:val="2"/>
            <w:vAlign w:val="center"/>
          </w:tcPr>
          <w:p w:rsidR="00D32724" w:rsidRPr="008A7C48" w:rsidRDefault="00D32724" w:rsidP="00FB58DF">
            <w:pPr>
              <w:rPr>
                <w:rFonts w:ascii="Calibri" w:hAnsi="Calibri"/>
                <w:szCs w:val="22"/>
                <w:lang w:val="en-GB"/>
              </w:rPr>
            </w:pPr>
            <w:r>
              <w:rPr>
                <w:rFonts w:ascii="Calibri" w:hAnsi="Calibri"/>
                <w:szCs w:val="22"/>
                <w:lang w:val="en-GB"/>
              </w:rPr>
              <w:t>Anastasija Mijaljevic</w:t>
            </w:r>
          </w:p>
        </w:tc>
        <w:tc>
          <w:tcPr>
            <w:tcW w:w="7087" w:type="dxa"/>
            <w:gridSpan w:val="4"/>
            <w:vAlign w:val="center"/>
          </w:tcPr>
          <w:p w:rsidR="00D32724" w:rsidRPr="008A7C48" w:rsidRDefault="00D32724" w:rsidP="00FB58DF">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D32724" w:rsidRPr="008A7C48" w:rsidTr="00FB58DF">
        <w:trPr>
          <w:trHeight w:val="283"/>
        </w:trPr>
        <w:tc>
          <w:tcPr>
            <w:tcW w:w="2552" w:type="dxa"/>
            <w:gridSpan w:val="2"/>
            <w:vAlign w:val="center"/>
          </w:tcPr>
          <w:p w:rsidR="00D32724" w:rsidRPr="008A7C48" w:rsidRDefault="00D32724"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Dzenisa Omerovic</w:t>
            </w:r>
          </w:p>
        </w:tc>
        <w:tc>
          <w:tcPr>
            <w:tcW w:w="7087" w:type="dxa"/>
            <w:gridSpan w:val="4"/>
            <w:vAlign w:val="center"/>
          </w:tcPr>
          <w:p w:rsidR="00D32724" w:rsidRPr="008A7C48" w:rsidRDefault="00D32724"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D32724" w:rsidRPr="008A7C48" w:rsidTr="00FB58DF">
        <w:trPr>
          <w:trHeight w:val="283"/>
        </w:trPr>
        <w:tc>
          <w:tcPr>
            <w:tcW w:w="2552" w:type="dxa"/>
            <w:gridSpan w:val="2"/>
            <w:vAlign w:val="center"/>
          </w:tcPr>
          <w:p w:rsidR="00D32724" w:rsidRPr="008A7C48" w:rsidRDefault="00D32724"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D32724" w:rsidRPr="008A7C48" w:rsidRDefault="00D32724"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D32724" w:rsidRPr="008A7C48" w:rsidTr="00FB58DF">
        <w:trPr>
          <w:trHeight w:val="283"/>
        </w:trPr>
        <w:tc>
          <w:tcPr>
            <w:tcW w:w="2552" w:type="dxa"/>
            <w:gridSpan w:val="2"/>
            <w:vAlign w:val="center"/>
          </w:tcPr>
          <w:p w:rsidR="00D32724" w:rsidRPr="008A7C48" w:rsidRDefault="00D32724"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D32724" w:rsidRPr="008A7C48" w:rsidRDefault="00D32724"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D32724" w:rsidRPr="008A7C48" w:rsidTr="00FB58DF">
        <w:trPr>
          <w:trHeight w:val="283"/>
        </w:trPr>
        <w:tc>
          <w:tcPr>
            <w:tcW w:w="2552" w:type="dxa"/>
            <w:gridSpan w:val="2"/>
            <w:vAlign w:val="center"/>
          </w:tcPr>
          <w:p w:rsidR="00D32724" w:rsidRDefault="00D32724"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D32724" w:rsidRPr="008A7C48" w:rsidRDefault="00D32724"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bl>
    <w:p w:rsidR="002E6C05" w:rsidRDefault="002E6C05" w:rsidP="002E6C05"/>
    <w:p w:rsidR="004A3C5A" w:rsidRDefault="004A3C5A" w:rsidP="002E6C05"/>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FB58DF" w:rsidRPr="00865A57" w:rsidTr="00FB58DF">
        <w:trPr>
          <w:trHeight w:val="484"/>
        </w:trPr>
        <w:tc>
          <w:tcPr>
            <w:tcW w:w="2410" w:type="dxa"/>
            <w:vAlign w:val="center"/>
          </w:tcPr>
          <w:p w:rsidR="00FB58DF" w:rsidRPr="00865A57" w:rsidRDefault="00FB58DF" w:rsidP="00FB58DF">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103928088"/>
              </w:sdtPr>
              <w:sdtEndPr/>
              <w:sdtContent>
                <w:r>
                  <w:rPr>
                    <w:rFonts w:ascii="MS Gothic" w:eastAsia="MS Gothic" w:hAnsi="MS Gothic" w:hint="eastAsia"/>
                    <w:color w:val="FFFFFF" w:themeColor="background1"/>
                  </w:rPr>
                  <w:t>☒</w:t>
                </w:r>
              </w:sdtContent>
            </w:sdt>
          </w:p>
        </w:tc>
        <w:tc>
          <w:tcPr>
            <w:tcW w:w="6237" w:type="dxa"/>
            <w:gridSpan w:val="4"/>
            <w:vAlign w:val="center"/>
          </w:tcPr>
          <w:p w:rsidR="00FB58DF" w:rsidRPr="00865A57" w:rsidRDefault="00FB58DF" w:rsidP="00FB58DF">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olor w:val="000000" w:themeColor="text1"/>
                <w:szCs w:val="22"/>
                <w:lang w:val="en-GB"/>
              </w:rPr>
            </w:pPr>
            <w:r>
              <w:rPr>
                <w:rFonts w:asciiTheme="minorHAnsi" w:hAnsiTheme="minorHAnsi"/>
                <w:color w:val="000000" w:themeColor="text1"/>
                <w:szCs w:val="22"/>
                <w:lang w:val="en-GB"/>
              </w:rPr>
              <w:t>5.</w:t>
            </w:r>
            <w:r>
              <w:rPr>
                <w:rFonts w:ascii="Segoe UI" w:hAnsi="Segoe UI" w:cs="Segoe UI"/>
                <w:color w:val="374151"/>
                <w:shd w:val="clear" w:color="auto" w:fill="F7F7F8"/>
              </w:rPr>
              <w:t>Nemacka</w:t>
            </w:r>
          </w:p>
        </w:tc>
        <w:tc>
          <w:tcPr>
            <w:tcW w:w="992" w:type="dxa"/>
            <w:vAlign w:val="center"/>
          </w:tcPr>
          <w:p w:rsidR="00FB58DF" w:rsidRPr="00865A57" w:rsidRDefault="00FB58DF" w:rsidP="00FB58DF">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P5</w:t>
            </w:r>
          </w:p>
        </w:tc>
      </w:tr>
      <w:tr w:rsidR="00FB58DF" w:rsidRPr="00865A57" w:rsidTr="00FB58DF">
        <w:tc>
          <w:tcPr>
            <w:tcW w:w="2410" w:type="dxa"/>
            <w:vAlign w:val="center"/>
          </w:tcPr>
          <w:p w:rsidR="00FB58DF" w:rsidRPr="00865A57" w:rsidRDefault="00FB58DF" w:rsidP="00FB58DF">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rsidR="00FB58DF" w:rsidRPr="00865A57" w:rsidRDefault="00FB58DF" w:rsidP="00FB58DF">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Federalna agencija za zaštitu životne sredine (Umweltbundesamt)</w:t>
            </w:r>
          </w:p>
        </w:tc>
      </w:tr>
      <w:tr w:rsidR="00FB58DF" w:rsidRPr="00865A57" w:rsidTr="00FB58DF">
        <w:trPr>
          <w:trHeight w:val="1020"/>
        </w:trPr>
        <w:tc>
          <w:tcPr>
            <w:tcW w:w="9639" w:type="dxa"/>
            <w:gridSpan w:val="6"/>
            <w:vAlign w:val="center"/>
          </w:tcPr>
          <w:p w:rsidR="00FB58DF" w:rsidRPr="00865A57" w:rsidRDefault="00FB58DF" w:rsidP="00FB58DF">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F.3.1 - Aims and activities of the organisation</w:t>
            </w:r>
          </w:p>
          <w:p w:rsidR="00FB58DF" w:rsidRDefault="00FB58DF" w:rsidP="00FB58DF">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p w:rsidR="00FB58DF" w:rsidRPr="00865A57" w:rsidRDefault="00FB58DF" w:rsidP="00FB58DF">
            <w:pPr>
              <w:tabs>
                <w:tab w:val="left" w:pos="3649"/>
                <w:tab w:val="left" w:pos="5349"/>
                <w:tab w:val="left" w:pos="7992"/>
                <w:tab w:val="left" w:pos="9409"/>
                <w:tab w:val="left" w:pos="10778"/>
              </w:tabs>
              <w:rPr>
                <w:rFonts w:asciiTheme="minorHAnsi" w:hAnsiTheme="minorHAnsi"/>
                <w:b/>
                <w:lang w:val="en-GB"/>
              </w:rPr>
            </w:pPr>
          </w:p>
        </w:tc>
      </w:tr>
      <w:tr w:rsidR="00FB58DF" w:rsidRPr="00865A57" w:rsidTr="00FB58DF">
        <w:trPr>
          <w:trHeight w:val="1701"/>
        </w:trPr>
        <w:tc>
          <w:tcPr>
            <w:tcW w:w="9639" w:type="dxa"/>
            <w:gridSpan w:val="6"/>
          </w:tcPr>
          <w:p w:rsidR="00FB58DF" w:rsidRPr="00FB58DF" w:rsidRDefault="00FB58DF" w:rsidP="00FB58DF">
            <w:pPr>
              <w:pBdr>
                <w:top w:val="single" w:sz="2" w:space="0" w:color="D9D9E3"/>
                <w:left w:val="single" w:sz="2" w:space="0" w:color="D9D9E3"/>
                <w:bottom w:val="single" w:sz="2" w:space="0" w:color="D9D9E3"/>
                <w:right w:val="single" w:sz="2" w:space="0" w:color="D9D9E3"/>
              </w:pBdr>
              <w:shd w:val="clear" w:color="auto" w:fill="F7F7F8"/>
              <w:spacing w:before="300"/>
              <w:rPr>
                <w:rFonts w:asciiTheme="minorHAnsi" w:hAnsiTheme="minorHAnsi"/>
                <w:szCs w:val="22"/>
                <w:lang w:val="en-GB"/>
              </w:rPr>
            </w:pPr>
            <w:r w:rsidRPr="00FB58DF">
              <w:rPr>
                <w:rFonts w:asciiTheme="minorHAnsi" w:hAnsiTheme="minorHAnsi"/>
                <w:szCs w:val="22"/>
                <w:lang w:val="en-GB"/>
              </w:rPr>
              <w:t>Federalna agencija za zaštitu životne sredine (Umweltbundesamt) je ključna institucija za zaštitu životne sredine u Nemačkoj. Ova agencija obavlja mnoge važne funkcije i igra značajnu ulogu u upravljanju i unapređenju zaštite životne sredine u zemlji. Evo nekoliko detalja o Federalnoj agenc</w:t>
            </w:r>
            <w:r>
              <w:rPr>
                <w:rFonts w:asciiTheme="minorHAnsi" w:hAnsiTheme="minorHAnsi"/>
                <w:szCs w:val="22"/>
                <w:lang w:val="en-GB"/>
              </w:rPr>
              <w:t xml:space="preserve">iji za zaštitu životne sredine: </w:t>
            </w:r>
            <w:r w:rsidRPr="00FB58DF">
              <w:rPr>
                <w:rFonts w:asciiTheme="minorHAnsi" w:hAnsiTheme="minorHAnsi"/>
                <w:szCs w:val="22"/>
                <w:lang w:val="en-GB"/>
              </w:rPr>
              <w:t>Prikupljanje podataka i analiza trendova: Agencija prikuplja i analizira podatke o stanju životne sredine kako bi stekla uvid u aktuelna stanja i trendove. Ovi podaci se koriste za procenu uticaja ljudskih aktivnosti na životnu sredinu i za informisanje o pot</w:t>
            </w:r>
            <w:r>
              <w:rPr>
                <w:rFonts w:asciiTheme="minorHAnsi" w:hAnsiTheme="minorHAnsi"/>
                <w:szCs w:val="22"/>
                <w:lang w:val="en-GB"/>
              </w:rPr>
              <w:t xml:space="preserve">rebnim merama za njenu zaštitu. </w:t>
            </w:r>
            <w:r w:rsidRPr="00FB58DF">
              <w:rPr>
                <w:rFonts w:asciiTheme="minorHAnsi" w:hAnsiTheme="minorHAnsi"/>
                <w:szCs w:val="22"/>
                <w:lang w:val="en-GB"/>
              </w:rPr>
              <w:t>Naučni saveti: Agencija pruža naučne savete vladi i drugim institucijama u vezi sa pitanjima zaštite životne sredine. Njihovi stručnjaci sarađuju sa naučnom zajednicom, vrše istraživanja i analize, i donose preporuke za razvoj politika i pravila koja se odnose na zaštitu životne sredine.</w:t>
            </w:r>
          </w:p>
          <w:p w:rsidR="00FB58DF" w:rsidRPr="00FB58DF" w:rsidRDefault="00FB58DF" w:rsidP="00FB58DF">
            <w:pPr>
              <w:pBdr>
                <w:top w:val="single" w:sz="2" w:space="0" w:color="D9D9E3"/>
                <w:left w:val="single" w:sz="2" w:space="0" w:color="D9D9E3"/>
                <w:bottom w:val="single" w:sz="2" w:space="0" w:color="D9D9E3"/>
                <w:right w:val="single" w:sz="2" w:space="0" w:color="D9D9E3"/>
              </w:pBdr>
              <w:shd w:val="clear" w:color="auto" w:fill="F7F7F8"/>
              <w:spacing w:before="300"/>
              <w:rPr>
                <w:rFonts w:asciiTheme="minorHAnsi" w:hAnsiTheme="minorHAnsi"/>
                <w:szCs w:val="22"/>
                <w:lang w:val="en-GB"/>
              </w:rPr>
            </w:pPr>
            <w:r w:rsidRPr="00FB58DF">
              <w:rPr>
                <w:rFonts w:asciiTheme="minorHAnsi" w:hAnsiTheme="minorHAnsi"/>
                <w:szCs w:val="22"/>
                <w:lang w:val="en-GB"/>
              </w:rPr>
              <w:t>Razvoj politika i pravne regulative: Federalna agencija za zaštitu životne sredine igra ključnu ulogu u razvoju politika, strategija i pravnih propisa u oblasti zaštite životne sredine. Oni pomažu u definisanju ciljeva zaštite životne sredine, usklađivanju sa međunarodnim standardima i razvijanju akcionih pla</w:t>
            </w:r>
            <w:r>
              <w:rPr>
                <w:rFonts w:asciiTheme="minorHAnsi" w:hAnsiTheme="minorHAnsi"/>
                <w:szCs w:val="22"/>
                <w:lang w:val="en-GB"/>
              </w:rPr>
              <w:t>nova za njihovu implementaciju.</w:t>
            </w:r>
            <w:r w:rsidRPr="00FB58DF">
              <w:rPr>
                <w:rFonts w:asciiTheme="minorHAnsi" w:hAnsiTheme="minorHAnsi"/>
                <w:szCs w:val="22"/>
                <w:lang w:val="en-GB"/>
              </w:rPr>
              <w:t>Informisanje i edukacija javnosti: Agencija ima važnu ulogu u informisanju i edukaciji javnosti o pitanjima zaštite životne sredine. Oni pružaju informacije, publikacije, vodiče i materijale koji podižu svest o važnosti očuvanja prirode i podstiču građane da preduzmu korake za zaštitu životne sredine.</w:t>
            </w:r>
          </w:p>
          <w:p w:rsidR="00FB58DF" w:rsidRPr="00865A57" w:rsidRDefault="00FB58DF" w:rsidP="00FB58DF">
            <w:pPr>
              <w:pBdr>
                <w:top w:val="single" w:sz="2" w:space="0" w:color="D9D9E3"/>
                <w:left w:val="single" w:sz="2" w:space="0" w:color="D9D9E3"/>
                <w:bottom w:val="single" w:sz="2" w:space="0" w:color="D9D9E3"/>
                <w:right w:val="single" w:sz="2" w:space="0" w:color="D9D9E3"/>
              </w:pBdr>
              <w:shd w:val="clear" w:color="auto" w:fill="F7F7F8"/>
              <w:spacing w:before="300"/>
              <w:rPr>
                <w:rFonts w:asciiTheme="minorHAnsi" w:hAnsiTheme="minorHAnsi"/>
                <w:szCs w:val="22"/>
                <w:lang w:val="en-GB"/>
              </w:rPr>
            </w:pPr>
            <w:r w:rsidRPr="00FB58DF">
              <w:rPr>
                <w:rFonts w:asciiTheme="minorHAnsi" w:hAnsiTheme="minorHAnsi"/>
                <w:szCs w:val="22"/>
                <w:lang w:val="en-GB"/>
              </w:rPr>
              <w:t>Federalna agencija za zaštitu životne sredine u Nemačkoj ima stručni tim sa multidisciplinarnim znanjima i sarađuje sa drugim relevantnim organizacijama, institucijama i stručnjacima kako bi ostvarila svoje ciljeve. Njihov rad je usmeren na održivu upotrebu resursa, zaštitu biodiverziteta, prevenciju zagađenja i unapređenje kvaliteta životne sredine u korist svih građana Nemačke.</w:t>
            </w:r>
          </w:p>
        </w:tc>
      </w:tr>
      <w:tr w:rsidR="00FB58DF" w:rsidRPr="00865A57" w:rsidTr="00FB58DF">
        <w:trPr>
          <w:trHeight w:val="3896"/>
        </w:trPr>
        <w:tc>
          <w:tcPr>
            <w:tcW w:w="9639" w:type="dxa"/>
            <w:gridSpan w:val="6"/>
          </w:tcPr>
          <w:p w:rsidR="00FB58DF" w:rsidRPr="00865A57" w:rsidRDefault="00FB58DF" w:rsidP="00FB58DF">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FB58DF" w:rsidRPr="00865A57" w:rsidTr="00FB58DF">
              <w:tc>
                <w:tcPr>
                  <w:tcW w:w="4423" w:type="dxa"/>
                  <w:vAlign w:val="bottom"/>
                </w:tcPr>
                <w:p w:rsidR="00FB58DF" w:rsidRPr="00865A57" w:rsidRDefault="00FB58DF" w:rsidP="00FB58DF">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FB58DF" w:rsidRPr="00865A57" w:rsidRDefault="00FB58DF" w:rsidP="00FB58DF">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8</w:t>
                  </w:r>
                </w:p>
              </w:tc>
            </w:tr>
            <w:tr w:rsidR="00FB58DF" w:rsidRPr="00865A57" w:rsidTr="00FB58DF">
              <w:tc>
                <w:tcPr>
                  <w:tcW w:w="4423" w:type="dxa"/>
                  <w:vAlign w:val="bottom"/>
                </w:tcPr>
                <w:p w:rsidR="00FB58DF" w:rsidRPr="00865A57" w:rsidRDefault="00FB58DF" w:rsidP="00FB58DF">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FB58DF" w:rsidRPr="00865A57" w:rsidRDefault="00FB58DF" w:rsidP="00FB58DF">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50</w:t>
                  </w:r>
                </w:p>
              </w:tc>
            </w:tr>
            <w:tr w:rsidR="00FB58DF" w:rsidRPr="00865A57" w:rsidTr="00FB58DF">
              <w:tc>
                <w:tcPr>
                  <w:tcW w:w="4423" w:type="dxa"/>
                  <w:vAlign w:val="bottom"/>
                </w:tcPr>
                <w:p w:rsidR="00FB58DF" w:rsidRPr="00865A57" w:rsidRDefault="00FB58DF" w:rsidP="00FB58DF">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FB58DF" w:rsidRPr="00865A57" w:rsidRDefault="00FB58DF" w:rsidP="00FB58DF">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20</w:t>
                  </w:r>
                </w:p>
              </w:tc>
            </w:tr>
            <w:tr w:rsidR="00FB58DF" w:rsidRPr="00865A57" w:rsidTr="00FB58DF">
              <w:tc>
                <w:tcPr>
                  <w:tcW w:w="4423" w:type="dxa"/>
                  <w:vAlign w:val="center"/>
                </w:tcPr>
                <w:p w:rsidR="00FB58DF" w:rsidRPr="00865A57" w:rsidRDefault="00FB58DF" w:rsidP="00FB58DF">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FB58DF" w:rsidRPr="00865A57" w:rsidRDefault="00FB58DF" w:rsidP="00FB58DF">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20</w:t>
                  </w:r>
                </w:p>
              </w:tc>
            </w:tr>
            <w:tr w:rsidR="00FB58DF" w:rsidRPr="00865A57" w:rsidTr="00FB58DF">
              <w:tc>
                <w:tcPr>
                  <w:tcW w:w="4423" w:type="dxa"/>
                  <w:vAlign w:val="center"/>
                </w:tcPr>
                <w:p w:rsidR="00FB58DF" w:rsidRPr="00865A57" w:rsidRDefault="00FB58DF" w:rsidP="00FB58DF">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FB58DF" w:rsidRPr="00865A57" w:rsidRDefault="00FB58DF" w:rsidP="00FB58DF">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5</w:t>
                  </w:r>
                </w:p>
              </w:tc>
            </w:tr>
            <w:tr w:rsidR="00FB58DF" w:rsidRPr="00865A57" w:rsidTr="00FB58DF">
              <w:tc>
                <w:tcPr>
                  <w:tcW w:w="4423" w:type="dxa"/>
                  <w:vAlign w:val="center"/>
                </w:tcPr>
                <w:p w:rsidR="00FB58DF" w:rsidRPr="00865A57" w:rsidRDefault="00FB58DF" w:rsidP="00FB58DF">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FB58DF" w:rsidRPr="00865A57" w:rsidRDefault="00FB58DF" w:rsidP="00FB58DF">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FB58DF" w:rsidRPr="00865A57" w:rsidRDefault="00FB58DF" w:rsidP="00FB58DF">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FB58DF" w:rsidRPr="00865A57" w:rsidRDefault="00FB58DF" w:rsidP="00FB58DF">
                  <w:pPr>
                    <w:rPr>
                      <w:rFonts w:asciiTheme="minorHAnsi" w:hAnsiTheme="minorHAnsi" w:cs="Times New Roman"/>
                      <w:color w:val="000000"/>
                      <w:lang w:val="en-GB"/>
                    </w:rPr>
                  </w:pPr>
                </w:p>
              </w:tc>
              <w:tc>
                <w:tcPr>
                  <w:tcW w:w="4985" w:type="dxa"/>
                </w:tcPr>
                <w:p w:rsidR="00FB58DF" w:rsidRPr="00865A57" w:rsidRDefault="00FB58DF" w:rsidP="00FB58DF">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w:t>
                  </w:r>
                </w:p>
              </w:tc>
            </w:tr>
          </w:tbl>
          <w:p w:rsidR="00FB58DF" w:rsidRPr="00865A57" w:rsidRDefault="00FB58DF" w:rsidP="00FB58DF">
            <w:pPr>
              <w:tabs>
                <w:tab w:val="left" w:pos="3649"/>
                <w:tab w:val="left" w:pos="5349"/>
                <w:tab w:val="left" w:pos="7992"/>
                <w:tab w:val="left" w:pos="9409"/>
                <w:tab w:val="left" w:pos="10778"/>
              </w:tabs>
              <w:rPr>
                <w:rFonts w:asciiTheme="minorHAnsi" w:hAnsiTheme="minorHAnsi"/>
                <w:szCs w:val="22"/>
                <w:lang w:val="en-GB"/>
              </w:rPr>
            </w:pPr>
          </w:p>
        </w:tc>
      </w:tr>
      <w:tr w:rsidR="00FB58DF" w:rsidRPr="00865A57" w:rsidTr="00FB58DF">
        <w:trPr>
          <w:trHeight w:val="1020"/>
        </w:trPr>
        <w:tc>
          <w:tcPr>
            <w:tcW w:w="9639" w:type="dxa"/>
            <w:gridSpan w:val="6"/>
            <w:vAlign w:val="center"/>
          </w:tcPr>
          <w:p w:rsidR="00FB58DF" w:rsidRPr="00865A57" w:rsidRDefault="00FB58DF" w:rsidP="00FB58DF">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rsidR="00FB58DF" w:rsidRPr="00865A57" w:rsidRDefault="00FB58DF" w:rsidP="00FB58DF">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FB58DF" w:rsidRPr="004B7E27" w:rsidTr="00FB58DF">
        <w:trPr>
          <w:trHeight w:val="1701"/>
        </w:trPr>
        <w:tc>
          <w:tcPr>
            <w:tcW w:w="9639" w:type="dxa"/>
            <w:gridSpan w:val="6"/>
          </w:tcPr>
          <w:p w:rsidR="00FB58DF" w:rsidRPr="004B7E27" w:rsidRDefault="00FB58DF" w:rsidP="00FB58DF">
            <w:pPr>
              <w:tabs>
                <w:tab w:val="left" w:pos="3649"/>
                <w:tab w:val="left" w:pos="5349"/>
                <w:tab w:val="left" w:pos="7992"/>
                <w:tab w:val="left" w:pos="9409"/>
                <w:tab w:val="left" w:pos="10778"/>
              </w:tabs>
              <w:rPr>
                <w:rFonts w:ascii="Calibri" w:hAnsi="Calibri"/>
                <w:i/>
                <w:lang w:val="en-US"/>
              </w:rPr>
            </w:pPr>
            <w:r>
              <w:rPr>
                <w:rFonts w:ascii="Calibri" w:hAnsi="Calibri"/>
                <w:i/>
                <w:lang w:val="en-GB"/>
              </w:rPr>
              <w:t xml:space="preserve">Uloga ove nevladine organizacije jeste da svojom obukom I praksom uspostavi realizaciju ovog </w:t>
            </w:r>
            <w:r>
              <w:rPr>
                <w:rFonts w:ascii="Calibri" w:hAnsi="Calibri"/>
                <w:i/>
                <w:lang w:val="en-US"/>
              </w:rPr>
              <w:t>Sistema za zastitu I drugih aktivnosti kao sto su uspostavljanje volonterske organizacije gde samim akcijama doprinosi pobosljanju zivotne sredine I boljem ekoloskom stanju celoga Sistema.</w:t>
            </w:r>
          </w:p>
        </w:tc>
      </w:tr>
      <w:tr w:rsidR="00FB58DF" w:rsidRPr="008A7C48" w:rsidTr="00FB58DF">
        <w:trPr>
          <w:trHeight w:val="1020"/>
        </w:trPr>
        <w:tc>
          <w:tcPr>
            <w:tcW w:w="9639" w:type="dxa"/>
            <w:gridSpan w:val="6"/>
            <w:vAlign w:val="center"/>
          </w:tcPr>
          <w:p w:rsidR="00FB58DF" w:rsidRPr="008A7C48" w:rsidRDefault="00FB58DF" w:rsidP="00FB58DF">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rsidR="00FB58DF" w:rsidRPr="008A7C48" w:rsidRDefault="00FB58DF" w:rsidP="00FB58DF">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FB58DF" w:rsidRPr="00885A4C" w:rsidTr="00FB58DF">
        <w:trPr>
          <w:trHeight w:val="680"/>
        </w:trPr>
        <w:tc>
          <w:tcPr>
            <w:tcW w:w="6663" w:type="dxa"/>
            <w:gridSpan w:val="4"/>
            <w:vAlign w:val="center"/>
          </w:tcPr>
          <w:p w:rsidR="00FB58DF" w:rsidRPr="008A7C48" w:rsidRDefault="00FB58DF" w:rsidP="00FB58DF">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lastRenderedPageBreak/>
              <w:t xml:space="preserve">Please confirm that no similar curricula/ courses/modules were </w:t>
            </w:r>
            <w:proofErr w:type="gramStart"/>
            <w:r w:rsidRPr="008A7C48">
              <w:rPr>
                <w:rFonts w:ascii="Calibri" w:hAnsi="Calibri"/>
                <w:lang w:val="en-GB"/>
              </w:rPr>
              <w:t>developed/modernised</w:t>
            </w:r>
            <w:proofErr w:type="gramEnd"/>
            <w:r w:rsidRPr="008A7C48">
              <w:rPr>
                <w:rFonts w:ascii="Calibri" w:hAnsi="Calibri"/>
                <w:lang w:val="en-GB"/>
              </w:rPr>
              <w:t xml:space="preserve"> in Tempus IV projects in this HEI.</w:t>
            </w:r>
          </w:p>
        </w:tc>
        <w:sdt>
          <w:sdtPr>
            <w:rPr>
              <w:rFonts w:ascii="Calibri" w:hAnsi="Calibri"/>
              <w:b/>
              <w:sz w:val="28"/>
            </w:rPr>
            <w:id w:val="-608050762"/>
            <w:comboBox>
              <w:listItem w:value="Choose an item."/>
              <w:listItem w:displayText="I do not confirm" w:value="I do not confirm"/>
              <w:listItem w:displayText="I confirm" w:value="I confirm"/>
            </w:comboBox>
          </w:sdtPr>
          <w:sdtEndPr/>
          <w:sdtContent>
            <w:tc>
              <w:tcPr>
                <w:tcW w:w="2976" w:type="dxa"/>
                <w:gridSpan w:val="2"/>
                <w:vAlign w:val="center"/>
              </w:tcPr>
              <w:p w:rsidR="00FB58DF" w:rsidRPr="00885A4C" w:rsidRDefault="00FB58DF" w:rsidP="00FB58DF">
                <w:pPr>
                  <w:tabs>
                    <w:tab w:val="center" w:pos="1834"/>
                  </w:tabs>
                  <w:jc w:val="center"/>
                  <w:rPr>
                    <w:rFonts w:ascii="Calibri" w:hAnsi="Calibri"/>
                    <w:sz w:val="22"/>
                    <w:lang w:val="en-GB"/>
                  </w:rPr>
                </w:pPr>
                <w:r>
                  <w:rPr>
                    <w:rFonts w:ascii="Calibri" w:hAnsi="Calibri"/>
                    <w:b/>
                    <w:sz w:val="28"/>
                  </w:rPr>
                  <w:t>I confirm</w:t>
                </w:r>
              </w:p>
            </w:tc>
          </w:sdtContent>
        </w:sdt>
      </w:tr>
      <w:tr w:rsidR="00FB58DF" w:rsidRPr="009455C4" w:rsidTr="00FB58DF">
        <w:trPr>
          <w:trHeight w:val="567"/>
        </w:trPr>
        <w:tc>
          <w:tcPr>
            <w:tcW w:w="9639" w:type="dxa"/>
            <w:gridSpan w:val="6"/>
            <w:vAlign w:val="bottom"/>
          </w:tcPr>
          <w:p w:rsidR="00FB58DF" w:rsidRDefault="00FB58DF" w:rsidP="00FB58DF">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p w:rsidR="00FB58DF" w:rsidRDefault="00FB58DF" w:rsidP="00FB58DF">
            <w:pPr>
              <w:tabs>
                <w:tab w:val="left" w:pos="3649"/>
                <w:tab w:val="left" w:pos="5349"/>
                <w:tab w:val="left" w:pos="7992"/>
                <w:tab w:val="left" w:pos="9409"/>
                <w:tab w:val="left" w:pos="10778"/>
              </w:tabs>
              <w:rPr>
                <w:rFonts w:ascii="Calibri" w:hAnsi="Calibri"/>
                <w:b/>
              </w:rPr>
            </w:pPr>
          </w:p>
          <w:p w:rsidR="00FB58DF" w:rsidRDefault="00070786" w:rsidP="00FB58DF">
            <w:pPr>
              <w:tabs>
                <w:tab w:val="left" w:pos="3649"/>
                <w:tab w:val="left" w:pos="5349"/>
                <w:tab w:val="left" w:pos="7992"/>
                <w:tab w:val="left" w:pos="9409"/>
                <w:tab w:val="left" w:pos="10778"/>
              </w:tabs>
              <w:rPr>
                <w:rFonts w:ascii="Segoe UI" w:hAnsi="Segoe UI" w:cs="Segoe UI"/>
                <w:color w:val="374151"/>
                <w:shd w:val="clear" w:color="auto" w:fill="F7F7F8"/>
              </w:rPr>
            </w:pPr>
            <w:r>
              <w:rPr>
                <w:rFonts w:ascii="Segoe UI" w:hAnsi="Segoe UI" w:cs="Segoe UI"/>
                <w:color w:val="343541"/>
              </w:rPr>
              <w:t xml:space="preserve">Nemacka </w:t>
            </w:r>
            <w:r>
              <w:rPr>
                <w:rFonts w:ascii="Segoe UI" w:hAnsi="Segoe UI" w:cs="Segoe UI"/>
                <w:color w:val="374151"/>
                <w:shd w:val="clear" w:color="auto" w:fill="F7F7F8"/>
              </w:rPr>
              <w:t>gencija za zaštitu životne sredine (Umweltbundesamt) kursevi : Zakonodavstvo i propisi o zaštiti životne sredine, Procena uticaja na životnu sredinu, Klimatske promene i energetska efikasnost</w:t>
            </w:r>
          </w:p>
          <w:p w:rsidR="00FB58DF" w:rsidRDefault="00FB58DF" w:rsidP="00FB58DF">
            <w:pPr>
              <w:tabs>
                <w:tab w:val="left" w:pos="3649"/>
                <w:tab w:val="left" w:pos="5349"/>
                <w:tab w:val="left" w:pos="7992"/>
                <w:tab w:val="left" w:pos="9409"/>
                <w:tab w:val="left" w:pos="10778"/>
              </w:tabs>
              <w:rPr>
                <w:rFonts w:ascii="Calibri" w:hAnsi="Calibri"/>
                <w:b/>
              </w:rPr>
            </w:pPr>
          </w:p>
          <w:p w:rsidR="00FB58DF" w:rsidRDefault="00FB58DF" w:rsidP="00FB58DF">
            <w:pPr>
              <w:tabs>
                <w:tab w:val="left" w:pos="3649"/>
                <w:tab w:val="left" w:pos="5349"/>
                <w:tab w:val="left" w:pos="7992"/>
                <w:tab w:val="left" w:pos="9409"/>
                <w:tab w:val="left" w:pos="10778"/>
              </w:tabs>
              <w:rPr>
                <w:rFonts w:ascii="Calibri" w:hAnsi="Calibri"/>
                <w:b/>
              </w:rPr>
            </w:pPr>
          </w:p>
          <w:p w:rsidR="00FB58DF" w:rsidRPr="009455C4" w:rsidRDefault="00FB58DF" w:rsidP="00FB58DF">
            <w:pPr>
              <w:tabs>
                <w:tab w:val="left" w:pos="3649"/>
                <w:tab w:val="left" w:pos="5349"/>
                <w:tab w:val="left" w:pos="7992"/>
                <w:tab w:val="left" w:pos="9409"/>
                <w:tab w:val="left" w:pos="10778"/>
              </w:tabs>
              <w:rPr>
                <w:rFonts w:ascii="Calibri" w:hAnsi="Calibri"/>
                <w:b/>
              </w:rPr>
            </w:pPr>
          </w:p>
        </w:tc>
      </w:tr>
      <w:tr w:rsidR="00FB58DF" w:rsidRPr="009455C4" w:rsidTr="00FB58DF">
        <w:trPr>
          <w:trHeight w:val="283"/>
        </w:trPr>
        <w:tc>
          <w:tcPr>
            <w:tcW w:w="4819" w:type="dxa"/>
            <w:gridSpan w:val="3"/>
            <w:vAlign w:val="center"/>
          </w:tcPr>
          <w:p w:rsidR="00FB58DF" w:rsidRPr="009455C4" w:rsidRDefault="00FB58DF" w:rsidP="00FB58DF">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070786" w:rsidRDefault="00070786" w:rsidP="00070786">
            <w:pPr>
              <w:tabs>
                <w:tab w:val="left" w:pos="3649"/>
                <w:tab w:val="left" w:pos="5349"/>
                <w:tab w:val="left" w:pos="7992"/>
                <w:tab w:val="left" w:pos="9409"/>
                <w:tab w:val="left" w:pos="10778"/>
              </w:tabs>
              <w:rPr>
                <w:rFonts w:ascii="Segoe UI" w:hAnsi="Segoe UI" w:cs="Segoe UI"/>
                <w:color w:val="374151"/>
                <w:shd w:val="clear" w:color="auto" w:fill="F7F7F8"/>
              </w:rPr>
            </w:pPr>
            <w:r>
              <w:rPr>
                <w:rFonts w:ascii="Segoe UI" w:hAnsi="Segoe UI" w:cs="Segoe UI"/>
                <w:color w:val="374151"/>
                <w:shd w:val="clear" w:color="auto" w:fill="F7F7F8"/>
              </w:rPr>
              <w:t>Zakonodavstvo i propisi o zaštiti životne sredine, Procena uticaja na životnu sredinu, Klimatske promene i energetska efikasnost</w:t>
            </w:r>
          </w:p>
          <w:p w:rsidR="00FB58DF" w:rsidRPr="009455C4" w:rsidRDefault="00FB58DF" w:rsidP="00FB58DF">
            <w:pPr>
              <w:tabs>
                <w:tab w:val="left" w:pos="3649"/>
                <w:tab w:val="left" w:pos="5349"/>
                <w:tab w:val="left" w:pos="7992"/>
                <w:tab w:val="left" w:pos="9409"/>
                <w:tab w:val="left" w:pos="10778"/>
              </w:tabs>
              <w:rPr>
                <w:rFonts w:ascii="Calibri" w:hAnsi="Calibri"/>
                <w:lang w:val="en-GB"/>
              </w:rPr>
            </w:pPr>
          </w:p>
        </w:tc>
      </w:tr>
      <w:tr w:rsidR="00FB58DF" w:rsidRPr="009455C4" w:rsidTr="00FB58DF">
        <w:trPr>
          <w:trHeight w:val="283"/>
        </w:trPr>
        <w:tc>
          <w:tcPr>
            <w:tcW w:w="9639" w:type="dxa"/>
            <w:gridSpan w:val="6"/>
            <w:vAlign w:val="center"/>
          </w:tcPr>
          <w:p w:rsidR="00FB58DF" w:rsidRPr="009455C4" w:rsidRDefault="00FB58DF" w:rsidP="00FB58DF">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FB58DF" w:rsidRPr="007167B9" w:rsidTr="00FB58DF">
        <w:trPr>
          <w:trHeight w:val="64"/>
        </w:trPr>
        <w:tc>
          <w:tcPr>
            <w:tcW w:w="9639" w:type="dxa"/>
            <w:gridSpan w:val="6"/>
            <w:vAlign w:val="center"/>
          </w:tcPr>
          <w:p w:rsidR="00FB58DF" w:rsidRPr="005E7A19" w:rsidRDefault="00FB58DF" w:rsidP="00FB58DF">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FB58DF" w:rsidRPr="005E7A19" w:rsidTr="00FB58DF">
              <w:trPr>
                <w:jc w:val="center"/>
              </w:trPr>
              <w:tc>
                <w:tcPr>
                  <w:tcW w:w="4535" w:type="dxa"/>
                  <w:vAlign w:val="center"/>
                </w:tcPr>
                <w:p w:rsidR="00FB58DF" w:rsidRPr="005E7A19" w:rsidRDefault="00FB58DF" w:rsidP="00FB58DF">
                  <w:pPr>
                    <w:rPr>
                      <w:rFonts w:ascii="Calibri" w:hAnsi="Calibri" w:cs="Times New Roman"/>
                      <w:b/>
                      <w:color w:val="000000"/>
                    </w:rPr>
                  </w:pPr>
                  <w:r w:rsidRPr="005E7A19">
                    <w:rPr>
                      <w:rFonts w:ascii="Calibri" w:hAnsi="Calibri" w:cs="Times New Roman"/>
                      <w:b/>
                      <w:color w:val="000000"/>
                    </w:rPr>
                    <w:t>Title</w:t>
                  </w:r>
                </w:p>
              </w:tc>
              <w:tc>
                <w:tcPr>
                  <w:tcW w:w="4535" w:type="dxa"/>
                </w:tcPr>
                <w:p w:rsidR="00FB58DF" w:rsidRPr="005E7A19" w:rsidRDefault="00070786" w:rsidP="00FB58DF">
                  <w:pPr>
                    <w:tabs>
                      <w:tab w:val="left" w:pos="3649"/>
                      <w:tab w:val="left" w:pos="5349"/>
                      <w:tab w:val="left" w:pos="7992"/>
                      <w:tab w:val="left" w:pos="9409"/>
                      <w:tab w:val="left" w:pos="10778"/>
                    </w:tabs>
                    <w:rPr>
                      <w:rFonts w:ascii="Calibri" w:hAnsi="Calibri"/>
                      <w:b/>
                      <w:lang w:val="en-GB"/>
                    </w:rPr>
                  </w:pPr>
                  <w:r>
                    <w:rPr>
                      <w:rFonts w:ascii="Segoe UI" w:hAnsi="Segoe UI" w:cs="Segoe UI"/>
                      <w:color w:val="374151"/>
                      <w:shd w:val="clear" w:color="auto" w:fill="F7F7F8"/>
                    </w:rPr>
                    <w:t>Zakonodavstvo i propisi o zaštiti životne sredine</w:t>
                  </w:r>
                </w:p>
              </w:tc>
            </w:tr>
            <w:tr w:rsidR="00FB58DF" w:rsidRPr="005E7A19" w:rsidTr="00FB58DF">
              <w:trPr>
                <w:jc w:val="center"/>
              </w:trPr>
              <w:tc>
                <w:tcPr>
                  <w:tcW w:w="4535" w:type="dxa"/>
                  <w:vAlign w:val="bottom"/>
                </w:tcPr>
                <w:p w:rsidR="00FB58DF" w:rsidRPr="005E7A19" w:rsidRDefault="00FB58DF" w:rsidP="00FB58DF">
                  <w:pPr>
                    <w:rPr>
                      <w:rFonts w:ascii="Calibri" w:hAnsi="Calibri" w:cs="Times New Roman"/>
                      <w:color w:val="000000"/>
                    </w:rPr>
                  </w:pPr>
                  <w:r w:rsidRPr="005E7A19">
                    <w:rPr>
                      <w:rFonts w:ascii="Calibri" w:hAnsi="Calibri" w:cs="Times New Roman"/>
                      <w:color w:val="000000"/>
                    </w:rPr>
                    <w:t>Level of study</w:t>
                  </w:r>
                </w:p>
              </w:tc>
              <w:tc>
                <w:tcPr>
                  <w:tcW w:w="4535" w:type="dxa"/>
                </w:tcPr>
                <w:p w:rsidR="00FB58DF" w:rsidRPr="005E7A19" w:rsidRDefault="00FB58DF" w:rsidP="00FB58DF">
                  <w:pPr>
                    <w:rPr>
                      <w:rFonts w:ascii="Calibri" w:hAnsi="Calibri"/>
                    </w:rPr>
                  </w:pPr>
                  <w:r>
                    <w:rPr>
                      <w:rFonts w:ascii="Calibri" w:hAnsi="Calibri"/>
                    </w:rPr>
                    <w:t>PhD</w:t>
                  </w:r>
                </w:p>
              </w:tc>
            </w:tr>
            <w:tr w:rsidR="00FB58DF" w:rsidRPr="005E7A19" w:rsidTr="00FB58DF">
              <w:trPr>
                <w:jc w:val="center"/>
              </w:trPr>
              <w:tc>
                <w:tcPr>
                  <w:tcW w:w="4535" w:type="dxa"/>
                  <w:vAlign w:val="center"/>
                </w:tcPr>
                <w:p w:rsidR="00FB58DF" w:rsidRPr="005E7A19" w:rsidRDefault="00FB58DF" w:rsidP="00FB58DF">
                  <w:pPr>
                    <w:rPr>
                      <w:rFonts w:ascii="Calibri" w:hAnsi="Calibri" w:cs="Times New Roman"/>
                      <w:color w:val="000000"/>
                      <w:lang w:val="en-GB"/>
                    </w:rPr>
                  </w:pPr>
                  <w:r w:rsidRPr="005E7A19">
                    <w:rPr>
                      <w:rFonts w:ascii="Calibri" w:hAnsi="Calibri" w:cs="Times New Roman"/>
                      <w:color w:val="000000"/>
                      <w:lang w:val="en-GB"/>
                    </w:rPr>
                    <w:t>List ofsubjects and credits</w:t>
                  </w:r>
                  <w:r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FB58DF" w:rsidRDefault="00FB58DF" w:rsidP="00FB58DF">
                  <w:pPr>
                    <w:rPr>
                      <w:rFonts w:ascii="Calibri" w:hAnsi="Calibri"/>
                      <w:lang w:val="en-GB"/>
                    </w:rPr>
                  </w:pPr>
                  <w:r>
                    <w:rPr>
                      <w:rFonts w:ascii="Calibri" w:hAnsi="Calibri"/>
                      <w:lang w:val="en-GB"/>
                    </w:rPr>
                    <w:t>Zastita zivotne sredine</w:t>
                  </w:r>
                </w:p>
                <w:p w:rsidR="00FB58DF" w:rsidRPr="005E7A19" w:rsidRDefault="00FB58DF" w:rsidP="00FB58DF">
                  <w:pPr>
                    <w:rPr>
                      <w:rFonts w:ascii="Calibri" w:hAnsi="Calibri"/>
                      <w:lang w:val="en-GB"/>
                    </w:rPr>
                  </w:pPr>
                </w:p>
              </w:tc>
            </w:tr>
            <w:tr w:rsidR="00FB58DF" w:rsidRPr="005E7A19" w:rsidTr="00FB58DF">
              <w:trPr>
                <w:jc w:val="center"/>
              </w:trPr>
              <w:tc>
                <w:tcPr>
                  <w:tcW w:w="4535" w:type="dxa"/>
                  <w:vAlign w:val="center"/>
                </w:tcPr>
                <w:p w:rsidR="00FB58DF" w:rsidRPr="005E7A19" w:rsidRDefault="00FB58DF" w:rsidP="00FB58DF">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FB58DF" w:rsidRPr="005E7A19" w:rsidRDefault="00887B65" w:rsidP="00FB58DF">
                  <w:pPr>
                    <w:rPr>
                      <w:rFonts w:ascii="Calibri" w:hAnsi="Calibri"/>
                      <w:lang w:val="en-GB"/>
                    </w:rPr>
                  </w:pPr>
                  <w:r>
                    <w:rPr>
                      <w:rFonts w:ascii="Calibri" w:hAnsi="Calibri"/>
                      <w:lang w:val="en-GB"/>
                    </w:rPr>
                    <w:t>20.</w:t>
                  </w:r>
                  <w:r w:rsidR="00FB58DF">
                    <w:rPr>
                      <w:rFonts w:ascii="Calibri" w:hAnsi="Calibri"/>
                      <w:lang w:val="en-GB"/>
                    </w:rPr>
                    <w:t>0</w:t>
                  </w:r>
                  <w:r>
                    <w:rPr>
                      <w:rFonts w:ascii="Calibri" w:hAnsi="Calibri"/>
                      <w:lang w:val="en-GB"/>
                    </w:rPr>
                    <w:t>8</w:t>
                  </w:r>
                  <w:r w:rsidR="00FB58DF">
                    <w:rPr>
                      <w:rFonts w:ascii="Calibri" w:hAnsi="Calibri"/>
                      <w:lang w:val="en-GB"/>
                    </w:rPr>
                    <w:t>.2023</w:t>
                  </w:r>
                </w:p>
              </w:tc>
            </w:tr>
            <w:tr w:rsidR="00FB58DF" w:rsidRPr="005E7A19" w:rsidTr="00FB58DF">
              <w:trPr>
                <w:jc w:val="center"/>
              </w:trPr>
              <w:tc>
                <w:tcPr>
                  <w:tcW w:w="4535" w:type="dxa"/>
                  <w:vAlign w:val="bottom"/>
                </w:tcPr>
                <w:p w:rsidR="00FB58DF" w:rsidRPr="005E7A19" w:rsidRDefault="00FB58DF" w:rsidP="00FB58DF">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FB58DF" w:rsidRPr="005E7A19" w:rsidRDefault="00887B65" w:rsidP="00FB58DF">
                  <w:pPr>
                    <w:rPr>
                      <w:rFonts w:ascii="Calibri" w:hAnsi="Calibri"/>
                      <w:lang w:val="en-GB"/>
                    </w:rPr>
                  </w:pPr>
                  <w:r>
                    <w:rPr>
                      <w:rFonts w:ascii="Calibri" w:hAnsi="Calibri"/>
                      <w:lang w:val="en-GB"/>
                    </w:rPr>
                    <w:t>27.</w:t>
                  </w:r>
                  <w:r w:rsidR="00FB58DF">
                    <w:rPr>
                      <w:rFonts w:ascii="Calibri" w:hAnsi="Calibri"/>
                      <w:lang w:val="en-GB"/>
                    </w:rPr>
                    <w:t>0</w:t>
                  </w:r>
                  <w:r>
                    <w:rPr>
                      <w:rFonts w:ascii="Calibri" w:hAnsi="Calibri"/>
                      <w:lang w:val="en-GB"/>
                    </w:rPr>
                    <w:t>9</w:t>
                  </w:r>
                  <w:r w:rsidR="00FB58DF">
                    <w:rPr>
                      <w:rFonts w:ascii="Calibri" w:hAnsi="Calibri"/>
                      <w:lang w:val="en-GB"/>
                    </w:rPr>
                    <w:t xml:space="preserve"> .2023</w:t>
                  </w:r>
                </w:p>
              </w:tc>
            </w:tr>
            <w:tr w:rsidR="00FB58DF" w:rsidRPr="005E7A19" w:rsidTr="00FB58DF">
              <w:trPr>
                <w:jc w:val="center"/>
              </w:trPr>
              <w:tc>
                <w:tcPr>
                  <w:tcW w:w="4535" w:type="dxa"/>
                  <w:vAlign w:val="bottom"/>
                </w:tcPr>
                <w:p w:rsidR="00FB58DF" w:rsidRPr="005E7A19" w:rsidRDefault="00FB58DF" w:rsidP="00FB58DF">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FB58DF" w:rsidRPr="005E7A19" w:rsidRDefault="00FB58DF" w:rsidP="00FB58DF">
                  <w:pPr>
                    <w:rPr>
                      <w:rFonts w:ascii="Calibri" w:hAnsi="Calibri"/>
                      <w:lang w:val="en-GB"/>
                    </w:rPr>
                  </w:pPr>
                  <w:r>
                    <w:rPr>
                      <w:rFonts w:ascii="Calibri" w:hAnsi="Calibri"/>
                      <w:lang w:val="en-GB"/>
                    </w:rPr>
                    <w:t>80</w:t>
                  </w:r>
                </w:p>
              </w:tc>
            </w:tr>
            <w:tr w:rsidR="00FB58DF" w:rsidRPr="005E7A19" w:rsidTr="00FB58DF">
              <w:trPr>
                <w:jc w:val="center"/>
              </w:trPr>
              <w:tc>
                <w:tcPr>
                  <w:tcW w:w="4535" w:type="dxa"/>
                  <w:vAlign w:val="bottom"/>
                </w:tcPr>
                <w:p w:rsidR="00FB58DF" w:rsidRPr="005E7A19" w:rsidRDefault="00FB58DF" w:rsidP="00FB58DF">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FB58DF" w:rsidRPr="005E7A19" w:rsidRDefault="00FB58DF" w:rsidP="00FB58DF">
                  <w:pPr>
                    <w:rPr>
                      <w:rFonts w:ascii="Calibri" w:hAnsi="Calibri"/>
                      <w:lang w:val="en-GB"/>
                    </w:rPr>
                  </w:pPr>
                  <w:r>
                    <w:rPr>
                      <w:rFonts w:ascii="Calibri" w:hAnsi="Calibri"/>
                      <w:lang w:val="en-GB"/>
                    </w:rPr>
                    <w:t>70</w:t>
                  </w:r>
                </w:p>
              </w:tc>
            </w:tr>
            <w:tr w:rsidR="00FB58DF" w:rsidRPr="005E7A19" w:rsidTr="00FB58DF">
              <w:trPr>
                <w:jc w:val="center"/>
              </w:trPr>
              <w:tc>
                <w:tcPr>
                  <w:tcW w:w="4535" w:type="dxa"/>
                  <w:vAlign w:val="bottom"/>
                </w:tcPr>
                <w:p w:rsidR="00FB58DF" w:rsidRPr="005E7A19" w:rsidRDefault="00FB58DF" w:rsidP="00FB58DF">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FB58DF" w:rsidRPr="005E7A19" w:rsidRDefault="00FB58DF" w:rsidP="00FB58DF">
                  <w:pPr>
                    <w:rPr>
                      <w:rFonts w:ascii="Calibri" w:hAnsi="Calibri"/>
                    </w:rPr>
                  </w:pPr>
                  <w:r>
                    <w:rPr>
                      <w:rFonts w:ascii="Calibri" w:hAnsi="Calibri"/>
                    </w:rPr>
                    <w:t>YES</w:t>
                  </w:r>
                </w:p>
              </w:tc>
            </w:tr>
            <w:tr w:rsidR="00FB58DF" w:rsidRPr="005E7A19" w:rsidTr="00FB58DF">
              <w:trPr>
                <w:jc w:val="center"/>
              </w:trPr>
              <w:tc>
                <w:tcPr>
                  <w:tcW w:w="4535" w:type="dxa"/>
                  <w:vAlign w:val="bottom"/>
                </w:tcPr>
                <w:p w:rsidR="00FB58DF" w:rsidRPr="005E7A19" w:rsidRDefault="00FB58DF" w:rsidP="00FB58DF">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FB58DF" w:rsidRPr="005E7A19" w:rsidRDefault="00FB58DF" w:rsidP="00FB58DF">
                  <w:pPr>
                    <w:rPr>
                      <w:rFonts w:ascii="Calibri" w:hAnsi="Calibri"/>
                      <w:lang w:val="en-GB"/>
                    </w:rPr>
                  </w:pPr>
                  <w:r>
                    <w:rPr>
                      <w:rFonts w:ascii="Calibri" w:hAnsi="Calibri"/>
                      <w:lang w:val="en-GB"/>
                    </w:rPr>
                    <w:t>NONE</w:t>
                  </w:r>
                </w:p>
              </w:tc>
            </w:tr>
          </w:tbl>
          <w:p w:rsidR="00FB58DF" w:rsidRPr="005E7A19" w:rsidRDefault="00FB58DF" w:rsidP="00FB58DF">
            <w:pPr>
              <w:tabs>
                <w:tab w:val="left" w:pos="3649"/>
                <w:tab w:val="left" w:pos="5349"/>
                <w:tab w:val="left" w:pos="7992"/>
                <w:tab w:val="left" w:pos="9409"/>
                <w:tab w:val="left" w:pos="10778"/>
              </w:tabs>
              <w:jc w:val="center"/>
              <w:rPr>
                <w:rFonts w:ascii="Calibri" w:hAnsi="Calibri"/>
                <w:i/>
                <w:lang w:val="en-GB"/>
              </w:rPr>
            </w:pPr>
          </w:p>
          <w:p w:rsidR="00FB58DF" w:rsidRPr="00D07E98" w:rsidRDefault="00FB58DF" w:rsidP="00FB58DF">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FB58DF" w:rsidRPr="005E7A19" w:rsidRDefault="00FB58DF" w:rsidP="00FB58DF">
            <w:pPr>
              <w:tabs>
                <w:tab w:val="left" w:pos="3649"/>
                <w:tab w:val="left" w:pos="5349"/>
                <w:tab w:val="left" w:pos="7992"/>
                <w:tab w:val="left" w:pos="9409"/>
                <w:tab w:val="left" w:pos="10778"/>
              </w:tabs>
              <w:jc w:val="center"/>
              <w:rPr>
                <w:rFonts w:ascii="Calibri" w:hAnsi="Calibri"/>
                <w:lang w:val="en-GB"/>
              </w:rPr>
            </w:pPr>
          </w:p>
          <w:p w:rsidR="00FB58DF" w:rsidRPr="007167B9" w:rsidRDefault="00FB58DF" w:rsidP="00FB58DF">
            <w:pPr>
              <w:tabs>
                <w:tab w:val="left" w:pos="3649"/>
                <w:tab w:val="left" w:pos="5349"/>
                <w:tab w:val="left" w:pos="7992"/>
                <w:tab w:val="left" w:pos="9409"/>
                <w:tab w:val="left" w:pos="10778"/>
              </w:tabs>
              <w:rPr>
                <w:rFonts w:ascii="Calibri" w:hAnsi="Calibri"/>
                <w:lang w:val="en-GB"/>
              </w:rPr>
            </w:pPr>
          </w:p>
        </w:tc>
      </w:tr>
      <w:tr w:rsidR="00FB58DF" w:rsidRPr="009455C4" w:rsidTr="00FB58DF">
        <w:trPr>
          <w:trHeight w:val="567"/>
        </w:trPr>
        <w:tc>
          <w:tcPr>
            <w:tcW w:w="9639" w:type="dxa"/>
            <w:gridSpan w:val="6"/>
            <w:vAlign w:val="center"/>
          </w:tcPr>
          <w:p w:rsidR="00FB58DF" w:rsidRPr="009455C4" w:rsidRDefault="00FB58DF" w:rsidP="00FB58DF">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FB58DF" w:rsidRPr="009455C4" w:rsidTr="00FB58DF">
        <w:trPr>
          <w:trHeight w:val="283"/>
        </w:trPr>
        <w:tc>
          <w:tcPr>
            <w:tcW w:w="4819" w:type="dxa"/>
            <w:gridSpan w:val="3"/>
            <w:vAlign w:val="center"/>
          </w:tcPr>
          <w:p w:rsidR="00FB58DF" w:rsidRPr="009455C4" w:rsidRDefault="00FB58DF" w:rsidP="00FB58DF">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FB58DF" w:rsidRPr="009455C4" w:rsidRDefault="00FB58DF" w:rsidP="00FB58DF">
            <w:pPr>
              <w:tabs>
                <w:tab w:val="left" w:pos="3649"/>
                <w:tab w:val="left" w:pos="5349"/>
                <w:tab w:val="left" w:pos="7992"/>
                <w:tab w:val="left" w:pos="9409"/>
                <w:tab w:val="left" w:pos="10778"/>
              </w:tabs>
              <w:rPr>
                <w:rFonts w:ascii="Calibri" w:hAnsi="Calibri"/>
                <w:lang w:val="en-GB"/>
              </w:rPr>
            </w:pPr>
            <w:r>
              <w:rPr>
                <w:rFonts w:ascii="Calibri" w:hAnsi="Calibri"/>
              </w:rPr>
              <w:t>Odrzivi razvoj zivotne sredine</w:t>
            </w:r>
          </w:p>
        </w:tc>
      </w:tr>
      <w:tr w:rsidR="00FB58DF" w:rsidRPr="009455C4" w:rsidTr="00FB58DF">
        <w:trPr>
          <w:trHeight w:val="283"/>
        </w:trPr>
        <w:tc>
          <w:tcPr>
            <w:tcW w:w="9639" w:type="dxa"/>
            <w:gridSpan w:val="6"/>
            <w:vAlign w:val="center"/>
          </w:tcPr>
          <w:p w:rsidR="00FB58DF" w:rsidRPr="009455C4" w:rsidRDefault="00FB58DF" w:rsidP="00FB58DF">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FB58DF" w:rsidRPr="007167B9" w:rsidTr="00FB58DF">
        <w:trPr>
          <w:trHeight w:val="574"/>
        </w:trPr>
        <w:tc>
          <w:tcPr>
            <w:tcW w:w="9639" w:type="dxa"/>
            <w:gridSpan w:val="6"/>
            <w:vAlign w:val="center"/>
          </w:tcPr>
          <w:p w:rsidR="00FB58DF" w:rsidRPr="005E7A19" w:rsidRDefault="00FB58DF" w:rsidP="00FB58DF">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FB58DF" w:rsidRPr="005E7A19" w:rsidTr="00FB58DF">
              <w:trPr>
                <w:jc w:val="center"/>
              </w:trPr>
              <w:tc>
                <w:tcPr>
                  <w:tcW w:w="4535" w:type="dxa"/>
                  <w:vAlign w:val="center"/>
                </w:tcPr>
                <w:p w:rsidR="00FB58DF" w:rsidRPr="005E7A19" w:rsidRDefault="00FB58DF" w:rsidP="00FB58DF">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070786" w:rsidRDefault="00070786" w:rsidP="00070786">
                  <w:pPr>
                    <w:tabs>
                      <w:tab w:val="left" w:pos="3649"/>
                      <w:tab w:val="left" w:pos="5349"/>
                      <w:tab w:val="left" w:pos="7992"/>
                      <w:tab w:val="left" w:pos="9409"/>
                      <w:tab w:val="left" w:pos="10778"/>
                    </w:tabs>
                    <w:rPr>
                      <w:rFonts w:ascii="Segoe UI" w:hAnsi="Segoe UI" w:cs="Segoe UI"/>
                      <w:color w:val="374151"/>
                      <w:shd w:val="clear" w:color="auto" w:fill="F7F7F8"/>
                    </w:rPr>
                  </w:pPr>
                  <w:r>
                    <w:rPr>
                      <w:rFonts w:ascii="Segoe UI" w:hAnsi="Segoe UI" w:cs="Segoe UI"/>
                      <w:color w:val="374151"/>
                      <w:shd w:val="clear" w:color="auto" w:fill="F7F7F8"/>
                    </w:rPr>
                    <w:t>Klimatske promene i energetska efikasnost</w:t>
                  </w:r>
                </w:p>
                <w:p w:rsidR="00FB58DF" w:rsidRPr="005E7A19" w:rsidRDefault="00FB58DF" w:rsidP="00FB58DF">
                  <w:pPr>
                    <w:tabs>
                      <w:tab w:val="left" w:pos="3649"/>
                      <w:tab w:val="left" w:pos="5349"/>
                      <w:tab w:val="left" w:pos="7992"/>
                      <w:tab w:val="left" w:pos="9409"/>
                      <w:tab w:val="left" w:pos="10778"/>
                    </w:tabs>
                    <w:rPr>
                      <w:rFonts w:ascii="Calibri" w:hAnsi="Calibri"/>
                      <w:b/>
                      <w:lang w:val="en-GB"/>
                    </w:rPr>
                  </w:pPr>
                </w:p>
              </w:tc>
            </w:tr>
            <w:tr w:rsidR="00FB58DF" w:rsidRPr="005E7A19" w:rsidTr="00FB58DF">
              <w:trPr>
                <w:jc w:val="center"/>
              </w:trPr>
              <w:tc>
                <w:tcPr>
                  <w:tcW w:w="4535" w:type="dxa"/>
                  <w:vAlign w:val="bottom"/>
                </w:tcPr>
                <w:p w:rsidR="00FB58DF" w:rsidRPr="005E7A19" w:rsidRDefault="00FB58DF" w:rsidP="00FB58DF">
                  <w:pPr>
                    <w:rPr>
                      <w:rFonts w:ascii="Calibri" w:hAnsi="Calibri" w:cs="Times New Roman"/>
                      <w:color w:val="000000"/>
                    </w:rPr>
                  </w:pPr>
                  <w:r w:rsidRPr="005E7A19">
                    <w:rPr>
                      <w:rFonts w:ascii="Calibri" w:hAnsi="Calibri" w:cs="Times New Roman"/>
                      <w:color w:val="000000"/>
                    </w:rPr>
                    <w:t>Level of study</w:t>
                  </w:r>
                </w:p>
              </w:tc>
              <w:tc>
                <w:tcPr>
                  <w:tcW w:w="4535" w:type="dxa"/>
                </w:tcPr>
                <w:p w:rsidR="00FB58DF" w:rsidRPr="005E7A19" w:rsidRDefault="00FB58DF" w:rsidP="00FB58DF">
                  <w:pPr>
                    <w:rPr>
                      <w:rFonts w:ascii="Calibri" w:hAnsi="Calibri"/>
                    </w:rPr>
                  </w:pPr>
                  <w:r>
                    <w:rPr>
                      <w:rFonts w:ascii="Calibri" w:hAnsi="Calibri"/>
                    </w:rPr>
                    <w:t>PhD</w:t>
                  </w:r>
                </w:p>
              </w:tc>
            </w:tr>
            <w:tr w:rsidR="00FB58DF" w:rsidRPr="005E7A19" w:rsidTr="00FB58DF">
              <w:trPr>
                <w:jc w:val="center"/>
              </w:trPr>
              <w:tc>
                <w:tcPr>
                  <w:tcW w:w="4535" w:type="dxa"/>
                  <w:vAlign w:val="center"/>
                </w:tcPr>
                <w:p w:rsidR="00FB58DF" w:rsidRPr="005E7A19" w:rsidRDefault="00FB58DF" w:rsidP="00FB58DF">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FB58DF" w:rsidRPr="005E7A19" w:rsidRDefault="00FB58DF" w:rsidP="00FB58DF">
                  <w:pPr>
                    <w:rPr>
                      <w:rFonts w:ascii="Calibri" w:hAnsi="Calibri"/>
                      <w:lang w:val="en-GB"/>
                    </w:rPr>
                  </w:pPr>
                </w:p>
              </w:tc>
            </w:tr>
            <w:tr w:rsidR="00FB58DF" w:rsidRPr="005E7A19" w:rsidTr="00FB58DF">
              <w:trPr>
                <w:jc w:val="center"/>
              </w:trPr>
              <w:tc>
                <w:tcPr>
                  <w:tcW w:w="4535" w:type="dxa"/>
                  <w:vAlign w:val="center"/>
                </w:tcPr>
                <w:p w:rsidR="00FB58DF" w:rsidRPr="005E7A19" w:rsidRDefault="00FB58DF" w:rsidP="00FB58DF">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FB58DF" w:rsidRPr="005E7A19" w:rsidRDefault="00FB58DF" w:rsidP="00FB58DF">
                  <w:pPr>
                    <w:rPr>
                      <w:rFonts w:ascii="Calibri" w:hAnsi="Calibri"/>
                      <w:lang w:val="en-GB"/>
                    </w:rPr>
                  </w:pPr>
                  <w:r>
                    <w:rPr>
                      <w:rFonts w:ascii="Calibri" w:hAnsi="Calibri"/>
                      <w:lang w:val="en-GB"/>
                    </w:rPr>
                    <w:t>20.11.2023</w:t>
                  </w:r>
                </w:p>
              </w:tc>
            </w:tr>
            <w:tr w:rsidR="00FB58DF" w:rsidRPr="005E7A19" w:rsidTr="00FB58DF">
              <w:trPr>
                <w:jc w:val="center"/>
              </w:trPr>
              <w:tc>
                <w:tcPr>
                  <w:tcW w:w="4535" w:type="dxa"/>
                  <w:vAlign w:val="bottom"/>
                </w:tcPr>
                <w:p w:rsidR="00FB58DF" w:rsidRPr="005E7A19" w:rsidRDefault="00FB58DF" w:rsidP="00FB58DF">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FB58DF" w:rsidRPr="005E7A19" w:rsidRDefault="00070786" w:rsidP="00FB58DF">
                  <w:pPr>
                    <w:rPr>
                      <w:rFonts w:ascii="Calibri" w:hAnsi="Calibri"/>
                      <w:lang w:val="en-GB"/>
                    </w:rPr>
                  </w:pPr>
                  <w:r>
                    <w:rPr>
                      <w:rFonts w:ascii="Calibri" w:hAnsi="Calibri"/>
                      <w:lang w:val="en-GB"/>
                    </w:rPr>
                    <w:t>4</w:t>
                  </w:r>
                  <w:r w:rsidR="00FB58DF">
                    <w:rPr>
                      <w:rFonts w:ascii="Calibri" w:hAnsi="Calibri"/>
                      <w:lang w:val="en-GB"/>
                    </w:rPr>
                    <w:t>0%</w:t>
                  </w:r>
                </w:p>
              </w:tc>
            </w:tr>
            <w:tr w:rsidR="00FB58DF" w:rsidRPr="005E7A19" w:rsidTr="00FB58DF">
              <w:trPr>
                <w:jc w:val="center"/>
              </w:trPr>
              <w:tc>
                <w:tcPr>
                  <w:tcW w:w="4535" w:type="dxa"/>
                  <w:vAlign w:val="bottom"/>
                </w:tcPr>
                <w:p w:rsidR="00FB58DF" w:rsidRPr="005E7A19" w:rsidRDefault="00FB58DF" w:rsidP="00FB58DF">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FB58DF" w:rsidRPr="005E7A19" w:rsidRDefault="00070786" w:rsidP="00FB58DF">
                  <w:pPr>
                    <w:rPr>
                      <w:rFonts w:ascii="Calibri" w:hAnsi="Calibri"/>
                      <w:lang w:val="en-GB"/>
                    </w:rPr>
                  </w:pPr>
                  <w:r>
                    <w:rPr>
                      <w:rFonts w:ascii="Calibri" w:hAnsi="Calibri"/>
                      <w:lang w:val="en-GB"/>
                    </w:rPr>
                    <w:t>12</w:t>
                  </w:r>
                </w:p>
              </w:tc>
            </w:tr>
            <w:tr w:rsidR="00FB58DF" w:rsidRPr="005E7A19" w:rsidTr="00FB58DF">
              <w:trPr>
                <w:jc w:val="center"/>
              </w:trPr>
              <w:tc>
                <w:tcPr>
                  <w:tcW w:w="4535" w:type="dxa"/>
                  <w:vAlign w:val="bottom"/>
                </w:tcPr>
                <w:p w:rsidR="00FB58DF" w:rsidRPr="005E7A19" w:rsidRDefault="00FB58DF" w:rsidP="00FB58DF">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FB58DF" w:rsidRPr="005E7A19" w:rsidRDefault="00070786" w:rsidP="00FB58DF">
                  <w:pPr>
                    <w:rPr>
                      <w:rFonts w:ascii="Calibri" w:hAnsi="Calibri"/>
                      <w:lang w:val="en-GB"/>
                    </w:rPr>
                  </w:pPr>
                  <w:r>
                    <w:rPr>
                      <w:rFonts w:ascii="Calibri" w:hAnsi="Calibri"/>
                      <w:lang w:val="en-GB"/>
                    </w:rPr>
                    <w:t>70</w:t>
                  </w:r>
                </w:p>
              </w:tc>
            </w:tr>
            <w:tr w:rsidR="00FB58DF" w:rsidRPr="005E7A19" w:rsidTr="00FB58DF">
              <w:trPr>
                <w:jc w:val="center"/>
              </w:trPr>
              <w:tc>
                <w:tcPr>
                  <w:tcW w:w="4535" w:type="dxa"/>
                  <w:vAlign w:val="bottom"/>
                </w:tcPr>
                <w:p w:rsidR="00FB58DF" w:rsidRPr="005E7A19" w:rsidRDefault="00FB58DF" w:rsidP="00FB58DF">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FB58DF" w:rsidRPr="005E7A19" w:rsidRDefault="00FB58DF" w:rsidP="00FB58DF">
                  <w:pPr>
                    <w:rPr>
                      <w:rFonts w:ascii="Calibri" w:hAnsi="Calibri"/>
                    </w:rPr>
                  </w:pPr>
                  <w:r>
                    <w:rPr>
                      <w:rFonts w:ascii="Calibri" w:hAnsi="Calibri"/>
                    </w:rPr>
                    <w:t>YES</w:t>
                  </w:r>
                </w:p>
              </w:tc>
            </w:tr>
            <w:tr w:rsidR="00FB58DF" w:rsidRPr="005E7A19" w:rsidTr="00FB58DF">
              <w:trPr>
                <w:jc w:val="center"/>
              </w:trPr>
              <w:tc>
                <w:tcPr>
                  <w:tcW w:w="4535" w:type="dxa"/>
                  <w:vAlign w:val="bottom"/>
                </w:tcPr>
                <w:p w:rsidR="00FB58DF" w:rsidRPr="005E7A19" w:rsidRDefault="00FB58DF" w:rsidP="00FB58DF">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FB58DF" w:rsidRPr="005E7A19" w:rsidRDefault="00FB58DF" w:rsidP="00FB58DF">
                  <w:pPr>
                    <w:rPr>
                      <w:rFonts w:ascii="Calibri" w:hAnsi="Calibri"/>
                      <w:lang w:val="en-GB"/>
                    </w:rPr>
                  </w:pPr>
                  <w:r>
                    <w:rPr>
                      <w:rFonts w:ascii="Calibri" w:hAnsi="Calibri"/>
                      <w:lang w:val="en-GB"/>
                    </w:rPr>
                    <w:t>NONE</w:t>
                  </w:r>
                </w:p>
              </w:tc>
            </w:tr>
          </w:tbl>
          <w:p w:rsidR="00FB58DF" w:rsidRPr="005E7A19" w:rsidRDefault="00FB58DF" w:rsidP="00FB58DF">
            <w:pPr>
              <w:tabs>
                <w:tab w:val="left" w:pos="3649"/>
                <w:tab w:val="left" w:pos="5349"/>
                <w:tab w:val="left" w:pos="7992"/>
                <w:tab w:val="left" w:pos="9409"/>
                <w:tab w:val="left" w:pos="10778"/>
              </w:tabs>
              <w:jc w:val="center"/>
              <w:rPr>
                <w:rFonts w:ascii="Calibri" w:hAnsi="Calibri"/>
                <w:lang w:val="en-GB"/>
              </w:rPr>
            </w:pPr>
          </w:p>
          <w:p w:rsidR="00FB58DF" w:rsidRPr="00D07E98" w:rsidRDefault="00FB58DF" w:rsidP="00FB58DF">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FB58DF" w:rsidRPr="005E7A19" w:rsidRDefault="00FB58DF" w:rsidP="00FB58DF">
            <w:pPr>
              <w:tabs>
                <w:tab w:val="left" w:pos="3649"/>
                <w:tab w:val="left" w:pos="5349"/>
                <w:tab w:val="left" w:pos="7992"/>
                <w:tab w:val="left" w:pos="9409"/>
                <w:tab w:val="left" w:pos="10778"/>
              </w:tabs>
              <w:jc w:val="center"/>
              <w:rPr>
                <w:rFonts w:ascii="Calibri" w:hAnsi="Calibri"/>
                <w:lang w:val="en-GB"/>
              </w:rPr>
            </w:pPr>
          </w:p>
          <w:p w:rsidR="00FB58DF" w:rsidRPr="007167B9" w:rsidRDefault="00FB58DF" w:rsidP="00FB58DF">
            <w:pPr>
              <w:tabs>
                <w:tab w:val="left" w:pos="3649"/>
                <w:tab w:val="left" w:pos="5349"/>
                <w:tab w:val="left" w:pos="7992"/>
                <w:tab w:val="left" w:pos="9409"/>
                <w:tab w:val="left" w:pos="10778"/>
              </w:tabs>
              <w:rPr>
                <w:rFonts w:ascii="Calibri" w:hAnsi="Calibri"/>
                <w:b/>
                <w:lang w:val="en-GB"/>
              </w:rPr>
            </w:pPr>
          </w:p>
        </w:tc>
      </w:tr>
      <w:tr w:rsidR="00FB58DF" w:rsidRPr="007167B9" w:rsidTr="00FB58DF">
        <w:trPr>
          <w:trHeight w:val="1020"/>
        </w:trPr>
        <w:tc>
          <w:tcPr>
            <w:tcW w:w="9639" w:type="dxa"/>
            <w:gridSpan w:val="6"/>
            <w:vAlign w:val="center"/>
          </w:tcPr>
          <w:p w:rsidR="00FB58DF" w:rsidRPr="007167B9" w:rsidRDefault="00FB58DF" w:rsidP="00FB58DF">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rsidR="00FB58DF" w:rsidRPr="007167B9" w:rsidRDefault="00FB58DF" w:rsidP="00FB58DF">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FB58DF" w:rsidRPr="00F64B5D" w:rsidTr="00FB58DF">
        <w:trPr>
          <w:trHeight w:val="1701"/>
        </w:trPr>
        <w:tc>
          <w:tcPr>
            <w:tcW w:w="9639" w:type="dxa"/>
            <w:gridSpan w:val="6"/>
          </w:tcPr>
          <w:p w:rsidR="00FB58DF" w:rsidRPr="00F64B5D" w:rsidRDefault="00FB58DF" w:rsidP="00FB58DF">
            <w:pPr>
              <w:tabs>
                <w:tab w:val="left" w:pos="3649"/>
                <w:tab w:val="left" w:pos="5349"/>
                <w:tab w:val="left" w:pos="7992"/>
                <w:tab w:val="left" w:pos="9409"/>
                <w:tab w:val="left" w:pos="10778"/>
              </w:tabs>
              <w:rPr>
                <w:rFonts w:ascii="Calibri" w:hAnsi="Calibri"/>
                <w:b/>
                <w:lang w:val="en-GB"/>
              </w:rPr>
            </w:pPr>
          </w:p>
        </w:tc>
      </w:tr>
      <w:tr w:rsidR="00FB58DF" w:rsidRPr="007167B9" w:rsidTr="00FB58DF">
        <w:trPr>
          <w:trHeight w:val="412"/>
        </w:trPr>
        <w:tc>
          <w:tcPr>
            <w:tcW w:w="9639" w:type="dxa"/>
            <w:gridSpan w:val="6"/>
            <w:vAlign w:val="bottom"/>
          </w:tcPr>
          <w:p w:rsidR="00FB58DF" w:rsidRPr="007167B9" w:rsidRDefault="00FB58DF" w:rsidP="00FB58DF">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FB58DF" w:rsidRPr="007167B9" w:rsidTr="00FB58DF">
        <w:trPr>
          <w:trHeight w:val="283"/>
        </w:trPr>
        <w:tc>
          <w:tcPr>
            <w:tcW w:w="4819" w:type="dxa"/>
            <w:gridSpan w:val="3"/>
          </w:tcPr>
          <w:p w:rsidR="00FB58DF" w:rsidRPr="007167B9" w:rsidRDefault="00FB58DF" w:rsidP="00FB58DF">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FB58DF" w:rsidRPr="007167B9" w:rsidRDefault="00070786"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FB58DF" w:rsidRPr="007167B9" w:rsidTr="00FB58DF">
        <w:trPr>
          <w:trHeight w:val="283"/>
        </w:trPr>
        <w:tc>
          <w:tcPr>
            <w:tcW w:w="4819" w:type="dxa"/>
            <w:gridSpan w:val="3"/>
          </w:tcPr>
          <w:p w:rsidR="00FB58DF" w:rsidRPr="00F64B5D" w:rsidRDefault="00FB58DF" w:rsidP="00FB58DF">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FB58DF" w:rsidRPr="007167B9" w:rsidRDefault="00FB58DF"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FB58DF" w:rsidRPr="007167B9" w:rsidTr="00FB58DF">
        <w:trPr>
          <w:trHeight w:val="283"/>
        </w:trPr>
        <w:tc>
          <w:tcPr>
            <w:tcW w:w="4819" w:type="dxa"/>
            <w:gridSpan w:val="3"/>
          </w:tcPr>
          <w:p w:rsidR="00FB58DF" w:rsidRPr="00F64B5D" w:rsidRDefault="00FB58DF" w:rsidP="00FB58DF">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FB58DF" w:rsidRPr="007167B9" w:rsidRDefault="00FB58DF"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Logicki ode treba</w:t>
            </w:r>
          </w:p>
        </w:tc>
      </w:tr>
      <w:tr w:rsidR="00FB58DF" w:rsidRPr="007167B9" w:rsidTr="00FB58DF">
        <w:trPr>
          <w:trHeight w:val="283"/>
        </w:trPr>
        <w:tc>
          <w:tcPr>
            <w:tcW w:w="4819" w:type="dxa"/>
            <w:gridSpan w:val="3"/>
          </w:tcPr>
          <w:p w:rsidR="00FB58DF" w:rsidRPr="00F64B5D" w:rsidRDefault="00FB58DF" w:rsidP="00FB58DF">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FB58DF" w:rsidRPr="007167B9" w:rsidRDefault="00FB58DF"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Novi Pazar</w:t>
            </w:r>
          </w:p>
        </w:tc>
      </w:tr>
      <w:tr w:rsidR="00FB58DF" w:rsidRPr="007167B9" w:rsidTr="00FB58DF">
        <w:trPr>
          <w:trHeight w:val="283"/>
        </w:trPr>
        <w:tc>
          <w:tcPr>
            <w:tcW w:w="4819" w:type="dxa"/>
            <w:gridSpan w:val="3"/>
          </w:tcPr>
          <w:p w:rsidR="00FB58DF" w:rsidRPr="00F64B5D" w:rsidRDefault="00FB58DF" w:rsidP="00FB58DF">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FB58DF" w:rsidRPr="007167B9" w:rsidRDefault="00FB58DF"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FB58DF" w:rsidRPr="007167B9" w:rsidTr="00FB58DF">
        <w:trPr>
          <w:trHeight w:val="283"/>
        </w:trPr>
        <w:tc>
          <w:tcPr>
            <w:tcW w:w="4819" w:type="dxa"/>
            <w:gridSpan w:val="3"/>
          </w:tcPr>
          <w:p w:rsidR="00FB58DF" w:rsidRPr="00F64B5D" w:rsidRDefault="00FB58DF" w:rsidP="00FB58DF">
            <w:pPr>
              <w:rPr>
                <w:rFonts w:ascii="Calibri" w:hAnsi="Calibri"/>
                <w:lang w:val="en-GB"/>
              </w:rPr>
            </w:pPr>
            <w:r w:rsidRPr="00F64B5D">
              <w:rPr>
                <w:rFonts w:ascii="Calibri" w:hAnsi="Calibri"/>
                <w:lang w:val="en-GB"/>
              </w:rPr>
              <w:t>How many people will be employed in the centre?</w:t>
            </w:r>
          </w:p>
        </w:tc>
        <w:tc>
          <w:tcPr>
            <w:tcW w:w="4820" w:type="dxa"/>
            <w:gridSpan w:val="3"/>
          </w:tcPr>
          <w:p w:rsidR="00FB58DF" w:rsidRPr="007167B9" w:rsidRDefault="00070786"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150</w:t>
            </w:r>
          </w:p>
        </w:tc>
      </w:tr>
      <w:tr w:rsidR="00FB58DF" w:rsidRPr="007167B9" w:rsidTr="00FB58DF">
        <w:trPr>
          <w:trHeight w:val="283"/>
        </w:trPr>
        <w:tc>
          <w:tcPr>
            <w:tcW w:w="4819" w:type="dxa"/>
            <w:gridSpan w:val="3"/>
          </w:tcPr>
          <w:p w:rsidR="00FB58DF" w:rsidRPr="00F64B5D" w:rsidRDefault="00FB58DF" w:rsidP="00FB58DF">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FB58DF" w:rsidRPr="007167B9" w:rsidRDefault="00FB58DF"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FB58DF" w:rsidRPr="007167B9" w:rsidTr="00FB58DF">
        <w:trPr>
          <w:trHeight w:val="283"/>
        </w:trPr>
        <w:tc>
          <w:tcPr>
            <w:tcW w:w="4819" w:type="dxa"/>
            <w:gridSpan w:val="3"/>
          </w:tcPr>
          <w:p w:rsidR="00FB58DF" w:rsidRPr="00F64B5D" w:rsidRDefault="00FB58DF" w:rsidP="00FB58DF">
            <w:pPr>
              <w:rPr>
                <w:rFonts w:ascii="Calibri" w:hAnsi="Calibri"/>
                <w:lang w:val="en-GB"/>
              </w:rPr>
            </w:pPr>
            <w:r w:rsidRPr="00F64B5D">
              <w:rPr>
                <w:rFonts w:ascii="Calibri" w:hAnsi="Calibri"/>
                <w:lang w:val="en-GB"/>
              </w:rPr>
              <w:t>How many administrative staff will be trained?</w:t>
            </w:r>
          </w:p>
        </w:tc>
        <w:tc>
          <w:tcPr>
            <w:tcW w:w="4820" w:type="dxa"/>
            <w:gridSpan w:val="3"/>
          </w:tcPr>
          <w:p w:rsidR="00FB58DF" w:rsidRPr="007167B9" w:rsidRDefault="00070786"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105</w:t>
            </w:r>
          </w:p>
        </w:tc>
      </w:tr>
      <w:tr w:rsidR="00FB58DF" w:rsidRPr="007167B9" w:rsidTr="00FB58DF">
        <w:trPr>
          <w:trHeight w:val="283"/>
        </w:trPr>
        <w:tc>
          <w:tcPr>
            <w:tcW w:w="4819" w:type="dxa"/>
            <w:gridSpan w:val="3"/>
          </w:tcPr>
          <w:p w:rsidR="00FB58DF" w:rsidRPr="00F64B5D" w:rsidRDefault="00FB58DF" w:rsidP="00FB58DF">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FB58DF" w:rsidRPr="007167B9" w:rsidRDefault="00FB58DF"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FB58DF" w:rsidRPr="0070436D" w:rsidTr="00FB58DF">
        <w:trPr>
          <w:trHeight w:val="1020"/>
        </w:trPr>
        <w:tc>
          <w:tcPr>
            <w:tcW w:w="9639" w:type="dxa"/>
            <w:gridSpan w:val="6"/>
            <w:vAlign w:val="center"/>
          </w:tcPr>
          <w:p w:rsidR="00FB58DF" w:rsidRDefault="00FB58DF" w:rsidP="00FB58DF">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rsidR="00FB58DF" w:rsidRPr="0070436D" w:rsidRDefault="00FB58DF" w:rsidP="00FB58DF">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FB58DF" w:rsidRPr="0070436D" w:rsidTr="00FB58DF">
        <w:trPr>
          <w:trHeight w:val="1701"/>
        </w:trPr>
        <w:tc>
          <w:tcPr>
            <w:tcW w:w="9639" w:type="dxa"/>
            <w:gridSpan w:val="6"/>
          </w:tcPr>
          <w:p w:rsidR="00FB58DF" w:rsidRPr="0070436D" w:rsidRDefault="00FB58DF" w:rsidP="00FB58DF">
            <w:pPr>
              <w:rPr>
                <w:rFonts w:ascii="Calibri" w:hAnsi="Calibri"/>
                <w:szCs w:val="22"/>
                <w:lang w:val="en-GB"/>
              </w:rPr>
            </w:pPr>
            <w:r>
              <w:rPr>
                <w:rFonts w:ascii="Calibri" w:hAnsi="Calibri"/>
                <w:szCs w:val="22"/>
                <w:lang w:val="en-GB"/>
              </w:rPr>
              <w:t>logicki</w:t>
            </w:r>
          </w:p>
        </w:tc>
      </w:tr>
      <w:tr w:rsidR="00FB58DF" w:rsidRPr="009B155D" w:rsidTr="00FB58DF">
        <w:trPr>
          <w:trHeight w:val="1020"/>
        </w:trPr>
        <w:tc>
          <w:tcPr>
            <w:tcW w:w="9639" w:type="dxa"/>
            <w:gridSpan w:val="6"/>
            <w:vAlign w:val="center"/>
          </w:tcPr>
          <w:p w:rsidR="00FB58DF" w:rsidRPr="009B155D" w:rsidRDefault="00FB58DF" w:rsidP="00FB58DF">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FB58DF" w:rsidRPr="00951A69" w:rsidTr="00FB58DF">
        <w:trPr>
          <w:trHeight w:val="283"/>
        </w:trPr>
        <w:tc>
          <w:tcPr>
            <w:tcW w:w="4819" w:type="dxa"/>
            <w:gridSpan w:val="3"/>
          </w:tcPr>
          <w:p w:rsidR="00FB58DF" w:rsidRPr="00F64B5D" w:rsidRDefault="00FB58DF" w:rsidP="00FB58DF">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rsidR="00FB58DF" w:rsidRPr="00951A69" w:rsidRDefault="00FB58DF"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logicki</w:t>
            </w:r>
          </w:p>
        </w:tc>
      </w:tr>
      <w:tr w:rsidR="00FB58DF" w:rsidRPr="00951A69" w:rsidTr="00FB58DF">
        <w:trPr>
          <w:trHeight w:val="283"/>
        </w:trPr>
        <w:tc>
          <w:tcPr>
            <w:tcW w:w="4819" w:type="dxa"/>
            <w:gridSpan w:val="3"/>
          </w:tcPr>
          <w:p w:rsidR="00FB58DF" w:rsidRPr="00F64B5D" w:rsidRDefault="00FB58DF" w:rsidP="00FB58DF">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FB58DF" w:rsidRPr="00951A69" w:rsidRDefault="00FB58DF"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logicki</w:t>
            </w:r>
          </w:p>
        </w:tc>
      </w:tr>
      <w:tr w:rsidR="00FB58DF" w:rsidRPr="00951A69" w:rsidTr="00FB58DF">
        <w:trPr>
          <w:trHeight w:val="283"/>
        </w:trPr>
        <w:tc>
          <w:tcPr>
            <w:tcW w:w="4819" w:type="dxa"/>
            <w:gridSpan w:val="3"/>
          </w:tcPr>
          <w:p w:rsidR="00FB58DF" w:rsidRPr="00F64B5D" w:rsidRDefault="00FB58DF" w:rsidP="00FB58DF">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FB58DF" w:rsidRPr="00951A69" w:rsidRDefault="00FB58DF" w:rsidP="00FB58DF">
            <w:pPr>
              <w:tabs>
                <w:tab w:val="left" w:pos="3649"/>
                <w:tab w:val="left" w:pos="5349"/>
                <w:tab w:val="left" w:pos="7992"/>
                <w:tab w:val="left" w:pos="9409"/>
                <w:tab w:val="left" w:pos="10778"/>
              </w:tabs>
              <w:rPr>
                <w:rFonts w:ascii="Calibri" w:hAnsi="Calibri"/>
                <w:lang w:val="en-GB"/>
              </w:rPr>
            </w:pPr>
            <w:r>
              <w:rPr>
                <w:rFonts w:ascii="Calibri" w:hAnsi="Calibri"/>
                <w:lang w:val="en-GB"/>
              </w:rPr>
              <w:t>logocki</w:t>
            </w:r>
          </w:p>
        </w:tc>
      </w:tr>
      <w:tr w:rsidR="00FB58DF" w:rsidRPr="008A7C48" w:rsidTr="00FB58DF">
        <w:trPr>
          <w:trHeight w:val="1020"/>
        </w:trPr>
        <w:tc>
          <w:tcPr>
            <w:tcW w:w="9639" w:type="dxa"/>
            <w:gridSpan w:val="6"/>
            <w:vAlign w:val="center"/>
          </w:tcPr>
          <w:p w:rsidR="00FB58DF" w:rsidRPr="008A7C48" w:rsidRDefault="00FB58DF" w:rsidP="00FB58DF">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FB58DF" w:rsidRPr="008A7C48" w:rsidRDefault="00FB58DF" w:rsidP="00FB58DF">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FB58DF" w:rsidRPr="002207C1" w:rsidTr="00FB58DF">
        <w:trPr>
          <w:trHeight w:val="283"/>
        </w:trPr>
        <w:tc>
          <w:tcPr>
            <w:tcW w:w="2552" w:type="dxa"/>
            <w:gridSpan w:val="2"/>
            <w:vAlign w:val="center"/>
          </w:tcPr>
          <w:p w:rsidR="00FB58DF" w:rsidRPr="008A7C48" w:rsidRDefault="00FB58DF" w:rsidP="00FB58DF">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FB58DF" w:rsidRPr="002207C1" w:rsidRDefault="00FB58DF" w:rsidP="00FB58DF">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FB58DF" w:rsidRPr="008A7C48" w:rsidTr="00FB58DF">
        <w:trPr>
          <w:trHeight w:val="283"/>
        </w:trPr>
        <w:tc>
          <w:tcPr>
            <w:tcW w:w="2552" w:type="dxa"/>
            <w:gridSpan w:val="2"/>
            <w:vAlign w:val="center"/>
          </w:tcPr>
          <w:p w:rsidR="00FB58DF" w:rsidRPr="008A7C48" w:rsidRDefault="00FB58DF" w:rsidP="00FB58DF">
            <w:pPr>
              <w:rPr>
                <w:rFonts w:ascii="Calibri" w:hAnsi="Calibri"/>
                <w:szCs w:val="22"/>
                <w:lang w:val="en-GB"/>
              </w:rPr>
            </w:pPr>
            <w:r>
              <w:rPr>
                <w:rFonts w:ascii="Calibri" w:hAnsi="Calibri"/>
                <w:szCs w:val="22"/>
                <w:lang w:val="en-GB"/>
              </w:rPr>
              <w:t>Basila Medjedovic</w:t>
            </w:r>
          </w:p>
        </w:tc>
        <w:tc>
          <w:tcPr>
            <w:tcW w:w="7087" w:type="dxa"/>
            <w:gridSpan w:val="4"/>
            <w:vAlign w:val="center"/>
          </w:tcPr>
          <w:p w:rsidR="00FB58DF" w:rsidRPr="008A7C48" w:rsidRDefault="00FB58DF" w:rsidP="00FB58DF">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I turski jezik).</w:t>
            </w:r>
          </w:p>
        </w:tc>
      </w:tr>
      <w:tr w:rsidR="00FB58DF" w:rsidRPr="008A7C48" w:rsidTr="00FB58DF">
        <w:trPr>
          <w:trHeight w:val="283"/>
        </w:trPr>
        <w:tc>
          <w:tcPr>
            <w:tcW w:w="2552" w:type="dxa"/>
            <w:gridSpan w:val="2"/>
            <w:vAlign w:val="center"/>
          </w:tcPr>
          <w:p w:rsidR="00FB58DF" w:rsidRPr="008A7C48" w:rsidRDefault="00FB58DF" w:rsidP="00FB58DF">
            <w:pPr>
              <w:rPr>
                <w:rFonts w:ascii="Calibri" w:hAnsi="Calibri"/>
                <w:szCs w:val="22"/>
                <w:lang w:val="en-GB"/>
              </w:rPr>
            </w:pPr>
            <w:r>
              <w:rPr>
                <w:rFonts w:ascii="Calibri" w:hAnsi="Calibri"/>
                <w:szCs w:val="22"/>
                <w:lang w:val="en-GB"/>
              </w:rPr>
              <w:t>Anastasija Mijaljevic</w:t>
            </w:r>
          </w:p>
        </w:tc>
        <w:tc>
          <w:tcPr>
            <w:tcW w:w="7087" w:type="dxa"/>
            <w:gridSpan w:val="4"/>
            <w:vAlign w:val="center"/>
          </w:tcPr>
          <w:p w:rsidR="00FB58DF" w:rsidRPr="008A7C48" w:rsidRDefault="00FB58DF" w:rsidP="00FB58DF">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 xml:space="preserve">Poznavanje elektronike, racunarstva I informatike, kao I razvoj I primena softvera za </w:t>
            </w:r>
            <w:r>
              <w:rPr>
                <w:rFonts w:ascii="Calibri" w:hAnsi="Calibri"/>
                <w:szCs w:val="22"/>
                <w:lang w:val="en-GB"/>
              </w:rPr>
              <w:lastRenderedPageBreak/>
              <w:t>razvoj aplikacije</w:t>
            </w:r>
            <w:proofErr w:type="gramStart"/>
            <w:r>
              <w:rPr>
                <w:rFonts w:ascii="Calibri" w:hAnsi="Calibri"/>
                <w:szCs w:val="22"/>
                <w:lang w:val="en-GB"/>
              </w:rPr>
              <w:t>.(</w:t>
            </w:r>
            <w:proofErr w:type="gramEnd"/>
            <w:r>
              <w:rPr>
                <w:rFonts w:ascii="Calibri" w:hAnsi="Calibri"/>
                <w:szCs w:val="22"/>
                <w:lang w:val="en-GB"/>
              </w:rPr>
              <w:t>engleski jezik).</w:t>
            </w:r>
          </w:p>
        </w:tc>
      </w:tr>
      <w:tr w:rsidR="00FB58DF" w:rsidRPr="008A7C48" w:rsidTr="00FB58DF">
        <w:trPr>
          <w:trHeight w:val="283"/>
        </w:trPr>
        <w:tc>
          <w:tcPr>
            <w:tcW w:w="2552" w:type="dxa"/>
            <w:gridSpan w:val="2"/>
            <w:vAlign w:val="center"/>
          </w:tcPr>
          <w:p w:rsidR="00FB58DF" w:rsidRPr="008A7C48" w:rsidRDefault="00FB58DF"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lastRenderedPageBreak/>
              <w:t>Dzenisa Omerovic</w:t>
            </w:r>
          </w:p>
        </w:tc>
        <w:tc>
          <w:tcPr>
            <w:tcW w:w="7087" w:type="dxa"/>
            <w:gridSpan w:val="4"/>
            <w:vAlign w:val="center"/>
          </w:tcPr>
          <w:p w:rsidR="00FB58DF" w:rsidRPr="008A7C48" w:rsidRDefault="00FB58DF"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FB58DF" w:rsidRPr="008A7C48" w:rsidTr="00FB58DF">
        <w:trPr>
          <w:trHeight w:val="283"/>
        </w:trPr>
        <w:tc>
          <w:tcPr>
            <w:tcW w:w="2552" w:type="dxa"/>
            <w:gridSpan w:val="2"/>
            <w:vAlign w:val="center"/>
          </w:tcPr>
          <w:p w:rsidR="00FB58DF" w:rsidRPr="008A7C48" w:rsidRDefault="00FB58DF"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FB58DF" w:rsidRPr="008A7C48" w:rsidRDefault="00FB58DF"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FB58DF" w:rsidRPr="008A7C48" w:rsidTr="00FB58DF">
        <w:trPr>
          <w:trHeight w:val="283"/>
        </w:trPr>
        <w:tc>
          <w:tcPr>
            <w:tcW w:w="2552" w:type="dxa"/>
            <w:gridSpan w:val="2"/>
            <w:vAlign w:val="center"/>
          </w:tcPr>
          <w:p w:rsidR="00FB58DF" w:rsidRPr="008A7C48" w:rsidRDefault="00FB58DF"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FB58DF" w:rsidRPr="008A7C48" w:rsidRDefault="00FB58DF"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FB58DF" w:rsidRPr="008A7C48" w:rsidTr="00FB58DF">
        <w:trPr>
          <w:trHeight w:val="283"/>
        </w:trPr>
        <w:tc>
          <w:tcPr>
            <w:tcW w:w="2552" w:type="dxa"/>
            <w:gridSpan w:val="2"/>
            <w:vAlign w:val="center"/>
          </w:tcPr>
          <w:p w:rsidR="00FB58DF" w:rsidRDefault="00FB58DF"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FB58DF" w:rsidRPr="008A7C48" w:rsidRDefault="00FB58DF" w:rsidP="00FB58DF">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bl>
    <w:p w:rsidR="00070786" w:rsidRDefault="00070786" w:rsidP="002E6C05"/>
    <w:p w:rsidR="00070786" w:rsidRPr="00070786" w:rsidRDefault="00070786" w:rsidP="00070786"/>
    <w:p w:rsidR="00070786" w:rsidRPr="00070786" w:rsidRDefault="00070786" w:rsidP="00070786"/>
    <w:p w:rsidR="00070786" w:rsidRPr="00070786" w:rsidRDefault="00070786" w:rsidP="00070786"/>
    <w:p w:rsidR="00070786" w:rsidRPr="00070786" w:rsidRDefault="00070786" w:rsidP="00070786"/>
    <w:p w:rsidR="00070786" w:rsidRPr="00070786" w:rsidRDefault="00070786" w:rsidP="00070786"/>
    <w:p w:rsidR="00070786" w:rsidRPr="00070786" w:rsidRDefault="00070786" w:rsidP="00070786"/>
    <w:p w:rsidR="00070786" w:rsidRPr="00070786" w:rsidRDefault="00070786" w:rsidP="00070786"/>
    <w:p w:rsidR="00070786" w:rsidRDefault="00070786" w:rsidP="00070786"/>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070786" w:rsidRPr="00865A57" w:rsidTr="00B17DEB">
        <w:trPr>
          <w:trHeight w:val="484"/>
        </w:trPr>
        <w:tc>
          <w:tcPr>
            <w:tcW w:w="2410" w:type="dxa"/>
            <w:vAlign w:val="center"/>
          </w:tcPr>
          <w:p w:rsidR="00070786" w:rsidRPr="00865A57" w:rsidRDefault="00070786" w:rsidP="00B17DEB">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2006115838"/>
              </w:sdtPr>
              <w:sdtEndPr/>
              <w:sdtContent>
                <w:r>
                  <w:rPr>
                    <w:rFonts w:ascii="MS Gothic" w:eastAsia="MS Gothic" w:hAnsi="MS Gothic" w:hint="eastAsia"/>
                    <w:color w:val="FFFFFF" w:themeColor="background1"/>
                  </w:rPr>
                  <w:t>☒</w:t>
                </w:r>
              </w:sdtContent>
            </w:sdt>
          </w:p>
        </w:tc>
        <w:tc>
          <w:tcPr>
            <w:tcW w:w="6237" w:type="dxa"/>
            <w:gridSpan w:val="4"/>
            <w:vAlign w:val="center"/>
          </w:tcPr>
          <w:p w:rsidR="00070786" w:rsidRPr="00865A57" w:rsidRDefault="00070786" w:rsidP="00070786">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olor w:val="000000" w:themeColor="text1"/>
                <w:szCs w:val="22"/>
                <w:lang w:val="en-GB"/>
              </w:rPr>
            </w:pPr>
            <w:r>
              <w:rPr>
                <w:rFonts w:asciiTheme="minorHAnsi" w:hAnsiTheme="minorHAnsi"/>
                <w:color w:val="000000" w:themeColor="text1"/>
                <w:szCs w:val="22"/>
                <w:lang w:val="en-GB"/>
              </w:rPr>
              <w:t>6.Hrvatska</w:t>
            </w:r>
          </w:p>
        </w:tc>
        <w:tc>
          <w:tcPr>
            <w:tcW w:w="992" w:type="dxa"/>
            <w:vAlign w:val="center"/>
          </w:tcPr>
          <w:p w:rsidR="00070786" w:rsidRPr="00865A57" w:rsidRDefault="00070786" w:rsidP="00B17DEB">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P6</w:t>
            </w:r>
          </w:p>
        </w:tc>
      </w:tr>
      <w:tr w:rsidR="00070786" w:rsidRPr="00865A57" w:rsidTr="00B17DEB">
        <w:tc>
          <w:tcPr>
            <w:tcW w:w="2410" w:type="dxa"/>
            <w:vAlign w:val="center"/>
          </w:tcPr>
          <w:p w:rsidR="00070786" w:rsidRPr="00865A57" w:rsidRDefault="00070786" w:rsidP="00B17DEB">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rsidR="00070786" w:rsidRPr="00865A57" w:rsidRDefault="00070786" w:rsidP="00B17DEB">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Agencija za zaštitu okoliša (AZO)</w:t>
            </w:r>
          </w:p>
        </w:tc>
      </w:tr>
      <w:tr w:rsidR="00070786" w:rsidRPr="00865A57" w:rsidTr="00B17DEB">
        <w:trPr>
          <w:trHeight w:val="1020"/>
        </w:trPr>
        <w:tc>
          <w:tcPr>
            <w:tcW w:w="9639" w:type="dxa"/>
            <w:gridSpan w:val="6"/>
            <w:vAlign w:val="center"/>
          </w:tcPr>
          <w:p w:rsidR="00070786" w:rsidRPr="00865A57" w:rsidRDefault="00070786" w:rsidP="00B17DEB">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F.3.1 - Aims and activities of the organisation</w:t>
            </w:r>
          </w:p>
          <w:p w:rsidR="00070786" w:rsidRDefault="00070786" w:rsidP="00B17DEB">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p w:rsidR="00070786" w:rsidRPr="00865A57" w:rsidRDefault="00070786" w:rsidP="00B17DEB">
            <w:pPr>
              <w:tabs>
                <w:tab w:val="left" w:pos="3649"/>
                <w:tab w:val="left" w:pos="5349"/>
                <w:tab w:val="left" w:pos="7992"/>
                <w:tab w:val="left" w:pos="9409"/>
                <w:tab w:val="left" w:pos="10778"/>
              </w:tabs>
              <w:rPr>
                <w:rFonts w:asciiTheme="minorHAnsi" w:hAnsiTheme="minorHAnsi"/>
                <w:b/>
                <w:lang w:val="en-GB"/>
              </w:rPr>
            </w:pPr>
          </w:p>
        </w:tc>
      </w:tr>
      <w:tr w:rsidR="00070786" w:rsidRPr="00865A57" w:rsidTr="00B17DEB">
        <w:trPr>
          <w:trHeight w:val="1701"/>
        </w:trPr>
        <w:tc>
          <w:tcPr>
            <w:tcW w:w="9639" w:type="dxa"/>
            <w:gridSpan w:val="6"/>
          </w:tcPr>
          <w:p w:rsidR="00070786" w:rsidRPr="00070786" w:rsidRDefault="00070786" w:rsidP="00070786">
            <w:pPr>
              <w:pBdr>
                <w:top w:val="single" w:sz="2" w:space="0" w:color="D9D9E3"/>
                <w:left w:val="single" w:sz="2" w:space="0" w:color="D9D9E3"/>
                <w:bottom w:val="single" w:sz="2" w:space="0" w:color="D9D9E3"/>
                <w:right w:val="single" w:sz="2" w:space="0" w:color="D9D9E3"/>
              </w:pBdr>
              <w:shd w:val="clear" w:color="auto" w:fill="F7F7F8"/>
              <w:spacing w:before="300"/>
              <w:rPr>
                <w:rFonts w:asciiTheme="minorHAnsi" w:hAnsiTheme="minorHAnsi"/>
                <w:szCs w:val="22"/>
                <w:lang w:val="en-GB"/>
              </w:rPr>
            </w:pPr>
            <w:r w:rsidRPr="00070786">
              <w:rPr>
                <w:rFonts w:asciiTheme="minorHAnsi" w:hAnsiTheme="minorHAnsi"/>
                <w:szCs w:val="22"/>
                <w:lang w:val="en-GB"/>
              </w:rPr>
              <w:t>Agencija za zaštitu okoliša (AZO) je nacionalna institucija u Hrvatskoj koja ima ključnu ulogu u zaštiti okoliša i promovisanju održivog razvoja. Evo nek</w:t>
            </w:r>
            <w:r>
              <w:rPr>
                <w:rFonts w:asciiTheme="minorHAnsi" w:hAnsiTheme="minorHAnsi"/>
                <w:szCs w:val="22"/>
                <w:lang w:val="en-GB"/>
              </w:rPr>
              <w:t>ih detalja o ovoj organizaciji</w:t>
            </w:r>
            <w:proofErr w:type="gramStart"/>
            <w:r>
              <w:rPr>
                <w:rFonts w:asciiTheme="minorHAnsi" w:hAnsiTheme="minorHAnsi"/>
                <w:szCs w:val="22"/>
                <w:lang w:val="en-GB"/>
              </w:rPr>
              <w:t>:</w:t>
            </w:r>
            <w:r w:rsidRPr="00070786">
              <w:rPr>
                <w:rFonts w:asciiTheme="minorHAnsi" w:hAnsiTheme="minorHAnsi"/>
                <w:szCs w:val="22"/>
                <w:lang w:val="en-GB"/>
              </w:rPr>
              <w:t>Sprovođenje</w:t>
            </w:r>
            <w:proofErr w:type="gramEnd"/>
            <w:r w:rsidRPr="00070786">
              <w:rPr>
                <w:rFonts w:asciiTheme="minorHAnsi" w:hAnsiTheme="minorHAnsi"/>
                <w:szCs w:val="22"/>
                <w:lang w:val="en-GB"/>
              </w:rPr>
              <w:t xml:space="preserve"> zakona i propisa: AZO je odgovorna za sprovođenje zakona, propisa i direktiva koji se odnose na zaštitu okoliša. To uključuje praćenje i primenu nacionalnih i evropskih pro</w:t>
            </w:r>
            <w:r>
              <w:rPr>
                <w:rFonts w:asciiTheme="minorHAnsi" w:hAnsiTheme="minorHAnsi"/>
                <w:szCs w:val="22"/>
                <w:lang w:val="en-GB"/>
              </w:rPr>
              <w:t>pisa u oblasti zaštite okoliša.</w:t>
            </w:r>
            <w:r w:rsidRPr="00070786">
              <w:rPr>
                <w:rFonts w:asciiTheme="minorHAnsi" w:hAnsiTheme="minorHAnsi"/>
                <w:szCs w:val="22"/>
                <w:lang w:val="en-GB"/>
              </w:rPr>
              <w:t>Praćenje stanja okoliša: AZO ima zadatak prikupljanja podataka o stanju okoliša u Hrvatskoj. To obuhvata monitoring kvaliteta vazduha, vode i tla, kao i praćenje promena u</w:t>
            </w:r>
            <w:r>
              <w:rPr>
                <w:rFonts w:asciiTheme="minorHAnsi" w:hAnsiTheme="minorHAnsi"/>
                <w:szCs w:val="22"/>
                <w:lang w:val="en-GB"/>
              </w:rPr>
              <w:t xml:space="preserve"> biodiverzitetu i ekosistemima.</w:t>
            </w:r>
            <w:r w:rsidRPr="00070786">
              <w:rPr>
                <w:rFonts w:asciiTheme="minorHAnsi" w:hAnsiTheme="minorHAnsi"/>
                <w:szCs w:val="22"/>
                <w:lang w:val="en-GB"/>
              </w:rPr>
              <w:t>Ocenjivanje uticaja projekata na okoliš: AZO vrši procene uticaja projekata na okoliš kako bi se osiguralo da se pri planiranju i izvođenju različitih projekata uzima u obzir zaštita okoliša. Ovo uključuje procenu uticaja na prirodu, vode, vazduh, pejzaž, kao i na lokalne zajednice.</w:t>
            </w:r>
          </w:p>
          <w:p w:rsidR="00070786" w:rsidRPr="00070786" w:rsidRDefault="00070786" w:rsidP="00070786">
            <w:pPr>
              <w:pBdr>
                <w:top w:val="single" w:sz="2" w:space="0" w:color="D9D9E3"/>
                <w:left w:val="single" w:sz="2" w:space="0" w:color="D9D9E3"/>
                <w:bottom w:val="single" w:sz="2" w:space="0" w:color="D9D9E3"/>
                <w:right w:val="single" w:sz="2" w:space="0" w:color="D9D9E3"/>
              </w:pBdr>
              <w:shd w:val="clear" w:color="auto" w:fill="F7F7F8"/>
              <w:spacing w:before="300"/>
              <w:rPr>
                <w:rFonts w:asciiTheme="minorHAnsi" w:hAnsiTheme="minorHAnsi"/>
                <w:szCs w:val="22"/>
                <w:lang w:val="en-GB"/>
              </w:rPr>
            </w:pPr>
            <w:r w:rsidRPr="00070786">
              <w:rPr>
                <w:rFonts w:asciiTheme="minorHAnsi" w:hAnsiTheme="minorHAnsi"/>
                <w:szCs w:val="22"/>
                <w:lang w:val="en-GB"/>
              </w:rPr>
              <w:t>Upravljanje otpadom: Agencija ima nadležnost u oblasti upravljanja otpadom. To podrazumeva razvoj strategija za upravljanje otpadom, kontrolu i nadzor tretmana otpada, kao i promovisanj</w:t>
            </w:r>
            <w:r>
              <w:rPr>
                <w:rFonts w:asciiTheme="minorHAnsi" w:hAnsiTheme="minorHAnsi"/>
                <w:szCs w:val="22"/>
                <w:lang w:val="en-GB"/>
              </w:rPr>
              <w:t>e reciklaže i smanjenje otpada.</w:t>
            </w:r>
            <w:r w:rsidRPr="00070786">
              <w:rPr>
                <w:rFonts w:asciiTheme="minorHAnsi" w:hAnsiTheme="minorHAnsi"/>
                <w:szCs w:val="22"/>
                <w:lang w:val="en-GB"/>
              </w:rPr>
              <w:t>Promovisanje održivog razvoja: AZO ima ulogu u promovisanju održivog razvoja kroz različite inicijative, programe i kampanje. To uključuje podizanje svesti o važnosti očuvanja okoliša, edukaciju javnosti, podršku ekološkim projektima i saradnju sa drugim organizacijama.</w:t>
            </w:r>
          </w:p>
          <w:p w:rsidR="00070786" w:rsidRPr="00865A57" w:rsidRDefault="00070786" w:rsidP="00070786">
            <w:pPr>
              <w:pBdr>
                <w:top w:val="single" w:sz="2" w:space="0" w:color="D9D9E3"/>
                <w:left w:val="single" w:sz="2" w:space="0" w:color="D9D9E3"/>
                <w:bottom w:val="single" w:sz="2" w:space="0" w:color="D9D9E3"/>
                <w:right w:val="single" w:sz="2" w:space="0" w:color="D9D9E3"/>
              </w:pBdr>
              <w:shd w:val="clear" w:color="auto" w:fill="F7F7F8"/>
              <w:spacing w:before="300"/>
              <w:rPr>
                <w:rFonts w:asciiTheme="minorHAnsi" w:hAnsiTheme="minorHAnsi"/>
                <w:szCs w:val="22"/>
                <w:lang w:val="en-GB"/>
              </w:rPr>
            </w:pPr>
            <w:r w:rsidRPr="00070786">
              <w:rPr>
                <w:rFonts w:asciiTheme="minorHAnsi" w:hAnsiTheme="minorHAnsi"/>
                <w:szCs w:val="22"/>
                <w:lang w:val="en-GB"/>
              </w:rPr>
              <w:t>Kroz svoj rad, Agencija za zaštitu okoliša igra ključnu ulogu u zaštiti prirodnih resursa, očuvanju biodiverziteta, smanjenju zagađenja i promovisanju održivog načina života u Hrvatskoj.</w:t>
            </w:r>
          </w:p>
        </w:tc>
      </w:tr>
      <w:tr w:rsidR="00070786" w:rsidRPr="00865A57" w:rsidTr="00B17DEB">
        <w:trPr>
          <w:trHeight w:val="3896"/>
        </w:trPr>
        <w:tc>
          <w:tcPr>
            <w:tcW w:w="9639" w:type="dxa"/>
            <w:gridSpan w:val="6"/>
          </w:tcPr>
          <w:p w:rsidR="00070786" w:rsidRPr="00865A57" w:rsidRDefault="00070786" w:rsidP="00B17DEB">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lastRenderedPageBreak/>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070786" w:rsidRPr="00865A57" w:rsidTr="00B17DEB">
              <w:tc>
                <w:tcPr>
                  <w:tcW w:w="4423" w:type="dxa"/>
                  <w:vAlign w:val="bottom"/>
                </w:tcPr>
                <w:p w:rsidR="00070786" w:rsidRPr="00865A57" w:rsidRDefault="00070786" w:rsidP="00B17DEB">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070786" w:rsidRPr="00865A57" w:rsidRDefault="00070786" w:rsidP="00B17DE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070786" w:rsidRPr="00865A57" w:rsidTr="00B17DEB">
              <w:tc>
                <w:tcPr>
                  <w:tcW w:w="4423" w:type="dxa"/>
                  <w:vAlign w:val="bottom"/>
                </w:tcPr>
                <w:p w:rsidR="00070786" w:rsidRPr="00865A57" w:rsidRDefault="00070786" w:rsidP="00B17DEB">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070786" w:rsidRPr="00865A57" w:rsidRDefault="00070786" w:rsidP="00B17DE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60</w:t>
                  </w:r>
                </w:p>
              </w:tc>
            </w:tr>
            <w:tr w:rsidR="00070786" w:rsidRPr="00865A57" w:rsidTr="00B17DEB">
              <w:tc>
                <w:tcPr>
                  <w:tcW w:w="4423" w:type="dxa"/>
                  <w:vAlign w:val="bottom"/>
                </w:tcPr>
                <w:p w:rsidR="00070786" w:rsidRPr="00865A57" w:rsidRDefault="00070786" w:rsidP="00B17DEB">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070786" w:rsidRPr="00865A57" w:rsidRDefault="00070786" w:rsidP="00B17DE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30</w:t>
                  </w:r>
                </w:p>
              </w:tc>
            </w:tr>
            <w:tr w:rsidR="00070786" w:rsidRPr="00865A57" w:rsidTr="00B17DEB">
              <w:tc>
                <w:tcPr>
                  <w:tcW w:w="4423" w:type="dxa"/>
                  <w:vAlign w:val="center"/>
                </w:tcPr>
                <w:p w:rsidR="00070786" w:rsidRPr="00865A57" w:rsidRDefault="00070786" w:rsidP="00B17DEB">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070786" w:rsidRPr="00865A57" w:rsidRDefault="00070786" w:rsidP="00B17DE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070786" w:rsidRPr="00865A57" w:rsidTr="00B17DEB">
              <w:tc>
                <w:tcPr>
                  <w:tcW w:w="4423" w:type="dxa"/>
                  <w:vAlign w:val="center"/>
                </w:tcPr>
                <w:p w:rsidR="00070786" w:rsidRPr="00865A57" w:rsidRDefault="00070786" w:rsidP="00B17DEB">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070786" w:rsidRPr="00865A57" w:rsidRDefault="00070786" w:rsidP="00B17DE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3</w:t>
                  </w:r>
                </w:p>
              </w:tc>
            </w:tr>
            <w:tr w:rsidR="00070786" w:rsidRPr="00865A57" w:rsidTr="00B17DEB">
              <w:tc>
                <w:tcPr>
                  <w:tcW w:w="4423" w:type="dxa"/>
                  <w:vAlign w:val="center"/>
                </w:tcPr>
                <w:p w:rsidR="00070786" w:rsidRPr="00865A57" w:rsidRDefault="00070786" w:rsidP="00B17DEB">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070786" w:rsidRPr="00865A57" w:rsidRDefault="00070786" w:rsidP="00B17DEB">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070786" w:rsidRPr="00865A57" w:rsidRDefault="00070786" w:rsidP="00B17DEB">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070786" w:rsidRPr="00865A57" w:rsidRDefault="00070786" w:rsidP="00B17DEB">
                  <w:pPr>
                    <w:rPr>
                      <w:rFonts w:asciiTheme="minorHAnsi" w:hAnsiTheme="minorHAnsi" w:cs="Times New Roman"/>
                      <w:color w:val="000000"/>
                      <w:lang w:val="en-GB"/>
                    </w:rPr>
                  </w:pPr>
                </w:p>
              </w:tc>
              <w:tc>
                <w:tcPr>
                  <w:tcW w:w="4985" w:type="dxa"/>
                </w:tcPr>
                <w:p w:rsidR="00070786" w:rsidRPr="00865A57" w:rsidRDefault="00070786" w:rsidP="00B17DE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w:t>
                  </w:r>
                </w:p>
              </w:tc>
            </w:tr>
          </w:tbl>
          <w:p w:rsidR="00070786" w:rsidRPr="00865A57" w:rsidRDefault="00070786" w:rsidP="00B17DEB">
            <w:pPr>
              <w:tabs>
                <w:tab w:val="left" w:pos="3649"/>
                <w:tab w:val="left" w:pos="5349"/>
                <w:tab w:val="left" w:pos="7992"/>
                <w:tab w:val="left" w:pos="9409"/>
                <w:tab w:val="left" w:pos="10778"/>
              </w:tabs>
              <w:rPr>
                <w:rFonts w:asciiTheme="minorHAnsi" w:hAnsiTheme="minorHAnsi"/>
                <w:szCs w:val="22"/>
                <w:lang w:val="en-GB"/>
              </w:rPr>
            </w:pPr>
          </w:p>
        </w:tc>
      </w:tr>
      <w:tr w:rsidR="00070786" w:rsidRPr="00865A57" w:rsidTr="00B17DEB">
        <w:trPr>
          <w:trHeight w:val="1020"/>
        </w:trPr>
        <w:tc>
          <w:tcPr>
            <w:tcW w:w="9639" w:type="dxa"/>
            <w:gridSpan w:val="6"/>
            <w:vAlign w:val="center"/>
          </w:tcPr>
          <w:p w:rsidR="00070786" w:rsidRPr="00865A57" w:rsidRDefault="00070786" w:rsidP="00B17DEB">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rsidR="00070786" w:rsidRPr="00865A57" w:rsidRDefault="00070786" w:rsidP="00B17DEB">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070786" w:rsidRPr="004B7E27" w:rsidTr="00B17DEB">
        <w:trPr>
          <w:trHeight w:val="1701"/>
        </w:trPr>
        <w:tc>
          <w:tcPr>
            <w:tcW w:w="9639" w:type="dxa"/>
            <w:gridSpan w:val="6"/>
          </w:tcPr>
          <w:p w:rsidR="00070786" w:rsidRPr="004B7E27" w:rsidRDefault="00070786" w:rsidP="00B17DEB">
            <w:pPr>
              <w:tabs>
                <w:tab w:val="left" w:pos="3649"/>
                <w:tab w:val="left" w:pos="5349"/>
                <w:tab w:val="left" w:pos="7992"/>
                <w:tab w:val="left" w:pos="9409"/>
                <w:tab w:val="left" w:pos="10778"/>
              </w:tabs>
              <w:rPr>
                <w:rFonts w:ascii="Calibri" w:hAnsi="Calibri"/>
                <w:i/>
                <w:lang w:val="en-US"/>
              </w:rPr>
            </w:pPr>
            <w:r>
              <w:rPr>
                <w:rFonts w:ascii="Calibri" w:hAnsi="Calibri"/>
                <w:i/>
                <w:lang w:val="en-GB"/>
              </w:rPr>
              <w:t xml:space="preserve">Uloga ove nevladine organizacije jeste da svojom obukom I praksom uspostavi realizaciju ovog </w:t>
            </w:r>
            <w:r>
              <w:rPr>
                <w:rFonts w:ascii="Calibri" w:hAnsi="Calibri"/>
                <w:i/>
                <w:lang w:val="en-US"/>
              </w:rPr>
              <w:t>Sistema za zastitu I drugih aktivnosti kao sto su uspostavljanje volonterske organizacije gde samim akcijama doprinosi pobosljanju zivotne sredine I boljem ekoloskom stanju celoga Sistema.</w:t>
            </w:r>
          </w:p>
        </w:tc>
      </w:tr>
      <w:tr w:rsidR="00070786" w:rsidRPr="008A7C48" w:rsidTr="00B17DEB">
        <w:trPr>
          <w:trHeight w:val="1020"/>
        </w:trPr>
        <w:tc>
          <w:tcPr>
            <w:tcW w:w="9639" w:type="dxa"/>
            <w:gridSpan w:val="6"/>
            <w:vAlign w:val="center"/>
          </w:tcPr>
          <w:p w:rsidR="00070786" w:rsidRPr="008A7C48" w:rsidRDefault="00070786" w:rsidP="00B17DEB">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rsidR="00070786" w:rsidRPr="008A7C48" w:rsidRDefault="00070786" w:rsidP="00B17DEB">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070786" w:rsidRPr="00885A4C" w:rsidTr="00B17DEB">
        <w:trPr>
          <w:trHeight w:val="680"/>
        </w:trPr>
        <w:tc>
          <w:tcPr>
            <w:tcW w:w="6663" w:type="dxa"/>
            <w:gridSpan w:val="4"/>
            <w:vAlign w:val="center"/>
          </w:tcPr>
          <w:p w:rsidR="00070786" w:rsidRPr="008A7C48" w:rsidRDefault="00070786" w:rsidP="00B17DEB">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 xml:space="preserve">Please confirm that no similar curricula/ courses/modules were </w:t>
            </w:r>
            <w:proofErr w:type="gramStart"/>
            <w:r w:rsidRPr="008A7C48">
              <w:rPr>
                <w:rFonts w:ascii="Calibri" w:hAnsi="Calibri"/>
                <w:lang w:val="en-GB"/>
              </w:rPr>
              <w:t>developed/modernised</w:t>
            </w:r>
            <w:proofErr w:type="gramEnd"/>
            <w:r w:rsidRPr="008A7C48">
              <w:rPr>
                <w:rFonts w:ascii="Calibri" w:hAnsi="Calibri"/>
                <w:lang w:val="en-GB"/>
              </w:rPr>
              <w:t xml:space="preserve"> in Tempus IV projects in this HEI.</w:t>
            </w:r>
          </w:p>
        </w:tc>
        <w:sdt>
          <w:sdtPr>
            <w:rPr>
              <w:rFonts w:ascii="Calibri" w:hAnsi="Calibri"/>
              <w:b/>
              <w:sz w:val="28"/>
            </w:rPr>
            <w:id w:val="96989554"/>
            <w:comboBox>
              <w:listItem w:value="Choose an item."/>
              <w:listItem w:displayText="I do not confirm" w:value="I do not confirm"/>
              <w:listItem w:displayText="I confirm" w:value="I confirm"/>
            </w:comboBox>
          </w:sdtPr>
          <w:sdtEndPr/>
          <w:sdtContent>
            <w:tc>
              <w:tcPr>
                <w:tcW w:w="2976" w:type="dxa"/>
                <w:gridSpan w:val="2"/>
                <w:vAlign w:val="center"/>
              </w:tcPr>
              <w:p w:rsidR="00070786" w:rsidRPr="00885A4C" w:rsidRDefault="00070786" w:rsidP="00B17DEB">
                <w:pPr>
                  <w:tabs>
                    <w:tab w:val="center" w:pos="1834"/>
                  </w:tabs>
                  <w:jc w:val="center"/>
                  <w:rPr>
                    <w:rFonts w:ascii="Calibri" w:hAnsi="Calibri"/>
                    <w:sz w:val="22"/>
                    <w:lang w:val="en-GB"/>
                  </w:rPr>
                </w:pPr>
                <w:r>
                  <w:rPr>
                    <w:rFonts w:ascii="Calibri" w:hAnsi="Calibri"/>
                    <w:b/>
                    <w:sz w:val="28"/>
                  </w:rPr>
                  <w:t>I confirm</w:t>
                </w:r>
              </w:p>
            </w:tc>
          </w:sdtContent>
        </w:sdt>
      </w:tr>
      <w:tr w:rsidR="00070786" w:rsidRPr="009455C4" w:rsidTr="00B17DEB">
        <w:trPr>
          <w:trHeight w:val="567"/>
        </w:trPr>
        <w:tc>
          <w:tcPr>
            <w:tcW w:w="9639" w:type="dxa"/>
            <w:gridSpan w:val="6"/>
            <w:vAlign w:val="bottom"/>
          </w:tcPr>
          <w:p w:rsidR="00070786" w:rsidRDefault="00070786" w:rsidP="00B17DEB">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p w:rsidR="00070786" w:rsidRDefault="00070786" w:rsidP="00B17DEB">
            <w:pPr>
              <w:tabs>
                <w:tab w:val="left" w:pos="3649"/>
                <w:tab w:val="left" w:pos="5349"/>
                <w:tab w:val="left" w:pos="7992"/>
                <w:tab w:val="left" w:pos="9409"/>
                <w:tab w:val="left" w:pos="10778"/>
              </w:tabs>
              <w:rPr>
                <w:rFonts w:ascii="Calibri" w:hAnsi="Calibri"/>
                <w:b/>
              </w:rPr>
            </w:pPr>
          </w:p>
          <w:p w:rsidR="00070786" w:rsidRPr="00887B65" w:rsidRDefault="00070786" w:rsidP="00B17DEB">
            <w:pPr>
              <w:tabs>
                <w:tab w:val="left" w:pos="3649"/>
                <w:tab w:val="left" w:pos="5349"/>
                <w:tab w:val="left" w:pos="7992"/>
                <w:tab w:val="left" w:pos="9409"/>
                <w:tab w:val="left" w:pos="10778"/>
              </w:tabs>
              <w:rPr>
                <w:rFonts w:ascii="Calibri" w:hAnsi="Calibri"/>
                <w:b/>
              </w:rPr>
            </w:pPr>
            <w:r>
              <w:rPr>
                <w:rFonts w:ascii="Segoe UI" w:hAnsi="Segoe UI" w:cs="Segoe UI"/>
                <w:color w:val="374151"/>
                <w:shd w:val="clear" w:color="auto" w:fill="F7F7F8"/>
              </w:rPr>
              <w:t>Agencija za zaštitu okoliša (AZO)</w:t>
            </w:r>
            <w:r w:rsidR="00887B65">
              <w:rPr>
                <w:rFonts w:ascii="Segoe UI" w:hAnsi="Segoe UI" w:cs="Segoe UI"/>
                <w:color w:val="374151"/>
                <w:shd w:val="clear" w:color="auto" w:fill="F7F7F8"/>
              </w:rPr>
              <w:t xml:space="preserve"> kursevi : sprovođenje zakona i propisa o zaštiti okoliša, kao i praćenje stanja okoliša, ocenjivanje uticaja projekata na okoliš, upravljanje otpadom i promovisanje održivog razvoja.</w:t>
            </w:r>
          </w:p>
          <w:p w:rsidR="00070786" w:rsidRDefault="00070786" w:rsidP="00B17DEB">
            <w:pPr>
              <w:tabs>
                <w:tab w:val="left" w:pos="3649"/>
                <w:tab w:val="left" w:pos="5349"/>
                <w:tab w:val="left" w:pos="7992"/>
                <w:tab w:val="left" w:pos="9409"/>
                <w:tab w:val="left" w:pos="10778"/>
              </w:tabs>
              <w:rPr>
                <w:rFonts w:ascii="Calibri" w:hAnsi="Calibri"/>
                <w:b/>
              </w:rPr>
            </w:pPr>
          </w:p>
          <w:p w:rsidR="00070786" w:rsidRPr="009455C4" w:rsidRDefault="00070786" w:rsidP="00B17DEB">
            <w:pPr>
              <w:tabs>
                <w:tab w:val="left" w:pos="3649"/>
                <w:tab w:val="left" w:pos="5349"/>
                <w:tab w:val="left" w:pos="7992"/>
                <w:tab w:val="left" w:pos="9409"/>
                <w:tab w:val="left" w:pos="10778"/>
              </w:tabs>
              <w:rPr>
                <w:rFonts w:ascii="Calibri" w:hAnsi="Calibri"/>
                <w:b/>
              </w:rPr>
            </w:pPr>
          </w:p>
        </w:tc>
      </w:tr>
      <w:tr w:rsidR="00070786" w:rsidRPr="009455C4" w:rsidTr="00B17DEB">
        <w:trPr>
          <w:trHeight w:val="283"/>
        </w:trPr>
        <w:tc>
          <w:tcPr>
            <w:tcW w:w="4819" w:type="dxa"/>
            <w:gridSpan w:val="3"/>
            <w:vAlign w:val="center"/>
          </w:tcPr>
          <w:p w:rsidR="00070786" w:rsidRPr="009455C4" w:rsidRDefault="00070786" w:rsidP="00B17DEB">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070786" w:rsidRPr="009455C4" w:rsidRDefault="00887B65" w:rsidP="00B17DEB">
            <w:pPr>
              <w:tabs>
                <w:tab w:val="left" w:pos="3649"/>
                <w:tab w:val="left" w:pos="5349"/>
                <w:tab w:val="left" w:pos="7992"/>
                <w:tab w:val="left" w:pos="9409"/>
                <w:tab w:val="left" w:pos="10778"/>
              </w:tabs>
              <w:rPr>
                <w:rFonts w:ascii="Calibri" w:hAnsi="Calibri"/>
                <w:lang w:val="en-GB"/>
              </w:rPr>
            </w:pPr>
            <w:r>
              <w:rPr>
                <w:rFonts w:ascii="Segoe UI" w:hAnsi="Segoe UI" w:cs="Segoe UI"/>
                <w:color w:val="374151"/>
                <w:shd w:val="clear" w:color="auto" w:fill="F7F7F8"/>
              </w:rPr>
              <w:t>sprovođenje zakona i propisa o zaštiti okoliša, kao i praćenje stanja okoliša, ocenjivanje uticaja projekata na okoliš</w:t>
            </w:r>
          </w:p>
        </w:tc>
      </w:tr>
      <w:tr w:rsidR="00070786" w:rsidRPr="009455C4" w:rsidTr="00B17DEB">
        <w:trPr>
          <w:trHeight w:val="283"/>
        </w:trPr>
        <w:tc>
          <w:tcPr>
            <w:tcW w:w="9639" w:type="dxa"/>
            <w:gridSpan w:val="6"/>
            <w:vAlign w:val="center"/>
          </w:tcPr>
          <w:p w:rsidR="00070786" w:rsidRPr="009455C4" w:rsidRDefault="00070786" w:rsidP="00B17DEB">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070786" w:rsidRPr="007167B9" w:rsidTr="00B17DEB">
        <w:trPr>
          <w:trHeight w:val="64"/>
        </w:trPr>
        <w:tc>
          <w:tcPr>
            <w:tcW w:w="9639" w:type="dxa"/>
            <w:gridSpan w:val="6"/>
            <w:vAlign w:val="center"/>
          </w:tcPr>
          <w:p w:rsidR="00070786" w:rsidRPr="005E7A19" w:rsidRDefault="00070786" w:rsidP="00B17DEB">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070786" w:rsidRPr="005E7A19" w:rsidTr="00B17DEB">
              <w:trPr>
                <w:jc w:val="center"/>
              </w:trPr>
              <w:tc>
                <w:tcPr>
                  <w:tcW w:w="4535" w:type="dxa"/>
                  <w:vAlign w:val="center"/>
                </w:tcPr>
                <w:p w:rsidR="00070786" w:rsidRPr="005E7A19" w:rsidRDefault="00070786" w:rsidP="00B17DEB">
                  <w:pPr>
                    <w:rPr>
                      <w:rFonts w:ascii="Calibri" w:hAnsi="Calibri" w:cs="Times New Roman"/>
                      <w:b/>
                      <w:color w:val="000000"/>
                    </w:rPr>
                  </w:pPr>
                  <w:r w:rsidRPr="005E7A19">
                    <w:rPr>
                      <w:rFonts w:ascii="Calibri" w:hAnsi="Calibri" w:cs="Times New Roman"/>
                      <w:b/>
                      <w:color w:val="000000"/>
                    </w:rPr>
                    <w:t>Title</w:t>
                  </w:r>
                </w:p>
              </w:tc>
              <w:tc>
                <w:tcPr>
                  <w:tcW w:w="4535" w:type="dxa"/>
                </w:tcPr>
                <w:p w:rsidR="00070786" w:rsidRPr="005E7A19" w:rsidRDefault="00887B65" w:rsidP="00B17DEB">
                  <w:pPr>
                    <w:tabs>
                      <w:tab w:val="left" w:pos="3649"/>
                      <w:tab w:val="left" w:pos="5349"/>
                      <w:tab w:val="left" w:pos="7992"/>
                      <w:tab w:val="left" w:pos="9409"/>
                      <w:tab w:val="left" w:pos="10778"/>
                    </w:tabs>
                    <w:rPr>
                      <w:rFonts w:ascii="Calibri" w:hAnsi="Calibri"/>
                      <w:b/>
                      <w:lang w:val="en-GB"/>
                    </w:rPr>
                  </w:pPr>
                  <w:r>
                    <w:rPr>
                      <w:rFonts w:ascii="Segoe UI" w:hAnsi="Segoe UI" w:cs="Segoe UI"/>
                      <w:color w:val="374151"/>
                      <w:shd w:val="clear" w:color="auto" w:fill="F7F7F8"/>
                    </w:rPr>
                    <w:t>sprovođenje zakona i propisa o zaštiti okoliša</w:t>
                  </w:r>
                </w:p>
              </w:tc>
            </w:tr>
            <w:tr w:rsidR="00070786" w:rsidRPr="005E7A19" w:rsidTr="00B17DEB">
              <w:trPr>
                <w:jc w:val="center"/>
              </w:trPr>
              <w:tc>
                <w:tcPr>
                  <w:tcW w:w="4535" w:type="dxa"/>
                  <w:vAlign w:val="bottom"/>
                </w:tcPr>
                <w:p w:rsidR="00070786" w:rsidRPr="005E7A19" w:rsidRDefault="00070786" w:rsidP="00B17DEB">
                  <w:pPr>
                    <w:rPr>
                      <w:rFonts w:ascii="Calibri" w:hAnsi="Calibri" w:cs="Times New Roman"/>
                      <w:color w:val="000000"/>
                    </w:rPr>
                  </w:pPr>
                  <w:r w:rsidRPr="005E7A19">
                    <w:rPr>
                      <w:rFonts w:ascii="Calibri" w:hAnsi="Calibri" w:cs="Times New Roman"/>
                      <w:color w:val="000000"/>
                    </w:rPr>
                    <w:t>Level of study</w:t>
                  </w:r>
                </w:p>
              </w:tc>
              <w:tc>
                <w:tcPr>
                  <w:tcW w:w="4535" w:type="dxa"/>
                </w:tcPr>
                <w:p w:rsidR="00070786" w:rsidRPr="005E7A19" w:rsidRDefault="00070786" w:rsidP="00B17DEB">
                  <w:pPr>
                    <w:rPr>
                      <w:rFonts w:ascii="Calibri" w:hAnsi="Calibri"/>
                    </w:rPr>
                  </w:pPr>
                  <w:r>
                    <w:rPr>
                      <w:rFonts w:ascii="Calibri" w:hAnsi="Calibri"/>
                    </w:rPr>
                    <w:t>PhD</w:t>
                  </w:r>
                </w:p>
              </w:tc>
            </w:tr>
            <w:tr w:rsidR="00070786" w:rsidRPr="005E7A19" w:rsidTr="00B17DEB">
              <w:trPr>
                <w:jc w:val="center"/>
              </w:trPr>
              <w:tc>
                <w:tcPr>
                  <w:tcW w:w="4535" w:type="dxa"/>
                  <w:vAlign w:val="center"/>
                </w:tcPr>
                <w:p w:rsidR="00070786" w:rsidRPr="005E7A19" w:rsidRDefault="00070786" w:rsidP="00B17DEB">
                  <w:pPr>
                    <w:rPr>
                      <w:rFonts w:ascii="Calibri" w:hAnsi="Calibri" w:cs="Times New Roman"/>
                      <w:color w:val="000000"/>
                      <w:lang w:val="en-GB"/>
                    </w:rPr>
                  </w:pPr>
                  <w:r w:rsidRPr="005E7A19">
                    <w:rPr>
                      <w:rFonts w:ascii="Calibri" w:hAnsi="Calibri" w:cs="Times New Roman"/>
                      <w:color w:val="000000"/>
                      <w:lang w:val="en-GB"/>
                    </w:rPr>
                    <w:t>List ofsubjects and credits</w:t>
                  </w:r>
                  <w:r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070786" w:rsidRDefault="00070786" w:rsidP="00B17DEB">
                  <w:pPr>
                    <w:rPr>
                      <w:rFonts w:ascii="Calibri" w:hAnsi="Calibri"/>
                      <w:lang w:val="en-GB"/>
                    </w:rPr>
                  </w:pPr>
                  <w:r>
                    <w:rPr>
                      <w:rFonts w:ascii="Calibri" w:hAnsi="Calibri"/>
                      <w:lang w:val="en-GB"/>
                    </w:rPr>
                    <w:t>Zastita zivotne sredine</w:t>
                  </w:r>
                </w:p>
                <w:p w:rsidR="00070786" w:rsidRPr="005E7A19" w:rsidRDefault="00070786" w:rsidP="00B17DEB">
                  <w:pPr>
                    <w:rPr>
                      <w:rFonts w:ascii="Calibri" w:hAnsi="Calibri"/>
                      <w:lang w:val="en-GB"/>
                    </w:rPr>
                  </w:pPr>
                </w:p>
              </w:tc>
            </w:tr>
            <w:tr w:rsidR="00070786" w:rsidRPr="005E7A19" w:rsidTr="00B17DEB">
              <w:trPr>
                <w:jc w:val="center"/>
              </w:trPr>
              <w:tc>
                <w:tcPr>
                  <w:tcW w:w="4535" w:type="dxa"/>
                  <w:vAlign w:val="center"/>
                </w:tcPr>
                <w:p w:rsidR="00070786" w:rsidRPr="005E7A19" w:rsidRDefault="00070786" w:rsidP="00B17DEB">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070786" w:rsidRPr="005E7A19" w:rsidRDefault="00070786" w:rsidP="00B17DEB">
                  <w:pPr>
                    <w:rPr>
                      <w:rFonts w:ascii="Calibri" w:hAnsi="Calibri"/>
                      <w:lang w:val="en-GB"/>
                    </w:rPr>
                  </w:pPr>
                  <w:r>
                    <w:rPr>
                      <w:rFonts w:ascii="Calibri" w:hAnsi="Calibri"/>
                      <w:lang w:val="en-GB"/>
                    </w:rPr>
                    <w:t>20.10.2023</w:t>
                  </w:r>
                </w:p>
              </w:tc>
            </w:tr>
            <w:tr w:rsidR="00070786" w:rsidRPr="005E7A19" w:rsidTr="00B17DEB">
              <w:trPr>
                <w:jc w:val="center"/>
              </w:trPr>
              <w:tc>
                <w:tcPr>
                  <w:tcW w:w="4535" w:type="dxa"/>
                  <w:vAlign w:val="bottom"/>
                </w:tcPr>
                <w:p w:rsidR="00070786" w:rsidRPr="005E7A19" w:rsidRDefault="00070786" w:rsidP="00B17DEB">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070786" w:rsidRPr="005E7A19" w:rsidRDefault="00070786" w:rsidP="00B17DEB">
                  <w:pPr>
                    <w:rPr>
                      <w:rFonts w:ascii="Calibri" w:hAnsi="Calibri"/>
                      <w:lang w:val="en-GB"/>
                    </w:rPr>
                  </w:pPr>
                  <w:r>
                    <w:rPr>
                      <w:rFonts w:ascii="Calibri" w:hAnsi="Calibri"/>
                      <w:lang w:val="en-GB"/>
                    </w:rPr>
                    <w:t>27.10 .2023</w:t>
                  </w:r>
                </w:p>
              </w:tc>
            </w:tr>
            <w:tr w:rsidR="00070786" w:rsidRPr="005E7A19" w:rsidTr="00B17DEB">
              <w:trPr>
                <w:jc w:val="center"/>
              </w:trPr>
              <w:tc>
                <w:tcPr>
                  <w:tcW w:w="4535" w:type="dxa"/>
                  <w:vAlign w:val="bottom"/>
                </w:tcPr>
                <w:p w:rsidR="00070786" w:rsidRPr="005E7A19" w:rsidRDefault="00070786" w:rsidP="00B17DEB">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070786" w:rsidRPr="005E7A19" w:rsidRDefault="00070786" w:rsidP="00B17DEB">
                  <w:pPr>
                    <w:rPr>
                      <w:rFonts w:ascii="Calibri" w:hAnsi="Calibri"/>
                      <w:lang w:val="en-GB"/>
                    </w:rPr>
                  </w:pPr>
                  <w:r>
                    <w:rPr>
                      <w:rFonts w:ascii="Calibri" w:hAnsi="Calibri"/>
                      <w:lang w:val="en-GB"/>
                    </w:rPr>
                    <w:t>80</w:t>
                  </w:r>
                </w:p>
              </w:tc>
            </w:tr>
            <w:tr w:rsidR="00070786" w:rsidRPr="005E7A19" w:rsidTr="00B17DEB">
              <w:trPr>
                <w:jc w:val="center"/>
              </w:trPr>
              <w:tc>
                <w:tcPr>
                  <w:tcW w:w="4535" w:type="dxa"/>
                  <w:vAlign w:val="bottom"/>
                </w:tcPr>
                <w:p w:rsidR="00070786" w:rsidRPr="005E7A19" w:rsidRDefault="00070786" w:rsidP="00B17DEB">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070786" w:rsidRPr="005E7A19" w:rsidRDefault="00070786" w:rsidP="00B17DEB">
                  <w:pPr>
                    <w:rPr>
                      <w:rFonts w:ascii="Calibri" w:hAnsi="Calibri"/>
                      <w:lang w:val="en-GB"/>
                    </w:rPr>
                  </w:pPr>
                  <w:r>
                    <w:rPr>
                      <w:rFonts w:ascii="Calibri" w:hAnsi="Calibri"/>
                      <w:lang w:val="en-GB"/>
                    </w:rPr>
                    <w:t>70</w:t>
                  </w:r>
                </w:p>
              </w:tc>
            </w:tr>
            <w:tr w:rsidR="00070786" w:rsidRPr="005E7A19" w:rsidTr="00B17DEB">
              <w:trPr>
                <w:jc w:val="center"/>
              </w:trPr>
              <w:tc>
                <w:tcPr>
                  <w:tcW w:w="4535" w:type="dxa"/>
                  <w:vAlign w:val="bottom"/>
                </w:tcPr>
                <w:p w:rsidR="00070786" w:rsidRPr="005E7A19" w:rsidRDefault="00070786" w:rsidP="00B17DEB">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070786" w:rsidRPr="005E7A19" w:rsidRDefault="00070786" w:rsidP="00B17DEB">
                  <w:pPr>
                    <w:rPr>
                      <w:rFonts w:ascii="Calibri" w:hAnsi="Calibri"/>
                    </w:rPr>
                  </w:pPr>
                  <w:r>
                    <w:rPr>
                      <w:rFonts w:ascii="Calibri" w:hAnsi="Calibri"/>
                    </w:rPr>
                    <w:t>YES</w:t>
                  </w:r>
                </w:p>
              </w:tc>
            </w:tr>
            <w:tr w:rsidR="00070786" w:rsidRPr="005E7A19" w:rsidTr="00B17DEB">
              <w:trPr>
                <w:jc w:val="center"/>
              </w:trPr>
              <w:tc>
                <w:tcPr>
                  <w:tcW w:w="4535" w:type="dxa"/>
                  <w:vAlign w:val="bottom"/>
                </w:tcPr>
                <w:p w:rsidR="00070786" w:rsidRPr="005E7A19" w:rsidRDefault="00070786" w:rsidP="00B17DEB">
                  <w:pPr>
                    <w:rPr>
                      <w:rFonts w:ascii="Calibri" w:hAnsi="Calibri" w:cs="Times New Roman"/>
                      <w:color w:val="000000"/>
                      <w:lang w:val="en-GB"/>
                    </w:rPr>
                  </w:pPr>
                  <w:r w:rsidRPr="005E7A19">
                    <w:rPr>
                      <w:rFonts w:ascii="Calibri" w:hAnsi="Calibri" w:cs="Times New Roman"/>
                      <w:color w:val="000000"/>
                      <w:lang w:val="en-GB"/>
                    </w:rPr>
                    <w:lastRenderedPageBreak/>
                    <w:t>List of equipment to be purchased for this course? ( if applicable)</w:t>
                  </w:r>
                </w:p>
              </w:tc>
              <w:tc>
                <w:tcPr>
                  <w:tcW w:w="4535" w:type="dxa"/>
                </w:tcPr>
                <w:p w:rsidR="00070786" w:rsidRPr="005E7A19" w:rsidRDefault="00070786" w:rsidP="00B17DEB">
                  <w:pPr>
                    <w:rPr>
                      <w:rFonts w:ascii="Calibri" w:hAnsi="Calibri"/>
                      <w:lang w:val="en-GB"/>
                    </w:rPr>
                  </w:pPr>
                  <w:r>
                    <w:rPr>
                      <w:rFonts w:ascii="Calibri" w:hAnsi="Calibri"/>
                      <w:lang w:val="en-GB"/>
                    </w:rPr>
                    <w:t>NONE</w:t>
                  </w:r>
                </w:p>
              </w:tc>
            </w:tr>
          </w:tbl>
          <w:p w:rsidR="00070786" w:rsidRPr="005E7A19" w:rsidRDefault="00070786" w:rsidP="00B17DEB">
            <w:pPr>
              <w:tabs>
                <w:tab w:val="left" w:pos="3649"/>
                <w:tab w:val="left" w:pos="5349"/>
                <w:tab w:val="left" w:pos="7992"/>
                <w:tab w:val="left" w:pos="9409"/>
                <w:tab w:val="left" w:pos="10778"/>
              </w:tabs>
              <w:jc w:val="center"/>
              <w:rPr>
                <w:rFonts w:ascii="Calibri" w:hAnsi="Calibri"/>
                <w:i/>
                <w:lang w:val="en-GB"/>
              </w:rPr>
            </w:pPr>
          </w:p>
          <w:p w:rsidR="00070786" w:rsidRPr="00D07E98" w:rsidRDefault="00070786" w:rsidP="00B17DEB">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070786" w:rsidRPr="005E7A19" w:rsidRDefault="00070786" w:rsidP="00B17DEB">
            <w:pPr>
              <w:tabs>
                <w:tab w:val="left" w:pos="3649"/>
                <w:tab w:val="left" w:pos="5349"/>
                <w:tab w:val="left" w:pos="7992"/>
                <w:tab w:val="left" w:pos="9409"/>
                <w:tab w:val="left" w:pos="10778"/>
              </w:tabs>
              <w:jc w:val="center"/>
              <w:rPr>
                <w:rFonts w:ascii="Calibri" w:hAnsi="Calibri"/>
                <w:lang w:val="en-GB"/>
              </w:rPr>
            </w:pPr>
          </w:p>
          <w:p w:rsidR="00070786" w:rsidRPr="007167B9" w:rsidRDefault="00070786" w:rsidP="00B17DEB">
            <w:pPr>
              <w:tabs>
                <w:tab w:val="left" w:pos="3649"/>
                <w:tab w:val="left" w:pos="5349"/>
                <w:tab w:val="left" w:pos="7992"/>
                <w:tab w:val="left" w:pos="9409"/>
                <w:tab w:val="left" w:pos="10778"/>
              </w:tabs>
              <w:rPr>
                <w:rFonts w:ascii="Calibri" w:hAnsi="Calibri"/>
                <w:lang w:val="en-GB"/>
              </w:rPr>
            </w:pPr>
          </w:p>
        </w:tc>
      </w:tr>
      <w:tr w:rsidR="00070786" w:rsidRPr="009455C4" w:rsidTr="00B17DEB">
        <w:trPr>
          <w:trHeight w:val="567"/>
        </w:trPr>
        <w:tc>
          <w:tcPr>
            <w:tcW w:w="9639" w:type="dxa"/>
            <w:gridSpan w:val="6"/>
            <w:vAlign w:val="center"/>
          </w:tcPr>
          <w:p w:rsidR="00070786" w:rsidRPr="009455C4" w:rsidRDefault="00070786" w:rsidP="00B17DEB">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070786" w:rsidRPr="009455C4" w:rsidTr="00B17DEB">
        <w:trPr>
          <w:trHeight w:val="283"/>
        </w:trPr>
        <w:tc>
          <w:tcPr>
            <w:tcW w:w="4819" w:type="dxa"/>
            <w:gridSpan w:val="3"/>
            <w:vAlign w:val="center"/>
          </w:tcPr>
          <w:p w:rsidR="00070786" w:rsidRPr="009455C4" w:rsidRDefault="00070786" w:rsidP="00B17DEB">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070786" w:rsidRPr="009455C4" w:rsidRDefault="00070786" w:rsidP="00B17DEB">
            <w:pPr>
              <w:tabs>
                <w:tab w:val="left" w:pos="3649"/>
                <w:tab w:val="left" w:pos="5349"/>
                <w:tab w:val="left" w:pos="7992"/>
                <w:tab w:val="left" w:pos="9409"/>
                <w:tab w:val="left" w:pos="10778"/>
              </w:tabs>
              <w:rPr>
                <w:rFonts w:ascii="Calibri" w:hAnsi="Calibri"/>
                <w:lang w:val="en-GB"/>
              </w:rPr>
            </w:pPr>
            <w:r>
              <w:rPr>
                <w:rFonts w:ascii="Calibri" w:hAnsi="Calibri"/>
              </w:rPr>
              <w:t>Odrzivi razvoj zivotne sredine</w:t>
            </w:r>
          </w:p>
        </w:tc>
      </w:tr>
      <w:tr w:rsidR="00070786" w:rsidRPr="009455C4" w:rsidTr="00B17DEB">
        <w:trPr>
          <w:trHeight w:val="283"/>
        </w:trPr>
        <w:tc>
          <w:tcPr>
            <w:tcW w:w="9639" w:type="dxa"/>
            <w:gridSpan w:val="6"/>
            <w:vAlign w:val="center"/>
          </w:tcPr>
          <w:p w:rsidR="00070786" w:rsidRPr="009455C4" w:rsidRDefault="00070786" w:rsidP="00B17DEB">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070786" w:rsidRPr="007167B9" w:rsidTr="00B17DEB">
        <w:trPr>
          <w:trHeight w:val="574"/>
        </w:trPr>
        <w:tc>
          <w:tcPr>
            <w:tcW w:w="9639" w:type="dxa"/>
            <w:gridSpan w:val="6"/>
            <w:vAlign w:val="center"/>
          </w:tcPr>
          <w:p w:rsidR="00070786" w:rsidRPr="005E7A19" w:rsidRDefault="00070786" w:rsidP="00B17DEB">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070786" w:rsidRPr="005E7A19" w:rsidTr="00B17DEB">
              <w:trPr>
                <w:jc w:val="center"/>
              </w:trPr>
              <w:tc>
                <w:tcPr>
                  <w:tcW w:w="4535" w:type="dxa"/>
                  <w:vAlign w:val="center"/>
                </w:tcPr>
                <w:p w:rsidR="00070786" w:rsidRPr="005E7A19" w:rsidRDefault="00070786" w:rsidP="00B17DEB">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070786" w:rsidRDefault="00887B65" w:rsidP="00B17DEB">
                  <w:pPr>
                    <w:tabs>
                      <w:tab w:val="left" w:pos="3649"/>
                      <w:tab w:val="left" w:pos="5349"/>
                      <w:tab w:val="left" w:pos="7992"/>
                      <w:tab w:val="left" w:pos="9409"/>
                      <w:tab w:val="left" w:pos="10778"/>
                    </w:tabs>
                    <w:rPr>
                      <w:rFonts w:ascii="Segoe UI" w:hAnsi="Segoe UI" w:cs="Segoe UI"/>
                      <w:color w:val="374151"/>
                      <w:shd w:val="clear" w:color="auto" w:fill="F7F7F8"/>
                    </w:rPr>
                  </w:pPr>
                  <w:r>
                    <w:rPr>
                      <w:rFonts w:ascii="Segoe UI" w:hAnsi="Segoe UI" w:cs="Segoe UI"/>
                      <w:color w:val="374151"/>
                      <w:shd w:val="clear" w:color="auto" w:fill="F7F7F8"/>
                    </w:rPr>
                    <w:t>praćenje stanja okoliša</w:t>
                  </w:r>
                </w:p>
                <w:p w:rsidR="00070786" w:rsidRPr="005E7A19" w:rsidRDefault="00070786" w:rsidP="00B17DEB">
                  <w:pPr>
                    <w:tabs>
                      <w:tab w:val="left" w:pos="3649"/>
                      <w:tab w:val="left" w:pos="5349"/>
                      <w:tab w:val="left" w:pos="7992"/>
                      <w:tab w:val="left" w:pos="9409"/>
                      <w:tab w:val="left" w:pos="10778"/>
                    </w:tabs>
                    <w:rPr>
                      <w:rFonts w:ascii="Calibri" w:hAnsi="Calibri"/>
                      <w:b/>
                      <w:lang w:val="en-GB"/>
                    </w:rPr>
                  </w:pPr>
                </w:p>
              </w:tc>
            </w:tr>
            <w:tr w:rsidR="00070786" w:rsidRPr="005E7A19" w:rsidTr="00B17DEB">
              <w:trPr>
                <w:jc w:val="center"/>
              </w:trPr>
              <w:tc>
                <w:tcPr>
                  <w:tcW w:w="4535" w:type="dxa"/>
                  <w:vAlign w:val="bottom"/>
                </w:tcPr>
                <w:p w:rsidR="00070786" w:rsidRPr="005E7A19" w:rsidRDefault="00070786" w:rsidP="00B17DEB">
                  <w:pPr>
                    <w:rPr>
                      <w:rFonts w:ascii="Calibri" w:hAnsi="Calibri" w:cs="Times New Roman"/>
                      <w:color w:val="000000"/>
                    </w:rPr>
                  </w:pPr>
                  <w:r w:rsidRPr="005E7A19">
                    <w:rPr>
                      <w:rFonts w:ascii="Calibri" w:hAnsi="Calibri" w:cs="Times New Roman"/>
                      <w:color w:val="000000"/>
                    </w:rPr>
                    <w:t>Level of study</w:t>
                  </w:r>
                </w:p>
              </w:tc>
              <w:tc>
                <w:tcPr>
                  <w:tcW w:w="4535" w:type="dxa"/>
                </w:tcPr>
                <w:p w:rsidR="00070786" w:rsidRPr="005E7A19" w:rsidRDefault="00070786" w:rsidP="00B17DEB">
                  <w:pPr>
                    <w:rPr>
                      <w:rFonts w:ascii="Calibri" w:hAnsi="Calibri"/>
                    </w:rPr>
                  </w:pPr>
                  <w:r>
                    <w:rPr>
                      <w:rFonts w:ascii="Calibri" w:hAnsi="Calibri"/>
                    </w:rPr>
                    <w:t>PhD</w:t>
                  </w:r>
                </w:p>
              </w:tc>
            </w:tr>
            <w:tr w:rsidR="00070786" w:rsidRPr="005E7A19" w:rsidTr="00B17DEB">
              <w:trPr>
                <w:jc w:val="center"/>
              </w:trPr>
              <w:tc>
                <w:tcPr>
                  <w:tcW w:w="4535" w:type="dxa"/>
                  <w:vAlign w:val="center"/>
                </w:tcPr>
                <w:p w:rsidR="00070786" w:rsidRPr="005E7A19" w:rsidRDefault="00070786" w:rsidP="00B17DEB">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070786" w:rsidRPr="005E7A19" w:rsidRDefault="00070786" w:rsidP="00B17DEB">
                  <w:pPr>
                    <w:rPr>
                      <w:rFonts w:ascii="Calibri" w:hAnsi="Calibri"/>
                      <w:lang w:val="en-GB"/>
                    </w:rPr>
                  </w:pPr>
                </w:p>
              </w:tc>
            </w:tr>
            <w:tr w:rsidR="00070786" w:rsidRPr="005E7A19" w:rsidTr="00B17DEB">
              <w:trPr>
                <w:jc w:val="center"/>
              </w:trPr>
              <w:tc>
                <w:tcPr>
                  <w:tcW w:w="4535" w:type="dxa"/>
                  <w:vAlign w:val="center"/>
                </w:tcPr>
                <w:p w:rsidR="00070786" w:rsidRPr="005E7A19" w:rsidRDefault="00070786" w:rsidP="00B17DEB">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070786" w:rsidRPr="005E7A19" w:rsidRDefault="00887B65" w:rsidP="00B17DEB">
                  <w:pPr>
                    <w:rPr>
                      <w:rFonts w:ascii="Calibri" w:hAnsi="Calibri"/>
                      <w:lang w:val="en-GB"/>
                    </w:rPr>
                  </w:pPr>
                  <w:r>
                    <w:rPr>
                      <w:rFonts w:ascii="Calibri" w:hAnsi="Calibri"/>
                      <w:lang w:val="en-GB"/>
                    </w:rPr>
                    <w:t>20.</w:t>
                  </w:r>
                  <w:r w:rsidR="00070786">
                    <w:rPr>
                      <w:rFonts w:ascii="Calibri" w:hAnsi="Calibri"/>
                      <w:lang w:val="en-GB"/>
                    </w:rPr>
                    <w:t>1</w:t>
                  </w:r>
                  <w:r>
                    <w:rPr>
                      <w:rFonts w:ascii="Calibri" w:hAnsi="Calibri"/>
                      <w:lang w:val="en-GB"/>
                    </w:rPr>
                    <w:t>2</w:t>
                  </w:r>
                  <w:r w:rsidR="00070786">
                    <w:rPr>
                      <w:rFonts w:ascii="Calibri" w:hAnsi="Calibri"/>
                      <w:lang w:val="en-GB"/>
                    </w:rPr>
                    <w:t>.2023</w:t>
                  </w:r>
                </w:p>
              </w:tc>
            </w:tr>
            <w:tr w:rsidR="00070786" w:rsidRPr="005E7A19" w:rsidTr="00B17DEB">
              <w:trPr>
                <w:jc w:val="center"/>
              </w:trPr>
              <w:tc>
                <w:tcPr>
                  <w:tcW w:w="4535" w:type="dxa"/>
                  <w:vAlign w:val="bottom"/>
                </w:tcPr>
                <w:p w:rsidR="00070786" w:rsidRPr="005E7A19" w:rsidRDefault="00070786" w:rsidP="00B17DEB">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070786" w:rsidRPr="005E7A19" w:rsidRDefault="00887B65" w:rsidP="00B17DEB">
                  <w:pPr>
                    <w:rPr>
                      <w:rFonts w:ascii="Calibri" w:hAnsi="Calibri"/>
                      <w:lang w:val="en-GB"/>
                    </w:rPr>
                  </w:pPr>
                  <w:r>
                    <w:rPr>
                      <w:rFonts w:ascii="Calibri" w:hAnsi="Calibri"/>
                      <w:lang w:val="en-GB"/>
                    </w:rPr>
                    <w:t>5</w:t>
                  </w:r>
                  <w:r w:rsidR="00070786">
                    <w:rPr>
                      <w:rFonts w:ascii="Calibri" w:hAnsi="Calibri"/>
                      <w:lang w:val="en-GB"/>
                    </w:rPr>
                    <w:t>0%</w:t>
                  </w:r>
                </w:p>
              </w:tc>
            </w:tr>
            <w:tr w:rsidR="00070786" w:rsidRPr="005E7A19" w:rsidTr="00B17DEB">
              <w:trPr>
                <w:jc w:val="center"/>
              </w:trPr>
              <w:tc>
                <w:tcPr>
                  <w:tcW w:w="4535" w:type="dxa"/>
                  <w:vAlign w:val="bottom"/>
                </w:tcPr>
                <w:p w:rsidR="00070786" w:rsidRPr="005E7A19" w:rsidRDefault="00070786" w:rsidP="00B17DEB">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070786" w:rsidRPr="005E7A19" w:rsidRDefault="00070786" w:rsidP="00B17DEB">
                  <w:pPr>
                    <w:rPr>
                      <w:rFonts w:ascii="Calibri" w:hAnsi="Calibri"/>
                      <w:lang w:val="en-GB"/>
                    </w:rPr>
                  </w:pPr>
                  <w:r>
                    <w:rPr>
                      <w:rFonts w:ascii="Calibri" w:hAnsi="Calibri"/>
                      <w:lang w:val="en-GB"/>
                    </w:rPr>
                    <w:t>12</w:t>
                  </w:r>
                </w:p>
              </w:tc>
            </w:tr>
            <w:tr w:rsidR="00070786" w:rsidRPr="005E7A19" w:rsidTr="00B17DEB">
              <w:trPr>
                <w:jc w:val="center"/>
              </w:trPr>
              <w:tc>
                <w:tcPr>
                  <w:tcW w:w="4535" w:type="dxa"/>
                  <w:vAlign w:val="bottom"/>
                </w:tcPr>
                <w:p w:rsidR="00070786" w:rsidRPr="005E7A19" w:rsidRDefault="00070786" w:rsidP="00B17DEB">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070786" w:rsidRPr="005E7A19" w:rsidRDefault="00070786" w:rsidP="00B17DEB">
                  <w:pPr>
                    <w:rPr>
                      <w:rFonts w:ascii="Calibri" w:hAnsi="Calibri"/>
                      <w:lang w:val="en-GB"/>
                    </w:rPr>
                  </w:pPr>
                  <w:r>
                    <w:rPr>
                      <w:rFonts w:ascii="Calibri" w:hAnsi="Calibri"/>
                      <w:lang w:val="en-GB"/>
                    </w:rPr>
                    <w:t>70</w:t>
                  </w:r>
                </w:p>
              </w:tc>
            </w:tr>
            <w:tr w:rsidR="00070786" w:rsidRPr="005E7A19" w:rsidTr="00B17DEB">
              <w:trPr>
                <w:jc w:val="center"/>
              </w:trPr>
              <w:tc>
                <w:tcPr>
                  <w:tcW w:w="4535" w:type="dxa"/>
                  <w:vAlign w:val="bottom"/>
                </w:tcPr>
                <w:p w:rsidR="00070786" w:rsidRPr="005E7A19" w:rsidRDefault="00070786" w:rsidP="00B17DEB">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070786" w:rsidRPr="005E7A19" w:rsidRDefault="00070786" w:rsidP="00B17DEB">
                  <w:pPr>
                    <w:rPr>
                      <w:rFonts w:ascii="Calibri" w:hAnsi="Calibri"/>
                    </w:rPr>
                  </w:pPr>
                  <w:r>
                    <w:rPr>
                      <w:rFonts w:ascii="Calibri" w:hAnsi="Calibri"/>
                    </w:rPr>
                    <w:t>YES</w:t>
                  </w:r>
                </w:p>
              </w:tc>
            </w:tr>
            <w:tr w:rsidR="00070786" w:rsidRPr="005E7A19" w:rsidTr="00B17DEB">
              <w:trPr>
                <w:jc w:val="center"/>
              </w:trPr>
              <w:tc>
                <w:tcPr>
                  <w:tcW w:w="4535" w:type="dxa"/>
                  <w:vAlign w:val="bottom"/>
                </w:tcPr>
                <w:p w:rsidR="00070786" w:rsidRPr="005E7A19" w:rsidRDefault="00070786" w:rsidP="00B17DEB">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070786" w:rsidRPr="005E7A19" w:rsidRDefault="00070786" w:rsidP="00B17DEB">
                  <w:pPr>
                    <w:rPr>
                      <w:rFonts w:ascii="Calibri" w:hAnsi="Calibri"/>
                      <w:lang w:val="en-GB"/>
                    </w:rPr>
                  </w:pPr>
                  <w:r>
                    <w:rPr>
                      <w:rFonts w:ascii="Calibri" w:hAnsi="Calibri"/>
                      <w:lang w:val="en-GB"/>
                    </w:rPr>
                    <w:t>NONE</w:t>
                  </w:r>
                </w:p>
              </w:tc>
            </w:tr>
          </w:tbl>
          <w:p w:rsidR="00070786" w:rsidRPr="005E7A19" w:rsidRDefault="00070786" w:rsidP="00B17DEB">
            <w:pPr>
              <w:tabs>
                <w:tab w:val="left" w:pos="3649"/>
                <w:tab w:val="left" w:pos="5349"/>
                <w:tab w:val="left" w:pos="7992"/>
                <w:tab w:val="left" w:pos="9409"/>
                <w:tab w:val="left" w:pos="10778"/>
              </w:tabs>
              <w:jc w:val="center"/>
              <w:rPr>
                <w:rFonts w:ascii="Calibri" w:hAnsi="Calibri"/>
                <w:lang w:val="en-GB"/>
              </w:rPr>
            </w:pPr>
          </w:p>
          <w:p w:rsidR="00070786" w:rsidRPr="00D07E98" w:rsidRDefault="00070786" w:rsidP="00B17DEB">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070786" w:rsidRPr="005E7A19" w:rsidRDefault="00070786" w:rsidP="00B17DEB">
            <w:pPr>
              <w:tabs>
                <w:tab w:val="left" w:pos="3649"/>
                <w:tab w:val="left" w:pos="5349"/>
                <w:tab w:val="left" w:pos="7992"/>
                <w:tab w:val="left" w:pos="9409"/>
                <w:tab w:val="left" w:pos="10778"/>
              </w:tabs>
              <w:jc w:val="center"/>
              <w:rPr>
                <w:rFonts w:ascii="Calibri" w:hAnsi="Calibri"/>
                <w:lang w:val="en-GB"/>
              </w:rPr>
            </w:pPr>
          </w:p>
          <w:p w:rsidR="00070786" w:rsidRPr="007167B9" w:rsidRDefault="00070786" w:rsidP="00B17DEB">
            <w:pPr>
              <w:tabs>
                <w:tab w:val="left" w:pos="3649"/>
                <w:tab w:val="left" w:pos="5349"/>
                <w:tab w:val="left" w:pos="7992"/>
                <w:tab w:val="left" w:pos="9409"/>
                <w:tab w:val="left" w:pos="10778"/>
              </w:tabs>
              <w:rPr>
                <w:rFonts w:ascii="Calibri" w:hAnsi="Calibri"/>
                <w:b/>
                <w:lang w:val="en-GB"/>
              </w:rPr>
            </w:pPr>
          </w:p>
        </w:tc>
      </w:tr>
      <w:tr w:rsidR="00070786" w:rsidRPr="007167B9" w:rsidTr="00B17DEB">
        <w:trPr>
          <w:trHeight w:val="1020"/>
        </w:trPr>
        <w:tc>
          <w:tcPr>
            <w:tcW w:w="9639" w:type="dxa"/>
            <w:gridSpan w:val="6"/>
            <w:vAlign w:val="center"/>
          </w:tcPr>
          <w:p w:rsidR="00070786" w:rsidRPr="007167B9" w:rsidRDefault="00070786" w:rsidP="00B17DEB">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rsidR="00070786" w:rsidRPr="007167B9" w:rsidRDefault="00070786" w:rsidP="00B17DEB">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070786" w:rsidRPr="00F64B5D" w:rsidTr="00B17DEB">
        <w:trPr>
          <w:trHeight w:val="1701"/>
        </w:trPr>
        <w:tc>
          <w:tcPr>
            <w:tcW w:w="9639" w:type="dxa"/>
            <w:gridSpan w:val="6"/>
          </w:tcPr>
          <w:p w:rsidR="00070786" w:rsidRPr="00F64B5D" w:rsidRDefault="00070786" w:rsidP="00B17DEB">
            <w:pPr>
              <w:tabs>
                <w:tab w:val="left" w:pos="3649"/>
                <w:tab w:val="left" w:pos="5349"/>
                <w:tab w:val="left" w:pos="7992"/>
                <w:tab w:val="left" w:pos="9409"/>
                <w:tab w:val="left" w:pos="10778"/>
              </w:tabs>
              <w:rPr>
                <w:rFonts w:ascii="Calibri" w:hAnsi="Calibri"/>
                <w:b/>
                <w:lang w:val="en-GB"/>
              </w:rPr>
            </w:pPr>
          </w:p>
        </w:tc>
      </w:tr>
      <w:tr w:rsidR="00070786" w:rsidRPr="007167B9" w:rsidTr="00B17DEB">
        <w:trPr>
          <w:trHeight w:val="412"/>
        </w:trPr>
        <w:tc>
          <w:tcPr>
            <w:tcW w:w="9639" w:type="dxa"/>
            <w:gridSpan w:val="6"/>
            <w:vAlign w:val="bottom"/>
          </w:tcPr>
          <w:p w:rsidR="00070786" w:rsidRPr="007167B9" w:rsidRDefault="00070786" w:rsidP="00B17DEB">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070786" w:rsidRPr="007167B9" w:rsidTr="00B17DEB">
        <w:trPr>
          <w:trHeight w:val="283"/>
        </w:trPr>
        <w:tc>
          <w:tcPr>
            <w:tcW w:w="4819" w:type="dxa"/>
            <w:gridSpan w:val="3"/>
          </w:tcPr>
          <w:p w:rsidR="00070786" w:rsidRPr="007167B9" w:rsidRDefault="00070786" w:rsidP="00B17DEB">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070786" w:rsidRPr="007167B9" w:rsidRDefault="00070786"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070786" w:rsidRPr="007167B9" w:rsidTr="00B17DEB">
        <w:trPr>
          <w:trHeight w:val="283"/>
        </w:trPr>
        <w:tc>
          <w:tcPr>
            <w:tcW w:w="4819" w:type="dxa"/>
            <w:gridSpan w:val="3"/>
          </w:tcPr>
          <w:p w:rsidR="00070786" w:rsidRPr="00F64B5D" w:rsidRDefault="00070786" w:rsidP="00B17DEB">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070786" w:rsidRPr="007167B9" w:rsidRDefault="00070786"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070786" w:rsidRPr="007167B9" w:rsidTr="00B17DEB">
        <w:trPr>
          <w:trHeight w:val="283"/>
        </w:trPr>
        <w:tc>
          <w:tcPr>
            <w:tcW w:w="4819" w:type="dxa"/>
            <w:gridSpan w:val="3"/>
          </w:tcPr>
          <w:p w:rsidR="00070786" w:rsidRPr="00F64B5D" w:rsidRDefault="00070786" w:rsidP="00B17DEB">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070786" w:rsidRPr="007167B9" w:rsidRDefault="00070786"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Logicki ode treba</w:t>
            </w:r>
          </w:p>
        </w:tc>
      </w:tr>
      <w:tr w:rsidR="00070786" w:rsidRPr="007167B9" w:rsidTr="00B17DEB">
        <w:trPr>
          <w:trHeight w:val="283"/>
        </w:trPr>
        <w:tc>
          <w:tcPr>
            <w:tcW w:w="4819" w:type="dxa"/>
            <w:gridSpan w:val="3"/>
          </w:tcPr>
          <w:p w:rsidR="00070786" w:rsidRPr="00F64B5D" w:rsidRDefault="00070786" w:rsidP="00B17DEB">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070786" w:rsidRPr="007167B9" w:rsidRDefault="00070786"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Novi Pazar</w:t>
            </w:r>
          </w:p>
        </w:tc>
      </w:tr>
      <w:tr w:rsidR="00070786" w:rsidRPr="007167B9" w:rsidTr="00B17DEB">
        <w:trPr>
          <w:trHeight w:val="283"/>
        </w:trPr>
        <w:tc>
          <w:tcPr>
            <w:tcW w:w="4819" w:type="dxa"/>
            <w:gridSpan w:val="3"/>
          </w:tcPr>
          <w:p w:rsidR="00070786" w:rsidRPr="00F64B5D" w:rsidRDefault="00070786" w:rsidP="00B17DEB">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070786" w:rsidRPr="007167B9" w:rsidRDefault="00070786"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070786" w:rsidRPr="007167B9" w:rsidTr="00B17DEB">
        <w:trPr>
          <w:trHeight w:val="283"/>
        </w:trPr>
        <w:tc>
          <w:tcPr>
            <w:tcW w:w="4819" w:type="dxa"/>
            <w:gridSpan w:val="3"/>
          </w:tcPr>
          <w:p w:rsidR="00070786" w:rsidRPr="00F64B5D" w:rsidRDefault="00070786" w:rsidP="00B17DEB">
            <w:pPr>
              <w:rPr>
                <w:rFonts w:ascii="Calibri" w:hAnsi="Calibri"/>
                <w:lang w:val="en-GB"/>
              </w:rPr>
            </w:pPr>
            <w:r w:rsidRPr="00F64B5D">
              <w:rPr>
                <w:rFonts w:ascii="Calibri" w:hAnsi="Calibri"/>
                <w:lang w:val="en-GB"/>
              </w:rPr>
              <w:t>How many people will be employed in the centre?</w:t>
            </w:r>
          </w:p>
        </w:tc>
        <w:tc>
          <w:tcPr>
            <w:tcW w:w="4820" w:type="dxa"/>
            <w:gridSpan w:val="3"/>
          </w:tcPr>
          <w:p w:rsidR="00070786" w:rsidRPr="007167B9" w:rsidRDefault="00070786"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150</w:t>
            </w:r>
          </w:p>
        </w:tc>
      </w:tr>
      <w:tr w:rsidR="00070786" w:rsidRPr="007167B9" w:rsidTr="00B17DEB">
        <w:trPr>
          <w:trHeight w:val="283"/>
        </w:trPr>
        <w:tc>
          <w:tcPr>
            <w:tcW w:w="4819" w:type="dxa"/>
            <w:gridSpan w:val="3"/>
          </w:tcPr>
          <w:p w:rsidR="00070786" w:rsidRPr="00F64B5D" w:rsidRDefault="00070786" w:rsidP="00B17DEB">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070786" w:rsidRPr="007167B9" w:rsidRDefault="00070786"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070786" w:rsidRPr="007167B9" w:rsidTr="00B17DEB">
        <w:trPr>
          <w:trHeight w:val="283"/>
        </w:trPr>
        <w:tc>
          <w:tcPr>
            <w:tcW w:w="4819" w:type="dxa"/>
            <w:gridSpan w:val="3"/>
          </w:tcPr>
          <w:p w:rsidR="00070786" w:rsidRPr="00F64B5D" w:rsidRDefault="00070786" w:rsidP="00B17DEB">
            <w:pPr>
              <w:rPr>
                <w:rFonts w:ascii="Calibri" w:hAnsi="Calibri"/>
                <w:lang w:val="en-GB"/>
              </w:rPr>
            </w:pPr>
            <w:r w:rsidRPr="00F64B5D">
              <w:rPr>
                <w:rFonts w:ascii="Calibri" w:hAnsi="Calibri"/>
                <w:lang w:val="en-GB"/>
              </w:rPr>
              <w:t>How many administrative staff will be trained?</w:t>
            </w:r>
          </w:p>
        </w:tc>
        <w:tc>
          <w:tcPr>
            <w:tcW w:w="4820" w:type="dxa"/>
            <w:gridSpan w:val="3"/>
          </w:tcPr>
          <w:p w:rsidR="00070786" w:rsidRPr="007167B9" w:rsidRDefault="00070786"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105</w:t>
            </w:r>
          </w:p>
        </w:tc>
      </w:tr>
      <w:tr w:rsidR="00070786" w:rsidRPr="007167B9" w:rsidTr="00B17DEB">
        <w:trPr>
          <w:trHeight w:val="283"/>
        </w:trPr>
        <w:tc>
          <w:tcPr>
            <w:tcW w:w="4819" w:type="dxa"/>
            <w:gridSpan w:val="3"/>
          </w:tcPr>
          <w:p w:rsidR="00070786" w:rsidRPr="00F64B5D" w:rsidRDefault="00070786" w:rsidP="00B17DEB">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070786" w:rsidRPr="007167B9" w:rsidRDefault="00070786"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070786" w:rsidRPr="0070436D" w:rsidTr="00B17DEB">
        <w:trPr>
          <w:trHeight w:val="1020"/>
        </w:trPr>
        <w:tc>
          <w:tcPr>
            <w:tcW w:w="9639" w:type="dxa"/>
            <w:gridSpan w:val="6"/>
            <w:vAlign w:val="center"/>
          </w:tcPr>
          <w:p w:rsidR="00070786" w:rsidRDefault="00070786" w:rsidP="00B17DEB">
            <w:pPr>
              <w:rPr>
                <w:rFonts w:ascii="Calibri" w:hAnsi="Calibri"/>
                <w:i/>
                <w:szCs w:val="22"/>
                <w:lang w:val="en-GB"/>
              </w:rPr>
            </w:pPr>
            <w:r w:rsidRPr="0070436D">
              <w:rPr>
                <w:rFonts w:ascii="Calibri" w:hAnsi="Calibri"/>
                <w:b/>
                <w:szCs w:val="22"/>
                <w:lang w:val="en-GB"/>
              </w:rPr>
              <w:lastRenderedPageBreak/>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rsidR="00070786" w:rsidRPr="0070436D" w:rsidRDefault="00070786" w:rsidP="00B17DEB">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070786" w:rsidRPr="0070436D" w:rsidTr="00B17DEB">
        <w:trPr>
          <w:trHeight w:val="1701"/>
        </w:trPr>
        <w:tc>
          <w:tcPr>
            <w:tcW w:w="9639" w:type="dxa"/>
            <w:gridSpan w:val="6"/>
          </w:tcPr>
          <w:p w:rsidR="00070786" w:rsidRPr="0070436D" w:rsidRDefault="00070786" w:rsidP="00B17DEB">
            <w:pPr>
              <w:rPr>
                <w:rFonts w:ascii="Calibri" w:hAnsi="Calibri"/>
                <w:szCs w:val="22"/>
                <w:lang w:val="en-GB"/>
              </w:rPr>
            </w:pPr>
            <w:r>
              <w:rPr>
                <w:rFonts w:ascii="Calibri" w:hAnsi="Calibri"/>
                <w:szCs w:val="22"/>
                <w:lang w:val="en-GB"/>
              </w:rPr>
              <w:t>logicki</w:t>
            </w:r>
          </w:p>
        </w:tc>
      </w:tr>
      <w:tr w:rsidR="00070786" w:rsidRPr="009B155D" w:rsidTr="00B17DEB">
        <w:trPr>
          <w:trHeight w:val="1020"/>
        </w:trPr>
        <w:tc>
          <w:tcPr>
            <w:tcW w:w="9639" w:type="dxa"/>
            <w:gridSpan w:val="6"/>
            <w:vAlign w:val="center"/>
          </w:tcPr>
          <w:p w:rsidR="00070786" w:rsidRPr="009B155D" w:rsidRDefault="00070786" w:rsidP="00B17DEB">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070786" w:rsidRPr="00951A69" w:rsidTr="00B17DEB">
        <w:trPr>
          <w:trHeight w:val="283"/>
        </w:trPr>
        <w:tc>
          <w:tcPr>
            <w:tcW w:w="4819" w:type="dxa"/>
            <w:gridSpan w:val="3"/>
          </w:tcPr>
          <w:p w:rsidR="00070786" w:rsidRPr="00F64B5D" w:rsidRDefault="00070786" w:rsidP="00B17DEB">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rsidR="00070786" w:rsidRPr="00951A69" w:rsidRDefault="00070786"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logicki</w:t>
            </w:r>
          </w:p>
        </w:tc>
      </w:tr>
      <w:tr w:rsidR="00070786" w:rsidRPr="00951A69" w:rsidTr="00B17DEB">
        <w:trPr>
          <w:trHeight w:val="283"/>
        </w:trPr>
        <w:tc>
          <w:tcPr>
            <w:tcW w:w="4819" w:type="dxa"/>
            <w:gridSpan w:val="3"/>
          </w:tcPr>
          <w:p w:rsidR="00070786" w:rsidRPr="00F64B5D" w:rsidRDefault="00070786" w:rsidP="00B17DEB">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070786" w:rsidRPr="00951A69" w:rsidRDefault="00070786"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logicki</w:t>
            </w:r>
          </w:p>
        </w:tc>
      </w:tr>
      <w:tr w:rsidR="00070786" w:rsidRPr="00951A69" w:rsidTr="00B17DEB">
        <w:trPr>
          <w:trHeight w:val="283"/>
        </w:trPr>
        <w:tc>
          <w:tcPr>
            <w:tcW w:w="4819" w:type="dxa"/>
            <w:gridSpan w:val="3"/>
          </w:tcPr>
          <w:p w:rsidR="00070786" w:rsidRPr="00F64B5D" w:rsidRDefault="00070786" w:rsidP="00B17DE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070786" w:rsidRPr="00951A69" w:rsidRDefault="00070786"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logocki</w:t>
            </w:r>
          </w:p>
        </w:tc>
      </w:tr>
      <w:tr w:rsidR="00070786" w:rsidRPr="008A7C48" w:rsidTr="00B17DEB">
        <w:trPr>
          <w:trHeight w:val="1020"/>
        </w:trPr>
        <w:tc>
          <w:tcPr>
            <w:tcW w:w="9639" w:type="dxa"/>
            <w:gridSpan w:val="6"/>
            <w:vAlign w:val="center"/>
          </w:tcPr>
          <w:p w:rsidR="00070786" w:rsidRPr="008A7C48" w:rsidRDefault="00070786" w:rsidP="00B17DE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070786" w:rsidRPr="008A7C48" w:rsidRDefault="00070786" w:rsidP="00B17DE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070786" w:rsidRPr="002207C1" w:rsidTr="00B17DEB">
        <w:trPr>
          <w:trHeight w:val="283"/>
        </w:trPr>
        <w:tc>
          <w:tcPr>
            <w:tcW w:w="2552" w:type="dxa"/>
            <w:gridSpan w:val="2"/>
            <w:vAlign w:val="center"/>
          </w:tcPr>
          <w:p w:rsidR="00070786" w:rsidRPr="008A7C48" w:rsidRDefault="00070786" w:rsidP="00B17DE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070786" w:rsidRPr="002207C1" w:rsidRDefault="00070786" w:rsidP="00B17DE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070786" w:rsidRPr="008A7C48" w:rsidTr="00B17DEB">
        <w:trPr>
          <w:trHeight w:val="283"/>
        </w:trPr>
        <w:tc>
          <w:tcPr>
            <w:tcW w:w="2552" w:type="dxa"/>
            <w:gridSpan w:val="2"/>
            <w:vAlign w:val="center"/>
          </w:tcPr>
          <w:p w:rsidR="00070786" w:rsidRPr="008A7C48" w:rsidRDefault="00070786" w:rsidP="00B17DEB">
            <w:pPr>
              <w:rPr>
                <w:rFonts w:ascii="Calibri" w:hAnsi="Calibri"/>
                <w:szCs w:val="22"/>
                <w:lang w:val="en-GB"/>
              </w:rPr>
            </w:pPr>
            <w:r>
              <w:rPr>
                <w:rFonts w:ascii="Calibri" w:hAnsi="Calibri"/>
                <w:szCs w:val="22"/>
                <w:lang w:val="en-GB"/>
              </w:rPr>
              <w:t>Basila Medjedovic</w:t>
            </w:r>
          </w:p>
        </w:tc>
        <w:tc>
          <w:tcPr>
            <w:tcW w:w="7087" w:type="dxa"/>
            <w:gridSpan w:val="4"/>
            <w:vAlign w:val="center"/>
          </w:tcPr>
          <w:p w:rsidR="00070786" w:rsidRPr="008A7C48" w:rsidRDefault="00070786" w:rsidP="00B17DEB">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I turski jezik).</w:t>
            </w:r>
          </w:p>
        </w:tc>
      </w:tr>
      <w:tr w:rsidR="00070786" w:rsidRPr="008A7C48" w:rsidTr="00B17DEB">
        <w:trPr>
          <w:trHeight w:val="283"/>
        </w:trPr>
        <w:tc>
          <w:tcPr>
            <w:tcW w:w="2552" w:type="dxa"/>
            <w:gridSpan w:val="2"/>
            <w:vAlign w:val="center"/>
          </w:tcPr>
          <w:p w:rsidR="00070786" w:rsidRPr="008A7C48" w:rsidRDefault="00070786" w:rsidP="00B17DEB">
            <w:pPr>
              <w:rPr>
                <w:rFonts w:ascii="Calibri" w:hAnsi="Calibri"/>
                <w:szCs w:val="22"/>
                <w:lang w:val="en-GB"/>
              </w:rPr>
            </w:pPr>
            <w:r>
              <w:rPr>
                <w:rFonts w:ascii="Calibri" w:hAnsi="Calibri"/>
                <w:szCs w:val="22"/>
                <w:lang w:val="en-GB"/>
              </w:rPr>
              <w:t>Anastasija Mijaljevic</w:t>
            </w:r>
          </w:p>
        </w:tc>
        <w:tc>
          <w:tcPr>
            <w:tcW w:w="7087" w:type="dxa"/>
            <w:gridSpan w:val="4"/>
            <w:vAlign w:val="center"/>
          </w:tcPr>
          <w:p w:rsidR="00070786" w:rsidRPr="008A7C48" w:rsidRDefault="00070786" w:rsidP="00B17DEB">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070786" w:rsidRPr="008A7C48" w:rsidTr="00B17DEB">
        <w:trPr>
          <w:trHeight w:val="283"/>
        </w:trPr>
        <w:tc>
          <w:tcPr>
            <w:tcW w:w="2552" w:type="dxa"/>
            <w:gridSpan w:val="2"/>
            <w:vAlign w:val="center"/>
          </w:tcPr>
          <w:p w:rsidR="00070786" w:rsidRPr="008A7C48" w:rsidRDefault="00070786"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Dzenisa Omerovic</w:t>
            </w:r>
          </w:p>
        </w:tc>
        <w:tc>
          <w:tcPr>
            <w:tcW w:w="7087" w:type="dxa"/>
            <w:gridSpan w:val="4"/>
            <w:vAlign w:val="center"/>
          </w:tcPr>
          <w:p w:rsidR="00070786" w:rsidRPr="008A7C48" w:rsidRDefault="00070786"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070786" w:rsidRPr="008A7C48" w:rsidTr="00B17DEB">
        <w:trPr>
          <w:trHeight w:val="283"/>
        </w:trPr>
        <w:tc>
          <w:tcPr>
            <w:tcW w:w="2552" w:type="dxa"/>
            <w:gridSpan w:val="2"/>
            <w:vAlign w:val="center"/>
          </w:tcPr>
          <w:p w:rsidR="00070786" w:rsidRPr="008A7C48" w:rsidRDefault="00070786"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070786" w:rsidRPr="008A7C48" w:rsidRDefault="00070786"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070786" w:rsidRPr="008A7C48" w:rsidTr="00B17DEB">
        <w:trPr>
          <w:trHeight w:val="283"/>
        </w:trPr>
        <w:tc>
          <w:tcPr>
            <w:tcW w:w="2552" w:type="dxa"/>
            <w:gridSpan w:val="2"/>
            <w:vAlign w:val="center"/>
          </w:tcPr>
          <w:p w:rsidR="00070786" w:rsidRPr="008A7C48" w:rsidRDefault="00070786"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070786" w:rsidRPr="008A7C48" w:rsidRDefault="00070786"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070786" w:rsidRPr="008A7C48" w:rsidTr="00B17DEB">
        <w:trPr>
          <w:trHeight w:val="283"/>
        </w:trPr>
        <w:tc>
          <w:tcPr>
            <w:tcW w:w="2552" w:type="dxa"/>
            <w:gridSpan w:val="2"/>
            <w:vAlign w:val="center"/>
          </w:tcPr>
          <w:p w:rsidR="00070786" w:rsidRDefault="00070786"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070786" w:rsidRPr="008A7C48" w:rsidRDefault="00070786"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bl>
    <w:p w:rsidR="00070786" w:rsidRDefault="00070786" w:rsidP="00070786">
      <w:pPr>
        <w:ind w:firstLine="720"/>
      </w:pPr>
    </w:p>
    <w:p w:rsidR="00070786" w:rsidRDefault="00070786" w:rsidP="00070786"/>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887B65" w:rsidRPr="00865A57" w:rsidTr="00B17DEB">
        <w:trPr>
          <w:trHeight w:val="484"/>
        </w:trPr>
        <w:tc>
          <w:tcPr>
            <w:tcW w:w="2410" w:type="dxa"/>
            <w:vAlign w:val="center"/>
          </w:tcPr>
          <w:p w:rsidR="00887B65" w:rsidRPr="00865A57" w:rsidRDefault="00887B65" w:rsidP="00B17DEB">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747417621"/>
              </w:sdtPr>
              <w:sdtEndPr/>
              <w:sdtContent>
                <w:r>
                  <w:rPr>
                    <w:rFonts w:ascii="MS Gothic" w:eastAsia="MS Gothic" w:hAnsi="MS Gothic" w:hint="eastAsia"/>
                    <w:color w:val="FFFFFF" w:themeColor="background1"/>
                  </w:rPr>
                  <w:t>☒</w:t>
                </w:r>
              </w:sdtContent>
            </w:sdt>
          </w:p>
        </w:tc>
        <w:tc>
          <w:tcPr>
            <w:tcW w:w="6237" w:type="dxa"/>
            <w:gridSpan w:val="4"/>
            <w:vAlign w:val="center"/>
          </w:tcPr>
          <w:p w:rsidR="00887B65" w:rsidRPr="00865A57" w:rsidRDefault="00887B65" w:rsidP="00B20B61">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olor w:val="000000" w:themeColor="text1"/>
                <w:szCs w:val="22"/>
                <w:lang w:val="en-GB"/>
              </w:rPr>
            </w:pPr>
            <w:r>
              <w:rPr>
                <w:rFonts w:asciiTheme="minorHAnsi" w:hAnsiTheme="minorHAnsi"/>
                <w:color w:val="000000" w:themeColor="text1"/>
                <w:szCs w:val="22"/>
                <w:lang w:val="en-GB"/>
              </w:rPr>
              <w:t>7.</w:t>
            </w:r>
            <w:r w:rsidR="00B20B61">
              <w:rPr>
                <w:rFonts w:asciiTheme="minorHAnsi" w:hAnsiTheme="minorHAnsi"/>
                <w:color w:val="000000" w:themeColor="text1"/>
                <w:szCs w:val="22"/>
                <w:lang w:val="en-GB"/>
              </w:rPr>
              <w:t>Grcka</w:t>
            </w:r>
          </w:p>
        </w:tc>
        <w:tc>
          <w:tcPr>
            <w:tcW w:w="992" w:type="dxa"/>
            <w:vAlign w:val="center"/>
          </w:tcPr>
          <w:p w:rsidR="00887B65" w:rsidRPr="00865A57" w:rsidRDefault="00887B65" w:rsidP="00B17DEB">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P7</w:t>
            </w:r>
          </w:p>
        </w:tc>
      </w:tr>
      <w:tr w:rsidR="00887B65" w:rsidRPr="00865A57" w:rsidTr="00B17DEB">
        <w:tc>
          <w:tcPr>
            <w:tcW w:w="2410" w:type="dxa"/>
            <w:vAlign w:val="center"/>
          </w:tcPr>
          <w:p w:rsidR="00887B65" w:rsidRPr="00865A57" w:rsidRDefault="00887B65" w:rsidP="00B17DEB">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rsidR="00887B65" w:rsidRPr="00865A57" w:rsidRDefault="00887B65" w:rsidP="00B17DEB">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43541"/>
              </w:rPr>
              <w:t>WWF Grčka (World Wide Fund for Nature)</w:t>
            </w:r>
          </w:p>
        </w:tc>
      </w:tr>
      <w:tr w:rsidR="00887B65" w:rsidRPr="00865A57" w:rsidTr="00B17DEB">
        <w:trPr>
          <w:trHeight w:val="1020"/>
        </w:trPr>
        <w:tc>
          <w:tcPr>
            <w:tcW w:w="9639" w:type="dxa"/>
            <w:gridSpan w:val="6"/>
            <w:vAlign w:val="center"/>
          </w:tcPr>
          <w:p w:rsidR="00887B65" w:rsidRPr="00865A57" w:rsidRDefault="00887B65" w:rsidP="00B17DEB">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F.3.1 - Aims and activities of the organisation</w:t>
            </w:r>
          </w:p>
          <w:p w:rsidR="00887B65" w:rsidRDefault="00887B65" w:rsidP="00B17DEB">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p w:rsidR="00887B65" w:rsidRPr="00865A57" w:rsidRDefault="00887B65" w:rsidP="00B17DEB">
            <w:pPr>
              <w:tabs>
                <w:tab w:val="left" w:pos="3649"/>
                <w:tab w:val="left" w:pos="5349"/>
                <w:tab w:val="left" w:pos="7992"/>
                <w:tab w:val="left" w:pos="9409"/>
                <w:tab w:val="left" w:pos="10778"/>
              </w:tabs>
              <w:rPr>
                <w:rFonts w:asciiTheme="minorHAnsi" w:hAnsiTheme="minorHAnsi"/>
                <w:b/>
                <w:lang w:val="en-GB"/>
              </w:rPr>
            </w:pPr>
          </w:p>
        </w:tc>
      </w:tr>
      <w:tr w:rsidR="00887B65" w:rsidRPr="00865A57" w:rsidTr="00B17DEB">
        <w:trPr>
          <w:trHeight w:val="1701"/>
        </w:trPr>
        <w:tc>
          <w:tcPr>
            <w:tcW w:w="9639" w:type="dxa"/>
            <w:gridSpan w:val="6"/>
          </w:tcPr>
          <w:p w:rsidR="00887B65" w:rsidRPr="00865A57" w:rsidRDefault="00887B65" w:rsidP="00887B65">
            <w:pPr>
              <w:pBdr>
                <w:top w:val="single" w:sz="2" w:space="0" w:color="D9D9E3"/>
                <w:left w:val="single" w:sz="2" w:space="0" w:color="D9D9E3"/>
                <w:bottom w:val="single" w:sz="2" w:space="0" w:color="D9D9E3"/>
                <w:right w:val="single" w:sz="2" w:space="0" w:color="D9D9E3"/>
              </w:pBdr>
              <w:shd w:val="clear" w:color="auto" w:fill="F7F7F8"/>
              <w:spacing w:before="300"/>
              <w:rPr>
                <w:rFonts w:asciiTheme="minorHAnsi" w:hAnsiTheme="minorHAnsi"/>
                <w:szCs w:val="22"/>
                <w:lang w:val="en-GB"/>
              </w:rPr>
            </w:pPr>
            <w:r w:rsidRPr="00887B65">
              <w:rPr>
                <w:rFonts w:asciiTheme="minorHAnsi" w:hAnsiTheme="minorHAnsi"/>
                <w:szCs w:val="22"/>
                <w:lang w:val="en-GB"/>
              </w:rPr>
              <w:t>WWF Grčka (World Wide Fund for Nature) je deo globalne mreže WWF, jedne od najvećih nevladinih organizacija posvećenih zaštiti prirode širom sveta. Evo</w:t>
            </w:r>
            <w:r>
              <w:rPr>
                <w:rFonts w:asciiTheme="minorHAnsi" w:hAnsiTheme="minorHAnsi"/>
                <w:szCs w:val="22"/>
                <w:lang w:val="en-GB"/>
              </w:rPr>
              <w:t xml:space="preserve"> nekih informacija o WWF Grčka</w:t>
            </w:r>
            <w:proofErr w:type="gramStart"/>
            <w:r>
              <w:rPr>
                <w:rFonts w:asciiTheme="minorHAnsi" w:hAnsiTheme="minorHAnsi"/>
                <w:szCs w:val="22"/>
                <w:lang w:val="en-GB"/>
              </w:rPr>
              <w:t>:</w:t>
            </w:r>
            <w:r w:rsidRPr="00887B65">
              <w:rPr>
                <w:rFonts w:asciiTheme="minorHAnsi" w:hAnsiTheme="minorHAnsi"/>
                <w:szCs w:val="22"/>
                <w:lang w:val="en-GB"/>
              </w:rPr>
              <w:t>Misija</w:t>
            </w:r>
            <w:proofErr w:type="gramEnd"/>
            <w:r w:rsidRPr="00887B65">
              <w:rPr>
                <w:rFonts w:asciiTheme="minorHAnsi" w:hAnsiTheme="minorHAnsi"/>
                <w:szCs w:val="22"/>
                <w:lang w:val="en-GB"/>
              </w:rPr>
              <w:t xml:space="preserve"> i ciljevi: WWF Grčka ima za cilj da očuva biološku raznolikost, održive ekosisteme i prirodne resurse u Grčkoj. Njihova misija je da zaustave degradaciju životne sredine, promovišu održive prakse u sektorima poput ribolova i poljoprivrede, te da podignu svest o važnosti zaštite prirode među lokalnim zajednicama.Projekti i inicijative: WWF Grčka sprovodi brojne projekte i inicijative za zaštitu prirode. To uključuje rad na očuvanju morskih ekosistema, kao što su zaštićena </w:t>
            </w:r>
            <w:r w:rsidRPr="00887B65">
              <w:rPr>
                <w:rFonts w:asciiTheme="minorHAnsi" w:hAnsiTheme="minorHAnsi"/>
                <w:szCs w:val="22"/>
                <w:lang w:val="en-GB"/>
              </w:rPr>
              <w:lastRenderedPageBreak/>
              <w:t>područja i morski parkovi, zaštitu ugroženih vrsta, poput morskih kornjača i dupina, i promovisanje održive ribolovne prakse. Takođe se bave i zaštitom kopnenih ekosistema, poput šuma i reka, te rade na edukaciji i podizanju sves</w:t>
            </w:r>
            <w:r>
              <w:rPr>
                <w:rFonts w:asciiTheme="minorHAnsi" w:hAnsiTheme="minorHAnsi"/>
                <w:szCs w:val="22"/>
                <w:lang w:val="en-GB"/>
              </w:rPr>
              <w:t>ti o važnosti očuvanja prirode.</w:t>
            </w:r>
            <w:r w:rsidRPr="00887B65">
              <w:rPr>
                <w:rFonts w:asciiTheme="minorHAnsi" w:hAnsiTheme="minorHAnsi"/>
                <w:szCs w:val="22"/>
                <w:lang w:val="en-GB"/>
              </w:rPr>
              <w:t>Partnerstva i saradnja: WWF Grčka uspostavlja partnerstva i sarađuje sa različitim akterima, uključujući vladine institucije, lokalne zajednice, privatni sektor i druge organizacije civilnog društva. Ova saradnja omogućava zajedničko delovanje i ostvarivanje većeg uticaja u zaštiti prirode.</w:t>
            </w:r>
          </w:p>
        </w:tc>
      </w:tr>
      <w:tr w:rsidR="00887B65" w:rsidRPr="00865A57" w:rsidTr="00B17DEB">
        <w:trPr>
          <w:trHeight w:val="3896"/>
        </w:trPr>
        <w:tc>
          <w:tcPr>
            <w:tcW w:w="9639" w:type="dxa"/>
            <w:gridSpan w:val="6"/>
          </w:tcPr>
          <w:p w:rsidR="00887B65" w:rsidRPr="00865A57" w:rsidRDefault="00887B65" w:rsidP="00B17DEB">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lastRenderedPageBreak/>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887B65" w:rsidRPr="00865A57" w:rsidTr="00B17DEB">
              <w:tc>
                <w:tcPr>
                  <w:tcW w:w="4423" w:type="dxa"/>
                  <w:vAlign w:val="bottom"/>
                </w:tcPr>
                <w:p w:rsidR="00887B65" w:rsidRPr="00865A57" w:rsidRDefault="00887B65" w:rsidP="00B17DEB">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887B65" w:rsidRPr="00865A57" w:rsidRDefault="00887B65" w:rsidP="00B17DE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14</w:t>
                  </w:r>
                </w:p>
              </w:tc>
            </w:tr>
            <w:tr w:rsidR="00887B65" w:rsidRPr="00865A57" w:rsidTr="00B17DEB">
              <w:tc>
                <w:tcPr>
                  <w:tcW w:w="4423" w:type="dxa"/>
                  <w:vAlign w:val="bottom"/>
                </w:tcPr>
                <w:p w:rsidR="00887B65" w:rsidRPr="00865A57" w:rsidRDefault="00887B65" w:rsidP="00B17DEB">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887B65" w:rsidRPr="00865A57" w:rsidRDefault="00887B65" w:rsidP="00B17DE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50</w:t>
                  </w:r>
                </w:p>
              </w:tc>
            </w:tr>
            <w:tr w:rsidR="00887B65" w:rsidRPr="00865A57" w:rsidTr="00B17DEB">
              <w:tc>
                <w:tcPr>
                  <w:tcW w:w="4423" w:type="dxa"/>
                  <w:vAlign w:val="bottom"/>
                </w:tcPr>
                <w:p w:rsidR="00887B65" w:rsidRPr="00865A57" w:rsidRDefault="00887B65" w:rsidP="00B17DEB">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887B65" w:rsidRPr="00865A57" w:rsidRDefault="00887B65" w:rsidP="00B17DE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20</w:t>
                  </w:r>
                </w:p>
              </w:tc>
            </w:tr>
            <w:tr w:rsidR="00887B65" w:rsidRPr="00865A57" w:rsidTr="00B17DEB">
              <w:tc>
                <w:tcPr>
                  <w:tcW w:w="4423" w:type="dxa"/>
                  <w:vAlign w:val="center"/>
                </w:tcPr>
                <w:p w:rsidR="00887B65" w:rsidRPr="00865A57" w:rsidRDefault="00887B65" w:rsidP="00B17DEB">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887B65" w:rsidRPr="00865A57" w:rsidRDefault="00887B65" w:rsidP="00B17DE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15</w:t>
                  </w:r>
                </w:p>
              </w:tc>
            </w:tr>
            <w:tr w:rsidR="00887B65" w:rsidRPr="00865A57" w:rsidTr="00B17DEB">
              <w:tc>
                <w:tcPr>
                  <w:tcW w:w="4423" w:type="dxa"/>
                  <w:vAlign w:val="center"/>
                </w:tcPr>
                <w:p w:rsidR="00887B65" w:rsidRPr="00865A57" w:rsidRDefault="00887B65" w:rsidP="00B17DEB">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887B65" w:rsidRPr="00865A57" w:rsidRDefault="00887B65" w:rsidP="00B17DE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3</w:t>
                  </w:r>
                </w:p>
              </w:tc>
            </w:tr>
            <w:tr w:rsidR="00887B65" w:rsidRPr="00865A57" w:rsidTr="00B17DEB">
              <w:tc>
                <w:tcPr>
                  <w:tcW w:w="4423" w:type="dxa"/>
                  <w:vAlign w:val="center"/>
                </w:tcPr>
                <w:p w:rsidR="00887B65" w:rsidRPr="00865A57" w:rsidRDefault="00887B65" w:rsidP="00B17DEB">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887B65" w:rsidRPr="00865A57" w:rsidRDefault="00887B65" w:rsidP="00B17DEB">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887B65" w:rsidRPr="00865A57" w:rsidRDefault="00887B65" w:rsidP="00B17DEB">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887B65" w:rsidRPr="00865A57" w:rsidRDefault="00887B65" w:rsidP="00B17DEB">
                  <w:pPr>
                    <w:rPr>
                      <w:rFonts w:asciiTheme="minorHAnsi" w:hAnsiTheme="minorHAnsi" w:cs="Times New Roman"/>
                      <w:color w:val="000000"/>
                      <w:lang w:val="en-GB"/>
                    </w:rPr>
                  </w:pPr>
                </w:p>
              </w:tc>
              <w:tc>
                <w:tcPr>
                  <w:tcW w:w="4985" w:type="dxa"/>
                </w:tcPr>
                <w:p w:rsidR="00887B65" w:rsidRPr="00865A57" w:rsidRDefault="00887B65" w:rsidP="00B17DE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w:t>
                  </w:r>
                </w:p>
              </w:tc>
            </w:tr>
          </w:tbl>
          <w:p w:rsidR="00887B65" w:rsidRPr="00865A57" w:rsidRDefault="00887B65" w:rsidP="00B17DEB">
            <w:pPr>
              <w:tabs>
                <w:tab w:val="left" w:pos="3649"/>
                <w:tab w:val="left" w:pos="5349"/>
                <w:tab w:val="left" w:pos="7992"/>
                <w:tab w:val="left" w:pos="9409"/>
                <w:tab w:val="left" w:pos="10778"/>
              </w:tabs>
              <w:rPr>
                <w:rFonts w:asciiTheme="minorHAnsi" w:hAnsiTheme="minorHAnsi"/>
                <w:szCs w:val="22"/>
                <w:lang w:val="en-GB"/>
              </w:rPr>
            </w:pPr>
          </w:p>
        </w:tc>
      </w:tr>
      <w:tr w:rsidR="00887B65" w:rsidRPr="00865A57" w:rsidTr="00B17DEB">
        <w:trPr>
          <w:trHeight w:val="1020"/>
        </w:trPr>
        <w:tc>
          <w:tcPr>
            <w:tcW w:w="9639" w:type="dxa"/>
            <w:gridSpan w:val="6"/>
            <w:vAlign w:val="center"/>
          </w:tcPr>
          <w:p w:rsidR="00887B65" w:rsidRPr="00865A57" w:rsidRDefault="00887B65" w:rsidP="00B17DEB">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rsidR="00887B65" w:rsidRPr="00865A57" w:rsidRDefault="00887B65" w:rsidP="00B17DEB">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887B65" w:rsidRPr="004B7E27" w:rsidTr="00B17DEB">
        <w:trPr>
          <w:trHeight w:val="1701"/>
        </w:trPr>
        <w:tc>
          <w:tcPr>
            <w:tcW w:w="9639" w:type="dxa"/>
            <w:gridSpan w:val="6"/>
          </w:tcPr>
          <w:p w:rsidR="00887B65" w:rsidRPr="004B7E27" w:rsidRDefault="00887B65" w:rsidP="00B17DEB">
            <w:pPr>
              <w:tabs>
                <w:tab w:val="left" w:pos="3649"/>
                <w:tab w:val="left" w:pos="5349"/>
                <w:tab w:val="left" w:pos="7992"/>
                <w:tab w:val="left" w:pos="9409"/>
                <w:tab w:val="left" w:pos="10778"/>
              </w:tabs>
              <w:rPr>
                <w:rFonts w:ascii="Calibri" w:hAnsi="Calibri"/>
                <w:i/>
                <w:lang w:val="en-US"/>
              </w:rPr>
            </w:pPr>
            <w:r>
              <w:rPr>
                <w:rFonts w:ascii="Calibri" w:hAnsi="Calibri"/>
                <w:i/>
                <w:lang w:val="en-GB"/>
              </w:rPr>
              <w:t xml:space="preserve">Uloga ove nevladine organizacije jeste da svojom obukom I praksom uspostavi realizaciju ovog </w:t>
            </w:r>
            <w:r>
              <w:rPr>
                <w:rFonts w:ascii="Calibri" w:hAnsi="Calibri"/>
                <w:i/>
                <w:lang w:val="en-US"/>
              </w:rPr>
              <w:t>Sistema za zastitu I drugih aktivnosti kao sto su uspostavljanje volonterske organizacije gde samim akcijama doprinosi pobosljanju zivotne sredine I boljem ekoloskom stanju celoga Sistema.</w:t>
            </w:r>
          </w:p>
        </w:tc>
      </w:tr>
      <w:tr w:rsidR="00887B65" w:rsidRPr="008A7C48" w:rsidTr="00B17DEB">
        <w:trPr>
          <w:trHeight w:val="1020"/>
        </w:trPr>
        <w:tc>
          <w:tcPr>
            <w:tcW w:w="9639" w:type="dxa"/>
            <w:gridSpan w:val="6"/>
            <w:vAlign w:val="center"/>
          </w:tcPr>
          <w:p w:rsidR="00887B65" w:rsidRPr="008A7C48" w:rsidRDefault="00887B65" w:rsidP="00B17DEB">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rsidR="00887B65" w:rsidRPr="008A7C48" w:rsidRDefault="00887B65" w:rsidP="00B17DEB">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87B65" w:rsidRPr="00885A4C" w:rsidTr="00B17DEB">
        <w:trPr>
          <w:trHeight w:val="680"/>
        </w:trPr>
        <w:tc>
          <w:tcPr>
            <w:tcW w:w="6663" w:type="dxa"/>
            <w:gridSpan w:val="4"/>
            <w:vAlign w:val="center"/>
          </w:tcPr>
          <w:p w:rsidR="00887B65" w:rsidRPr="008A7C48" w:rsidRDefault="00887B65" w:rsidP="00B17DEB">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 xml:space="preserve">Please confirm that no similar curricula/ courses/modules were </w:t>
            </w:r>
            <w:proofErr w:type="gramStart"/>
            <w:r w:rsidRPr="008A7C48">
              <w:rPr>
                <w:rFonts w:ascii="Calibri" w:hAnsi="Calibri"/>
                <w:lang w:val="en-GB"/>
              </w:rPr>
              <w:t>developed/modernised</w:t>
            </w:r>
            <w:proofErr w:type="gramEnd"/>
            <w:r w:rsidRPr="008A7C48">
              <w:rPr>
                <w:rFonts w:ascii="Calibri" w:hAnsi="Calibri"/>
                <w:lang w:val="en-GB"/>
              </w:rPr>
              <w:t xml:space="preserve"> in Tempus IV projects in this HEI.</w:t>
            </w:r>
          </w:p>
        </w:tc>
        <w:sdt>
          <w:sdtPr>
            <w:rPr>
              <w:rFonts w:ascii="Calibri" w:hAnsi="Calibri"/>
              <w:b/>
              <w:sz w:val="28"/>
            </w:rPr>
            <w:id w:val="1211313994"/>
            <w:comboBox>
              <w:listItem w:value="Choose an item."/>
              <w:listItem w:displayText="I do not confirm" w:value="I do not confirm"/>
              <w:listItem w:displayText="I confirm" w:value="I confirm"/>
            </w:comboBox>
          </w:sdtPr>
          <w:sdtEndPr/>
          <w:sdtContent>
            <w:tc>
              <w:tcPr>
                <w:tcW w:w="2976" w:type="dxa"/>
                <w:gridSpan w:val="2"/>
                <w:vAlign w:val="center"/>
              </w:tcPr>
              <w:p w:rsidR="00887B65" w:rsidRPr="00885A4C" w:rsidRDefault="00887B65" w:rsidP="00B17DEB">
                <w:pPr>
                  <w:tabs>
                    <w:tab w:val="center" w:pos="1834"/>
                  </w:tabs>
                  <w:jc w:val="center"/>
                  <w:rPr>
                    <w:rFonts w:ascii="Calibri" w:hAnsi="Calibri"/>
                    <w:sz w:val="22"/>
                    <w:lang w:val="en-GB"/>
                  </w:rPr>
                </w:pPr>
                <w:r>
                  <w:rPr>
                    <w:rFonts w:ascii="Calibri" w:hAnsi="Calibri"/>
                    <w:b/>
                    <w:sz w:val="28"/>
                  </w:rPr>
                  <w:t>I confirm</w:t>
                </w:r>
              </w:p>
            </w:tc>
          </w:sdtContent>
        </w:sdt>
      </w:tr>
      <w:tr w:rsidR="00887B65" w:rsidRPr="009455C4" w:rsidTr="00B17DEB">
        <w:trPr>
          <w:trHeight w:val="567"/>
        </w:trPr>
        <w:tc>
          <w:tcPr>
            <w:tcW w:w="9639" w:type="dxa"/>
            <w:gridSpan w:val="6"/>
            <w:vAlign w:val="bottom"/>
          </w:tcPr>
          <w:p w:rsidR="00887B65" w:rsidRDefault="00887B65" w:rsidP="00B17DEB">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p w:rsidR="00887B65" w:rsidRDefault="00887B65" w:rsidP="00B17DEB">
            <w:pPr>
              <w:tabs>
                <w:tab w:val="left" w:pos="3649"/>
                <w:tab w:val="left" w:pos="5349"/>
                <w:tab w:val="left" w:pos="7992"/>
                <w:tab w:val="left" w:pos="9409"/>
                <w:tab w:val="left" w:pos="10778"/>
              </w:tabs>
              <w:rPr>
                <w:rFonts w:ascii="Calibri" w:hAnsi="Calibri"/>
                <w:b/>
              </w:rPr>
            </w:pPr>
          </w:p>
          <w:p w:rsidR="00887B65" w:rsidRDefault="00887B65" w:rsidP="00B17DEB">
            <w:pPr>
              <w:tabs>
                <w:tab w:val="left" w:pos="3649"/>
                <w:tab w:val="left" w:pos="5349"/>
                <w:tab w:val="left" w:pos="7992"/>
                <w:tab w:val="left" w:pos="9409"/>
                <w:tab w:val="left" w:pos="10778"/>
              </w:tabs>
              <w:rPr>
                <w:rFonts w:ascii="Calibri" w:hAnsi="Calibri"/>
                <w:b/>
              </w:rPr>
            </w:pPr>
            <w:r w:rsidRPr="00887B65">
              <w:rPr>
                <w:rFonts w:ascii="Calibri" w:hAnsi="Calibri"/>
                <w:b/>
              </w:rPr>
              <w:t>WWF Grčka (World Wide Fund for Nature)</w:t>
            </w:r>
            <w:r>
              <w:rPr>
                <w:rFonts w:ascii="Calibri" w:hAnsi="Calibri"/>
                <w:b/>
              </w:rPr>
              <w:t xml:space="preserve"> kursevi </w:t>
            </w:r>
            <w:proofErr w:type="gramStart"/>
            <w:r>
              <w:rPr>
                <w:rFonts w:ascii="Calibri" w:hAnsi="Calibri"/>
                <w:b/>
              </w:rPr>
              <w:t>:</w:t>
            </w:r>
            <w:r w:rsidRPr="00887B65">
              <w:rPr>
                <w:rFonts w:ascii="Calibri" w:hAnsi="Calibri"/>
                <w:b/>
              </w:rPr>
              <w:t>Programi</w:t>
            </w:r>
            <w:proofErr w:type="gramEnd"/>
            <w:r w:rsidRPr="00887B65">
              <w:rPr>
                <w:rFonts w:ascii="Calibri" w:hAnsi="Calibri"/>
                <w:b/>
              </w:rPr>
              <w:t xml:space="preserve"> za mlade</w:t>
            </w:r>
            <w:r>
              <w:rPr>
                <w:rFonts w:ascii="Calibri" w:hAnsi="Calibri"/>
                <w:b/>
              </w:rPr>
              <w:t>,</w:t>
            </w:r>
            <w:r w:rsidRPr="00887B65">
              <w:rPr>
                <w:rFonts w:ascii="Calibri" w:hAnsi="Calibri"/>
                <w:b/>
              </w:rPr>
              <w:t>Obuke za stručnjake</w:t>
            </w:r>
            <w:r w:rsidR="00B20B61">
              <w:t>,</w:t>
            </w:r>
            <w:r w:rsidRPr="00887B65">
              <w:rPr>
                <w:rFonts w:ascii="Calibri" w:hAnsi="Calibri"/>
                <w:b/>
              </w:rPr>
              <w:t>Volonterski programi</w:t>
            </w:r>
          </w:p>
          <w:p w:rsidR="00887B65" w:rsidRPr="009455C4" w:rsidRDefault="00887B65" w:rsidP="00887B65">
            <w:pPr>
              <w:tabs>
                <w:tab w:val="left" w:pos="3649"/>
                <w:tab w:val="left" w:pos="5349"/>
                <w:tab w:val="left" w:pos="7992"/>
                <w:tab w:val="left" w:pos="9409"/>
                <w:tab w:val="left" w:pos="10778"/>
              </w:tabs>
              <w:rPr>
                <w:rFonts w:ascii="Calibri" w:hAnsi="Calibri"/>
                <w:b/>
              </w:rPr>
            </w:pPr>
          </w:p>
        </w:tc>
      </w:tr>
      <w:tr w:rsidR="00887B65" w:rsidRPr="009455C4" w:rsidTr="00B17DEB">
        <w:trPr>
          <w:trHeight w:val="283"/>
        </w:trPr>
        <w:tc>
          <w:tcPr>
            <w:tcW w:w="4819" w:type="dxa"/>
            <w:gridSpan w:val="3"/>
            <w:vAlign w:val="center"/>
          </w:tcPr>
          <w:p w:rsidR="00887B65" w:rsidRPr="009455C4" w:rsidRDefault="00887B65" w:rsidP="00B17DEB">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887B65" w:rsidRDefault="00887B65" w:rsidP="00887B65">
            <w:pPr>
              <w:tabs>
                <w:tab w:val="left" w:pos="3649"/>
                <w:tab w:val="left" w:pos="5349"/>
                <w:tab w:val="left" w:pos="7992"/>
                <w:tab w:val="left" w:pos="9409"/>
                <w:tab w:val="left" w:pos="10778"/>
              </w:tabs>
              <w:rPr>
                <w:rFonts w:ascii="Calibri" w:hAnsi="Calibri"/>
                <w:b/>
              </w:rPr>
            </w:pPr>
          </w:p>
          <w:p w:rsidR="00887B65" w:rsidRPr="009455C4" w:rsidRDefault="00887B65" w:rsidP="00B17DEB">
            <w:pPr>
              <w:tabs>
                <w:tab w:val="left" w:pos="3649"/>
                <w:tab w:val="left" w:pos="5349"/>
                <w:tab w:val="left" w:pos="7992"/>
                <w:tab w:val="left" w:pos="9409"/>
                <w:tab w:val="left" w:pos="10778"/>
              </w:tabs>
              <w:rPr>
                <w:rFonts w:ascii="Calibri" w:hAnsi="Calibri"/>
                <w:lang w:val="en-GB"/>
              </w:rPr>
            </w:pPr>
          </w:p>
        </w:tc>
      </w:tr>
      <w:tr w:rsidR="00887B65" w:rsidRPr="009455C4" w:rsidTr="00B17DEB">
        <w:trPr>
          <w:trHeight w:val="283"/>
        </w:trPr>
        <w:tc>
          <w:tcPr>
            <w:tcW w:w="9639" w:type="dxa"/>
            <w:gridSpan w:val="6"/>
            <w:vAlign w:val="center"/>
          </w:tcPr>
          <w:p w:rsidR="00887B65" w:rsidRPr="009455C4" w:rsidRDefault="00887B65" w:rsidP="00B17DEB">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87B65" w:rsidRPr="007167B9" w:rsidTr="00B17DEB">
        <w:trPr>
          <w:trHeight w:val="64"/>
        </w:trPr>
        <w:tc>
          <w:tcPr>
            <w:tcW w:w="9639" w:type="dxa"/>
            <w:gridSpan w:val="6"/>
            <w:vAlign w:val="center"/>
          </w:tcPr>
          <w:p w:rsidR="00887B65" w:rsidRPr="005E7A19" w:rsidRDefault="00887B65" w:rsidP="00B17DEB">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87B65" w:rsidRPr="005E7A19" w:rsidTr="00B17DEB">
              <w:trPr>
                <w:jc w:val="center"/>
              </w:trPr>
              <w:tc>
                <w:tcPr>
                  <w:tcW w:w="4535" w:type="dxa"/>
                  <w:vAlign w:val="center"/>
                </w:tcPr>
                <w:p w:rsidR="00887B65" w:rsidRPr="005E7A19" w:rsidRDefault="00887B65" w:rsidP="00B17DEB">
                  <w:pPr>
                    <w:rPr>
                      <w:rFonts w:ascii="Calibri" w:hAnsi="Calibri" w:cs="Times New Roman"/>
                      <w:b/>
                      <w:color w:val="000000"/>
                    </w:rPr>
                  </w:pPr>
                  <w:r w:rsidRPr="005E7A19">
                    <w:rPr>
                      <w:rFonts w:ascii="Calibri" w:hAnsi="Calibri" w:cs="Times New Roman"/>
                      <w:b/>
                      <w:color w:val="000000"/>
                    </w:rPr>
                    <w:t>Title</w:t>
                  </w:r>
                </w:p>
              </w:tc>
              <w:tc>
                <w:tcPr>
                  <w:tcW w:w="4535" w:type="dxa"/>
                </w:tcPr>
                <w:p w:rsidR="00887B65" w:rsidRPr="00887B65" w:rsidRDefault="00887B65" w:rsidP="00B17DEB">
                  <w:pPr>
                    <w:tabs>
                      <w:tab w:val="left" w:pos="3649"/>
                      <w:tab w:val="left" w:pos="5349"/>
                      <w:tab w:val="left" w:pos="7992"/>
                      <w:tab w:val="left" w:pos="9409"/>
                      <w:tab w:val="left" w:pos="10778"/>
                    </w:tabs>
                    <w:rPr>
                      <w:rFonts w:ascii="Calibri" w:hAnsi="Calibri"/>
                      <w:lang w:val="en-GB"/>
                    </w:rPr>
                  </w:pPr>
                  <w:r w:rsidRPr="00887B65">
                    <w:rPr>
                      <w:rFonts w:ascii="Calibri" w:hAnsi="Calibri"/>
                      <w:b/>
                      <w:lang w:val="en-GB"/>
                    </w:rPr>
                    <w:t>Programi za mlade</w:t>
                  </w:r>
                </w:p>
              </w:tc>
            </w:tr>
            <w:tr w:rsidR="00887B65" w:rsidRPr="005E7A19" w:rsidTr="00B17DEB">
              <w:trPr>
                <w:jc w:val="center"/>
              </w:trPr>
              <w:tc>
                <w:tcPr>
                  <w:tcW w:w="4535" w:type="dxa"/>
                  <w:vAlign w:val="bottom"/>
                </w:tcPr>
                <w:p w:rsidR="00887B65" w:rsidRPr="005E7A19" w:rsidRDefault="00887B65" w:rsidP="00B17DEB">
                  <w:pPr>
                    <w:rPr>
                      <w:rFonts w:ascii="Calibri" w:hAnsi="Calibri" w:cs="Times New Roman"/>
                      <w:color w:val="000000"/>
                    </w:rPr>
                  </w:pPr>
                  <w:r w:rsidRPr="005E7A19">
                    <w:rPr>
                      <w:rFonts w:ascii="Calibri" w:hAnsi="Calibri" w:cs="Times New Roman"/>
                      <w:color w:val="000000"/>
                    </w:rPr>
                    <w:t>Level of study</w:t>
                  </w:r>
                </w:p>
              </w:tc>
              <w:tc>
                <w:tcPr>
                  <w:tcW w:w="4535" w:type="dxa"/>
                </w:tcPr>
                <w:p w:rsidR="00887B65" w:rsidRPr="005E7A19" w:rsidRDefault="00887B65" w:rsidP="00B17DEB">
                  <w:pPr>
                    <w:rPr>
                      <w:rFonts w:ascii="Calibri" w:hAnsi="Calibri"/>
                    </w:rPr>
                  </w:pPr>
                  <w:r>
                    <w:rPr>
                      <w:rFonts w:ascii="Calibri" w:hAnsi="Calibri"/>
                    </w:rPr>
                    <w:t>PhD</w:t>
                  </w:r>
                </w:p>
              </w:tc>
            </w:tr>
            <w:tr w:rsidR="00887B65" w:rsidRPr="005E7A19" w:rsidTr="00B17DEB">
              <w:trPr>
                <w:jc w:val="center"/>
              </w:trPr>
              <w:tc>
                <w:tcPr>
                  <w:tcW w:w="4535" w:type="dxa"/>
                  <w:vAlign w:val="center"/>
                </w:tcPr>
                <w:p w:rsidR="00887B65" w:rsidRPr="005E7A19" w:rsidRDefault="00887B65" w:rsidP="00B17DEB">
                  <w:pPr>
                    <w:rPr>
                      <w:rFonts w:ascii="Calibri" w:hAnsi="Calibri" w:cs="Times New Roman"/>
                      <w:color w:val="000000"/>
                      <w:lang w:val="en-GB"/>
                    </w:rPr>
                  </w:pPr>
                  <w:r w:rsidRPr="005E7A19">
                    <w:rPr>
                      <w:rFonts w:ascii="Calibri" w:hAnsi="Calibri" w:cs="Times New Roman"/>
                      <w:color w:val="000000"/>
                      <w:lang w:val="en-GB"/>
                    </w:rPr>
                    <w:t>List ofsubjects and credits</w:t>
                  </w:r>
                  <w:r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887B65" w:rsidRDefault="00887B65" w:rsidP="00B17DEB">
                  <w:pPr>
                    <w:rPr>
                      <w:rFonts w:ascii="Calibri" w:hAnsi="Calibri"/>
                      <w:lang w:val="en-GB"/>
                    </w:rPr>
                  </w:pPr>
                  <w:r>
                    <w:rPr>
                      <w:rFonts w:ascii="Calibri" w:hAnsi="Calibri"/>
                      <w:lang w:val="en-GB"/>
                    </w:rPr>
                    <w:t>Zastita zivotne sredine</w:t>
                  </w:r>
                  <w:r w:rsidRPr="00887B65">
                    <w:rPr>
                      <w:rFonts w:ascii="Calibri" w:hAnsi="Calibri"/>
                      <w:lang w:val="en-GB"/>
                    </w:rPr>
                    <w:t>Programi za mlade</w:t>
                  </w:r>
                </w:p>
                <w:p w:rsidR="00887B65" w:rsidRPr="005E7A19" w:rsidRDefault="00887B65" w:rsidP="00B17DEB">
                  <w:pPr>
                    <w:rPr>
                      <w:rFonts w:ascii="Calibri" w:hAnsi="Calibri"/>
                      <w:lang w:val="en-GB"/>
                    </w:rPr>
                  </w:pPr>
                </w:p>
              </w:tc>
            </w:tr>
            <w:tr w:rsidR="00887B65" w:rsidRPr="005E7A19" w:rsidTr="00B17DEB">
              <w:trPr>
                <w:jc w:val="center"/>
              </w:trPr>
              <w:tc>
                <w:tcPr>
                  <w:tcW w:w="4535" w:type="dxa"/>
                  <w:vAlign w:val="center"/>
                </w:tcPr>
                <w:p w:rsidR="00887B65" w:rsidRPr="005E7A19" w:rsidRDefault="00887B65" w:rsidP="00B17DEB">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887B65" w:rsidRPr="005E7A19" w:rsidRDefault="00B20B61" w:rsidP="00B17DEB">
                  <w:pPr>
                    <w:rPr>
                      <w:rFonts w:ascii="Calibri" w:hAnsi="Calibri"/>
                      <w:lang w:val="en-GB"/>
                    </w:rPr>
                  </w:pPr>
                  <w:r>
                    <w:rPr>
                      <w:rFonts w:ascii="Calibri" w:hAnsi="Calibri"/>
                      <w:lang w:val="en-GB"/>
                    </w:rPr>
                    <w:t>10.08</w:t>
                  </w:r>
                  <w:r w:rsidR="00887B65">
                    <w:rPr>
                      <w:rFonts w:ascii="Calibri" w:hAnsi="Calibri"/>
                      <w:lang w:val="en-GB"/>
                    </w:rPr>
                    <w:t>.2023</w:t>
                  </w:r>
                </w:p>
              </w:tc>
            </w:tr>
            <w:tr w:rsidR="00887B65" w:rsidRPr="005E7A19" w:rsidTr="00B17DEB">
              <w:trPr>
                <w:jc w:val="center"/>
              </w:trPr>
              <w:tc>
                <w:tcPr>
                  <w:tcW w:w="4535" w:type="dxa"/>
                  <w:vAlign w:val="bottom"/>
                </w:tcPr>
                <w:p w:rsidR="00887B65" w:rsidRPr="005E7A19" w:rsidRDefault="00887B65" w:rsidP="00B17DEB">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887B65" w:rsidRPr="005E7A19" w:rsidRDefault="00B20B61" w:rsidP="00B17DEB">
                  <w:pPr>
                    <w:rPr>
                      <w:rFonts w:ascii="Calibri" w:hAnsi="Calibri"/>
                      <w:lang w:val="en-GB"/>
                    </w:rPr>
                  </w:pPr>
                  <w:r>
                    <w:rPr>
                      <w:rFonts w:ascii="Calibri" w:hAnsi="Calibri"/>
                      <w:lang w:val="en-GB"/>
                    </w:rPr>
                    <w:t>17.</w:t>
                  </w:r>
                  <w:r w:rsidR="00887B65">
                    <w:rPr>
                      <w:rFonts w:ascii="Calibri" w:hAnsi="Calibri"/>
                      <w:lang w:val="en-GB"/>
                    </w:rPr>
                    <w:t>0</w:t>
                  </w:r>
                  <w:r>
                    <w:rPr>
                      <w:rFonts w:ascii="Calibri" w:hAnsi="Calibri"/>
                      <w:lang w:val="en-GB"/>
                    </w:rPr>
                    <w:t>8</w:t>
                  </w:r>
                  <w:r w:rsidR="00887B65">
                    <w:rPr>
                      <w:rFonts w:ascii="Calibri" w:hAnsi="Calibri"/>
                      <w:lang w:val="en-GB"/>
                    </w:rPr>
                    <w:t xml:space="preserve"> .2023</w:t>
                  </w:r>
                </w:p>
              </w:tc>
            </w:tr>
            <w:tr w:rsidR="00887B65" w:rsidRPr="005E7A19" w:rsidTr="00B17DEB">
              <w:trPr>
                <w:jc w:val="center"/>
              </w:trPr>
              <w:tc>
                <w:tcPr>
                  <w:tcW w:w="4535" w:type="dxa"/>
                  <w:vAlign w:val="bottom"/>
                </w:tcPr>
                <w:p w:rsidR="00887B65" w:rsidRPr="005E7A19" w:rsidRDefault="00887B65" w:rsidP="00B17DEB">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887B65" w:rsidRPr="005E7A19" w:rsidRDefault="00887B65" w:rsidP="00B17DEB">
                  <w:pPr>
                    <w:rPr>
                      <w:rFonts w:ascii="Calibri" w:hAnsi="Calibri"/>
                      <w:lang w:val="en-GB"/>
                    </w:rPr>
                  </w:pPr>
                  <w:r>
                    <w:rPr>
                      <w:rFonts w:ascii="Calibri" w:hAnsi="Calibri"/>
                      <w:lang w:val="en-GB"/>
                    </w:rPr>
                    <w:t>80</w:t>
                  </w:r>
                </w:p>
              </w:tc>
            </w:tr>
            <w:tr w:rsidR="00887B65" w:rsidRPr="005E7A19" w:rsidTr="00B17DEB">
              <w:trPr>
                <w:jc w:val="center"/>
              </w:trPr>
              <w:tc>
                <w:tcPr>
                  <w:tcW w:w="4535" w:type="dxa"/>
                  <w:vAlign w:val="bottom"/>
                </w:tcPr>
                <w:p w:rsidR="00887B65" w:rsidRPr="005E7A19" w:rsidRDefault="00887B65" w:rsidP="00B17DEB">
                  <w:pPr>
                    <w:rPr>
                      <w:rFonts w:ascii="Calibri" w:hAnsi="Calibri" w:cs="Times New Roman"/>
                      <w:color w:val="000000"/>
                      <w:lang w:val="en-GB"/>
                    </w:rPr>
                  </w:pPr>
                  <w:r w:rsidRPr="005E7A19">
                    <w:rPr>
                      <w:rFonts w:ascii="Calibri" w:hAnsi="Calibri" w:cs="Times New Roman"/>
                      <w:color w:val="000000"/>
                      <w:lang w:val="en-GB"/>
                    </w:rPr>
                    <w:lastRenderedPageBreak/>
                    <w:t>Number of teaching staff to be trained</w:t>
                  </w:r>
                </w:p>
              </w:tc>
              <w:tc>
                <w:tcPr>
                  <w:tcW w:w="4535" w:type="dxa"/>
                </w:tcPr>
                <w:p w:rsidR="00887B65" w:rsidRPr="005E7A19" w:rsidRDefault="00887B65" w:rsidP="00B17DEB">
                  <w:pPr>
                    <w:rPr>
                      <w:rFonts w:ascii="Calibri" w:hAnsi="Calibri"/>
                      <w:lang w:val="en-GB"/>
                    </w:rPr>
                  </w:pPr>
                  <w:r>
                    <w:rPr>
                      <w:rFonts w:ascii="Calibri" w:hAnsi="Calibri"/>
                      <w:lang w:val="en-GB"/>
                    </w:rPr>
                    <w:t>70</w:t>
                  </w:r>
                </w:p>
              </w:tc>
            </w:tr>
            <w:tr w:rsidR="00887B65" w:rsidRPr="005E7A19" w:rsidTr="00B17DEB">
              <w:trPr>
                <w:jc w:val="center"/>
              </w:trPr>
              <w:tc>
                <w:tcPr>
                  <w:tcW w:w="4535" w:type="dxa"/>
                  <w:vAlign w:val="bottom"/>
                </w:tcPr>
                <w:p w:rsidR="00887B65" w:rsidRPr="005E7A19" w:rsidRDefault="00887B65" w:rsidP="00B17DEB">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887B65" w:rsidRPr="005E7A19" w:rsidRDefault="00887B65" w:rsidP="00B17DEB">
                  <w:pPr>
                    <w:rPr>
                      <w:rFonts w:ascii="Calibri" w:hAnsi="Calibri"/>
                    </w:rPr>
                  </w:pPr>
                  <w:r>
                    <w:rPr>
                      <w:rFonts w:ascii="Calibri" w:hAnsi="Calibri"/>
                    </w:rPr>
                    <w:t>YES</w:t>
                  </w:r>
                </w:p>
              </w:tc>
            </w:tr>
            <w:tr w:rsidR="00887B65" w:rsidRPr="005E7A19" w:rsidTr="00B17DEB">
              <w:trPr>
                <w:jc w:val="center"/>
              </w:trPr>
              <w:tc>
                <w:tcPr>
                  <w:tcW w:w="4535" w:type="dxa"/>
                  <w:vAlign w:val="bottom"/>
                </w:tcPr>
                <w:p w:rsidR="00887B65" w:rsidRPr="005E7A19" w:rsidRDefault="00887B65" w:rsidP="00B17DEB">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887B65" w:rsidRPr="005E7A19" w:rsidRDefault="00887B65" w:rsidP="00B17DEB">
                  <w:pPr>
                    <w:rPr>
                      <w:rFonts w:ascii="Calibri" w:hAnsi="Calibri"/>
                      <w:lang w:val="en-GB"/>
                    </w:rPr>
                  </w:pPr>
                  <w:r>
                    <w:rPr>
                      <w:rFonts w:ascii="Calibri" w:hAnsi="Calibri"/>
                      <w:lang w:val="en-GB"/>
                    </w:rPr>
                    <w:t>NONE</w:t>
                  </w:r>
                </w:p>
              </w:tc>
            </w:tr>
          </w:tbl>
          <w:p w:rsidR="00887B65" w:rsidRPr="005E7A19" w:rsidRDefault="00887B65" w:rsidP="00B17DEB">
            <w:pPr>
              <w:tabs>
                <w:tab w:val="left" w:pos="3649"/>
                <w:tab w:val="left" w:pos="5349"/>
                <w:tab w:val="left" w:pos="7992"/>
                <w:tab w:val="left" w:pos="9409"/>
                <w:tab w:val="left" w:pos="10778"/>
              </w:tabs>
              <w:jc w:val="center"/>
              <w:rPr>
                <w:rFonts w:ascii="Calibri" w:hAnsi="Calibri"/>
                <w:i/>
                <w:lang w:val="en-GB"/>
              </w:rPr>
            </w:pPr>
          </w:p>
          <w:p w:rsidR="00887B65" w:rsidRPr="00D07E98" w:rsidRDefault="00887B65" w:rsidP="00B17DEB">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887B65" w:rsidRPr="005E7A19" w:rsidRDefault="00887B65" w:rsidP="00B17DEB">
            <w:pPr>
              <w:tabs>
                <w:tab w:val="left" w:pos="3649"/>
                <w:tab w:val="left" w:pos="5349"/>
                <w:tab w:val="left" w:pos="7992"/>
                <w:tab w:val="left" w:pos="9409"/>
                <w:tab w:val="left" w:pos="10778"/>
              </w:tabs>
              <w:jc w:val="center"/>
              <w:rPr>
                <w:rFonts w:ascii="Calibri" w:hAnsi="Calibri"/>
                <w:lang w:val="en-GB"/>
              </w:rPr>
            </w:pPr>
          </w:p>
          <w:p w:rsidR="00887B65" w:rsidRPr="007167B9" w:rsidRDefault="00887B65" w:rsidP="00B17DEB">
            <w:pPr>
              <w:tabs>
                <w:tab w:val="left" w:pos="3649"/>
                <w:tab w:val="left" w:pos="5349"/>
                <w:tab w:val="left" w:pos="7992"/>
                <w:tab w:val="left" w:pos="9409"/>
                <w:tab w:val="left" w:pos="10778"/>
              </w:tabs>
              <w:rPr>
                <w:rFonts w:ascii="Calibri" w:hAnsi="Calibri"/>
                <w:lang w:val="en-GB"/>
              </w:rPr>
            </w:pPr>
          </w:p>
        </w:tc>
      </w:tr>
      <w:tr w:rsidR="00887B65" w:rsidRPr="009455C4" w:rsidTr="00B17DEB">
        <w:trPr>
          <w:trHeight w:val="567"/>
        </w:trPr>
        <w:tc>
          <w:tcPr>
            <w:tcW w:w="9639" w:type="dxa"/>
            <w:gridSpan w:val="6"/>
            <w:vAlign w:val="center"/>
          </w:tcPr>
          <w:p w:rsidR="00887B65" w:rsidRPr="009455C4" w:rsidRDefault="00887B65" w:rsidP="00B17DEB">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887B65" w:rsidRPr="009455C4" w:rsidTr="00B17DEB">
        <w:trPr>
          <w:trHeight w:val="283"/>
        </w:trPr>
        <w:tc>
          <w:tcPr>
            <w:tcW w:w="4819" w:type="dxa"/>
            <w:gridSpan w:val="3"/>
            <w:vAlign w:val="center"/>
          </w:tcPr>
          <w:p w:rsidR="00887B65" w:rsidRPr="009455C4" w:rsidRDefault="00887B65" w:rsidP="00B17DEB">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887B65" w:rsidRPr="009455C4" w:rsidRDefault="00887B65" w:rsidP="00B17DEB">
            <w:pPr>
              <w:tabs>
                <w:tab w:val="left" w:pos="3649"/>
                <w:tab w:val="left" w:pos="5349"/>
                <w:tab w:val="left" w:pos="7992"/>
                <w:tab w:val="left" w:pos="9409"/>
                <w:tab w:val="left" w:pos="10778"/>
              </w:tabs>
              <w:rPr>
                <w:rFonts w:ascii="Calibri" w:hAnsi="Calibri"/>
                <w:lang w:val="en-GB"/>
              </w:rPr>
            </w:pPr>
            <w:r>
              <w:rPr>
                <w:rFonts w:ascii="Calibri" w:hAnsi="Calibri"/>
              </w:rPr>
              <w:t>Odrzivi razvoj zivotne sredine</w:t>
            </w:r>
          </w:p>
        </w:tc>
      </w:tr>
      <w:tr w:rsidR="00887B65" w:rsidRPr="009455C4" w:rsidTr="00B17DEB">
        <w:trPr>
          <w:trHeight w:val="283"/>
        </w:trPr>
        <w:tc>
          <w:tcPr>
            <w:tcW w:w="9639" w:type="dxa"/>
            <w:gridSpan w:val="6"/>
            <w:vAlign w:val="center"/>
          </w:tcPr>
          <w:p w:rsidR="00887B65" w:rsidRPr="009455C4" w:rsidRDefault="00887B65" w:rsidP="00B17DEB">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87B65" w:rsidRPr="007167B9" w:rsidTr="00B17DEB">
        <w:trPr>
          <w:trHeight w:val="574"/>
        </w:trPr>
        <w:tc>
          <w:tcPr>
            <w:tcW w:w="9639" w:type="dxa"/>
            <w:gridSpan w:val="6"/>
            <w:vAlign w:val="center"/>
          </w:tcPr>
          <w:p w:rsidR="00887B65" w:rsidRPr="005E7A19" w:rsidRDefault="00887B65" w:rsidP="00B17DEB">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87B65" w:rsidRPr="005E7A19" w:rsidTr="00B17DEB">
              <w:trPr>
                <w:jc w:val="center"/>
              </w:trPr>
              <w:tc>
                <w:tcPr>
                  <w:tcW w:w="4535" w:type="dxa"/>
                  <w:vAlign w:val="center"/>
                </w:tcPr>
                <w:p w:rsidR="00887B65" w:rsidRPr="00B20B61" w:rsidRDefault="00887B65" w:rsidP="00B17DEB">
                  <w:pPr>
                    <w:rPr>
                      <w:rFonts w:ascii="Arial" w:hAnsi="Arial"/>
                      <w:b/>
                      <w:color w:val="000000"/>
                    </w:rPr>
                  </w:pPr>
                  <w:r w:rsidRPr="00B20B61">
                    <w:rPr>
                      <w:rFonts w:ascii="Arial" w:hAnsi="Arial"/>
                      <w:b/>
                      <w:color w:val="000000"/>
                    </w:rPr>
                    <w:t xml:space="preserve">Title </w:t>
                  </w:r>
                </w:p>
              </w:tc>
              <w:tc>
                <w:tcPr>
                  <w:tcW w:w="4535" w:type="dxa"/>
                </w:tcPr>
                <w:p w:rsidR="00B20B61" w:rsidRDefault="00B20B61" w:rsidP="00B17DEB">
                  <w:pPr>
                    <w:tabs>
                      <w:tab w:val="left" w:pos="3649"/>
                      <w:tab w:val="left" w:pos="5349"/>
                      <w:tab w:val="left" w:pos="7992"/>
                      <w:tab w:val="left" w:pos="9409"/>
                      <w:tab w:val="left" w:pos="10778"/>
                    </w:tabs>
                    <w:rPr>
                      <w:rFonts w:ascii="Arial" w:hAnsi="Arial"/>
                      <w:color w:val="0D0D0D" w:themeColor="text1" w:themeTint="F2"/>
                      <w:shd w:val="clear" w:color="auto" w:fill="F7F7F8"/>
                    </w:rPr>
                  </w:pPr>
                </w:p>
                <w:p w:rsidR="00887B65" w:rsidRPr="00B20B61" w:rsidRDefault="00B20B61" w:rsidP="00B17DEB">
                  <w:pPr>
                    <w:tabs>
                      <w:tab w:val="left" w:pos="3649"/>
                      <w:tab w:val="left" w:pos="5349"/>
                      <w:tab w:val="left" w:pos="7992"/>
                      <w:tab w:val="left" w:pos="9409"/>
                      <w:tab w:val="left" w:pos="10778"/>
                    </w:tabs>
                    <w:rPr>
                      <w:rFonts w:ascii="Arial" w:hAnsi="Arial"/>
                      <w:color w:val="0D0D0D" w:themeColor="text1" w:themeTint="F2"/>
                      <w:shd w:val="clear" w:color="auto" w:fill="F7F7F8"/>
                    </w:rPr>
                  </w:pPr>
                  <w:r w:rsidRPr="00B20B61">
                    <w:rPr>
                      <w:rFonts w:ascii="Arial" w:hAnsi="Arial"/>
                      <w:color w:val="0D0D0D" w:themeColor="text1" w:themeTint="F2"/>
                      <w:shd w:val="clear" w:color="auto" w:fill="F7F7F8"/>
                    </w:rPr>
                    <w:t>Volonterski programi</w:t>
                  </w:r>
                </w:p>
                <w:p w:rsidR="00887B65" w:rsidRPr="00B20B61" w:rsidRDefault="00887B65" w:rsidP="00B17DEB">
                  <w:pPr>
                    <w:tabs>
                      <w:tab w:val="left" w:pos="3649"/>
                      <w:tab w:val="left" w:pos="5349"/>
                      <w:tab w:val="left" w:pos="7992"/>
                      <w:tab w:val="left" w:pos="9409"/>
                      <w:tab w:val="left" w:pos="10778"/>
                    </w:tabs>
                    <w:rPr>
                      <w:rFonts w:ascii="Arial" w:hAnsi="Arial"/>
                      <w:b/>
                      <w:lang w:val="en-GB"/>
                    </w:rPr>
                  </w:pPr>
                </w:p>
              </w:tc>
            </w:tr>
            <w:tr w:rsidR="00887B65" w:rsidRPr="005E7A19" w:rsidTr="00B17DEB">
              <w:trPr>
                <w:jc w:val="center"/>
              </w:trPr>
              <w:tc>
                <w:tcPr>
                  <w:tcW w:w="4535" w:type="dxa"/>
                  <w:vAlign w:val="bottom"/>
                </w:tcPr>
                <w:p w:rsidR="00887B65" w:rsidRPr="005E7A19" w:rsidRDefault="00887B65" w:rsidP="00B17DEB">
                  <w:pPr>
                    <w:rPr>
                      <w:rFonts w:ascii="Calibri" w:hAnsi="Calibri" w:cs="Times New Roman"/>
                      <w:color w:val="000000"/>
                    </w:rPr>
                  </w:pPr>
                  <w:r w:rsidRPr="005E7A19">
                    <w:rPr>
                      <w:rFonts w:ascii="Calibri" w:hAnsi="Calibri" w:cs="Times New Roman"/>
                      <w:color w:val="000000"/>
                    </w:rPr>
                    <w:t>Level of study</w:t>
                  </w:r>
                </w:p>
              </w:tc>
              <w:tc>
                <w:tcPr>
                  <w:tcW w:w="4535" w:type="dxa"/>
                </w:tcPr>
                <w:p w:rsidR="00887B65" w:rsidRPr="005E7A19" w:rsidRDefault="00887B65" w:rsidP="00B17DEB">
                  <w:pPr>
                    <w:rPr>
                      <w:rFonts w:ascii="Calibri" w:hAnsi="Calibri"/>
                    </w:rPr>
                  </w:pPr>
                  <w:r>
                    <w:rPr>
                      <w:rFonts w:ascii="Calibri" w:hAnsi="Calibri"/>
                    </w:rPr>
                    <w:t>PhD</w:t>
                  </w:r>
                </w:p>
              </w:tc>
            </w:tr>
            <w:tr w:rsidR="00887B65" w:rsidRPr="005E7A19" w:rsidTr="00B17DEB">
              <w:trPr>
                <w:jc w:val="center"/>
              </w:trPr>
              <w:tc>
                <w:tcPr>
                  <w:tcW w:w="4535" w:type="dxa"/>
                  <w:vAlign w:val="center"/>
                </w:tcPr>
                <w:p w:rsidR="00887B65" w:rsidRPr="005E7A19" w:rsidRDefault="00887B65" w:rsidP="00B17DEB">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887B65" w:rsidRPr="005E7A19" w:rsidRDefault="00887B65" w:rsidP="00B17DEB">
                  <w:pPr>
                    <w:rPr>
                      <w:rFonts w:ascii="Calibri" w:hAnsi="Calibri"/>
                      <w:lang w:val="en-GB"/>
                    </w:rPr>
                  </w:pPr>
                </w:p>
              </w:tc>
            </w:tr>
            <w:tr w:rsidR="00887B65" w:rsidRPr="005E7A19" w:rsidTr="00B17DEB">
              <w:trPr>
                <w:jc w:val="center"/>
              </w:trPr>
              <w:tc>
                <w:tcPr>
                  <w:tcW w:w="4535" w:type="dxa"/>
                  <w:vAlign w:val="center"/>
                </w:tcPr>
                <w:p w:rsidR="00887B65" w:rsidRPr="005E7A19" w:rsidRDefault="00887B65" w:rsidP="00B17DEB">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887B65" w:rsidRPr="005E7A19" w:rsidRDefault="00887B65" w:rsidP="00B17DEB">
                  <w:pPr>
                    <w:rPr>
                      <w:rFonts w:ascii="Calibri" w:hAnsi="Calibri"/>
                      <w:lang w:val="en-GB"/>
                    </w:rPr>
                  </w:pPr>
                  <w:r>
                    <w:rPr>
                      <w:rFonts w:ascii="Calibri" w:hAnsi="Calibri"/>
                      <w:lang w:val="en-GB"/>
                    </w:rPr>
                    <w:t>20.12.2023</w:t>
                  </w:r>
                </w:p>
              </w:tc>
            </w:tr>
            <w:tr w:rsidR="00887B65" w:rsidRPr="005E7A19" w:rsidTr="00B17DEB">
              <w:trPr>
                <w:jc w:val="center"/>
              </w:trPr>
              <w:tc>
                <w:tcPr>
                  <w:tcW w:w="4535" w:type="dxa"/>
                  <w:vAlign w:val="bottom"/>
                </w:tcPr>
                <w:p w:rsidR="00887B65" w:rsidRPr="005E7A19" w:rsidRDefault="00887B65" w:rsidP="00B17DEB">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887B65" w:rsidRPr="005E7A19" w:rsidRDefault="00887B65" w:rsidP="00B17DEB">
                  <w:pPr>
                    <w:rPr>
                      <w:rFonts w:ascii="Calibri" w:hAnsi="Calibri"/>
                      <w:lang w:val="en-GB"/>
                    </w:rPr>
                  </w:pPr>
                  <w:r>
                    <w:rPr>
                      <w:rFonts w:ascii="Calibri" w:hAnsi="Calibri"/>
                      <w:lang w:val="en-GB"/>
                    </w:rPr>
                    <w:t>50%</w:t>
                  </w:r>
                </w:p>
              </w:tc>
            </w:tr>
            <w:tr w:rsidR="00887B65" w:rsidRPr="005E7A19" w:rsidTr="00B17DEB">
              <w:trPr>
                <w:jc w:val="center"/>
              </w:trPr>
              <w:tc>
                <w:tcPr>
                  <w:tcW w:w="4535" w:type="dxa"/>
                  <w:vAlign w:val="bottom"/>
                </w:tcPr>
                <w:p w:rsidR="00887B65" w:rsidRPr="005E7A19" w:rsidRDefault="00887B65" w:rsidP="00B17DEB">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887B65" w:rsidRPr="005E7A19" w:rsidRDefault="00887B65" w:rsidP="00B17DEB">
                  <w:pPr>
                    <w:rPr>
                      <w:rFonts w:ascii="Calibri" w:hAnsi="Calibri"/>
                      <w:lang w:val="en-GB"/>
                    </w:rPr>
                  </w:pPr>
                  <w:r>
                    <w:rPr>
                      <w:rFonts w:ascii="Calibri" w:hAnsi="Calibri"/>
                      <w:lang w:val="en-GB"/>
                    </w:rPr>
                    <w:t>12</w:t>
                  </w:r>
                </w:p>
              </w:tc>
            </w:tr>
            <w:tr w:rsidR="00887B65" w:rsidRPr="005E7A19" w:rsidTr="00B17DEB">
              <w:trPr>
                <w:jc w:val="center"/>
              </w:trPr>
              <w:tc>
                <w:tcPr>
                  <w:tcW w:w="4535" w:type="dxa"/>
                  <w:vAlign w:val="bottom"/>
                </w:tcPr>
                <w:p w:rsidR="00887B65" w:rsidRPr="005E7A19" w:rsidRDefault="00887B65" w:rsidP="00B17DEB">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887B65" w:rsidRPr="005E7A19" w:rsidRDefault="00887B65" w:rsidP="00B17DEB">
                  <w:pPr>
                    <w:rPr>
                      <w:rFonts w:ascii="Calibri" w:hAnsi="Calibri"/>
                      <w:lang w:val="en-GB"/>
                    </w:rPr>
                  </w:pPr>
                  <w:r>
                    <w:rPr>
                      <w:rFonts w:ascii="Calibri" w:hAnsi="Calibri"/>
                      <w:lang w:val="en-GB"/>
                    </w:rPr>
                    <w:t>70</w:t>
                  </w:r>
                </w:p>
              </w:tc>
            </w:tr>
            <w:tr w:rsidR="00887B65" w:rsidRPr="005E7A19" w:rsidTr="00B17DEB">
              <w:trPr>
                <w:jc w:val="center"/>
              </w:trPr>
              <w:tc>
                <w:tcPr>
                  <w:tcW w:w="4535" w:type="dxa"/>
                  <w:vAlign w:val="bottom"/>
                </w:tcPr>
                <w:p w:rsidR="00887B65" w:rsidRPr="005E7A19" w:rsidRDefault="00887B65" w:rsidP="00B17DEB">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887B65" w:rsidRPr="005E7A19" w:rsidRDefault="00887B65" w:rsidP="00B17DEB">
                  <w:pPr>
                    <w:rPr>
                      <w:rFonts w:ascii="Calibri" w:hAnsi="Calibri"/>
                    </w:rPr>
                  </w:pPr>
                  <w:r>
                    <w:rPr>
                      <w:rFonts w:ascii="Calibri" w:hAnsi="Calibri"/>
                    </w:rPr>
                    <w:t>YES</w:t>
                  </w:r>
                </w:p>
              </w:tc>
            </w:tr>
            <w:tr w:rsidR="00887B65" w:rsidRPr="005E7A19" w:rsidTr="00B17DEB">
              <w:trPr>
                <w:jc w:val="center"/>
              </w:trPr>
              <w:tc>
                <w:tcPr>
                  <w:tcW w:w="4535" w:type="dxa"/>
                  <w:vAlign w:val="bottom"/>
                </w:tcPr>
                <w:p w:rsidR="00887B65" w:rsidRPr="005E7A19" w:rsidRDefault="00887B65" w:rsidP="00B17DEB">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887B65" w:rsidRPr="005E7A19" w:rsidRDefault="00887B65" w:rsidP="00B17DEB">
                  <w:pPr>
                    <w:rPr>
                      <w:rFonts w:ascii="Calibri" w:hAnsi="Calibri"/>
                      <w:lang w:val="en-GB"/>
                    </w:rPr>
                  </w:pPr>
                  <w:r>
                    <w:rPr>
                      <w:rFonts w:ascii="Calibri" w:hAnsi="Calibri"/>
                      <w:lang w:val="en-GB"/>
                    </w:rPr>
                    <w:t>NONE</w:t>
                  </w:r>
                </w:p>
              </w:tc>
            </w:tr>
          </w:tbl>
          <w:p w:rsidR="00887B65" w:rsidRPr="005E7A19" w:rsidRDefault="00887B65" w:rsidP="00B17DEB">
            <w:pPr>
              <w:tabs>
                <w:tab w:val="left" w:pos="3649"/>
                <w:tab w:val="left" w:pos="5349"/>
                <w:tab w:val="left" w:pos="7992"/>
                <w:tab w:val="left" w:pos="9409"/>
                <w:tab w:val="left" w:pos="10778"/>
              </w:tabs>
              <w:jc w:val="center"/>
              <w:rPr>
                <w:rFonts w:ascii="Calibri" w:hAnsi="Calibri"/>
                <w:lang w:val="en-GB"/>
              </w:rPr>
            </w:pPr>
          </w:p>
          <w:p w:rsidR="00887B65" w:rsidRPr="00D07E98" w:rsidRDefault="00887B65" w:rsidP="00B17DEB">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887B65" w:rsidRPr="005E7A19" w:rsidRDefault="00887B65" w:rsidP="00B17DEB">
            <w:pPr>
              <w:tabs>
                <w:tab w:val="left" w:pos="3649"/>
                <w:tab w:val="left" w:pos="5349"/>
                <w:tab w:val="left" w:pos="7992"/>
                <w:tab w:val="left" w:pos="9409"/>
                <w:tab w:val="left" w:pos="10778"/>
              </w:tabs>
              <w:jc w:val="center"/>
              <w:rPr>
                <w:rFonts w:ascii="Calibri" w:hAnsi="Calibri"/>
                <w:lang w:val="en-GB"/>
              </w:rPr>
            </w:pPr>
          </w:p>
          <w:p w:rsidR="00887B65" w:rsidRPr="007167B9" w:rsidRDefault="00887B65" w:rsidP="00B17DEB">
            <w:pPr>
              <w:tabs>
                <w:tab w:val="left" w:pos="3649"/>
                <w:tab w:val="left" w:pos="5349"/>
                <w:tab w:val="left" w:pos="7992"/>
                <w:tab w:val="left" w:pos="9409"/>
                <w:tab w:val="left" w:pos="10778"/>
              </w:tabs>
              <w:rPr>
                <w:rFonts w:ascii="Calibri" w:hAnsi="Calibri"/>
                <w:b/>
                <w:lang w:val="en-GB"/>
              </w:rPr>
            </w:pPr>
          </w:p>
        </w:tc>
      </w:tr>
      <w:tr w:rsidR="00887B65" w:rsidRPr="007167B9" w:rsidTr="00B17DEB">
        <w:trPr>
          <w:trHeight w:val="1020"/>
        </w:trPr>
        <w:tc>
          <w:tcPr>
            <w:tcW w:w="9639" w:type="dxa"/>
            <w:gridSpan w:val="6"/>
            <w:vAlign w:val="center"/>
          </w:tcPr>
          <w:p w:rsidR="00887B65" w:rsidRPr="007167B9" w:rsidRDefault="00887B65" w:rsidP="00B17DEB">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rsidR="00887B65" w:rsidRPr="007167B9" w:rsidRDefault="00887B65" w:rsidP="00B17DEB">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887B65" w:rsidRPr="00F64B5D" w:rsidTr="00B17DEB">
        <w:trPr>
          <w:trHeight w:val="1701"/>
        </w:trPr>
        <w:tc>
          <w:tcPr>
            <w:tcW w:w="9639" w:type="dxa"/>
            <w:gridSpan w:val="6"/>
          </w:tcPr>
          <w:p w:rsidR="00887B65" w:rsidRPr="00F64B5D" w:rsidRDefault="00887B65" w:rsidP="00B17DEB">
            <w:pPr>
              <w:tabs>
                <w:tab w:val="left" w:pos="3649"/>
                <w:tab w:val="left" w:pos="5349"/>
                <w:tab w:val="left" w:pos="7992"/>
                <w:tab w:val="left" w:pos="9409"/>
                <w:tab w:val="left" w:pos="10778"/>
              </w:tabs>
              <w:rPr>
                <w:rFonts w:ascii="Calibri" w:hAnsi="Calibri"/>
                <w:b/>
                <w:lang w:val="en-GB"/>
              </w:rPr>
            </w:pPr>
          </w:p>
        </w:tc>
      </w:tr>
      <w:tr w:rsidR="00887B65" w:rsidRPr="007167B9" w:rsidTr="00B17DEB">
        <w:trPr>
          <w:trHeight w:val="412"/>
        </w:trPr>
        <w:tc>
          <w:tcPr>
            <w:tcW w:w="9639" w:type="dxa"/>
            <w:gridSpan w:val="6"/>
            <w:vAlign w:val="bottom"/>
          </w:tcPr>
          <w:p w:rsidR="00887B65" w:rsidRPr="007167B9" w:rsidRDefault="00887B65" w:rsidP="00B17DEB">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887B65" w:rsidRPr="007167B9" w:rsidTr="00B17DEB">
        <w:trPr>
          <w:trHeight w:val="283"/>
        </w:trPr>
        <w:tc>
          <w:tcPr>
            <w:tcW w:w="4819" w:type="dxa"/>
            <w:gridSpan w:val="3"/>
          </w:tcPr>
          <w:p w:rsidR="00887B65" w:rsidRPr="007167B9" w:rsidRDefault="00887B65" w:rsidP="00B17DEB">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887B65" w:rsidRPr="007167B9" w:rsidRDefault="00887B65"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87B65" w:rsidRPr="007167B9" w:rsidTr="00B17DEB">
        <w:trPr>
          <w:trHeight w:val="283"/>
        </w:trPr>
        <w:tc>
          <w:tcPr>
            <w:tcW w:w="4819" w:type="dxa"/>
            <w:gridSpan w:val="3"/>
          </w:tcPr>
          <w:p w:rsidR="00887B65" w:rsidRPr="00F64B5D" w:rsidRDefault="00887B65" w:rsidP="00B17DEB">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887B65" w:rsidRPr="007167B9" w:rsidRDefault="00887B65"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887B65" w:rsidRPr="007167B9" w:rsidTr="00B17DEB">
        <w:trPr>
          <w:trHeight w:val="283"/>
        </w:trPr>
        <w:tc>
          <w:tcPr>
            <w:tcW w:w="4819" w:type="dxa"/>
            <w:gridSpan w:val="3"/>
          </w:tcPr>
          <w:p w:rsidR="00887B65" w:rsidRPr="00F64B5D" w:rsidRDefault="00887B65" w:rsidP="00B17DEB">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887B65" w:rsidRPr="007167B9" w:rsidRDefault="00887B65" w:rsidP="00B20B61">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Logicki </w:t>
            </w:r>
            <w:r w:rsidR="00B20B61">
              <w:rPr>
                <w:rFonts w:ascii="Calibri" w:hAnsi="Calibri"/>
                <w:lang w:val="en-GB"/>
              </w:rPr>
              <w:t>ov</w:t>
            </w:r>
            <w:r>
              <w:rPr>
                <w:rFonts w:ascii="Calibri" w:hAnsi="Calibri"/>
                <w:lang w:val="en-GB"/>
              </w:rPr>
              <w:t>de treba</w:t>
            </w:r>
          </w:p>
        </w:tc>
      </w:tr>
      <w:tr w:rsidR="00887B65" w:rsidRPr="007167B9" w:rsidTr="00B17DEB">
        <w:trPr>
          <w:trHeight w:val="283"/>
        </w:trPr>
        <w:tc>
          <w:tcPr>
            <w:tcW w:w="4819" w:type="dxa"/>
            <w:gridSpan w:val="3"/>
          </w:tcPr>
          <w:p w:rsidR="00887B65" w:rsidRPr="00F64B5D" w:rsidRDefault="00887B65" w:rsidP="00B17DEB">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887B65" w:rsidRPr="007167B9" w:rsidRDefault="00887B65"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Novi Pazar</w:t>
            </w:r>
          </w:p>
        </w:tc>
      </w:tr>
      <w:tr w:rsidR="00887B65" w:rsidRPr="007167B9" w:rsidTr="00B17DEB">
        <w:trPr>
          <w:trHeight w:val="283"/>
        </w:trPr>
        <w:tc>
          <w:tcPr>
            <w:tcW w:w="4819" w:type="dxa"/>
            <w:gridSpan w:val="3"/>
          </w:tcPr>
          <w:p w:rsidR="00887B65" w:rsidRPr="00F64B5D" w:rsidRDefault="00887B65" w:rsidP="00B17DEB">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887B65" w:rsidRPr="007167B9" w:rsidRDefault="00887B65"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887B65" w:rsidRPr="007167B9" w:rsidTr="00B17DEB">
        <w:trPr>
          <w:trHeight w:val="283"/>
        </w:trPr>
        <w:tc>
          <w:tcPr>
            <w:tcW w:w="4819" w:type="dxa"/>
            <w:gridSpan w:val="3"/>
          </w:tcPr>
          <w:p w:rsidR="00887B65" w:rsidRPr="00F64B5D" w:rsidRDefault="00887B65" w:rsidP="00B17DEB">
            <w:pPr>
              <w:rPr>
                <w:rFonts w:ascii="Calibri" w:hAnsi="Calibri"/>
                <w:lang w:val="en-GB"/>
              </w:rPr>
            </w:pPr>
            <w:r w:rsidRPr="00F64B5D">
              <w:rPr>
                <w:rFonts w:ascii="Calibri" w:hAnsi="Calibri"/>
                <w:lang w:val="en-GB"/>
              </w:rPr>
              <w:t>How many people will be employed in the centre?</w:t>
            </w:r>
          </w:p>
        </w:tc>
        <w:tc>
          <w:tcPr>
            <w:tcW w:w="4820" w:type="dxa"/>
            <w:gridSpan w:val="3"/>
          </w:tcPr>
          <w:p w:rsidR="00887B65" w:rsidRPr="007167B9" w:rsidRDefault="00887B65"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150</w:t>
            </w:r>
          </w:p>
        </w:tc>
      </w:tr>
      <w:tr w:rsidR="00887B65" w:rsidRPr="007167B9" w:rsidTr="00B17DEB">
        <w:trPr>
          <w:trHeight w:val="283"/>
        </w:trPr>
        <w:tc>
          <w:tcPr>
            <w:tcW w:w="4819" w:type="dxa"/>
            <w:gridSpan w:val="3"/>
          </w:tcPr>
          <w:p w:rsidR="00887B65" w:rsidRPr="00F64B5D" w:rsidRDefault="00887B65" w:rsidP="00B17DEB">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887B65" w:rsidRPr="007167B9" w:rsidRDefault="00887B65"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887B65" w:rsidRPr="007167B9" w:rsidTr="00B17DEB">
        <w:trPr>
          <w:trHeight w:val="283"/>
        </w:trPr>
        <w:tc>
          <w:tcPr>
            <w:tcW w:w="4819" w:type="dxa"/>
            <w:gridSpan w:val="3"/>
          </w:tcPr>
          <w:p w:rsidR="00887B65" w:rsidRPr="00F64B5D" w:rsidRDefault="00887B65" w:rsidP="00B17DEB">
            <w:pPr>
              <w:rPr>
                <w:rFonts w:ascii="Calibri" w:hAnsi="Calibri"/>
                <w:lang w:val="en-GB"/>
              </w:rPr>
            </w:pPr>
            <w:r w:rsidRPr="00F64B5D">
              <w:rPr>
                <w:rFonts w:ascii="Calibri" w:hAnsi="Calibri"/>
                <w:lang w:val="en-GB"/>
              </w:rPr>
              <w:t>How many administrative staff will be trained?</w:t>
            </w:r>
          </w:p>
        </w:tc>
        <w:tc>
          <w:tcPr>
            <w:tcW w:w="4820" w:type="dxa"/>
            <w:gridSpan w:val="3"/>
          </w:tcPr>
          <w:p w:rsidR="00887B65" w:rsidRPr="007167B9" w:rsidRDefault="00887B65"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105</w:t>
            </w:r>
          </w:p>
        </w:tc>
      </w:tr>
      <w:tr w:rsidR="00887B65" w:rsidRPr="007167B9" w:rsidTr="00B17DEB">
        <w:trPr>
          <w:trHeight w:val="283"/>
        </w:trPr>
        <w:tc>
          <w:tcPr>
            <w:tcW w:w="4819" w:type="dxa"/>
            <w:gridSpan w:val="3"/>
          </w:tcPr>
          <w:p w:rsidR="00887B65" w:rsidRPr="00F64B5D" w:rsidRDefault="00887B65" w:rsidP="00B17DEB">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rsidR="00887B65" w:rsidRPr="007167B9" w:rsidRDefault="00887B65"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887B65" w:rsidRPr="0070436D" w:rsidTr="00B17DEB">
        <w:trPr>
          <w:trHeight w:val="1020"/>
        </w:trPr>
        <w:tc>
          <w:tcPr>
            <w:tcW w:w="9639" w:type="dxa"/>
            <w:gridSpan w:val="6"/>
            <w:vAlign w:val="center"/>
          </w:tcPr>
          <w:p w:rsidR="00887B65" w:rsidRDefault="00887B65" w:rsidP="00B17DEB">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rsidR="00887B65" w:rsidRPr="0070436D" w:rsidRDefault="00887B65" w:rsidP="00B17DEB">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887B65" w:rsidRPr="0070436D" w:rsidTr="00B17DEB">
        <w:trPr>
          <w:trHeight w:val="1701"/>
        </w:trPr>
        <w:tc>
          <w:tcPr>
            <w:tcW w:w="9639" w:type="dxa"/>
            <w:gridSpan w:val="6"/>
          </w:tcPr>
          <w:p w:rsidR="00887B65" w:rsidRPr="0070436D" w:rsidRDefault="00887B65" w:rsidP="00B17DEB">
            <w:pPr>
              <w:rPr>
                <w:rFonts w:ascii="Calibri" w:hAnsi="Calibri"/>
                <w:szCs w:val="22"/>
                <w:lang w:val="en-GB"/>
              </w:rPr>
            </w:pPr>
            <w:r>
              <w:rPr>
                <w:rFonts w:ascii="Calibri" w:hAnsi="Calibri"/>
                <w:szCs w:val="22"/>
                <w:lang w:val="en-GB"/>
              </w:rPr>
              <w:t>logicki</w:t>
            </w:r>
          </w:p>
        </w:tc>
      </w:tr>
      <w:tr w:rsidR="00887B65" w:rsidRPr="009B155D" w:rsidTr="00B17DEB">
        <w:trPr>
          <w:trHeight w:val="1020"/>
        </w:trPr>
        <w:tc>
          <w:tcPr>
            <w:tcW w:w="9639" w:type="dxa"/>
            <w:gridSpan w:val="6"/>
            <w:vAlign w:val="center"/>
          </w:tcPr>
          <w:p w:rsidR="00887B65" w:rsidRPr="009B155D" w:rsidRDefault="00887B65" w:rsidP="00B17DEB">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887B65" w:rsidRPr="00951A69" w:rsidTr="00B17DEB">
        <w:trPr>
          <w:trHeight w:val="283"/>
        </w:trPr>
        <w:tc>
          <w:tcPr>
            <w:tcW w:w="4819" w:type="dxa"/>
            <w:gridSpan w:val="3"/>
          </w:tcPr>
          <w:p w:rsidR="00887B65" w:rsidRPr="00F64B5D" w:rsidRDefault="00887B65" w:rsidP="00B17DEB">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rsidR="00887B65" w:rsidRPr="00951A69" w:rsidRDefault="00887B65"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logicki</w:t>
            </w:r>
          </w:p>
        </w:tc>
      </w:tr>
      <w:tr w:rsidR="00887B65" w:rsidRPr="00951A69" w:rsidTr="00B17DEB">
        <w:trPr>
          <w:trHeight w:val="283"/>
        </w:trPr>
        <w:tc>
          <w:tcPr>
            <w:tcW w:w="4819" w:type="dxa"/>
            <w:gridSpan w:val="3"/>
          </w:tcPr>
          <w:p w:rsidR="00887B65" w:rsidRPr="00F64B5D" w:rsidRDefault="00887B65" w:rsidP="00B17DEB">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887B65" w:rsidRPr="00951A69" w:rsidRDefault="00887B65"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logicki</w:t>
            </w:r>
          </w:p>
        </w:tc>
      </w:tr>
      <w:tr w:rsidR="00887B65" w:rsidRPr="00951A69" w:rsidTr="00B17DEB">
        <w:trPr>
          <w:trHeight w:val="283"/>
        </w:trPr>
        <w:tc>
          <w:tcPr>
            <w:tcW w:w="4819" w:type="dxa"/>
            <w:gridSpan w:val="3"/>
          </w:tcPr>
          <w:p w:rsidR="00887B65" w:rsidRPr="00F64B5D" w:rsidRDefault="00887B65" w:rsidP="00B17DE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887B65" w:rsidRPr="00951A69" w:rsidRDefault="00887B65"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logocki</w:t>
            </w:r>
          </w:p>
        </w:tc>
      </w:tr>
      <w:tr w:rsidR="00887B65" w:rsidRPr="008A7C48" w:rsidTr="00B17DEB">
        <w:trPr>
          <w:trHeight w:val="1020"/>
        </w:trPr>
        <w:tc>
          <w:tcPr>
            <w:tcW w:w="9639" w:type="dxa"/>
            <w:gridSpan w:val="6"/>
            <w:vAlign w:val="center"/>
          </w:tcPr>
          <w:p w:rsidR="00887B65" w:rsidRPr="008A7C48" w:rsidRDefault="00887B65" w:rsidP="00B17DE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887B65" w:rsidRPr="008A7C48" w:rsidRDefault="00887B65" w:rsidP="00B17DE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887B65" w:rsidRPr="002207C1" w:rsidTr="00B17DEB">
        <w:trPr>
          <w:trHeight w:val="283"/>
        </w:trPr>
        <w:tc>
          <w:tcPr>
            <w:tcW w:w="2552" w:type="dxa"/>
            <w:gridSpan w:val="2"/>
            <w:vAlign w:val="center"/>
          </w:tcPr>
          <w:p w:rsidR="00887B65" w:rsidRPr="008A7C48" w:rsidRDefault="00887B65" w:rsidP="00B17DE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887B65" w:rsidRPr="002207C1" w:rsidRDefault="00887B65" w:rsidP="00B17DE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887B65" w:rsidRPr="008A7C48" w:rsidTr="00B17DEB">
        <w:trPr>
          <w:trHeight w:val="283"/>
        </w:trPr>
        <w:tc>
          <w:tcPr>
            <w:tcW w:w="2552" w:type="dxa"/>
            <w:gridSpan w:val="2"/>
            <w:vAlign w:val="center"/>
          </w:tcPr>
          <w:p w:rsidR="00887B65" w:rsidRPr="008A7C48" w:rsidRDefault="00887B65" w:rsidP="00B17DEB">
            <w:pPr>
              <w:rPr>
                <w:rFonts w:ascii="Calibri" w:hAnsi="Calibri"/>
                <w:szCs w:val="22"/>
                <w:lang w:val="en-GB"/>
              </w:rPr>
            </w:pPr>
            <w:r>
              <w:rPr>
                <w:rFonts w:ascii="Calibri" w:hAnsi="Calibri"/>
                <w:szCs w:val="22"/>
                <w:lang w:val="en-GB"/>
              </w:rPr>
              <w:t>Basila Medjedovic</w:t>
            </w:r>
          </w:p>
        </w:tc>
        <w:tc>
          <w:tcPr>
            <w:tcW w:w="7087" w:type="dxa"/>
            <w:gridSpan w:val="4"/>
            <w:vAlign w:val="center"/>
          </w:tcPr>
          <w:p w:rsidR="00887B65" w:rsidRPr="008A7C48" w:rsidRDefault="00887B65" w:rsidP="00B17DEB">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I turski jezik).</w:t>
            </w:r>
          </w:p>
        </w:tc>
      </w:tr>
      <w:tr w:rsidR="00887B65" w:rsidRPr="008A7C48" w:rsidTr="00B17DEB">
        <w:trPr>
          <w:trHeight w:val="283"/>
        </w:trPr>
        <w:tc>
          <w:tcPr>
            <w:tcW w:w="2552" w:type="dxa"/>
            <w:gridSpan w:val="2"/>
            <w:vAlign w:val="center"/>
          </w:tcPr>
          <w:p w:rsidR="00887B65" w:rsidRPr="008A7C48" w:rsidRDefault="00887B65" w:rsidP="00B17DEB">
            <w:pPr>
              <w:rPr>
                <w:rFonts w:ascii="Calibri" w:hAnsi="Calibri"/>
                <w:szCs w:val="22"/>
                <w:lang w:val="en-GB"/>
              </w:rPr>
            </w:pPr>
            <w:r>
              <w:rPr>
                <w:rFonts w:ascii="Calibri" w:hAnsi="Calibri"/>
                <w:szCs w:val="22"/>
                <w:lang w:val="en-GB"/>
              </w:rPr>
              <w:t>Anastasija Mijaljevic</w:t>
            </w:r>
          </w:p>
        </w:tc>
        <w:tc>
          <w:tcPr>
            <w:tcW w:w="7087" w:type="dxa"/>
            <w:gridSpan w:val="4"/>
            <w:vAlign w:val="center"/>
          </w:tcPr>
          <w:p w:rsidR="00887B65" w:rsidRPr="008A7C48" w:rsidRDefault="00887B65" w:rsidP="00B17DEB">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887B65" w:rsidRPr="008A7C48" w:rsidTr="00B17DEB">
        <w:trPr>
          <w:trHeight w:val="283"/>
        </w:trPr>
        <w:tc>
          <w:tcPr>
            <w:tcW w:w="2552" w:type="dxa"/>
            <w:gridSpan w:val="2"/>
            <w:vAlign w:val="center"/>
          </w:tcPr>
          <w:p w:rsidR="00887B65" w:rsidRPr="008A7C48" w:rsidRDefault="00887B65"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Dzenisa Omerovic</w:t>
            </w:r>
          </w:p>
        </w:tc>
        <w:tc>
          <w:tcPr>
            <w:tcW w:w="7087" w:type="dxa"/>
            <w:gridSpan w:val="4"/>
            <w:vAlign w:val="center"/>
          </w:tcPr>
          <w:p w:rsidR="00887B65" w:rsidRPr="008A7C48" w:rsidRDefault="00887B65"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887B65" w:rsidRPr="008A7C48" w:rsidTr="00B17DEB">
        <w:trPr>
          <w:trHeight w:val="283"/>
        </w:trPr>
        <w:tc>
          <w:tcPr>
            <w:tcW w:w="2552" w:type="dxa"/>
            <w:gridSpan w:val="2"/>
            <w:vAlign w:val="center"/>
          </w:tcPr>
          <w:p w:rsidR="00887B65" w:rsidRPr="008A7C48" w:rsidRDefault="00887B65"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887B65" w:rsidRPr="008A7C48" w:rsidRDefault="00887B65"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887B65" w:rsidRPr="008A7C48" w:rsidTr="00B17DEB">
        <w:trPr>
          <w:trHeight w:val="283"/>
        </w:trPr>
        <w:tc>
          <w:tcPr>
            <w:tcW w:w="2552" w:type="dxa"/>
            <w:gridSpan w:val="2"/>
            <w:vAlign w:val="center"/>
          </w:tcPr>
          <w:p w:rsidR="00887B65" w:rsidRPr="008A7C48" w:rsidRDefault="00887B65"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887B65" w:rsidRPr="008A7C48" w:rsidRDefault="00887B65"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887B65" w:rsidRPr="008A7C48" w:rsidTr="00B17DEB">
        <w:trPr>
          <w:trHeight w:val="283"/>
        </w:trPr>
        <w:tc>
          <w:tcPr>
            <w:tcW w:w="2552" w:type="dxa"/>
            <w:gridSpan w:val="2"/>
            <w:vAlign w:val="center"/>
          </w:tcPr>
          <w:p w:rsidR="00887B65" w:rsidRDefault="00887B65"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887B65" w:rsidRPr="008A7C48" w:rsidRDefault="00887B65"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bl>
    <w:p w:rsidR="00B20B61" w:rsidRDefault="00B20B61" w:rsidP="00070786"/>
    <w:p w:rsidR="00B20B61" w:rsidRDefault="00B20B61" w:rsidP="00070786"/>
    <w:p w:rsidR="00B20B61" w:rsidRDefault="00B20B61" w:rsidP="00B20B61"/>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B20B61" w:rsidRPr="00865A57" w:rsidTr="00B17DEB">
        <w:trPr>
          <w:trHeight w:val="484"/>
        </w:trPr>
        <w:tc>
          <w:tcPr>
            <w:tcW w:w="2410" w:type="dxa"/>
            <w:vAlign w:val="center"/>
          </w:tcPr>
          <w:p w:rsidR="00B20B61" w:rsidRPr="00865A57" w:rsidRDefault="00B20B61" w:rsidP="00B17DEB">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904680074"/>
              </w:sdtPr>
              <w:sdtEndPr/>
              <w:sdtContent>
                <w:r>
                  <w:rPr>
                    <w:rFonts w:ascii="MS Gothic" w:eastAsia="MS Gothic" w:hAnsi="MS Gothic" w:hint="eastAsia"/>
                    <w:color w:val="FFFFFF" w:themeColor="background1"/>
                  </w:rPr>
                  <w:t>☒</w:t>
                </w:r>
              </w:sdtContent>
            </w:sdt>
          </w:p>
        </w:tc>
        <w:tc>
          <w:tcPr>
            <w:tcW w:w="6237" w:type="dxa"/>
            <w:gridSpan w:val="4"/>
            <w:vAlign w:val="center"/>
          </w:tcPr>
          <w:p w:rsidR="00B20B61" w:rsidRPr="00865A57" w:rsidRDefault="00B20B61" w:rsidP="00B20B61">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olor w:val="000000" w:themeColor="text1"/>
                <w:szCs w:val="22"/>
                <w:lang w:val="en-GB"/>
              </w:rPr>
            </w:pPr>
            <w:r>
              <w:rPr>
                <w:rFonts w:asciiTheme="minorHAnsi" w:hAnsiTheme="minorHAnsi"/>
                <w:color w:val="000000" w:themeColor="text1"/>
                <w:szCs w:val="22"/>
                <w:lang w:val="en-GB"/>
              </w:rPr>
              <w:t>8.Turska</w:t>
            </w:r>
          </w:p>
        </w:tc>
        <w:tc>
          <w:tcPr>
            <w:tcW w:w="992" w:type="dxa"/>
            <w:vAlign w:val="center"/>
          </w:tcPr>
          <w:p w:rsidR="00B20B61" w:rsidRPr="00865A57" w:rsidRDefault="00B20B61" w:rsidP="00B20B61">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P8</w:t>
            </w:r>
          </w:p>
        </w:tc>
      </w:tr>
      <w:tr w:rsidR="00B20B61" w:rsidRPr="00865A57" w:rsidTr="00B17DEB">
        <w:tc>
          <w:tcPr>
            <w:tcW w:w="2410" w:type="dxa"/>
            <w:vAlign w:val="center"/>
          </w:tcPr>
          <w:p w:rsidR="00B20B61" w:rsidRPr="00865A57" w:rsidRDefault="00B20B61" w:rsidP="00B17DEB">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rsidR="00B20B61" w:rsidRPr="00865A57" w:rsidRDefault="00B20B61" w:rsidP="00B17DEB">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43541"/>
              </w:rPr>
              <w:t xml:space="preserve">  Turska agencija za zaštitu okoline i urbanizacije (Çevre ve Şehircilik Bakanlığı)</w:t>
            </w:r>
          </w:p>
        </w:tc>
      </w:tr>
      <w:tr w:rsidR="00B20B61" w:rsidRPr="00865A57" w:rsidTr="00B17DEB">
        <w:trPr>
          <w:trHeight w:val="1020"/>
        </w:trPr>
        <w:tc>
          <w:tcPr>
            <w:tcW w:w="9639" w:type="dxa"/>
            <w:gridSpan w:val="6"/>
            <w:vAlign w:val="center"/>
          </w:tcPr>
          <w:p w:rsidR="00B20B61" w:rsidRPr="00865A57" w:rsidRDefault="00B20B61" w:rsidP="00B17DEB">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F.3.1 - Aims and activities of the organisation</w:t>
            </w:r>
          </w:p>
          <w:p w:rsidR="00B20B61" w:rsidRDefault="00B20B61" w:rsidP="00B17DEB">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p w:rsidR="00B20B61" w:rsidRPr="00865A57" w:rsidRDefault="00B20B61" w:rsidP="00B17DEB">
            <w:pPr>
              <w:tabs>
                <w:tab w:val="left" w:pos="3649"/>
                <w:tab w:val="left" w:pos="5349"/>
                <w:tab w:val="left" w:pos="7992"/>
                <w:tab w:val="left" w:pos="9409"/>
                <w:tab w:val="left" w:pos="10778"/>
              </w:tabs>
              <w:rPr>
                <w:rFonts w:asciiTheme="minorHAnsi" w:hAnsiTheme="minorHAnsi"/>
                <w:b/>
                <w:lang w:val="en-GB"/>
              </w:rPr>
            </w:pPr>
          </w:p>
        </w:tc>
      </w:tr>
      <w:tr w:rsidR="00B20B61" w:rsidRPr="00865A57" w:rsidTr="00B17DEB">
        <w:trPr>
          <w:trHeight w:val="1701"/>
        </w:trPr>
        <w:tc>
          <w:tcPr>
            <w:tcW w:w="9639" w:type="dxa"/>
            <w:gridSpan w:val="6"/>
          </w:tcPr>
          <w:p w:rsidR="00B20B61" w:rsidRPr="00865A57" w:rsidRDefault="00B20B61" w:rsidP="00B20B61">
            <w:pPr>
              <w:pBdr>
                <w:top w:val="single" w:sz="2" w:space="0" w:color="D9D9E3"/>
                <w:left w:val="single" w:sz="2" w:space="0" w:color="D9D9E3"/>
                <w:bottom w:val="single" w:sz="2" w:space="0" w:color="D9D9E3"/>
                <w:right w:val="single" w:sz="2" w:space="0" w:color="D9D9E3"/>
              </w:pBdr>
              <w:shd w:val="clear" w:color="auto" w:fill="F7F7F8"/>
              <w:spacing w:before="300"/>
              <w:rPr>
                <w:rFonts w:asciiTheme="minorHAnsi" w:hAnsiTheme="minorHAnsi"/>
                <w:szCs w:val="22"/>
                <w:lang w:val="en-GB"/>
              </w:rPr>
            </w:pPr>
            <w:r>
              <w:rPr>
                <w:rFonts w:asciiTheme="minorHAnsi" w:hAnsiTheme="minorHAnsi"/>
                <w:szCs w:val="22"/>
                <w:lang w:val="en-GB"/>
              </w:rPr>
              <w:lastRenderedPageBreak/>
              <w:t xml:space="preserve">Agencija za </w:t>
            </w:r>
            <w:r w:rsidRPr="00B20B61">
              <w:rPr>
                <w:rFonts w:asciiTheme="minorHAnsi" w:hAnsiTheme="minorHAnsi"/>
                <w:szCs w:val="22"/>
                <w:lang w:val="en-GB"/>
              </w:rPr>
              <w:t>zaštite okoline i urbanizacije (Çevre ve Şehircilik Bakanlığı) u Turskoj je ključna institucija odgovorna za zaštitu životne sredine i urbanistički razvoj u zemlji. Njihova ulo</w:t>
            </w:r>
            <w:r>
              <w:rPr>
                <w:rFonts w:asciiTheme="minorHAnsi" w:hAnsiTheme="minorHAnsi"/>
                <w:szCs w:val="22"/>
                <w:lang w:val="en-GB"/>
              </w:rPr>
              <w:t>ga obuhvata sledeće aktivnosti</w:t>
            </w:r>
            <w:proofErr w:type="gramStart"/>
            <w:r>
              <w:rPr>
                <w:rFonts w:asciiTheme="minorHAnsi" w:hAnsiTheme="minorHAnsi"/>
                <w:szCs w:val="22"/>
                <w:lang w:val="en-GB"/>
              </w:rPr>
              <w:t>:</w:t>
            </w:r>
            <w:r w:rsidRPr="00B20B61">
              <w:rPr>
                <w:rFonts w:asciiTheme="minorHAnsi" w:hAnsiTheme="minorHAnsi"/>
                <w:szCs w:val="22"/>
                <w:lang w:val="en-GB"/>
              </w:rPr>
              <w:t>Razvoj</w:t>
            </w:r>
            <w:proofErr w:type="gramEnd"/>
            <w:r w:rsidRPr="00B20B61">
              <w:rPr>
                <w:rFonts w:asciiTheme="minorHAnsi" w:hAnsiTheme="minorHAnsi"/>
                <w:szCs w:val="22"/>
                <w:lang w:val="en-GB"/>
              </w:rPr>
              <w:t xml:space="preserve"> politika i strategija: Ministarstvo razvija politike, strategije i akcione planove za zaštitu životne sredine i održivi razvoj. Ove politike se fokusiraju na pitanja poput zaštite prirodnih resursa, smanjenja zagađenja, očuvanja biodi</w:t>
            </w:r>
            <w:r>
              <w:rPr>
                <w:rFonts w:asciiTheme="minorHAnsi" w:hAnsiTheme="minorHAnsi"/>
                <w:szCs w:val="22"/>
                <w:lang w:val="en-GB"/>
              </w:rPr>
              <w:t>verziteta i klimatskih promena.</w:t>
            </w:r>
            <w:r w:rsidRPr="00B20B61">
              <w:rPr>
                <w:rFonts w:asciiTheme="minorHAnsi" w:hAnsiTheme="minorHAnsi"/>
                <w:szCs w:val="22"/>
                <w:lang w:val="en-GB"/>
              </w:rPr>
              <w:t>Regulisanje i sprovođenje zakona: Ministarstvo donosi propise i regulative u vezi sa zaštitom životne sredine i urbanističkim planiranjem. Oni takođe sprovode inspekcije i nadzor kako bi obezbedili poštovanje zakona i pro</w:t>
            </w:r>
            <w:r>
              <w:rPr>
                <w:rFonts w:asciiTheme="minorHAnsi" w:hAnsiTheme="minorHAnsi"/>
                <w:szCs w:val="22"/>
                <w:lang w:val="en-GB"/>
              </w:rPr>
              <w:t>pisa u oblasti zaštite okoline.</w:t>
            </w:r>
            <w:r w:rsidRPr="00B20B61">
              <w:rPr>
                <w:rFonts w:asciiTheme="minorHAnsi" w:hAnsiTheme="minorHAnsi"/>
                <w:szCs w:val="22"/>
                <w:lang w:val="en-GB"/>
              </w:rPr>
              <w:t>Monitoring i procena stanja okoline: Ministarstvo sprovodi monitoring i procenu stanja okoline, uključujući kvalitet vode, vazduha, tla i buku. Ovi podaci se koriste za identifikaciju problema i donošenje informisanih odluka u vezi sa zaštitom životne sredine.</w:t>
            </w:r>
          </w:p>
        </w:tc>
      </w:tr>
      <w:tr w:rsidR="00B20B61" w:rsidRPr="00865A57" w:rsidTr="00B17DEB">
        <w:trPr>
          <w:trHeight w:val="3896"/>
        </w:trPr>
        <w:tc>
          <w:tcPr>
            <w:tcW w:w="9639" w:type="dxa"/>
            <w:gridSpan w:val="6"/>
          </w:tcPr>
          <w:p w:rsidR="00B20B61" w:rsidRPr="00865A57" w:rsidRDefault="00B20B61" w:rsidP="00B17DEB">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B20B61" w:rsidRPr="00865A57" w:rsidTr="00B17DEB">
              <w:tc>
                <w:tcPr>
                  <w:tcW w:w="4423" w:type="dxa"/>
                  <w:vAlign w:val="bottom"/>
                </w:tcPr>
                <w:p w:rsidR="00B20B61" w:rsidRPr="00865A57" w:rsidRDefault="00B20B61" w:rsidP="00B17DEB">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B20B61" w:rsidRPr="00865A57" w:rsidRDefault="00B20B61" w:rsidP="00B17DE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B20B61" w:rsidRPr="00865A57" w:rsidTr="00B17DEB">
              <w:tc>
                <w:tcPr>
                  <w:tcW w:w="4423" w:type="dxa"/>
                  <w:vAlign w:val="bottom"/>
                </w:tcPr>
                <w:p w:rsidR="00B20B61" w:rsidRPr="00865A57" w:rsidRDefault="00B20B61" w:rsidP="00B17DEB">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B20B61" w:rsidRPr="00865A57" w:rsidRDefault="00B20B61" w:rsidP="00B17DE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50</w:t>
                  </w:r>
                </w:p>
              </w:tc>
            </w:tr>
            <w:tr w:rsidR="00B20B61" w:rsidRPr="00865A57" w:rsidTr="00B17DEB">
              <w:tc>
                <w:tcPr>
                  <w:tcW w:w="4423" w:type="dxa"/>
                  <w:vAlign w:val="bottom"/>
                </w:tcPr>
                <w:p w:rsidR="00B20B61" w:rsidRPr="00865A57" w:rsidRDefault="00B20B61" w:rsidP="00B17DEB">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B20B61" w:rsidRPr="00865A57" w:rsidRDefault="00B20B61" w:rsidP="00B17DE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30</w:t>
                  </w:r>
                </w:p>
              </w:tc>
            </w:tr>
            <w:tr w:rsidR="00B20B61" w:rsidRPr="00865A57" w:rsidTr="00B17DEB">
              <w:tc>
                <w:tcPr>
                  <w:tcW w:w="4423" w:type="dxa"/>
                  <w:vAlign w:val="center"/>
                </w:tcPr>
                <w:p w:rsidR="00B20B61" w:rsidRPr="00865A57" w:rsidRDefault="00B20B61" w:rsidP="00B17DEB">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B20B61" w:rsidRPr="00865A57" w:rsidRDefault="00B20B61" w:rsidP="00B17DE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15</w:t>
                  </w:r>
                </w:p>
              </w:tc>
            </w:tr>
            <w:tr w:rsidR="00B20B61" w:rsidRPr="00865A57" w:rsidTr="00B17DEB">
              <w:tc>
                <w:tcPr>
                  <w:tcW w:w="4423" w:type="dxa"/>
                  <w:vAlign w:val="center"/>
                </w:tcPr>
                <w:p w:rsidR="00B20B61" w:rsidRPr="00865A57" w:rsidRDefault="00B20B61" w:rsidP="00B17DEB">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B20B61" w:rsidRPr="00865A57" w:rsidRDefault="00B20B61" w:rsidP="00B17DE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2</w:t>
                  </w:r>
                </w:p>
              </w:tc>
            </w:tr>
            <w:tr w:rsidR="00B20B61" w:rsidRPr="00865A57" w:rsidTr="00B17DEB">
              <w:tc>
                <w:tcPr>
                  <w:tcW w:w="4423" w:type="dxa"/>
                  <w:vAlign w:val="center"/>
                </w:tcPr>
                <w:p w:rsidR="00B20B61" w:rsidRPr="00865A57" w:rsidRDefault="00B20B61" w:rsidP="00B17DEB">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B20B61" w:rsidRPr="00865A57" w:rsidRDefault="00B20B61" w:rsidP="00B17DEB">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B20B61" w:rsidRPr="00865A57" w:rsidRDefault="00B20B61" w:rsidP="00B17DEB">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B20B61" w:rsidRPr="00865A57" w:rsidRDefault="00B20B61" w:rsidP="00B17DEB">
                  <w:pPr>
                    <w:rPr>
                      <w:rFonts w:asciiTheme="minorHAnsi" w:hAnsiTheme="minorHAnsi" w:cs="Times New Roman"/>
                      <w:color w:val="000000"/>
                      <w:lang w:val="en-GB"/>
                    </w:rPr>
                  </w:pPr>
                </w:p>
              </w:tc>
              <w:tc>
                <w:tcPr>
                  <w:tcW w:w="4985" w:type="dxa"/>
                </w:tcPr>
                <w:p w:rsidR="00B20B61" w:rsidRPr="00865A57" w:rsidRDefault="00B20B61" w:rsidP="00B17DE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w:t>
                  </w:r>
                </w:p>
              </w:tc>
            </w:tr>
          </w:tbl>
          <w:p w:rsidR="00B20B61" w:rsidRPr="00865A57" w:rsidRDefault="00B20B61" w:rsidP="00B17DEB">
            <w:pPr>
              <w:tabs>
                <w:tab w:val="left" w:pos="3649"/>
                <w:tab w:val="left" w:pos="5349"/>
                <w:tab w:val="left" w:pos="7992"/>
                <w:tab w:val="left" w:pos="9409"/>
                <w:tab w:val="left" w:pos="10778"/>
              </w:tabs>
              <w:rPr>
                <w:rFonts w:asciiTheme="minorHAnsi" w:hAnsiTheme="minorHAnsi"/>
                <w:szCs w:val="22"/>
                <w:lang w:val="en-GB"/>
              </w:rPr>
            </w:pPr>
          </w:p>
        </w:tc>
      </w:tr>
      <w:tr w:rsidR="00B20B61" w:rsidRPr="00865A57" w:rsidTr="00B17DEB">
        <w:trPr>
          <w:trHeight w:val="1020"/>
        </w:trPr>
        <w:tc>
          <w:tcPr>
            <w:tcW w:w="9639" w:type="dxa"/>
            <w:gridSpan w:val="6"/>
            <w:vAlign w:val="center"/>
          </w:tcPr>
          <w:p w:rsidR="00B20B61" w:rsidRPr="00865A57" w:rsidRDefault="00B20B61" w:rsidP="00B17DEB">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rsidR="00B20B61" w:rsidRPr="00865A57" w:rsidRDefault="00B20B61" w:rsidP="00B17DEB">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B20B61" w:rsidRPr="004B7E27" w:rsidTr="00B17DEB">
        <w:trPr>
          <w:trHeight w:val="1701"/>
        </w:trPr>
        <w:tc>
          <w:tcPr>
            <w:tcW w:w="9639" w:type="dxa"/>
            <w:gridSpan w:val="6"/>
          </w:tcPr>
          <w:p w:rsidR="00B20B61" w:rsidRPr="004B7E27" w:rsidRDefault="00B20B61" w:rsidP="00B17DEB">
            <w:pPr>
              <w:tabs>
                <w:tab w:val="left" w:pos="3649"/>
                <w:tab w:val="left" w:pos="5349"/>
                <w:tab w:val="left" w:pos="7992"/>
                <w:tab w:val="left" w:pos="9409"/>
                <w:tab w:val="left" w:pos="10778"/>
              </w:tabs>
              <w:rPr>
                <w:rFonts w:ascii="Calibri" w:hAnsi="Calibri"/>
                <w:i/>
                <w:lang w:val="en-US"/>
              </w:rPr>
            </w:pPr>
            <w:r>
              <w:rPr>
                <w:rFonts w:ascii="Calibri" w:hAnsi="Calibri"/>
                <w:i/>
                <w:lang w:val="en-GB"/>
              </w:rPr>
              <w:t xml:space="preserve">Uloga ove nevladine organizacije jeste da svojom obukom I praksom uspostavi realizaciju ovog </w:t>
            </w:r>
            <w:r>
              <w:rPr>
                <w:rFonts w:ascii="Calibri" w:hAnsi="Calibri"/>
                <w:i/>
                <w:lang w:val="en-US"/>
              </w:rPr>
              <w:t>Sistema za zastitu I drugih aktivnosti kao sto su uspostavljanje volonterske organizacije gde samim akcijama doprinosi pobosljanju zivotne sredine I boljem ekoloskom stanju celoga Sistema.</w:t>
            </w:r>
          </w:p>
        </w:tc>
      </w:tr>
      <w:tr w:rsidR="00B20B61" w:rsidRPr="008A7C48" w:rsidTr="00B17DEB">
        <w:trPr>
          <w:trHeight w:val="1020"/>
        </w:trPr>
        <w:tc>
          <w:tcPr>
            <w:tcW w:w="9639" w:type="dxa"/>
            <w:gridSpan w:val="6"/>
            <w:vAlign w:val="center"/>
          </w:tcPr>
          <w:p w:rsidR="00B20B61" w:rsidRPr="008A7C48" w:rsidRDefault="00B20B61" w:rsidP="00B17DEB">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rsidR="00B20B61" w:rsidRPr="008A7C48" w:rsidRDefault="00B20B61" w:rsidP="00B17DEB">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B20B61" w:rsidRPr="00885A4C" w:rsidTr="00B17DEB">
        <w:trPr>
          <w:trHeight w:val="680"/>
        </w:trPr>
        <w:tc>
          <w:tcPr>
            <w:tcW w:w="6663" w:type="dxa"/>
            <w:gridSpan w:val="4"/>
            <w:vAlign w:val="center"/>
          </w:tcPr>
          <w:p w:rsidR="00B20B61" w:rsidRPr="008A7C48" w:rsidRDefault="00B20B61" w:rsidP="00B17DEB">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 xml:space="preserve">Please confirm that no similar curricula/ courses/modules were </w:t>
            </w:r>
            <w:proofErr w:type="gramStart"/>
            <w:r w:rsidRPr="008A7C48">
              <w:rPr>
                <w:rFonts w:ascii="Calibri" w:hAnsi="Calibri"/>
                <w:lang w:val="en-GB"/>
              </w:rPr>
              <w:t>developed/modernised</w:t>
            </w:r>
            <w:proofErr w:type="gramEnd"/>
            <w:r w:rsidRPr="008A7C48">
              <w:rPr>
                <w:rFonts w:ascii="Calibri" w:hAnsi="Calibri"/>
                <w:lang w:val="en-GB"/>
              </w:rPr>
              <w:t xml:space="preserve"> in Tempus IV projects in this HEI.</w:t>
            </w:r>
          </w:p>
        </w:tc>
        <w:sdt>
          <w:sdtPr>
            <w:rPr>
              <w:rFonts w:ascii="Calibri" w:hAnsi="Calibri"/>
              <w:b/>
              <w:sz w:val="28"/>
            </w:rPr>
            <w:id w:val="-375089603"/>
            <w:comboBox>
              <w:listItem w:value="Choose an item."/>
              <w:listItem w:displayText="I do not confirm" w:value="I do not confirm"/>
              <w:listItem w:displayText="I confirm" w:value="I confirm"/>
            </w:comboBox>
          </w:sdtPr>
          <w:sdtEndPr/>
          <w:sdtContent>
            <w:tc>
              <w:tcPr>
                <w:tcW w:w="2976" w:type="dxa"/>
                <w:gridSpan w:val="2"/>
                <w:vAlign w:val="center"/>
              </w:tcPr>
              <w:p w:rsidR="00B20B61" w:rsidRPr="00885A4C" w:rsidRDefault="00B20B61" w:rsidP="00B17DEB">
                <w:pPr>
                  <w:tabs>
                    <w:tab w:val="center" w:pos="1834"/>
                  </w:tabs>
                  <w:jc w:val="center"/>
                  <w:rPr>
                    <w:rFonts w:ascii="Calibri" w:hAnsi="Calibri"/>
                    <w:sz w:val="22"/>
                    <w:lang w:val="en-GB"/>
                  </w:rPr>
                </w:pPr>
                <w:r>
                  <w:rPr>
                    <w:rFonts w:ascii="Calibri" w:hAnsi="Calibri"/>
                    <w:b/>
                    <w:sz w:val="28"/>
                  </w:rPr>
                  <w:t>I confirm</w:t>
                </w:r>
              </w:p>
            </w:tc>
          </w:sdtContent>
        </w:sdt>
      </w:tr>
      <w:tr w:rsidR="00B20B61" w:rsidRPr="009455C4" w:rsidTr="00B17DEB">
        <w:trPr>
          <w:trHeight w:val="567"/>
        </w:trPr>
        <w:tc>
          <w:tcPr>
            <w:tcW w:w="9639" w:type="dxa"/>
            <w:gridSpan w:val="6"/>
            <w:vAlign w:val="bottom"/>
          </w:tcPr>
          <w:p w:rsidR="00B20B61" w:rsidRDefault="00B20B61" w:rsidP="00B17DEB">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p w:rsidR="00B20B61" w:rsidRDefault="00B20B61" w:rsidP="00B17DEB">
            <w:pPr>
              <w:tabs>
                <w:tab w:val="left" w:pos="3649"/>
                <w:tab w:val="left" w:pos="5349"/>
                <w:tab w:val="left" w:pos="7992"/>
                <w:tab w:val="left" w:pos="9409"/>
                <w:tab w:val="left" w:pos="10778"/>
              </w:tabs>
              <w:rPr>
                <w:rFonts w:ascii="Calibri" w:hAnsi="Calibri"/>
                <w:b/>
              </w:rPr>
            </w:pPr>
          </w:p>
          <w:p w:rsidR="00B20B61" w:rsidRDefault="00B20B61" w:rsidP="00B17DEB">
            <w:pPr>
              <w:tabs>
                <w:tab w:val="left" w:pos="3649"/>
                <w:tab w:val="left" w:pos="5349"/>
                <w:tab w:val="left" w:pos="7992"/>
                <w:tab w:val="left" w:pos="9409"/>
                <w:tab w:val="left" w:pos="10778"/>
              </w:tabs>
              <w:rPr>
                <w:rFonts w:ascii="Calibri" w:hAnsi="Calibri"/>
                <w:b/>
              </w:rPr>
            </w:pPr>
            <w:r>
              <w:rPr>
                <w:rFonts w:ascii="Segoe UI" w:hAnsi="Segoe UI" w:cs="Segoe UI"/>
                <w:color w:val="343541"/>
              </w:rPr>
              <w:t>Turska agencija (Çevre ve Şehircilik Bakanlığı) kursevi </w:t>
            </w:r>
            <w:proofErr w:type="gramStart"/>
            <w:r>
              <w:rPr>
                <w:rFonts w:ascii="Segoe UI" w:hAnsi="Segoe UI" w:cs="Segoe UI"/>
                <w:color w:val="343541"/>
              </w:rPr>
              <w:t>:</w:t>
            </w:r>
            <w:r>
              <w:rPr>
                <w:rFonts w:ascii="Segoe UI" w:hAnsi="Segoe UI" w:cs="Segoe UI"/>
                <w:color w:val="374151"/>
                <w:shd w:val="clear" w:color="auto" w:fill="F7F7F8"/>
              </w:rPr>
              <w:t>Upravljanje</w:t>
            </w:r>
            <w:proofErr w:type="gramEnd"/>
            <w:r>
              <w:rPr>
                <w:rFonts w:ascii="Segoe UI" w:hAnsi="Segoe UI" w:cs="Segoe UI"/>
                <w:color w:val="374151"/>
                <w:shd w:val="clear" w:color="auto" w:fill="F7F7F8"/>
              </w:rPr>
              <w:t xml:space="preserve"> prirodnim resursima</w:t>
            </w:r>
            <w:r w:rsidR="004C3B52">
              <w:rPr>
                <w:rFonts w:ascii="Segoe UI" w:hAnsi="Segoe UI" w:cs="Segoe UI"/>
                <w:color w:val="374151"/>
                <w:shd w:val="clear" w:color="auto" w:fill="F7F7F8"/>
              </w:rPr>
              <w:t>, propise i regulative u vezi sa zaštitom životne sredine i urbanističkim planiranjem.</w:t>
            </w:r>
          </w:p>
          <w:p w:rsidR="00B20B61" w:rsidRPr="009455C4" w:rsidRDefault="00B20B61" w:rsidP="00B20B61">
            <w:pPr>
              <w:tabs>
                <w:tab w:val="left" w:pos="3649"/>
                <w:tab w:val="left" w:pos="5349"/>
                <w:tab w:val="left" w:pos="7992"/>
                <w:tab w:val="left" w:pos="9409"/>
                <w:tab w:val="left" w:pos="10778"/>
              </w:tabs>
              <w:rPr>
                <w:rFonts w:ascii="Calibri" w:hAnsi="Calibri"/>
                <w:b/>
              </w:rPr>
            </w:pPr>
          </w:p>
        </w:tc>
      </w:tr>
      <w:tr w:rsidR="00B20B61" w:rsidRPr="009455C4" w:rsidTr="00B17DEB">
        <w:trPr>
          <w:trHeight w:val="283"/>
        </w:trPr>
        <w:tc>
          <w:tcPr>
            <w:tcW w:w="4819" w:type="dxa"/>
            <w:gridSpan w:val="3"/>
            <w:vAlign w:val="center"/>
          </w:tcPr>
          <w:p w:rsidR="00B20B61" w:rsidRPr="009455C4" w:rsidRDefault="00B20B61" w:rsidP="00B17DEB">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B20B61" w:rsidRDefault="004C3B52" w:rsidP="00B17DEB">
            <w:pPr>
              <w:tabs>
                <w:tab w:val="left" w:pos="3649"/>
                <w:tab w:val="left" w:pos="5349"/>
                <w:tab w:val="left" w:pos="7992"/>
                <w:tab w:val="left" w:pos="9409"/>
                <w:tab w:val="left" w:pos="10778"/>
              </w:tabs>
              <w:rPr>
                <w:rFonts w:ascii="Calibri" w:hAnsi="Calibri"/>
                <w:b/>
              </w:rPr>
            </w:pPr>
            <w:r>
              <w:rPr>
                <w:rFonts w:ascii="Segoe UI" w:hAnsi="Segoe UI" w:cs="Segoe UI"/>
                <w:color w:val="374151"/>
                <w:shd w:val="clear" w:color="auto" w:fill="F7F7F8"/>
              </w:rPr>
              <w:t>Upravljanje prirodnim resursima, propise i regulative u vezi sa zaštitom životne sredine i urbanističkim planiranjem</w:t>
            </w:r>
          </w:p>
          <w:p w:rsidR="00B20B61" w:rsidRPr="009455C4" w:rsidRDefault="00B20B61" w:rsidP="00B17DEB">
            <w:pPr>
              <w:tabs>
                <w:tab w:val="left" w:pos="3649"/>
                <w:tab w:val="left" w:pos="5349"/>
                <w:tab w:val="left" w:pos="7992"/>
                <w:tab w:val="left" w:pos="9409"/>
                <w:tab w:val="left" w:pos="10778"/>
              </w:tabs>
              <w:rPr>
                <w:rFonts w:ascii="Calibri" w:hAnsi="Calibri"/>
                <w:lang w:val="en-GB"/>
              </w:rPr>
            </w:pPr>
          </w:p>
        </w:tc>
      </w:tr>
      <w:tr w:rsidR="00B20B61" w:rsidRPr="009455C4" w:rsidTr="00B17DEB">
        <w:trPr>
          <w:trHeight w:val="283"/>
        </w:trPr>
        <w:tc>
          <w:tcPr>
            <w:tcW w:w="9639" w:type="dxa"/>
            <w:gridSpan w:val="6"/>
            <w:vAlign w:val="center"/>
          </w:tcPr>
          <w:p w:rsidR="00B20B61" w:rsidRPr="009455C4" w:rsidRDefault="00B20B61" w:rsidP="00B17DEB">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B20B61" w:rsidRPr="007167B9" w:rsidTr="00B17DEB">
        <w:trPr>
          <w:trHeight w:val="64"/>
        </w:trPr>
        <w:tc>
          <w:tcPr>
            <w:tcW w:w="9639" w:type="dxa"/>
            <w:gridSpan w:val="6"/>
            <w:vAlign w:val="center"/>
          </w:tcPr>
          <w:p w:rsidR="00B20B61" w:rsidRPr="005E7A19" w:rsidRDefault="00B20B61" w:rsidP="00B17DEB">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B20B61" w:rsidRPr="005E7A19" w:rsidTr="00B17DEB">
              <w:trPr>
                <w:jc w:val="center"/>
              </w:trPr>
              <w:tc>
                <w:tcPr>
                  <w:tcW w:w="4535" w:type="dxa"/>
                  <w:vAlign w:val="center"/>
                </w:tcPr>
                <w:p w:rsidR="00B20B61" w:rsidRPr="005E7A19" w:rsidRDefault="00B20B61" w:rsidP="00B17DEB">
                  <w:pPr>
                    <w:rPr>
                      <w:rFonts w:ascii="Calibri" w:hAnsi="Calibri" w:cs="Times New Roman"/>
                      <w:b/>
                      <w:color w:val="000000"/>
                    </w:rPr>
                  </w:pPr>
                  <w:r w:rsidRPr="005E7A19">
                    <w:rPr>
                      <w:rFonts w:ascii="Calibri" w:hAnsi="Calibri" w:cs="Times New Roman"/>
                      <w:b/>
                      <w:color w:val="000000"/>
                    </w:rPr>
                    <w:t>Title</w:t>
                  </w:r>
                </w:p>
              </w:tc>
              <w:tc>
                <w:tcPr>
                  <w:tcW w:w="4535" w:type="dxa"/>
                </w:tcPr>
                <w:p w:rsidR="00B20B61" w:rsidRPr="00887B65" w:rsidRDefault="00B20B61" w:rsidP="00B17DEB">
                  <w:pPr>
                    <w:tabs>
                      <w:tab w:val="left" w:pos="3649"/>
                      <w:tab w:val="left" w:pos="5349"/>
                      <w:tab w:val="left" w:pos="7992"/>
                      <w:tab w:val="left" w:pos="9409"/>
                      <w:tab w:val="left" w:pos="10778"/>
                    </w:tabs>
                    <w:rPr>
                      <w:rFonts w:ascii="Calibri" w:hAnsi="Calibri"/>
                      <w:lang w:val="en-GB"/>
                    </w:rPr>
                  </w:pPr>
                  <w:r w:rsidRPr="00887B65">
                    <w:rPr>
                      <w:rFonts w:ascii="Calibri" w:hAnsi="Calibri"/>
                      <w:b/>
                      <w:lang w:val="en-GB"/>
                    </w:rPr>
                    <w:t>Programi za mlade</w:t>
                  </w:r>
                </w:p>
              </w:tc>
            </w:tr>
            <w:tr w:rsidR="00B20B61" w:rsidRPr="005E7A19" w:rsidTr="00B17DEB">
              <w:trPr>
                <w:jc w:val="center"/>
              </w:trPr>
              <w:tc>
                <w:tcPr>
                  <w:tcW w:w="4535" w:type="dxa"/>
                  <w:vAlign w:val="bottom"/>
                </w:tcPr>
                <w:p w:rsidR="00B20B61" w:rsidRPr="005E7A19" w:rsidRDefault="00B20B61" w:rsidP="00B17DEB">
                  <w:pPr>
                    <w:rPr>
                      <w:rFonts w:ascii="Calibri" w:hAnsi="Calibri" w:cs="Times New Roman"/>
                      <w:color w:val="000000"/>
                    </w:rPr>
                  </w:pPr>
                  <w:r w:rsidRPr="005E7A19">
                    <w:rPr>
                      <w:rFonts w:ascii="Calibri" w:hAnsi="Calibri" w:cs="Times New Roman"/>
                      <w:color w:val="000000"/>
                    </w:rPr>
                    <w:t>Level of study</w:t>
                  </w:r>
                </w:p>
              </w:tc>
              <w:tc>
                <w:tcPr>
                  <w:tcW w:w="4535" w:type="dxa"/>
                </w:tcPr>
                <w:p w:rsidR="00B20B61" w:rsidRPr="005E7A19" w:rsidRDefault="00B20B61" w:rsidP="00B17DEB">
                  <w:pPr>
                    <w:rPr>
                      <w:rFonts w:ascii="Calibri" w:hAnsi="Calibri"/>
                    </w:rPr>
                  </w:pPr>
                  <w:r>
                    <w:rPr>
                      <w:rFonts w:ascii="Calibri" w:hAnsi="Calibri"/>
                    </w:rPr>
                    <w:t>PhD</w:t>
                  </w:r>
                </w:p>
              </w:tc>
            </w:tr>
            <w:tr w:rsidR="00B20B61" w:rsidRPr="005E7A19" w:rsidTr="00B17DEB">
              <w:trPr>
                <w:jc w:val="center"/>
              </w:trPr>
              <w:tc>
                <w:tcPr>
                  <w:tcW w:w="4535" w:type="dxa"/>
                  <w:vAlign w:val="center"/>
                </w:tcPr>
                <w:p w:rsidR="00B20B61" w:rsidRPr="005E7A19" w:rsidRDefault="00B20B61" w:rsidP="00B17DEB">
                  <w:pPr>
                    <w:rPr>
                      <w:rFonts w:ascii="Calibri" w:hAnsi="Calibri" w:cs="Times New Roman"/>
                      <w:color w:val="000000"/>
                      <w:lang w:val="en-GB"/>
                    </w:rPr>
                  </w:pPr>
                  <w:r w:rsidRPr="005E7A19">
                    <w:rPr>
                      <w:rFonts w:ascii="Calibri" w:hAnsi="Calibri" w:cs="Times New Roman"/>
                      <w:color w:val="000000"/>
                      <w:lang w:val="en-GB"/>
                    </w:rPr>
                    <w:lastRenderedPageBreak/>
                    <w:t>List ofsubjects and credits</w:t>
                  </w:r>
                  <w:r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B20B61" w:rsidRDefault="00B20B61" w:rsidP="00B17DEB">
                  <w:pPr>
                    <w:rPr>
                      <w:rFonts w:ascii="Calibri" w:hAnsi="Calibri"/>
                      <w:lang w:val="en-GB"/>
                    </w:rPr>
                  </w:pPr>
                  <w:r>
                    <w:rPr>
                      <w:rFonts w:ascii="Calibri" w:hAnsi="Calibri"/>
                      <w:lang w:val="en-GB"/>
                    </w:rPr>
                    <w:t xml:space="preserve">Zastita zivotne sredine </w:t>
                  </w:r>
                  <w:r w:rsidR="004C3B52">
                    <w:rPr>
                      <w:rFonts w:ascii="Calibri" w:hAnsi="Calibri"/>
                      <w:lang w:val="en-GB"/>
                    </w:rPr>
                    <w:t>Upravljanje prirodnim resursima.</w:t>
                  </w:r>
                </w:p>
                <w:p w:rsidR="00B20B61" w:rsidRPr="005E7A19" w:rsidRDefault="00B20B61" w:rsidP="00B17DEB">
                  <w:pPr>
                    <w:rPr>
                      <w:rFonts w:ascii="Calibri" w:hAnsi="Calibri"/>
                      <w:lang w:val="en-GB"/>
                    </w:rPr>
                  </w:pPr>
                </w:p>
              </w:tc>
            </w:tr>
            <w:tr w:rsidR="00B20B61" w:rsidRPr="005E7A19" w:rsidTr="00B17DEB">
              <w:trPr>
                <w:jc w:val="center"/>
              </w:trPr>
              <w:tc>
                <w:tcPr>
                  <w:tcW w:w="4535" w:type="dxa"/>
                  <w:vAlign w:val="center"/>
                </w:tcPr>
                <w:p w:rsidR="00B20B61" w:rsidRPr="005E7A19" w:rsidRDefault="00B20B61" w:rsidP="00B17DEB">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B20B61" w:rsidRPr="005E7A19" w:rsidRDefault="00B20B61" w:rsidP="004C3B52">
                  <w:pPr>
                    <w:rPr>
                      <w:rFonts w:ascii="Calibri" w:hAnsi="Calibri"/>
                      <w:lang w:val="en-GB"/>
                    </w:rPr>
                  </w:pPr>
                  <w:r>
                    <w:rPr>
                      <w:rFonts w:ascii="Calibri" w:hAnsi="Calibri"/>
                      <w:lang w:val="en-GB"/>
                    </w:rPr>
                    <w:t>10.0</w:t>
                  </w:r>
                  <w:r w:rsidR="004C3B52">
                    <w:rPr>
                      <w:rFonts w:ascii="Calibri" w:hAnsi="Calibri"/>
                      <w:lang w:val="en-GB"/>
                    </w:rPr>
                    <w:t>7</w:t>
                  </w:r>
                  <w:r>
                    <w:rPr>
                      <w:rFonts w:ascii="Calibri" w:hAnsi="Calibri"/>
                      <w:lang w:val="en-GB"/>
                    </w:rPr>
                    <w:t>.2023</w:t>
                  </w:r>
                </w:p>
              </w:tc>
            </w:tr>
            <w:tr w:rsidR="00B20B61" w:rsidRPr="005E7A19" w:rsidTr="00B17DEB">
              <w:trPr>
                <w:jc w:val="center"/>
              </w:trPr>
              <w:tc>
                <w:tcPr>
                  <w:tcW w:w="4535" w:type="dxa"/>
                  <w:vAlign w:val="bottom"/>
                </w:tcPr>
                <w:p w:rsidR="00B20B61" w:rsidRPr="005E7A19" w:rsidRDefault="00B20B61" w:rsidP="00B17DEB">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B20B61" w:rsidRPr="005E7A19" w:rsidRDefault="00B20B61" w:rsidP="004C3B52">
                  <w:pPr>
                    <w:rPr>
                      <w:rFonts w:ascii="Calibri" w:hAnsi="Calibri"/>
                      <w:lang w:val="en-GB"/>
                    </w:rPr>
                  </w:pPr>
                  <w:r>
                    <w:rPr>
                      <w:rFonts w:ascii="Calibri" w:hAnsi="Calibri"/>
                      <w:lang w:val="en-GB"/>
                    </w:rPr>
                    <w:t>1</w:t>
                  </w:r>
                  <w:r w:rsidR="004C3B52">
                    <w:rPr>
                      <w:rFonts w:ascii="Calibri" w:hAnsi="Calibri"/>
                      <w:lang w:val="en-GB"/>
                    </w:rPr>
                    <w:t>5</w:t>
                  </w:r>
                  <w:r>
                    <w:rPr>
                      <w:rFonts w:ascii="Calibri" w:hAnsi="Calibri"/>
                      <w:lang w:val="en-GB"/>
                    </w:rPr>
                    <w:t>.0</w:t>
                  </w:r>
                  <w:r w:rsidR="004C3B52">
                    <w:rPr>
                      <w:rFonts w:ascii="Calibri" w:hAnsi="Calibri"/>
                      <w:lang w:val="en-GB"/>
                    </w:rPr>
                    <w:t>7</w:t>
                  </w:r>
                  <w:r>
                    <w:rPr>
                      <w:rFonts w:ascii="Calibri" w:hAnsi="Calibri"/>
                      <w:lang w:val="en-GB"/>
                    </w:rPr>
                    <w:t xml:space="preserve"> .2023</w:t>
                  </w:r>
                </w:p>
              </w:tc>
            </w:tr>
            <w:tr w:rsidR="00B20B61" w:rsidRPr="005E7A19" w:rsidTr="00B17DEB">
              <w:trPr>
                <w:jc w:val="center"/>
              </w:trPr>
              <w:tc>
                <w:tcPr>
                  <w:tcW w:w="4535" w:type="dxa"/>
                  <w:vAlign w:val="bottom"/>
                </w:tcPr>
                <w:p w:rsidR="00B20B61" w:rsidRPr="005E7A19" w:rsidRDefault="00B20B61" w:rsidP="00B17DEB">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B20B61" w:rsidRPr="005E7A19" w:rsidRDefault="00B20B61" w:rsidP="00B17DEB">
                  <w:pPr>
                    <w:rPr>
                      <w:rFonts w:ascii="Calibri" w:hAnsi="Calibri"/>
                      <w:lang w:val="en-GB"/>
                    </w:rPr>
                  </w:pPr>
                  <w:r>
                    <w:rPr>
                      <w:rFonts w:ascii="Calibri" w:hAnsi="Calibri"/>
                      <w:lang w:val="en-GB"/>
                    </w:rPr>
                    <w:t>80</w:t>
                  </w:r>
                </w:p>
              </w:tc>
            </w:tr>
            <w:tr w:rsidR="00B20B61" w:rsidRPr="005E7A19" w:rsidTr="00B17DEB">
              <w:trPr>
                <w:jc w:val="center"/>
              </w:trPr>
              <w:tc>
                <w:tcPr>
                  <w:tcW w:w="4535" w:type="dxa"/>
                  <w:vAlign w:val="bottom"/>
                </w:tcPr>
                <w:p w:rsidR="00B20B61" w:rsidRPr="005E7A19" w:rsidRDefault="00B20B61" w:rsidP="00B17DEB">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B20B61" w:rsidRPr="005E7A19" w:rsidRDefault="00B20B61" w:rsidP="00B17DEB">
                  <w:pPr>
                    <w:rPr>
                      <w:rFonts w:ascii="Calibri" w:hAnsi="Calibri"/>
                      <w:lang w:val="en-GB"/>
                    </w:rPr>
                  </w:pPr>
                  <w:r>
                    <w:rPr>
                      <w:rFonts w:ascii="Calibri" w:hAnsi="Calibri"/>
                      <w:lang w:val="en-GB"/>
                    </w:rPr>
                    <w:t>70</w:t>
                  </w:r>
                </w:p>
              </w:tc>
            </w:tr>
            <w:tr w:rsidR="00B20B61" w:rsidRPr="005E7A19" w:rsidTr="00B17DEB">
              <w:trPr>
                <w:jc w:val="center"/>
              </w:trPr>
              <w:tc>
                <w:tcPr>
                  <w:tcW w:w="4535" w:type="dxa"/>
                  <w:vAlign w:val="bottom"/>
                </w:tcPr>
                <w:p w:rsidR="00B20B61" w:rsidRPr="005E7A19" w:rsidRDefault="00B20B61" w:rsidP="00B17DEB">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B20B61" w:rsidRPr="005E7A19" w:rsidRDefault="00B20B61" w:rsidP="00B17DEB">
                  <w:pPr>
                    <w:rPr>
                      <w:rFonts w:ascii="Calibri" w:hAnsi="Calibri"/>
                    </w:rPr>
                  </w:pPr>
                  <w:r>
                    <w:rPr>
                      <w:rFonts w:ascii="Calibri" w:hAnsi="Calibri"/>
                    </w:rPr>
                    <w:t>YES</w:t>
                  </w:r>
                </w:p>
              </w:tc>
            </w:tr>
            <w:tr w:rsidR="00B20B61" w:rsidRPr="005E7A19" w:rsidTr="00B17DEB">
              <w:trPr>
                <w:jc w:val="center"/>
              </w:trPr>
              <w:tc>
                <w:tcPr>
                  <w:tcW w:w="4535" w:type="dxa"/>
                  <w:vAlign w:val="bottom"/>
                </w:tcPr>
                <w:p w:rsidR="00B20B61" w:rsidRPr="005E7A19" w:rsidRDefault="00B20B61" w:rsidP="00B17DEB">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B20B61" w:rsidRPr="005E7A19" w:rsidRDefault="00B20B61" w:rsidP="00B17DEB">
                  <w:pPr>
                    <w:rPr>
                      <w:rFonts w:ascii="Calibri" w:hAnsi="Calibri"/>
                      <w:lang w:val="en-GB"/>
                    </w:rPr>
                  </w:pPr>
                  <w:r>
                    <w:rPr>
                      <w:rFonts w:ascii="Calibri" w:hAnsi="Calibri"/>
                      <w:lang w:val="en-GB"/>
                    </w:rPr>
                    <w:t>NONE</w:t>
                  </w:r>
                </w:p>
              </w:tc>
            </w:tr>
          </w:tbl>
          <w:p w:rsidR="00B20B61" w:rsidRPr="005E7A19" w:rsidRDefault="00B20B61" w:rsidP="00B17DEB">
            <w:pPr>
              <w:tabs>
                <w:tab w:val="left" w:pos="3649"/>
                <w:tab w:val="left" w:pos="5349"/>
                <w:tab w:val="left" w:pos="7992"/>
                <w:tab w:val="left" w:pos="9409"/>
                <w:tab w:val="left" w:pos="10778"/>
              </w:tabs>
              <w:jc w:val="center"/>
              <w:rPr>
                <w:rFonts w:ascii="Calibri" w:hAnsi="Calibri"/>
                <w:i/>
                <w:lang w:val="en-GB"/>
              </w:rPr>
            </w:pPr>
          </w:p>
          <w:p w:rsidR="00B20B61" w:rsidRPr="00D07E98" w:rsidRDefault="00B20B61" w:rsidP="00B17DEB">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B20B61" w:rsidRPr="005E7A19" w:rsidRDefault="00B20B61" w:rsidP="00B17DEB">
            <w:pPr>
              <w:tabs>
                <w:tab w:val="left" w:pos="3649"/>
                <w:tab w:val="left" w:pos="5349"/>
                <w:tab w:val="left" w:pos="7992"/>
                <w:tab w:val="left" w:pos="9409"/>
                <w:tab w:val="left" w:pos="10778"/>
              </w:tabs>
              <w:jc w:val="center"/>
              <w:rPr>
                <w:rFonts w:ascii="Calibri" w:hAnsi="Calibri"/>
                <w:lang w:val="en-GB"/>
              </w:rPr>
            </w:pPr>
          </w:p>
          <w:p w:rsidR="00B20B61" w:rsidRPr="007167B9" w:rsidRDefault="00B20B61" w:rsidP="00B17DEB">
            <w:pPr>
              <w:tabs>
                <w:tab w:val="left" w:pos="3649"/>
                <w:tab w:val="left" w:pos="5349"/>
                <w:tab w:val="left" w:pos="7992"/>
                <w:tab w:val="left" w:pos="9409"/>
                <w:tab w:val="left" w:pos="10778"/>
              </w:tabs>
              <w:rPr>
                <w:rFonts w:ascii="Calibri" w:hAnsi="Calibri"/>
                <w:lang w:val="en-GB"/>
              </w:rPr>
            </w:pPr>
          </w:p>
        </w:tc>
      </w:tr>
      <w:tr w:rsidR="00B20B61" w:rsidRPr="009455C4" w:rsidTr="00B17DEB">
        <w:trPr>
          <w:trHeight w:val="567"/>
        </w:trPr>
        <w:tc>
          <w:tcPr>
            <w:tcW w:w="9639" w:type="dxa"/>
            <w:gridSpan w:val="6"/>
            <w:vAlign w:val="center"/>
          </w:tcPr>
          <w:p w:rsidR="00B20B61" w:rsidRPr="009455C4" w:rsidRDefault="00B20B61" w:rsidP="00B17DEB">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B20B61" w:rsidRPr="009455C4" w:rsidTr="00B17DEB">
        <w:trPr>
          <w:trHeight w:val="283"/>
        </w:trPr>
        <w:tc>
          <w:tcPr>
            <w:tcW w:w="4819" w:type="dxa"/>
            <w:gridSpan w:val="3"/>
            <w:vAlign w:val="center"/>
          </w:tcPr>
          <w:p w:rsidR="00B20B61" w:rsidRPr="009455C4" w:rsidRDefault="00B20B61" w:rsidP="00B17DEB">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B20B61" w:rsidRPr="009455C4" w:rsidRDefault="00B20B61" w:rsidP="00B17DEB">
            <w:pPr>
              <w:tabs>
                <w:tab w:val="left" w:pos="3649"/>
                <w:tab w:val="left" w:pos="5349"/>
                <w:tab w:val="left" w:pos="7992"/>
                <w:tab w:val="left" w:pos="9409"/>
                <w:tab w:val="left" w:pos="10778"/>
              </w:tabs>
              <w:rPr>
                <w:rFonts w:ascii="Calibri" w:hAnsi="Calibri"/>
                <w:lang w:val="en-GB"/>
              </w:rPr>
            </w:pPr>
            <w:r>
              <w:rPr>
                <w:rFonts w:ascii="Calibri" w:hAnsi="Calibri"/>
              </w:rPr>
              <w:t>Odrzivi razvoj zivotne sredine</w:t>
            </w:r>
          </w:p>
        </w:tc>
      </w:tr>
      <w:tr w:rsidR="00B20B61" w:rsidRPr="009455C4" w:rsidTr="00B17DEB">
        <w:trPr>
          <w:trHeight w:val="283"/>
        </w:trPr>
        <w:tc>
          <w:tcPr>
            <w:tcW w:w="9639" w:type="dxa"/>
            <w:gridSpan w:val="6"/>
            <w:vAlign w:val="center"/>
          </w:tcPr>
          <w:p w:rsidR="00B20B61" w:rsidRPr="009455C4" w:rsidRDefault="00B20B61" w:rsidP="00B17DEB">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B20B61" w:rsidRPr="007167B9" w:rsidTr="00B17DEB">
        <w:trPr>
          <w:trHeight w:val="574"/>
        </w:trPr>
        <w:tc>
          <w:tcPr>
            <w:tcW w:w="9639" w:type="dxa"/>
            <w:gridSpan w:val="6"/>
            <w:vAlign w:val="center"/>
          </w:tcPr>
          <w:p w:rsidR="00B20B61" w:rsidRPr="005E7A19" w:rsidRDefault="00B20B61" w:rsidP="00B17DEB">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B20B61" w:rsidRPr="005E7A19" w:rsidTr="00B17DEB">
              <w:trPr>
                <w:jc w:val="center"/>
              </w:trPr>
              <w:tc>
                <w:tcPr>
                  <w:tcW w:w="4535" w:type="dxa"/>
                  <w:vAlign w:val="center"/>
                </w:tcPr>
                <w:p w:rsidR="00B20B61" w:rsidRPr="00B20B61" w:rsidRDefault="00B20B61" w:rsidP="00B17DEB">
                  <w:pPr>
                    <w:rPr>
                      <w:rFonts w:ascii="Arial" w:hAnsi="Arial"/>
                      <w:b/>
                      <w:color w:val="000000"/>
                    </w:rPr>
                  </w:pPr>
                  <w:r w:rsidRPr="00B20B61">
                    <w:rPr>
                      <w:rFonts w:ascii="Arial" w:hAnsi="Arial"/>
                      <w:b/>
                      <w:color w:val="000000"/>
                    </w:rPr>
                    <w:t xml:space="preserve">Title </w:t>
                  </w:r>
                </w:p>
              </w:tc>
              <w:tc>
                <w:tcPr>
                  <w:tcW w:w="4535" w:type="dxa"/>
                </w:tcPr>
                <w:p w:rsidR="00B20B61" w:rsidRDefault="00B20B61" w:rsidP="00B17DEB">
                  <w:pPr>
                    <w:tabs>
                      <w:tab w:val="left" w:pos="3649"/>
                      <w:tab w:val="left" w:pos="5349"/>
                      <w:tab w:val="left" w:pos="7992"/>
                      <w:tab w:val="left" w:pos="9409"/>
                      <w:tab w:val="left" w:pos="10778"/>
                    </w:tabs>
                    <w:rPr>
                      <w:rFonts w:ascii="Arial" w:hAnsi="Arial"/>
                      <w:color w:val="0D0D0D" w:themeColor="text1" w:themeTint="F2"/>
                      <w:shd w:val="clear" w:color="auto" w:fill="F7F7F8"/>
                    </w:rPr>
                  </w:pPr>
                </w:p>
                <w:p w:rsidR="004C3B52" w:rsidRDefault="004C3B52" w:rsidP="004C3B52">
                  <w:pPr>
                    <w:tabs>
                      <w:tab w:val="left" w:pos="3649"/>
                      <w:tab w:val="left" w:pos="5349"/>
                      <w:tab w:val="left" w:pos="7992"/>
                      <w:tab w:val="left" w:pos="9409"/>
                      <w:tab w:val="left" w:pos="10778"/>
                    </w:tabs>
                    <w:rPr>
                      <w:rFonts w:ascii="Calibri" w:hAnsi="Calibri"/>
                      <w:b/>
                    </w:rPr>
                  </w:pPr>
                  <w:r>
                    <w:rPr>
                      <w:rFonts w:ascii="Segoe UI" w:hAnsi="Segoe UI" w:cs="Segoe UI"/>
                      <w:color w:val="374151"/>
                      <w:shd w:val="clear" w:color="auto" w:fill="F7F7F8"/>
                    </w:rPr>
                    <w:t>propise i regulative u vezi sa zaštitom životne sredine i urbanističkim planiranjem</w:t>
                  </w:r>
                </w:p>
                <w:p w:rsidR="00B20B61" w:rsidRPr="00B20B61" w:rsidRDefault="00B20B61" w:rsidP="00B17DEB">
                  <w:pPr>
                    <w:tabs>
                      <w:tab w:val="left" w:pos="3649"/>
                      <w:tab w:val="left" w:pos="5349"/>
                      <w:tab w:val="left" w:pos="7992"/>
                      <w:tab w:val="left" w:pos="9409"/>
                      <w:tab w:val="left" w:pos="10778"/>
                    </w:tabs>
                    <w:rPr>
                      <w:rFonts w:ascii="Arial" w:hAnsi="Arial"/>
                      <w:b/>
                      <w:lang w:val="en-GB"/>
                    </w:rPr>
                  </w:pPr>
                </w:p>
              </w:tc>
            </w:tr>
            <w:tr w:rsidR="00B20B61" w:rsidRPr="005E7A19" w:rsidTr="00B17DEB">
              <w:trPr>
                <w:jc w:val="center"/>
              </w:trPr>
              <w:tc>
                <w:tcPr>
                  <w:tcW w:w="4535" w:type="dxa"/>
                  <w:vAlign w:val="bottom"/>
                </w:tcPr>
                <w:p w:rsidR="00B20B61" w:rsidRPr="005E7A19" w:rsidRDefault="00B20B61" w:rsidP="00B17DEB">
                  <w:pPr>
                    <w:rPr>
                      <w:rFonts w:ascii="Calibri" w:hAnsi="Calibri" w:cs="Times New Roman"/>
                      <w:color w:val="000000"/>
                    </w:rPr>
                  </w:pPr>
                  <w:r w:rsidRPr="005E7A19">
                    <w:rPr>
                      <w:rFonts w:ascii="Calibri" w:hAnsi="Calibri" w:cs="Times New Roman"/>
                      <w:color w:val="000000"/>
                    </w:rPr>
                    <w:t>Level of study</w:t>
                  </w:r>
                </w:p>
              </w:tc>
              <w:tc>
                <w:tcPr>
                  <w:tcW w:w="4535" w:type="dxa"/>
                </w:tcPr>
                <w:p w:rsidR="00B20B61" w:rsidRPr="005E7A19" w:rsidRDefault="00B20B61" w:rsidP="00B17DEB">
                  <w:pPr>
                    <w:rPr>
                      <w:rFonts w:ascii="Calibri" w:hAnsi="Calibri"/>
                    </w:rPr>
                  </w:pPr>
                  <w:r>
                    <w:rPr>
                      <w:rFonts w:ascii="Calibri" w:hAnsi="Calibri"/>
                    </w:rPr>
                    <w:t>PhD</w:t>
                  </w:r>
                </w:p>
              </w:tc>
            </w:tr>
            <w:tr w:rsidR="00B20B61" w:rsidRPr="005E7A19" w:rsidTr="00B17DEB">
              <w:trPr>
                <w:jc w:val="center"/>
              </w:trPr>
              <w:tc>
                <w:tcPr>
                  <w:tcW w:w="4535" w:type="dxa"/>
                  <w:vAlign w:val="center"/>
                </w:tcPr>
                <w:p w:rsidR="00B20B61" w:rsidRPr="005E7A19" w:rsidRDefault="00B20B61" w:rsidP="00B17DEB">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B20B61" w:rsidRPr="005E7A19" w:rsidRDefault="00B20B61" w:rsidP="00B17DEB">
                  <w:pPr>
                    <w:rPr>
                      <w:rFonts w:ascii="Calibri" w:hAnsi="Calibri"/>
                      <w:lang w:val="en-GB"/>
                    </w:rPr>
                  </w:pPr>
                </w:p>
              </w:tc>
            </w:tr>
            <w:tr w:rsidR="00B20B61" w:rsidRPr="005E7A19" w:rsidTr="00B17DEB">
              <w:trPr>
                <w:jc w:val="center"/>
              </w:trPr>
              <w:tc>
                <w:tcPr>
                  <w:tcW w:w="4535" w:type="dxa"/>
                  <w:vAlign w:val="center"/>
                </w:tcPr>
                <w:p w:rsidR="00B20B61" w:rsidRPr="005E7A19" w:rsidRDefault="00B20B61" w:rsidP="00B17DEB">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B20B61" w:rsidRPr="005E7A19" w:rsidRDefault="00B20B61" w:rsidP="00B17DEB">
                  <w:pPr>
                    <w:rPr>
                      <w:rFonts w:ascii="Calibri" w:hAnsi="Calibri"/>
                      <w:lang w:val="en-GB"/>
                    </w:rPr>
                  </w:pPr>
                  <w:r>
                    <w:rPr>
                      <w:rFonts w:ascii="Calibri" w:hAnsi="Calibri"/>
                      <w:lang w:val="en-GB"/>
                    </w:rPr>
                    <w:t>0</w:t>
                  </w:r>
                  <w:r w:rsidR="004C3B52">
                    <w:rPr>
                      <w:rFonts w:ascii="Calibri" w:hAnsi="Calibri"/>
                      <w:lang w:val="en-GB"/>
                    </w:rPr>
                    <w:t>6</w:t>
                  </w:r>
                  <w:r>
                    <w:rPr>
                      <w:rFonts w:ascii="Calibri" w:hAnsi="Calibri"/>
                      <w:lang w:val="en-GB"/>
                    </w:rPr>
                    <w:t>.</w:t>
                  </w:r>
                  <w:r w:rsidR="004C3B52">
                    <w:rPr>
                      <w:rFonts w:ascii="Calibri" w:hAnsi="Calibri"/>
                      <w:lang w:val="en-GB"/>
                    </w:rPr>
                    <w:t>08</w:t>
                  </w:r>
                  <w:r>
                    <w:rPr>
                      <w:rFonts w:ascii="Calibri" w:hAnsi="Calibri"/>
                      <w:lang w:val="en-GB"/>
                    </w:rPr>
                    <w:t>.2023</w:t>
                  </w:r>
                </w:p>
              </w:tc>
            </w:tr>
            <w:tr w:rsidR="00B20B61" w:rsidRPr="005E7A19" w:rsidTr="00B17DEB">
              <w:trPr>
                <w:jc w:val="center"/>
              </w:trPr>
              <w:tc>
                <w:tcPr>
                  <w:tcW w:w="4535" w:type="dxa"/>
                  <w:vAlign w:val="bottom"/>
                </w:tcPr>
                <w:p w:rsidR="00B20B61" w:rsidRPr="005E7A19" w:rsidRDefault="00B20B61" w:rsidP="00B17DEB">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B20B61" w:rsidRPr="005E7A19" w:rsidRDefault="00B20B61" w:rsidP="00B17DEB">
                  <w:pPr>
                    <w:rPr>
                      <w:rFonts w:ascii="Calibri" w:hAnsi="Calibri"/>
                      <w:lang w:val="en-GB"/>
                    </w:rPr>
                  </w:pPr>
                  <w:r>
                    <w:rPr>
                      <w:rFonts w:ascii="Calibri" w:hAnsi="Calibri"/>
                      <w:lang w:val="en-GB"/>
                    </w:rPr>
                    <w:t>50%</w:t>
                  </w:r>
                </w:p>
              </w:tc>
            </w:tr>
            <w:tr w:rsidR="00B20B61" w:rsidRPr="005E7A19" w:rsidTr="00B17DEB">
              <w:trPr>
                <w:jc w:val="center"/>
              </w:trPr>
              <w:tc>
                <w:tcPr>
                  <w:tcW w:w="4535" w:type="dxa"/>
                  <w:vAlign w:val="bottom"/>
                </w:tcPr>
                <w:p w:rsidR="00B20B61" w:rsidRPr="005E7A19" w:rsidRDefault="00B20B61" w:rsidP="00B17DEB">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B20B61" w:rsidRPr="005E7A19" w:rsidRDefault="00B20B61" w:rsidP="00B17DEB">
                  <w:pPr>
                    <w:rPr>
                      <w:rFonts w:ascii="Calibri" w:hAnsi="Calibri"/>
                      <w:lang w:val="en-GB"/>
                    </w:rPr>
                  </w:pPr>
                  <w:r>
                    <w:rPr>
                      <w:rFonts w:ascii="Calibri" w:hAnsi="Calibri"/>
                      <w:lang w:val="en-GB"/>
                    </w:rPr>
                    <w:t>12</w:t>
                  </w:r>
                </w:p>
              </w:tc>
            </w:tr>
            <w:tr w:rsidR="00B20B61" w:rsidRPr="005E7A19" w:rsidTr="00B17DEB">
              <w:trPr>
                <w:jc w:val="center"/>
              </w:trPr>
              <w:tc>
                <w:tcPr>
                  <w:tcW w:w="4535" w:type="dxa"/>
                  <w:vAlign w:val="bottom"/>
                </w:tcPr>
                <w:p w:rsidR="00B20B61" w:rsidRPr="005E7A19" w:rsidRDefault="00B20B61" w:rsidP="00B17DEB">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B20B61" w:rsidRPr="005E7A19" w:rsidRDefault="004C3B52" w:rsidP="00B17DEB">
                  <w:pPr>
                    <w:rPr>
                      <w:rFonts w:ascii="Calibri" w:hAnsi="Calibri"/>
                      <w:lang w:val="en-GB"/>
                    </w:rPr>
                  </w:pPr>
                  <w:r>
                    <w:rPr>
                      <w:rFonts w:ascii="Calibri" w:hAnsi="Calibri"/>
                      <w:lang w:val="en-GB"/>
                    </w:rPr>
                    <w:t>80</w:t>
                  </w:r>
                </w:p>
              </w:tc>
            </w:tr>
            <w:tr w:rsidR="00B20B61" w:rsidRPr="005E7A19" w:rsidTr="00B17DEB">
              <w:trPr>
                <w:jc w:val="center"/>
              </w:trPr>
              <w:tc>
                <w:tcPr>
                  <w:tcW w:w="4535" w:type="dxa"/>
                  <w:vAlign w:val="bottom"/>
                </w:tcPr>
                <w:p w:rsidR="00B20B61" w:rsidRPr="005E7A19" w:rsidRDefault="00B20B61" w:rsidP="00B17DEB">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B20B61" w:rsidRPr="005E7A19" w:rsidRDefault="00B20B61" w:rsidP="00B17DEB">
                  <w:pPr>
                    <w:rPr>
                      <w:rFonts w:ascii="Calibri" w:hAnsi="Calibri"/>
                    </w:rPr>
                  </w:pPr>
                  <w:r>
                    <w:rPr>
                      <w:rFonts w:ascii="Calibri" w:hAnsi="Calibri"/>
                    </w:rPr>
                    <w:t>YES</w:t>
                  </w:r>
                </w:p>
              </w:tc>
            </w:tr>
            <w:tr w:rsidR="00B20B61" w:rsidRPr="005E7A19" w:rsidTr="00B17DEB">
              <w:trPr>
                <w:jc w:val="center"/>
              </w:trPr>
              <w:tc>
                <w:tcPr>
                  <w:tcW w:w="4535" w:type="dxa"/>
                  <w:vAlign w:val="bottom"/>
                </w:tcPr>
                <w:p w:rsidR="00B20B61" w:rsidRPr="005E7A19" w:rsidRDefault="00B20B61" w:rsidP="00B17DEB">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B20B61" w:rsidRPr="005E7A19" w:rsidRDefault="00B20B61" w:rsidP="00B17DEB">
                  <w:pPr>
                    <w:rPr>
                      <w:rFonts w:ascii="Calibri" w:hAnsi="Calibri"/>
                      <w:lang w:val="en-GB"/>
                    </w:rPr>
                  </w:pPr>
                  <w:r>
                    <w:rPr>
                      <w:rFonts w:ascii="Calibri" w:hAnsi="Calibri"/>
                      <w:lang w:val="en-GB"/>
                    </w:rPr>
                    <w:t>NONE</w:t>
                  </w:r>
                </w:p>
              </w:tc>
            </w:tr>
          </w:tbl>
          <w:p w:rsidR="00B20B61" w:rsidRPr="005E7A19" w:rsidRDefault="00B20B61" w:rsidP="00B17DEB">
            <w:pPr>
              <w:tabs>
                <w:tab w:val="left" w:pos="3649"/>
                <w:tab w:val="left" w:pos="5349"/>
                <w:tab w:val="left" w:pos="7992"/>
                <w:tab w:val="left" w:pos="9409"/>
                <w:tab w:val="left" w:pos="10778"/>
              </w:tabs>
              <w:jc w:val="center"/>
              <w:rPr>
                <w:rFonts w:ascii="Calibri" w:hAnsi="Calibri"/>
                <w:lang w:val="en-GB"/>
              </w:rPr>
            </w:pPr>
          </w:p>
          <w:p w:rsidR="00B20B61" w:rsidRPr="00D07E98" w:rsidRDefault="00B20B61" w:rsidP="00B17DEB">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B20B61" w:rsidRPr="005E7A19" w:rsidRDefault="00B20B61" w:rsidP="00B17DEB">
            <w:pPr>
              <w:tabs>
                <w:tab w:val="left" w:pos="3649"/>
                <w:tab w:val="left" w:pos="5349"/>
                <w:tab w:val="left" w:pos="7992"/>
                <w:tab w:val="left" w:pos="9409"/>
                <w:tab w:val="left" w:pos="10778"/>
              </w:tabs>
              <w:jc w:val="center"/>
              <w:rPr>
                <w:rFonts w:ascii="Calibri" w:hAnsi="Calibri"/>
                <w:lang w:val="en-GB"/>
              </w:rPr>
            </w:pPr>
          </w:p>
          <w:p w:rsidR="00B20B61" w:rsidRPr="007167B9" w:rsidRDefault="00B20B61" w:rsidP="00B17DEB">
            <w:pPr>
              <w:tabs>
                <w:tab w:val="left" w:pos="3649"/>
                <w:tab w:val="left" w:pos="5349"/>
                <w:tab w:val="left" w:pos="7992"/>
                <w:tab w:val="left" w:pos="9409"/>
                <w:tab w:val="left" w:pos="10778"/>
              </w:tabs>
              <w:rPr>
                <w:rFonts w:ascii="Calibri" w:hAnsi="Calibri"/>
                <w:b/>
                <w:lang w:val="en-GB"/>
              </w:rPr>
            </w:pPr>
          </w:p>
        </w:tc>
      </w:tr>
      <w:tr w:rsidR="00B20B61" w:rsidRPr="007167B9" w:rsidTr="00B17DEB">
        <w:trPr>
          <w:trHeight w:val="1020"/>
        </w:trPr>
        <w:tc>
          <w:tcPr>
            <w:tcW w:w="9639" w:type="dxa"/>
            <w:gridSpan w:val="6"/>
            <w:vAlign w:val="center"/>
          </w:tcPr>
          <w:p w:rsidR="00B20B61" w:rsidRPr="007167B9" w:rsidRDefault="00B20B61" w:rsidP="00B17DEB">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rsidR="00B20B61" w:rsidRPr="007167B9" w:rsidRDefault="00B20B61" w:rsidP="00B17DEB">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B20B61" w:rsidRPr="00F64B5D" w:rsidTr="00B17DEB">
        <w:trPr>
          <w:trHeight w:val="1701"/>
        </w:trPr>
        <w:tc>
          <w:tcPr>
            <w:tcW w:w="9639" w:type="dxa"/>
            <w:gridSpan w:val="6"/>
          </w:tcPr>
          <w:p w:rsidR="00B20B61" w:rsidRPr="00F64B5D" w:rsidRDefault="00B20B61" w:rsidP="00B17DEB">
            <w:pPr>
              <w:tabs>
                <w:tab w:val="left" w:pos="3649"/>
                <w:tab w:val="left" w:pos="5349"/>
                <w:tab w:val="left" w:pos="7992"/>
                <w:tab w:val="left" w:pos="9409"/>
                <w:tab w:val="left" w:pos="10778"/>
              </w:tabs>
              <w:rPr>
                <w:rFonts w:ascii="Calibri" w:hAnsi="Calibri"/>
                <w:b/>
                <w:lang w:val="en-GB"/>
              </w:rPr>
            </w:pPr>
          </w:p>
        </w:tc>
      </w:tr>
      <w:tr w:rsidR="00B20B61" w:rsidRPr="007167B9" w:rsidTr="00B17DEB">
        <w:trPr>
          <w:trHeight w:val="412"/>
        </w:trPr>
        <w:tc>
          <w:tcPr>
            <w:tcW w:w="9639" w:type="dxa"/>
            <w:gridSpan w:val="6"/>
            <w:vAlign w:val="bottom"/>
          </w:tcPr>
          <w:p w:rsidR="00B20B61" w:rsidRPr="007167B9" w:rsidRDefault="00B20B61" w:rsidP="00B17DEB">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B20B61" w:rsidRPr="007167B9" w:rsidTr="00B17DEB">
        <w:trPr>
          <w:trHeight w:val="283"/>
        </w:trPr>
        <w:tc>
          <w:tcPr>
            <w:tcW w:w="4819" w:type="dxa"/>
            <w:gridSpan w:val="3"/>
          </w:tcPr>
          <w:p w:rsidR="00B20B61" w:rsidRPr="007167B9" w:rsidRDefault="00B20B61" w:rsidP="00B17DEB">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B20B61" w:rsidRPr="007167B9" w:rsidRDefault="00B20B61"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B20B61" w:rsidRPr="007167B9" w:rsidTr="00B17DEB">
        <w:trPr>
          <w:trHeight w:val="283"/>
        </w:trPr>
        <w:tc>
          <w:tcPr>
            <w:tcW w:w="4819" w:type="dxa"/>
            <w:gridSpan w:val="3"/>
          </w:tcPr>
          <w:p w:rsidR="00B20B61" w:rsidRPr="00F64B5D" w:rsidRDefault="00B20B61" w:rsidP="00B17DEB">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B20B61" w:rsidRPr="007167B9" w:rsidRDefault="00B20B61"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B20B61" w:rsidRPr="007167B9" w:rsidTr="00B17DEB">
        <w:trPr>
          <w:trHeight w:val="283"/>
        </w:trPr>
        <w:tc>
          <w:tcPr>
            <w:tcW w:w="4819" w:type="dxa"/>
            <w:gridSpan w:val="3"/>
          </w:tcPr>
          <w:p w:rsidR="00B20B61" w:rsidRPr="00F64B5D" w:rsidRDefault="00B20B61" w:rsidP="00B17DEB">
            <w:pPr>
              <w:rPr>
                <w:rFonts w:ascii="Calibri" w:hAnsi="Calibri"/>
                <w:lang w:val="en-GB"/>
              </w:rPr>
            </w:pPr>
            <w:r w:rsidRPr="00F64B5D">
              <w:rPr>
                <w:rFonts w:ascii="Calibri" w:hAnsi="Calibri"/>
                <w:lang w:val="en-GB"/>
              </w:rPr>
              <w:lastRenderedPageBreak/>
              <w:t>If new, why is a new centre necessary? If updated, why is an updated centre necessary?</w:t>
            </w:r>
          </w:p>
        </w:tc>
        <w:tc>
          <w:tcPr>
            <w:tcW w:w="4820" w:type="dxa"/>
            <w:gridSpan w:val="3"/>
          </w:tcPr>
          <w:p w:rsidR="00B20B61" w:rsidRPr="007167B9" w:rsidRDefault="00B20B61"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Logicki ovde treba</w:t>
            </w:r>
          </w:p>
        </w:tc>
      </w:tr>
      <w:tr w:rsidR="00B20B61" w:rsidRPr="007167B9" w:rsidTr="00B17DEB">
        <w:trPr>
          <w:trHeight w:val="283"/>
        </w:trPr>
        <w:tc>
          <w:tcPr>
            <w:tcW w:w="4819" w:type="dxa"/>
            <w:gridSpan w:val="3"/>
          </w:tcPr>
          <w:p w:rsidR="00B20B61" w:rsidRPr="00F64B5D" w:rsidRDefault="00B20B61" w:rsidP="00B17DEB">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B20B61" w:rsidRPr="007167B9" w:rsidRDefault="00B20B61"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Novi Pazar</w:t>
            </w:r>
          </w:p>
        </w:tc>
      </w:tr>
      <w:tr w:rsidR="00B20B61" w:rsidRPr="007167B9" w:rsidTr="00B17DEB">
        <w:trPr>
          <w:trHeight w:val="283"/>
        </w:trPr>
        <w:tc>
          <w:tcPr>
            <w:tcW w:w="4819" w:type="dxa"/>
            <w:gridSpan w:val="3"/>
          </w:tcPr>
          <w:p w:rsidR="00B20B61" w:rsidRPr="00F64B5D" w:rsidRDefault="00B20B61" w:rsidP="00B17DEB">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B20B61" w:rsidRPr="007167B9" w:rsidRDefault="00B20B61"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B20B61" w:rsidRPr="007167B9" w:rsidTr="00B17DEB">
        <w:trPr>
          <w:trHeight w:val="283"/>
        </w:trPr>
        <w:tc>
          <w:tcPr>
            <w:tcW w:w="4819" w:type="dxa"/>
            <w:gridSpan w:val="3"/>
          </w:tcPr>
          <w:p w:rsidR="00B20B61" w:rsidRPr="00F64B5D" w:rsidRDefault="00B20B61" w:rsidP="00B17DEB">
            <w:pPr>
              <w:rPr>
                <w:rFonts w:ascii="Calibri" w:hAnsi="Calibri"/>
                <w:lang w:val="en-GB"/>
              </w:rPr>
            </w:pPr>
            <w:r w:rsidRPr="00F64B5D">
              <w:rPr>
                <w:rFonts w:ascii="Calibri" w:hAnsi="Calibri"/>
                <w:lang w:val="en-GB"/>
              </w:rPr>
              <w:t>How many people will be employed in the centre?</w:t>
            </w:r>
          </w:p>
        </w:tc>
        <w:tc>
          <w:tcPr>
            <w:tcW w:w="4820" w:type="dxa"/>
            <w:gridSpan w:val="3"/>
          </w:tcPr>
          <w:p w:rsidR="00B20B61" w:rsidRPr="007167B9" w:rsidRDefault="00B20B61"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150</w:t>
            </w:r>
          </w:p>
        </w:tc>
      </w:tr>
      <w:tr w:rsidR="00B20B61" w:rsidRPr="007167B9" w:rsidTr="00B17DEB">
        <w:trPr>
          <w:trHeight w:val="283"/>
        </w:trPr>
        <w:tc>
          <w:tcPr>
            <w:tcW w:w="4819" w:type="dxa"/>
            <w:gridSpan w:val="3"/>
          </w:tcPr>
          <w:p w:rsidR="00B20B61" w:rsidRPr="00F64B5D" w:rsidRDefault="00B20B61" w:rsidP="00B17DEB">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B20B61" w:rsidRPr="007167B9" w:rsidRDefault="00B20B61"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B20B61" w:rsidRPr="007167B9" w:rsidTr="00B17DEB">
        <w:trPr>
          <w:trHeight w:val="283"/>
        </w:trPr>
        <w:tc>
          <w:tcPr>
            <w:tcW w:w="4819" w:type="dxa"/>
            <w:gridSpan w:val="3"/>
          </w:tcPr>
          <w:p w:rsidR="00B20B61" w:rsidRPr="00F64B5D" w:rsidRDefault="00B20B61" w:rsidP="00B17DEB">
            <w:pPr>
              <w:rPr>
                <w:rFonts w:ascii="Calibri" w:hAnsi="Calibri"/>
                <w:lang w:val="en-GB"/>
              </w:rPr>
            </w:pPr>
            <w:r w:rsidRPr="00F64B5D">
              <w:rPr>
                <w:rFonts w:ascii="Calibri" w:hAnsi="Calibri"/>
                <w:lang w:val="en-GB"/>
              </w:rPr>
              <w:t>How many administrative staff will be trained?</w:t>
            </w:r>
          </w:p>
        </w:tc>
        <w:tc>
          <w:tcPr>
            <w:tcW w:w="4820" w:type="dxa"/>
            <w:gridSpan w:val="3"/>
          </w:tcPr>
          <w:p w:rsidR="00B20B61" w:rsidRPr="007167B9" w:rsidRDefault="00B20B61"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105</w:t>
            </w:r>
          </w:p>
        </w:tc>
      </w:tr>
      <w:tr w:rsidR="00B20B61" w:rsidRPr="007167B9" w:rsidTr="00B17DEB">
        <w:trPr>
          <w:trHeight w:val="283"/>
        </w:trPr>
        <w:tc>
          <w:tcPr>
            <w:tcW w:w="4819" w:type="dxa"/>
            <w:gridSpan w:val="3"/>
          </w:tcPr>
          <w:p w:rsidR="00B20B61" w:rsidRPr="00F64B5D" w:rsidRDefault="00B20B61" w:rsidP="00B17DEB">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B20B61" w:rsidRPr="007167B9" w:rsidRDefault="00B20B61"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B20B61" w:rsidRPr="0070436D" w:rsidTr="00B17DEB">
        <w:trPr>
          <w:trHeight w:val="1020"/>
        </w:trPr>
        <w:tc>
          <w:tcPr>
            <w:tcW w:w="9639" w:type="dxa"/>
            <w:gridSpan w:val="6"/>
            <w:vAlign w:val="center"/>
          </w:tcPr>
          <w:p w:rsidR="00B20B61" w:rsidRDefault="00B20B61" w:rsidP="00B17DEB">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rsidR="00B20B61" w:rsidRPr="0070436D" w:rsidRDefault="00B20B61" w:rsidP="00B17DEB">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B20B61" w:rsidRPr="0070436D" w:rsidTr="00B17DEB">
        <w:trPr>
          <w:trHeight w:val="1701"/>
        </w:trPr>
        <w:tc>
          <w:tcPr>
            <w:tcW w:w="9639" w:type="dxa"/>
            <w:gridSpan w:val="6"/>
          </w:tcPr>
          <w:p w:rsidR="00B20B61" w:rsidRPr="0070436D" w:rsidRDefault="00B20B61" w:rsidP="00B17DEB">
            <w:pPr>
              <w:rPr>
                <w:rFonts w:ascii="Calibri" w:hAnsi="Calibri"/>
                <w:szCs w:val="22"/>
                <w:lang w:val="en-GB"/>
              </w:rPr>
            </w:pPr>
            <w:r>
              <w:rPr>
                <w:rFonts w:ascii="Calibri" w:hAnsi="Calibri"/>
                <w:szCs w:val="22"/>
                <w:lang w:val="en-GB"/>
              </w:rPr>
              <w:t>logicki</w:t>
            </w:r>
          </w:p>
        </w:tc>
      </w:tr>
      <w:tr w:rsidR="00B20B61" w:rsidRPr="009B155D" w:rsidTr="00B17DEB">
        <w:trPr>
          <w:trHeight w:val="1020"/>
        </w:trPr>
        <w:tc>
          <w:tcPr>
            <w:tcW w:w="9639" w:type="dxa"/>
            <w:gridSpan w:val="6"/>
            <w:vAlign w:val="center"/>
          </w:tcPr>
          <w:p w:rsidR="00B20B61" w:rsidRPr="009B155D" w:rsidRDefault="00B20B61" w:rsidP="00B17DEB">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B20B61" w:rsidRPr="00951A69" w:rsidTr="00B17DEB">
        <w:trPr>
          <w:trHeight w:val="283"/>
        </w:trPr>
        <w:tc>
          <w:tcPr>
            <w:tcW w:w="4819" w:type="dxa"/>
            <w:gridSpan w:val="3"/>
          </w:tcPr>
          <w:p w:rsidR="00B20B61" w:rsidRPr="00F64B5D" w:rsidRDefault="00B20B61" w:rsidP="00B17DEB">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rsidR="00B20B61" w:rsidRPr="00951A69" w:rsidRDefault="00B20B61"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logicki</w:t>
            </w:r>
          </w:p>
        </w:tc>
      </w:tr>
      <w:tr w:rsidR="00B20B61" w:rsidRPr="00951A69" w:rsidTr="00B17DEB">
        <w:trPr>
          <w:trHeight w:val="283"/>
        </w:trPr>
        <w:tc>
          <w:tcPr>
            <w:tcW w:w="4819" w:type="dxa"/>
            <w:gridSpan w:val="3"/>
          </w:tcPr>
          <w:p w:rsidR="00B20B61" w:rsidRPr="00F64B5D" w:rsidRDefault="00B20B61" w:rsidP="00B17DEB">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B20B61" w:rsidRPr="00951A69" w:rsidRDefault="00B20B61"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logicki</w:t>
            </w:r>
          </w:p>
        </w:tc>
      </w:tr>
      <w:tr w:rsidR="00B20B61" w:rsidRPr="00951A69" w:rsidTr="00B17DEB">
        <w:trPr>
          <w:trHeight w:val="283"/>
        </w:trPr>
        <w:tc>
          <w:tcPr>
            <w:tcW w:w="4819" w:type="dxa"/>
            <w:gridSpan w:val="3"/>
          </w:tcPr>
          <w:p w:rsidR="00B20B61" w:rsidRPr="00F64B5D" w:rsidRDefault="00B20B61" w:rsidP="00B17DE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B20B61" w:rsidRPr="00951A69" w:rsidRDefault="00B20B61"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logocki</w:t>
            </w:r>
          </w:p>
        </w:tc>
      </w:tr>
      <w:tr w:rsidR="00B20B61" w:rsidRPr="008A7C48" w:rsidTr="00B17DEB">
        <w:trPr>
          <w:trHeight w:val="1020"/>
        </w:trPr>
        <w:tc>
          <w:tcPr>
            <w:tcW w:w="9639" w:type="dxa"/>
            <w:gridSpan w:val="6"/>
            <w:vAlign w:val="center"/>
          </w:tcPr>
          <w:p w:rsidR="00B20B61" w:rsidRPr="008A7C48" w:rsidRDefault="00B20B61" w:rsidP="00B17DE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B20B61" w:rsidRPr="008A7C48" w:rsidRDefault="00B20B61" w:rsidP="00B17DE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B20B61" w:rsidRPr="002207C1" w:rsidTr="00B17DEB">
        <w:trPr>
          <w:trHeight w:val="283"/>
        </w:trPr>
        <w:tc>
          <w:tcPr>
            <w:tcW w:w="2552" w:type="dxa"/>
            <w:gridSpan w:val="2"/>
            <w:vAlign w:val="center"/>
          </w:tcPr>
          <w:p w:rsidR="00B20B61" w:rsidRPr="008A7C48" w:rsidRDefault="00B20B61" w:rsidP="00B17DE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B20B61" w:rsidRPr="002207C1" w:rsidRDefault="00B20B61" w:rsidP="00B17DE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B20B61" w:rsidRPr="008A7C48" w:rsidTr="00B17DEB">
        <w:trPr>
          <w:trHeight w:val="283"/>
        </w:trPr>
        <w:tc>
          <w:tcPr>
            <w:tcW w:w="2552" w:type="dxa"/>
            <w:gridSpan w:val="2"/>
            <w:vAlign w:val="center"/>
          </w:tcPr>
          <w:p w:rsidR="00B20B61" w:rsidRPr="008A7C48" w:rsidRDefault="00B20B61" w:rsidP="00B17DEB">
            <w:pPr>
              <w:rPr>
                <w:rFonts w:ascii="Calibri" w:hAnsi="Calibri"/>
                <w:szCs w:val="22"/>
                <w:lang w:val="en-GB"/>
              </w:rPr>
            </w:pPr>
            <w:r>
              <w:rPr>
                <w:rFonts w:ascii="Calibri" w:hAnsi="Calibri"/>
                <w:szCs w:val="22"/>
                <w:lang w:val="en-GB"/>
              </w:rPr>
              <w:t>Basila Medjedovic</w:t>
            </w:r>
          </w:p>
        </w:tc>
        <w:tc>
          <w:tcPr>
            <w:tcW w:w="7087" w:type="dxa"/>
            <w:gridSpan w:val="4"/>
            <w:vAlign w:val="center"/>
          </w:tcPr>
          <w:p w:rsidR="00B20B61" w:rsidRPr="008A7C48" w:rsidRDefault="00B20B61" w:rsidP="00B17DEB">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I turski jezik).</w:t>
            </w:r>
          </w:p>
        </w:tc>
      </w:tr>
      <w:tr w:rsidR="00B20B61" w:rsidRPr="008A7C48" w:rsidTr="00B17DEB">
        <w:trPr>
          <w:trHeight w:val="283"/>
        </w:trPr>
        <w:tc>
          <w:tcPr>
            <w:tcW w:w="2552" w:type="dxa"/>
            <w:gridSpan w:val="2"/>
            <w:vAlign w:val="center"/>
          </w:tcPr>
          <w:p w:rsidR="00B20B61" w:rsidRPr="008A7C48" w:rsidRDefault="00B20B61" w:rsidP="00B17DEB">
            <w:pPr>
              <w:rPr>
                <w:rFonts w:ascii="Calibri" w:hAnsi="Calibri"/>
                <w:szCs w:val="22"/>
                <w:lang w:val="en-GB"/>
              </w:rPr>
            </w:pPr>
            <w:r>
              <w:rPr>
                <w:rFonts w:ascii="Calibri" w:hAnsi="Calibri"/>
                <w:szCs w:val="22"/>
                <w:lang w:val="en-GB"/>
              </w:rPr>
              <w:t>Anastasija Mijaljevic</w:t>
            </w:r>
          </w:p>
        </w:tc>
        <w:tc>
          <w:tcPr>
            <w:tcW w:w="7087" w:type="dxa"/>
            <w:gridSpan w:val="4"/>
            <w:vAlign w:val="center"/>
          </w:tcPr>
          <w:p w:rsidR="00B20B61" w:rsidRPr="008A7C48" w:rsidRDefault="00B20B61" w:rsidP="00B17DEB">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B20B61" w:rsidRPr="008A7C48" w:rsidTr="00B17DEB">
        <w:trPr>
          <w:trHeight w:val="283"/>
        </w:trPr>
        <w:tc>
          <w:tcPr>
            <w:tcW w:w="2552" w:type="dxa"/>
            <w:gridSpan w:val="2"/>
            <w:vAlign w:val="center"/>
          </w:tcPr>
          <w:p w:rsidR="00B20B61" w:rsidRPr="008A7C48" w:rsidRDefault="00B20B61"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Dzenisa Omerovic</w:t>
            </w:r>
          </w:p>
        </w:tc>
        <w:tc>
          <w:tcPr>
            <w:tcW w:w="7087" w:type="dxa"/>
            <w:gridSpan w:val="4"/>
            <w:vAlign w:val="center"/>
          </w:tcPr>
          <w:p w:rsidR="00B20B61" w:rsidRPr="008A7C48" w:rsidRDefault="00B20B61"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B20B61" w:rsidRPr="008A7C48" w:rsidTr="00B17DEB">
        <w:trPr>
          <w:trHeight w:val="283"/>
        </w:trPr>
        <w:tc>
          <w:tcPr>
            <w:tcW w:w="2552" w:type="dxa"/>
            <w:gridSpan w:val="2"/>
            <w:vAlign w:val="center"/>
          </w:tcPr>
          <w:p w:rsidR="00B20B61" w:rsidRPr="008A7C48" w:rsidRDefault="00B20B61"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B20B61" w:rsidRPr="008A7C48" w:rsidRDefault="00B20B61"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B20B61" w:rsidRPr="008A7C48" w:rsidTr="00B17DEB">
        <w:trPr>
          <w:trHeight w:val="283"/>
        </w:trPr>
        <w:tc>
          <w:tcPr>
            <w:tcW w:w="2552" w:type="dxa"/>
            <w:gridSpan w:val="2"/>
            <w:vAlign w:val="center"/>
          </w:tcPr>
          <w:p w:rsidR="00B20B61" w:rsidRPr="008A7C48" w:rsidRDefault="00B20B61"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B20B61" w:rsidRPr="008A7C48" w:rsidRDefault="00B20B61"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B20B61" w:rsidRPr="008A7C48" w:rsidTr="00B17DEB">
        <w:trPr>
          <w:trHeight w:val="283"/>
        </w:trPr>
        <w:tc>
          <w:tcPr>
            <w:tcW w:w="2552" w:type="dxa"/>
            <w:gridSpan w:val="2"/>
            <w:vAlign w:val="center"/>
          </w:tcPr>
          <w:p w:rsidR="00B20B61" w:rsidRDefault="00B20B61"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B20B61" w:rsidRPr="008A7C48" w:rsidRDefault="00B20B61"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bl>
    <w:p w:rsidR="00B20B61" w:rsidRDefault="00B20B61" w:rsidP="00B20B61"/>
    <w:p w:rsidR="00B20B61" w:rsidRDefault="00B20B61" w:rsidP="00B20B61"/>
    <w:p w:rsidR="00FB58DF" w:rsidRDefault="00FB58DF" w:rsidP="00B20B61"/>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C3B52" w:rsidRPr="00865A57" w:rsidTr="00B17DEB">
        <w:trPr>
          <w:trHeight w:val="484"/>
        </w:trPr>
        <w:tc>
          <w:tcPr>
            <w:tcW w:w="2410" w:type="dxa"/>
            <w:vAlign w:val="center"/>
          </w:tcPr>
          <w:p w:rsidR="004C3B52" w:rsidRPr="00865A57" w:rsidRDefault="004C3B52" w:rsidP="00B17DEB">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1927030038"/>
              </w:sdtPr>
              <w:sdtEndPr/>
              <w:sdtContent>
                <w:r>
                  <w:rPr>
                    <w:rFonts w:ascii="MS Gothic" w:eastAsia="MS Gothic" w:hAnsi="MS Gothic" w:hint="eastAsia"/>
                    <w:color w:val="FFFFFF" w:themeColor="background1"/>
                  </w:rPr>
                  <w:t>☒</w:t>
                </w:r>
              </w:sdtContent>
            </w:sdt>
          </w:p>
        </w:tc>
        <w:tc>
          <w:tcPr>
            <w:tcW w:w="6237" w:type="dxa"/>
            <w:gridSpan w:val="4"/>
            <w:vAlign w:val="center"/>
          </w:tcPr>
          <w:p w:rsidR="004C3B52" w:rsidRPr="00865A57" w:rsidRDefault="004C3B52" w:rsidP="004C3B52">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olor w:val="000000" w:themeColor="text1"/>
                <w:szCs w:val="22"/>
                <w:lang w:val="en-GB"/>
              </w:rPr>
            </w:pPr>
            <w:r>
              <w:rPr>
                <w:rFonts w:asciiTheme="minorHAnsi" w:hAnsiTheme="minorHAnsi"/>
                <w:color w:val="000000" w:themeColor="text1"/>
                <w:szCs w:val="22"/>
                <w:lang w:val="en-GB"/>
              </w:rPr>
              <w:t>9. Makedonija</w:t>
            </w:r>
          </w:p>
        </w:tc>
        <w:tc>
          <w:tcPr>
            <w:tcW w:w="992" w:type="dxa"/>
            <w:vAlign w:val="center"/>
          </w:tcPr>
          <w:p w:rsidR="004C3B52" w:rsidRPr="00865A57" w:rsidRDefault="004C3B52" w:rsidP="00B17DEB">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P9</w:t>
            </w:r>
          </w:p>
        </w:tc>
      </w:tr>
      <w:tr w:rsidR="004C3B52" w:rsidRPr="00865A57" w:rsidTr="00B17DEB">
        <w:tc>
          <w:tcPr>
            <w:tcW w:w="2410" w:type="dxa"/>
            <w:vAlign w:val="center"/>
          </w:tcPr>
          <w:p w:rsidR="004C3B52" w:rsidRPr="00865A57" w:rsidRDefault="004C3B52" w:rsidP="00B17DEB">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rsidR="004C3B52" w:rsidRPr="00865A57" w:rsidRDefault="004C3B52" w:rsidP="00B17DEB">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Agencija za zaštitu životne sredine (Агенција за заштита на животната средина)</w:t>
            </w:r>
          </w:p>
        </w:tc>
      </w:tr>
      <w:tr w:rsidR="004C3B52" w:rsidRPr="00865A57" w:rsidTr="00B17DEB">
        <w:trPr>
          <w:trHeight w:val="1020"/>
        </w:trPr>
        <w:tc>
          <w:tcPr>
            <w:tcW w:w="9639" w:type="dxa"/>
            <w:gridSpan w:val="6"/>
            <w:vAlign w:val="center"/>
          </w:tcPr>
          <w:p w:rsidR="004C3B52" w:rsidRPr="00865A57" w:rsidRDefault="004C3B52" w:rsidP="00B17DEB">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F.3.1 - Aims and activities of the organisation</w:t>
            </w:r>
          </w:p>
          <w:p w:rsidR="004C3B52" w:rsidRDefault="004C3B52" w:rsidP="00B17DEB">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p w:rsidR="004C3B52" w:rsidRPr="00865A57" w:rsidRDefault="004C3B52" w:rsidP="00B17DEB">
            <w:pPr>
              <w:tabs>
                <w:tab w:val="left" w:pos="3649"/>
                <w:tab w:val="left" w:pos="5349"/>
                <w:tab w:val="left" w:pos="7992"/>
                <w:tab w:val="left" w:pos="9409"/>
                <w:tab w:val="left" w:pos="10778"/>
              </w:tabs>
              <w:rPr>
                <w:rFonts w:asciiTheme="minorHAnsi" w:hAnsiTheme="minorHAnsi"/>
                <w:b/>
                <w:lang w:val="en-GB"/>
              </w:rPr>
            </w:pPr>
          </w:p>
        </w:tc>
      </w:tr>
      <w:tr w:rsidR="004C3B52" w:rsidRPr="00865A57" w:rsidTr="00B17DEB">
        <w:trPr>
          <w:trHeight w:val="1701"/>
        </w:trPr>
        <w:tc>
          <w:tcPr>
            <w:tcW w:w="9639" w:type="dxa"/>
            <w:gridSpan w:val="6"/>
          </w:tcPr>
          <w:p w:rsidR="004C3B52" w:rsidRPr="004C3B52" w:rsidRDefault="004C3B52" w:rsidP="004C3B52">
            <w:pPr>
              <w:pBdr>
                <w:top w:val="single" w:sz="2" w:space="0" w:color="D9D9E3"/>
                <w:left w:val="single" w:sz="2" w:space="0" w:color="D9D9E3"/>
                <w:bottom w:val="single" w:sz="2" w:space="0" w:color="D9D9E3"/>
                <w:right w:val="single" w:sz="2" w:space="0" w:color="D9D9E3"/>
              </w:pBdr>
              <w:shd w:val="clear" w:color="auto" w:fill="F7F7F8"/>
              <w:spacing w:before="300"/>
              <w:rPr>
                <w:rFonts w:asciiTheme="minorHAnsi" w:hAnsiTheme="minorHAnsi"/>
                <w:szCs w:val="22"/>
                <w:lang w:val="en-GB"/>
              </w:rPr>
            </w:pPr>
            <w:r w:rsidRPr="004C3B52">
              <w:rPr>
                <w:rFonts w:asciiTheme="minorHAnsi" w:hAnsiTheme="minorHAnsi"/>
                <w:szCs w:val="22"/>
                <w:lang w:val="en-GB"/>
              </w:rPr>
              <w:t xml:space="preserve">Agencija za zaštitu životne sredine (Агенција за заштита на животната средина) u Makedoniji je vladina institucija koja igra ključnu ulogu u zaštiti životne sredine u zemlji. Njihov mandat obuhvata sprovođenje nacionalnih zakona i propisa o zaštiti životne sredine, kao i uspostavljanje politika i </w:t>
            </w:r>
            <w:r>
              <w:rPr>
                <w:rFonts w:asciiTheme="minorHAnsi" w:hAnsiTheme="minorHAnsi"/>
                <w:szCs w:val="22"/>
                <w:lang w:val="en-GB"/>
              </w:rPr>
              <w:t xml:space="preserve">strategija za očuvanje prirode. </w:t>
            </w:r>
            <w:r w:rsidRPr="004C3B52">
              <w:rPr>
                <w:rFonts w:asciiTheme="minorHAnsi" w:hAnsiTheme="minorHAnsi"/>
                <w:szCs w:val="22"/>
                <w:lang w:val="en-GB"/>
              </w:rPr>
              <w:t>Glavne odgovornosti Agencije uključuju:</w:t>
            </w:r>
          </w:p>
          <w:p w:rsidR="004C3B52" w:rsidRDefault="004C3B52" w:rsidP="004C3B52">
            <w:pPr>
              <w:pBdr>
                <w:top w:val="single" w:sz="2" w:space="0" w:color="D9D9E3"/>
                <w:left w:val="single" w:sz="2" w:space="0" w:color="D9D9E3"/>
                <w:bottom w:val="single" w:sz="2" w:space="0" w:color="D9D9E3"/>
                <w:right w:val="single" w:sz="2" w:space="0" w:color="D9D9E3"/>
              </w:pBdr>
              <w:shd w:val="clear" w:color="auto" w:fill="F7F7F8"/>
              <w:spacing w:before="300"/>
              <w:rPr>
                <w:rFonts w:asciiTheme="minorHAnsi" w:hAnsiTheme="minorHAnsi"/>
                <w:szCs w:val="22"/>
                <w:lang w:val="en-GB"/>
              </w:rPr>
            </w:pPr>
            <w:r w:rsidRPr="004C3B52">
              <w:rPr>
                <w:rFonts w:asciiTheme="minorHAnsi" w:hAnsiTheme="minorHAnsi"/>
                <w:szCs w:val="22"/>
                <w:lang w:val="en-GB"/>
              </w:rPr>
              <w:t>Monitoring i nadzor: Agencija prati kvalitet vazduha, vode, tla i buke kako bi identifikovala potencijalne izvore zagađenja i preduzela odgovarajuće mere z</w:t>
            </w:r>
            <w:r>
              <w:rPr>
                <w:rFonts w:asciiTheme="minorHAnsi" w:hAnsiTheme="minorHAnsi"/>
                <w:szCs w:val="22"/>
                <w:lang w:val="en-GB"/>
              </w:rPr>
              <w:t>aštite.</w:t>
            </w:r>
          </w:p>
          <w:p w:rsidR="004C3B52" w:rsidRPr="004C3B52" w:rsidRDefault="004C3B52" w:rsidP="004C3B52">
            <w:pPr>
              <w:pBdr>
                <w:top w:val="single" w:sz="2" w:space="0" w:color="D9D9E3"/>
                <w:left w:val="single" w:sz="2" w:space="0" w:color="D9D9E3"/>
                <w:bottom w:val="single" w:sz="2" w:space="0" w:color="D9D9E3"/>
                <w:right w:val="single" w:sz="2" w:space="0" w:color="D9D9E3"/>
              </w:pBdr>
              <w:shd w:val="clear" w:color="auto" w:fill="F7F7F8"/>
              <w:spacing w:before="300"/>
              <w:rPr>
                <w:rFonts w:asciiTheme="minorHAnsi" w:hAnsiTheme="minorHAnsi"/>
                <w:szCs w:val="22"/>
                <w:lang w:val="en-GB"/>
              </w:rPr>
            </w:pPr>
            <w:r w:rsidRPr="004C3B52">
              <w:rPr>
                <w:rFonts w:asciiTheme="minorHAnsi" w:hAnsiTheme="minorHAnsi"/>
                <w:szCs w:val="22"/>
                <w:lang w:val="en-GB"/>
              </w:rPr>
              <w:t>Zaštićena područja: Agencija upravlja i nadgleda nacionalne parkove, parkove prirode i druga zaštićena područja radi očuvanja biod</w:t>
            </w:r>
            <w:r>
              <w:rPr>
                <w:rFonts w:asciiTheme="minorHAnsi" w:hAnsiTheme="minorHAnsi"/>
                <w:szCs w:val="22"/>
                <w:lang w:val="en-GB"/>
              </w:rPr>
              <w:t>iverziteta i prirodnih resursa.</w:t>
            </w:r>
            <w:r w:rsidRPr="004C3B52">
              <w:rPr>
                <w:rFonts w:asciiTheme="minorHAnsi" w:hAnsiTheme="minorHAnsi"/>
                <w:szCs w:val="22"/>
                <w:lang w:val="en-GB"/>
              </w:rPr>
              <w:t>Procene uticaja na životnu sredinu: Agencija vrši procene uticaja različitih projekata na životnu sredinu kako bi se identifikovali potencijalni negativni efekti i predložile mere za minimiziranje tih efekata.</w:t>
            </w:r>
          </w:p>
          <w:p w:rsidR="004C3B52" w:rsidRPr="00865A57" w:rsidRDefault="004C3B52" w:rsidP="004C3B52">
            <w:pPr>
              <w:pBdr>
                <w:top w:val="single" w:sz="2" w:space="0" w:color="D9D9E3"/>
                <w:left w:val="single" w:sz="2" w:space="0" w:color="D9D9E3"/>
                <w:bottom w:val="single" w:sz="2" w:space="0" w:color="D9D9E3"/>
                <w:right w:val="single" w:sz="2" w:space="0" w:color="D9D9E3"/>
              </w:pBdr>
              <w:shd w:val="clear" w:color="auto" w:fill="F7F7F8"/>
              <w:spacing w:before="300"/>
              <w:rPr>
                <w:rFonts w:asciiTheme="minorHAnsi" w:hAnsiTheme="minorHAnsi"/>
                <w:szCs w:val="22"/>
                <w:lang w:val="en-GB"/>
              </w:rPr>
            </w:pPr>
            <w:r w:rsidRPr="004C3B52">
              <w:rPr>
                <w:rFonts w:asciiTheme="minorHAnsi" w:hAnsiTheme="minorHAnsi"/>
                <w:szCs w:val="22"/>
                <w:lang w:val="en-GB"/>
              </w:rPr>
              <w:t>Informisanje i obrazovanje: Agencija pruža informacije, savete i obuke o važnosti zaštite životne sredine i održivog razvoja. Takođe promoviše svest o ekološkim pitanjima putem kampanja, događaja i javnih inicijativa.</w:t>
            </w:r>
          </w:p>
        </w:tc>
      </w:tr>
      <w:tr w:rsidR="004C3B52" w:rsidRPr="00865A57" w:rsidTr="00B17DEB">
        <w:trPr>
          <w:trHeight w:val="3896"/>
        </w:trPr>
        <w:tc>
          <w:tcPr>
            <w:tcW w:w="9639" w:type="dxa"/>
            <w:gridSpan w:val="6"/>
          </w:tcPr>
          <w:p w:rsidR="004C3B52" w:rsidRPr="00865A57" w:rsidRDefault="004C3B52" w:rsidP="00B17DEB">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4C3B52" w:rsidRPr="00865A57" w:rsidTr="00B17DEB">
              <w:tc>
                <w:tcPr>
                  <w:tcW w:w="4423" w:type="dxa"/>
                  <w:vAlign w:val="bottom"/>
                </w:tcPr>
                <w:p w:rsidR="004C3B52" w:rsidRPr="00865A57" w:rsidRDefault="004C3B52" w:rsidP="00B17DEB">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4C3B52" w:rsidRPr="00865A57" w:rsidRDefault="004C3B52" w:rsidP="00B17DE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4C3B52" w:rsidRPr="00865A57" w:rsidTr="00B17DEB">
              <w:tc>
                <w:tcPr>
                  <w:tcW w:w="4423" w:type="dxa"/>
                  <w:vAlign w:val="bottom"/>
                </w:tcPr>
                <w:p w:rsidR="004C3B52" w:rsidRPr="00865A57" w:rsidRDefault="004C3B52" w:rsidP="00B17DEB">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4C3B52" w:rsidRPr="00865A57" w:rsidRDefault="004C3B52" w:rsidP="00B17DE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80</w:t>
                  </w:r>
                </w:p>
              </w:tc>
            </w:tr>
            <w:tr w:rsidR="004C3B52" w:rsidRPr="00865A57" w:rsidTr="00B17DEB">
              <w:tc>
                <w:tcPr>
                  <w:tcW w:w="4423" w:type="dxa"/>
                  <w:vAlign w:val="bottom"/>
                </w:tcPr>
                <w:p w:rsidR="004C3B52" w:rsidRPr="00865A57" w:rsidRDefault="004C3B52" w:rsidP="00B17DEB">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4C3B52" w:rsidRPr="00865A57" w:rsidRDefault="004C3B52" w:rsidP="00B17DE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20</w:t>
                  </w:r>
                </w:p>
              </w:tc>
            </w:tr>
            <w:tr w:rsidR="004C3B52" w:rsidRPr="00865A57" w:rsidTr="00B17DEB">
              <w:tc>
                <w:tcPr>
                  <w:tcW w:w="4423" w:type="dxa"/>
                  <w:vAlign w:val="center"/>
                </w:tcPr>
                <w:p w:rsidR="004C3B52" w:rsidRPr="00865A57" w:rsidRDefault="004C3B52" w:rsidP="00B17DEB">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4C3B52" w:rsidRPr="00865A57" w:rsidRDefault="004C3B52" w:rsidP="00B17DE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20</w:t>
                  </w:r>
                </w:p>
              </w:tc>
            </w:tr>
            <w:tr w:rsidR="004C3B52" w:rsidRPr="00865A57" w:rsidTr="00B17DEB">
              <w:tc>
                <w:tcPr>
                  <w:tcW w:w="4423" w:type="dxa"/>
                  <w:vAlign w:val="center"/>
                </w:tcPr>
                <w:p w:rsidR="004C3B52" w:rsidRPr="00865A57" w:rsidRDefault="004C3B52" w:rsidP="00B17DEB">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4C3B52" w:rsidRPr="00865A57" w:rsidRDefault="004C3B52" w:rsidP="00B17DE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5</w:t>
                  </w:r>
                </w:p>
              </w:tc>
            </w:tr>
            <w:tr w:rsidR="004C3B52" w:rsidRPr="00865A57" w:rsidTr="00B17DEB">
              <w:tc>
                <w:tcPr>
                  <w:tcW w:w="4423" w:type="dxa"/>
                  <w:vAlign w:val="center"/>
                </w:tcPr>
                <w:p w:rsidR="004C3B52" w:rsidRPr="00865A57" w:rsidRDefault="004C3B52" w:rsidP="00B17DEB">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4C3B52" w:rsidRPr="00865A57" w:rsidRDefault="004C3B52" w:rsidP="00B17DEB">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4C3B52" w:rsidRPr="00865A57" w:rsidRDefault="004C3B52" w:rsidP="00B17DEB">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4C3B52" w:rsidRPr="00865A57" w:rsidRDefault="004C3B52" w:rsidP="00B17DEB">
                  <w:pPr>
                    <w:rPr>
                      <w:rFonts w:asciiTheme="minorHAnsi" w:hAnsiTheme="minorHAnsi" w:cs="Times New Roman"/>
                      <w:color w:val="000000"/>
                      <w:lang w:val="en-GB"/>
                    </w:rPr>
                  </w:pPr>
                </w:p>
              </w:tc>
              <w:tc>
                <w:tcPr>
                  <w:tcW w:w="4985" w:type="dxa"/>
                </w:tcPr>
                <w:p w:rsidR="004C3B52" w:rsidRPr="00865A57" w:rsidRDefault="004C3B52" w:rsidP="00B17DE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w:t>
                  </w:r>
                </w:p>
              </w:tc>
            </w:tr>
          </w:tbl>
          <w:p w:rsidR="004C3B52" w:rsidRPr="00865A57" w:rsidRDefault="004C3B52" w:rsidP="00B17DEB">
            <w:pPr>
              <w:tabs>
                <w:tab w:val="left" w:pos="3649"/>
                <w:tab w:val="left" w:pos="5349"/>
                <w:tab w:val="left" w:pos="7992"/>
                <w:tab w:val="left" w:pos="9409"/>
                <w:tab w:val="left" w:pos="10778"/>
              </w:tabs>
              <w:rPr>
                <w:rFonts w:asciiTheme="minorHAnsi" w:hAnsiTheme="minorHAnsi"/>
                <w:szCs w:val="22"/>
                <w:lang w:val="en-GB"/>
              </w:rPr>
            </w:pPr>
          </w:p>
        </w:tc>
      </w:tr>
      <w:tr w:rsidR="004C3B52" w:rsidRPr="00865A57" w:rsidTr="00B17DEB">
        <w:trPr>
          <w:trHeight w:val="1020"/>
        </w:trPr>
        <w:tc>
          <w:tcPr>
            <w:tcW w:w="9639" w:type="dxa"/>
            <w:gridSpan w:val="6"/>
            <w:vAlign w:val="center"/>
          </w:tcPr>
          <w:p w:rsidR="004C3B52" w:rsidRPr="00865A57" w:rsidRDefault="004C3B52" w:rsidP="00B17DEB">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rsidR="004C3B52" w:rsidRPr="00865A57" w:rsidRDefault="004C3B52" w:rsidP="00B17DEB">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C3B52" w:rsidRPr="004B7E27" w:rsidTr="00B17DEB">
        <w:trPr>
          <w:trHeight w:val="1701"/>
        </w:trPr>
        <w:tc>
          <w:tcPr>
            <w:tcW w:w="9639" w:type="dxa"/>
            <w:gridSpan w:val="6"/>
          </w:tcPr>
          <w:p w:rsidR="004C3B52" w:rsidRPr="004B7E27" w:rsidRDefault="004C3B52" w:rsidP="00B17DEB">
            <w:pPr>
              <w:tabs>
                <w:tab w:val="left" w:pos="3649"/>
                <w:tab w:val="left" w:pos="5349"/>
                <w:tab w:val="left" w:pos="7992"/>
                <w:tab w:val="left" w:pos="9409"/>
                <w:tab w:val="left" w:pos="10778"/>
              </w:tabs>
              <w:rPr>
                <w:rFonts w:ascii="Calibri" w:hAnsi="Calibri"/>
                <w:i/>
                <w:lang w:val="en-US"/>
              </w:rPr>
            </w:pPr>
            <w:r>
              <w:rPr>
                <w:rFonts w:ascii="Calibri" w:hAnsi="Calibri"/>
                <w:i/>
                <w:lang w:val="en-GB"/>
              </w:rPr>
              <w:t xml:space="preserve">Uloga ove nevladine organizacije jeste da svojom obukom I praksom uspostavi realizaciju ovog </w:t>
            </w:r>
            <w:r>
              <w:rPr>
                <w:rFonts w:ascii="Calibri" w:hAnsi="Calibri"/>
                <w:i/>
                <w:lang w:val="en-US"/>
              </w:rPr>
              <w:t>Sistema za zastitu I drugih aktivnosti kao sto su uspostavljanje volonterske organizacije gde samim akcijama doprinosi pobosljanju zivotne sredine I boljem ekoloskom stanju celoga Sistema.</w:t>
            </w:r>
          </w:p>
        </w:tc>
      </w:tr>
      <w:tr w:rsidR="004C3B52" w:rsidRPr="008A7C48" w:rsidTr="00B17DEB">
        <w:trPr>
          <w:trHeight w:val="1020"/>
        </w:trPr>
        <w:tc>
          <w:tcPr>
            <w:tcW w:w="9639" w:type="dxa"/>
            <w:gridSpan w:val="6"/>
            <w:vAlign w:val="center"/>
          </w:tcPr>
          <w:p w:rsidR="004C3B52" w:rsidRPr="008A7C48" w:rsidRDefault="004C3B52" w:rsidP="00B17DEB">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rsidR="004C3B52" w:rsidRPr="008A7C48" w:rsidRDefault="004C3B52" w:rsidP="00B17DEB">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4C3B52" w:rsidRPr="00885A4C" w:rsidTr="00B17DEB">
        <w:trPr>
          <w:trHeight w:val="680"/>
        </w:trPr>
        <w:tc>
          <w:tcPr>
            <w:tcW w:w="6663" w:type="dxa"/>
            <w:gridSpan w:val="4"/>
            <w:vAlign w:val="center"/>
          </w:tcPr>
          <w:p w:rsidR="004C3B52" w:rsidRPr="008A7C48" w:rsidRDefault="004C3B52" w:rsidP="00B17DEB">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 xml:space="preserve">Please confirm that no similar curricula/ courses/modules were </w:t>
            </w:r>
            <w:proofErr w:type="gramStart"/>
            <w:r w:rsidRPr="008A7C48">
              <w:rPr>
                <w:rFonts w:ascii="Calibri" w:hAnsi="Calibri"/>
                <w:lang w:val="en-GB"/>
              </w:rPr>
              <w:t>developed/modernised</w:t>
            </w:r>
            <w:proofErr w:type="gramEnd"/>
            <w:r w:rsidRPr="008A7C48">
              <w:rPr>
                <w:rFonts w:ascii="Calibri" w:hAnsi="Calibri"/>
                <w:lang w:val="en-GB"/>
              </w:rPr>
              <w:t xml:space="preserve"> in Tempus IV projects in this HEI.</w:t>
            </w:r>
          </w:p>
        </w:tc>
        <w:sdt>
          <w:sdtPr>
            <w:rPr>
              <w:rFonts w:ascii="Calibri" w:hAnsi="Calibri"/>
              <w:b/>
              <w:sz w:val="28"/>
            </w:rPr>
            <w:id w:val="-1667779733"/>
            <w:comboBox>
              <w:listItem w:value="Choose an item."/>
              <w:listItem w:displayText="I do not confirm" w:value="I do not confirm"/>
              <w:listItem w:displayText="I confirm" w:value="I confirm"/>
            </w:comboBox>
          </w:sdtPr>
          <w:sdtEndPr/>
          <w:sdtContent>
            <w:tc>
              <w:tcPr>
                <w:tcW w:w="2976" w:type="dxa"/>
                <w:gridSpan w:val="2"/>
                <w:vAlign w:val="center"/>
              </w:tcPr>
              <w:p w:rsidR="004C3B52" w:rsidRPr="00885A4C" w:rsidRDefault="004C3B52" w:rsidP="00B17DEB">
                <w:pPr>
                  <w:tabs>
                    <w:tab w:val="center" w:pos="1834"/>
                  </w:tabs>
                  <w:jc w:val="center"/>
                  <w:rPr>
                    <w:rFonts w:ascii="Calibri" w:hAnsi="Calibri"/>
                    <w:sz w:val="22"/>
                    <w:lang w:val="en-GB"/>
                  </w:rPr>
                </w:pPr>
                <w:r>
                  <w:rPr>
                    <w:rFonts w:ascii="Calibri" w:hAnsi="Calibri"/>
                    <w:b/>
                    <w:sz w:val="28"/>
                  </w:rPr>
                  <w:t>I confirm</w:t>
                </w:r>
              </w:p>
            </w:tc>
          </w:sdtContent>
        </w:sdt>
      </w:tr>
      <w:tr w:rsidR="004C3B52" w:rsidRPr="009455C4" w:rsidTr="00B17DEB">
        <w:trPr>
          <w:trHeight w:val="567"/>
        </w:trPr>
        <w:tc>
          <w:tcPr>
            <w:tcW w:w="9639" w:type="dxa"/>
            <w:gridSpan w:val="6"/>
            <w:vAlign w:val="bottom"/>
          </w:tcPr>
          <w:p w:rsidR="004C3B52" w:rsidRDefault="004C3B52" w:rsidP="00B17DEB">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new courses</w:t>
            </w:r>
          </w:p>
          <w:p w:rsidR="004C3B52" w:rsidRDefault="004C3B52" w:rsidP="00B17DEB">
            <w:pPr>
              <w:tabs>
                <w:tab w:val="left" w:pos="3649"/>
                <w:tab w:val="left" w:pos="5349"/>
                <w:tab w:val="left" w:pos="7992"/>
                <w:tab w:val="left" w:pos="9409"/>
                <w:tab w:val="left" w:pos="10778"/>
              </w:tabs>
              <w:rPr>
                <w:rFonts w:ascii="Calibri" w:hAnsi="Calibri"/>
                <w:b/>
              </w:rPr>
            </w:pPr>
          </w:p>
          <w:p w:rsidR="004C3B52" w:rsidRPr="008118AF" w:rsidRDefault="004C3B52" w:rsidP="00B17DEB">
            <w:pPr>
              <w:tabs>
                <w:tab w:val="left" w:pos="3649"/>
                <w:tab w:val="left" w:pos="5349"/>
                <w:tab w:val="left" w:pos="7992"/>
                <w:tab w:val="left" w:pos="9409"/>
                <w:tab w:val="left" w:pos="10778"/>
              </w:tabs>
              <w:rPr>
                <w:rFonts w:ascii="Segoe UI" w:hAnsi="Segoe UI" w:cs="Segoe UI"/>
                <w:color w:val="374151"/>
                <w:shd w:val="clear" w:color="auto" w:fill="F7F7F8"/>
              </w:rPr>
            </w:pPr>
            <w:r w:rsidRPr="004C3B52">
              <w:rPr>
                <w:rFonts w:ascii="Segoe UI" w:hAnsi="Segoe UI" w:cs="Segoe UI"/>
                <w:color w:val="374151"/>
                <w:shd w:val="clear" w:color="auto" w:fill="F7F7F8"/>
              </w:rPr>
              <w:t>Agencija za zaštitu životne sredine (Агенција за заштита на животната средина)</w:t>
            </w:r>
            <w:r>
              <w:rPr>
                <w:rFonts w:ascii="Segoe UI" w:hAnsi="Segoe UI" w:cs="Segoe UI"/>
                <w:color w:val="374151"/>
                <w:shd w:val="clear" w:color="auto" w:fill="F7F7F8"/>
              </w:rPr>
              <w:t xml:space="preserve"> kursevi</w:t>
            </w:r>
            <w:r>
              <w:rPr>
                <w:rFonts w:ascii="Segoe UI" w:hAnsi="Segoe UI" w:cs="Segoe UI"/>
                <w:color w:val="374151"/>
                <w:shd w:val="clear" w:color="auto" w:fill="F7F7F8"/>
                <w:lang w:val="en-US"/>
              </w:rPr>
              <w:t>:</w:t>
            </w:r>
            <w:r>
              <w:rPr>
                <w:rFonts w:ascii="Segoe UI" w:hAnsi="Segoe UI" w:cs="Segoe UI"/>
                <w:color w:val="374151"/>
                <w:shd w:val="clear" w:color="auto" w:fill="F7F7F8"/>
              </w:rPr>
              <w:t>Procene uticaja na životnu sredinu, Informisanje i obrazovanje o zastiti okoline.</w:t>
            </w:r>
          </w:p>
          <w:p w:rsidR="004C3B52" w:rsidRDefault="004C3B52" w:rsidP="00B17DEB">
            <w:pPr>
              <w:tabs>
                <w:tab w:val="left" w:pos="3649"/>
                <w:tab w:val="left" w:pos="5349"/>
                <w:tab w:val="left" w:pos="7992"/>
                <w:tab w:val="left" w:pos="9409"/>
                <w:tab w:val="left" w:pos="10778"/>
              </w:tabs>
              <w:rPr>
                <w:rFonts w:ascii="Segoe UI" w:hAnsi="Segoe UI" w:cs="Segoe UI"/>
                <w:color w:val="374151"/>
                <w:shd w:val="clear" w:color="auto" w:fill="F7F7F8"/>
              </w:rPr>
            </w:pPr>
          </w:p>
          <w:p w:rsidR="004C3B52" w:rsidRDefault="004C3B52" w:rsidP="00B17DEB">
            <w:pPr>
              <w:tabs>
                <w:tab w:val="left" w:pos="3649"/>
                <w:tab w:val="left" w:pos="5349"/>
                <w:tab w:val="left" w:pos="7992"/>
                <w:tab w:val="left" w:pos="9409"/>
                <w:tab w:val="left" w:pos="10778"/>
              </w:tabs>
              <w:rPr>
                <w:rFonts w:ascii="Calibri" w:hAnsi="Calibri"/>
                <w:b/>
              </w:rPr>
            </w:pPr>
          </w:p>
          <w:p w:rsidR="004C3B52" w:rsidRDefault="004C3B52" w:rsidP="00B17DEB">
            <w:pPr>
              <w:tabs>
                <w:tab w:val="left" w:pos="3649"/>
                <w:tab w:val="left" w:pos="5349"/>
                <w:tab w:val="left" w:pos="7992"/>
                <w:tab w:val="left" w:pos="9409"/>
                <w:tab w:val="left" w:pos="10778"/>
              </w:tabs>
              <w:rPr>
                <w:rFonts w:ascii="Calibri" w:hAnsi="Calibri"/>
                <w:b/>
              </w:rPr>
            </w:pPr>
          </w:p>
          <w:p w:rsidR="004C3B52" w:rsidRPr="009455C4" w:rsidRDefault="004C3B52" w:rsidP="00B17DEB">
            <w:pPr>
              <w:tabs>
                <w:tab w:val="left" w:pos="3649"/>
                <w:tab w:val="left" w:pos="5349"/>
                <w:tab w:val="left" w:pos="7992"/>
                <w:tab w:val="left" w:pos="9409"/>
                <w:tab w:val="left" w:pos="10778"/>
              </w:tabs>
              <w:rPr>
                <w:rFonts w:ascii="Calibri" w:hAnsi="Calibri"/>
                <w:b/>
              </w:rPr>
            </w:pPr>
          </w:p>
        </w:tc>
      </w:tr>
      <w:tr w:rsidR="004C3B52" w:rsidRPr="009455C4" w:rsidTr="00B17DEB">
        <w:trPr>
          <w:trHeight w:val="283"/>
        </w:trPr>
        <w:tc>
          <w:tcPr>
            <w:tcW w:w="4819" w:type="dxa"/>
            <w:gridSpan w:val="3"/>
            <w:vAlign w:val="center"/>
          </w:tcPr>
          <w:p w:rsidR="004C3B52" w:rsidRPr="009455C4" w:rsidRDefault="004C3B52" w:rsidP="00B17DEB">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4C3B52" w:rsidRPr="008118AF" w:rsidRDefault="004C3B52" w:rsidP="004C3B52">
            <w:pPr>
              <w:tabs>
                <w:tab w:val="left" w:pos="3649"/>
                <w:tab w:val="left" w:pos="5349"/>
                <w:tab w:val="left" w:pos="7992"/>
                <w:tab w:val="left" w:pos="9409"/>
                <w:tab w:val="left" w:pos="10778"/>
              </w:tabs>
              <w:rPr>
                <w:rFonts w:ascii="Segoe UI" w:hAnsi="Segoe UI" w:cs="Segoe UI"/>
                <w:color w:val="374151"/>
                <w:shd w:val="clear" w:color="auto" w:fill="F7F7F8"/>
              </w:rPr>
            </w:pPr>
            <w:r>
              <w:rPr>
                <w:rFonts w:ascii="Segoe UI" w:hAnsi="Segoe UI" w:cs="Segoe UI"/>
                <w:color w:val="374151"/>
                <w:shd w:val="clear" w:color="auto" w:fill="F7F7F8"/>
              </w:rPr>
              <w:t>Procene uticaja na životnu sredinu, Informisanje i obrazovanje o zastiti okoline.</w:t>
            </w:r>
          </w:p>
          <w:p w:rsidR="004C3B52" w:rsidRPr="009455C4" w:rsidRDefault="004C3B52" w:rsidP="00B17DEB">
            <w:pPr>
              <w:tabs>
                <w:tab w:val="left" w:pos="3649"/>
                <w:tab w:val="left" w:pos="5349"/>
                <w:tab w:val="left" w:pos="7992"/>
                <w:tab w:val="left" w:pos="9409"/>
                <w:tab w:val="left" w:pos="10778"/>
              </w:tabs>
              <w:rPr>
                <w:rFonts w:ascii="Calibri" w:hAnsi="Calibri"/>
                <w:lang w:val="en-GB"/>
              </w:rPr>
            </w:pPr>
          </w:p>
        </w:tc>
      </w:tr>
      <w:tr w:rsidR="004C3B52" w:rsidRPr="009455C4" w:rsidTr="00B17DEB">
        <w:trPr>
          <w:trHeight w:val="283"/>
        </w:trPr>
        <w:tc>
          <w:tcPr>
            <w:tcW w:w="9639" w:type="dxa"/>
            <w:gridSpan w:val="6"/>
            <w:vAlign w:val="center"/>
          </w:tcPr>
          <w:p w:rsidR="004C3B52" w:rsidRPr="009455C4" w:rsidRDefault="004C3B52" w:rsidP="00B17DEB">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4C3B52" w:rsidRPr="007167B9" w:rsidTr="00B17DEB">
        <w:trPr>
          <w:trHeight w:val="64"/>
        </w:trPr>
        <w:tc>
          <w:tcPr>
            <w:tcW w:w="9639" w:type="dxa"/>
            <w:gridSpan w:val="6"/>
            <w:vAlign w:val="center"/>
          </w:tcPr>
          <w:p w:rsidR="004C3B52" w:rsidRPr="005E7A19" w:rsidRDefault="004C3B52" w:rsidP="00B17DEB">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4C3B52" w:rsidRPr="005E7A19" w:rsidTr="00B17DEB">
              <w:trPr>
                <w:jc w:val="center"/>
              </w:trPr>
              <w:tc>
                <w:tcPr>
                  <w:tcW w:w="4535" w:type="dxa"/>
                  <w:vAlign w:val="center"/>
                </w:tcPr>
                <w:p w:rsidR="004C3B52" w:rsidRPr="005E7A19" w:rsidRDefault="004C3B52" w:rsidP="00B17DEB">
                  <w:pPr>
                    <w:rPr>
                      <w:rFonts w:ascii="Calibri" w:hAnsi="Calibri" w:cs="Times New Roman"/>
                      <w:b/>
                      <w:color w:val="000000"/>
                    </w:rPr>
                  </w:pPr>
                  <w:r w:rsidRPr="005E7A19">
                    <w:rPr>
                      <w:rFonts w:ascii="Calibri" w:hAnsi="Calibri" w:cs="Times New Roman"/>
                      <w:b/>
                      <w:color w:val="000000"/>
                    </w:rPr>
                    <w:t>Title</w:t>
                  </w:r>
                </w:p>
              </w:tc>
              <w:tc>
                <w:tcPr>
                  <w:tcW w:w="4535" w:type="dxa"/>
                </w:tcPr>
                <w:p w:rsidR="004C3B52" w:rsidRPr="005E7A19" w:rsidRDefault="004C3B52" w:rsidP="00B17DEB">
                  <w:pPr>
                    <w:tabs>
                      <w:tab w:val="left" w:pos="3649"/>
                      <w:tab w:val="left" w:pos="5349"/>
                      <w:tab w:val="left" w:pos="7992"/>
                      <w:tab w:val="left" w:pos="9409"/>
                      <w:tab w:val="left" w:pos="10778"/>
                    </w:tabs>
                    <w:rPr>
                      <w:rFonts w:ascii="Calibri" w:hAnsi="Calibri"/>
                      <w:b/>
                      <w:lang w:val="en-GB"/>
                    </w:rPr>
                  </w:pPr>
                  <w:r>
                    <w:rPr>
                      <w:rFonts w:ascii="Segoe UI" w:hAnsi="Segoe UI" w:cs="Segoe UI"/>
                      <w:color w:val="374151"/>
                      <w:shd w:val="clear" w:color="auto" w:fill="F7F7F8"/>
                    </w:rPr>
                    <w:t>Zastita zivotne sredine</w:t>
                  </w:r>
                </w:p>
              </w:tc>
            </w:tr>
            <w:tr w:rsidR="004C3B52" w:rsidRPr="005E7A19" w:rsidTr="00B17DEB">
              <w:trPr>
                <w:jc w:val="center"/>
              </w:trPr>
              <w:tc>
                <w:tcPr>
                  <w:tcW w:w="4535" w:type="dxa"/>
                  <w:vAlign w:val="bottom"/>
                </w:tcPr>
                <w:p w:rsidR="004C3B52" w:rsidRPr="005E7A19" w:rsidRDefault="004C3B52" w:rsidP="00B17DEB">
                  <w:pPr>
                    <w:rPr>
                      <w:rFonts w:ascii="Calibri" w:hAnsi="Calibri" w:cs="Times New Roman"/>
                      <w:color w:val="000000"/>
                    </w:rPr>
                  </w:pPr>
                  <w:r w:rsidRPr="005E7A19">
                    <w:rPr>
                      <w:rFonts w:ascii="Calibri" w:hAnsi="Calibri" w:cs="Times New Roman"/>
                      <w:color w:val="000000"/>
                    </w:rPr>
                    <w:t>Level of study</w:t>
                  </w:r>
                </w:p>
              </w:tc>
              <w:tc>
                <w:tcPr>
                  <w:tcW w:w="4535" w:type="dxa"/>
                </w:tcPr>
                <w:p w:rsidR="004C3B52" w:rsidRPr="005E7A19" w:rsidRDefault="004C3B52" w:rsidP="00B17DEB">
                  <w:pPr>
                    <w:rPr>
                      <w:rFonts w:ascii="Calibri" w:hAnsi="Calibri"/>
                    </w:rPr>
                  </w:pPr>
                  <w:r>
                    <w:rPr>
                      <w:rFonts w:ascii="Calibri" w:hAnsi="Calibri"/>
                    </w:rPr>
                    <w:t>PhD</w:t>
                  </w:r>
                </w:p>
              </w:tc>
            </w:tr>
            <w:tr w:rsidR="004C3B52" w:rsidRPr="005E7A19" w:rsidTr="00B17DEB">
              <w:trPr>
                <w:jc w:val="center"/>
              </w:trPr>
              <w:tc>
                <w:tcPr>
                  <w:tcW w:w="4535" w:type="dxa"/>
                  <w:vAlign w:val="center"/>
                </w:tcPr>
                <w:p w:rsidR="004C3B52" w:rsidRPr="005E7A19" w:rsidRDefault="004C3B52" w:rsidP="00B17DEB">
                  <w:pPr>
                    <w:rPr>
                      <w:rFonts w:ascii="Calibri" w:hAnsi="Calibri" w:cs="Times New Roman"/>
                      <w:color w:val="000000"/>
                      <w:lang w:val="en-GB"/>
                    </w:rPr>
                  </w:pPr>
                  <w:r w:rsidRPr="005E7A19">
                    <w:rPr>
                      <w:rFonts w:ascii="Calibri" w:hAnsi="Calibri" w:cs="Times New Roman"/>
                      <w:color w:val="000000"/>
                      <w:lang w:val="en-GB"/>
                    </w:rPr>
                    <w:t>List ofsubjects and credits</w:t>
                  </w:r>
                  <w:r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4C3B52" w:rsidRDefault="004C3B52" w:rsidP="00B17DEB">
                  <w:pPr>
                    <w:rPr>
                      <w:rFonts w:ascii="Calibri" w:hAnsi="Calibri"/>
                      <w:lang w:val="en-GB"/>
                    </w:rPr>
                  </w:pPr>
                  <w:r>
                    <w:rPr>
                      <w:rFonts w:ascii="Calibri" w:hAnsi="Calibri"/>
                      <w:lang w:val="en-GB"/>
                    </w:rPr>
                    <w:t xml:space="preserve">Zastita zivotne sredine(ptice) </w:t>
                  </w:r>
                </w:p>
                <w:p w:rsidR="004C3B52" w:rsidRDefault="004C3B52" w:rsidP="00B17DEB">
                  <w:pPr>
                    <w:rPr>
                      <w:rFonts w:ascii="Calibri" w:hAnsi="Calibri"/>
                      <w:lang w:val="en-GB"/>
                    </w:rPr>
                  </w:pPr>
                  <w:r>
                    <w:rPr>
                      <w:rFonts w:ascii="Calibri" w:hAnsi="Calibri"/>
                      <w:lang w:val="en-GB"/>
                    </w:rPr>
                    <w:t xml:space="preserve">Odrzivo upravljanje resursima </w:t>
                  </w:r>
                </w:p>
                <w:p w:rsidR="004C3B52" w:rsidRDefault="004C3B52" w:rsidP="00B17DEB">
                  <w:pPr>
                    <w:rPr>
                      <w:rFonts w:ascii="Calibri" w:hAnsi="Calibri"/>
                      <w:lang w:val="en-GB"/>
                    </w:rPr>
                  </w:pPr>
                  <w:r>
                    <w:rPr>
                      <w:rFonts w:ascii="Calibri" w:hAnsi="Calibri"/>
                      <w:lang w:val="en-GB"/>
                    </w:rPr>
                    <w:t xml:space="preserve">Klimacke promene I  prilagodjavanje </w:t>
                  </w:r>
                </w:p>
                <w:p w:rsidR="004C3B52" w:rsidRPr="005E7A19" w:rsidRDefault="004C3B52" w:rsidP="00B17DEB">
                  <w:pPr>
                    <w:rPr>
                      <w:rFonts w:ascii="Calibri" w:hAnsi="Calibri"/>
                      <w:lang w:val="en-GB"/>
                    </w:rPr>
                  </w:pPr>
                  <w:r>
                    <w:rPr>
                      <w:rFonts w:ascii="Calibri" w:hAnsi="Calibri"/>
                      <w:lang w:val="en-GB"/>
                    </w:rPr>
                    <w:t xml:space="preserve">Ucuvanje Biodivirzitet </w:t>
                  </w:r>
                </w:p>
              </w:tc>
            </w:tr>
            <w:tr w:rsidR="004C3B52" w:rsidRPr="005E7A19" w:rsidTr="00B17DEB">
              <w:trPr>
                <w:jc w:val="center"/>
              </w:trPr>
              <w:tc>
                <w:tcPr>
                  <w:tcW w:w="4535" w:type="dxa"/>
                  <w:vAlign w:val="center"/>
                </w:tcPr>
                <w:p w:rsidR="004C3B52" w:rsidRPr="005E7A19" w:rsidRDefault="004C3B52" w:rsidP="00B17DEB">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4C3B52" w:rsidRPr="005E7A19" w:rsidRDefault="004C3B52" w:rsidP="00B17DEB">
                  <w:pPr>
                    <w:rPr>
                      <w:rFonts w:ascii="Calibri" w:hAnsi="Calibri"/>
                      <w:lang w:val="en-GB"/>
                    </w:rPr>
                  </w:pPr>
                  <w:r>
                    <w:rPr>
                      <w:rFonts w:ascii="Calibri" w:hAnsi="Calibri"/>
                      <w:lang w:val="en-GB"/>
                    </w:rPr>
                    <w:t>20.09.2023</w:t>
                  </w:r>
                </w:p>
              </w:tc>
            </w:tr>
            <w:tr w:rsidR="004C3B52" w:rsidRPr="005E7A19" w:rsidTr="00B17DEB">
              <w:trPr>
                <w:jc w:val="center"/>
              </w:trPr>
              <w:tc>
                <w:tcPr>
                  <w:tcW w:w="4535" w:type="dxa"/>
                  <w:vAlign w:val="bottom"/>
                </w:tcPr>
                <w:p w:rsidR="004C3B52" w:rsidRPr="005E7A19" w:rsidRDefault="004C3B52" w:rsidP="00B17DEB">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4C3B52" w:rsidRPr="005E7A19" w:rsidRDefault="004C3B52" w:rsidP="00B17DEB">
                  <w:pPr>
                    <w:rPr>
                      <w:rFonts w:ascii="Calibri" w:hAnsi="Calibri"/>
                      <w:lang w:val="en-GB"/>
                    </w:rPr>
                  </w:pPr>
                  <w:r>
                    <w:rPr>
                      <w:rFonts w:ascii="Calibri" w:hAnsi="Calibri"/>
                      <w:lang w:val="en-GB"/>
                    </w:rPr>
                    <w:t>27.09 .2023</w:t>
                  </w:r>
                </w:p>
              </w:tc>
            </w:tr>
            <w:tr w:rsidR="004C3B52" w:rsidRPr="005E7A19" w:rsidTr="00B17DEB">
              <w:trPr>
                <w:jc w:val="center"/>
              </w:trPr>
              <w:tc>
                <w:tcPr>
                  <w:tcW w:w="4535" w:type="dxa"/>
                  <w:vAlign w:val="bottom"/>
                </w:tcPr>
                <w:p w:rsidR="004C3B52" w:rsidRPr="005E7A19" w:rsidRDefault="004C3B52" w:rsidP="00B17DEB">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4C3B52" w:rsidRPr="005E7A19" w:rsidRDefault="004C3B52" w:rsidP="00B17DEB">
                  <w:pPr>
                    <w:rPr>
                      <w:rFonts w:ascii="Calibri" w:hAnsi="Calibri"/>
                      <w:lang w:val="en-GB"/>
                    </w:rPr>
                  </w:pPr>
                  <w:r>
                    <w:rPr>
                      <w:rFonts w:ascii="Calibri" w:hAnsi="Calibri"/>
                      <w:lang w:val="en-GB"/>
                    </w:rPr>
                    <w:t>100</w:t>
                  </w:r>
                </w:p>
              </w:tc>
            </w:tr>
            <w:tr w:rsidR="004C3B52" w:rsidRPr="005E7A19" w:rsidTr="00B17DEB">
              <w:trPr>
                <w:jc w:val="center"/>
              </w:trPr>
              <w:tc>
                <w:tcPr>
                  <w:tcW w:w="4535" w:type="dxa"/>
                  <w:vAlign w:val="bottom"/>
                </w:tcPr>
                <w:p w:rsidR="004C3B52" w:rsidRPr="005E7A19" w:rsidRDefault="004C3B52" w:rsidP="00B17DEB">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4C3B52" w:rsidRPr="005E7A19" w:rsidRDefault="004C3B52" w:rsidP="00B17DEB">
                  <w:pPr>
                    <w:rPr>
                      <w:rFonts w:ascii="Calibri" w:hAnsi="Calibri"/>
                      <w:lang w:val="en-GB"/>
                    </w:rPr>
                  </w:pPr>
                  <w:r>
                    <w:rPr>
                      <w:rFonts w:ascii="Calibri" w:hAnsi="Calibri"/>
                      <w:lang w:val="en-GB"/>
                    </w:rPr>
                    <w:t>70</w:t>
                  </w:r>
                </w:p>
              </w:tc>
            </w:tr>
            <w:tr w:rsidR="004C3B52" w:rsidRPr="005E7A19" w:rsidTr="00B17DEB">
              <w:trPr>
                <w:jc w:val="center"/>
              </w:trPr>
              <w:tc>
                <w:tcPr>
                  <w:tcW w:w="4535" w:type="dxa"/>
                  <w:vAlign w:val="bottom"/>
                </w:tcPr>
                <w:p w:rsidR="004C3B52" w:rsidRPr="005E7A19" w:rsidRDefault="004C3B52" w:rsidP="00B17DEB">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4C3B52" w:rsidRPr="005E7A19" w:rsidRDefault="004C3B52" w:rsidP="00B17DEB">
                  <w:pPr>
                    <w:rPr>
                      <w:rFonts w:ascii="Calibri" w:hAnsi="Calibri"/>
                    </w:rPr>
                  </w:pPr>
                  <w:r>
                    <w:rPr>
                      <w:rFonts w:ascii="Calibri" w:hAnsi="Calibri"/>
                    </w:rPr>
                    <w:t>YES</w:t>
                  </w:r>
                </w:p>
              </w:tc>
            </w:tr>
            <w:tr w:rsidR="004C3B52" w:rsidRPr="005E7A19" w:rsidTr="00B17DEB">
              <w:trPr>
                <w:jc w:val="center"/>
              </w:trPr>
              <w:tc>
                <w:tcPr>
                  <w:tcW w:w="4535" w:type="dxa"/>
                  <w:vAlign w:val="bottom"/>
                </w:tcPr>
                <w:p w:rsidR="004C3B52" w:rsidRPr="005E7A19" w:rsidRDefault="004C3B52" w:rsidP="00B17DEB">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4C3B52" w:rsidRPr="005E7A19" w:rsidRDefault="004C3B52" w:rsidP="00B17DEB">
                  <w:pPr>
                    <w:rPr>
                      <w:rFonts w:ascii="Calibri" w:hAnsi="Calibri"/>
                      <w:lang w:val="en-GB"/>
                    </w:rPr>
                  </w:pPr>
                  <w:r>
                    <w:rPr>
                      <w:rFonts w:ascii="Calibri" w:hAnsi="Calibri"/>
                      <w:lang w:val="en-GB"/>
                    </w:rPr>
                    <w:t>NONE</w:t>
                  </w:r>
                </w:p>
              </w:tc>
            </w:tr>
          </w:tbl>
          <w:p w:rsidR="004C3B52" w:rsidRPr="005E7A19" w:rsidRDefault="004C3B52" w:rsidP="00B17DEB">
            <w:pPr>
              <w:tabs>
                <w:tab w:val="left" w:pos="3649"/>
                <w:tab w:val="left" w:pos="5349"/>
                <w:tab w:val="left" w:pos="7992"/>
                <w:tab w:val="left" w:pos="9409"/>
                <w:tab w:val="left" w:pos="10778"/>
              </w:tabs>
              <w:jc w:val="center"/>
              <w:rPr>
                <w:rFonts w:ascii="Calibri" w:hAnsi="Calibri"/>
                <w:i/>
                <w:lang w:val="en-GB"/>
              </w:rPr>
            </w:pPr>
          </w:p>
          <w:p w:rsidR="004C3B52" w:rsidRPr="00D07E98" w:rsidRDefault="004C3B52" w:rsidP="00B17DEB">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4C3B52" w:rsidRPr="005E7A19" w:rsidRDefault="004C3B52" w:rsidP="00B17DEB">
            <w:pPr>
              <w:tabs>
                <w:tab w:val="left" w:pos="3649"/>
                <w:tab w:val="left" w:pos="5349"/>
                <w:tab w:val="left" w:pos="7992"/>
                <w:tab w:val="left" w:pos="9409"/>
                <w:tab w:val="left" w:pos="10778"/>
              </w:tabs>
              <w:jc w:val="center"/>
              <w:rPr>
                <w:rFonts w:ascii="Calibri" w:hAnsi="Calibri"/>
                <w:lang w:val="en-GB"/>
              </w:rPr>
            </w:pPr>
          </w:p>
          <w:p w:rsidR="004C3B52" w:rsidRPr="007167B9" w:rsidRDefault="004C3B52" w:rsidP="00B17DEB">
            <w:pPr>
              <w:tabs>
                <w:tab w:val="left" w:pos="3649"/>
                <w:tab w:val="left" w:pos="5349"/>
                <w:tab w:val="left" w:pos="7992"/>
                <w:tab w:val="left" w:pos="9409"/>
                <w:tab w:val="left" w:pos="10778"/>
              </w:tabs>
              <w:rPr>
                <w:rFonts w:ascii="Calibri" w:hAnsi="Calibri"/>
                <w:lang w:val="en-GB"/>
              </w:rPr>
            </w:pPr>
          </w:p>
        </w:tc>
      </w:tr>
      <w:tr w:rsidR="004C3B52" w:rsidRPr="009455C4" w:rsidTr="00B17DEB">
        <w:trPr>
          <w:trHeight w:val="567"/>
        </w:trPr>
        <w:tc>
          <w:tcPr>
            <w:tcW w:w="9639" w:type="dxa"/>
            <w:gridSpan w:val="6"/>
            <w:vAlign w:val="center"/>
          </w:tcPr>
          <w:p w:rsidR="004C3B52" w:rsidRPr="009455C4" w:rsidRDefault="004C3B52" w:rsidP="00B17DEB">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4C3B52" w:rsidRPr="009455C4" w:rsidTr="00B17DEB">
        <w:trPr>
          <w:trHeight w:val="283"/>
        </w:trPr>
        <w:tc>
          <w:tcPr>
            <w:tcW w:w="4819" w:type="dxa"/>
            <w:gridSpan w:val="3"/>
            <w:vAlign w:val="center"/>
          </w:tcPr>
          <w:p w:rsidR="004C3B52" w:rsidRPr="009455C4" w:rsidRDefault="004C3B52" w:rsidP="00B17DEB">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4C3B52" w:rsidRPr="009455C4" w:rsidRDefault="004C3B52" w:rsidP="00B17DEB">
            <w:pPr>
              <w:tabs>
                <w:tab w:val="left" w:pos="3649"/>
                <w:tab w:val="left" w:pos="5349"/>
                <w:tab w:val="left" w:pos="7992"/>
                <w:tab w:val="left" w:pos="9409"/>
                <w:tab w:val="left" w:pos="10778"/>
              </w:tabs>
              <w:rPr>
                <w:rFonts w:ascii="Calibri" w:hAnsi="Calibri"/>
                <w:lang w:val="en-GB"/>
              </w:rPr>
            </w:pPr>
            <w:r>
              <w:rPr>
                <w:rFonts w:ascii="Calibri" w:hAnsi="Calibri"/>
              </w:rPr>
              <w:t>Odrzivi razvoj zivotne sredine</w:t>
            </w:r>
          </w:p>
        </w:tc>
      </w:tr>
      <w:tr w:rsidR="004C3B52" w:rsidRPr="009455C4" w:rsidTr="00B17DEB">
        <w:trPr>
          <w:trHeight w:val="283"/>
        </w:trPr>
        <w:tc>
          <w:tcPr>
            <w:tcW w:w="9639" w:type="dxa"/>
            <w:gridSpan w:val="6"/>
            <w:vAlign w:val="center"/>
          </w:tcPr>
          <w:p w:rsidR="004C3B52" w:rsidRPr="009455C4" w:rsidRDefault="004C3B52" w:rsidP="00B17DEB">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4C3B52" w:rsidRPr="007167B9" w:rsidTr="00B17DEB">
        <w:trPr>
          <w:trHeight w:val="574"/>
        </w:trPr>
        <w:tc>
          <w:tcPr>
            <w:tcW w:w="9639" w:type="dxa"/>
            <w:gridSpan w:val="6"/>
            <w:vAlign w:val="center"/>
          </w:tcPr>
          <w:p w:rsidR="004C3B52" w:rsidRPr="005E7A19" w:rsidRDefault="004C3B52" w:rsidP="00B17DEB">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4C3B52" w:rsidRPr="005E7A19" w:rsidTr="00B17DEB">
              <w:trPr>
                <w:jc w:val="center"/>
              </w:trPr>
              <w:tc>
                <w:tcPr>
                  <w:tcW w:w="4535" w:type="dxa"/>
                  <w:vAlign w:val="center"/>
                </w:tcPr>
                <w:p w:rsidR="004C3B52" w:rsidRPr="005E7A19" w:rsidRDefault="004C3B52" w:rsidP="00B17DEB">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4C3B52" w:rsidRPr="005E7A19" w:rsidRDefault="004C3B52" w:rsidP="00B17DEB">
                  <w:pPr>
                    <w:tabs>
                      <w:tab w:val="left" w:pos="3649"/>
                      <w:tab w:val="left" w:pos="5349"/>
                      <w:tab w:val="left" w:pos="7992"/>
                      <w:tab w:val="left" w:pos="9409"/>
                      <w:tab w:val="left" w:pos="10778"/>
                    </w:tabs>
                    <w:rPr>
                      <w:rFonts w:ascii="Calibri" w:hAnsi="Calibri"/>
                      <w:b/>
                      <w:lang w:val="en-GB"/>
                    </w:rPr>
                  </w:pPr>
                  <w:r>
                    <w:rPr>
                      <w:rFonts w:ascii="Segoe UI" w:hAnsi="Segoe UI" w:cs="Segoe UI"/>
                      <w:color w:val="374151"/>
                      <w:shd w:val="clear" w:color="auto" w:fill="F7F7F8"/>
                    </w:rPr>
                    <w:t xml:space="preserve"> Procene uticaja na životnu sredinu</w:t>
                  </w:r>
                </w:p>
              </w:tc>
            </w:tr>
            <w:tr w:rsidR="004C3B52" w:rsidRPr="005E7A19" w:rsidTr="00B17DEB">
              <w:trPr>
                <w:jc w:val="center"/>
              </w:trPr>
              <w:tc>
                <w:tcPr>
                  <w:tcW w:w="4535" w:type="dxa"/>
                  <w:vAlign w:val="bottom"/>
                </w:tcPr>
                <w:p w:rsidR="004C3B52" w:rsidRPr="005E7A19" w:rsidRDefault="004C3B52" w:rsidP="00B17DEB">
                  <w:pPr>
                    <w:rPr>
                      <w:rFonts w:ascii="Calibri" w:hAnsi="Calibri" w:cs="Times New Roman"/>
                      <w:color w:val="000000"/>
                    </w:rPr>
                  </w:pPr>
                  <w:r w:rsidRPr="005E7A19">
                    <w:rPr>
                      <w:rFonts w:ascii="Calibri" w:hAnsi="Calibri" w:cs="Times New Roman"/>
                      <w:color w:val="000000"/>
                    </w:rPr>
                    <w:t>Level of study</w:t>
                  </w:r>
                </w:p>
              </w:tc>
              <w:tc>
                <w:tcPr>
                  <w:tcW w:w="4535" w:type="dxa"/>
                </w:tcPr>
                <w:p w:rsidR="004C3B52" w:rsidRPr="005E7A19" w:rsidRDefault="004C3B52" w:rsidP="00B17DEB">
                  <w:pPr>
                    <w:rPr>
                      <w:rFonts w:ascii="Calibri" w:hAnsi="Calibri"/>
                    </w:rPr>
                  </w:pPr>
                  <w:r>
                    <w:rPr>
                      <w:rFonts w:ascii="Calibri" w:hAnsi="Calibri"/>
                    </w:rPr>
                    <w:t>PhD</w:t>
                  </w:r>
                </w:p>
              </w:tc>
            </w:tr>
            <w:tr w:rsidR="004C3B52" w:rsidRPr="005E7A19" w:rsidTr="00B17DEB">
              <w:trPr>
                <w:jc w:val="center"/>
              </w:trPr>
              <w:tc>
                <w:tcPr>
                  <w:tcW w:w="4535" w:type="dxa"/>
                  <w:vAlign w:val="center"/>
                </w:tcPr>
                <w:p w:rsidR="004C3B52" w:rsidRPr="005E7A19" w:rsidRDefault="004C3B52" w:rsidP="00B17DEB">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4C3B52" w:rsidRPr="005E7A19" w:rsidRDefault="004C3B52" w:rsidP="00B17DEB">
                  <w:pPr>
                    <w:rPr>
                      <w:rFonts w:ascii="Calibri" w:hAnsi="Calibri"/>
                      <w:lang w:val="en-GB"/>
                    </w:rPr>
                  </w:pPr>
                </w:p>
              </w:tc>
            </w:tr>
            <w:tr w:rsidR="004C3B52" w:rsidRPr="005E7A19" w:rsidTr="00B17DEB">
              <w:trPr>
                <w:jc w:val="center"/>
              </w:trPr>
              <w:tc>
                <w:tcPr>
                  <w:tcW w:w="4535" w:type="dxa"/>
                  <w:vAlign w:val="center"/>
                </w:tcPr>
                <w:p w:rsidR="004C3B52" w:rsidRPr="005E7A19" w:rsidRDefault="004C3B52" w:rsidP="00B17DEB">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4C3B52" w:rsidRPr="005E7A19" w:rsidRDefault="004C3B52" w:rsidP="00B17DEB">
                  <w:pPr>
                    <w:rPr>
                      <w:rFonts w:ascii="Calibri" w:hAnsi="Calibri"/>
                      <w:lang w:val="en-GB"/>
                    </w:rPr>
                  </w:pPr>
                  <w:r>
                    <w:rPr>
                      <w:rFonts w:ascii="Calibri" w:hAnsi="Calibri"/>
                      <w:lang w:val="en-GB"/>
                    </w:rPr>
                    <w:t>20.11.2023</w:t>
                  </w:r>
                </w:p>
              </w:tc>
            </w:tr>
            <w:tr w:rsidR="004C3B52" w:rsidRPr="005E7A19" w:rsidTr="00B17DEB">
              <w:trPr>
                <w:jc w:val="center"/>
              </w:trPr>
              <w:tc>
                <w:tcPr>
                  <w:tcW w:w="4535" w:type="dxa"/>
                  <w:vAlign w:val="bottom"/>
                </w:tcPr>
                <w:p w:rsidR="004C3B52" w:rsidRPr="005E7A19" w:rsidRDefault="004C3B52" w:rsidP="00B17DEB">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4C3B52" w:rsidRPr="005E7A19" w:rsidRDefault="004C3B52" w:rsidP="00B17DEB">
                  <w:pPr>
                    <w:rPr>
                      <w:rFonts w:ascii="Calibri" w:hAnsi="Calibri"/>
                      <w:lang w:val="en-GB"/>
                    </w:rPr>
                  </w:pPr>
                  <w:r>
                    <w:rPr>
                      <w:rFonts w:ascii="Calibri" w:hAnsi="Calibri"/>
                      <w:lang w:val="en-GB"/>
                    </w:rPr>
                    <w:t>40%</w:t>
                  </w:r>
                </w:p>
              </w:tc>
            </w:tr>
            <w:tr w:rsidR="004C3B52" w:rsidRPr="005E7A19" w:rsidTr="00B17DEB">
              <w:trPr>
                <w:jc w:val="center"/>
              </w:trPr>
              <w:tc>
                <w:tcPr>
                  <w:tcW w:w="4535" w:type="dxa"/>
                  <w:vAlign w:val="bottom"/>
                </w:tcPr>
                <w:p w:rsidR="004C3B52" w:rsidRPr="005E7A19" w:rsidRDefault="004C3B52" w:rsidP="00B17DEB">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4C3B52" w:rsidRPr="005E7A19" w:rsidRDefault="004C3B52" w:rsidP="00B17DEB">
                  <w:pPr>
                    <w:rPr>
                      <w:rFonts w:ascii="Calibri" w:hAnsi="Calibri"/>
                      <w:lang w:val="en-GB"/>
                    </w:rPr>
                  </w:pPr>
                  <w:r>
                    <w:rPr>
                      <w:rFonts w:ascii="Calibri" w:hAnsi="Calibri"/>
                      <w:lang w:val="en-GB"/>
                    </w:rPr>
                    <w:t>90</w:t>
                  </w:r>
                </w:p>
              </w:tc>
            </w:tr>
            <w:tr w:rsidR="004C3B52" w:rsidRPr="005E7A19" w:rsidTr="00B17DEB">
              <w:trPr>
                <w:jc w:val="center"/>
              </w:trPr>
              <w:tc>
                <w:tcPr>
                  <w:tcW w:w="4535" w:type="dxa"/>
                  <w:vAlign w:val="bottom"/>
                </w:tcPr>
                <w:p w:rsidR="004C3B52" w:rsidRPr="005E7A19" w:rsidRDefault="004C3B52" w:rsidP="00B17DEB">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4C3B52" w:rsidRPr="005E7A19" w:rsidRDefault="004C3B52" w:rsidP="00B17DEB">
                  <w:pPr>
                    <w:rPr>
                      <w:rFonts w:ascii="Calibri" w:hAnsi="Calibri"/>
                      <w:lang w:val="en-GB"/>
                    </w:rPr>
                  </w:pPr>
                  <w:r>
                    <w:rPr>
                      <w:rFonts w:ascii="Calibri" w:hAnsi="Calibri"/>
                      <w:lang w:val="en-GB"/>
                    </w:rPr>
                    <w:t>60</w:t>
                  </w:r>
                </w:p>
              </w:tc>
            </w:tr>
            <w:tr w:rsidR="004C3B52" w:rsidRPr="005E7A19" w:rsidTr="00B17DEB">
              <w:trPr>
                <w:jc w:val="center"/>
              </w:trPr>
              <w:tc>
                <w:tcPr>
                  <w:tcW w:w="4535" w:type="dxa"/>
                  <w:vAlign w:val="bottom"/>
                </w:tcPr>
                <w:p w:rsidR="004C3B52" w:rsidRPr="005E7A19" w:rsidRDefault="004C3B52" w:rsidP="00B17DEB">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4C3B52" w:rsidRPr="005E7A19" w:rsidRDefault="004C3B52" w:rsidP="00B17DEB">
                  <w:pPr>
                    <w:rPr>
                      <w:rFonts w:ascii="Calibri" w:hAnsi="Calibri"/>
                    </w:rPr>
                  </w:pPr>
                  <w:r>
                    <w:rPr>
                      <w:rFonts w:ascii="Calibri" w:hAnsi="Calibri"/>
                    </w:rPr>
                    <w:t>YES</w:t>
                  </w:r>
                </w:p>
              </w:tc>
            </w:tr>
            <w:tr w:rsidR="004C3B52" w:rsidRPr="005E7A19" w:rsidTr="00B17DEB">
              <w:trPr>
                <w:jc w:val="center"/>
              </w:trPr>
              <w:tc>
                <w:tcPr>
                  <w:tcW w:w="4535" w:type="dxa"/>
                  <w:vAlign w:val="bottom"/>
                </w:tcPr>
                <w:p w:rsidR="004C3B52" w:rsidRPr="005E7A19" w:rsidRDefault="004C3B52" w:rsidP="00B17DEB">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4C3B52" w:rsidRPr="005E7A19" w:rsidRDefault="004C3B52" w:rsidP="00B17DEB">
                  <w:pPr>
                    <w:rPr>
                      <w:rFonts w:ascii="Calibri" w:hAnsi="Calibri"/>
                      <w:lang w:val="en-GB"/>
                    </w:rPr>
                  </w:pPr>
                  <w:r>
                    <w:rPr>
                      <w:rFonts w:ascii="Calibri" w:hAnsi="Calibri"/>
                      <w:lang w:val="en-GB"/>
                    </w:rPr>
                    <w:t>NONE</w:t>
                  </w:r>
                </w:p>
              </w:tc>
            </w:tr>
          </w:tbl>
          <w:p w:rsidR="004C3B52" w:rsidRPr="005E7A19" w:rsidRDefault="004C3B52" w:rsidP="00B17DEB">
            <w:pPr>
              <w:tabs>
                <w:tab w:val="left" w:pos="3649"/>
                <w:tab w:val="left" w:pos="5349"/>
                <w:tab w:val="left" w:pos="7992"/>
                <w:tab w:val="left" w:pos="9409"/>
                <w:tab w:val="left" w:pos="10778"/>
              </w:tabs>
              <w:jc w:val="center"/>
              <w:rPr>
                <w:rFonts w:ascii="Calibri" w:hAnsi="Calibri"/>
                <w:lang w:val="en-GB"/>
              </w:rPr>
            </w:pPr>
          </w:p>
          <w:p w:rsidR="004C3B52" w:rsidRPr="00D07E98" w:rsidRDefault="004C3B52" w:rsidP="00B17DEB">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4C3B52" w:rsidRPr="005E7A19" w:rsidRDefault="004C3B52" w:rsidP="00B17DEB">
            <w:pPr>
              <w:tabs>
                <w:tab w:val="left" w:pos="3649"/>
                <w:tab w:val="left" w:pos="5349"/>
                <w:tab w:val="left" w:pos="7992"/>
                <w:tab w:val="left" w:pos="9409"/>
                <w:tab w:val="left" w:pos="10778"/>
              </w:tabs>
              <w:jc w:val="center"/>
              <w:rPr>
                <w:rFonts w:ascii="Calibri" w:hAnsi="Calibri"/>
                <w:lang w:val="en-GB"/>
              </w:rPr>
            </w:pPr>
          </w:p>
          <w:p w:rsidR="004C3B52" w:rsidRPr="007167B9" w:rsidRDefault="004C3B52" w:rsidP="00B17DEB">
            <w:pPr>
              <w:tabs>
                <w:tab w:val="left" w:pos="3649"/>
                <w:tab w:val="left" w:pos="5349"/>
                <w:tab w:val="left" w:pos="7992"/>
                <w:tab w:val="left" w:pos="9409"/>
                <w:tab w:val="left" w:pos="10778"/>
              </w:tabs>
              <w:rPr>
                <w:rFonts w:ascii="Calibri" w:hAnsi="Calibri"/>
                <w:b/>
                <w:lang w:val="en-GB"/>
              </w:rPr>
            </w:pPr>
          </w:p>
        </w:tc>
      </w:tr>
      <w:tr w:rsidR="004C3B52" w:rsidRPr="007167B9" w:rsidTr="00B17DEB">
        <w:trPr>
          <w:trHeight w:val="1020"/>
        </w:trPr>
        <w:tc>
          <w:tcPr>
            <w:tcW w:w="9639" w:type="dxa"/>
            <w:gridSpan w:val="6"/>
            <w:vAlign w:val="center"/>
          </w:tcPr>
          <w:p w:rsidR="004C3B52" w:rsidRPr="007167B9" w:rsidRDefault="004C3B52" w:rsidP="00B17DEB">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rsidR="004C3B52" w:rsidRPr="007167B9" w:rsidRDefault="004C3B52" w:rsidP="00B17DEB">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4C3B52" w:rsidRPr="00F64B5D" w:rsidTr="00B17DEB">
        <w:trPr>
          <w:trHeight w:val="1701"/>
        </w:trPr>
        <w:tc>
          <w:tcPr>
            <w:tcW w:w="9639" w:type="dxa"/>
            <w:gridSpan w:val="6"/>
          </w:tcPr>
          <w:p w:rsidR="004C3B52" w:rsidRPr="00F64B5D" w:rsidRDefault="004C3B52" w:rsidP="00B17DEB">
            <w:pPr>
              <w:tabs>
                <w:tab w:val="left" w:pos="3649"/>
                <w:tab w:val="left" w:pos="5349"/>
                <w:tab w:val="left" w:pos="7992"/>
                <w:tab w:val="left" w:pos="9409"/>
                <w:tab w:val="left" w:pos="10778"/>
              </w:tabs>
              <w:rPr>
                <w:rFonts w:ascii="Calibri" w:hAnsi="Calibri"/>
                <w:b/>
                <w:lang w:val="en-GB"/>
              </w:rPr>
            </w:pPr>
          </w:p>
        </w:tc>
      </w:tr>
      <w:tr w:rsidR="004C3B52" w:rsidRPr="007167B9" w:rsidTr="00B17DEB">
        <w:trPr>
          <w:trHeight w:val="412"/>
        </w:trPr>
        <w:tc>
          <w:tcPr>
            <w:tcW w:w="9639" w:type="dxa"/>
            <w:gridSpan w:val="6"/>
            <w:vAlign w:val="bottom"/>
          </w:tcPr>
          <w:p w:rsidR="004C3B52" w:rsidRPr="007167B9" w:rsidRDefault="004C3B52" w:rsidP="00B17DEB">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4C3B52" w:rsidRPr="007167B9" w:rsidTr="00B17DEB">
        <w:trPr>
          <w:trHeight w:val="283"/>
        </w:trPr>
        <w:tc>
          <w:tcPr>
            <w:tcW w:w="4819" w:type="dxa"/>
            <w:gridSpan w:val="3"/>
          </w:tcPr>
          <w:p w:rsidR="004C3B52" w:rsidRPr="007167B9" w:rsidRDefault="004C3B52" w:rsidP="00B17DEB">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4C3B52" w:rsidRPr="007167B9" w:rsidRDefault="004C3B52"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4C3B52" w:rsidRPr="007167B9" w:rsidTr="00B17DEB">
        <w:trPr>
          <w:trHeight w:val="283"/>
        </w:trPr>
        <w:tc>
          <w:tcPr>
            <w:tcW w:w="4819" w:type="dxa"/>
            <w:gridSpan w:val="3"/>
          </w:tcPr>
          <w:p w:rsidR="004C3B52" w:rsidRPr="00F64B5D" w:rsidRDefault="004C3B52" w:rsidP="00B17DEB">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4C3B52" w:rsidRPr="007167B9" w:rsidRDefault="004C3B52"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4C3B52" w:rsidRPr="007167B9" w:rsidTr="00B17DEB">
        <w:trPr>
          <w:trHeight w:val="283"/>
        </w:trPr>
        <w:tc>
          <w:tcPr>
            <w:tcW w:w="4819" w:type="dxa"/>
            <w:gridSpan w:val="3"/>
          </w:tcPr>
          <w:p w:rsidR="004C3B52" w:rsidRPr="00F64B5D" w:rsidRDefault="004C3B52" w:rsidP="00B17DEB">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4C3B52" w:rsidRPr="007167B9" w:rsidRDefault="004C3B52"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Logicki ode treba</w:t>
            </w:r>
          </w:p>
        </w:tc>
      </w:tr>
      <w:tr w:rsidR="004C3B52" w:rsidRPr="007167B9" w:rsidTr="00B17DEB">
        <w:trPr>
          <w:trHeight w:val="283"/>
        </w:trPr>
        <w:tc>
          <w:tcPr>
            <w:tcW w:w="4819" w:type="dxa"/>
            <w:gridSpan w:val="3"/>
          </w:tcPr>
          <w:p w:rsidR="004C3B52" w:rsidRPr="00F64B5D" w:rsidRDefault="004C3B52" w:rsidP="00B17DEB">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4C3B52" w:rsidRPr="007167B9" w:rsidRDefault="004C3B52"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Novi Pazar</w:t>
            </w:r>
          </w:p>
        </w:tc>
      </w:tr>
      <w:tr w:rsidR="004C3B52" w:rsidRPr="007167B9" w:rsidTr="00B17DEB">
        <w:trPr>
          <w:trHeight w:val="283"/>
        </w:trPr>
        <w:tc>
          <w:tcPr>
            <w:tcW w:w="4819" w:type="dxa"/>
            <w:gridSpan w:val="3"/>
          </w:tcPr>
          <w:p w:rsidR="004C3B52" w:rsidRPr="00F64B5D" w:rsidRDefault="004C3B52" w:rsidP="00B17DEB">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4C3B52" w:rsidRPr="007167B9" w:rsidRDefault="004C3B52"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4C3B52" w:rsidRPr="007167B9" w:rsidTr="00B17DEB">
        <w:trPr>
          <w:trHeight w:val="283"/>
        </w:trPr>
        <w:tc>
          <w:tcPr>
            <w:tcW w:w="4819" w:type="dxa"/>
            <w:gridSpan w:val="3"/>
          </w:tcPr>
          <w:p w:rsidR="004C3B52" w:rsidRPr="00F64B5D" w:rsidRDefault="004C3B52" w:rsidP="00B17DEB">
            <w:pPr>
              <w:rPr>
                <w:rFonts w:ascii="Calibri" w:hAnsi="Calibri"/>
                <w:lang w:val="en-GB"/>
              </w:rPr>
            </w:pPr>
            <w:r w:rsidRPr="00F64B5D">
              <w:rPr>
                <w:rFonts w:ascii="Calibri" w:hAnsi="Calibri"/>
                <w:lang w:val="en-GB"/>
              </w:rPr>
              <w:t>How many people will be employed in the centre?</w:t>
            </w:r>
          </w:p>
        </w:tc>
        <w:tc>
          <w:tcPr>
            <w:tcW w:w="4820" w:type="dxa"/>
            <w:gridSpan w:val="3"/>
          </w:tcPr>
          <w:p w:rsidR="004C3B52" w:rsidRPr="007167B9" w:rsidRDefault="004C3B52"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140</w:t>
            </w:r>
          </w:p>
        </w:tc>
      </w:tr>
      <w:tr w:rsidR="004C3B52" w:rsidRPr="007167B9" w:rsidTr="00B17DEB">
        <w:trPr>
          <w:trHeight w:val="283"/>
        </w:trPr>
        <w:tc>
          <w:tcPr>
            <w:tcW w:w="4819" w:type="dxa"/>
            <w:gridSpan w:val="3"/>
          </w:tcPr>
          <w:p w:rsidR="004C3B52" w:rsidRPr="00F64B5D" w:rsidRDefault="004C3B52" w:rsidP="00B17DEB">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4C3B52" w:rsidRPr="007167B9" w:rsidRDefault="004C3B52"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4C3B52" w:rsidRPr="007167B9" w:rsidTr="00B17DEB">
        <w:trPr>
          <w:trHeight w:val="283"/>
        </w:trPr>
        <w:tc>
          <w:tcPr>
            <w:tcW w:w="4819" w:type="dxa"/>
            <w:gridSpan w:val="3"/>
          </w:tcPr>
          <w:p w:rsidR="004C3B52" w:rsidRPr="00F64B5D" w:rsidRDefault="004C3B52" w:rsidP="00B17DEB">
            <w:pPr>
              <w:rPr>
                <w:rFonts w:ascii="Calibri" w:hAnsi="Calibri"/>
                <w:lang w:val="en-GB"/>
              </w:rPr>
            </w:pPr>
            <w:r w:rsidRPr="00F64B5D">
              <w:rPr>
                <w:rFonts w:ascii="Calibri" w:hAnsi="Calibri"/>
                <w:lang w:val="en-GB"/>
              </w:rPr>
              <w:t>How many administrative staff will be trained?</w:t>
            </w:r>
          </w:p>
        </w:tc>
        <w:tc>
          <w:tcPr>
            <w:tcW w:w="4820" w:type="dxa"/>
            <w:gridSpan w:val="3"/>
          </w:tcPr>
          <w:p w:rsidR="004C3B52" w:rsidRPr="007167B9" w:rsidRDefault="004C3B52"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105</w:t>
            </w:r>
          </w:p>
        </w:tc>
      </w:tr>
      <w:tr w:rsidR="004C3B52" w:rsidRPr="007167B9" w:rsidTr="00B17DEB">
        <w:trPr>
          <w:trHeight w:val="283"/>
        </w:trPr>
        <w:tc>
          <w:tcPr>
            <w:tcW w:w="4819" w:type="dxa"/>
            <w:gridSpan w:val="3"/>
          </w:tcPr>
          <w:p w:rsidR="004C3B52" w:rsidRPr="00F64B5D" w:rsidRDefault="004C3B52" w:rsidP="00B17DEB">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4C3B52" w:rsidRPr="007167B9" w:rsidRDefault="004C3B52"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4C3B52" w:rsidRPr="0070436D" w:rsidTr="00B17DEB">
        <w:trPr>
          <w:trHeight w:val="1020"/>
        </w:trPr>
        <w:tc>
          <w:tcPr>
            <w:tcW w:w="9639" w:type="dxa"/>
            <w:gridSpan w:val="6"/>
            <w:vAlign w:val="center"/>
          </w:tcPr>
          <w:p w:rsidR="004C3B52" w:rsidRDefault="004C3B52" w:rsidP="00B17DEB">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rsidR="004C3B52" w:rsidRPr="0070436D" w:rsidRDefault="004C3B52" w:rsidP="00B17DEB">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4C3B52" w:rsidRPr="0070436D" w:rsidTr="00B17DEB">
        <w:trPr>
          <w:trHeight w:val="1701"/>
        </w:trPr>
        <w:tc>
          <w:tcPr>
            <w:tcW w:w="9639" w:type="dxa"/>
            <w:gridSpan w:val="6"/>
          </w:tcPr>
          <w:p w:rsidR="004C3B52" w:rsidRPr="0070436D" w:rsidRDefault="004C3B52" w:rsidP="00B17DEB">
            <w:pPr>
              <w:rPr>
                <w:rFonts w:ascii="Calibri" w:hAnsi="Calibri"/>
                <w:szCs w:val="22"/>
                <w:lang w:val="en-GB"/>
              </w:rPr>
            </w:pPr>
            <w:r>
              <w:rPr>
                <w:rFonts w:ascii="Calibri" w:hAnsi="Calibri"/>
                <w:szCs w:val="22"/>
                <w:lang w:val="en-GB"/>
              </w:rPr>
              <w:t>logicki</w:t>
            </w:r>
          </w:p>
        </w:tc>
      </w:tr>
      <w:tr w:rsidR="004C3B52" w:rsidRPr="009B155D" w:rsidTr="00B17DEB">
        <w:trPr>
          <w:trHeight w:val="1020"/>
        </w:trPr>
        <w:tc>
          <w:tcPr>
            <w:tcW w:w="9639" w:type="dxa"/>
            <w:gridSpan w:val="6"/>
            <w:vAlign w:val="center"/>
          </w:tcPr>
          <w:p w:rsidR="004C3B52" w:rsidRPr="009B155D" w:rsidRDefault="004C3B52" w:rsidP="00B17DEB">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4C3B52" w:rsidRPr="00951A69" w:rsidTr="00B17DEB">
        <w:trPr>
          <w:trHeight w:val="283"/>
        </w:trPr>
        <w:tc>
          <w:tcPr>
            <w:tcW w:w="4819" w:type="dxa"/>
            <w:gridSpan w:val="3"/>
          </w:tcPr>
          <w:p w:rsidR="004C3B52" w:rsidRPr="00F64B5D" w:rsidRDefault="004C3B52" w:rsidP="00B17DEB">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rsidR="004C3B52" w:rsidRPr="00951A69" w:rsidRDefault="004C3B52"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logicki</w:t>
            </w:r>
          </w:p>
        </w:tc>
      </w:tr>
      <w:tr w:rsidR="004C3B52" w:rsidRPr="00951A69" w:rsidTr="00B17DEB">
        <w:trPr>
          <w:trHeight w:val="283"/>
        </w:trPr>
        <w:tc>
          <w:tcPr>
            <w:tcW w:w="4819" w:type="dxa"/>
            <w:gridSpan w:val="3"/>
          </w:tcPr>
          <w:p w:rsidR="004C3B52" w:rsidRPr="00F64B5D" w:rsidRDefault="004C3B52" w:rsidP="00B17DEB">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4C3B52" w:rsidRPr="00951A69" w:rsidRDefault="004C3B52"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logicki</w:t>
            </w:r>
          </w:p>
        </w:tc>
      </w:tr>
      <w:tr w:rsidR="004C3B52" w:rsidRPr="00951A69" w:rsidTr="00B17DEB">
        <w:trPr>
          <w:trHeight w:val="283"/>
        </w:trPr>
        <w:tc>
          <w:tcPr>
            <w:tcW w:w="4819" w:type="dxa"/>
            <w:gridSpan w:val="3"/>
          </w:tcPr>
          <w:p w:rsidR="004C3B52" w:rsidRPr="00F64B5D" w:rsidRDefault="004C3B52" w:rsidP="00B17DE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4C3B52" w:rsidRPr="00951A69" w:rsidRDefault="004C3B52" w:rsidP="00B17DEB">
            <w:pPr>
              <w:tabs>
                <w:tab w:val="left" w:pos="3649"/>
                <w:tab w:val="left" w:pos="5349"/>
                <w:tab w:val="left" w:pos="7992"/>
                <w:tab w:val="left" w:pos="9409"/>
                <w:tab w:val="left" w:pos="10778"/>
              </w:tabs>
              <w:rPr>
                <w:rFonts w:ascii="Calibri" w:hAnsi="Calibri"/>
                <w:lang w:val="en-GB"/>
              </w:rPr>
            </w:pPr>
            <w:r>
              <w:rPr>
                <w:rFonts w:ascii="Calibri" w:hAnsi="Calibri"/>
                <w:lang w:val="en-GB"/>
              </w:rPr>
              <w:t>logocki</w:t>
            </w:r>
          </w:p>
        </w:tc>
      </w:tr>
      <w:tr w:rsidR="004C3B52" w:rsidRPr="008A7C48" w:rsidTr="00B17DEB">
        <w:trPr>
          <w:trHeight w:val="1020"/>
        </w:trPr>
        <w:tc>
          <w:tcPr>
            <w:tcW w:w="9639" w:type="dxa"/>
            <w:gridSpan w:val="6"/>
            <w:vAlign w:val="center"/>
          </w:tcPr>
          <w:p w:rsidR="004C3B52" w:rsidRPr="008A7C48" w:rsidRDefault="004C3B52" w:rsidP="00B17DE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4C3B52" w:rsidRPr="008A7C48" w:rsidRDefault="004C3B52" w:rsidP="00B17DE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C3B52" w:rsidRPr="002207C1" w:rsidTr="00B17DEB">
        <w:trPr>
          <w:trHeight w:val="283"/>
        </w:trPr>
        <w:tc>
          <w:tcPr>
            <w:tcW w:w="2552" w:type="dxa"/>
            <w:gridSpan w:val="2"/>
            <w:vAlign w:val="center"/>
          </w:tcPr>
          <w:p w:rsidR="004C3B52" w:rsidRPr="008A7C48" w:rsidRDefault="004C3B52" w:rsidP="00B17DE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4C3B52" w:rsidRPr="002207C1" w:rsidRDefault="004C3B52" w:rsidP="00B17DE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C3B52" w:rsidRPr="008A7C48" w:rsidTr="00B17DEB">
        <w:trPr>
          <w:trHeight w:val="283"/>
        </w:trPr>
        <w:tc>
          <w:tcPr>
            <w:tcW w:w="2552" w:type="dxa"/>
            <w:gridSpan w:val="2"/>
            <w:vAlign w:val="center"/>
          </w:tcPr>
          <w:p w:rsidR="004C3B52" w:rsidRPr="008A7C48" w:rsidRDefault="004C3B52" w:rsidP="00B17DEB">
            <w:pPr>
              <w:rPr>
                <w:rFonts w:ascii="Calibri" w:hAnsi="Calibri"/>
                <w:szCs w:val="22"/>
                <w:lang w:val="en-GB"/>
              </w:rPr>
            </w:pPr>
            <w:r>
              <w:rPr>
                <w:rFonts w:ascii="Calibri" w:hAnsi="Calibri"/>
                <w:szCs w:val="22"/>
                <w:lang w:val="en-GB"/>
              </w:rPr>
              <w:t>Basila Medjedovic</w:t>
            </w:r>
          </w:p>
        </w:tc>
        <w:tc>
          <w:tcPr>
            <w:tcW w:w="7087" w:type="dxa"/>
            <w:gridSpan w:val="4"/>
            <w:vAlign w:val="center"/>
          </w:tcPr>
          <w:p w:rsidR="004C3B52" w:rsidRPr="008A7C48" w:rsidRDefault="004C3B52" w:rsidP="00B17DEB">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I turski jezik).</w:t>
            </w:r>
          </w:p>
        </w:tc>
      </w:tr>
      <w:tr w:rsidR="004C3B52" w:rsidRPr="008A7C48" w:rsidTr="00B17DEB">
        <w:trPr>
          <w:trHeight w:val="283"/>
        </w:trPr>
        <w:tc>
          <w:tcPr>
            <w:tcW w:w="2552" w:type="dxa"/>
            <w:gridSpan w:val="2"/>
            <w:vAlign w:val="center"/>
          </w:tcPr>
          <w:p w:rsidR="004C3B52" w:rsidRPr="008A7C48" w:rsidRDefault="004C3B52" w:rsidP="00B17DEB">
            <w:pPr>
              <w:rPr>
                <w:rFonts w:ascii="Calibri" w:hAnsi="Calibri"/>
                <w:szCs w:val="22"/>
                <w:lang w:val="en-GB"/>
              </w:rPr>
            </w:pPr>
            <w:r>
              <w:rPr>
                <w:rFonts w:ascii="Calibri" w:hAnsi="Calibri"/>
                <w:szCs w:val="22"/>
                <w:lang w:val="en-GB"/>
              </w:rPr>
              <w:t>Anastasija Mijaljevic</w:t>
            </w:r>
          </w:p>
        </w:tc>
        <w:tc>
          <w:tcPr>
            <w:tcW w:w="7087" w:type="dxa"/>
            <w:gridSpan w:val="4"/>
            <w:vAlign w:val="center"/>
          </w:tcPr>
          <w:p w:rsidR="004C3B52" w:rsidRPr="008A7C48" w:rsidRDefault="004C3B52" w:rsidP="00B17DEB">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 xml:space="preserve">Poznavanje elektronike, racunarstva I informatike, kao I razvoj I primena softvera za </w:t>
            </w:r>
            <w:r>
              <w:rPr>
                <w:rFonts w:ascii="Calibri" w:hAnsi="Calibri"/>
                <w:szCs w:val="22"/>
                <w:lang w:val="en-GB"/>
              </w:rPr>
              <w:lastRenderedPageBreak/>
              <w:t>razvoj aplikacije</w:t>
            </w:r>
            <w:proofErr w:type="gramStart"/>
            <w:r>
              <w:rPr>
                <w:rFonts w:ascii="Calibri" w:hAnsi="Calibri"/>
                <w:szCs w:val="22"/>
                <w:lang w:val="en-GB"/>
              </w:rPr>
              <w:t>.(</w:t>
            </w:r>
            <w:proofErr w:type="gramEnd"/>
            <w:r>
              <w:rPr>
                <w:rFonts w:ascii="Calibri" w:hAnsi="Calibri"/>
                <w:szCs w:val="22"/>
                <w:lang w:val="en-GB"/>
              </w:rPr>
              <w:t>engleski jezik).</w:t>
            </w:r>
          </w:p>
        </w:tc>
      </w:tr>
      <w:tr w:rsidR="004C3B52" w:rsidRPr="008A7C48" w:rsidTr="00B17DEB">
        <w:trPr>
          <w:trHeight w:val="283"/>
        </w:trPr>
        <w:tc>
          <w:tcPr>
            <w:tcW w:w="2552" w:type="dxa"/>
            <w:gridSpan w:val="2"/>
            <w:vAlign w:val="center"/>
          </w:tcPr>
          <w:p w:rsidR="004C3B52" w:rsidRPr="008A7C48" w:rsidRDefault="004C3B52"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lastRenderedPageBreak/>
              <w:t>Dzenisa Omerovic</w:t>
            </w:r>
          </w:p>
        </w:tc>
        <w:tc>
          <w:tcPr>
            <w:tcW w:w="7087" w:type="dxa"/>
            <w:gridSpan w:val="4"/>
            <w:vAlign w:val="center"/>
          </w:tcPr>
          <w:p w:rsidR="004C3B52" w:rsidRPr="008A7C48" w:rsidRDefault="004C3B52"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4C3B52" w:rsidRPr="008A7C48" w:rsidTr="00B17DEB">
        <w:trPr>
          <w:trHeight w:val="283"/>
        </w:trPr>
        <w:tc>
          <w:tcPr>
            <w:tcW w:w="2552" w:type="dxa"/>
            <w:gridSpan w:val="2"/>
            <w:vAlign w:val="center"/>
          </w:tcPr>
          <w:p w:rsidR="004C3B52" w:rsidRPr="008A7C48" w:rsidRDefault="004C3B52"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4C3B52" w:rsidRPr="008A7C48" w:rsidRDefault="004C3B52"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4C3B52" w:rsidRPr="008A7C48" w:rsidTr="00B17DEB">
        <w:trPr>
          <w:trHeight w:val="283"/>
        </w:trPr>
        <w:tc>
          <w:tcPr>
            <w:tcW w:w="2552" w:type="dxa"/>
            <w:gridSpan w:val="2"/>
            <w:vAlign w:val="center"/>
          </w:tcPr>
          <w:p w:rsidR="004C3B52" w:rsidRPr="008A7C48" w:rsidRDefault="004C3B52"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4C3B52" w:rsidRPr="008A7C48" w:rsidRDefault="004C3B52"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r w:rsidR="004C3B52" w:rsidRPr="008A7C48" w:rsidTr="00B17DEB">
        <w:trPr>
          <w:trHeight w:val="283"/>
        </w:trPr>
        <w:tc>
          <w:tcPr>
            <w:tcW w:w="2552" w:type="dxa"/>
            <w:gridSpan w:val="2"/>
            <w:vAlign w:val="center"/>
          </w:tcPr>
          <w:p w:rsidR="004C3B52" w:rsidRDefault="004C3B52"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4C3B52" w:rsidRPr="008A7C48" w:rsidRDefault="004C3B52" w:rsidP="00B17DE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GB"/>
              </w:rPr>
              <w:t>Poznavanje elektronike, racunarstva I informatike, kao I razvoj I primena softvera za razvoj aplikacije</w:t>
            </w:r>
            <w:proofErr w:type="gramStart"/>
            <w:r>
              <w:rPr>
                <w:rFonts w:ascii="Calibri" w:hAnsi="Calibri"/>
                <w:szCs w:val="22"/>
                <w:lang w:val="en-GB"/>
              </w:rPr>
              <w:t>.(</w:t>
            </w:r>
            <w:proofErr w:type="gramEnd"/>
            <w:r>
              <w:rPr>
                <w:rFonts w:ascii="Calibri" w:hAnsi="Calibri"/>
                <w:szCs w:val="22"/>
                <w:lang w:val="en-GB"/>
              </w:rPr>
              <w:t>engleski jezik).</w:t>
            </w:r>
          </w:p>
        </w:tc>
      </w:tr>
    </w:tbl>
    <w:p w:rsidR="004C3B52" w:rsidRPr="00B20B61" w:rsidRDefault="004C3B52" w:rsidP="00B20B61">
      <w:pPr>
        <w:sectPr w:rsidR="004C3B52" w:rsidRPr="00B20B61"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rsidR="00700762" w:rsidRPr="00AF7989" w:rsidRDefault="000E4306"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End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770930" w:rsidRPr="00AF7989" w:rsidTr="00AF7989">
        <w:trPr>
          <w:trHeight w:val="283"/>
        </w:trPr>
        <w:tc>
          <w:tcPr>
            <w:tcW w:w="2977" w:type="dxa"/>
            <w:vAlign w:val="center"/>
          </w:tcPr>
          <w:p w:rsidR="00770930" w:rsidRPr="00135D28" w:rsidRDefault="00135D28" w:rsidP="00F64B5D">
            <w:pPr>
              <w:rPr>
                <w:sz w:val="20"/>
              </w:rPr>
            </w:pPr>
            <w:r w:rsidRPr="00135D28">
              <w:rPr>
                <w:rFonts w:ascii="Segoe UI" w:hAnsi="Segoe UI" w:cs="Segoe UI"/>
                <w:color w:val="374151"/>
                <w:sz w:val="20"/>
                <w:shd w:val="clear" w:color="auto" w:fill="F7F7F8"/>
              </w:rPr>
              <w:t>Bugarsko ekološko udruženje</w:t>
            </w:r>
          </w:p>
        </w:tc>
        <w:tc>
          <w:tcPr>
            <w:tcW w:w="1701" w:type="dxa"/>
            <w:vAlign w:val="center"/>
          </w:tcPr>
          <w:p w:rsidR="00770930" w:rsidRPr="005B51B8" w:rsidRDefault="00135D28" w:rsidP="00135D28">
            <w:pPr>
              <w:rPr>
                <w:sz w:val="16"/>
                <w:szCs w:val="16"/>
              </w:rPr>
            </w:pPr>
            <w:r w:rsidRPr="005B51B8">
              <w:rPr>
                <w:rFonts w:ascii="Segoe UI" w:hAnsi="Segoe UI" w:cs="Segoe UI"/>
                <w:color w:val="374151"/>
                <w:sz w:val="16"/>
                <w:szCs w:val="16"/>
                <w:shd w:val="clear" w:color="auto" w:fill="F7F7F8"/>
              </w:rPr>
              <w:t>Nekomercijalna organizacija za zaštitu ptica i prirode.</w:t>
            </w:r>
          </w:p>
        </w:tc>
        <w:tc>
          <w:tcPr>
            <w:tcW w:w="1418" w:type="dxa"/>
            <w:vAlign w:val="center"/>
          </w:tcPr>
          <w:p w:rsidR="00770930" w:rsidRPr="00135D28" w:rsidRDefault="000E4306" w:rsidP="00F64B5D">
            <w:pPr>
              <w:rPr>
                <w:sz w:val="16"/>
                <w:szCs w:val="16"/>
              </w:rPr>
            </w:pPr>
            <w:hyperlink r:id="rId13" w:tgtFrame="_new" w:history="1">
              <w:r w:rsidR="00135D28" w:rsidRPr="00135D28">
                <w:rPr>
                  <w:rStyle w:val="Hyperlink"/>
                  <w:rFonts w:ascii="Segoe UI" w:hAnsi="Segoe UI" w:cs="Segoe UI"/>
                  <w:sz w:val="16"/>
                  <w:szCs w:val="16"/>
                  <w:bdr w:val="single" w:sz="2" w:space="0" w:color="D9D9E3" w:frame="1"/>
                  <w:shd w:val="clear" w:color="auto" w:fill="F7F7F8"/>
                </w:rPr>
                <w:t>https://bspb.org/bg/</w:t>
              </w:r>
            </w:hyperlink>
          </w:p>
        </w:tc>
        <w:tc>
          <w:tcPr>
            <w:tcW w:w="1134" w:type="dxa"/>
            <w:vAlign w:val="center"/>
          </w:tcPr>
          <w:p w:rsidR="00770930" w:rsidRPr="00135D28" w:rsidRDefault="00135D28" w:rsidP="00F64B5D">
            <w:pPr>
              <w:rPr>
                <w:sz w:val="20"/>
              </w:rPr>
            </w:pPr>
            <w:r>
              <w:rPr>
                <w:sz w:val="20"/>
              </w:rPr>
              <w:t>Sofija</w:t>
            </w:r>
          </w:p>
        </w:tc>
        <w:tc>
          <w:tcPr>
            <w:tcW w:w="992" w:type="dxa"/>
            <w:vAlign w:val="center"/>
          </w:tcPr>
          <w:p w:rsidR="00770930" w:rsidRPr="00135D28" w:rsidRDefault="00135D28" w:rsidP="00F64B5D">
            <w:pPr>
              <w:rPr>
                <w:sz w:val="18"/>
                <w:szCs w:val="18"/>
              </w:rPr>
            </w:pPr>
            <w:r w:rsidRPr="00135D28">
              <w:rPr>
                <w:rFonts w:ascii="Segoe UI" w:hAnsi="Segoe UI" w:cs="Segoe UI"/>
                <w:color w:val="374151"/>
                <w:sz w:val="18"/>
                <w:szCs w:val="18"/>
                <w:shd w:val="clear" w:color="auto" w:fill="F7F7F8"/>
              </w:rPr>
              <w:t>Bugarska</w:t>
            </w:r>
          </w:p>
        </w:tc>
        <w:tc>
          <w:tcPr>
            <w:tcW w:w="2126" w:type="dxa"/>
            <w:vAlign w:val="center"/>
          </w:tcPr>
          <w:p w:rsidR="00770930" w:rsidRPr="00AF7989" w:rsidRDefault="005B51B8" w:rsidP="005B51B8">
            <w:pPr>
              <w:jc w:val="center"/>
              <w:rPr>
                <w:szCs w:val="22"/>
              </w:rPr>
            </w:pPr>
            <w:r>
              <w:rPr>
                <w:szCs w:val="22"/>
              </w:rPr>
              <w:t>Partner</w:t>
            </w:r>
          </w:p>
        </w:tc>
        <w:tc>
          <w:tcPr>
            <w:tcW w:w="4536" w:type="dxa"/>
            <w:vAlign w:val="center"/>
          </w:tcPr>
          <w:p w:rsidR="00770930" w:rsidRPr="00AF7989" w:rsidRDefault="005B51B8" w:rsidP="00F64B5D">
            <w:pPr>
              <w:rPr>
                <w:szCs w:val="22"/>
              </w:rPr>
            </w:pPr>
            <w:r>
              <w:rPr>
                <w:szCs w:val="22"/>
              </w:rPr>
              <w:t>Razvoj I  impementacija Sistema zastite zivotne sredine kao I drugih aktivnosti vezane za ptice</w:t>
            </w:r>
          </w:p>
        </w:tc>
      </w:tr>
      <w:tr w:rsidR="00770930" w:rsidRPr="00AF7989" w:rsidTr="00AF7989">
        <w:trPr>
          <w:trHeight w:val="283"/>
        </w:trPr>
        <w:tc>
          <w:tcPr>
            <w:tcW w:w="2977" w:type="dxa"/>
            <w:vAlign w:val="center"/>
          </w:tcPr>
          <w:p w:rsidR="00770930" w:rsidRPr="00135D28" w:rsidRDefault="00135D28" w:rsidP="00F64B5D">
            <w:pPr>
              <w:rPr>
                <w:sz w:val="20"/>
              </w:rPr>
            </w:pPr>
            <w:r w:rsidRPr="00135D28">
              <w:rPr>
                <w:rFonts w:ascii="Segoe UI" w:hAnsi="Segoe UI" w:cs="Segoe UI"/>
                <w:color w:val="374151"/>
                <w:sz w:val="20"/>
                <w:shd w:val="clear" w:color="auto" w:fill="F7F7F8"/>
              </w:rPr>
              <w:t>Švedsko društvo za zaštitu prirode</w:t>
            </w:r>
          </w:p>
        </w:tc>
        <w:tc>
          <w:tcPr>
            <w:tcW w:w="1701" w:type="dxa"/>
            <w:vAlign w:val="center"/>
          </w:tcPr>
          <w:p w:rsidR="00770930" w:rsidRPr="005B51B8" w:rsidRDefault="005B51B8" w:rsidP="00F64B5D">
            <w:pPr>
              <w:rPr>
                <w:sz w:val="16"/>
                <w:szCs w:val="16"/>
              </w:rPr>
            </w:pPr>
            <w:r w:rsidRPr="005B51B8">
              <w:rPr>
                <w:rFonts w:ascii="Segoe UI" w:hAnsi="Segoe UI" w:cs="Segoe UI"/>
                <w:color w:val="374151"/>
                <w:sz w:val="16"/>
                <w:szCs w:val="16"/>
                <w:shd w:val="clear" w:color="auto" w:fill="F7F7F8"/>
              </w:rPr>
              <w:t>Nekomercijalna organizacija za zaštitu prirode.</w:t>
            </w:r>
          </w:p>
        </w:tc>
        <w:tc>
          <w:tcPr>
            <w:tcW w:w="1418" w:type="dxa"/>
            <w:vAlign w:val="center"/>
          </w:tcPr>
          <w:p w:rsidR="00770930" w:rsidRPr="00135D28" w:rsidRDefault="000E4306" w:rsidP="00F64B5D">
            <w:pPr>
              <w:rPr>
                <w:sz w:val="16"/>
                <w:szCs w:val="16"/>
              </w:rPr>
            </w:pPr>
            <w:hyperlink r:id="rId14" w:tgtFrame="_new" w:history="1">
              <w:r w:rsidR="00135D28" w:rsidRPr="00135D28">
                <w:rPr>
                  <w:rStyle w:val="Hyperlink"/>
                  <w:rFonts w:ascii="Segoe UI" w:hAnsi="Segoe UI" w:cs="Segoe UI"/>
                  <w:sz w:val="16"/>
                  <w:szCs w:val="16"/>
                  <w:bdr w:val="single" w:sz="2" w:space="0" w:color="D9D9E3" w:frame="1"/>
                  <w:shd w:val="clear" w:color="auto" w:fill="F7F7F8"/>
                </w:rPr>
                <w:t>https://www.naturvardsverket.se/</w:t>
              </w:r>
            </w:hyperlink>
          </w:p>
        </w:tc>
        <w:tc>
          <w:tcPr>
            <w:tcW w:w="1134" w:type="dxa"/>
            <w:vAlign w:val="center"/>
          </w:tcPr>
          <w:p w:rsidR="00770930" w:rsidRPr="00AF7989" w:rsidRDefault="00135D28" w:rsidP="00F64B5D">
            <w:pPr>
              <w:rPr>
                <w:szCs w:val="22"/>
              </w:rPr>
            </w:pPr>
            <w:r>
              <w:rPr>
                <w:szCs w:val="22"/>
              </w:rPr>
              <w:t>Malmo</w:t>
            </w:r>
          </w:p>
        </w:tc>
        <w:tc>
          <w:tcPr>
            <w:tcW w:w="992" w:type="dxa"/>
            <w:vAlign w:val="center"/>
          </w:tcPr>
          <w:p w:rsidR="00770930" w:rsidRPr="00AF7989" w:rsidRDefault="00135D28" w:rsidP="00F64B5D">
            <w:pPr>
              <w:rPr>
                <w:szCs w:val="22"/>
              </w:rPr>
            </w:pPr>
            <w:r>
              <w:rPr>
                <w:szCs w:val="22"/>
              </w:rPr>
              <w:t>Svedska</w:t>
            </w:r>
          </w:p>
        </w:tc>
        <w:tc>
          <w:tcPr>
            <w:tcW w:w="2126" w:type="dxa"/>
            <w:vAlign w:val="center"/>
          </w:tcPr>
          <w:p w:rsidR="00770930" w:rsidRPr="00AF7989" w:rsidRDefault="005B51B8" w:rsidP="005B51B8">
            <w:pPr>
              <w:jc w:val="center"/>
              <w:rPr>
                <w:szCs w:val="22"/>
              </w:rPr>
            </w:pPr>
            <w:r>
              <w:rPr>
                <w:szCs w:val="22"/>
              </w:rPr>
              <w:t>Partner</w:t>
            </w:r>
          </w:p>
        </w:tc>
        <w:tc>
          <w:tcPr>
            <w:tcW w:w="4536" w:type="dxa"/>
            <w:vAlign w:val="center"/>
          </w:tcPr>
          <w:p w:rsidR="00770930" w:rsidRPr="00AF7989" w:rsidRDefault="005B51B8" w:rsidP="00F40B8F">
            <w:pPr>
              <w:rPr>
                <w:szCs w:val="22"/>
              </w:rPr>
            </w:pPr>
            <w:r>
              <w:rPr>
                <w:szCs w:val="22"/>
              </w:rPr>
              <w:t xml:space="preserve">Razvoj </w:t>
            </w:r>
            <w:proofErr w:type="gramStart"/>
            <w:r>
              <w:rPr>
                <w:szCs w:val="22"/>
              </w:rPr>
              <w:t>I  impementacija</w:t>
            </w:r>
            <w:proofErr w:type="gramEnd"/>
            <w:r>
              <w:rPr>
                <w:szCs w:val="22"/>
              </w:rPr>
              <w:t xml:space="preserve"> Sistema zastite zivotne sredine kao I drugih aktivnosti vezane za </w:t>
            </w:r>
            <w:r w:rsidR="00F40B8F">
              <w:rPr>
                <w:szCs w:val="22"/>
              </w:rPr>
              <w:t>klimatske promene vodu biodiverzitetom.</w:t>
            </w:r>
          </w:p>
        </w:tc>
      </w:tr>
      <w:tr w:rsidR="00770930" w:rsidRPr="00AF7989" w:rsidTr="00AF7989">
        <w:trPr>
          <w:trHeight w:val="283"/>
        </w:trPr>
        <w:tc>
          <w:tcPr>
            <w:tcW w:w="2977" w:type="dxa"/>
            <w:vAlign w:val="center"/>
          </w:tcPr>
          <w:p w:rsidR="00770930" w:rsidRPr="00135D28" w:rsidRDefault="00D32724" w:rsidP="00F64B5D">
            <w:pPr>
              <w:rPr>
                <w:sz w:val="20"/>
              </w:rPr>
            </w:pPr>
            <w:r>
              <w:rPr>
                <w:rFonts w:ascii="Segoe UI" w:hAnsi="Segoe UI" w:cs="Segoe UI"/>
                <w:color w:val="374151"/>
                <w:sz w:val="20"/>
                <w:shd w:val="clear" w:color="auto" w:fill="F7F7F8"/>
              </w:rPr>
              <w:t xml:space="preserve">Portugalska </w:t>
            </w:r>
            <w:r>
              <w:rPr>
                <w:rFonts w:ascii="Segoe UI" w:hAnsi="Segoe UI" w:cs="Segoe UI"/>
                <w:color w:val="374151"/>
                <w:shd w:val="clear" w:color="auto" w:fill="F7F7F8"/>
              </w:rPr>
              <w:t>agencija za zaštitu okoline (Agência Portuguesa do Ambiente</w:t>
            </w:r>
          </w:p>
        </w:tc>
        <w:tc>
          <w:tcPr>
            <w:tcW w:w="1701" w:type="dxa"/>
            <w:vAlign w:val="center"/>
          </w:tcPr>
          <w:p w:rsidR="00770930" w:rsidRPr="005B51B8" w:rsidRDefault="005B51B8" w:rsidP="00F64B5D">
            <w:pPr>
              <w:rPr>
                <w:sz w:val="16"/>
                <w:szCs w:val="16"/>
              </w:rPr>
            </w:pPr>
            <w:r w:rsidRPr="005B51B8">
              <w:rPr>
                <w:rFonts w:ascii="Segoe UI" w:hAnsi="Segoe UI" w:cs="Segoe UI"/>
                <w:color w:val="374151"/>
                <w:sz w:val="16"/>
                <w:szCs w:val="16"/>
                <w:shd w:val="clear" w:color="auto" w:fill="F7F7F8"/>
              </w:rPr>
              <w:t>Portugalska agencija za za</w:t>
            </w:r>
            <w:r w:rsidR="00D32724">
              <w:rPr>
                <w:rFonts w:ascii="Segoe UI" w:hAnsi="Segoe UI" w:cs="Segoe UI"/>
                <w:color w:val="374151"/>
                <w:sz w:val="16"/>
                <w:szCs w:val="16"/>
                <w:shd w:val="clear" w:color="auto" w:fill="F7F7F8"/>
              </w:rPr>
              <w:t xml:space="preserve">štitu prirode </w:t>
            </w:r>
          </w:p>
        </w:tc>
        <w:tc>
          <w:tcPr>
            <w:tcW w:w="1418" w:type="dxa"/>
            <w:vAlign w:val="center"/>
          </w:tcPr>
          <w:p w:rsidR="00770930" w:rsidRPr="00135D28" w:rsidRDefault="000E4306" w:rsidP="00F64B5D">
            <w:pPr>
              <w:rPr>
                <w:sz w:val="16"/>
                <w:szCs w:val="16"/>
              </w:rPr>
            </w:pPr>
            <w:hyperlink r:id="rId15" w:tgtFrame="_new" w:history="1">
              <w:r w:rsidR="00135D28" w:rsidRPr="00135D28">
                <w:rPr>
                  <w:rStyle w:val="Hyperlink"/>
                  <w:rFonts w:ascii="Segoe UI" w:hAnsi="Segoe UI" w:cs="Segoe UI"/>
                  <w:sz w:val="16"/>
                  <w:szCs w:val="16"/>
                  <w:bdr w:val="single" w:sz="2" w:space="0" w:color="D9D9E3" w:frame="1"/>
                  <w:shd w:val="clear" w:color="auto" w:fill="F7F7F8"/>
                </w:rPr>
                <w:t>https://www.quercus.pt/</w:t>
              </w:r>
            </w:hyperlink>
          </w:p>
        </w:tc>
        <w:tc>
          <w:tcPr>
            <w:tcW w:w="1134" w:type="dxa"/>
            <w:vAlign w:val="center"/>
          </w:tcPr>
          <w:p w:rsidR="00770930" w:rsidRPr="00AF7989" w:rsidRDefault="00135D28" w:rsidP="00F64B5D">
            <w:pPr>
              <w:rPr>
                <w:szCs w:val="22"/>
              </w:rPr>
            </w:pPr>
            <w:r>
              <w:rPr>
                <w:szCs w:val="22"/>
              </w:rPr>
              <w:t>Lisabon</w:t>
            </w:r>
          </w:p>
        </w:tc>
        <w:tc>
          <w:tcPr>
            <w:tcW w:w="992" w:type="dxa"/>
            <w:vAlign w:val="center"/>
          </w:tcPr>
          <w:p w:rsidR="00770930" w:rsidRPr="00AF7989" w:rsidRDefault="00135D28" w:rsidP="00F64B5D">
            <w:pPr>
              <w:rPr>
                <w:szCs w:val="22"/>
              </w:rPr>
            </w:pPr>
            <w:r>
              <w:rPr>
                <w:szCs w:val="22"/>
              </w:rPr>
              <w:t>Portugal</w:t>
            </w:r>
          </w:p>
        </w:tc>
        <w:tc>
          <w:tcPr>
            <w:tcW w:w="2126" w:type="dxa"/>
            <w:vAlign w:val="center"/>
          </w:tcPr>
          <w:p w:rsidR="00770930" w:rsidRPr="00AF7989" w:rsidRDefault="005B51B8" w:rsidP="005B51B8">
            <w:pPr>
              <w:jc w:val="center"/>
              <w:rPr>
                <w:szCs w:val="22"/>
              </w:rPr>
            </w:pPr>
            <w:r>
              <w:rPr>
                <w:szCs w:val="22"/>
              </w:rPr>
              <w:t>Partner</w:t>
            </w:r>
          </w:p>
        </w:tc>
        <w:tc>
          <w:tcPr>
            <w:tcW w:w="4536" w:type="dxa"/>
            <w:vAlign w:val="center"/>
          </w:tcPr>
          <w:p w:rsidR="00770930" w:rsidRPr="00AF7989" w:rsidRDefault="005B51B8" w:rsidP="00F64B5D">
            <w:pPr>
              <w:rPr>
                <w:szCs w:val="22"/>
              </w:rPr>
            </w:pPr>
            <w:r>
              <w:rPr>
                <w:szCs w:val="22"/>
              </w:rPr>
              <w:t xml:space="preserve">Razvoj I  impementacija Sistema zastite zivotne sredine kao I drugih aktivnosti vezane za </w:t>
            </w:r>
            <w:r w:rsidR="001643CF">
              <w:rPr>
                <w:szCs w:val="22"/>
              </w:rPr>
              <w:t>ocuvanje ekologije</w:t>
            </w:r>
          </w:p>
        </w:tc>
      </w:tr>
      <w:tr w:rsidR="00770930" w:rsidRPr="00AF7989" w:rsidTr="00AF7989">
        <w:trPr>
          <w:trHeight w:val="283"/>
        </w:trPr>
        <w:tc>
          <w:tcPr>
            <w:tcW w:w="2977" w:type="dxa"/>
            <w:vAlign w:val="center"/>
          </w:tcPr>
          <w:p w:rsidR="00770930" w:rsidRPr="00135D28" w:rsidRDefault="00070786" w:rsidP="00D32724">
            <w:pPr>
              <w:rPr>
                <w:sz w:val="20"/>
              </w:rPr>
            </w:pPr>
            <w:r>
              <w:rPr>
                <w:rFonts w:ascii="Segoe UI" w:hAnsi="Segoe UI" w:cs="Segoe UI"/>
                <w:color w:val="374151"/>
                <w:sz w:val="20"/>
                <w:shd w:val="clear" w:color="auto" w:fill="F7F7F8"/>
              </w:rPr>
              <w:t xml:space="preserve">Albanska </w:t>
            </w:r>
            <w:r w:rsidR="00D32724">
              <w:rPr>
                <w:rFonts w:ascii="Segoe UI" w:hAnsi="Segoe UI" w:cs="Segoe UI"/>
                <w:color w:val="343541"/>
              </w:rPr>
              <w:t>agencija za zaštitu životne sredine (Agjencia e Mjedisit)</w:t>
            </w:r>
          </w:p>
        </w:tc>
        <w:tc>
          <w:tcPr>
            <w:tcW w:w="1701" w:type="dxa"/>
            <w:vAlign w:val="center"/>
          </w:tcPr>
          <w:p w:rsidR="00770930" w:rsidRPr="005B51B8" w:rsidRDefault="005B51B8" w:rsidP="00F64B5D">
            <w:pPr>
              <w:rPr>
                <w:sz w:val="16"/>
                <w:szCs w:val="16"/>
              </w:rPr>
            </w:pPr>
            <w:r w:rsidRPr="005B51B8">
              <w:rPr>
                <w:rFonts w:ascii="Segoe UI" w:hAnsi="Segoe UI" w:cs="Segoe UI"/>
                <w:color w:val="374151"/>
                <w:sz w:val="16"/>
                <w:szCs w:val="16"/>
                <w:shd w:val="clear" w:color="auto" w:fill="F7F7F8"/>
              </w:rPr>
              <w:t>Nekomercijalna organizacija za zaštitu životne sredine.</w:t>
            </w:r>
          </w:p>
        </w:tc>
        <w:tc>
          <w:tcPr>
            <w:tcW w:w="1418" w:type="dxa"/>
            <w:vAlign w:val="center"/>
          </w:tcPr>
          <w:p w:rsidR="00770930" w:rsidRPr="00135D28" w:rsidRDefault="000E4306" w:rsidP="00F64B5D">
            <w:pPr>
              <w:rPr>
                <w:sz w:val="16"/>
                <w:szCs w:val="16"/>
              </w:rPr>
            </w:pPr>
            <w:hyperlink r:id="rId16" w:tgtFrame="_new" w:history="1">
              <w:r w:rsidR="00135D28" w:rsidRPr="00135D28">
                <w:rPr>
                  <w:rStyle w:val="Hyperlink"/>
                  <w:rFonts w:ascii="Segoe UI" w:hAnsi="Segoe UI" w:cs="Segoe UI"/>
                  <w:sz w:val="16"/>
                  <w:szCs w:val="16"/>
                  <w:bdr w:val="single" w:sz="2" w:space="0" w:color="D9D9E3" w:frame="1"/>
                  <w:shd w:val="clear" w:color="auto" w:fill="F7F7F8"/>
                </w:rPr>
                <w:t>http://www.albaniaeko.com/</w:t>
              </w:r>
            </w:hyperlink>
          </w:p>
        </w:tc>
        <w:tc>
          <w:tcPr>
            <w:tcW w:w="1134" w:type="dxa"/>
            <w:vAlign w:val="center"/>
          </w:tcPr>
          <w:p w:rsidR="00770930" w:rsidRPr="00AF7989" w:rsidRDefault="00135D28" w:rsidP="00F64B5D">
            <w:pPr>
              <w:rPr>
                <w:szCs w:val="22"/>
              </w:rPr>
            </w:pPr>
            <w:r>
              <w:rPr>
                <w:szCs w:val="22"/>
              </w:rPr>
              <w:t>Tirana</w:t>
            </w:r>
          </w:p>
        </w:tc>
        <w:tc>
          <w:tcPr>
            <w:tcW w:w="992" w:type="dxa"/>
            <w:vAlign w:val="center"/>
          </w:tcPr>
          <w:p w:rsidR="00770930" w:rsidRPr="00AF7989" w:rsidRDefault="00135D28" w:rsidP="00F64B5D">
            <w:pPr>
              <w:rPr>
                <w:szCs w:val="22"/>
              </w:rPr>
            </w:pPr>
            <w:r>
              <w:rPr>
                <w:szCs w:val="22"/>
              </w:rPr>
              <w:t>Albanija</w:t>
            </w:r>
          </w:p>
        </w:tc>
        <w:tc>
          <w:tcPr>
            <w:tcW w:w="2126" w:type="dxa"/>
            <w:vAlign w:val="center"/>
          </w:tcPr>
          <w:p w:rsidR="00770930" w:rsidRPr="00AF7989" w:rsidRDefault="005B51B8" w:rsidP="005B51B8">
            <w:pPr>
              <w:jc w:val="center"/>
              <w:rPr>
                <w:szCs w:val="22"/>
              </w:rPr>
            </w:pPr>
            <w:r>
              <w:rPr>
                <w:szCs w:val="22"/>
              </w:rPr>
              <w:t>Partner</w:t>
            </w:r>
          </w:p>
        </w:tc>
        <w:tc>
          <w:tcPr>
            <w:tcW w:w="4536" w:type="dxa"/>
            <w:vAlign w:val="center"/>
          </w:tcPr>
          <w:p w:rsidR="00770930" w:rsidRPr="00AF7989" w:rsidRDefault="005B51B8" w:rsidP="00F64B5D">
            <w:pPr>
              <w:rPr>
                <w:szCs w:val="22"/>
              </w:rPr>
            </w:pPr>
            <w:r>
              <w:rPr>
                <w:szCs w:val="22"/>
              </w:rPr>
              <w:t>Razvoj I  impementacija Sistema zastite zivotne sredine kao I drugih aktivnosti vezane za</w:t>
            </w:r>
            <w:r w:rsidR="001643CF">
              <w:rPr>
                <w:szCs w:val="22"/>
              </w:rPr>
              <w:t xml:space="preserve"> posumljavanje</w:t>
            </w:r>
          </w:p>
        </w:tc>
      </w:tr>
      <w:tr w:rsidR="00770930" w:rsidRPr="00AF7989" w:rsidTr="00AF7989">
        <w:trPr>
          <w:trHeight w:val="283"/>
        </w:trPr>
        <w:tc>
          <w:tcPr>
            <w:tcW w:w="2977" w:type="dxa"/>
            <w:vAlign w:val="center"/>
          </w:tcPr>
          <w:p w:rsidR="00770930" w:rsidRPr="00135D28" w:rsidRDefault="00135D28" w:rsidP="00F64B5D">
            <w:pPr>
              <w:rPr>
                <w:sz w:val="20"/>
              </w:rPr>
            </w:pPr>
            <w:r w:rsidRPr="00135D28">
              <w:rPr>
                <w:rFonts w:ascii="Segoe UI" w:hAnsi="Segoe UI" w:cs="Segoe UI"/>
                <w:color w:val="374151"/>
                <w:sz w:val="20"/>
                <w:shd w:val="clear" w:color="auto" w:fill="F7F7F8"/>
              </w:rPr>
              <w:t>Nemačka agencija za zaštitu prirode</w:t>
            </w:r>
          </w:p>
        </w:tc>
        <w:tc>
          <w:tcPr>
            <w:tcW w:w="1701" w:type="dxa"/>
            <w:vAlign w:val="center"/>
          </w:tcPr>
          <w:p w:rsidR="00770930" w:rsidRPr="005B51B8" w:rsidRDefault="005B51B8" w:rsidP="00F64B5D">
            <w:pPr>
              <w:rPr>
                <w:sz w:val="16"/>
                <w:szCs w:val="16"/>
              </w:rPr>
            </w:pPr>
            <w:r w:rsidRPr="005B51B8">
              <w:rPr>
                <w:rFonts w:ascii="Segoe UI" w:hAnsi="Segoe UI" w:cs="Segoe UI"/>
                <w:color w:val="374151"/>
                <w:sz w:val="16"/>
                <w:szCs w:val="16"/>
                <w:shd w:val="clear" w:color="auto" w:fill="F7F7F8"/>
              </w:rPr>
              <w:t>Nemačko društvo za zaštitu prirode</w:t>
            </w:r>
          </w:p>
        </w:tc>
        <w:tc>
          <w:tcPr>
            <w:tcW w:w="1418" w:type="dxa"/>
            <w:vAlign w:val="center"/>
          </w:tcPr>
          <w:p w:rsidR="00770930" w:rsidRPr="00135D28" w:rsidRDefault="000E4306" w:rsidP="00F64B5D">
            <w:pPr>
              <w:rPr>
                <w:sz w:val="16"/>
                <w:szCs w:val="16"/>
              </w:rPr>
            </w:pPr>
            <w:hyperlink r:id="rId17" w:tgtFrame="_new" w:history="1">
              <w:r w:rsidR="00135D28" w:rsidRPr="00135D28">
                <w:rPr>
                  <w:rStyle w:val="Hyperlink"/>
                  <w:rFonts w:ascii="Segoe UI" w:hAnsi="Segoe UI" w:cs="Segoe UI"/>
                  <w:sz w:val="16"/>
                  <w:szCs w:val="16"/>
                  <w:bdr w:val="single" w:sz="2" w:space="0" w:color="D9D9E3" w:frame="1"/>
                  <w:shd w:val="clear" w:color="auto" w:fill="F7F7F8"/>
                </w:rPr>
                <w:t>https://www.bfn.de/</w:t>
              </w:r>
            </w:hyperlink>
          </w:p>
        </w:tc>
        <w:tc>
          <w:tcPr>
            <w:tcW w:w="1134" w:type="dxa"/>
            <w:vAlign w:val="center"/>
          </w:tcPr>
          <w:p w:rsidR="00770930" w:rsidRPr="00AF7989" w:rsidRDefault="00135D28" w:rsidP="00F64B5D">
            <w:pPr>
              <w:rPr>
                <w:szCs w:val="22"/>
              </w:rPr>
            </w:pPr>
            <w:r>
              <w:rPr>
                <w:szCs w:val="22"/>
              </w:rPr>
              <w:t>Berlin</w:t>
            </w:r>
          </w:p>
        </w:tc>
        <w:tc>
          <w:tcPr>
            <w:tcW w:w="992" w:type="dxa"/>
            <w:vAlign w:val="center"/>
          </w:tcPr>
          <w:p w:rsidR="00770930" w:rsidRPr="00135D28" w:rsidRDefault="00135D28" w:rsidP="00F64B5D">
            <w:pPr>
              <w:rPr>
                <w:sz w:val="20"/>
              </w:rPr>
            </w:pPr>
            <w:r w:rsidRPr="00135D28">
              <w:rPr>
                <w:sz w:val="20"/>
              </w:rPr>
              <w:t>Nemacka</w:t>
            </w:r>
          </w:p>
        </w:tc>
        <w:tc>
          <w:tcPr>
            <w:tcW w:w="2126" w:type="dxa"/>
            <w:vAlign w:val="center"/>
          </w:tcPr>
          <w:p w:rsidR="00770930" w:rsidRPr="00AF7989" w:rsidRDefault="005B51B8" w:rsidP="005B51B8">
            <w:pPr>
              <w:jc w:val="center"/>
              <w:rPr>
                <w:szCs w:val="22"/>
              </w:rPr>
            </w:pPr>
            <w:r>
              <w:rPr>
                <w:szCs w:val="22"/>
              </w:rPr>
              <w:t>Partner</w:t>
            </w:r>
          </w:p>
        </w:tc>
        <w:tc>
          <w:tcPr>
            <w:tcW w:w="4536" w:type="dxa"/>
            <w:vAlign w:val="center"/>
          </w:tcPr>
          <w:p w:rsidR="00770930" w:rsidRPr="00AF7989" w:rsidRDefault="005B51B8" w:rsidP="00070786">
            <w:pPr>
              <w:rPr>
                <w:szCs w:val="22"/>
              </w:rPr>
            </w:pPr>
            <w:r>
              <w:rPr>
                <w:szCs w:val="22"/>
              </w:rPr>
              <w:t xml:space="preserve">Razvoj </w:t>
            </w:r>
            <w:proofErr w:type="gramStart"/>
            <w:r>
              <w:rPr>
                <w:szCs w:val="22"/>
              </w:rPr>
              <w:t>I  impementacija</w:t>
            </w:r>
            <w:proofErr w:type="gramEnd"/>
            <w:r>
              <w:rPr>
                <w:szCs w:val="22"/>
              </w:rPr>
              <w:t xml:space="preserve"> Sistema zastite zivotne sredine kao I drugih aktivnosti vezane za </w:t>
            </w:r>
            <w:r w:rsidR="00070786">
              <w:rPr>
                <w:szCs w:val="22"/>
              </w:rPr>
              <w:t>k</w:t>
            </w:r>
            <w:r w:rsidR="00070786" w:rsidRPr="00070786">
              <w:rPr>
                <w:szCs w:val="22"/>
              </w:rPr>
              <w:t xml:space="preserve">limatske </w:t>
            </w:r>
            <w:r w:rsidR="00070786">
              <w:rPr>
                <w:szCs w:val="22"/>
              </w:rPr>
              <w:t>promene i energetsku efikasnost.</w:t>
            </w:r>
          </w:p>
        </w:tc>
      </w:tr>
      <w:tr w:rsidR="00770930" w:rsidRPr="00AF7989" w:rsidTr="00AF7989">
        <w:trPr>
          <w:trHeight w:val="283"/>
        </w:trPr>
        <w:tc>
          <w:tcPr>
            <w:tcW w:w="2977" w:type="dxa"/>
            <w:vAlign w:val="center"/>
          </w:tcPr>
          <w:p w:rsidR="00770930" w:rsidRPr="00135D28" w:rsidRDefault="00070786" w:rsidP="00F64B5D">
            <w:pPr>
              <w:rPr>
                <w:sz w:val="20"/>
              </w:rPr>
            </w:pPr>
            <w:r>
              <w:rPr>
                <w:rFonts w:ascii="Segoe UI" w:hAnsi="Segoe UI" w:cs="Segoe UI"/>
                <w:color w:val="374151"/>
                <w:shd w:val="clear" w:color="auto" w:fill="F7F7F8"/>
              </w:rPr>
              <w:t>Agencija za zaštitu okoliša (AZO)</w:t>
            </w:r>
          </w:p>
        </w:tc>
        <w:tc>
          <w:tcPr>
            <w:tcW w:w="1701" w:type="dxa"/>
            <w:vAlign w:val="center"/>
          </w:tcPr>
          <w:p w:rsidR="00770930" w:rsidRPr="005B51B8" w:rsidRDefault="005B51B8" w:rsidP="00F64B5D">
            <w:pPr>
              <w:rPr>
                <w:sz w:val="16"/>
                <w:szCs w:val="16"/>
              </w:rPr>
            </w:pPr>
            <w:r w:rsidRPr="005B51B8">
              <w:rPr>
                <w:rFonts w:ascii="Segoe UI" w:hAnsi="Segoe UI" w:cs="Segoe UI"/>
                <w:color w:val="374151"/>
                <w:sz w:val="16"/>
                <w:szCs w:val="16"/>
                <w:shd w:val="clear" w:color="auto" w:fill="F7F7F8"/>
              </w:rPr>
              <w:t>Državna agencija za zaštitu okoliša.</w:t>
            </w:r>
          </w:p>
        </w:tc>
        <w:tc>
          <w:tcPr>
            <w:tcW w:w="1418" w:type="dxa"/>
            <w:vAlign w:val="center"/>
          </w:tcPr>
          <w:p w:rsidR="00770930" w:rsidRPr="00135D28" w:rsidRDefault="000E4306" w:rsidP="00F64B5D">
            <w:pPr>
              <w:rPr>
                <w:sz w:val="16"/>
                <w:szCs w:val="16"/>
              </w:rPr>
            </w:pPr>
            <w:hyperlink r:id="rId18" w:tgtFrame="_new" w:history="1">
              <w:r w:rsidR="00135D28" w:rsidRPr="00135D28">
                <w:rPr>
                  <w:rStyle w:val="Hyperlink"/>
                  <w:rFonts w:ascii="Segoe UI" w:hAnsi="Segoe UI" w:cs="Segoe UI"/>
                  <w:sz w:val="16"/>
                  <w:szCs w:val="16"/>
                  <w:bdr w:val="single" w:sz="2" w:space="0" w:color="D9D9E3" w:frame="1"/>
                  <w:shd w:val="clear" w:color="auto" w:fill="F7F7F8"/>
                </w:rPr>
                <w:t>https://zelena-akcija.hr/</w:t>
              </w:r>
            </w:hyperlink>
          </w:p>
        </w:tc>
        <w:tc>
          <w:tcPr>
            <w:tcW w:w="1134" w:type="dxa"/>
            <w:vAlign w:val="center"/>
          </w:tcPr>
          <w:p w:rsidR="00770930" w:rsidRPr="00AF7989" w:rsidRDefault="00135D28" w:rsidP="00F64B5D">
            <w:pPr>
              <w:rPr>
                <w:szCs w:val="22"/>
              </w:rPr>
            </w:pPr>
            <w:r>
              <w:rPr>
                <w:szCs w:val="22"/>
              </w:rPr>
              <w:t>Zagreb</w:t>
            </w:r>
          </w:p>
        </w:tc>
        <w:tc>
          <w:tcPr>
            <w:tcW w:w="992" w:type="dxa"/>
            <w:vAlign w:val="center"/>
          </w:tcPr>
          <w:p w:rsidR="00770930" w:rsidRPr="00135D28" w:rsidRDefault="00135D28" w:rsidP="00F64B5D">
            <w:pPr>
              <w:rPr>
                <w:sz w:val="20"/>
              </w:rPr>
            </w:pPr>
            <w:r w:rsidRPr="00135D28">
              <w:rPr>
                <w:sz w:val="20"/>
              </w:rPr>
              <w:t>Hrvatska</w:t>
            </w:r>
          </w:p>
        </w:tc>
        <w:tc>
          <w:tcPr>
            <w:tcW w:w="2126" w:type="dxa"/>
            <w:vAlign w:val="center"/>
          </w:tcPr>
          <w:p w:rsidR="00770930" w:rsidRPr="00AF7989" w:rsidRDefault="005B51B8" w:rsidP="005B51B8">
            <w:pPr>
              <w:jc w:val="center"/>
              <w:rPr>
                <w:szCs w:val="22"/>
              </w:rPr>
            </w:pPr>
            <w:r>
              <w:rPr>
                <w:szCs w:val="22"/>
              </w:rPr>
              <w:t>Partner</w:t>
            </w:r>
          </w:p>
        </w:tc>
        <w:tc>
          <w:tcPr>
            <w:tcW w:w="4536" w:type="dxa"/>
            <w:vAlign w:val="center"/>
          </w:tcPr>
          <w:p w:rsidR="00770930" w:rsidRPr="00AF7989" w:rsidRDefault="005B51B8" w:rsidP="00F64B5D">
            <w:pPr>
              <w:rPr>
                <w:szCs w:val="22"/>
              </w:rPr>
            </w:pPr>
            <w:r>
              <w:rPr>
                <w:szCs w:val="22"/>
              </w:rPr>
              <w:t xml:space="preserve">Razvoj I  impementacija Sistema zastite zivotne sredine kao I drugih aktivnosti vezane za </w:t>
            </w:r>
            <w:r w:rsidR="001643CF">
              <w:rPr>
                <w:szCs w:val="22"/>
              </w:rPr>
              <w:t>prirodnih resursa I implementaciju istih</w:t>
            </w:r>
          </w:p>
        </w:tc>
      </w:tr>
      <w:tr w:rsidR="00770930" w:rsidRPr="00AF7989" w:rsidTr="00AF7989">
        <w:trPr>
          <w:trHeight w:val="283"/>
        </w:trPr>
        <w:tc>
          <w:tcPr>
            <w:tcW w:w="2977" w:type="dxa"/>
            <w:vAlign w:val="center"/>
          </w:tcPr>
          <w:p w:rsidR="00770930" w:rsidRPr="00135D28" w:rsidRDefault="00135D28" w:rsidP="00F64B5D">
            <w:pPr>
              <w:rPr>
                <w:sz w:val="20"/>
              </w:rPr>
            </w:pPr>
            <w:r w:rsidRPr="00135D28">
              <w:rPr>
                <w:rFonts w:ascii="Segoe UI" w:hAnsi="Segoe UI" w:cs="Segoe UI"/>
                <w:color w:val="374151"/>
                <w:sz w:val="20"/>
                <w:shd w:val="clear" w:color="auto" w:fill="F7F7F8"/>
              </w:rPr>
              <w:t>Grčko društvo za zaštitu prirode</w:t>
            </w:r>
          </w:p>
        </w:tc>
        <w:tc>
          <w:tcPr>
            <w:tcW w:w="1701" w:type="dxa"/>
            <w:vAlign w:val="center"/>
          </w:tcPr>
          <w:p w:rsidR="00770930" w:rsidRPr="005B51B8" w:rsidRDefault="005B51B8" w:rsidP="00F64B5D">
            <w:pPr>
              <w:rPr>
                <w:sz w:val="16"/>
                <w:szCs w:val="16"/>
              </w:rPr>
            </w:pPr>
            <w:r w:rsidRPr="005B51B8">
              <w:rPr>
                <w:rFonts w:ascii="Segoe UI" w:hAnsi="Segoe UI" w:cs="Segoe UI"/>
                <w:color w:val="374151"/>
                <w:sz w:val="16"/>
                <w:szCs w:val="16"/>
                <w:shd w:val="clear" w:color="auto" w:fill="F7F7F8"/>
              </w:rPr>
              <w:t>Nekomercijalna organizacija za zaštitu prirode.</w:t>
            </w:r>
          </w:p>
        </w:tc>
        <w:tc>
          <w:tcPr>
            <w:tcW w:w="1418" w:type="dxa"/>
            <w:vAlign w:val="center"/>
          </w:tcPr>
          <w:p w:rsidR="00770930" w:rsidRPr="00135D28" w:rsidRDefault="000E4306" w:rsidP="00F64B5D">
            <w:pPr>
              <w:rPr>
                <w:sz w:val="16"/>
                <w:szCs w:val="16"/>
              </w:rPr>
            </w:pPr>
            <w:hyperlink r:id="rId19" w:tgtFrame="_new" w:history="1">
              <w:r w:rsidR="00135D28" w:rsidRPr="00135D28">
                <w:rPr>
                  <w:rStyle w:val="Hyperlink"/>
                  <w:rFonts w:ascii="Segoe UI" w:hAnsi="Segoe UI" w:cs="Segoe UI"/>
                  <w:sz w:val="16"/>
                  <w:szCs w:val="16"/>
                  <w:bdr w:val="single" w:sz="2" w:space="0" w:color="D9D9E3" w:frame="1"/>
                  <w:shd w:val="clear" w:color="auto" w:fill="F7F7F8"/>
                </w:rPr>
                <w:t>http://www.medasset.org/</w:t>
              </w:r>
            </w:hyperlink>
          </w:p>
        </w:tc>
        <w:tc>
          <w:tcPr>
            <w:tcW w:w="1134" w:type="dxa"/>
            <w:vAlign w:val="center"/>
          </w:tcPr>
          <w:p w:rsidR="00770930" w:rsidRPr="00AF7989" w:rsidRDefault="00135D28" w:rsidP="00F64B5D">
            <w:pPr>
              <w:rPr>
                <w:szCs w:val="22"/>
              </w:rPr>
            </w:pPr>
            <w:r>
              <w:rPr>
                <w:szCs w:val="22"/>
              </w:rPr>
              <w:t>Atina</w:t>
            </w:r>
          </w:p>
        </w:tc>
        <w:tc>
          <w:tcPr>
            <w:tcW w:w="992" w:type="dxa"/>
            <w:vAlign w:val="center"/>
          </w:tcPr>
          <w:p w:rsidR="00770930" w:rsidRPr="00AF7989" w:rsidRDefault="00135D28" w:rsidP="00F64B5D">
            <w:pPr>
              <w:rPr>
                <w:szCs w:val="22"/>
              </w:rPr>
            </w:pPr>
            <w:r>
              <w:rPr>
                <w:szCs w:val="22"/>
              </w:rPr>
              <w:t>Grcka</w:t>
            </w:r>
          </w:p>
        </w:tc>
        <w:tc>
          <w:tcPr>
            <w:tcW w:w="2126" w:type="dxa"/>
            <w:vAlign w:val="center"/>
          </w:tcPr>
          <w:p w:rsidR="00770930" w:rsidRPr="00AF7989" w:rsidRDefault="005B51B8" w:rsidP="005B51B8">
            <w:pPr>
              <w:jc w:val="center"/>
              <w:rPr>
                <w:szCs w:val="22"/>
              </w:rPr>
            </w:pPr>
            <w:r>
              <w:rPr>
                <w:szCs w:val="22"/>
              </w:rPr>
              <w:t>Partner</w:t>
            </w:r>
          </w:p>
        </w:tc>
        <w:tc>
          <w:tcPr>
            <w:tcW w:w="4536" w:type="dxa"/>
            <w:vAlign w:val="center"/>
          </w:tcPr>
          <w:p w:rsidR="00770930" w:rsidRPr="00AF7989" w:rsidRDefault="005B51B8" w:rsidP="005B51B8">
            <w:pPr>
              <w:rPr>
                <w:szCs w:val="22"/>
              </w:rPr>
            </w:pPr>
            <w:r>
              <w:rPr>
                <w:szCs w:val="22"/>
              </w:rPr>
              <w:t xml:space="preserve">Razvoj I  impementacija Sistema zastite zivotne sredine kao I drugih aktivnosti vezane za </w:t>
            </w:r>
            <w:r w:rsidR="001643CF">
              <w:rPr>
                <w:szCs w:val="22"/>
              </w:rPr>
              <w:t>implementacije zelenih povrsina u gradskim predelima</w:t>
            </w:r>
          </w:p>
        </w:tc>
      </w:tr>
      <w:tr w:rsidR="00135D28" w:rsidRPr="00AF7989" w:rsidTr="00AF7989">
        <w:trPr>
          <w:trHeight w:val="283"/>
        </w:trPr>
        <w:tc>
          <w:tcPr>
            <w:tcW w:w="2977" w:type="dxa"/>
            <w:vAlign w:val="center"/>
          </w:tcPr>
          <w:p w:rsidR="00135D28" w:rsidRPr="00135D28" w:rsidRDefault="00135D28" w:rsidP="00F64B5D">
            <w:pPr>
              <w:rPr>
                <w:sz w:val="20"/>
              </w:rPr>
            </w:pPr>
            <w:r w:rsidRPr="00135D28">
              <w:rPr>
                <w:rFonts w:ascii="Segoe UI" w:hAnsi="Segoe UI" w:cs="Segoe UI"/>
                <w:color w:val="374151"/>
                <w:sz w:val="20"/>
                <w:shd w:val="clear" w:color="auto" w:fill="F7F7F8"/>
              </w:rPr>
              <w:lastRenderedPageBreak/>
              <w:t>Turska agencija za zaštitu životne sredine</w:t>
            </w:r>
          </w:p>
        </w:tc>
        <w:tc>
          <w:tcPr>
            <w:tcW w:w="1701" w:type="dxa"/>
            <w:vAlign w:val="center"/>
          </w:tcPr>
          <w:p w:rsidR="00135D28" w:rsidRPr="005B51B8" w:rsidRDefault="005B51B8" w:rsidP="00F64B5D">
            <w:pPr>
              <w:rPr>
                <w:sz w:val="16"/>
                <w:szCs w:val="16"/>
              </w:rPr>
            </w:pPr>
            <w:r w:rsidRPr="005B51B8">
              <w:rPr>
                <w:rFonts w:ascii="Segoe UI" w:hAnsi="Segoe UI" w:cs="Segoe UI"/>
                <w:color w:val="374151"/>
                <w:sz w:val="16"/>
                <w:szCs w:val="16"/>
                <w:shd w:val="clear" w:color="auto" w:fill="F7F7F8"/>
              </w:rPr>
              <w:t>Državna agencija za zaštitu životne sredine i urbanizacije.</w:t>
            </w:r>
          </w:p>
        </w:tc>
        <w:tc>
          <w:tcPr>
            <w:tcW w:w="1418" w:type="dxa"/>
            <w:vAlign w:val="center"/>
          </w:tcPr>
          <w:p w:rsidR="00135D28" w:rsidRPr="00135D28" w:rsidRDefault="000E4306" w:rsidP="00F64B5D">
            <w:pPr>
              <w:rPr>
                <w:sz w:val="16"/>
                <w:szCs w:val="16"/>
              </w:rPr>
            </w:pPr>
            <w:hyperlink r:id="rId20" w:tgtFrame="_new" w:history="1">
              <w:r w:rsidR="00135D28" w:rsidRPr="00135D28">
                <w:rPr>
                  <w:rStyle w:val="Hyperlink"/>
                  <w:rFonts w:ascii="Segoe UI" w:hAnsi="Segoe UI" w:cs="Segoe UI"/>
                  <w:sz w:val="16"/>
                  <w:szCs w:val="16"/>
                  <w:bdr w:val="single" w:sz="2" w:space="0" w:color="D9D9E3" w:frame="1"/>
                  <w:shd w:val="clear" w:color="auto" w:fill="F7F7F8"/>
                </w:rPr>
                <w:t>http://www.csb.gov.tr/</w:t>
              </w:r>
            </w:hyperlink>
          </w:p>
        </w:tc>
        <w:tc>
          <w:tcPr>
            <w:tcW w:w="1134" w:type="dxa"/>
            <w:vAlign w:val="center"/>
          </w:tcPr>
          <w:p w:rsidR="00135D28" w:rsidRDefault="00135D28" w:rsidP="00F64B5D">
            <w:pPr>
              <w:rPr>
                <w:szCs w:val="22"/>
              </w:rPr>
            </w:pPr>
            <w:r>
              <w:rPr>
                <w:szCs w:val="22"/>
              </w:rPr>
              <w:t>Ankara</w:t>
            </w:r>
          </w:p>
        </w:tc>
        <w:tc>
          <w:tcPr>
            <w:tcW w:w="992" w:type="dxa"/>
            <w:vAlign w:val="center"/>
          </w:tcPr>
          <w:p w:rsidR="00135D28" w:rsidRDefault="00135D28" w:rsidP="00F64B5D">
            <w:pPr>
              <w:rPr>
                <w:szCs w:val="22"/>
              </w:rPr>
            </w:pPr>
            <w:r>
              <w:rPr>
                <w:szCs w:val="22"/>
              </w:rPr>
              <w:t>Turska</w:t>
            </w:r>
          </w:p>
        </w:tc>
        <w:tc>
          <w:tcPr>
            <w:tcW w:w="2126" w:type="dxa"/>
            <w:vAlign w:val="center"/>
          </w:tcPr>
          <w:p w:rsidR="00135D28" w:rsidRPr="00AF7989" w:rsidRDefault="005B51B8" w:rsidP="005B51B8">
            <w:pPr>
              <w:jc w:val="center"/>
              <w:rPr>
                <w:szCs w:val="22"/>
              </w:rPr>
            </w:pPr>
            <w:r>
              <w:rPr>
                <w:szCs w:val="22"/>
              </w:rPr>
              <w:t>Partner</w:t>
            </w:r>
          </w:p>
        </w:tc>
        <w:tc>
          <w:tcPr>
            <w:tcW w:w="4536" w:type="dxa"/>
            <w:vAlign w:val="center"/>
          </w:tcPr>
          <w:p w:rsidR="00135D28" w:rsidRPr="00AF7989" w:rsidRDefault="005B51B8" w:rsidP="004C3B52">
            <w:pPr>
              <w:rPr>
                <w:szCs w:val="22"/>
              </w:rPr>
            </w:pPr>
            <w:r>
              <w:rPr>
                <w:szCs w:val="22"/>
              </w:rPr>
              <w:t xml:space="preserve">Razvoj I  impementacija Sistema zastite zivotne sredine kao I </w:t>
            </w:r>
            <w:r w:rsidR="001643CF">
              <w:rPr>
                <w:szCs w:val="22"/>
              </w:rPr>
              <w:t xml:space="preserve">drugih aktivnosti </w:t>
            </w:r>
          </w:p>
        </w:tc>
      </w:tr>
      <w:tr w:rsidR="00135D28" w:rsidRPr="00AF7989" w:rsidTr="00AF7989">
        <w:trPr>
          <w:trHeight w:val="283"/>
        </w:trPr>
        <w:tc>
          <w:tcPr>
            <w:tcW w:w="2977" w:type="dxa"/>
            <w:vAlign w:val="center"/>
          </w:tcPr>
          <w:p w:rsidR="00135D28" w:rsidRPr="00135D28" w:rsidRDefault="00135D28" w:rsidP="00F64B5D">
            <w:pPr>
              <w:rPr>
                <w:sz w:val="20"/>
              </w:rPr>
            </w:pPr>
            <w:r w:rsidRPr="00135D28">
              <w:rPr>
                <w:rFonts w:ascii="Segoe UI" w:hAnsi="Segoe UI" w:cs="Segoe UI"/>
                <w:color w:val="374151"/>
                <w:sz w:val="20"/>
                <w:shd w:val="clear" w:color="auto" w:fill="F7F7F8"/>
              </w:rPr>
              <w:t>Makedonska ekološka asocijacija</w:t>
            </w:r>
          </w:p>
        </w:tc>
        <w:tc>
          <w:tcPr>
            <w:tcW w:w="1701" w:type="dxa"/>
            <w:vAlign w:val="center"/>
          </w:tcPr>
          <w:p w:rsidR="00135D28" w:rsidRPr="005B51B8" w:rsidRDefault="005B51B8" w:rsidP="00F64B5D">
            <w:pPr>
              <w:rPr>
                <w:sz w:val="16"/>
                <w:szCs w:val="16"/>
              </w:rPr>
            </w:pPr>
            <w:r w:rsidRPr="005B51B8">
              <w:rPr>
                <w:rFonts w:ascii="Segoe UI" w:hAnsi="Segoe UI" w:cs="Segoe UI"/>
                <w:color w:val="374151"/>
                <w:sz w:val="16"/>
                <w:szCs w:val="16"/>
                <w:shd w:val="clear" w:color="auto" w:fill="F7F7F8"/>
              </w:rPr>
              <w:t>Državna agencija za zaštitu životne sredine.</w:t>
            </w:r>
          </w:p>
        </w:tc>
        <w:tc>
          <w:tcPr>
            <w:tcW w:w="1418" w:type="dxa"/>
            <w:vAlign w:val="center"/>
          </w:tcPr>
          <w:p w:rsidR="00135D28" w:rsidRPr="00135D28" w:rsidRDefault="000E4306" w:rsidP="00F64B5D">
            <w:pPr>
              <w:rPr>
                <w:sz w:val="16"/>
                <w:szCs w:val="16"/>
              </w:rPr>
            </w:pPr>
            <w:hyperlink r:id="rId21" w:tgtFrame="_new" w:history="1">
              <w:r w:rsidR="00135D28" w:rsidRPr="00135D28">
                <w:rPr>
                  <w:rStyle w:val="Hyperlink"/>
                  <w:rFonts w:ascii="Segoe UI" w:hAnsi="Segoe UI" w:cs="Segoe UI"/>
                  <w:sz w:val="16"/>
                  <w:szCs w:val="16"/>
                  <w:bdr w:val="single" w:sz="2" w:space="0" w:color="D9D9E3" w:frame="1"/>
                  <w:shd w:val="clear" w:color="auto" w:fill="F7F7F8"/>
                </w:rPr>
                <w:t>https://www.ozp.gov.mk/</w:t>
              </w:r>
            </w:hyperlink>
          </w:p>
        </w:tc>
        <w:tc>
          <w:tcPr>
            <w:tcW w:w="1134" w:type="dxa"/>
            <w:vAlign w:val="center"/>
          </w:tcPr>
          <w:p w:rsidR="00135D28" w:rsidRDefault="00135D28" w:rsidP="00F64B5D">
            <w:pPr>
              <w:rPr>
                <w:szCs w:val="22"/>
              </w:rPr>
            </w:pPr>
            <w:r>
              <w:rPr>
                <w:szCs w:val="22"/>
              </w:rPr>
              <w:t>Skoplje</w:t>
            </w:r>
          </w:p>
        </w:tc>
        <w:tc>
          <w:tcPr>
            <w:tcW w:w="992" w:type="dxa"/>
            <w:vAlign w:val="center"/>
          </w:tcPr>
          <w:p w:rsidR="00135D28" w:rsidRPr="00135D28" w:rsidRDefault="00135D28" w:rsidP="00F64B5D">
            <w:pPr>
              <w:rPr>
                <w:sz w:val="16"/>
                <w:szCs w:val="16"/>
              </w:rPr>
            </w:pPr>
            <w:r w:rsidRPr="00135D28">
              <w:rPr>
                <w:sz w:val="16"/>
                <w:szCs w:val="16"/>
              </w:rPr>
              <w:t>Makedonija</w:t>
            </w:r>
          </w:p>
        </w:tc>
        <w:tc>
          <w:tcPr>
            <w:tcW w:w="2126" w:type="dxa"/>
            <w:vAlign w:val="center"/>
          </w:tcPr>
          <w:p w:rsidR="00135D28" w:rsidRPr="00AF7989" w:rsidRDefault="005B51B8" w:rsidP="005B51B8">
            <w:pPr>
              <w:jc w:val="center"/>
              <w:rPr>
                <w:szCs w:val="22"/>
              </w:rPr>
            </w:pPr>
            <w:r>
              <w:rPr>
                <w:szCs w:val="22"/>
              </w:rPr>
              <w:t>Partner</w:t>
            </w:r>
          </w:p>
        </w:tc>
        <w:tc>
          <w:tcPr>
            <w:tcW w:w="4536" w:type="dxa"/>
            <w:vAlign w:val="center"/>
          </w:tcPr>
          <w:p w:rsidR="00135D28" w:rsidRPr="00AF7989" w:rsidRDefault="005B51B8" w:rsidP="001643CF">
            <w:pPr>
              <w:rPr>
                <w:szCs w:val="22"/>
              </w:rPr>
            </w:pPr>
            <w:r>
              <w:rPr>
                <w:szCs w:val="22"/>
              </w:rPr>
              <w:t xml:space="preserve">Razvoj I  impementacija Sistema zastite zivotne sredine </w:t>
            </w: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0E4306" w:rsidP="00F64B5D">
      <w:pPr>
        <w:tabs>
          <w:tab w:val="left" w:pos="3649"/>
          <w:tab w:val="left" w:pos="5349"/>
          <w:tab w:val="left" w:pos="7992"/>
          <w:tab w:val="left" w:pos="9639"/>
          <w:tab w:val="left" w:pos="10778"/>
        </w:tabs>
        <w:jc w:val="both"/>
        <w:rPr>
          <w:b/>
        </w:rPr>
      </w:pPr>
      <w:sdt>
        <w:sdtPr>
          <w:rPr>
            <w:color w:val="FFFFFF" w:themeColor="background1"/>
          </w:rPr>
          <w:id w:val="-1909459242"/>
        </w:sdtPr>
        <w:sdtEnd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lastRenderedPageBreak/>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0E4306" w:rsidP="00F64B5D">
      <w:pPr>
        <w:tabs>
          <w:tab w:val="left" w:pos="3649"/>
          <w:tab w:val="left" w:pos="5349"/>
          <w:tab w:val="left" w:pos="7992"/>
          <w:tab w:val="left" w:pos="9639"/>
          <w:tab w:val="left" w:pos="10778"/>
        </w:tabs>
        <w:jc w:val="both"/>
        <w:rPr>
          <w:b/>
        </w:rPr>
      </w:pPr>
      <w:sdt>
        <w:sdtPr>
          <w:rPr>
            <w:color w:val="FFFFFF" w:themeColor="background1"/>
          </w:rPr>
          <w:id w:val="46113202"/>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rsidTr="007A50D9">
        <w:tc>
          <w:tcPr>
            <w:tcW w:w="2268" w:type="dxa"/>
            <w:shd w:val="clear" w:color="auto" w:fill="DBE5F1" w:themeFill="accent1" w:themeFillTint="33"/>
            <w:vAlign w:val="center"/>
          </w:tcPr>
          <w:p w:rsidR="00574B25" w:rsidRPr="006F38CF" w:rsidRDefault="00574B25" w:rsidP="00F64B5D">
            <w:pPr>
              <w:jc w:val="center"/>
              <w:rPr>
                <w:b/>
                <w:bCs/>
              </w:rPr>
            </w:pPr>
            <w:r w:rsidRPr="006F38CF">
              <w:rPr>
                <w:b/>
              </w:rPr>
              <w:lastRenderedPageBreak/>
              <w:t>Short term impact</w:t>
            </w:r>
          </w:p>
        </w:tc>
        <w:tc>
          <w:tcPr>
            <w:tcW w:w="2268" w:type="dxa"/>
            <w:shd w:val="clear" w:color="auto" w:fill="DBE5F1" w:themeFill="accent1" w:themeFillTint="33"/>
            <w:vAlign w:val="center"/>
          </w:tcPr>
          <w:p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rsidR="00574B25" w:rsidRPr="006F38CF" w:rsidRDefault="00574B25" w:rsidP="00F64B5D">
            <w:pPr>
              <w:jc w:val="center"/>
              <w:rPr>
                <w:b/>
              </w:rPr>
            </w:pPr>
            <w:r w:rsidRPr="006F38CF">
              <w:rPr>
                <w:b/>
              </w:rPr>
              <w:t>Qualitative indicators</w:t>
            </w:r>
          </w:p>
        </w:tc>
      </w:tr>
      <w:tr w:rsidR="00574B25" w:rsidRPr="006F38CF" w:rsidTr="00AF7989">
        <w:trPr>
          <w:trHeight w:val="283"/>
        </w:trPr>
        <w:tc>
          <w:tcPr>
            <w:tcW w:w="2268" w:type="dxa"/>
            <w:vAlign w:val="center"/>
          </w:tcPr>
          <w:p w:rsidR="00574B25" w:rsidRPr="006F38CF" w:rsidRDefault="00574B25" w:rsidP="00F64B5D">
            <w:pPr>
              <w:rPr>
                <w:b/>
                <w:szCs w:val="22"/>
              </w:rPr>
            </w:pPr>
          </w:p>
        </w:tc>
        <w:tc>
          <w:tcPr>
            <w:tcW w:w="2268" w:type="dxa"/>
            <w:vAlign w:val="center"/>
          </w:tcPr>
          <w:p w:rsidR="00574B25" w:rsidRPr="006F38CF" w:rsidRDefault="00574B25" w:rsidP="00F64B5D">
            <w:pPr>
              <w:rPr>
                <w:b/>
                <w:szCs w:val="22"/>
              </w:rPr>
            </w:pPr>
          </w:p>
        </w:tc>
        <w:tc>
          <w:tcPr>
            <w:tcW w:w="2268" w:type="dxa"/>
            <w:vAlign w:val="center"/>
          </w:tcPr>
          <w:p w:rsidR="00574B25" w:rsidRPr="006F38CF" w:rsidRDefault="00574B25" w:rsidP="00F64B5D">
            <w:pPr>
              <w:rPr>
                <w:b/>
                <w:szCs w:val="22"/>
              </w:rPr>
            </w:pPr>
          </w:p>
        </w:tc>
        <w:tc>
          <w:tcPr>
            <w:tcW w:w="2268" w:type="dxa"/>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0E4306" w:rsidP="00F64B5D">
      <w:pPr>
        <w:tabs>
          <w:tab w:val="left" w:pos="3649"/>
          <w:tab w:val="left" w:pos="5349"/>
          <w:tab w:val="left" w:pos="7992"/>
          <w:tab w:val="left" w:pos="9639"/>
          <w:tab w:val="left" w:pos="10778"/>
        </w:tabs>
        <w:jc w:val="both"/>
        <w:rPr>
          <w:b/>
        </w:rPr>
      </w:pPr>
      <w:sdt>
        <w:sdtPr>
          <w:rPr>
            <w:color w:val="FFFFFF" w:themeColor="background1"/>
          </w:rPr>
          <w:id w:val="-2204119"/>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rsidTr="007A50D9">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Qualitative indicators</w:t>
            </w: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0E4306" w:rsidP="00F64B5D">
      <w:pPr>
        <w:jc w:val="both"/>
        <w:rPr>
          <w:i/>
        </w:rPr>
      </w:pPr>
      <w:sdt>
        <w:sdtPr>
          <w:rPr>
            <w:color w:val="FFFFFF" w:themeColor="background1"/>
          </w:rPr>
          <w:id w:val="-72348723"/>
        </w:sdtPr>
        <w:sdtEnd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0E4306" w:rsidP="00F64B5D">
      <w:pPr>
        <w:tabs>
          <w:tab w:val="left" w:pos="3649"/>
          <w:tab w:val="left" w:pos="5349"/>
          <w:tab w:val="left" w:pos="7992"/>
          <w:tab w:val="left" w:pos="9639"/>
          <w:tab w:val="left" w:pos="10778"/>
        </w:tabs>
        <w:jc w:val="both"/>
        <w:rPr>
          <w:i/>
        </w:rPr>
      </w:pPr>
      <w:sdt>
        <w:sdtPr>
          <w:rPr>
            <w:color w:val="FFFFFF" w:themeColor="background1"/>
          </w:rPr>
          <w:id w:val="1985352784"/>
        </w:sdtPr>
        <w:sdtEnd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0E4306" w:rsidP="00E875DF">
      <w:pPr>
        <w:tabs>
          <w:tab w:val="left" w:pos="3649"/>
          <w:tab w:val="left" w:pos="5349"/>
          <w:tab w:val="left" w:pos="7992"/>
          <w:tab w:val="left" w:pos="9639"/>
          <w:tab w:val="left" w:pos="10778"/>
        </w:tabs>
        <w:jc w:val="both"/>
        <w:rPr>
          <w:i/>
        </w:rPr>
      </w:pPr>
      <w:sdt>
        <w:sdtPr>
          <w:rPr>
            <w:color w:val="FFFFFF" w:themeColor="background1"/>
          </w:rPr>
          <w:id w:val="-1119289137"/>
        </w:sdtPr>
        <w:sdtEnd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0E4306" w:rsidP="00E875DF">
      <w:pPr>
        <w:rPr>
          <w:i/>
        </w:rPr>
      </w:pPr>
      <w:sdt>
        <w:sdtPr>
          <w:rPr>
            <w:color w:val="FFFFFF" w:themeColor="background1"/>
          </w:rPr>
          <w:id w:val="1327165240"/>
        </w:sdtPr>
        <w:sdtEnd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0E4306"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End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510E82" w:rsidRDefault="00B1210A" w:rsidP="009E5A83">
      <w:pPr>
        <w:pStyle w:val="Text1"/>
        <w:spacing w:after="0"/>
        <w:ind w:left="709" w:hanging="709"/>
        <w:rPr>
          <w:rFonts w:asciiTheme="minorHAnsi" w:eastAsia="Calibri" w:hAnsiTheme="minorHAnsi"/>
          <w:b/>
          <w:color w:val="000000"/>
          <w:sz w:val="22"/>
          <w:szCs w:val="22"/>
          <w:lang w:val="en-US"/>
        </w:rPr>
      </w:pPr>
    </w:p>
    <w:p w:rsidR="00B1210A" w:rsidRPr="00B7517F" w:rsidRDefault="000E430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0E430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0E4306"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0E4306"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0E4306"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0E430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0E430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0E430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0E430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306" w:rsidRDefault="000E4306" w:rsidP="00574B25">
      <w:r>
        <w:separator/>
      </w:r>
    </w:p>
  </w:endnote>
  <w:endnote w:type="continuationSeparator" w:id="0">
    <w:p w:rsidR="000E4306" w:rsidRDefault="000E4306"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GillSans"/>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2E4" w:rsidRDefault="000E4306" w:rsidP="00CD773F">
    <w:pPr>
      <w:tabs>
        <w:tab w:val="center" w:pos="5103"/>
        <w:tab w:val="right" w:pos="9540"/>
        <w:tab w:val="right" w:pos="15168"/>
      </w:tabs>
      <w:suppressAutoHyphens/>
      <w:jc w:val="center"/>
    </w:pPr>
    <w:r>
      <w:fldChar w:fldCharType="begin"/>
    </w:r>
    <w:r>
      <w:instrText xml:space="preserve"> STYLEREF  SelPlus  \* MERGEFORMAT </w:instrText>
    </w:r>
    <w:r>
      <w:fldChar w:fldCharType="separate"/>
    </w:r>
    <w:r w:rsidR="003E68A5" w:rsidRPr="003E68A5">
      <w:rPr>
        <w:bCs/>
        <w:i/>
        <w:noProof/>
        <w:sz w:val="18"/>
        <w:szCs w:val="18"/>
      </w:rPr>
      <w:t>Title of the Project / Acronym</w:t>
    </w:r>
    <w:r w:rsidR="003E68A5" w:rsidRPr="003E68A5">
      <w:rPr>
        <w:bCs/>
        <w:i/>
        <w:noProof/>
        <w:sz w:val="18"/>
        <w:szCs w:val="18"/>
      </w:rPr>
      <w:cr/>
    </w:r>
    <w:r>
      <w:rPr>
        <w:bCs/>
        <w:i/>
        <w:noProof/>
        <w:sz w:val="18"/>
        <w:szCs w:val="18"/>
      </w:rPr>
      <w:fldChar w:fldCharType="end"/>
    </w:r>
    <w:r w:rsidR="00BF52E4" w:rsidRPr="00A859B1">
      <w:rPr>
        <w:bCs/>
        <w:i/>
        <w:sz w:val="18"/>
        <w:szCs w:val="18"/>
      </w:rPr>
      <w:t xml:space="preserve">Page </w:t>
    </w:r>
    <w:r w:rsidR="00BF52E4" w:rsidRPr="007A6607">
      <w:rPr>
        <w:rStyle w:val="PageNumber"/>
        <w:i/>
        <w:sz w:val="18"/>
        <w:szCs w:val="18"/>
      </w:rPr>
      <w:fldChar w:fldCharType="begin"/>
    </w:r>
    <w:r w:rsidR="00BF52E4" w:rsidRPr="00A859B1">
      <w:rPr>
        <w:rStyle w:val="PageNumber"/>
        <w:i/>
        <w:sz w:val="18"/>
        <w:szCs w:val="18"/>
      </w:rPr>
      <w:instrText xml:space="preserve"> PAGE  \* Arabic </w:instrText>
    </w:r>
    <w:r w:rsidR="00BF52E4" w:rsidRPr="007A6607">
      <w:rPr>
        <w:rStyle w:val="PageNumber"/>
        <w:i/>
        <w:sz w:val="18"/>
        <w:szCs w:val="18"/>
      </w:rPr>
      <w:fldChar w:fldCharType="separate"/>
    </w:r>
    <w:r w:rsidR="003E68A5">
      <w:rPr>
        <w:rStyle w:val="PageNumber"/>
        <w:i/>
        <w:noProof/>
        <w:sz w:val="18"/>
        <w:szCs w:val="18"/>
      </w:rPr>
      <w:t>10</w:t>
    </w:r>
    <w:r w:rsidR="00BF52E4" w:rsidRPr="007A6607">
      <w:rPr>
        <w:rStyle w:val="PageNumber"/>
        <w:i/>
        <w:sz w:val="18"/>
        <w:szCs w:val="18"/>
      </w:rPr>
      <w:fldChar w:fldCharType="end"/>
    </w:r>
    <w:r w:rsidR="00BF52E4" w:rsidRPr="00A859B1">
      <w:rPr>
        <w:rStyle w:val="PageNumber"/>
        <w:i/>
        <w:sz w:val="18"/>
        <w:szCs w:val="18"/>
      </w:rPr>
      <w:t xml:space="preserve"> of </w:t>
    </w:r>
    <w:r w:rsidR="00BF52E4" w:rsidRPr="007A6607">
      <w:rPr>
        <w:rStyle w:val="PageNumber"/>
        <w:i/>
        <w:sz w:val="18"/>
        <w:szCs w:val="18"/>
      </w:rPr>
      <w:fldChar w:fldCharType="begin"/>
    </w:r>
    <w:r w:rsidR="00BF52E4" w:rsidRPr="00A859B1">
      <w:rPr>
        <w:rStyle w:val="PageNumber"/>
        <w:i/>
        <w:sz w:val="18"/>
        <w:szCs w:val="18"/>
      </w:rPr>
      <w:instrText xml:space="preserve"> NUMPAGES </w:instrText>
    </w:r>
    <w:r w:rsidR="00BF52E4" w:rsidRPr="007A6607">
      <w:rPr>
        <w:rStyle w:val="PageNumber"/>
        <w:i/>
        <w:sz w:val="18"/>
        <w:szCs w:val="18"/>
      </w:rPr>
      <w:fldChar w:fldCharType="separate"/>
    </w:r>
    <w:r w:rsidR="003E68A5">
      <w:rPr>
        <w:rStyle w:val="PageNumber"/>
        <w:i/>
        <w:noProof/>
        <w:sz w:val="18"/>
        <w:szCs w:val="18"/>
      </w:rPr>
      <w:t>63</w:t>
    </w:r>
    <w:r w:rsidR="00BF52E4"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306" w:rsidRDefault="000E4306" w:rsidP="00574B25">
      <w:r>
        <w:separator/>
      </w:r>
    </w:p>
  </w:footnote>
  <w:footnote w:type="continuationSeparator" w:id="0">
    <w:p w:rsidR="000E4306" w:rsidRDefault="000E4306" w:rsidP="00574B25">
      <w:r>
        <w:continuationSeparator/>
      </w:r>
    </w:p>
  </w:footnote>
  <w:footnote w:id="1">
    <w:p w:rsidR="00BF52E4" w:rsidRPr="007A6607" w:rsidRDefault="00BF52E4"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2E4" w:rsidRPr="00DF730D" w:rsidRDefault="00BF52E4"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nsid w:val="40F23A7F"/>
    <w:multiLevelType w:val="multilevel"/>
    <w:tmpl w:val="C7DC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6">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7">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8">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9">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1">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9"/>
  </w:num>
  <w:num w:numId="4">
    <w:abstractNumId w:val="0"/>
  </w:num>
  <w:num w:numId="5">
    <w:abstractNumId w:val="15"/>
  </w:num>
  <w:num w:numId="6">
    <w:abstractNumId w:val="7"/>
  </w:num>
  <w:num w:numId="7">
    <w:abstractNumId w:val="6"/>
  </w:num>
  <w:num w:numId="8">
    <w:abstractNumId w:val="4"/>
  </w:num>
  <w:num w:numId="9">
    <w:abstractNumId w:val="3"/>
  </w:num>
  <w:num w:numId="10">
    <w:abstractNumId w:val="17"/>
  </w:num>
  <w:num w:numId="11">
    <w:abstractNumId w:val="19"/>
  </w:num>
  <w:num w:numId="12">
    <w:abstractNumId w:val="18"/>
  </w:num>
  <w:num w:numId="13">
    <w:abstractNumId w:val="20"/>
  </w:num>
  <w:num w:numId="14">
    <w:abstractNumId w:val="5"/>
  </w:num>
  <w:num w:numId="15">
    <w:abstractNumId w:val="10"/>
  </w:num>
  <w:num w:numId="16">
    <w:abstractNumId w:val="12"/>
  </w:num>
  <w:num w:numId="17">
    <w:abstractNumId w:val="11"/>
  </w:num>
  <w:num w:numId="18">
    <w:abstractNumId w:val="1"/>
  </w:num>
  <w:num w:numId="19">
    <w:abstractNumId w:val="14"/>
  </w:num>
  <w:num w:numId="20">
    <w:abstractNumId w:val="2"/>
  </w:num>
  <w:num w:numId="21">
    <w:abstractNumId w:val="22"/>
  </w:num>
  <w:num w:numId="22">
    <w:abstractNumId w:val="21"/>
  </w:num>
  <w:num w:numId="23">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attachedTemplate r:id="rId1"/>
  <w:documentProtection w:edit="forms" w:enforcement="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786"/>
    <w:rsid w:val="00070FC1"/>
    <w:rsid w:val="00071583"/>
    <w:rsid w:val="00071C92"/>
    <w:rsid w:val="00072759"/>
    <w:rsid w:val="00072BF6"/>
    <w:rsid w:val="0007324B"/>
    <w:rsid w:val="000733EB"/>
    <w:rsid w:val="00073B54"/>
    <w:rsid w:val="000744E7"/>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06"/>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BCD"/>
    <w:rsid w:val="00135D28"/>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3CF"/>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4CE7"/>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0FE6"/>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4E4"/>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5AD"/>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31F3"/>
    <w:rsid w:val="002E459F"/>
    <w:rsid w:val="002E5385"/>
    <w:rsid w:val="002E5392"/>
    <w:rsid w:val="002E5534"/>
    <w:rsid w:val="002E62D9"/>
    <w:rsid w:val="002E6C05"/>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58C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8A5"/>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5B1"/>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1C64"/>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B7E27"/>
    <w:rsid w:val="004C0954"/>
    <w:rsid w:val="004C0E81"/>
    <w:rsid w:val="004C1201"/>
    <w:rsid w:val="004C19E8"/>
    <w:rsid w:val="004C1F81"/>
    <w:rsid w:val="004C2D6D"/>
    <w:rsid w:val="004C3828"/>
    <w:rsid w:val="004C3B52"/>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0E82"/>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0CF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3871"/>
    <w:rsid w:val="00573C2D"/>
    <w:rsid w:val="0057408E"/>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38D8"/>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4FB8"/>
    <w:rsid w:val="005A54DF"/>
    <w:rsid w:val="005A56DE"/>
    <w:rsid w:val="005A5ED3"/>
    <w:rsid w:val="005A6942"/>
    <w:rsid w:val="005A6AF7"/>
    <w:rsid w:val="005A7691"/>
    <w:rsid w:val="005A7A72"/>
    <w:rsid w:val="005B0464"/>
    <w:rsid w:val="005B0B32"/>
    <w:rsid w:val="005B1903"/>
    <w:rsid w:val="005B2D06"/>
    <w:rsid w:val="005B3A4F"/>
    <w:rsid w:val="005B400F"/>
    <w:rsid w:val="005B462B"/>
    <w:rsid w:val="005B4E12"/>
    <w:rsid w:val="005B51B8"/>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76A"/>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624"/>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95C"/>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12"/>
    <w:rsid w:val="0072363E"/>
    <w:rsid w:val="00723761"/>
    <w:rsid w:val="007250A9"/>
    <w:rsid w:val="007258DE"/>
    <w:rsid w:val="00725B2E"/>
    <w:rsid w:val="007275FD"/>
    <w:rsid w:val="00727766"/>
    <w:rsid w:val="007310A7"/>
    <w:rsid w:val="007318B6"/>
    <w:rsid w:val="00731C5F"/>
    <w:rsid w:val="00732220"/>
    <w:rsid w:val="00732983"/>
    <w:rsid w:val="00734145"/>
    <w:rsid w:val="007345DF"/>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18AF"/>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3CD6"/>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B65"/>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8F7"/>
    <w:rsid w:val="008B7B57"/>
    <w:rsid w:val="008C00AF"/>
    <w:rsid w:val="008C1736"/>
    <w:rsid w:val="008C220C"/>
    <w:rsid w:val="008C22CE"/>
    <w:rsid w:val="008C2B8D"/>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68C0"/>
    <w:rsid w:val="009671A8"/>
    <w:rsid w:val="00967F9F"/>
    <w:rsid w:val="00970238"/>
    <w:rsid w:val="009702A4"/>
    <w:rsid w:val="009702EB"/>
    <w:rsid w:val="00971585"/>
    <w:rsid w:val="009716F6"/>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97271"/>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A13"/>
    <w:rsid w:val="009C4CE9"/>
    <w:rsid w:val="009C53A1"/>
    <w:rsid w:val="009C585C"/>
    <w:rsid w:val="009C5BF2"/>
    <w:rsid w:val="009C6202"/>
    <w:rsid w:val="009C7295"/>
    <w:rsid w:val="009C73F4"/>
    <w:rsid w:val="009C7456"/>
    <w:rsid w:val="009C76D6"/>
    <w:rsid w:val="009C77A2"/>
    <w:rsid w:val="009D0D37"/>
    <w:rsid w:val="009D1CBE"/>
    <w:rsid w:val="009D1F2E"/>
    <w:rsid w:val="009D30FB"/>
    <w:rsid w:val="009D44FE"/>
    <w:rsid w:val="009D4518"/>
    <w:rsid w:val="009D4813"/>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5D01"/>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D9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9F"/>
    <w:rsid w:val="00AC04C1"/>
    <w:rsid w:val="00AC0630"/>
    <w:rsid w:val="00AC06B3"/>
    <w:rsid w:val="00AC19CB"/>
    <w:rsid w:val="00AC2ADE"/>
    <w:rsid w:val="00AC2C77"/>
    <w:rsid w:val="00AC2DFB"/>
    <w:rsid w:val="00AC3029"/>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4B59"/>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17DEB"/>
    <w:rsid w:val="00B20B61"/>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B46"/>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0F3"/>
    <w:rsid w:val="00BF52E4"/>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7B1"/>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0D53"/>
    <w:rsid w:val="00C424C7"/>
    <w:rsid w:val="00C425F8"/>
    <w:rsid w:val="00C42AE5"/>
    <w:rsid w:val="00C42D27"/>
    <w:rsid w:val="00C42D62"/>
    <w:rsid w:val="00C436B2"/>
    <w:rsid w:val="00C43964"/>
    <w:rsid w:val="00C43D20"/>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3A4C"/>
    <w:rsid w:val="00CD4564"/>
    <w:rsid w:val="00CD49ED"/>
    <w:rsid w:val="00CD773F"/>
    <w:rsid w:val="00CD7CE7"/>
    <w:rsid w:val="00CD7D7F"/>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0FF"/>
    <w:rsid w:val="00D312A3"/>
    <w:rsid w:val="00D322CE"/>
    <w:rsid w:val="00D32724"/>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4B41"/>
    <w:rsid w:val="00DA5366"/>
    <w:rsid w:val="00DA5733"/>
    <w:rsid w:val="00DA67BE"/>
    <w:rsid w:val="00DA685F"/>
    <w:rsid w:val="00DA71DE"/>
    <w:rsid w:val="00DA77CA"/>
    <w:rsid w:val="00DA7878"/>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B2"/>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1C12"/>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0B8F"/>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8DF"/>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954"/>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4C3B5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35D2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26382058">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49010246">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770585725">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61036051">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093893314">
      <w:bodyDiv w:val="1"/>
      <w:marLeft w:val="0"/>
      <w:marRight w:val="0"/>
      <w:marTop w:val="0"/>
      <w:marBottom w:val="0"/>
      <w:divBdr>
        <w:top w:val="none" w:sz="0" w:space="0" w:color="auto"/>
        <w:left w:val="none" w:sz="0" w:space="0" w:color="auto"/>
        <w:bottom w:val="none" w:sz="0" w:space="0" w:color="auto"/>
        <w:right w:val="none" w:sz="0" w:space="0" w:color="auto"/>
      </w:divBdr>
    </w:div>
    <w:div w:id="1318221503">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07746056">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2049181443">
      <w:bodyDiv w:val="1"/>
      <w:marLeft w:val="0"/>
      <w:marRight w:val="0"/>
      <w:marTop w:val="0"/>
      <w:marBottom w:val="0"/>
      <w:divBdr>
        <w:top w:val="none" w:sz="0" w:space="0" w:color="auto"/>
        <w:left w:val="none" w:sz="0" w:space="0" w:color="auto"/>
        <w:bottom w:val="none" w:sz="0" w:space="0" w:color="auto"/>
        <w:right w:val="none" w:sz="0" w:space="0" w:color="auto"/>
      </w:divBdr>
    </w:div>
    <w:div w:id="210110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spb.org/bg/" TargetMode="External"/><Relationship Id="rId18" Type="http://schemas.openxmlformats.org/officeDocument/2006/relationships/hyperlink" Target="https://zelena-akcija.hr/" TargetMode="External"/><Relationship Id="rId3" Type="http://schemas.openxmlformats.org/officeDocument/2006/relationships/styles" Target="styles.xml"/><Relationship Id="rId21" Type="http://schemas.openxmlformats.org/officeDocument/2006/relationships/hyperlink" Target="https://www.ozp.gov.mk/"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bfn.de/" TargetMode="External"/><Relationship Id="rId2" Type="http://schemas.openxmlformats.org/officeDocument/2006/relationships/numbering" Target="numbering.xml"/><Relationship Id="rId16" Type="http://schemas.openxmlformats.org/officeDocument/2006/relationships/hyperlink" Target="http://www.albaniaeko.com/" TargetMode="External"/><Relationship Id="rId20" Type="http://schemas.openxmlformats.org/officeDocument/2006/relationships/hyperlink" Target="http://www.csb.gov.t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quercus.pt/" TargetMode="External"/><Relationship Id="rId23" Type="http://schemas.openxmlformats.org/officeDocument/2006/relationships/theme" Target="theme/theme1.xml"/><Relationship Id="rId10" Type="http://schemas.openxmlformats.org/officeDocument/2006/relationships/hyperlink" Target="https://eacea.ec.europa.eu/erasmus-plus/funding/capacity-building-higher-education-2019_en" TargetMode="External"/><Relationship Id="rId19" Type="http://schemas.openxmlformats.org/officeDocument/2006/relationships/hyperlink" Target="http://www.medasset.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naturvardsverket.s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5E7E4-D576-46AD-BE4D-460C9460C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259</TotalTime>
  <Pages>63</Pages>
  <Words>18101</Words>
  <Characters>103182</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121041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\s-eaceap</dc:creator>
  <cp:lastModifiedBy>Muna</cp:lastModifiedBy>
  <cp:revision>17</cp:revision>
  <cp:lastPrinted>2018-11-24T15:05:00Z</cp:lastPrinted>
  <dcterms:created xsi:type="dcterms:W3CDTF">2023-06-19T14:27:00Z</dcterms:created>
  <dcterms:modified xsi:type="dcterms:W3CDTF">2023-06-20T14:48:00Z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