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747" w:type="dxa"/>
        <w:tblLook w:val="04A0" w:firstRow="1" w:lastRow="0" w:firstColumn="1" w:lastColumn="0" w:noHBand="0" w:noVBand="1"/>
      </w:tblPr>
      <w:tblGrid>
        <w:gridCol w:w="3227"/>
        <w:gridCol w:w="283"/>
        <w:gridCol w:w="1701"/>
        <w:gridCol w:w="4536"/>
      </w:tblGrid>
      <w:tr w:rsidR="00435324" w:rsidRPr="006F38CF" w14:paraId="6A171BBE" w14:textId="77777777" w:rsidTr="005147E7">
        <w:tc>
          <w:tcPr>
            <w:tcW w:w="3227" w:type="dxa"/>
            <w:tcBorders>
              <w:top w:val="nil"/>
              <w:left w:val="nil"/>
              <w:bottom w:val="nil"/>
              <w:right w:val="nil"/>
            </w:tcBorders>
            <w:vAlign w:val="center"/>
          </w:tcPr>
          <w:p w14:paraId="6228BC9A" w14:textId="77777777" w:rsidR="00435324" w:rsidRPr="006F38CF" w:rsidRDefault="004351D2" w:rsidP="00F64B5D">
            <w:pPr>
              <w:pStyle w:val="Header"/>
              <w:tabs>
                <w:tab w:val="clear" w:pos="4153"/>
                <w:tab w:val="clear" w:pos="8306"/>
              </w:tabs>
              <w:rPr>
                <w:rFonts w:asciiTheme="minorHAnsi" w:hAnsiTheme="minorHAnsi"/>
                <w:szCs w:val="24"/>
                <w:lang w:val="en-GB"/>
              </w:rPr>
            </w:pPr>
            <w:r>
              <w:rPr>
                <w:rFonts w:asciiTheme="minorHAnsi" w:hAnsiTheme="minorHAnsi"/>
                <w:noProof/>
                <w:lang w:val="en-US" w:eastAsia="en-US"/>
              </w:rPr>
              <mc:AlternateContent>
                <mc:Choice Requires="wps">
                  <w:drawing>
                    <wp:anchor distT="0" distB="0" distL="114300" distR="114300" simplePos="0" relativeHeight="251659264" behindDoc="0" locked="0" layoutInCell="1" allowOverlap="1" wp14:anchorId="4B78C588" wp14:editId="733EDA8E">
                      <wp:simplePos x="0" y="0"/>
                      <wp:positionH relativeFrom="column">
                        <wp:posOffset>-113030</wp:posOffset>
                      </wp:positionH>
                      <wp:positionV relativeFrom="paragraph">
                        <wp:posOffset>111125</wp:posOffset>
                      </wp:positionV>
                      <wp:extent cx="3068955" cy="112268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68955" cy="1122680"/>
                              </a:xfrm>
                              <a:prstGeom prst="rect">
                                <a:avLst/>
                              </a:prstGeom>
                              <a:noFill/>
                              <a:ln w="9525">
                                <a:noFill/>
                                <a:miter lim="800000"/>
                                <a:headEnd/>
                                <a:tailEnd/>
                              </a:ln>
                            </wps:spPr>
                            <wps:txbx>
                              <w:txbxContent>
                                <w:p w14:paraId="59EB9C7D" w14:textId="77777777" w:rsidR="009B21F4" w:rsidRDefault="009B21F4" w:rsidP="00435324">
                                  <w:r w:rsidRPr="00681A55">
                                    <w:rPr>
                                      <w:noProof/>
                                      <w:lang w:val="en-US" w:eastAsia="en-US"/>
                                    </w:rPr>
                                    <w:drawing>
                                      <wp:inline distT="0" distB="0" distL="0" distR="0" wp14:anchorId="29DA7322" wp14:editId="3C7FA8C8">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78C588" id="_x0000_t202" coordsize="21600,21600" o:spt="202" path="m,l,21600r21600,l21600,xe">
                      <v:stroke joinstyle="miter"/>
                      <v:path gradientshapeok="t" o:connecttype="rect"/>
                    </v:shapetype>
                    <v:shape id="Text Box 2" o:spid="_x0000_s1026" type="#_x0000_t202" style="position:absolute;margin-left:-8.9pt;margin-top:8.75pt;width:241.65pt;height:8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" filled="f" stroked="f">
                      <v:path arrowok="t"/>
                      <v:textbox>
                        <w:txbxContent>
                          <w:p w14:paraId="59EB9C7D" w14:textId="77777777" w:rsidR="009B21F4" w:rsidRDefault="009B21F4" w:rsidP="00435324">
                            <w:r w:rsidRPr="00681A55">
                              <w:rPr>
                                <w:noProof/>
                                <w:lang w:val="en-US" w:eastAsia="en-US"/>
                              </w:rPr>
                              <w:drawing>
                                <wp:inline distT="0" distB="0" distL="0" distR="0" wp14:anchorId="29DA7322" wp14:editId="3C7FA8C8">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v:textbox>
                    </v:shape>
                  </w:pict>
                </mc:Fallback>
              </mc:AlternateContent>
            </w:r>
          </w:p>
        </w:tc>
        <w:tc>
          <w:tcPr>
            <w:tcW w:w="283" w:type="dxa"/>
            <w:tcBorders>
              <w:top w:val="nil"/>
              <w:left w:val="nil"/>
              <w:bottom w:val="nil"/>
              <w:right w:val="nil"/>
            </w:tcBorders>
            <w:vAlign w:val="center"/>
          </w:tcPr>
          <w:p w14:paraId="4FD843AD" w14:textId="77777777" w:rsidR="00435324" w:rsidRPr="006F38CF" w:rsidRDefault="00435324" w:rsidP="00F64B5D">
            <w:pPr>
              <w:pStyle w:val="Header"/>
              <w:tabs>
                <w:tab w:val="clear" w:pos="4153"/>
                <w:tab w:val="clear" w:pos="8306"/>
              </w:tabs>
              <w:rPr>
                <w:rFonts w:asciiTheme="minorHAnsi" w:hAnsiTheme="minorHAnsi"/>
                <w:szCs w:val="24"/>
                <w:lang w:val="en-GB"/>
              </w:rPr>
            </w:pPr>
          </w:p>
        </w:tc>
        <w:tc>
          <w:tcPr>
            <w:tcW w:w="1701" w:type="dxa"/>
            <w:tcBorders>
              <w:top w:val="nil"/>
              <w:left w:val="nil"/>
              <w:bottom w:val="nil"/>
              <w:right w:val="single" w:sz="4" w:space="0" w:color="auto"/>
            </w:tcBorders>
            <w:vAlign w:val="center"/>
          </w:tcPr>
          <w:p w14:paraId="36A9149F"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left w:val="single" w:sz="4" w:space="0" w:color="auto"/>
              <w:bottom w:val="single" w:sz="4" w:space="0" w:color="auto"/>
            </w:tcBorders>
            <w:vAlign w:val="center"/>
          </w:tcPr>
          <w:p w14:paraId="0F88EA43" w14:textId="77777777" w:rsidR="00435324" w:rsidRPr="006F38CF" w:rsidRDefault="00435324" w:rsidP="00F64B5D">
            <w:pPr>
              <w:pStyle w:val="Header"/>
              <w:tabs>
                <w:tab w:val="clear" w:pos="4153"/>
                <w:tab w:val="clear" w:pos="8306"/>
              </w:tabs>
              <w:rPr>
                <w:rFonts w:asciiTheme="minorHAnsi" w:hAnsiTheme="minorHAnsi"/>
                <w:b/>
                <w:i/>
                <w:sz w:val="22"/>
                <w:szCs w:val="22"/>
                <w:lang w:val="en-GB"/>
              </w:rPr>
            </w:pPr>
            <w:r w:rsidRPr="006F38CF">
              <w:rPr>
                <w:rFonts w:asciiTheme="minorHAnsi" w:hAnsiTheme="minorHAnsi"/>
                <w:b/>
                <w:i/>
                <w:sz w:val="28"/>
                <w:szCs w:val="28"/>
                <w:lang w:val="en-GB"/>
              </w:rPr>
              <w:t>Application Form</w:t>
            </w:r>
          </w:p>
          <w:p w14:paraId="128FBF4B" w14:textId="77777777" w:rsidR="00435324" w:rsidRPr="006F38CF" w:rsidRDefault="00435324" w:rsidP="00F64B5D">
            <w:pPr>
              <w:pStyle w:val="Header"/>
              <w:tabs>
                <w:tab w:val="clear" w:pos="4153"/>
                <w:tab w:val="clear" w:pos="8306"/>
              </w:tabs>
              <w:rPr>
                <w:rFonts w:asciiTheme="minorHAnsi" w:hAnsiTheme="minorHAnsi"/>
                <w:b/>
                <w:szCs w:val="24"/>
                <w:lang w:val="en-GB"/>
              </w:rPr>
            </w:pPr>
          </w:p>
          <w:p w14:paraId="2FAA6781"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r w:rsidRPr="006F38CF">
              <w:rPr>
                <w:rFonts w:asciiTheme="minorHAnsi" w:hAnsiTheme="minorHAnsi"/>
                <w:b/>
                <w:szCs w:val="24"/>
                <w:lang w:val="en-GB"/>
              </w:rPr>
              <w:t>Selection: 20</w:t>
            </w:r>
            <w:r w:rsidR="00A27033">
              <w:rPr>
                <w:rFonts w:asciiTheme="minorHAnsi" w:hAnsiTheme="minorHAnsi"/>
                <w:b/>
                <w:szCs w:val="24"/>
                <w:lang w:val="en-GB"/>
              </w:rPr>
              <w:t>20</w:t>
            </w:r>
          </w:p>
          <w:p w14:paraId="37518FBD"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p>
          <w:p w14:paraId="4F041143" w14:textId="77777777" w:rsidR="00435324" w:rsidRPr="006F38CF" w:rsidRDefault="00435324" w:rsidP="00F64B5D">
            <w:pPr>
              <w:pStyle w:val="Header"/>
              <w:tabs>
                <w:tab w:val="clear" w:pos="4153"/>
                <w:tab w:val="clear" w:pos="8306"/>
              </w:tabs>
              <w:jc w:val="both"/>
              <w:rPr>
                <w:rFonts w:asciiTheme="minorHAnsi" w:hAnsiTheme="minorHAnsi"/>
                <w:b/>
                <w:szCs w:val="24"/>
                <w:lang w:val="en-GB"/>
              </w:rPr>
            </w:pPr>
            <w:r w:rsidRPr="006F38CF">
              <w:rPr>
                <w:rFonts w:asciiTheme="minorHAnsi" w:hAnsiTheme="minorHAnsi"/>
                <w:b/>
                <w:szCs w:val="24"/>
                <w:lang w:val="en-GB"/>
              </w:rPr>
              <w:t xml:space="preserve">KA2 – </w:t>
            </w:r>
            <w:r w:rsidRPr="006F38CF">
              <w:rPr>
                <w:rFonts w:asciiTheme="minorHAnsi" w:hAnsiTheme="minorHAnsi"/>
                <w:szCs w:val="24"/>
                <w:lang w:val="en-GB"/>
              </w:rPr>
              <w:t xml:space="preserve">Cooperation for innovation and the exchange of good practices – </w:t>
            </w:r>
            <w:r w:rsidRPr="006F38CF">
              <w:rPr>
                <w:rFonts w:asciiTheme="minorHAnsi" w:hAnsiTheme="minorHAnsi"/>
                <w:b/>
                <w:szCs w:val="24"/>
                <w:lang w:val="en-GB"/>
              </w:rPr>
              <w:t xml:space="preserve">Capacity Building in the field of Higher Education </w:t>
            </w:r>
          </w:p>
        </w:tc>
      </w:tr>
      <w:tr w:rsidR="00435324" w:rsidRPr="006F38CF" w14:paraId="40EB7E66" w14:textId="77777777" w:rsidTr="005147E7">
        <w:tc>
          <w:tcPr>
            <w:tcW w:w="3227" w:type="dxa"/>
            <w:tcBorders>
              <w:top w:val="nil"/>
              <w:left w:val="nil"/>
              <w:bottom w:val="nil"/>
              <w:right w:val="nil"/>
            </w:tcBorders>
          </w:tcPr>
          <w:p w14:paraId="13903127" w14:textId="77777777" w:rsidR="00435324" w:rsidRPr="006F38CF" w:rsidRDefault="00435324" w:rsidP="00F64B5D">
            <w:pPr>
              <w:pStyle w:val="Header"/>
              <w:tabs>
                <w:tab w:val="clear" w:pos="4153"/>
                <w:tab w:val="clear" w:pos="8306"/>
              </w:tabs>
              <w:rPr>
                <w:rFonts w:asciiTheme="minorHAnsi" w:hAnsiTheme="minorHAnsi"/>
                <w:noProof/>
                <w:sz w:val="36"/>
                <w:szCs w:val="36"/>
                <w:lang w:val="en-GB"/>
              </w:rPr>
            </w:pPr>
          </w:p>
        </w:tc>
        <w:tc>
          <w:tcPr>
            <w:tcW w:w="283" w:type="dxa"/>
            <w:tcBorders>
              <w:top w:val="nil"/>
              <w:left w:val="nil"/>
              <w:bottom w:val="nil"/>
              <w:right w:val="nil"/>
            </w:tcBorders>
            <w:vAlign w:val="center"/>
          </w:tcPr>
          <w:p w14:paraId="1DBA5294"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1701" w:type="dxa"/>
            <w:tcBorders>
              <w:top w:val="nil"/>
              <w:left w:val="nil"/>
              <w:bottom w:val="nil"/>
              <w:right w:val="nil"/>
            </w:tcBorders>
            <w:vAlign w:val="center"/>
          </w:tcPr>
          <w:p w14:paraId="0FFEAE18"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top w:val="single" w:sz="4" w:space="0" w:color="auto"/>
              <w:left w:val="nil"/>
              <w:bottom w:val="nil"/>
              <w:right w:val="nil"/>
            </w:tcBorders>
            <w:vAlign w:val="center"/>
          </w:tcPr>
          <w:p w14:paraId="38697648" w14:textId="77777777" w:rsidR="00435324" w:rsidRPr="006F38CF" w:rsidRDefault="00435324" w:rsidP="00F64B5D">
            <w:pPr>
              <w:pStyle w:val="Header"/>
              <w:tabs>
                <w:tab w:val="clear" w:pos="4153"/>
                <w:tab w:val="clear" w:pos="8306"/>
              </w:tabs>
              <w:jc w:val="right"/>
              <w:rPr>
                <w:rFonts w:asciiTheme="minorHAnsi" w:hAnsiTheme="minorHAnsi"/>
                <w:sz w:val="16"/>
                <w:szCs w:val="16"/>
                <w:lang w:val="en-GB"/>
              </w:rPr>
            </w:pPr>
          </w:p>
        </w:tc>
      </w:tr>
    </w:tbl>
    <w:p w14:paraId="255CEB85" w14:textId="77777777" w:rsidR="00435324" w:rsidRPr="006F38CF" w:rsidRDefault="00435324" w:rsidP="00F64B5D">
      <w:pPr>
        <w:jc w:val="center"/>
        <w:rPr>
          <w:b/>
        </w:rPr>
      </w:pPr>
    </w:p>
    <w:p w14:paraId="78C40655" w14:textId="77777777" w:rsidR="00435324" w:rsidRPr="006F38CF" w:rsidRDefault="00435324" w:rsidP="00F64B5D">
      <w:pPr>
        <w:jc w:val="center"/>
        <w:rPr>
          <w:b/>
        </w:rPr>
      </w:pPr>
    </w:p>
    <w:p w14:paraId="1333F3DA" w14:textId="77777777" w:rsidR="00435324" w:rsidRPr="006F38CF" w:rsidRDefault="00435324" w:rsidP="00F64B5D">
      <w:pPr>
        <w:jc w:val="center"/>
        <w:rPr>
          <w:b/>
          <w:bCs/>
          <w:color w:val="006699"/>
        </w:rPr>
      </w:pPr>
    </w:p>
    <w:p w14:paraId="4B1EA72B" w14:textId="77777777" w:rsidR="00435324" w:rsidRPr="006F38CF" w:rsidRDefault="00435324" w:rsidP="005614DD">
      <w:pPr>
        <w:jc w:val="center"/>
        <w:rPr>
          <w:b/>
          <w:color w:val="006699"/>
        </w:rPr>
      </w:pPr>
    </w:p>
    <w:p w14:paraId="72000691" w14:textId="77777777" w:rsidR="00435324" w:rsidRPr="006F38CF" w:rsidRDefault="00435324" w:rsidP="00F64B5D">
      <w:pPr>
        <w:jc w:val="center"/>
        <w:rPr>
          <w:b/>
          <w:color w:val="006699"/>
        </w:rPr>
      </w:pPr>
    </w:p>
    <w:p w14:paraId="0608E2BD" w14:textId="77777777"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14:paraId="1DEF1C18" w14:textId="77777777" w:rsidR="00435324" w:rsidRPr="006F38CF" w:rsidRDefault="00435324" w:rsidP="00F64B5D">
      <w:pPr>
        <w:jc w:val="center"/>
        <w:rPr>
          <w:b/>
        </w:rPr>
      </w:pPr>
    </w:p>
    <w:p w14:paraId="7915775E" w14:textId="77777777" w:rsidR="00435324" w:rsidRPr="006F38CF" w:rsidRDefault="00435324" w:rsidP="00F64B5D">
      <w:pPr>
        <w:jc w:val="center"/>
        <w:rPr>
          <w:b/>
        </w:rPr>
      </w:pPr>
    </w:p>
    <w:p w14:paraId="47914942" w14:textId="77777777" w:rsidR="00435324" w:rsidRPr="006F38CF" w:rsidRDefault="00435324" w:rsidP="00F64B5D">
      <w:pPr>
        <w:jc w:val="center"/>
        <w:rPr>
          <w:b/>
        </w:rPr>
      </w:pPr>
    </w:p>
    <w:bookmarkStart w:id="0" w:name="Text2"/>
    <w:p w14:paraId="2BB44969" w14:textId="77777777" w:rsidR="00435324" w:rsidRPr="006F38CF" w:rsidRDefault="00D7582B" w:rsidP="00536B26">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00435324" w:rsidRPr="006F38CF">
        <w:rPr>
          <w:rStyle w:val="SelPlus"/>
        </w:rPr>
        <w:instrText xml:space="preserve"> FORMTEXT </w:instrText>
      </w:r>
      <w:r w:rsidRPr="006F38CF">
        <w:rPr>
          <w:rStyle w:val="SelPlus"/>
        </w:rPr>
      </w:r>
      <w:r w:rsidRPr="006F38CF">
        <w:rPr>
          <w:rStyle w:val="SelPlus"/>
        </w:rPr>
        <w:fldChar w:fldCharType="separate"/>
      </w:r>
      <w:r w:rsidR="00536B26">
        <w:rPr>
          <w:rStyle w:val="SelPlus"/>
          <w:lang w:val="sr-Latn-BA"/>
        </w:rPr>
        <w:t>Č</w:t>
      </w:r>
      <w:r w:rsidR="001A243E">
        <w:rPr>
          <w:rStyle w:val="SelPlus"/>
        </w:rPr>
        <w:t>istijeSutra</w:t>
      </w:r>
      <w:r w:rsidRPr="006F38CF">
        <w:rPr>
          <w:rStyle w:val="SelPlus"/>
        </w:rPr>
        <w:fldChar w:fldCharType="end"/>
      </w:r>
      <w:bookmarkEnd w:id="0"/>
    </w:p>
    <w:p w14:paraId="3E711238" w14:textId="77777777" w:rsidR="00435324" w:rsidRPr="006F38CF" w:rsidRDefault="00435324" w:rsidP="00F64B5D">
      <w:pPr>
        <w:jc w:val="center"/>
        <w:rPr>
          <w:b/>
        </w:rPr>
      </w:pPr>
    </w:p>
    <w:p w14:paraId="12D4B65A" w14:textId="77777777" w:rsidR="00435324" w:rsidRPr="006F38CF" w:rsidRDefault="00D7582B" w:rsidP="00F64B5D">
      <w:pPr>
        <w:jc w:val="center"/>
        <w:rPr>
          <w:b/>
        </w:rPr>
      </w:pPr>
      <w:r w:rsidRPr="006F38CF">
        <w:rPr>
          <w:b/>
        </w:rPr>
        <w:fldChar w:fldCharType="begin"/>
      </w:r>
      <w:r w:rsidR="00435324" w:rsidRPr="006F38CF">
        <w:rPr>
          <w:b/>
        </w:rPr>
        <w:instrText xml:space="preserve"> TITLE  \* Caps  \* MERGEFORMAT </w:instrText>
      </w:r>
      <w:r w:rsidRPr="006F38CF">
        <w:rPr>
          <w:b/>
        </w:rPr>
        <w:fldChar w:fldCharType="end"/>
      </w:r>
    </w:p>
    <w:p w14:paraId="05646388" w14:textId="77777777" w:rsidR="00435324" w:rsidRPr="006F38CF" w:rsidRDefault="00435324" w:rsidP="00F64B5D">
      <w:pPr>
        <w:jc w:val="center"/>
        <w:rPr>
          <w:b/>
        </w:rPr>
      </w:pPr>
    </w:p>
    <w:p w14:paraId="774AFACC" w14:textId="77777777"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DETAILEDDESCRIPTION OF THE PROJECT</w:t>
      </w:r>
    </w:p>
    <w:p w14:paraId="12844C43"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786E6C3F"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14:paraId="3F3B98C9"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6C612012" w14:textId="77777777" w:rsidR="00435324" w:rsidRPr="006F38CF" w:rsidRDefault="00435324" w:rsidP="00DF730D">
      <w:pPr>
        <w:rPr>
          <w:b/>
        </w:rPr>
      </w:pPr>
    </w:p>
    <w:p w14:paraId="65185690" w14:textId="77777777" w:rsidR="00435324" w:rsidRPr="006F38CF" w:rsidRDefault="00435324" w:rsidP="00DF730D">
      <w:pPr>
        <w:rPr>
          <w:b/>
        </w:rPr>
      </w:pPr>
    </w:p>
    <w:p w14:paraId="71BDAE19" w14:textId="77777777"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14:paraId="14CCE27B" w14:textId="77777777" w:rsidR="00435324" w:rsidRPr="006F38CF" w:rsidRDefault="00435324" w:rsidP="00F64B5D"/>
    <w:p w14:paraId="131943A8" w14:textId="77777777" w:rsidR="00435324" w:rsidRPr="006F38CF" w:rsidRDefault="00435324" w:rsidP="00F64B5D"/>
    <w:p w14:paraId="4B4535A2" w14:textId="77777777" w:rsidR="00435324" w:rsidRPr="006F38CF" w:rsidRDefault="00435324" w:rsidP="00F64B5D"/>
    <w:p w14:paraId="39276B22" w14:textId="77777777" w:rsidR="00435324" w:rsidRPr="006F38CF" w:rsidRDefault="00435324" w:rsidP="00F64B5D"/>
    <w:p w14:paraId="3845C4AE" w14:textId="77777777" w:rsidR="004531B0" w:rsidRDefault="003D2102">
      <w:pPr>
        <w:spacing w:after="200" w:line="276" w:lineRule="auto"/>
      </w:pPr>
      <w:r>
        <w:br w:type="page"/>
      </w:r>
    </w:p>
    <w:p w14:paraId="67970C11" w14:textId="77777777" w:rsidR="004531B0" w:rsidRPr="009671A8" w:rsidRDefault="004531B0" w:rsidP="004531B0">
      <w:pPr>
        <w:rPr>
          <w:b/>
        </w:rPr>
      </w:pPr>
    </w:p>
    <w:p w14:paraId="28B6E59C" w14:textId="77777777"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0B9347B3" w14:textId="77777777" w:rsidR="00AD6135" w:rsidRPr="00AD6135" w:rsidRDefault="00AD6135" w:rsidP="004531B0">
      <w:pPr>
        <w:jc w:val="both"/>
        <w:rPr>
          <w:rFonts w:cs="Calibri"/>
        </w:rPr>
      </w:pPr>
    </w:p>
    <w:p w14:paraId="2C325015" w14:textId="77777777"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14:paraId="2136F5FF" w14:textId="77777777" w:rsidR="004531B0" w:rsidRPr="00AD6135" w:rsidRDefault="004531B0" w:rsidP="004531B0">
      <w:pPr>
        <w:jc w:val="both"/>
        <w:rPr>
          <w:rFonts w:cs="Calibri"/>
        </w:rPr>
      </w:pPr>
    </w:p>
    <w:p w14:paraId="5487EC3C" w14:textId="77777777"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p>
    <w:p w14:paraId="7D7EA744" w14:textId="77777777" w:rsidR="004531B0" w:rsidRDefault="004531B0" w:rsidP="004531B0">
      <w:pPr>
        <w:jc w:val="both"/>
        <w:rPr>
          <w:rFonts w:cs="Calibri"/>
        </w:rPr>
      </w:pPr>
    </w:p>
    <w:p w14:paraId="7EE3C400" w14:textId="77777777"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14:paraId="02E32E36" w14:textId="77777777" w:rsidR="00CE169E" w:rsidRPr="0040665C" w:rsidRDefault="00CE169E" w:rsidP="00CE169E">
      <w:pPr>
        <w:pStyle w:val="ListParagraph"/>
        <w:numPr>
          <w:ilvl w:val="0"/>
          <w:numId w:val="22"/>
        </w:numPr>
        <w:spacing w:after="120" w:line="276" w:lineRule="auto"/>
        <w:ind w:left="760" w:hanging="357"/>
        <w:contextualSpacing w:val="0"/>
        <w:jc w:val="both"/>
      </w:pPr>
      <w:r w:rsidRPr="0040665C">
        <w:rPr>
          <w:b/>
        </w:rPr>
        <w:t xml:space="preserve">the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Only from this date on costs covered by the EU grant can be incurred</w:t>
      </w:r>
      <w:r w:rsidRPr="0040665C">
        <w:t>;</w:t>
      </w:r>
    </w:p>
    <w:p w14:paraId="60708AFB" w14:textId="77777777" w:rsidR="00CE169E" w:rsidRDefault="00CE169E" w:rsidP="00CE169E">
      <w:pPr>
        <w:pStyle w:val="ListParagraph"/>
        <w:numPr>
          <w:ilvl w:val="0"/>
          <w:numId w:val="22"/>
        </w:numPr>
        <w:spacing w:after="200" w:line="276" w:lineRule="auto"/>
        <w:jc w:val="both"/>
      </w:pPr>
      <w:r>
        <w:rPr>
          <w:b/>
        </w:rPr>
        <w:t>a</w:t>
      </w:r>
      <w:r w:rsidRPr="005D657F">
        <w:rPr>
          <w:b/>
        </w:rPr>
        <w:t xml:space="preserve"> detailed justification</w:t>
      </w:r>
      <w:r w:rsidRPr="00644318">
        <w:t>.</w:t>
      </w:r>
      <w:r>
        <w:t xml:space="preserve">The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4742"/>
      </w:tblGrid>
      <w:tr w:rsidR="00CE169E" w:rsidRPr="006F38CF" w14:paraId="76C8C784" w14:textId="77777777" w:rsidTr="00CE169E">
        <w:trPr>
          <w:trHeight w:val="567"/>
        </w:trPr>
        <w:tc>
          <w:tcPr>
            <w:tcW w:w="14742" w:type="dxa"/>
          </w:tcPr>
          <w:p w14:paraId="5890B652" w14:textId="77777777" w:rsidR="00CE169E" w:rsidRPr="00CE169E" w:rsidRDefault="00D7582B" w:rsidP="00CE169E">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3300"/>
                  </w:textInput>
                </w:ffData>
              </w:fldChar>
            </w:r>
            <w:r w:rsidR="00CE169E">
              <w:rPr>
                <w:szCs w:val="22"/>
              </w:rPr>
              <w:instrText xml:space="preserve"> FORMTEXT </w:instrText>
            </w:r>
            <w:r>
              <w:rPr>
                <w:szCs w:val="22"/>
              </w:rPr>
            </w:r>
            <w:r>
              <w:rPr>
                <w:szCs w:val="22"/>
              </w:rPr>
              <w:fldChar w:fldCharType="separate"/>
            </w:r>
            <w:r w:rsidR="00CE169E" w:rsidRPr="00CE169E">
              <w:rPr>
                <w:noProof/>
                <w:szCs w:val="22"/>
              </w:rPr>
              <w:t>Start date of project activity(ies):</w:t>
            </w:r>
          </w:p>
          <w:p w14:paraId="42AF514A" w14:textId="77777777" w:rsidR="00CE169E" w:rsidRPr="00CE169E" w:rsidRDefault="001A243E" w:rsidP="001A243E">
            <w:pPr>
              <w:tabs>
                <w:tab w:val="left" w:pos="3649"/>
                <w:tab w:val="left" w:pos="5349"/>
                <w:tab w:val="left" w:pos="7992"/>
                <w:tab w:val="left" w:pos="9409"/>
                <w:tab w:val="left" w:pos="10778"/>
              </w:tabs>
              <w:rPr>
                <w:noProof/>
                <w:szCs w:val="22"/>
              </w:rPr>
            </w:pPr>
            <w:r>
              <w:rPr>
                <w:noProof/>
                <w:szCs w:val="22"/>
              </w:rPr>
              <w:t>1. avgust 2023</w:t>
            </w:r>
          </w:p>
          <w:p w14:paraId="5ACE5421" w14:textId="77777777" w:rsidR="00CE169E" w:rsidRDefault="00CE169E" w:rsidP="00CE169E">
            <w:pPr>
              <w:tabs>
                <w:tab w:val="left" w:pos="3649"/>
                <w:tab w:val="left" w:pos="5349"/>
                <w:tab w:val="left" w:pos="7992"/>
                <w:tab w:val="left" w:pos="9409"/>
                <w:tab w:val="left" w:pos="10778"/>
              </w:tabs>
              <w:rPr>
                <w:noProof/>
                <w:szCs w:val="22"/>
              </w:rPr>
            </w:pPr>
            <w:r w:rsidRPr="00CE169E">
              <w:rPr>
                <w:noProof/>
                <w:szCs w:val="22"/>
              </w:rPr>
              <w:t xml:space="preserve">Activity(ies) and Justification: </w:t>
            </w:r>
          </w:p>
          <w:p w14:paraId="387E646F" w14:textId="77777777" w:rsidR="001A243E" w:rsidRPr="001A1970" w:rsidRDefault="001A243E" w:rsidP="001A243E">
            <w:pPr>
              <w:tabs>
                <w:tab w:val="left" w:pos="3649"/>
                <w:tab w:val="left" w:pos="5349"/>
                <w:tab w:val="left" w:pos="7992"/>
                <w:tab w:val="left" w:pos="9409"/>
                <w:tab w:val="left" w:pos="10778"/>
              </w:tabs>
              <w:rPr>
                <w:noProof/>
                <w:szCs w:val="22"/>
                <w:lang w:val="de-DE"/>
              </w:rPr>
            </w:pPr>
            <w:r w:rsidRPr="001A1970">
              <w:rPr>
                <w:noProof/>
                <w:szCs w:val="22"/>
                <w:lang w:val="de-DE"/>
              </w:rPr>
              <w:t>Aktivnosti se izvode po prethodno detaljno utvrdjenom planu.</w:t>
            </w:r>
          </w:p>
          <w:p w14:paraId="63DFC61F" w14:textId="77777777" w:rsidR="001A243E" w:rsidRPr="001A1970" w:rsidRDefault="001A243E" w:rsidP="001A243E">
            <w:pPr>
              <w:tabs>
                <w:tab w:val="left" w:pos="3649"/>
                <w:tab w:val="left" w:pos="5349"/>
                <w:tab w:val="left" w:pos="7992"/>
                <w:tab w:val="left" w:pos="9409"/>
                <w:tab w:val="left" w:pos="10778"/>
              </w:tabs>
              <w:rPr>
                <w:noProof/>
                <w:szCs w:val="22"/>
                <w:lang w:val="de-DE"/>
              </w:rPr>
            </w:pPr>
            <w:r w:rsidRPr="001A1970">
              <w:rPr>
                <w:noProof/>
                <w:szCs w:val="22"/>
                <w:lang w:val="de-DE"/>
              </w:rPr>
              <w:t xml:space="preserve"> Svaka aktivnost zavisi direktno od prethodne i neizvodjenje bilo koje od aktivnosti može ugroziti</w:t>
            </w:r>
          </w:p>
          <w:p w14:paraId="1AC07E43" w14:textId="77777777" w:rsidR="001A243E" w:rsidRPr="001A1970" w:rsidRDefault="001A243E" w:rsidP="001A243E">
            <w:pPr>
              <w:tabs>
                <w:tab w:val="left" w:pos="3649"/>
                <w:tab w:val="left" w:pos="5349"/>
                <w:tab w:val="left" w:pos="7992"/>
                <w:tab w:val="left" w:pos="9409"/>
                <w:tab w:val="left" w:pos="10778"/>
              </w:tabs>
              <w:rPr>
                <w:noProof/>
                <w:szCs w:val="22"/>
                <w:lang w:val="de-DE"/>
              </w:rPr>
            </w:pPr>
            <w:r w:rsidRPr="001A1970">
              <w:rPr>
                <w:noProof/>
                <w:szCs w:val="22"/>
                <w:lang w:val="de-DE"/>
              </w:rPr>
              <w:t xml:space="preserve"> implementaciju celog projekta. Svaka od aktivnosti ima detaljno definisane elemente planiranja, organizovanja,</w:t>
            </w:r>
          </w:p>
          <w:p w14:paraId="65B89280" w14:textId="77777777" w:rsidR="00CE169E" w:rsidRDefault="001A243E" w:rsidP="001A243E">
            <w:pPr>
              <w:tabs>
                <w:tab w:val="left" w:pos="3649"/>
                <w:tab w:val="left" w:pos="5349"/>
                <w:tab w:val="left" w:pos="7992"/>
                <w:tab w:val="left" w:pos="9409"/>
                <w:tab w:val="left" w:pos="10778"/>
              </w:tabs>
              <w:rPr>
                <w:noProof/>
                <w:szCs w:val="22"/>
              </w:rPr>
            </w:pPr>
            <w:r w:rsidRPr="001A243E">
              <w:rPr>
                <w:noProof/>
                <w:szCs w:val="22"/>
              </w:rPr>
              <w:t>vodjenja i kontrole.</w:t>
            </w:r>
          </w:p>
          <w:p w14:paraId="74D9213F" w14:textId="77777777" w:rsidR="00CE169E" w:rsidRDefault="00CE169E" w:rsidP="00CE169E">
            <w:pPr>
              <w:tabs>
                <w:tab w:val="left" w:pos="3649"/>
                <w:tab w:val="left" w:pos="5349"/>
                <w:tab w:val="left" w:pos="7992"/>
                <w:tab w:val="left" w:pos="9409"/>
                <w:tab w:val="left" w:pos="10778"/>
              </w:tabs>
              <w:rPr>
                <w:noProof/>
                <w:szCs w:val="22"/>
              </w:rPr>
            </w:pPr>
          </w:p>
          <w:p w14:paraId="48DD6B8B" w14:textId="77777777" w:rsidR="00CE169E" w:rsidRDefault="00CE169E" w:rsidP="00CE169E">
            <w:pPr>
              <w:tabs>
                <w:tab w:val="left" w:pos="3649"/>
                <w:tab w:val="left" w:pos="5349"/>
                <w:tab w:val="left" w:pos="7992"/>
                <w:tab w:val="left" w:pos="9409"/>
                <w:tab w:val="left" w:pos="10778"/>
              </w:tabs>
              <w:rPr>
                <w:noProof/>
                <w:szCs w:val="22"/>
              </w:rPr>
            </w:pPr>
          </w:p>
          <w:p w14:paraId="71737E7F" w14:textId="77777777" w:rsidR="00CE169E" w:rsidRPr="006F38CF" w:rsidRDefault="00D7582B" w:rsidP="00CE169E">
            <w:pPr>
              <w:tabs>
                <w:tab w:val="left" w:pos="3649"/>
                <w:tab w:val="left" w:pos="5349"/>
                <w:tab w:val="left" w:pos="7992"/>
                <w:tab w:val="left" w:pos="9409"/>
                <w:tab w:val="left" w:pos="10778"/>
              </w:tabs>
              <w:rPr>
                <w:szCs w:val="22"/>
              </w:rPr>
            </w:pPr>
            <w:r>
              <w:rPr>
                <w:szCs w:val="22"/>
              </w:rPr>
              <w:fldChar w:fldCharType="end"/>
            </w:r>
          </w:p>
        </w:tc>
      </w:tr>
    </w:tbl>
    <w:p w14:paraId="0F9B1D0D" w14:textId="77777777" w:rsidR="004531B0" w:rsidRDefault="004531B0">
      <w:pPr>
        <w:spacing w:after="200" w:line="276" w:lineRule="auto"/>
      </w:pPr>
    </w:p>
    <w:p w14:paraId="4CB62635" w14:textId="77777777" w:rsidR="004531B0" w:rsidRDefault="004531B0">
      <w:pPr>
        <w:spacing w:after="200" w:line="276" w:lineRule="auto"/>
      </w:pPr>
      <w:r>
        <w:br w:type="page"/>
      </w:r>
    </w:p>
    <w:p w14:paraId="02E498B9"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14:paraId="16C3A00A" w14:textId="77777777" w:rsidR="00861494" w:rsidRPr="006F38CF" w:rsidRDefault="00861494" w:rsidP="00F64B5D">
      <w:pPr>
        <w:tabs>
          <w:tab w:val="left" w:pos="3649"/>
          <w:tab w:val="left" w:pos="5349"/>
          <w:tab w:val="left" w:pos="7992"/>
          <w:tab w:val="left" w:pos="9409"/>
          <w:tab w:val="left" w:pos="10778"/>
        </w:tabs>
        <w:rPr>
          <w:b/>
        </w:rPr>
      </w:pPr>
    </w:p>
    <w:p w14:paraId="69DF6744" w14:textId="77777777" w:rsidR="00113792" w:rsidRPr="006F38CF" w:rsidRDefault="00113792"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Why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14:paraId="3A897F0F" w14:textId="77777777" w:rsidR="00067645" w:rsidRPr="000F4327" w:rsidRDefault="000F752D" w:rsidP="009671A8">
      <w:pPr>
        <w:pStyle w:val="ListParagraph"/>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14:paraId="47DC36BE" w14:textId="77777777" w:rsidR="000F752D" w:rsidRPr="000E5EAD" w:rsidRDefault="000F752D" w:rsidP="009671A8">
      <w:pPr>
        <w:pStyle w:val="ListParagraph"/>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results.</w:t>
      </w:r>
      <w:r w:rsidR="00860449" w:rsidRPr="000E5EAD">
        <w:rPr>
          <w:i/>
        </w:rPr>
        <w:t xml:space="preserve">Please refer </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r w:rsidR="007250A9" w:rsidRPr="000E5EAD">
        <w:rPr>
          <w:i/>
        </w:rPr>
        <w:t>In particular explain f</w:t>
      </w:r>
      <w:r w:rsidR="00C14B7C" w:rsidRPr="000E5EAD">
        <w:rPr>
          <w:i/>
        </w:rPr>
        <w:t>or each institution</w:t>
      </w:r>
      <w:r w:rsidR="00F42B1E" w:rsidRPr="000E5EAD">
        <w:rPr>
          <w:i/>
        </w:rPr>
        <w:t>,</w:t>
      </w:r>
      <w:r w:rsidR="007250A9" w:rsidRPr="000E5EAD">
        <w:rPr>
          <w:i/>
        </w:rPr>
        <w:t xml:space="preserve">why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CBHEa</w:t>
      </w:r>
      <w:r w:rsidR="00C14B7C" w:rsidRPr="000E5EAD">
        <w:rPr>
          <w:rFonts w:eastAsia="Times New Roman" w:cs="Times New Roman"/>
          <w:i/>
          <w:color w:val="000000"/>
          <w:szCs w:val="22"/>
        </w:rPr>
        <w:t>ction</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5C3331" w:rsidRPr="000E5EAD">
        <w:rPr>
          <w:i/>
        </w:rPr>
        <w:t xml:space="preserve">(limit </w:t>
      </w:r>
      <w:r w:rsidR="007D5EEF" w:rsidRPr="000E5EAD">
        <w:rPr>
          <w:i/>
        </w:rPr>
        <w:t>10.</w:t>
      </w:r>
      <w:r w:rsidR="005C3331" w:rsidRPr="000E5EAD">
        <w:rPr>
          <w:i/>
        </w:rPr>
        <w:t>000 characters)</w:t>
      </w:r>
    </w:p>
    <w:p w14:paraId="662CFE1F" w14:textId="77777777"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7F357F" w:rsidRPr="006F38CF" w14:paraId="6C6FF8F7" w14:textId="77777777"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14:paraId="671DE910" w14:textId="77777777" w:rsidR="00DA5366" w:rsidRPr="00DA5366" w:rsidRDefault="00D7582B" w:rsidP="00DA5366">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11000"/>
                  </w:textInput>
                </w:ffData>
              </w:fldChar>
            </w:r>
            <w:r w:rsidR="00DA5366">
              <w:rPr>
                <w:szCs w:val="22"/>
              </w:rPr>
              <w:instrText xml:space="preserve"> FORMTEXT </w:instrText>
            </w:r>
            <w:r>
              <w:rPr>
                <w:szCs w:val="22"/>
              </w:rPr>
            </w:r>
            <w:r>
              <w:rPr>
                <w:szCs w:val="22"/>
              </w:rPr>
              <w:fldChar w:fldCharType="separate"/>
            </w:r>
            <w:r w:rsidR="00DA5366" w:rsidRPr="00DA5366">
              <w:rPr>
                <w:noProof/>
                <w:szCs w:val="22"/>
              </w:rPr>
              <w:t>Problems and needs identifyed at the level of the Partner Country: [country 1]:</w:t>
            </w:r>
          </w:p>
          <w:p w14:paraId="01830A0B"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xml:space="preserve"> - Partner institution […] needs and support required</w:t>
            </w:r>
          </w:p>
          <w:p w14:paraId="1B250BCF"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Partner institution […] needs and support required</w:t>
            </w:r>
          </w:p>
          <w:p w14:paraId="7742C66F" w14:textId="77777777" w:rsidR="00DA5366" w:rsidRPr="00DA5366" w:rsidRDefault="00DA5366" w:rsidP="00DA5366">
            <w:pPr>
              <w:tabs>
                <w:tab w:val="left" w:pos="3649"/>
                <w:tab w:val="left" w:pos="5349"/>
                <w:tab w:val="left" w:pos="7992"/>
                <w:tab w:val="left" w:pos="9409"/>
                <w:tab w:val="left" w:pos="10778"/>
              </w:tabs>
              <w:rPr>
                <w:noProof/>
                <w:szCs w:val="22"/>
              </w:rPr>
            </w:pPr>
          </w:p>
          <w:p w14:paraId="57C38B8B"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Problems and needs identifyed at the level of the Partner Country: [country 2]:</w:t>
            </w:r>
          </w:p>
          <w:p w14:paraId="03CD3548"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xml:space="preserve"> - Partner institution […] needs and support required</w:t>
            </w:r>
          </w:p>
          <w:p w14:paraId="7281C034" w14:textId="77777777" w:rsidR="00DA5366" w:rsidRDefault="00DA5366" w:rsidP="00DA5366">
            <w:pPr>
              <w:tabs>
                <w:tab w:val="left" w:pos="3649"/>
                <w:tab w:val="left" w:pos="5349"/>
                <w:tab w:val="left" w:pos="7992"/>
                <w:tab w:val="left" w:pos="9409"/>
                <w:tab w:val="left" w:pos="10778"/>
              </w:tabs>
              <w:rPr>
                <w:noProof/>
                <w:szCs w:val="22"/>
              </w:rPr>
            </w:pPr>
            <w:r w:rsidRPr="00DA5366">
              <w:rPr>
                <w:noProof/>
                <w:szCs w:val="22"/>
              </w:rPr>
              <w:t>- Partner institution[ …] needs and support required</w:t>
            </w:r>
          </w:p>
          <w:p w14:paraId="76B77BCE" w14:textId="77777777" w:rsidR="004370DA" w:rsidRDefault="004370DA" w:rsidP="00DA5366">
            <w:pPr>
              <w:tabs>
                <w:tab w:val="left" w:pos="3649"/>
                <w:tab w:val="left" w:pos="5349"/>
                <w:tab w:val="left" w:pos="7992"/>
                <w:tab w:val="left" w:pos="9409"/>
                <w:tab w:val="left" w:pos="10778"/>
              </w:tabs>
              <w:rPr>
                <w:noProof/>
                <w:szCs w:val="22"/>
              </w:rPr>
            </w:pPr>
          </w:p>
          <w:p w14:paraId="781583D8" w14:textId="77777777" w:rsidR="007F357F" w:rsidRPr="006F38CF" w:rsidRDefault="00D7582B" w:rsidP="00DA5366">
            <w:pPr>
              <w:tabs>
                <w:tab w:val="left" w:pos="3649"/>
                <w:tab w:val="left" w:pos="5349"/>
                <w:tab w:val="left" w:pos="7992"/>
                <w:tab w:val="left" w:pos="9409"/>
                <w:tab w:val="left" w:pos="10778"/>
              </w:tabs>
              <w:rPr>
                <w:szCs w:val="22"/>
              </w:rPr>
            </w:pPr>
            <w:r>
              <w:rPr>
                <w:szCs w:val="22"/>
              </w:rPr>
              <w:fldChar w:fldCharType="end"/>
            </w:r>
          </w:p>
        </w:tc>
      </w:tr>
    </w:tbl>
    <w:p w14:paraId="1EAF138B" w14:textId="77777777" w:rsidR="0040531E" w:rsidRPr="006F38CF" w:rsidRDefault="00ED00A0"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14:paraId="3D8D800E" w14:textId="77777777" w:rsidR="000F51E0" w:rsidRPr="006F38CF" w:rsidRDefault="000F51E0" w:rsidP="00F64B5D">
      <w:pPr>
        <w:tabs>
          <w:tab w:val="left" w:pos="3649"/>
          <w:tab w:val="left" w:pos="5349"/>
          <w:tab w:val="left" w:pos="7992"/>
          <w:tab w:val="left" w:pos="9639"/>
          <w:tab w:val="left" w:pos="10778"/>
        </w:tabs>
        <w:jc w:val="both"/>
        <w:rPr>
          <w:i/>
        </w:rPr>
      </w:pPr>
    </w:p>
    <w:p w14:paraId="78767AA4" w14:textId="77777777"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r w:rsidR="003C2427" w:rsidRPr="000E5EAD">
        <w:rPr>
          <w:i/>
        </w:rPr>
        <w:t>i</w:t>
      </w:r>
      <w:r w:rsidRPr="000E5EAD">
        <w:rPr>
          <w:i/>
        </w:rPr>
        <w:t>nstitution</w:t>
      </w:r>
      <w:r w:rsidR="00CB25BF" w:rsidRPr="000E5EAD">
        <w:rPr>
          <w:i/>
        </w:rPr>
        <w:t>.</w:t>
      </w:r>
      <w:r w:rsidR="006F38CF" w:rsidRPr="000E5EAD">
        <w:rPr>
          <w:i/>
        </w:rPr>
        <w:t>(limit</w:t>
      </w:r>
      <w:r w:rsidR="00F32ED6" w:rsidRPr="000E5EAD">
        <w:rPr>
          <w:i/>
        </w:rPr>
        <w:t>8.</w:t>
      </w:r>
      <w:r w:rsidR="006F38CF" w:rsidRPr="000E5EAD">
        <w:rPr>
          <w:i/>
        </w:rPr>
        <w:t>000 characters)</w:t>
      </w:r>
    </w:p>
    <w:p w14:paraId="744BD272"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6EB3DC71" w14:textId="77777777" w:rsidTr="00C97D5E">
        <w:trPr>
          <w:trHeight w:val="567"/>
        </w:trPr>
        <w:tc>
          <w:tcPr>
            <w:tcW w:w="9639" w:type="dxa"/>
            <w:tcBorders>
              <w:top w:val="single" w:sz="4" w:space="0" w:color="808080"/>
              <w:bottom w:val="single" w:sz="4" w:space="0" w:color="808080"/>
            </w:tcBorders>
          </w:tcPr>
          <w:p w14:paraId="1BD55CC6" w14:textId="77777777" w:rsidR="0012389B" w:rsidRPr="0012389B" w:rsidRDefault="00D7582B" w:rsidP="0012389B">
            <w:r>
              <w:rPr>
                <w:szCs w:val="22"/>
              </w:rPr>
              <w:fldChar w:fldCharType="begin">
                <w:ffData>
                  <w:name w:val=""/>
                  <w:enabled/>
                  <w:calcOnExit w:val="0"/>
                  <w:textInput>
                    <w:maxLength w:val="8800"/>
                  </w:textInput>
                </w:ffData>
              </w:fldChar>
            </w:r>
            <w:r w:rsidR="0012389B">
              <w:rPr>
                <w:szCs w:val="22"/>
              </w:rPr>
              <w:instrText xml:space="preserve"> FORMTEXT </w:instrText>
            </w:r>
            <w:r>
              <w:rPr>
                <w:szCs w:val="22"/>
              </w:rPr>
            </w:r>
            <w:r>
              <w:rPr>
                <w:szCs w:val="22"/>
              </w:rPr>
              <w:fldChar w:fldCharType="separate"/>
            </w:r>
            <w:r w:rsidR="0012389B" w:rsidRPr="0012389B">
              <w:t xml:space="preserve">Partner Country </w:t>
            </w:r>
            <w:r w:rsidR="00F64A7D">
              <w:t>[</w:t>
            </w:r>
            <w:r w:rsidR="0012389B" w:rsidRPr="0012389B">
              <w:t>…</w:t>
            </w:r>
            <w:r w:rsidR="00F64A7D">
              <w:t>]</w:t>
            </w:r>
          </w:p>
          <w:p w14:paraId="6354C70F" w14:textId="77777777" w:rsidR="00F64A7D" w:rsidRDefault="0012389B" w:rsidP="0012389B">
            <w:r w:rsidRPr="0012389B">
              <w:t xml:space="preserve"> - Partner</w:t>
            </w:r>
            <w:r w:rsidR="00151F4F">
              <w:t xml:space="preserve"> institution</w:t>
            </w:r>
            <w:r w:rsidR="00F64A7D" w:rsidRPr="00F64A7D">
              <w:t>[...]</w:t>
            </w:r>
          </w:p>
          <w:p w14:paraId="46656DF4" w14:textId="77777777" w:rsidR="0012389B" w:rsidRDefault="0012389B" w:rsidP="0012389B">
            <w:r w:rsidRPr="0012389B">
              <w:t>- Partner</w:t>
            </w:r>
            <w:r w:rsidR="00151F4F">
              <w:t xml:space="preserve"> ins</w:t>
            </w:r>
            <w:r w:rsidR="00576E6B">
              <w:t>t</w:t>
            </w:r>
            <w:r w:rsidR="00151F4F">
              <w:t>itution</w:t>
            </w:r>
            <w:r w:rsidR="00F64A7D" w:rsidRPr="00F64A7D">
              <w:t>[...]</w:t>
            </w:r>
          </w:p>
          <w:p w14:paraId="3C380BDF" w14:textId="77777777" w:rsidR="00F64A7D" w:rsidRPr="0012389B" w:rsidRDefault="00F64A7D" w:rsidP="0012389B"/>
          <w:p w14:paraId="4D2C48DF" w14:textId="77777777" w:rsidR="0012389B" w:rsidRPr="0012389B" w:rsidRDefault="0012389B" w:rsidP="0012389B">
            <w:r w:rsidRPr="0012389B">
              <w:t xml:space="preserve">Partner Country </w:t>
            </w:r>
            <w:r w:rsidR="00F64A7D" w:rsidRPr="00F64A7D">
              <w:t>[...]</w:t>
            </w:r>
          </w:p>
          <w:p w14:paraId="36F46B34" w14:textId="77777777" w:rsidR="0012389B" w:rsidRPr="0012389B" w:rsidRDefault="0012389B" w:rsidP="0012389B">
            <w:r w:rsidRPr="0012389B">
              <w:t xml:space="preserve"> - Partner</w:t>
            </w:r>
            <w:r w:rsidR="00576E6B">
              <w:t xml:space="preserve"> institution</w:t>
            </w:r>
            <w:r w:rsidR="00F64A7D" w:rsidRPr="00F64A7D">
              <w:t>[...]</w:t>
            </w:r>
          </w:p>
          <w:p w14:paraId="59C17BB6" w14:textId="77777777" w:rsidR="00CB5498" w:rsidRPr="006F38CF" w:rsidRDefault="0012389B" w:rsidP="00F64A7D">
            <w:pPr>
              <w:tabs>
                <w:tab w:val="left" w:pos="3649"/>
                <w:tab w:val="left" w:pos="5349"/>
                <w:tab w:val="left" w:pos="7992"/>
                <w:tab w:val="left" w:pos="9409"/>
                <w:tab w:val="left" w:pos="10778"/>
              </w:tabs>
              <w:rPr>
                <w:szCs w:val="22"/>
              </w:rPr>
            </w:pPr>
            <w:r w:rsidRPr="0012389B">
              <w:t xml:space="preserve"> - Partner </w:t>
            </w:r>
            <w:r w:rsidR="00576E6B">
              <w:t>ins</w:t>
            </w:r>
            <w:r w:rsidR="0033396A">
              <w:t>t</w:t>
            </w:r>
            <w:r w:rsidR="00576E6B">
              <w:t xml:space="preserve">itution </w:t>
            </w:r>
            <w:r w:rsidR="00F64A7D" w:rsidRPr="00F64A7D">
              <w:t>[...]</w:t>
            </w:r>
            <w:r w:rsidR="00D7582B">
              <w:rPr>
                <w:szCs w:val="22"/>
              </w:rPr>
              <w:fldChar w:fldCharType="end"/>
            </w:r>
          </w:p>
        </w:tc>
      </w:tr>
    </w:tbl>
    <w:p w14:paraId="051CC767" w14:textId="77777777" w:rsidR="00113792" w:rsidRPr="006F38CF" w:rsidRDefault="00113792" w:rsidP="00F64B5D">
      <w:r w:rsidRPr="006F38CF">
        <w:rPr>
          <w:szCs w:val="22"/>
        </w:rPr>
        <w:t>(</w:t>
      </w:r>
      <w:r w:rsidRPr="006F38CF">
        <w:rPr>
          <w:i/>
          <w:sz w:val="18"/>
          <w:szCs w:val="18"/>
        </w:rPr>
        <w:t>Please add partner countries/partners as appropriate)</w:t>
      </w:r>
    </w:p>
    <w:p w14:paraId="3C1A608F" w14:textId="77777777" w:rsidR="00113792" w:rsidRPr="006F38CF" w:rsidRDefault="00113792" w:rsidP="00F64B5D">
      <w:pPr>
        <w:tabs>
          <w:tab w:val="left" w:pos="3649"/>
          <w:tab w:val="left" w:pos="5349"/>
          <w:tab w:val="left" w:pos="7992"/>
          <w:tab w:val="left" w:pos="9639"/>
          <w:tab w:val="left" w:pos="10778"/>
        </w:tabs>
        <w:jc w:val="both"/>
      </w:pPr>
    </w:p>
    <w:p w14:paraId="5AF712E2" w14:textId="77777777"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9" w:history="1">
        <w:r w:rsidR="00F64A7D" w:rsidRPr="006C7B52">
          <w:rPr>
            <w:rStyle w:val="Hyperlink"/>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(limit</w:t>
      </w:r>
      <w:r w:rsidR="00F32ED6" w:rsidRPr="00AF7989">
        <w:rPr>
          <w:i/>
        </w:rPr>
        <w:t>8.</w:t>
      </w:r>
      <w:r w:rsidR="00113792" w:rsidRPr="00AF7989">
        <w:rPr>
          <w:i/>
        </w:rPr>
        <w:t>000 characters)</w:t>
      </w:r>
    </w:p>
    <w:p w14:paraId="539C4623" w14:textId="77777777"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9B1F4E" w:rsidRPr="006F38CF" w14:paraId="033D381F" w14:textId="77777777" w:rsidTr="00C97D5E">
        <w:trPr>
          <w:trHeight w:val="567"/>
        </w:trPr>
        <w:tc>
          <w:tcPr>
            <w:tcW w:w="9639" w:type="dxa"/>
            <w:tcBorders>
              <w:top w:val="single" w:sz="4" w:space="0" w:color="808080"/>
              <w:bottom w:val="single" w:sz="4" w:space="0" w:color="808080"/>
            </w:tcBorders>
          </w:tcPr>
          <w:p w14:paraId="2D3B84FB" w14:textId="77777777" w:rsidR="0012389B" w:rsidRPr="0012389B" w:rsidRDefault="00D7582B" w:rsidP="0012389B">
            <w:r>
              <w:rPr>
                <w:szCs w:val="22"/>
              </w:rPr>
              <w:fldChar w:fldCharType="begin">
                <w:ffData>
                  <w:name w:val=""/>
                  <w:enabled/>
                  <w:calcOnExit w:val="0"/>
                  <w:textInput>
                    <w:maxLength w:val="8800"/>
                  </w:textInput>
                </w:ffData>
              </w:fldChar>
            </w:r>
            <w:r w:rsidR="0012389B">
              <w:rPr>
                <w:szCs w:val="22"/>
              </w:rPr>
              <w:instrText xml:space="preserve"> FORMTEXT </w:instrText>
            </w:r>
            <w:r>
              <w:rPr>
                <w:szCs w:val="22"/>
              </w:rPr>
            </w:r>
            <w:r>
              <w:rPr>
                <w:szCs w:val="22"/>
              </w:rPr>
              <w:fldChar w:fldCharType="separate"/>
            </w:r>
            <w:r w:rsidR="0012389B" w:rsidRPr="0012389B">
              <w:t xml:space="preserve">Partner Country /Region </w:t>
            </w:r>
            <w:r w:rsidR="00F64A7D" w:rsidRPr="00F64A7D">
              <w:t>[...]</w:t>
            </w:r>
          </w:p>
          <w:p w14:paraId="5F6969F9" w14:textId="77777777" w:rsidR="0012389B" w:rsidRPr="0012389B" w:rsidRDefault="0012389B" w:rsidP="0012389B"/>
          <w:p w14:paraId="6A1358A9" w14:textId="77777777" w:rsidR="009B1F4E" w:rsidRPr="006F38CF" w:rsidRDefault="0012389B" w:rsidP="00F64A7D">
            <w:pPr>
              <w:tabs>
                <w:tab w:val="left" w:pos="3649"/>
                <w:tab w:val="left" w:pos="5349"/>
                <w:tab w:val="left" w:pos="7992"/>
                <w:tab w:val="left" w:pos="9409"/>
                <w:tab w:val="left" w:pos="10778"/>
              </w:tabs>
              <w:rPr>
                <w:szCs w:val="22"/>
              </w:rPr>
            </w:pPr>
            <w:r w:rsidRPr="0012389B">
              <w:t xml:space="preserve">Partner Country /Region </w:t>
            </w:r>
            <w:r w:rsidR="00F64A7D" w:rsidRPr="00F64A7D">
              <w:t>[...]</w:t>
            </w:r>
            <w:r w:rsidR="00D7582B">
              <w:rPr>
                <w:szCs w:val="22"/>
              </w:rPr>
              <w:fldChar w:fldCharType="end"/>
            </w:r>
          </w:p>
        </w:tc>
      </w:tr>
    </w:tbl>
    <w:p w14:paraId="5E9E9FE1" w14:textId="77777777" w:rsidR="009B1F4E" w:rsidRPr="006F38CF" w:rsidRDefault="00CB5498"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14:paraId="06685170" w14:textId="77777777" w:rsidR="009B1F4E" w:rsidRPr="006F38CF" w:rsidRDefault="009B1F4E" w:rsidP="00F64B5D"/>
    <w:p w14:paraId="6B08DFDF" w14:textId="77777777" w:rsidR="00956081" w:rsidRPr="006F38CF" w:rsidRDefault="00956081" w:rsidP="00F64B5D">
      <w:pPr>
        <w:pStyle w:val="Heading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14:paraId="4E8151F7" w14:textId="77777777" w:rsidR="00956081" w:rsidRPr="006F38CF" w:rsidRDefault="00956081" w:rsidP="00F64B5D"/>
    <w:p w14:paraId="52325668" w14:textId="77777777" w:rsidR="000E5EAD" w:rsidRPr="000E5EAD" w:rsidRDefault="00F42B1E"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14:paraId="7029C046" w14:textId="77777777" w:rsidR="000E5EAD" w:rsidRDefault="00385A5F"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14:paraId="0CC23E3C" w14:textId="77777777" w:rsidR="003B538A" w:rsidRPr="000E5EAD" w:rsidRDefault="00113792" w:rsidP="000E5EAD">
      <w:pPr>
        <w:pStyle w:val="ListParagraph"/>
        <w:tabs>
          <w:tab w:val="left" w:pos="3649"/>
          <w:tab w:val="left" w:pos="5349"/>
          <w:tab w:val="left" w:pos="7992"/>
          <w:tab w:val="left" w:pos="9639"/>
          <w:tab w:val="left" w:pos="10778"/>
        </w:tabs>
        <w:ind w:left="284"/>
        <w:jc w:val="both"/>
        <w:rPr>
          <w:i/>
        </w:rPr>
      </w:pPr>
      <w:r w:rsidRPr="000E5EAD">
        <w:rPr>
          <w:i/>
        </w:rPr>
        <w:t>(limit</w:t>
      </w:r>
      <w:r w:rsidR="00F32ED6" w:rsidRPr="000E5EAD">
        <w:rPr>
          <w:i/>
        </w:rPr>
        <w:t>8</w:t>
      </w:r>
      <w:r w:rsidR="00E6009F" w:rsidRPr="000E5EAD">
        <w:rPr>
          <w:i/>
        </w:rPr>
        <w:t>.</w:t>
      </w:r>
      <w:r w:rsidRPr="000E5EAD">
        <w:rPr>
          <w:i/>
        </w:rPr>
        <w:t>000 characters)</w:t>
      </w:r>
    </w:p>
    <w:p w14:paraId="12DA4091"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717D12AF" w14:textId="77777777" w:rsidTr="00C97D5E">
        <w:trPr>
          <w:trHeight w:val="567"/>
        </w:trPr>
        <w:tc>
          <w:tcPr>
            <w:tcW w:w="9639" w:type="dxa"/>
            <w:tcBorders>
              <w:top w:val="single" w:sz="4" w:space="0" w:color="808080"/>
              <w:bottom w:val="single" w:sz="4" w:space="0" w:color="808080"/>
            </w:tcBorders>
          </w:tcPr>
          <w:p w14:paraId="59EBBA10" w14:textId="77777777" w:rsidR="00F64A7D" w:rsidRDefault="00D7582B" w:rsidP="0012389B">
            <w:r>
              <w:rPr>
                <w:szCs w:val="22"/>
              </w:rPr>
              <w:lastRenderedPageBreak/>
              <w:fldChar w:fldCharType="begin">
                <w:ffData>
                  <w:name w:val=""/>
                  <w:enabled/>
                  <w:calcOnExit w:val="0"/>
                  <w:textInput>
                    <w:maxLength w:val="8800"/>
                  </w:textInput>
                </w:ffData>
              </w:fldChar>
            </w:r>
            <w:r w:rsidR="0012389B">
              <w:rPr>
                <w:szCs w:val="22"/>
              </w:rPr>
              <w:instrText xml:space="preserve"> FORMTEXT </w:instrText>
            </w:r>
            <w:r>
              <w:rPr>
                <w:szCs w:val="22"/>
              </w:rPr>
            </w:r>
            <w:r>
              <w:rPr>
                <w:szCs w:val="22"/>
              </w:rPr>
              <w:fldChar w:fldCharType="separate"/>
            </w:r>
            <w:r w:rsidR="00F64A7D">
              <w:t>Aims and speci</w:t>
            </w:r>
            <w:r w:rsidR="00975411">
              <w:t>f</w:t>
            </w:r>
            <w:r w:rsidR="00F64A7D">
              <w:t xml:space="preserve">ic objectives: </w:t>
            </w:r>
          </w:p>
          <w:p w14:paraId="434DEB47" w14:textId="77777777" w:rsidR="00F64A7D" w:rsidRDefault="00F64A7D" w:rsidP="0012389B">
            <w:r w:rsidRPr="00F64A7D">
              <w:t>[...]</w:t>
            </w:r>
          </w:p>
          <w:p w14:paraId="1F47D91D" w14:textId="77777777" w:rsidR="00F64A7D" w:rsidRDefault="00F64A7D" w:rsidP="0012389B"/>
          <w:p w14:paraId="2260EA9B" w14:textId="77777777" w:rsidR="00576E6B" w:rsidRDefault="0012389B" w:rsidP="00007D69">
            <w:r w:rsidRPr="0012389B">
              <w:t xml:space="preserve">Partner Country </w:t>
            </w:r>
            <w:r w:rsidR="00776A5B" w:rsidRPr="00776A5B">
              <w:t>[...]</w:t>
            </w:r>
          </w:p>
          <w:p w14:paraId="7B14F134" w14:textId="77777777" w:rsidR="00576E6B" w:rsidRDefault="00576E6B" w:rsidP="00007D69"/>
          <w:p w14:paraId="6D76613B" w14:textId="77777777" w:rsidR="00CB5498" w:rsidRPr="006F38CF" w:rsidRDefault="00576E6B" w:rsidP="00576E6B">
            <w:pPr>
              <w:rPr>
                <w:szCs w:val="22"/>
              </w:rPr>
            </w:pPr>
            <w:r>
              <w:t xml:space="preserve">Partner Country  </w:t>
            </w:r>
            <w:r w:rsidR="00D7582B">
              <w:rPr>
                <w:szCs w:val="22"/>
              </w:rPr>
              <w:fldChar w:fldCharType="end"/>
            </w:r>
          </w:p>
        </w:tc>
      </w:tr>
    </w:tbl>
    <w:p w14:paraId="6642C652" w14:textId="77777777" w:rsidR="00CB5498" w:rsidRDefault="00CB0B80" w:rsidP="00F64B5D">
      <w:pPr>
        <w:rPr>
          <w:i/>
          <w:sz w:val="18"/>
          <w:szCs w:val="18"/>
        </w:rPr>
      </w:pPr>
      <w:r w:rsidRPr="006F38CF">
        <w:rPr>
          <w:szCs w:val="22"/>
        </w:rPr>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14:paraId="2ABF36A5" w14:textId="77777777" w:rsidR="00CB0B80" w:rsidRPr="006F38CF" w:rsidRDefault="00CB0B80" w:rsidP="00F64B5D"/>
    <w:p w14:paraId="04A01F47" w14:textId="77777777" w:rsidR="00022265" w:rsidRPr="006F38CF" w:rsidRDefault="00022265" w:rsidP="00496349">
      <w:pPr>
        <w:tabs>
          <w:tab w:val="left" w:pos="3649"/>
          <w:tab w:val="left" w:pos="5349"/>
          <w:tab w:val="left" w:pos="7992"/>
          <w:tab w:val="left" w:pos="9639"/>
          <w:tab w:val="left" w:pos="10778"/>
        </w:tabs>
        <w:jc w:val="both"/>
        <w:rPr>
          <w:i/>
        </w:rPr>
      </w:pPr>
      <w:r w:rsidRPr="006F38CF">
        <w:rPr>
          <w:i/>
        </w:rPr>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0E5EAD">
        <w:rPr>
          <w:i/>
        </w:rPr>
        <w:t>in</w:t>
      </w:r>
      <w:r w:rsidR="00430E5E">
        <w:rPr>
          <w:i/>
        </w:rPr>
        <w:t xml:space="preserve"> the </w:t>
      </w:r>
      <w:r w:rsidR="000E5EAD">
        <w:rPr>
          <w:i/>
        </w:rPr>
        <w:t>P</w:t>
      </w:r>
      <w:r w:rsidR="00430E5E">
        <w:rPr>
          <w:i/>
        </w:rPr>
        <w:t xml:space="preserve">artner </w:t>
      </w:r>
      <w:r w:rsidR="000E5EAD">
        <w:rPr>
          <w:i/>
        </w:rPr>
        <w:t>C</w:t>
      </w:r>
      <w:r w:rsidR="00430E5E">
        <w:rPr>
          <w:i/>
        </w:rPr>
        <w:t>ountries</w:t>
      </w:r>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14:paraId="0DDC9746" w14:textId="77777777"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113792" w:rsidRPr="006F38CF" w14:paraId="0D7E5D46" w14:textId="77777777" w:rsidTr="00C97D5E">
        <w:trPr>
          <w:trHeight w:val="567"/>
        </w:trPr>
        <w:tc>
          <w:tcPr>
            <w:tcW w:w="9639" w:type="dxa"/>
          </w:tcPr>
          <w:p w14:paraId="62A41FE9" w14:textId="77777777" w:rsidR="00F64A7D" w:rsidRPr="00AF7989" w:rsidRDefault="00D7582B" w:rsidP="00F64A7D">
            <w:r w:rsidRPr="00AF7989">
              <w:fldChar w:fldCharType="begin">
                <w:ffData>
                  <w:name w:val=""/>
                  <w:enabled/>
                  <w:calcOnExit w:val="0"/>
                  <w:textInput>
                    <w:maxLength w:val="6600"/>
                  </w:textInput>
                </w:ffData>
              </w:fldChar>
            </w:r>
            <w:r w:rsidR="00F64A7D" w:rsidRPr="00AF7989">
              <w:instrText xml:space="preserve"> FORMTEXT </w:instrText>
            </w:r>
            <w:r w:rsidRPr="00AF7989">
              <w:fldChar w:fldCharType="separate"/>
            </w:r>
            <w:r w:rsidR="00F64A7D" w:rsidRPr="00AF7989">
              <w:t xml:space="preserve">Partner Country </w:t>
            </w:r>
            <w:r w:rsidR="00007D69" w:rsidRPr="00007D69">
              <w:t>[...]</w:t>
            </w:r>
            <w:r w:rsidR="00F64A7D" w:rsidRPr="00AF7989">
              <w:t>:</w:t>
            </w:r>
          </w:p>
          <w:p w14:paraId="4D69126C" w14:textId="77777777" w:rsidR="00F64A7D" w:rsidRPr="00AF7989" w:rsidRDefault="00F64A7D" w:rsidP="00F64A7D"/>
          <w:p w14:paraId="52F49ED6" w14:textId="77777777" w:rsidR="00430E5E" w:rsidRPr="006F38CF" w:rsidRDefault="00F64A7D"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00D7582B" w:rsidRPr="00AF7989">
              <w:fldChar w:fldCharType="end"/>
            </w:r>
          </w:p>
        </w:tc>
      </w:tr>
    </w:tbl>
    <w:p w14:paraId="43CCFEA0" w14:textId="77777777" w:rsidR="004E4BA7" w:rsidRPr="00AF7989" w:rsidRDefault="004E4BA7" w:rsidP="004E4BA7">
      <w:r w:rsidRPr="00AF7989">
        <w:rPr>
          <w:szCs w:val="22"/>
        </w:rPr>
        <w:t>(</w:t>
      </w:r>
      <w:r w:rsidRPr="00AF7989">
        <w:rPr>
          <w:i/>
          <w:sz w:val="18"/>
          <w:szCs w:val="18"/>
        </w:rPr>
        <w:t>Please add Partner Countries as appropriate)</w:t>
      </w:r>
    </w:p>
    <w:p w14:paraId="2A5122CF" w14:textId="77777777" w:rsidR="004E4BA7" w:rsidRPr="006F38CF" w:rsidRDefault="004E4BA7" w:rsidP="00F64B5D"/>
    <w:p w14:paraId="05B11B25"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Pr="00AF7989">
        <w:rPr>
          <w:i/>
        </w:rPr>
        <w:t>in eachtarget</w:t>
      </w:r>
      <w:r w:rsidR="00CB25BF" w:rsidRPr="00AF7989">
        <w:rPr>
          <w:i/>
        </w:rPr>
        <w:t>edPartner C</w:t>
      </w:r>
      <w:r w:rsidRPr="00AF7989">
        <w:rPr>
          <w:i/>
        </w:rPr>
        <w:t xml:space="preserve">ountry? </w:t>
      </w:r>
      <w:r w:rsidR="006F38CF" w:rsidRPr="00AF7989">
        <w:rPr>
          <w:i/>
        </w:rPr>
        <w:t>(limit</w:t>
      </w:r>
      <w:r w:rsidR="00F32ED6" w:rsidRPr="00AF7989">
        <w:rPr>
          <w:i/>
        </w:rPr>
        <w:t>6</w:t>
      </w:r>
      <w:r w:rsidR="00E6009F" w:rsidRPr="00AF7989">
        <w:rPr>
          <w:i/>
        </w:rPr>
        <w:t>.</w:t>
      </w:r>
      <w:r w:rsidR="006F38CF" w:rsidRPr="00AF7989">
        <w:rPr>
          <w:i/>
        </w:rPr>
        <w:t>000 characters)</w:t>
      </w:r>
    </w:p>
    <w:p w14:paraId="766B19E7"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3FBAD398" w14:textId="77777777" w:rsidTr="00C97D5E">
        <w:trPr>
          <w:trHeight w:val="567"/>
        </w:trPr>
        <w:tc>
          <w:tcPr>
            <w:tcW w:w="9639" w:type="dxa"/>
            <w:tcBorders>
              <w:top w:val="single" w:sz="4" w:space="0" w:color="808080"/>
              <w:bottom w:val="single" w:sz="4" w:space="0" w:color="808080"/>
            </w:tcBorders>
          </w:tcPr>
          <w:p w14:paraId="05CDAD5B" w14:textId="77777777" w:rsidR="00D217DB" w:rsidRPr="00AF7989" w:rsidRDefault="00D7582B" w:rsidP="00D217DB">
            <w:r w:rsidRPr="00AF7989">
              <w:fldChar w:fldCharType="begin">
                <w:ffData>
                  <w:name w:val=""/>
                  <w:enabled/>
                  <w:calcOnExit w:val="0"/>
                  <w:textInput>
                    <w:maxLength w:val="6600"/>
                  </w:textInput>
                </w:ffData>
              </w:fldChar>
            </w:r>
            <w:r w:rsidR="00D217DB" w:rsidRPr="00AF7989">
              <w:instrText xml:space="preserve"> FORMTEXT </w:instrText>
            </w:r>
            <w:r w:rsidRPr="00AF7989">
              <w:fldChar w:fldCharType="separate"/>
            </w:r>
            <w:r w:rsidR="00D217DB" w:rsidRPr="00AF7989">
              <w:t xml:space="preserve">Partner Country </w:t>
            </w:r>
            <w:r w:rsidR="00007D69" w:rsidRPr="00007D69">
              <w:t>[...]</w:t>
            </w:r>
            <w:r w:rsidR="00D217DB" w:rsidRPr="00AF7989">
              <w:t>:</w:t>
            </w:r>
          </w:p>
          <w:p w14:paraId="3E8027E4" w14:textId="77777777" w:rsidR="00D217DB" w:rsidRPr="00AF7989" w:rsidRDefault="00D217DB" w:rsidP="00D217DB"/>
          <w:p w14:paraId="558739A2" w14:textId="77777777" w:rsidR="00CB5498" w:rsidRPr="00AF7989" w:rsidRDefault="00D217DB" w:rsidP="00007D69">
            <w:r w:rsidRPr="00AF7989">
              <w:t xml:space="preserve">Partner Country </w:t>
            </w:r>
            <w:r w:rsidR="00007D69" w:rsidRPr="00007D69">
              <w:t>[...]</w:t>
            </w:r>
            <w:r w:rsidRPr="00AF7989">
              <w:t xml:space="preserve">: </w:t>
            </w:r>
            <w:r w:rsidR="00D7582B" w:rsidRPr="00AF7989">
              <w:fldChar w:fldCharType="end"/>
            </w:r>
          </w:p>
        </w:tc>
      </w:tr>
    </w:tbl>
    <w:p w14:paraId="7D543C97" w14:textId="77777777" w:rsidR="004E4BA7" w:rsidRPr="00AF7989" w:rsidRDefault="004E4BA7" w:rsidP="004E4BA7">
      <w:r w:rsidRPr="00AF7989">
        <w:rPr>
          <w:szCs w:val="22"/>
        </w:rPr>
        <w:t>(</w:t>
      </w:r>
      <w:r w:rsidRPr="00AF7989">
        <w:rPr>
          <w:i/>
          <w:sz w:val="18"/>
          <w:szCs w:val="18"/>
        </w:rPr>
        <w:t>Please add Partner Countries as appropriate)</w:t>
      </w:r>
    </w:p>
    <w:p w14:paraId="23A56CE9" w14:textId="77777777" w:rsidR="004E4BA7" w:rsidRPr="00AF7989" w:rsidRDefault="004E4BA7" w:rsidP="00F64B5D"/>
    <w:p w14:paraId="1C4FEA75"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(limit</w:t>
      </w:r>
      <w:r w:rsidR="00F32ED6" w:rsidRPr="00AF7989">
        <w:rPr>
          <w:i/>
        </w:rPr>
        <w:t>6</w:t>
      </w:r>
      <w:r w:rsidR="00E6009F" w:rsidRPr="00AF7989">
        <w:rPr>
          <w:i/>
        </w:rPr>
        <w:t>.</w:t>
      </w:r>
      <w:r w:rsidR="006F38CF" w:rsidRPr="00AF7989">
        <w:rPr>
          <w:i/>
        </w:rPr>
        <w:t>000 characters)</w:t>
      </w:r>
    </w:p>
    <w:p w14:paraId="40E24CBE"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7E9EA14E" w14:textId="77777777" w:rsidTr="00C97D5E">
        <w:trPr>
          <w:trHeight w:val="567"/>
        </w:trPr>
        <w:tc>
          <w:tcPr>
            <w:tcW w:w="9639" w:type="dxa"/>
            <w:tcBorders>
              <w:top w:val="single" w:sz="4" w:space="0" w:color="808080"/>
              <w:bottom w:val="single" w:sz="4" w:space="0" w:color="808080"/>
            </w:tcBorders>
          </w:tcPr>
          <w:p w14:paraId="44A6DE61" w14:textId="77777777" w:rsidR="00D217DB" w:rsidRPr="00AF7989" w:rsidRDefault="00D7582B" w:rsidP="00D217DB">
            <w:r w:rsidRPr="00AF7989">
              <w:rPr>
                <w:szCs w:val="22"/>
              </w:rPr>
              <w:fldChar w:fldCharType="begin">
                <w:ffData>
                  <w:name w:val=""/>
                  <w:enabled/>
                  <w:calcOnExit w:val="0"/>
                  <w:textInput>
                    <w:maxLength w:val="6600"/>
                  </w:textInput>
                </w:ffData>
              </w:fldChar>
            </w:r>
            <w:r w:rsidR="00D217DB" w:rsidRPr="00AF7989">
              <w:rPr>
                <w:szCs w:val="22"/>
              </w:rPr>
              <w:instrText xml:space="preserve"> FORMTEXT </w:instrText>
            </w:r>
            <w:r w:rsidRPr="00AF7989">
              <w:rPr>
                <w:szCs w:val="22"/>
              </w:rPr>
            </w:r>
            <w:r w:rsidRPr="00AF7989">
              <w:rPr>
                <w:szCs w:val="22"/>
              </w:rPr>
              <w:fldChar w:fldCharType="separate"/>
            </w:r>
            <w:r w:rsidR="00D217DB" w:rsidRPr="00AF7989">
              <w:t xml:space="preserve">Partner Country </w:t>
            </w:r>
            <w:r w:rsidR="00007D69" w:rsidRPr="00007D69">
              <w:t>[...]</w:t>
            </w:r>
            <w:r w:rsidR="00D217DB" w:rsidRPr="00AF7989">
              <w:t>:</w:t>
            </w:r>
          </w:p>
          <w:p w14:paraId="50AE0268" w14:textId="77777777" w:rsidR="00D217DB" w:rsidRPr="00AF7989" w:rsidRDefault="00D217DB" w:rsidP="00D217DB"/>
          <w:p w14:paraId="3E9F4173" w14:textId="77777777" w:rsidR="00CB5498" w:rsidRPr="00AF7989" w:rsidRDefault="00D217DB"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00D7582B" w:rsidRPr="00AF7989">
              <w:rPr>
                <w:szCs w:val="22"/>
              </w:rPr>
              <w:fldChar w:fldCharType="end"/>
            </w:r>
          </w:p>
        </w:tc>
      </w:tr>
    </w:tbl>
    <w:p w14:paraId="269F26F2" w14:textId="77777777" w:rsidR="00CB5498" w:rsidRPr="00AF7989" w:rsidRDefault="00CB5498" w:rsidP="00F64B5D">
      <w:r w:rsidRPr="00AF7989">
        <w:rPr>
          <w:szCs w:val="22"/>
        </w:rPr>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14:paraId="42A5E443" w14:textId="77777777" w:rsidR="00CB5498" w:rsidRPr="00AF7989" w:rsidRDefault="00CB5498" w:rsidP="00F64B5D"/>
    <w:p w14:paraId="7132A9B7" w14:textId="77777777" w:rsidR="004C1F81" w:rsidRPr="00AF7989" w:rsidRDefault="0072363E" w:rsidP="00496349">
      <w:pPr>
        <w:tabs>
          <w:tab w:val="left" w:pos="3649"/>
          <w:tab w:val="left" w:pos="5349"/>
          <w:tab w:val="left" w:pos="7992"/>
          <w:tab w:val="left" w:pos="9639"/>
          <w:tab w:val="left" w:pos="10778"/>
        </w:tabs>
        <w:jc w:val="both"/>
        <w:rPr>
          <w:i/>
        </w:rPr>
      </w:pPr>
      <w:r w:rsidRPr="00AF7989">
        <w:rPr>
          <w:i/>
        </w:rPr>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D917B3" w:rsidRPr="00AF7989">
        <w:rPr>
          <w:i/>
        </w:rPr>
        <w:t xml:space="preserve">the issues of </w:t>
      </w:r>
      <w:r w:rsidR="004C1F81" w:rsidRPr="00AF7989">
        <w:rPr>
          <w:i/>
        </w:rPr>
        <w:t>inclusion, diversity and soci</w:t>
      </w:r>
      <w:r w:rsidR="00D917B3" w:rsidRPr="00AF7989">
        <w:rPr>
          <w:i/>
        </w:rPr>
        <w:t>o-</w:t>
      </w:r>
      <w:r w:rsidR="004C1F81" w:rsidRPr="00AF7989">
        <w:rPr>
          <w:i/>
        </w:rPr>
        <w:t>economically disadvantaged participants</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(limit</w:t>
      </w:r>
      <w:r w:rsidR="00E6009F" w:rsidRPr="00AF7989">
        <w:rPr>
          <w:i/>
        </w:rPr>
        <w:t>2.</w:t>
      </w:r>
      <w:r w:rsidR="006F38CF" w:rsidRPr="00AF7989">
        <w:rPr>
          <w:i/>
        </w:rPr>
        <w:t>000 characters)</w:t>
      </w:r>
    </w:p>
    <w:p w14:paraId="3FA5C758"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25732D3D" w14:textId="77777777" w:rsidTr="00C97D5E">
        <w:trPr>
          <w:trHeight w:val="567"/>
        </w:trPr>
        <w:tc>
          <w:tcPr>
            <w:tcW w:w="9639" w:type="dxa"/>
          </w:tcPr>
          <w:p w14:paraId="55DD4A2B" w14:textId="77777777" w:rsidR="00CB5498" w:rsidRPr="00AF7989"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14:paraId="4E9B39ED" w14:textId="77777777" w:rsidR="00CB5498" w:rsidRDefault="00CB5498" w:rsidP="00F64B5D">
      <w:pPr>
        <w:rPr>
          <w:b/>
        </w:rPr>
      </w:pPr>
    </w:p>
    <w:p w14:paraId="340A1EDA" w14:textId="77777777" w:rsidR="00F64A7D" w:rsidRPr="00AF7989" w:rsidRDefault="00F64A7D" w:rsidP="00F64B5D">
      <w:pPr>
        <w:rPr>
          <w:b/>
        </w:rPr>
      </w:pPr>
    </w:p>
    <w:p w14:paraId="034E5E4D"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14:paraId="70845FED" w14:textId="77777777" w:rsidR="00113792" w:rsidRPr="00AF7989" w:rsidRDefault="00113792" w:rsidP="00F64B5D"/>
    <w:p w14:paraId="2160EA88" w14:textId="77777777" w:rsidR="000E5EAD" w:rsidRDefault="00DC7896" w:rsidP="00496349">
      <w:pPr>
        <w:tabs>
          <w:tab w:val="left" w:pos="3649"/>
          <w:tab w:val="left" w:pos="5349"/>
          <w:tab w:val="left" w:pos="7992"/>
          <w:tab w:val="left" w:pos="9639"/>
          <w:tab w:val="left" w:pos="10778"/>
        </w:tabs>
        <w:jc w:val="both"/>
        <w:rPr>
          <w:i/>
        </w:rPr>
      </w:pPr>
      <w:r w:rsidRPr="00AF7989">
        <w:rPr>
          <w:i/>
        </w:rPr>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14:paraId="1E122F50" w14:textId="77777777" w:rsidR="0001363F" w:rsidRPr="00496349" w:rsidRDefault="00084671" w:rsidP="00496349">
      <w:pPr>
        <w:tabs>
          <w:tab w:val="left" w:pos="3649"/>
          <w:tab w:val="left" w:pos="5349"/>
          <w:tab w:val="left" w:pos="7992"/>
          <w:tab w:val="left" w:pos="9639"/>
          <w:tab w:val="left" w:pos="10778"/>
        </w:tabs>
        <w:jc w:val="both"/>
        <w:rPr>
          <w:i/>
        </w:rPr>
      </w:pPr>
      <w:r>
        <w:rPr>
          <w:i/>
        </w:rPr>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internationally</w:t>
      </w:r>
      <w:r w:rsidR="000E4E17" w:rsidRPr="00AF7989">
        <w:rPr>
          <w:i/>
        </w:rPr>
        <w:t>please</w:t>
      </w:r>
      <w:r w:rsidR="00CE01AB" w:rsidRPr="00AF7989">
        <w:rPr>
          <w:i/>
        </w:rPr>
        <w:t xml:space="preserve"> explain </w:t>
      </w:r>
      <w:r w:rsidR="00BE4F2B" w:rsidRPr="00AF7989">
        <w:rPr>
          <w:i/>
        </w:rPr>
        <w:t>how the new propos</w:t>
      </w:r>
      <w:r w:rsidR="00D2796A" w:rsidRPr="00AF7989">
        <w:rPr>
          <w:i/>
        </w:rPr>
        <w:t xml:space="preserve">al build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(limit</w:t>
      </w:r>
      <w:r w:rsidR="00E6009F" w:rsidRPr="00AF7989">
        <w:rPr>
          <w:i/>
        </w:rPr>
        <w:t>2.</w:t>
      </w:r>
      <w:r w:rsidR="006F38CF" w:rsidRPr="00AF7989">
        <w:rPr>
          <w:i/>
        </w:rPr>
        <w:t>000 characters)</w:t>
      </w:r>
    </w:p>
    <w:p w14:paraId="3AADC39D"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35DC601E" w14:textId="77777777" w:rsidTr="00C97D5E">
        <w:trPr>
          <w:trHeight w:val="567"/>
        </w:trPr>
        <w:tc>
          <w:tcPr>
            <w:tcW w:w="9639" w:type="dxa"/>
          </w:tcPr>
          <w:p w14:paraId="373636AD" w14:textId="77777777" w:rsidR="00CB5498" w:rsidRPr="00AF7989"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14:paraId="62602D7F" w14:textId="77777777" w:rsidR="00741C69" w:rsidRPr="00AF7989" w:rsidRDefault="00741C69" w:rsidP="00F64B5D">
      <w:pPr>
        <w:rPr>
          <w:i/>
        </w:rPr>
      </w:pPr>
    </w:p>
    <w:p w14:paraId="1EBE4FBC" w14:textId="77777777" w:rsidR="00027F4C" w:rsidRDefault="00027F4C" w:rsidP="00496349">
      <w:pPr>
        <w:tabs>
          <w:tab w:val="left" w:pos="3649"/>
          <w:tab w:val="left" w:pos="5349"/>
          <w:tab w:val="left" w:pos="7992"/>
          <w:tab w:val="left" w:pos="9639"/>
          <w:tab w:val="left" w:pos="10778"/>
        </w:tabs>
        <w:jc w:val="both"/>
        <w:rPr>
          <w:i/>
        </w:rPr>
      </w:pPr>
      <w:r w:rsidRPr="00AF7989">
        <w:rPr>
          <w:i/>
        </w:rPr>
        <w:lastRenderedPageBreak/>
        <w:t xml:space="preserve">If the proposal builds on any previous or existing EU-funded/non-EU funded national or international activities/projects in this field, please fill the following table for </w:t>
      </w:r>
      <w:r w:rsidR="00741C69" w:rsidRPr="00AF7989">
        <w:rPr>
          <w:i/>
        </w:rPr>
        <w:t>each of these projects.</w:t>
      </w:r>
    </w:p>
    <w:p w14:paraId="060596AC" w14:textId="77777777" w:rsidR="006F38CF" w:rsidRPr="00741C69" w:rsidRDefault="004955EA" w:rsidP="00F64B5D">
      <w:sdt>
        <w:sdtPr>
          <w:rPr>
            <w:color w:val="FFFFFF" w:themeColor="background1"/>
          </w:rPr>
          <w:id w:val="1125961154"/>
        </w:sdtPr>
        <w:sdtEndPr/>
        <w:sdtContent>
          <w:r w:rsidR="006C2A2C">
            <w:rPr>
              <w:rFonts w:ascii="MS Gothic" w:eastAsia="MS Gothic" w:hAnsi="MS Gothic" w:hint="eastAsia"/>
              <w:color w:val="FFFFFF" w:themeColor="background1"/>
            </w:rPr>
            <w:t>☐</w:t>
          </w:r>
        </w:sdtContent>
      </w:sdt>
    </w:p>
    <w:p w14:paraId="1F7200E1" w14:textId="77777777" w:rsidR="006F38CF" w:rsidRDefault="006F38CF" w:rsidP="00F64B5D">
      <w:pPr>
        <w:sectPr w:rsidR="006F38CF" w:rsidSect="00DF730D">
          <w:headerReference w:type="default" r:id="rId10"/>
          <w:footerReference w:type="default" r:id="rId11"/>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0224D7" w:rsidRPr="006F38CF" w14:paraId="6D5A8B88" w14:textId="77777777" w:rsidTr="000D5A9F">
        <w:trPr>
          <w:trHeight w:val="493"/>
        </w:trPr>
        <w:tc>
          <w:tcPr>
            <w:tcW w:w="3120" w:type="dxa"/>
            <w:vAlign w:val="center"/>
          </w:tcPr>
          <w:p w14:paraId="73987AA5"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lastRenderedPageBreak/>
              <w:t xml:space="preserve">Reference number </w:t>
            </w:r>
          </w:p>
        </w:tc>
        <w:tc>
          <w:tcPr>
            <w:tcW w:w="6519" w:type="dxa"/>
            <w:gridSpan w:val="4"/>
            <w:vAlign w:val="center"/>
          </w:tcPr>
          <w:p w14:paraId="3BA61403" w14:textId="77777777"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14:paraId="453C845E" w14:textId="77777777" w:rsidTr="000D5A9F">
        <w:trPr>
          <w:trHeight w:val="493"/>
        </w:trPr>
        <w:tc>
          <w:tcPr>
            <w:tcW w:w="3120" w:type="dxa"/>
            <w:vAlign w:val="center"/>
          </w:tcPr>
          <w:p w14:paraId="45A7D572"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Project dates</w:t>
            </w:r>
          </w:p>
          <w:p w14:paraId="52B4459D"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(year started and completed)</w:t>
            </w:r>
          </w:p>
        </w:tc>
        <w:tc>
          <w:tcPr>
            <w:tcW w:w="2070" w:type="dxa"/>
            <w:gridSpan w:val="2"/>
            <w:vAlign w:val="center"/>
          </w:tcPr>
          <w:p w14:paraId="68DF71A6" w14:textId="77777777" w:rsidR="000224D7" w:rsidRPr="006F38CF" w:rsidRDefault="000224D7" w:rsidP="00F64B5D">
            <w:pPr>
              <w:pStyle w:val="NormalWeb"/>
              <w:spacing w:before="0" w:beforeAutospacing="0" w:after="0" w:afterAutospacing="0"/>
              <w:rPr>
                <w:rFonts w:asciiTheme="minorHAnsi" w:hAnsiTheme="minorHAnsi"/>
                <w:bCs/>
                <w:szCs w:val="22"/>
              </w:rPr>
            </w:pPr>
          </w:p>
        </w:tc>
        <w:tc>
          <w:tcPr>
            <w:tcW w:w="2655" w:type="dxa"/>
            <w:vAlign w:val="center"/>
          </w:tcPr>
          <w:p w14:paraId="5F17D06F"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14:paraId="2FA41814" w14:textId="77777777"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14:paraId="2E4CE6A9" w14:textId="77777777" w:rsidTr="000D5A9F">
        <w:trPr>
          <w:trHeight w:val="493"/>
        </w:trPr>
        <w:tc>
          <w:tcPr>
            <w:tcW w:w="3120" w:type="dxa"/>
            <w:vAlign w:val="center"/>
          </w:tcPr>
          <w:p w14:paraId="3DAEE077"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14:paraId="78E618A8" w14:textId="77777777"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14:paraId="4FE289A0" w14:textId="77777777" w:rsidTr="000D5A9F">
        <w:trPr>
          <w:trHeight w:val="493"/>
        </w:trPr>
        <w:tc>
          <w:tcPr>
            <w:tcW w:w="3120" w:type="dxa"/>
            <w:vAlign w:val="center"/>
          </w:tcPr>
          <w:p w14:paraId="57399E03"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14:paraId="586FB0E8" w14:textId="77777777"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14:paraId="364C6E0A" w14:textId="77777777" w:rsidTr="000D5A9F">
        <w:trPr>
          <w:trHeight w:val="493"/>
        </w:trPr>
        <w:tc>
          <w:tcPr>
            <w:tcW w:w="3120" w:type="dxa"/>
            <w:vAlign w:val="center"/>
          </w:tcPr>
          <w:p w14:paraId="40C694B2"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14:paraId="1D4334C7" w14:textId="77777777" w:rsidR="000224D7" w:rsidRPr="006F38CF" w:rsidRDefault="000224D7" w:rsidP="00F64B5D">
            <w:pPr>
              <w:pStyle w:val="NormalWeb"/>
              <w:spacing w:before="0" w:beforeAutospacing="0" w:after="0" w:afterAutospacing="0"/>
              <w:rPr>
                <w:rFonts w:asciiTheme="minorHAnsi" w:hAnsiTheme="minorHAnsi"/>
                <w:bCs/>
                <w:szCs w:val="22"/>
              </w:rPr>
            </w:pPr>
          </w:p>
        </w:tc>
      </w:tr>
      <w:tr w:rsidR="0072363E" w:rsidRPr="006F38CF" w14:paraId="3DAA1002" w14:textId="77777777" w:rsidTr="000D5A9F">
        <w:trPr>
          <w:trHeight w:val="493"/>
        </w:trPr>
        <w:tc>
          <w:tcPr>
            <w:tcW w:w="3120" w:type="dxa"/>
            <w:vAlign w:val="center"/>
          </w:tcPr>
          <w:p w14:paraId="2D2654DE" w14:textId="77777777"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14:paraId="32929D52" w14:textId="77777777" w:rsidR="0072363E" w:rsidRPr="006F38CF" w:rsidRDefault="0072363E" w:rsidP="00F64B5D">
            <w:pPr>
              <w:pStyle w:val="NormalWeb"/>
              <w:spacing w:before="0" w:beforeAutospacing="0" w:after="0" w:afterAutospacing="0"/>
              <w:rPr>
                <w:rFonts w:asciiTheme="minorHAnsi" w:hAnsiTheme="minorHAnsi"/>
                <w:bCs/>
                <w:szCs w:val="22"/>
              </w:rPr>
            </w:pPr>
          </w:p>
        </w:tc>
      </w:tr>
      <w:tr w:rsidR="000224D7" w:rsidRPr="006F38CF" w14:paraId="66313549" w14:textId="77777777" w:rsidTr="000D5A9F">
        <w:trPr>
          <w:trHeight w:val="493"/>
        </w:trPr>
        <w:tc>
          <w:tcPr>
            <w:tcW w:w="3120" w:type="dxa"/>
            <w:vAlign w:val="center"/>
          </w:tcPr>
          <w:p w14:paraId="4034DF90"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14:paraId="4771720D" w14:textId="77777777" w:rsidR="000224D7" w:rsidRPr="006F38CF" w:rsidRDefault="000224D7" w:rsidP="00F64B5D">
            <w:pPr>
              <w:ind w:left="35" w:hanging="35"/>
              <w:rPr>
                <w:szCs w:val="22"/>
              </w:rPr>
            </w:pPr>
            <w:r w:rsidRPr="006F38CF">
              <w:rPr>
                <w:szCs w:val="22"/>
              </w:rPr>
              <w:t xml:space="preserve">http:// </w:t>
            </w:r>
          </w:p>
        </w:tc>
      </w:tr>
      <w:tr w:rsidR="000224D7" w:rsidRPr="006F38CF" w14:paraId="486278F7" w14:textId="77777777" w:rsidTr="000D5A9F">
        <w:trPr>
          <w:trHeight w:val="493"/>
        </w:trPr>
        <w:tc>
          <w:tcPr>
            <w:tcW w:w="4680" w:type="dxa"/>
            <w:gridSpan w:val="2"/>
            <w:vAlign w:val="center"/>
          </w:tcPr>
          <w:p w14:paraId="08D62630"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14:paraId="1A83ABCC" w14:textId="77777777"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14:paraId="7412C6E8" w14:textId="77777777" w:rsidTr="000D5A9F">
        <w:trPr>
          <w:trHeight w:val="493"/>
        </w:trPr>
        <w:tc>
          <w:tcPr>
            <w:tcW w:w="9639" w:type="dxa"/>
            <w:gridSpan w:val="5"/>
            <w:vAlign w:val="center"/>
          </w:tcPr>
          <w:p w14:paraId="04C77CFE" w14:textId="77777777" w:rsidR="000224D7" w:rsidRPr="006F38CF" w:rsidRDefault="000224D7" w:rsidP="00F64A7D">
            <w:pPr>
              <w:pStyle w:val="NormalWeb"/>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(a)Summarise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0characters</w:t>
            </w:r>
            <w:r w:rsidRPr="006F38CF">
              <w:rPr>
                <w:rFonts w:asciiTheme="minorHAnsi" w:hAnsiTheme="minorHAnsi"/>
                <w:bCs/>
                <w:sz w:val="20"/>
                <w:szCs w:val="20"/>
              </w:rPr>
              <w:t>).</w:t>
            </w:r>
          </w:p>
        </w:tc>
      </w:tr>
      <w:tr w:rsidR="000224D7" w:rsidRPr="006F38CF" w14:paraId="47C59B87" w14:textId="77777777" w:rsidTr="000D5A9F">
        <w:trPr>
          <w:trHeight w:val="567"/>
        </w:trPr>
        <w:tc>
          <w:tcPr>
            <w:tcW w:w="9639" w:type="dxa"/>
            <w:gridSpan w:val="5"/>
          </w:tcPr>
          <w:p w14:paraId="0F6599B0" w14:textId="77777777" w:rsidR="000224D7" w:rsidRPr="006F38CF" w:rsidRDefault="000224D7" w:rsidP="00F64B5D">
            <w:pPr>
              <w:pStyle w:val="NormalWeb"/>
              <w:spacing w:before="0" w:beforeAutospacing="0" w:after="0" w:afterAutospacing="0"/>
              <w:rPr>
                <w:rFonts w:asciiTheme="minorHAnsi" w:hAnsiTheme="minorHAnsi"/>
                <w:bCs/>
                <w:szCs w:val="22"/>
              </w:rPr>
            </w:pPr>
          </w:p>
        </w:tc>
      </w:tr>
    </w:tbl>
    <w:p w14:paraId="02EC526E" w14:textId="77777777" w:rsidR="000224D7" w:rsidRPr="003F3762" w:rsidRDefault="00A02454" w:rsidP="00F64B5D">
      <w:pPr>
        <w:rPr>
          <w:i/>
          <w:color w:val="FF0000"/>
          <w:sz w:val="20"/>
        </w:rPr>
      </w:pPr>
      <w:r w:rsidRPr="003F3762">
        <w:rPr>
          <w:i/>
          <w:color w:val="FF0000"/>
          <w:sz w:val="20"/>
        </w:rPr>
        <w:t>Please copy and paste tables as necessary</w:t>
      </w:r>
    </w:p>
    <w:p w14:paraId="3F22E4E8" w14:textId="77777777" w:rsidR="00741C69" w:rsidRPr="00AF7989" w:rsidRDefault="00741C69" w:rsidP="00F64B5D"/>
    <w:p w14:paraId="38B472CC" w14:textId="77777777"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14:paraId="7DA4D6C5" w14:textId="77777777" w:rsidR="000224D7" w:rsidRPr="00AF7989" w:rsidRDefault="000224D7" w:rsidP="00F64B5D"/>
    <w:p w14:paraId="37D03B87"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004A3C5A" w:rsidRPr="00AF7989">
        <w:rPr>
          <w:rFonts w:asciiTheme="minorHAnsi" w:hAnsiTheme="minorHAnsi"/>
          <w:color w:val="000000"/>
          <w:sz w:val="28"/>
          <w:szCs w:val="28"/>
        </w:rPr>
        <w:t>European added value</w:t>
      </w:r>
    </w:p>
    <w:p w14:paraId="4A887C8A" w14:textId="77777777" w:rsidR="00687291" w:rsidRPr="00AF7989" w:rsidRDefault="00687291" w:rsidP="00F64B5D"/>
    <w:p w14:paraId="711E9372" w14:textId="77777777" w:rsidR="00CB5498" w:rsidRPr="00AF7989" w:rsidRDefault="00DC7896" w:rsidP="00496349">
      <w:pPr>
        <w:tabs>
          <w:tab w:val="left" w:pos="3649"/>
          <w:tab w:val="left" w:pos="5349"/>
          <w:tab w:val="left" w:pos="7992"/>
          <w:tab w:val="left" w:pos="9639"/>
          <w:tab w:val="left" w:pos="10778"/>
        </w:tabs>
        <w:jc w:val="both"/>
        <w:rPr>
          <w:i/>
        </w:rPr>
      </w:pPr>
      <w:r w:rsidRPr="00AF7989">
        <w:rPr>
          <w:i/>
        </w:rPr>
        <w:t>Why is there a need for cooperation with the Programme Countries in this area of activity</w:t>
      </w:r>
      <w:r w:rsidR="00084671">
        <w:rPr>
          <w:i/>
        </w:rPr>
        <w:t xml:space="preserve"> and a funding via the Erasmus+ Programme</w:t>
      </w:r>
      <w:r w:rsidRPr="00AF7989">
        <w:rPr>
          <w:i/>
        </w:rPr>
        <w:t xml:space="preserve">?Why can the intended results </w:t>
      </w:r>
      <w:r w:rsidR="00654778" w:rsidRPr="00AF7989">
        <w:rPr>
          <w:i/>
        </w:rPr>
        <w:t xml:space="preserve">not </w:t>
      </w:r>
      <w:r w:rsidRPr="00AF7989">
        <w:rPr>
          <w:i/>
        </w:rPr>
        <w:t>be achieved through national, regional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(limit</w:t>
      </w:r>
      <w:r w:rsidR="00E6009F" w:rsidRPr="00AF7989">
        <w:rPr>
          <w:i/>
        </w:rPr>
        <w:t>2.</w:t>
      </w:r>
      <w:r w:rsidR="006F38CF" w:rsidRPr="00AF7989">
        <w:rPr>
          <w:i/>
        </w:rPr>
        <w:t>000 characters)</w:t>
      </w:r>
    </w:p>
    <w:p w14:paraId="3D0B6A09"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A8855E9" w14:textId="77777777" w:rsidTr="00C97D5E">
        <w:trPr>
          <w:trHeight w:val="567"/>
        </w:trPr>
        <w:tc>
          <w:tcPr>
            <w:tcW w:w="9639" w:type="dxa"/>
          </w:tcPr>
          <w:p w14:paraId="79EFAB37" w14:textId="77777777" w:rsidR="00CB5498" w:rsidRPr="00AF7989"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CB5498" w:rsidRPr="00AF7989">
              <w:rPr>
                <w:szCs w:val="22"/>
              </w:rPr>
              <w:instrText xml:space="preserve"> FORMTEXT </w:instrText>
            </w:r>
            <w:r w:rsidRPr="00AF7989">
              <w:rPr>
                <w:szCs w:val="22"/>
              </w:rPr>
            </w:r>
            <w:r w:rsidRPr="00AF7989">
              <w:rPr>
                <w:szCs w:val="22"/>
              </w:rPr>
              <w:fldChar w:fldCharType="separate"/>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Pr="00AF7989">
              <w:rPr>
                <w:szCs w:val="22"/>
              </w:rPr>
              <w:fldChar w:fldCharType="end"/>
            </w:r>
          </w:p>
        </w:tc>
      </w:tr>
    </w:tbl>
    <w:p w14:paraId="5B54D24A" w14:textId="77777777" w:rsidR="00CB5498" w:rsidRPr="00AF7989" w:rsidRDefault="00CB5498" w:rsidP="00F64B5D">
      <w:pPr>
        <w:rPr>
          <w:b/>
        </w:rPr>
      </w:pPr>
    </w:p>
    <w:p w14:paraId="60144A75" w14:textId="77777777" w:rsidR="00F238D0" w:rsidRPr="00AF7989" w:rsidRDefault="00F238D0" w:rsidP="00F238D0">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14:paraId="057941B9" w14:textId="77777777" w:rsidR="00F238D0" w:rsidRPr="00AF7989" w:rsidRDefault="00F238D0" w:rsidP="00F64B5D">
      <w:pPr>
        <w:rPr>
          <w:b/>
        </w:rPr>
      </w:pPr>
    </w:p>
    <w:p w14:paraId="17DB1A2B" w14:textId="77777777" w:rsidR="00CB5498" w:rsidRPr="00F64A7D" w:rsidRDefault="00DC7896" w:rsidP="00496349">
      <w:pPr>
        <w:tabs>
          <w:tab w:val="left" w:pos="3649"/>
          <w:tab w:val="left" w:pos="5349"/>
          <w:tab w:val="left" w:pos="7992"/>
          <w:tab w:val="left" w:pos="9639"/>
          <w:tab w:val="left" w:pos="10778"/>
        </w:tabs>
        <w:jc w:val="both"/>
        <w:rPr>
          <w:i/>
        </w:rPr>
      </w:pPr>
      <w:r w:rsidRPr="00F64A7D">
        <w:rPr>
          <w:i/>
        </w:rPr>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between institutions from different regions.</w:t>
      </w:r>
      <w:r w:rsidR="00F238D0" w:rsidRPr="00F64A7D">
        <w:rPr>
          <w:i/>
        </w:rPr>
        <w:t xml:space="preserve">Please also explain the added value of this cross-regional cooperation for the targeted Partner Country institutions. </w:t>
      </w:r>
      <w:r w:rsidR="006F38CF" w:rsidRPr="00F64A7D">
        <w:rPr>
          <w:i/>
        </w:rPr>
        <w:t>(limit</w:t>
      </w:r>
      <w:r w:rsidR="00E6009F" w:rsidRPr="00F64A7D">
        <w:rPr>
          <w:i/>
        </w:rPr>
        <w:t>2.</w:t>
      </w:r>
      <w:r w:rsidR="006F38CF" w:rsidRPr="00F64A7D">
        <w:rPr>
          <w:i/>
        </w:rPr>
        <w:t>000 characters)</w:t>
      </w:r>
    </w:p>
    <w:p w14:paraId="4B87B3CB"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6F38CF" w14:paraId="71D710A0" w14:textId="77777777" w:rsidTr="00C97D5E">
        <w:trPr>
          <w:trHeight w:val="567"/>
        </w:trPr>
        <w:tc>
          <w:tcPr>
            <w:tcW w:w="9639" w:type="dxa"/>
          </w:tcPr>
          <w:p w14:paraId="30095A39" w14:textId="77777777" w:rsidR="00CB5498" w:rsidRPr="006F38CF"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CB5498" w:rsidRPr="00AF7989">
              <w:rPr>
                <w:szCs w:val="22"/>
              </w:rPr>
              <w:instrText xml:space="preserve"> FORMTEXT </w:instrText>
            </w:r>
            <w:r w:rsidRPr="00AF7989">
              <w:rPr>
                <w:szCs w:val="22"/>
              </w:rPr>
            </w:r>
            <w:r w:rsidRPr="00AF7989">
              <w:rPr>
                <w:szCs w:val="22"/>
              </w:rPr>
              <w:fldChar w:fldCharType="separate"/>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Pr="00AF7989">
              <w:rPr>
                <w:szCs w:val="22"/>
              </w:rPr>
              <w:fldChar w:fldCharType="end"/>
            </w:r>
          </w:p>
        </w:tc>
      </w:tr>
    </w:tbl>
    <w:p w14:paraId="62A5B4BF" w14:textId="77777777" w:rsidR="006F38CF" w:rsidRPr="006F38CF" w:rsidRDefault="006F38CF" w:rsidP="00F64B5D">
      <w:pPr>
        <w:rPr>
          <w:b/>
        </w:rPr>
      </w:pPr>
    </w:p>
    <w:p w14:paraId="0A13EF83" w14:textId="77777777" w:rsidR="002B64F3" w:rsidRDefault="002B64F3" w:rsidP="00F64B5D">
      <w:pPr>
        <w:tabs>
          <w:tab w:val="left" w:pos="3649"/>
          <w:tab w:val="left" w:pos="5349"/>
          <w:tab w:val="left" w:pos="7992"/>
          <w:tab w:val="left" w:pos="9639"/>
          <w:tab w:val="left" w:pos="10778"/>
        </w:tabs>
        <w:jc w:val="both"/>
        <w:sectPr w:rsidR="002B64F3" w:rsidSect="006F38CF">
          <w:type w:val="continuous"/>
          <w:pgSz w:w="11907" w:h="16840" w:code="9"/>
          <w:pgMar w:top="902" w:right="1134" w:bottom="1259" w:left="1134" w:header="0" w:footer="567" w:gutter="0"/>
          <w:cols w:space="720"/>
          <w:docGrid w:linePitch="326"/>
        </w:sectPr>
      </w:pPr>
    </w:p>
    <w:p w14:paraId="39D82C30" w14:textId="77777777" w:rsidR="008923D2" w:rsidRPr="006F38CF" w:rsidRDefault="008923D2"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14:paraId="3523FEBC" w14:textId="77777777" w:rsidR="008923D2" w:rsidRPr="006F38CF" w:rsidRDefault="008923D2" w:rsidP="00F64B5D"/>
    <w:p w14:paraId="40F04F35"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14:paraId="5E1B8715" w14:textId="77777777"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(limit</w:t>
      </w:r>
      <w:r w:rsidR="00E6009F" w:rsidRPr="00AF7989">
        <w:rPr>
          <w:i/>
        </w:rPr>
        <w:t>6.</w:t>
      </w:r>
      <w:r w:rsidR="006F38CF" w:rsidRPr="00AF7989">
        <w:rPr>
          <w:i/>
        </w:rPr>
        <w:t>000 characters)</w:t>
      </w:r>
    </w:p>
    <w:p w14:paraId="611A20DF"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9133F33" w14:textId="77777777" w:rsidTr="00C97D5E">
        <w:trPr>
          <w:trHeight w:val="567"/>
        </w:trPr>
        <w:tc>
          <w:tcPr>
            <w:tcW w:w="9639" w:type="dxa"/>
          </w:tcPr>
          <w:p w14:paraId="426BE899" w14:textId="77777777" w:rsidR="00FD075B" w:rsidRPr="00FD075B" w:rsidRDefault="00D7582B" w:rsidP="00FD075B">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6600"/>
                  </w:textInput>
                </w:ffData>
              </w:fldChar>
            </w:r>
            <w:r w:rsidR="006B48E1" w:rsidRPr="00AF7989">
              <w:rPr>
                <w:szCs w:val="22"/>
              </w:rPr>
              <w:instrText xml:space="preserve"> FORMTEXT </w:instrText>
            </w:r>
            <w:r w:rsidRPr="00AF7989">
              <w:rPr>
                <w:szCs w:val="22"/>
              </w:rPr>
            </w:r>
            <w:r w:rsidRPr="00AF7989">
              <w:rPr>
                <w:szCs w:val="22"/>
              </w:rPr>
              <w:fldChar w:fldCharType="separate"/>
            </w:r>
            <w:r w:rsidR="00FD075B" w:rsidRPr="00FD075B">
              <w:rPr>
                <w:szCs w:val="22"/>
              </w:rPr>
              <w:t>U projekat je uključeno 10 spoljašnjih partnera, od kojih su 4 države u okviru programskih zemalja i 6 država partnerskih zemalja.</w:t>
            </w:r>
          </w:p>
          <w:p w14:paraId="40C70A67" w14:textId="77777777" w:rsidR="00FD075B" w:rsidRPr="00FD075B" w:rsidRDefault="00FD075B" w:rsidP="00FD075B">
            <w:pPr>
              <w:tabs>
                <w:tab w:val="left" w:pos="3649"/>
                <w:tab w:val="left" w:pos="5349"/>
                <w:tab w:val="left" w:pos="7992"/>
                <w:tab w:val="left" w:pos="9409"/>
                <w:tab w:val="left" w:pos="10778"/>
              </w:tabs>
              <w:rPr>
                <w:szCs w:val="22"/>
              </w:rPr>
            </w:pPr>
            <w:r w:rsidRPr="00FD075B">
              <w:rPr>
                <w:szCs w:val="22"/>
              </w:rPr>
              <w:t>Unutrašnji partneri su : "Zelena lista Srbije(Raška)", "Eko centar"(Beograd), Ekološko društvo "Duboko"(Užice), "Ekološki pokret Ibar"(Kraljevo), "Zeleni ključ"(Niš), Ministarstvo zaštite životne sredine Srbije(Beograd).</w:t>
            </w:r>
          </w:p>
          <w:p w14:paraId="2EE6DC93" w14:textId="77777777" w:rsidR="00FD075B" w:rsidRPr="00FD075B" w:rsidRDefault="00FD075B" w:rsidP="00FD075B">
            <w:pPr>
              <w:tabs>
                <w:tab w:val="left" w:pos="3649"/>
                <w:tab w:val="left" w:pos="5349"/>
                <w:tab w:val="left" w:pos="7992"/>
                <w:tab w:val="left" w:pos="9409"/>
                <w:tab w:val="left" w:pos="10778"/>
              </w:tabs>
              <w:rPr>
                <w:szCs w:val="22"/>
              </w:rPr>
            </w:pPr>
            <w:r w:rsidRPr="00FD075B">
              <w:rPr>
                <w:szCs w:val="22"/>
              </w:rPr>
              <w:t>Spoljašnji partneri: "TURMEPA(Turska)", "Udruga Eko"(Hrvatska), "Arcturos"(Grčka), "BUND"(Nemačka), "Ozon"(Crna Gora), "Makedonsko ekološko društvo"(Severna Makedonija), "EcoAlbanija"(Albanija), "BES"(Bugarska), "Oikos"(Švedska), "Ecovillage"(Portugal).</w:t>
            </w:r>
          </w:p>
          <w:p w14:paraId="69A8ADFE" w14:textId="77777777"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Metodologija aktivnosti obuhvaćene projektom realizovaće se kroz zajednički rad sa partnerima.</w:t>
            </w:r>
          </w:p>
          <w:p w14:paraId="0727EB21" w14:textId="77777777"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Aktivnosti koje su predviđene za projekat su sledeće:</w:t>
            </w:r>
          </w:p>
          <w:p w14:paraId="2173FC26" w14:textId="77777777" w:rsidR="00FD075B" w:rsidRPr="001A1970" w:rsidRDefault="00FD075B" w:rsidP="00FD075B">
            <w:pPr>
              <w:tabs>
                <w:tab w:val="left" w:pos="3649"/>
                <w:tab w:val="left" w:pos="5349"/>
                <w:tab w:val="left" w:pos="7992"/>
                <w:tab w:val="left" w:pos="9409"/>
                <w:tab w:val="left" w:pos="10778"/>
              </w:tabs>
              <w:rPr>
                <w:szCs w:val="22"/>
                <w:lang w:val="de-DE"/>
              </w:rPr>
            </w:pPr>
          </w:p>
          <w:p w14:paraId="799D0941" w14:textId="77777777"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1:Sprovođenje analize trenutnog stanja. Prvi korak uključuje dobijanje relevantnih podataka koji će pomoći da se sagleda trenutno stanje. Ovo može uklljučivati podatke o broju registrovanih korisnika, aktivnostima koje se prate, angažmanu korisnika. Takođe, može se sprovesti anketa ili intervju sa korisnicima kako bi dobili povratne informacije o njihovim iskustvima i stavovima.</w:t>
            </w:r>
          </w:p>
          <w:p w14:paraId="1878FF72" w14:textId="77777777" w:rsidR="00FD075B" w:rsidRPr="001A1970" w:rsidRDefault="00FD075B" w:rsidP="00FD075B">
            <w:pPr>
              <w:tabs>
                <w:tab w:val="left" w:pos="3649"/>
                <w:tab w:val="left" w:pos="5349"/>
                <w:tab w:val="left" w:pos="7992"/>
                <w:tab w:val="left" w:pos="9409"/>
                <w:tab w:val="left" w:pos="10778"/>
              </w:tabs>
              <w:rPr>
                <w:szCs w:val="22"/>
                <w:lang w:val="de-DE"/>
              </w:rPr>
            </w:pPr>
          </w:p>
          <w:p w14:paraId="74EC836A" w14:textId="77777777"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2: Dizajn korisničkog interfejsa : Ovaj korak uključuje intuitivan i privlačan dizajn korisničkog interfejsa koji omogućava korisnicima jednostavan pristup informacijama o otpadnim vodama grada Novog Pazara. Pažnju treba obratiti na preglednost, lakoću korišćenja i vizuelnu privlačnost.</w:t>
            </w:r>
          </w:p>
          <w:p w14:paraId="307A72E5" w14:textId="77777777" w:rsidR="00FD075B" w:rsidRPr="001A1970" w:rsidRDefault="00FD075B" w:rsidP="00FD075B">
            <w:pPr>
              <w:tabs>
                <w:tab w:val="left" w:pos="3649"/>
                <w:tab w:val="left" w:pos="5349"/>
                <w:tab w:val="left" w:pos="7992"/>
                <w:tab w:val="left" w:pos="9409"/>
                <w:tab w:val="left" w:pos="10778"/>
              </w:tabs>
              <w:rPr>
                <w:szCs w:val="22"/>
                <w:lang w:val="de-DE"/>
              </w:rPr>
            </w:pPr>
          </w:p>
          <w:p w14:paraId="6496788E" w14:textId="77777777"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3: Razvoj aplikacije : U koraku razvoja aplikacije poželjno je obezbediti prikaz lokacija i mapa koja prikazuje lokacije relevantne za otpadne vode. Ovo omogućava korisnicima da vizuelno identifikuju lokacije i bolje razumeju rešenje problema otpadnih voda.  Takođe, omogućiti korisnicima da prijavljuju probleme (curenje kanalizacije, zagađenje voda). Aplikacija će pružati edukativan sadržaj svim korisnicima koji su zainteresovani za rešavanje problema zagađenosti okoline. U poslednjem koraku razvoja aplikacije jeste implementacija aplikacije.</w:t>
            </w:r>
          </w:p>
          <w:p w14:paraId="7B9BD6B8" w14:textId="77777777" w:rsidR="00FD075B" w:rsidRPr="001A1970" w:rsidRDefault="00FD075B" w:rsidP="00FD075B">
            <w:pPr>
              <w:tabs>
                <w:tab w:val="left" w:pos="3649"/>
                <w:tab w:val="left" w:pos="5349"/>
                <w:tab w:val="left" w:pos="7992"/>
                <w:tab w:val="left" w:pos="9409"/>
                <w:tab w:val="left" w:pos="10778"/>
              </w:tabs>
              <w:rPr>
                <w:szCs w:val="22"/>
                <w:lang w:val="de-DE"/>
              </w:rPr>
            </w:pPr>
          </w:p>
          <w:p w14:paraId="248949B5" w14:textId="77777777" w:rsidR="00FD075B" w:rsidRPr="00FD075B" w:rsidRDefault="00FD075B" w:rsidP="00FD075B">
            <w:pPr>
              <w:tabs>
                <w:tab w:val="left" w:pos="3649"/>
                <w:tab w:val="left" w:pos="5349"/>
                <w:tab w:val="left" w:pos="7992"/>
                <w:tab w:val="left" w:pos="9409"/>
                <w:tab w:val="left" w:pos="10778"/>
              </w:tabs>
              <w:rPr>
                <w:szCs w:val="22"/>
              </w:rPr>
            </w:pPr>
            <w:r w:rsidRPr="001A1970">
              <w:rPr>
                <w:szCs w:val="22"/>
                <w:lang w:val="de-DE"/>
              </w:rPr>
              <w:t xml:space="preserve">Aktivnost 4 : Trening osoblja. Ovim korakom se obuhvata organizacija plana, a sve u cilju sprovođenja obuke zaposlenog osoblja. </w:t>
            </w:r>
            <w:r w:rsidRPr="00FD075B">
              <w:rPr>
                <w:szCs w:val="22"/>
              </w:rPr>
              <w:t>To podrazumeva odlaženje u partnerske države radi treninga osoblja, organizovanje seminara i debatnih radionica. Ova aktivnost može pomoći u jačanju saradnje i uspostavljanju dugoročnih partnerstava.</w:t>
            </w:r>
          </w:p>
          <w:p w14:paraId="41DD57C8" w14:textId="77777777" w:rsidR="00FD075B" w:rsidRPr="00FD075B" w:rsidRDefault="00FD075B" w:rsidP="00FD075B">
            <w:pPr>
              <w:tabs>
                <w:tab w:val="left" w:pos="3649"/>
                <w:tab w:val="left" w:pos="5349"/>
                <w:tab w:val="left" w:pos="7992"/>
                <w:tab w:val="left" w:pos="9409"/>
                <w:tab w:val="left" w:pos="10778"/>
              </w:tabs>
              <w:rPr>
                <w:szCs w:val="22"/>
              </w:rPr>
            </w:pPr>
          </w:p>
          <w:p w14:paraId="637D61E1" w14:textId="77777777"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5 : Seminari i radionice. Ovom aktivnošću predviđa se širenje znanja i razmene ideja među učesnicima projekta. Ove aktivnosti mogu biti usmerene na različite teme, kao što su stručno usavršavanje, društvena inkluzija ili održivost.</w:t>
            </w:r>
          </w:p>
          <w:p w14:paraId="5C20E6DA" w14:textId="77777777" w:rsidR="00FD075B" w:rsidRPr="00FD075B" w:rsidRDefault="00FD075B" w:rsidP="00FD075B">
            <w:pPr>
              <w:tabs>
                <w:tab w:val="left" w:pos="3649"/>
                <w:tab w:val="left" w:pos="5349"/>
                <w:tab w:val="left" w:pos="7992"/>
                <w:tab w:val="left" w:pos="9409"/>
                <w:tab w:val="left" w:pos="10778"/>
              </w:tabs>
              <w:rPr>
                <w:szCs w:val="22"/>
              </w:rPr>
            </w:pPr>
          </w:p>
          <w:p w14:paraId="75452B88" w14:textId="77777777"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6 : Kampanje. Pod kampanjom podrazumeva se organizovanje redovnih događaja čišćenja naše zajednice, pozivajući volontere da pomognu.</w:t>
            </w:r>
          </w:p>
          <w:p w14:paraId="79A407A6" w14:textId="77777777" w:rsidR="00FD075B" w:rsidRPr="00FD075B" w:rsidRDefault="00FD075B" w:rsidP="00FD075B">
            <w:pPr>
              <w:tabs>
                <w:tab w:val="left" w:pos="3649"/>
                <w:tab w:val="left" w:pos="5349"/>
                <w:tab w:val="left" w:pos="7992"/>
                <w:tab w:val="left" w:pos="9409"/>
                <w:tab w:val="left" w:pos="10778"/>
              </w:tabs>
              <w:rPr>
                <w:szCs w:val="22"/>
              </w:rPr>
            </w:pPr>
          </w:p>
          <w:p w14:paraId="24C66644" w14:textId="77777777"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7: Pilot projekti. Pod pilot projektima podrazumevamo proglašavanje zaštićenih zona i obezbeđivanje buradi za sakupljanje kišnice. Pilot projekti će pokazati direktnim i indirektnim učesnicima projekata da vredi ulagati u okruženje u kojem živimo.</w:t>
            </w:r>
          </w:p>
          <w:p w14:paraId="6A4DF506" w14:textId="77777777" w:rsidR="00FD075B" w:rsidRPr="00FD075B" w:rsidRDefault="00FD075B" w:rsidP="00FD075B">
            <w:pPr>
              <w:tabs>
                <w:tab w:val="left" w:pos="3649"/>
                <w:tab w:val="left" w:pos="5349"/>
                <w:tab w:val="left" w:pos="7992"/>
                <w:tab w:val="left" w:pos="9409"/>
                <w:tab w:val="left" w:pos="10778"/>
              </w:tabs>
              <w:rPr>
                <w:szCs w:val="22"/>
              </w:rPr>
            </w:pPr>
          </w:p>
          <w:p w14:paraId="4BBDDB78" w14:textId="77777777" w:rsidR="00FD075B" w:rsidRPr="00FD075B" w:rsidRDefault="00FD075B" w:rsidP="00FD075B">
            <w:pPr>
              <w:tabs>
                <w:tab w:val="left" w:pos="3649"/>
                <w:tab w:val="left" w:pos="5349"/>
                <w:tab w:val="left" w:pos="7992"/>
                <w:tab w:val="left" w:pos="9409"/>
                <w:tab w:val="left" w:pos="10778"/>
              </w:tabs>
              <w:rPr>
                <w:szCs w:val="22"/>
              </w:rPr>
            </w:pPr>
            <w:r w:rsidRPr="00FD075B">
              <w:rPr>
                <w:szCs w:val="22"/>
              </w:rPr>
              <w:lastRenderedPageBreak/>
              <w:t>Aktivnost 8 : Uključivanje lokalnih medija. Uključivanje lokalnih medija može doprineti razvoju održive kulturne prakse u vezi sa životnom sredinom u zajednici, te podstaknuti građane da preuzmu inicijativu o očuvanju životne sredine.</w:t>
            </w:r>
          </w:p>
          <w:p w14:paraId="4D9960D6" w14:textId="77777777" w:rsidR="00FD075B" w:rsidRPr="00FD075B" w:rsidRDefault="00FD075B" w:rsidP="00FD075B">
            <w:pPr>
              <w:tabs>
                <w:tab w:val="left" w:pos="3649"/>
                <w:tab w:val="left" w:pos="5349"/>
                <w:tab w:val="left" w:pos="7992"/>
                <w:tab w:val="left" w:pos="9409"/>
                <w:tab w:val="left" w:pos="10778"/>
              </w:tabs>
              <w:rPr>
                <w:szCs w:val="22"/>
              </w:rPr>
            </w:pPr>
          </w:p>
          <w:p w14:paraId="1024CE35" w14:textId="77777777"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9 : Provera kvaliteta i praćenje povratnih informacija korisnika. Ova aktivnost obuhvata praćenje povratnih informacija korisnika, samim tim omogućava kontinuirano poboljšavanje aplikacije na osnovu korisničkih potreba i prikupljenih povratnih informacija.</w:t>
            </w:r>
          </w:p>
          <w:p w14:paraId="6F078046" w14:textId="77777777" w:rsidR="00FD075B" w:rsidRPr="001A1970" w:rsidRDefault="00FD075B" w:rsidP="00FD075B">
            <w:pPr>
              <w:tabs>
                <w:tab w:val="left" w:pos="3649"/>
                <w:tab w:val="left" w:pos="5349"/>
                <w:tab w:val="left" w:pos="7992"/>
                <w:tab w:val="left" w:pos="9409"/>
                <w:tab w:val="left" w:pos="10778"/>
              </w:tabs>
              <w:rPr>
                <w:szCs w:val="22"/>
                <w:lang w:val="de-DE"/>
              </w:rPr>
            </w:pPr>
          </w:p>
          <w:p w14:paraId="0DD0E00A" w14:textId="77777777"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10 : Diseminacija podataka. Diseminacija rezultata projekta je važna aktivnost za promociju projekta i širenje znanja i iskustva koje su učesnici stekli tokom projekta. Ova aktivnost uključuje promociju projekta putem društvenih mreža i putem lokalnih TV stanica.</w:t>
            </w:r>
          </w:p>
          <w:p w14:paraId="212F949C" w14:textId="77777777" w:rsidR="00FD075B" w:rsidRPr="001A1970" w:rsidRDefault="00FD075B" w:rsidP="00FD075B">
            <w:pPr>
              <w:tabs>
                <w:tab w:val="left" w:pos="3649"/>
                <w:tab w:val="left" w:pos="5349"/>
                <w:tab w:val="left" w:pos="7992"/>
                <w:tab w:val="left" w:pos="9409"/>
                <w:tab w:val="left" w:pos="10778"/>
              </w:tabs>
              <w:rPr>
                <w:szCs w:val="22"/>
                <w:lang w:val="de-DE"/>
              </w:rPr>
            </w:pPr>
          </w:p>
          <w:p w14:paraId="3964E842" w14:textId="77777777"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11 : Upravljanje projektom. Poslednja aktivnost uključuje obavezno uspostavljanje efektivne komunikacije sa članovima tima, nadležnim institucijama i drugim zainteresovanim stranama. To obuhvata redovno izveštavanje o napretku projekta i razmenjivanje informacija i povratne informacije. Takođe, podrazumeva promenu zahteva, rizike i  resurse i donošenje odluka o prilagođavanju projektnog plana. Po završetku projekta, sprovodi se procena kako bi postignuti rezultati bili ocenjeni  i pisanje izveštaja o istim.</w:t>
            </w:r>
          </w:p>
          <w:p w14:paraId="6F2EFFAB" w14:textId="77777777" w:rsidR="00CB5498" w:rsidRPr="00AF7989" w:rsidRDefault="00FD075B" w:rsidP="00FD075B">
            <w:pPr>
              <w:tabs>
                <w:tab w:val="left" w:pos="3649"/>
                <w:tab w:val="left" w:pos="5349"/>
                <w:tab w:val="left" w:pos="7992"/>
                <w:tab w:val="left" w:pos="9409"/>
                <w:tab w:val="left" w:pos="10778"/>
              </w:tabs>
              <w:rPr>
                <w:szCs w:val="22"/>
              </w:rPr>
            </w:pPr>
            <w:r>
              <w:rPr>
                <w:szCs w:val="22"/>
              </w:rPr>
              <w:t> </w:t>
            </w:r>
            <w:r>
              <w:rPr>
                <w:szCs w:val="22"/>
              </w:rPr>
              <w:t> </w:t>
            </w:r>
            <w:r>
              <w:rPr>
                <w:szCs w:val="22"/>
              </w:rPr>
              <w:t> </w:t>
            </w:r>
            <w:r>
              <w:rPr>
                <w:szCs w:val="22"/>
              </w:rPr>
              <w:t> </w:t>
            </w:r>
            <w:r>
              <w:rPr>
                <w:szCs w:val="22"/>
              </w:rPr>
              <w:t> </w:t>
            </w:r>
            <w:r w:rsidR="00D7582B" w:rsidRPr="00AF7989">
              <w:rPr>
                <w:szCs w:val="22"/>
              </w:rPr>
              <w:fldChar w:fldCharType="end"/>
            </w:r>
          </w:p>
        </w:tc>
      </w:tr>
    </w:tbl>
    <w:p w14:paraId="726C7FEF" w14:textId="77777777" w:rsidR="00CB5498" w:rsidRPr="00AF7989" w:rsidRDefault="00CB5498" w:rsidP="00F64B5D">
      <w:pPr>
        <w:rPr>
          <w:b/>
        </w:rPr>
      </w:pPr>
    </w:p>
    <w:p w14:paraId="4774F021" w14:textId="77777777"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(limit 3</w:t>
      </w:r>
      <w:r w:rsidR="00E6009F" w:rsidRPr="00AF7989">
        <w:rPr>
          <w:i/>
        </w:rPr>
        <w:t>.</w:t>
      </w:r>
      <w:r w:rsidR="006F38CF" w:rsidRPr="00AF7989">
        <w:rPr>
          <w:i/>
        </w:rPr>
        <w:t>000 characters)</w:t>
      </w:r>
    </w:p>
    <w:p w14:paraId="6C2D0903"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60E8C9F3" w14:textId="77777777" w:rsidTr="00C97D5E">
        <w:trPr>
          <w:trHeight w:val="567"/>
        </w:trPr>
        <w:tc>
          <w:tcPr>
            <w:tcW w:w="9639" w:type="dxa"/>
          </w:tcPr>
          <w:p w14:paraId="16BFAEEE" w14:textId="77777777" w:rsidR="00FD075B" w:rsidRPr="00FD075B" w:rsidRDefault="00D7582B" w:rsidP="00FD075B">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FD075B" w:rsidRPr="00FD075B">
              <w:rPr>
                <w:noProof/>
                <w:szCs w:val="22"/>
              </w:rPr>
              <w:t>Primarna aktivnost projekta jeste implementacija aplikacije koja će prevashodno imati za cilj podsticanje inovacije u visokom obrazovanju, stručnom obrazovanju i obuci, preduzećima i širem društveno-ekonomskom okruženju sa fokusom na ekologiju i još specifičnije očuvanje tekućih voda.  Takođe, veoma je važno napomenuti da je cilj omogućavanje mladima iskustvo razmene, saradnje i kulturnog i građanskog angažmana.</w:t>
            </w:r>
          </w:p>
          <w:p w14:paraId="52A69715" w14:textId="77777777"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Željeni rezultat najbolje će se ogledati kroz povećanu svest javnosti .  Plan postizanja ovog cilja jeste organizovanje seminara i radionica, kao i različitih vrsta kampanja.</w:t>
            </w:r>
          </w:p>
          <w:p w14:paraId="5BFEEA6D" w14:textId="77777777" w:rsidR="00FD075B" w:rsidRPr="00FD075B" w:rsidRDefault="00FD075B" w:rsidP="00FD075B">
            <w:pPr>
              <w:tabs>
                <w:tab w:val="left" w:pos="3649"/>
                <w:tab w:val="left" w:pos="5349"/>
                <w:tab w:val="left" w:pos="7992"/>
                <w:tab w:val="left" w:pos="9409"/>
                <w:tab w:val="left" w:pos="10778"/>
              </w:tabs>
              <w:rPr>
                <w:noProof/>
                <w:szCs w:val="22"/>
              </w:rPr>
            </w:pPr>
          </w:p>
          <w:p w14:paraId="5D7443B8" w14:textId="77777777"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 xml:space="preserve"> Pohađanje seminara ima brojne prednosti, uključujući poboljšanje komunikacijskih veština, sticanje stručnog znanja, umrežavanje sa drugima i obnavljanje motivacije i samopouzdanja. Kako seminar napreduje, studenti preuzimaju veću odgovornost za rešavanje problema i vođenje diskusije. Planirali smo seminare zato što su se pokazali kao najefikasniji način za sprovođenje pomenutih aktivnosti.</w:t>
            </w:r>
          </w:p>
          <w:p w14:paraId="5056C7CE" w14:textId="77777777" w:rsidR="00FD075B" w:rsidRPr="00FD075B" w:rsidRDefault="00FD075B" w:rsidP="00FD075B">
            <w:pPr>
              <w:tabs>
                <w:tab w:val="left" w:pos="3649"/>
                <w:tab w:val="left" w:pos="5349"/>
                <w:tab w:val="left" w:pos="7992"/>
                <w:tab w:val="left" w:pos="9409"/>
                <w:tab w:val="left" w:pos="10778"/>
              </w:tabs>
              <w:rPr>
                <w:noProof/>
                <w:szCs w:val="22"/>
              </w:rPr>
            </w:pPr>
          </w:p>
          <w:p w14:paraId="2C3BFB22" w14:textId="77777777"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 xml:space="preserve">Pored seminara organizujemo i debatne radionice gde maldi ljudi mogu da izjasne svoje mišljenje, a da nauče i kako da uvaže tuđe. Kroz debatne radionice podstičemo takmičarski duh kod učesnika i njihova zainteresovanost za ekološka pitanja raste. </w:t>
            </w:r>
          </w:p>
          <w:p w14:paraId="141E2444" w14:textId="77777777" w:rsidR="00FD075B" w:rsidRPr="00FD075B" w:rsidRDefault="00FD075B" w:rsidP="00FD075B">
            <w:pPr>
              <w:tabs>
                <w:tab w:val="left" w:pos="3649"/>
                <w:tab w:val="left" w:pos="5349"/>
                <w:tab w:val="left" w:pos="7992"/>
                <w:tab w:val="left" w:pos="9409"/>
                <w:tab w:val="left" w:pos="10778"/>
              </w:tabs>
              <w:rPr>
                <w:noProof/>
                <w:szCs w:val="22"/>
              </w:rPr>
            </w:pPr>
          </w:p>
          <w:p w14:paraId="6362012B" w14:textId="77777777"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 xml:space="preserve">Kampanje čišćenja i održavanja okruženja čistim učesnicima daju iskustvo iz prve ruke i omogućava im bolje upoznavanje sa okolinom u kojoj žive. </w:t>
            </w:r>
          </w:p>
          <w:p w14:paraId="41D3BEDD" w14:textId="77777777" w:rsidR="00FD075B" w:rsidRPr="00FD075B" w:rsidRDefault="00FD075B" w:rsidP="00FD075B">
            <w:pPr>
              <w:tabs>
                <w:tab w:val="left" w:pos="3649"/>
                <w:tab w:val="left" w:pos="5349"/>
                <w:tab w:val="left" w:pos="7992"/>
                <w:tab w:val="left" w:pos="9409"/>
                <w:tab w:val="left" w:pos="10778"/>
              </w:tabs>
              <w:rPr>
                <w:noProof/>
                <w:szCs w:val="22"/>
              </w:rPr>
            </w:pPr>
          </w:p>
          <w:p w14:paraId="734E01DE" w14:textId="77777777"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Da li su predviđeni rezultati postignuti, i ako jesu onda u kojoj meri najbolje će se saznati različitim metodama prikupljanja informacija. To uključuje:</w:t>
            </w:r>
          </w:p>
          <w:p w14:paraId="12AA9CD5" w14:textId="77777777"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-Ankete : Predtsvaljaju oblik istraživanja koji uključuje postavljanje pitanja učesnicima kako bi prikupili njihove stavove, mišljenja i informacije;</w:t>
            </w:r>
          </w:p>
          <w:p w14:paraId="364F6288" w14:textId="77777777"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-Intervjui : Intervjui su dubinski razgovori sa pojedincima ili skupom kako bi saznali detaljne informacije o njihovim iskustvima, stavovima ili percepcijama;</w:t>
            </w:r>
          </w:p>
          <w:p w14:paraId="1E83DC5E" w14:textId="77777777"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-Opservacija : Opservacija uključuje posmatranje i beleženje relevantnih ponašanja, događaja ili procesa. To može uključivati direktno posmatranje ljudi, događaja ili situacija u stvarnom vremenu ili snimanje videozapisa radi kasnije analize.</w:t>
            </w:r>
          </w:p>
          <w:p w14:paraId="43A9B746" w14:textId="77777777" w:rsidR="00CB5498" w:rsidRPr="00AF7989" w:rsidRDefault="00FD075B" w:rsidP="00FD075B">
            <w:pPr>
              <w:tabs>
                <w:tab w:val="left" w:pos="3649"/>
                <w:tab w:val="left" w:pos="5349"/>
                <w:tab w:val="left" w:pos="7992"/>
                <w:tab w:val="left" w:pos="9409"/>
                <w:tab w:val="left" w:pos="10778"/>
              </w:tabs>
              <w:rPr>
                <w:szCs w:val="22"/>
              </w:rPr>
            </w:pPr>
            <w:r w:rsidRPr="00FD075B">
              <w:rPr>
                <w:noProof/>
                <w:szCs w:val="22"/>
              </w:rPr>
              <w:lastRenderedPageBreak/>
              <w:t>-Pisanje izveštaja na osnovu prikupljenih informacija predstavlja struktuirano i sistematsko prikazivanje podataka, analiza i zaključaka kako bi se izvestilo o postignutim aktivnostima i rezultatima. Izveštaji pružaju jasnu sliku o napretku, uspehu ili izazovima u postizanju ciljeva.</w:t>
            </w:r>
            <w:r w:rsidR="00D7582B" w:rsidRPr="00AF7989">
              <w:rPr>
                <w:szCs w:val="22"/>
              </w:rPr>
              <w:fldChar w:fldCharType="end"/>
            </w:r>
          </w:p>
        </w:tc>
      </w:tr>
    </w:tbl>
    <w:p w14:paraId="5D986118" w14:textId="77777777" w:rsidR="008923D2" w:rsidRPr="00AF7989" w:rsidRDefault="008923D2" w:rsidP="00F64B5D"/>
    <w:p w14:paraId="39D1AC30" w14:textId="77777777" w:rsidR="00BB7D63" w:rsidRPr="00AF7989" w:rsidRDefault="00BB7D63" w:rsidP="00496349">
      <w:pPr>
        <w:tabs>
          <w:tab w:val="left" w:pos="3649"/>
          <w:tab w:val="left" w:pos="5349"/>
          <w:tab w:val="left" w:pos="7992"/>
          <w:tab w:val="left" w:pos="9639"/>
          <w:tab w:val="left" w:pos="10778"/>
        </w:tabs>
        <w:jc w:val="both"/>
        <w:rPr>
          <w:i/>
        </w:rPr>
      </w:pPr>
      <w:r w:rsidRPr="00AF7989">
        <w:rPr>
          <w:i/>
        </w:rPr>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(limit</w:t>
      </w:r>
      <w:r w:rsidR="00E6009F" w:rsidRPr="00AF7989">
        <w:rPr>
          <w:i/>
        </w:rPr>
        <w:t>6.</w:t>
      </w:r>
      <w:r w:rsidR="006F38CF" w:rsidRPr="00AF7989">
        <w:rPr>
          <w:i/>
        </w:rPr>
        <w:t>000 characters)</w:t>
      </w:r>
    </w:p>
    <w:p w14:paraId="3BC77871" w14:textId="77777777"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0D5268" w:rsidRPr="0049374C" w14:paraId="7389D591" w14:textId="77777777" w:rsidTr="00576E6B">
        <w:trPr>
          <w:trHeight w:val="567"/>
        </w:trPr>
        <w:tc>
          <w:tcPr>
            <w:tcW w:w="9639" w:type="dxa"/>
            <w:tcBorders>
              <w:top w:val="single" w:sz="4" w:space="0" w:color="808080"/>
              <w:bottom w:val="single" w:sz="4" w:space="0" w:color="808080"/>
            </w:tcBorders>
          </w:tcPr>
          <w:p w14:paraId="6E645A12" w14:textId="77777777" w:rsidR="00FD075B" w:rsidRDefault="00D7582B" w:rsidP="00FD075B">
            <w:r w:rsidRPr="00AF7989">
              <w:fldChar w:fldCharType="begin">
                <w:ffData>
                  <w:name w:val=""/>
                  <w:enabled/>
                  <w:calcOnExit w:val="0"/>
                  <w:textInput>
                    <w:maxLength w:val="6600"/>
                  </w:textInput>
                </w:ffData>
              </w:fldChar>
            </w:r>
            <w:r w:rsidR="000D5268" w:rsidRPr="00AF7989">
              <w:instrText xml:space="preserve"> FORMTEXT </w:instrText>
            </w:r>
            <w:r w:rsidRPr="00AF7989">
              <w:fldChar w:fldCharType="separate"/>
            </w:r>
            <w:r w:rsidR="00FD075B">
              <w:t>Rezultati projekta : Rezultati projekta jesu podizanje ekološke svesti ljudi, kao i edukacija i prikazivanje mladima o važnosti očuvanja životne sredine.</w:t>
            </w:r>
          </w:p>
          <w:p w14:paraId="1AE04845" w14:textId="77777777" w:rsidR="00FD075B" w:rsidRDefault="00FD075B" w:rsidP="00FD075B"/>
          <w:p w14:paraId="29414FEA" w14:textId="77777777" w:rsidR="00FD075B" w:rsidRPr="001A1970" w:rsidRDefault="00FD075B" w:rsidP="00FD075B">
            <w:pPr>
              <w:rPr>
                <w:lang w:val="de-DE"/>
              </w:rPr>
            </w:pPr>
            <w:r w:rsidRPr="001A1970">
              <w:rPr>
                <w:lang w:val="de-DE"/>
              </w:rPr>
              <w:t>Rezultati pojedinačnih aktivnosti su sledeće :</w:t>
            </w:r>
          </w:p>
          <w:p w14:paraId="49A39D79" w14:textId="77777777" w:rsidR="00FD075B" w:rsidRPr="001A1970" w:rsidRDefault="00FD075B" w:rsidP="00FD075B">
            <w:pPr>
              <w:rPr>
                <w:lang w:val="de-DE"/>
              </w:rPr>
            </w:pPr>
          </w:p>
          <w:p w14:paraId="24DD0027" w14:textId="77777777" w:rsidR="00FD075B" w:rsidRPr="001A1970" w:rsidRDefault="00FD075B" w:rsidP="00FD075B">
            <w:pPr>
              <w:rPr>
                <w:lang w:val="de-DE"/>
              </w:rPr>
            </w:pPr>
            <w:r w:rsidRPr="001A1970">
              <w:rPr>
                <w:lang w:val="de-DE"/>
              </w:rPr>
              <w:t>•</w:t>
            </w:r>
            <w:r w:rsidRPr="001A1970">
              <w:rPr>
                <w:lang w:val="de-DE"/>
              </w:rPr>
              <w:tab/>
              <w:t>R.1. Provedena je analiza ciljnih grupa.</w:t>
            </w:r>
          </w:p>
          <w:p w14:paraId="4D5B9FCD" w14:textId="77777777" w:rsidR="00FD075B" w:rsidRPr="001A1970" w:rsidRDefault="00FD075B" w:rsidP="00FD075B">
            <w:pPr>
              <w:rPr>
                <w:lang w:val="de-DE"/>
              </w:rPr>
            </w:pPr>
            <w:r w:rsidRPr="001A1970">
              <w:rPr>
                <w:lang w:val="de-DE"/>
              </w:rPr>
              <w:t>R.1.1. Ciljna grupa je ispunila elektronske ankete.</w:t>
            </w:r>
          </w:p>
          <w:p w14:paraId="4F0E47D3" w14:textId="77777777" w:rsidR="00FD075B" w:rsidRPr="001A1970" w:rsidRDefault="00FD075B" w:rsidP="00FD075B">
            <w:pPr>
              <w:rPr>
                <w:lang w:val="de-DE"/>
              </w:rPr>
            </w:pPr>
            <w:r w:rsidRPr="001A1970">
              <w:rPr>
                <w:lang w:val="de-DE"/>
              </w:rPr>
              <w:t>R.1.2. Sastavljen je izvještaj, na osnovu rezultata ankete, o trenutnom stanju u ciljnoj grupi.</w:t>
            </w:r>
          </w:p>
          <w:p w14:paraId="71E64703" w14:textId="77777777" w:rsidR="00FD075B" w:rsidRPr="001A1970" w:rsidRDefault="00FD075B" w:rsidP="00FD075B">
            <w:pPr>
              <w:rPr>
                <w:lang w:val="de-DE"/>
              </w:rPr>
            </w:pPr>
          </w:p>
          <w:p w14:paraId="2A3F245E" w14:textId="77777777" w:rsidR="00FD075B" w:rsidRPr="001A1970" w:rsidRDefault="00FD075B" w:rsidP="00FD075B">
            <w:pPr>
              <w:rPr>
                <w:lang w:val="de-DE"/>
              </w:rPr>
            </w:pPr>
            <w:r w:rsidRPr="001A1970">
              <w:rPr>
                <w:lang w:val="de-DE"/>
              </w:rPr>
              <w:t>•</w:t>
            </w:r>
            <w:r w:rsidRPr="001A1970">
              <w:rPr>
                <w:lang w:val="de-DE"/>
              </w:rPr>
              <w:tab/>
              <w:t>R.2. Provedena je analiza trenutnih kapaciteta partnerskih organizacija.</w:t>
            </w:r>
          </w:p>
          <w:p w14:paraId="536301BD" w14:textId="77777777" w:rsidR="00FD075B" w:rsidRPr="001A1970" w:rsidRDefault="00FD075B" w:rsidP="00FD075B">
            <w:pPr>
              <w:rPr>
                <w:lang w:val="de-DE"/>
              </w:rPr>
            </w:pPr>
            <w:r w:rsidRPr="001A1970">
              <w:rPr>
                <w:lang w:val="de-DE"/>
              </w:rPr>
              <w:t>R.2.1. Provedeni su intervjui sa članovima partnerskih organizacija o njihovim organizacijskim kapacitetima.</w:t>
            </w:r>
          </w:p>
          <w:p w14:paraId="18469677" w14:textId="77777777" w:rsidR="00FD075B" w:rsidRPr="001A1970" w:rsidRDefault="00FD075B" w:rsidP="00FD075B">
            <w:pPr>
              <w:rPr>
                <w:lang w:val="de-DE"/>
              </w:rPr>
            </w:pPr>
            <w:r w:rsidRPr="001A1970">
              <w:rPr>
                <w:lang w:val="de-DE"/>
              </w:rPr>
              <w:t>R.2.2. Ispunjene su ankete o iskustvima partnera i njihovim kapacitetima.</w:t>
            </w:r>
          </w:p>
          <w:p w14:paraId="67070ECC" w14:textId="77777777" w:rsidR="00FD075B" w:rsidRPr="001A1970" w:rsidRDefault="00FD075B" w:rsidP="00FD075B">
            <w:pPr>
              <w:rPr>
                <w:lang w:val="de-DE"/>
              </w:rPr>
            </w:pPr>
            <w:r w:rsidRPr="001A1970">
              <w:rPr>
                <w:lang w:val="de-DE"/>
              </w:rPr>
              <w:t>R.2.3. Sastavljen je izvještaj o trenutnom stanju kapaciteta partnerskih organizacija.</w:t>
            </w:r>
          </w:p>
          <w:p w14:paraId="14CF9176" w14:textId="77777777" w:rsidR="00FD075B" w:rsidRPr="001A1970" w:rsidRDefault="00FD075B" w:rsidP="00FD075B">
            <w:pPr>
              <w:rPr>
                <w:lang w:val="de-DE"/>
              </w:rPr>
            </w:pPr>
          </w:p>
          <w:p w14:paraId="7A0C1E2D" w14:textId="77777777" w:rsidR="00FD075B" w:rsidRPr="001A1970" w:rsidRDefault="00FD075B" w:rsidP="00FD075B">
            <w:pPr>
              <w:rPr>
                <w:lang w:val="de-DE"/>
              </w:rPr>
            </w:pPr>
            <w:r w:rsidRPr="001A1970">
              <w:rPr>
                <w:lang w:val="de-DE"/>
              </w:rPr>
              <w:t>•</w:t>
            </w:r>
            <w:r w:rsidRPr="001A1970">
              <w:rPr>
                <w:lang w:val="de-DE"/>
              </w:rPr>
              <w:tab/>
              <w:t>R.3. Provedena je analiza pristupa infrastrukturi u zemlji domaćina.</w:t>
            </w:r>
          </w:p>
          <w:p w14:paraId="3DEE9B09" w14:textId="77777777" w:rsidR="00FD075B" w:rsidRPr="001A1970" w:rsidRDefault="00FD075B" w:rsidP="00FD075B">
            <w:pPr>
              <w:rPr>
                <w:lang w:val="de-DE"/>
              </w:rPr>
            </w:pPr>
            <w:r w:rsidRPr="001A1970">
              <w:rPr>
                <w:lang w:val="de-DE"/>
              </w:rPr>
              <w:t>R.3.1. Analizirano je trenutno stanje pristupa infrastrukturi.</w:t>
            </w:r>
          </w:p>
          <w:p w14:paraId="05BE7753" w14:textId="77777777" w:rsidR="00FD075B" w:rsidRPr="001A1970" w:rsidRDefault="00FD075B" w:rsidP="00FD075B">
            <w:pPr>
              <w:rPr>
                <w:lang w:val="de-DE"/>
              </w:rPr>
            </w:pPr>
            <w:r w:rsidRPr="001A1970">
              <w:rPr>
                <w:lang w:val="de-DE"/>
              </w:rPr>
              <w:t>R.3.2. Ispunjene su ankete o iskustvima partnera i njihovom pristupu prostorijama za izvodjenje nastave.</w:t>
            </w:r>
          </w:p>
          <w:p w14:paraId="76F45077" w14:textId="77777777" w:rsidR="00FD075B" w:rsidRPr="001A1970" w:rsidRDefault="00FD075B" w:rsidP="00FD075B">
            <w:pPr>
              <w:rPr>
                <w:lang w:val="de-DE"/>
              </w:rPr>
            </w:pPr>
            <w:r w:rsidRPr="001A1970">
              <w:rPr>
                <w:lang w:val="de-DE"/>
              </w:rPr>
              <w:t>R.3.3. Sastavljeni su izvještaji o analiziranom stanju infrastructure partnera.</w:t>
            </w:r>
          </w:p>
          <w:p w14:paraId="15BFD09B" w14:textId="77777777" w:rsidR="00FD075B" w:rsidRPr="001A1970" w:rsidRDefault="00FD075B" w:rsidP="00FD075B">
            <w:pPr>
              <w:rPr>
                <w:lang w:val="de-DE"/>
              </w:rPr>
            </w:pPr>
          </w:p>
          <w:p w14:paraId="7AB28905" w14:textId="77777777" w:rsidR="00FD075B" w:rsidRPr="001A1970" w:rsidRDefault="00FD075B" w:rsidP="00FD075B">
            <w:pPr>
              <w:rPr>
                <w:lang w:val="de-DE"/>
              </w:rPr>
            </w:pPr>
            <w:r w:rsidRPr="001A1970">
              <w:rPr>
                <w:lang w:val="de-DE"/>
              </w:rPr>
              <w:t>•</w:t>
            </w:r>
            <w:r w:rsidRPr="001A1970">
              <w:rPr>
                <w:lang w:val="de-DE"/>
              </w:rPr>
              <w:tab/>
              <w:t>R.4. Razvijeno softversko rešenje za prijavljivanje i uvid u radionice i seminare.</w:t>
            </w:r>
          </w:p>
          <w:p w14:paraId="2E3F864B" w14:textId="77777777" w:rsidR="00FD075B" w:rsidRPr="001A1970" w:rsidRDefault="00FD075B" w:rsidP="00FD075B">
            <w:pPr>
              <w:rPr>
                <w:lang w:val="de-DE"/>
              </w:rPr>
            </w:pPr>
            <w:r w:rsidRPr="001A1970">
              <w:rPr>
                <w:lang w:val="de-DE"/>
              </w:rPr>
              <w:t xml:space="preserve">   R.4.1. Definisan opšti cilj projekta.</w:t>
            </w:r>
          </w:p>
          <w:p w14:paraId="560FC04A" w14:textId="77777777" w:rsidR="00FD075B" w:rsidRPr="001A1970" w:rsidRDefault="00FD075B" w:rsidP="00FD075B">
            <w:pPr>
              <w:rPr>
                <w:lang w:val="de-DE"/>
              </w:rPr>
            </w:pPr>
            <w:r w:rsidRPr="001A1970">
              <w:rPr>
                <w:lang w:val="de-DE"/>
              </w:rPr>
              <w:t xml:space="preserve">   R.4.2. Definisan plan realizacije projekta.</w:t>
            </w:r>
          </w:p>
          <w:p w14:paraId="3550B6F1" w14:textId="77777777" w:rsidR="00FD075B" w:rsidRPr="001A1970" w:rsidRDefault="00FD075B" w:rsidP="00FD075B">
            <w:pPr>
              <w:rPr>
                <w:lang w:val="de-DE"/>
              </w:rPr>
            </w:pPr>
            <w:r w:rsidRPr="001A1970">
              <w:rPr>
                <w:lang w:val="de-DE"/>
              </w:rPr>
              <w:t xml:space="preserve">   R.4.3. Definisan raspored aktivnosti.</w:t>
            </w:r>
          </w:p>
          <w:p w14:paraId="74871024" w14:textId="77777777" w:rsidR="00FD075B" w:rsidRPr="001A1970" w:rsidRDefault="00FD075B" w:rsidP="00FD075B">
            <w:pPr>
              <w:rPr>
                <w:lang w:val="de-DE"/>
              </w:rPr>
            </w:pPr>
            <w:r w:rsidRPr="001A1970">
              <w:rPr>
                <w:lang w:val="de-DE"/>
              </w:rPr>
              <w:t xml:space="preserve">   R.4.4. Definisana vizija sistema.</w:t>
            </w:r>
          </w:p>
          <w:p w14:paraId="7C83380D" w14:textId="77777777" w:rsidR="00FD075B" w:rsidRPr="001A1970" w:rsidRDefault="00FD075B" w:rsidP="00FD075B">
            <w:pPr>
              <w:rPr>
                <w:lang w:val="de-DE"/>
              </w:rPr>
            </w:pPr>
            <w:r w:rsidRPr="001A1970">
              <w:rPr>
                <w:lang w:val="de-DE"/>
              </w:rPr>
              <w:t xml:space="preserve">   R.4.5. Definisana specifikacija zahteva.</w:t>
            </w:r>
          </w:p>
          <w:p w14:paraId="510A380B" w14:textId="77777777" w:rsidR="00FD075B" w:rsidRPr="001A1970" w:rsidRDefault="00FD075B" w:rsidP="00FD075B">
            <w:pPr>
              <w:rPr>
                <w:lang w:val="de-DE"/>
              </w:rPr>
            </w:pPr>
            <w:r w:rsidRPr="001A1970">
              <w:rPr>
                <w:lang w:val="de-DE"/>
              </w:rPr>
              <w:t xml:space="preserve">   R.4.6. Odrađen detaljni arhitekturni projekat.</w:t>
            </w:r>
          </w:p>
          <w:p w14:paraId="1014D870" w14:textId="77777777" w:rsidR="00FD075B" w:rsidRDefault="00FD075B" w:rsidP="00FD075B">
            <w:r w:rsidRPr="001A1970">
              <w:rPr>
                <w:lang w:val="de-DE"/>
              </w:rPr>
              <w:t xml:space="preserve">   </w:t>
            </w:r>
            <w:r>
              <w:t>R.4.7. Definisan plan testiranja.</w:t>
            </w:r>
          </w:p>
          <w:p w14:paraId="0ABFFD62" w14:textId="77777777" w:rsidR="00FD075B" w:rsidRDefault="00FD075B" w:rsidP="00FD075B">
            <w:r>
              <w:t xml:space="preserve">   R.4.8. Odrađen test specifikacija.</w:t>
            </w:r>
          </w:p>
          <w:p w14:paraId="02685107" w14:textId="77777777" w:rsidR="00FD075B" w:rsidRDefault="00FD075B" w:rsidP="00FD075B">
            <w:r>
              <w:t xml:space="preserve">   R.4.9. Formirano korisničko uputstvo.</w:t>
            </w:r>
          </w:p>
          <w:p w14:paraId="76F92466" w14:textId="77777777" w:rsidR="00FD075B" w:rsidRDefault="00FD075B" w:rsidP="00FD075B"/>
          <w:p w14:paraId="4EF6595D" w14:textId="77777777" w:rsidR="00FD075B" w:rsidRDefault="00FD075B" w:rsidP="00FD075B">
            <w:r>
              <w:t>•</w:t>
            </w:r>
            <w:r>
              <w:tab/>
              <w:t>R.5. Odlazak u partnerske države radi treninga osoblja.</w:t>
            </w:r>
          </w:p>
          <w:p w14:paraId="5BCF1C60" w14:textId="77777777" w:rsidR="00FD075B" w:rsidRDefault="00FD075B" w:rsidP="00FD075B">
            <w:r>
              <w:t>R.5.1. Identifikacija potrebnih treninga i kompetencija osoblja.</w:t>
            </w:r>
          </w:p>
          <w:p w14:paraId="338075AD" w14:textId="77777777" w:rsidR="00FD075B" w:rsidRDefault="00FD075B" w:rsidP="00FD075B">
            <w:r>
              <w:t>R.5.2. Organizacija putovanja i logistika za odlazak osoblja.</w:t>
            </w:r>
          </w:p>
          <w:p w14:paraId="622F4FC7" w14:textId="77777777" w:rsidR="00FD075B" w:rsidRDefault="00FD075B" w:rsidP="00FD075B">
            <w:r>
              <w:t>R.5.3. Izvršenje treninga i obuka osoblja.</w:t>
            </w:r>
          </w:p>
          <w:p w14:paraId="4C146EA4" w14:textId="77777777" w:rsidR="00FD075B" w:rsidRDefault="00FD075B" w:rsidP="00FD075B">
            <w:r>
              <w:t>R.5.4. Praćenje i evaluacija provedenih treninga.</w:t>
            </w:r>
          </w:p>
          <w:p w14:paraId="46E57241" w14:textId="77777777" w:rsidR="00FD075B" w:rsidRDefault="00FD075B" w:rsidP="00FD075B">
            <w:r>
              <w:t>R.5.5. Sastavljanje izvještaja o rezultatima treninga i njihovoj primjenjivosti.</w:t>
            </w:r>
          </w:p>
          <w:p w14:paraId="6B5CF7EF" w14:textId="77777777" w:rsidR="00FD075B" w:rsidRDefault="00FD075B" w:rsidP="00FD075B">
            <w:r>
              <w:t>R.5.6. Organizacija povratnog putovanja i logistika za povratak osoblja.</w:t>
            </w:r>
          </w:p>
          <w:p w14:paraId="68A0813C" w14:textId="77777777" w:rsidR="00FD075B" w:rsidRDefault="00FD075B" w:rsidP="00FD075B"/>
          <w:p w14:paraId="708ACCE9" w14:textId="77777777" w:rsidR="00FD075B" w:rsidRDefault="00FD075B" w:rsidP="00FD075B">
            <w:r>
              <w:t>•</w:t>
            </w:r>
            <w:r>
              <w:tab/>
              <w:t>R.6. Organizovani seminari radi promocije ekološke održivosti i važnosti očuvaaja životne sredine, kao i o organizaciji inicijativa.</w:t>
            </w:r>
          </w:p>
          <w:p w14:paraId="17E3F8FD" w14:textId="77777777" w:rsidR="00FD075B" w:rsidRDefault="00FD075B" w:rsidP="00FD075B">
            <w:r>
              <w:t>R.6.1. Angažovani stručni govornici.</w:t>
            </w:r>
          </w:p>
          <w:p w14:paraId="1FD3BC6E" w14:textId="77777777" w:rsidR="00FD075B" w:rsidRDefault="00FD075B" w:rsidP="00FD075B">
            <w:r>
              <w:t>R.6.2. Organizovan prevoz i smeštaj za učesnike i govornike.</w:t>
            </w:r>
          </w:p>
          <w:p w14:paraId="18F09C7C" w14:textId="77777777" w:rsidR="00FD075B" w:rsidRDefault="00FD075B" w:rsidP="00FD075B">
            <w:r>
              <w:t>R.6.3. Obezbeđeni prevodioci .</w:t>
            </w:r>
          </w:p>
          <w:p w14:paraId="61AFF053" w14:textId="77777777" w:rsidR="00FD075B" w:rsidRDefault="00FD075B" w:rsidP="00FD075B">
            <w:r>
              <w:t>R.6.4. Kreirane agende seminara.</w:t>
            </w:r>
          </w:p>
          <w:p w14:paraId="35A39198" w14:textId="77777777" w:rsidR="00FD075B" w:rsidRDefault="00FD075B" w:rsidP="00FD075B">
            <w:r>
              <w:lastRenderedPageBreak/>
              <w:t>R.6.5. Obezbeđen adekvatan prostor za izvođenje seminara.</w:t>
            </w:r>
          </w:p>
          <w:p w14:paraId="5F154E35" w14:textId="77777777" w:rsidR="00FD075B" w:rsidRDefault="00FD075B" w:rsidP="00FD075B"/>
          <w:p w14:paraId="4F6626DD" w14:textId="77777777" w:rsidR="00FD075B" w:rsidRDefault="00FD075B" w:rsidP="00FD075B"/>
          <w:p w14:paraId="1CEDBD6F" w14:textId="77777777" w:rsidR="00FD075B" w:rsidRDefault="00FD075B" w:rsidP="00FD075B">
            <w:r>
              <w:t>•</w:t>
            </w:r>
            <w:r>
              <w:tab/>
              <w:t>R.7. Održani seminari radi promocije ekološke održivosti i važnosti očuvanja životne sredine, kao i seminari o organizaciji inicijativa.</w:t>
            </w:r>
          </w:p>
          <w:p w14:paraId="67891A4C" w14:textId="77777777" w:rsidR="00FD075B" w:rsidRPr="001A1970" w:rsidRDefault="00FD075B" w:rsidP="00FD075B">
            <w:pPr>
              <w:rPr>
                <w:lang w:val="de-DE"/>
              </w:rPr>
            </w:pPr>
            <w:r w:rsidRPr="001A1970">
              <w:rPr>
                <w:lang w:val="de-DE"/>
              </w:rPr>
              <w:t>R.7.1. Ispraćene agende seminara.</w:t>
            </w:r>
          </w:p>
          <w:p w14:paraId="11C2C0AF" w14:textId="77777777" w:rsidR="00FD075B" w:rsidRPr="001A1970" w:rsidRDefault="00FD075B" w:rsidP="00FD075B">
            <w:pPr>
              <w:rPr>
                <w:lang w:val="de-DE"/>
              </w:rPr>
            </w:pPr>
            <w:r w:rsidRPr="001A1970">
              <w:rPr>
                <w:lang w:val="de-DE"/>
              </w:rPr>
              <w:t>R.7.2. Dodeljeni sertifikati za učesnike seminara.</w:t>
            </w:r>
          </w:p>
          <w:p w14:paraId="7766C2B4" w14:textId="77777777" w:rsidR="00FD075B" w:rsidRPr="001A1970" w:rsidRDefault="00FD075B" w:rsidP="00FD075B">
            <w:pPr>
              <w:rPr>
                <w:lang w:val="de-DE"/>
              </w:rPr>
            </w:pPr>
            <w:r w:rsidRPr="001A1970">
              <w:rPr>
                <w:lang w:val="de-DE"/>
              </w:rPr>
              <w:t xml:space="preserve"> R.7.3.Anketirani učesnici seminara.</w:t>
            </w:r>
          </w:p>
          <w:p w14:paraId="3C485805" w14:textId="77777777" w:rsidR="00FD075B" w:rsidRPr="001A1970" w:rsidRDefault="00FD075B" w:rsidP="00FD075B">
            <w:pPr>
              <w:rPr>
                <w:lang w:val="de-DE"/>
              </w:rPr>
            </w:pPr>
            <w:r w:rsidRPr="001A1970">
              <w:rPr>
                <w:lang w:val="de-DE"/>
              </w:rPr>
              <w:t>R.7.4.Napisan je izveštaj rezultata ankete.</w:t>
            </w:r>
          </w:p>
          <w:p w14:paraId="3E658F8F" w14:textId="77777777" w:rsidR="00FD075B" w:rsidRPr="001A1970" w:rsidRDefault="00FD075B" w:rsidP="00FD075B">
            <w:pPr>
              <w:rPr>
                <w:lang w:val="de-DE"/>
              </w:rPr>
            </w:pPr>
          </w:p>
          <w:p w14:paraId="59412F53" w14:textId="77777777" w:rsidR="00FD075B" w:rsidRPr="001A1970" w:rsidRDefault="00FD075B" w:rsidP="00FD075B">
            <w:pPr>
              <w:rPr>
                <w:lang w:val="de-DE"/>
              </w:rPr>
            </w:pPr>
            <w:r w:rsidRPr="001A1970">
              <w:rPr>
                <w:lang w:val="de-DE"/>
              </w:rPr>
              <w:t>•</w:t>
            </w:r>
            <w:r w:rsidRPr="001A1970">
              <w:rPr>
                <w:lang w:val="de-DE"/>
              </w:rPr>
              <w:tab/>
              <w:t>R.8. Organizovane debatne radionice o aktuelnim ekološkim pitanjima.</w:t>
            </w:r>
          </w:p>
          <w:p w14:paraId="34C15CD8" w14:textId="77777777" w:rsidR="00FD075B" w:rsidRDefault="00FD075B" w:rsidP="00FD075B">
            <w:r>
              <w:t>R.8.1. Angažovani stručni govornici i moderatori.</w:t>
            </w:r>
          </w:p>
          <w:p w14:paraId="79138E33" w14:textId="77777777" w:rsidR="00FD075B" w:rsidRDefault="00FD075B" w:rsidP="00FD075B">
            <w:r>
              <w:t>R.8.2. Organizovan prevoz i smeštaj za učesnike i moderatore.</w:t>
            </w:r>
          </w:p>
          <w:p w14:paraId="7E434285" w14:textId="77777777" w:rsidR="00FD075B" w:rsidRDefault="00FD075B" w:rsidP="00FD075B">
            <w:r>
              <w:t>R.8.3. Obezbeđeni prevodioci .</w:t>
            </w:r>
          </w:p>
          <w:p w14:paraId="755BDC3A" w14:textId="77777777" w:rsidR="00FD075B" w:rsidRDefault="00FD075B" w:rsidP="00FD075B">
            <w:r>
              <w:t>R.8.4. Kreirane agende radonice.</w:t>
            </w:r>
          </w:p>
          <w:p w14:paraId="601C9D45" w14:textId="77777777" w:rsidR="00FD075B" w:rsidRDefault="00FD075B" w:rsidP="00FD075B">
            <w:r>
              <w:t>R.8.5. Obezbeđen adekvatan prostor za izvođenje radionice.</w:t>
            </w:r>
          </w:p>
          <w:p w14:paraId="44CA582D" w14:textId="77777777" w:rsidR="00FD075B" w:rsidRDefault="00FD075B" w:rsidP="00FD075B"/>
          <w:p w14:paraId="21A596B5" w14:textId="77777777" w:rsidR="00FD075B" w:rsidRDefault="00FD075B" w:rsidP="00FD075B"/>
          <w:p w14:paraId="689367DB" w14:textId="77777777" w:rsidR="00FD075B" w:rsidRPr="001A1970" w:rsidRDefault="00FD075B" w:rsidP="00FD075B">
            <w:pPr>
              <w:rPr>
                <w:lang w:val="de-DE"/>
              </w:rPr>
            </w:pPr>
            <w:r w:rsidRPr="001A1970">
              <w:rPr>
                <w:lang w:val="de-DE"/>
              </w:rPr>
              <w:t>•</w:t>
            </w:r>
            <w:r w:rsidRPr="001A1970">
              <w:rPr>
                <w:lang w:val="de-DE"/>
              </w:rPr>
              <w:tab/>
              <w:t>R.9. Održane debatne radionice o aktuelnim ekološim pitanjima.</w:t>
            </w:r>
          </w:p>
          <w:p w14:paraId="7A042F0C" w14:textId="77777777" w:rsidR="00FD075B" w:rsidRPr="001A1970" w:rsidRDefault="00FD075B" w:rsidP="00FD075B">
            <w:pPr>
              <w:rPr>
                <w:lang w:val="de-DE"/>
              </w:rPr>
            </w:pPr>
            <w:r w:rsidRPr="001A1970">
              <w:rPr>
                <w:lang w:val="de-DE"/>
              </w:rPr>
              <w:t xml:space="preserve">  R.9.1. Ispraćene agende radionica.</w:t>
            </w:r>
          </w:p>
          <w:p w14:paraId="0D8DCE2F" w14:textId="77777777" w:rsidR="00FD075B" w:rsidRPr="001A1970" w:rsidRDefault="00FD075B" w:rsidP="00FD075B">
            <w:pPr>
              <w:rPr>
                <w:lang w:val="de-DE"/>
              </w:rPr>
            </w:pPr>
            <w:r w:rsidRPr="001A1970">
              <w:rPr>
                <w:lang w:val="de-DE"/>
              </w:rPr>
              <w:t>R.9.2. Dodeljeni sertifikati za učesnike radionica.</w:t>
            </w:r>
          </w:p>
          <w:p w14:paraId="142B8711" w14:textId="77777777" w:rsidR="00FD075B" w:rsidRPr="001A1970" w:rsidRDefault="00FD075B" w:rsidP="00FD075B">
            <w:pPr>
              <w:rPr>
                <w:lang w:val="de-DE"/>
              </w:rPr>
            </w:pPr>
            <w:r w:rsidRPr="001A1970">
              <w:rPr>
                <w:lang w:val="de-DE"/>
              </w:rPr>
              <w:t>R.9.3.Anketirani učesnici radionica.</w:t>
            </w:r>
          </w:p>
          <w:p w14:paraId="64E94E2C" w14:textId="77777777" w:rsidR="00FD075B" w:rsidRPr="001A1970" w:rsidRDefault="00FD075B" w:rsidP="00FD075B">
            <w:pPr>
              <w:rPr>
                <w:lang w:val="de-DE"/>
              </w:rPr>
            </w:pPr>
            <w:r w:rsidRPr="001A1970">
              <w:rPr>
                <w:lang w:val="de-DE"/>
              </w:rPr>
              <w:t>R.9.4.Napisan je izveštaj rezultata ankete.</w:t>
            </w:r>
          </w:p>
          <w:p w14:paraId="6568D442" w14:textId="77777777" w:rsidR="00FD075B" w:rsidRPr="001A1970" w:rsidRDefault="00FD075B" w:rsidP="00FD075B">
            <w:pPr>
              <w:rPr>
                <w:lang w:val="de-DE"/>
              </w:rPr>
            </w:pPr>
          </w:p>
          <w:p w14:paraId="01A3E5DC" w14:textId="77777777" w:rsidR="00FD075B" w:rsidRPr="001A1970" w:rsidRDefault="00FD075B" w:rsidP="00FD075B">
            <w:pPr>
              <w:rPr>
                <w:lang w:val="de-DE"/>
              </w:rPr>
            </w:pPr>
            <w:r w:rsidRPr="001A1970">
              <w:rPr>
                <w:lang w:val="de-DE"/>
              </w:rPr>
              <w:t>•</w:t>
            </w:r>
            <w:r w:rsidRPr="001A1970">
              <w:rPr>
                <w:lang w:val="de-DE"/>
              </w:rPr>
              <w:tab/>
              <w:t>R.10. Organizovane i sprovedene kampanje za povećanje ekološke svesti.</w:t>
            </w:r>
          </w:p>
          <w:p w14:paraId="07B5E265" w14:textId="77777777" w:rsidR="00FD075B" w:rsidRPr="001A1970" w:rsidRDefault="00FD075B" w:rsidP="00FD075B">
            <w:pPr>
              <w:rPr>
                <w:lang w:val="de-DE"/>
              </w:rPr>
            </w:pPr>
            <w:r w:rsidRPr="001A1970">
              <w:rPr>
                <w:lang w:val="de-DE"/>
              </w:rPr>
              <w:t>R.10.1. Isplanirane kampanje.</w:t>
            </w:r>
          </w:p>
          <w:p w14:paraId="67BAFC61" w14:textId="77777777" w:rsidR="00FD075B" w:rsidRPr="001A1970" w:rsidRDefault="00FD075B" w:rsidP="00FD075B">
            <w:pPr>
              <w:rPr>
                <w:lang w:val="de-DE"/>
              </w:rPr>
            </w:pPr>
            <w:r w:rsidRPr="001A1970">
              <w:rPr>
                <w:lang w:val="de-DE"/>
              </w:rPr>
              <w:t>R.10.2. Pripremljen materijal i resursi.</w:t>
            </w:r>
          </w:p>
          <w:p w14:paraId="0B7109B8" w14:textId="77777777" w:rsidR="00FD075B" w:rsidRPr="001A1970" w:rsidRDefault="00FD075B" w:rsidP="00FD075B">
            <w:pPr>
              <w:rPr>
                <w:lang w:val="de-DE"/>
              </w:rPr>
            </w:pPr>
            <w:r w:rsidRPr="001A1970">
              <w:rPr>
                <w:lang w:val="de-DE"/>
              </w:rPr>
              <w:t>R.10.3. Izvedene kampanje.</w:t>
            </w:r>
          </w:p>
          <w:p w14:paraId="0A8E8601" w14:textId="77777777" w:rsidR="00FD075B" w:rsidRPr="001A1970" w:rsidRDefault="00FD075B" w:rsidP="00FD075B">
            <w:pPr>
              <w:rPr>
                <w:lang w:val="de-DE"/>
              </w:rPr>
            </w:pPr>
            <w:r w:rsidRPr="001A1970">
              <w:rPr>
                <w:lang w:val="de-DE"/>
              </w:rPr>
              <w:t>R.10.4. Evaluirane kampanje.</w:t>
            </w:r>
          </w:p>
          <w:p w14:paraId="18B783A5" w14:textId="77777777" w:rsidR="00FD075B" w:rsidRPr="001A1970" w:rsidRDefault="00FD075B" w:rsidP="00FD075B">
            <w:pPr>
              <w:rPr>
                <w:lang w:val="de-DE"/>
              </w:rPr>
            </w:pPr>
          </w:p>
          <w:p w14:paraId="53421C05" w14:textId="77777777" w:rsidR="00FD075B" w:rsidRPr="001A1970" w:rsidRDefault="00FD075B" w:rsidP="00FD075B">
            <w:pPr>
              <w:rPr>
                <w:lang w:val="de-DE"/>
              </w:rPr>
            </w:pPr>
            <w:r w:rsidRPr="001A1970">
              <w:rPr>
                <w:lang w:val="de-DE"/>
              </w:rPr>
              <w:t>•</w:t>
            </w:r>
            <w:r w:rsidRPr="001A1970">
              <w:rPr>
                <w:lang w:val="de-DE"/>
              </w:rPr>
              <w:tab/>
              <w:t>R.11. Proglašene zaštićene zone u okviru pilot projekta.</w:t>
            </w:r>
          </w:p>
          <w:p w14:paraId="2A39C5CF" w14:textId="77777777" w:rsidR="00FD075B" w:rsidRPr="001A1970" w:rsidRDefault="00FD075B" w:rsidP="00FD075B">
            <w:pPr>
              <w:rPr>
                <w:lang w:val="de-DE"/>
              </w:rPr>
            </w:pPr>
          </w:p>
          <w:p w14:paraId="05664F73" w14:textId="77777777" w:rsidR="00FD075B" w:rsidRPr="001A1970" w:rsidRDefault="00FD075B" w:rsidP="00FD075B">
            <w:pPr>
              <w:rPr>
                <w:lang w:val="de-DE"/>
              </w:rPr>
            </w:pPr>
            <w:r w:rsidRPr="001A1970">
              <w:rPr>
                <w:lang w:val="de-DE"/>
              </w:rPr>
              <w:t xml:space="preserve"> R.11.1 Identifikovana potencijalna područja i angažovanni adekvatni upravljači projekta.</w:t>
            </w:r>
          </w:p>
          <w:p w14:paraId="41029990" w14:textId="77777777" w:rsidR="00FD075B" w:rsidRPr="001A1970" w:rsidRDefault="00FD075B" w:rsidP="00FD075B">
            <w:pPr>
              <w:rPr>
                <w:lang w:val="de-DE"/>
              </w:rPr>
            </w:pPr>
            <w:r w:rsidRPr="001A1970">
              <w:rPr>
                <w:lang w:val="de-DE"/>
              </w:rPr>
              <w:t>R.11.2. Razvijena planska dokumenata koji sadrže pravila za zaštićena područja.</w:t>
            </w:r>
          </w:p>
          <w:p w14:paraId="1BC9F84A" w14:textId="77777777" w:rsidR="00FD075B" w:rsidRPr="001A1970" w:rsidRDefault="00FD075B" w:rsidP="00FD075B">
            <w:pPr>
              <w:rPr>
                <w:lang w:val="de-DE"/>
              </w:rPr>
            </w:pPr>
            <w:r w:rsidRPr="001A1970">
              <w:rPr>
                <w:lang w:val="de-DE"/>
              </w:rPr>
              <w:t>R.11.3. Analizirane zakonskie regulative.</w:t>
            </w:r>
          </w:p>
          <w:p w14:paraId="2E46F398" w14:textId="77777777" w:rsidR="00FD075B" w:rsidRDefault="00FD075B" w:rsidP="00FD075B">
            <w:r w:rsidRPr="001A1970">
              <w:rPr>
                <w:lang w:val="de-DE"/>
              </w:rPr>
              <w:t xml:space="preserve">R.11.4. </w:t>
            </w:r>
            <w:r>
              <w:t>Zakonska procedura proglašenja.</w:t>
            </w:r>
          </w:p>
          <w:p w14:paraId="72FBD759" w14:textId="77777777" w:rsidR="00FD075B" w:rsidRDefault="00FD075B" w:rsidP="00FD075B">
            <w:r>
              <w:t>R.11.5. Monitoring i evaluacija zaštićene zone.</w:t>
            </w:r>
          </w:p>
          <w:p w14:paraId="428155F6" w14:textId="77777777" w:rsidR="00FD075B" w:rsidRDefault="00FD075B" w:rsidP="00FD075B"/>
          <w:p w14:paraId="76CB961B" w14:textId="77777777" w:rsidR="00FD075B" w:rsidRDefault="00FD075B" w:rsidP="00FD075B">
            <w:r>
              <w:t>•</w:t>
            </w:r>
            <w:r>
              <w:tab/>
              <w:t>R.12. Postavljena burad za sakupljanje kišnice u okviru pilot projekta.</w:t>
            </w:r>
          </w:p>
          <w:p w14:paraId="7B4A7E8B" w14:textId="77777777" w:rsidR="00FD075B" w:rsidRDefault="00FD075B" w:rsidP="00FD075B">
            <w:r>
              <w:t xml:space="preserve"> R.12.1. Istraživanje lokacija za postavljanje buradi.</w:t>
            </w:r>
          </w:p>
          <w:p w14:paraId="73E59A8C" w14:textId="77777777" w:rsidR="00FD075B" w:rsidRDefault="00FD075B" w:rsidP="00FD075B">
            <w:r>
              <w:t>R.12.1.1. Odabir odgovarajućeg kapaciteta buradi.</w:t>
            </w:r>
          </w:p>
          <w:p w14:paraId="4A66D708" w14:textId="77777777" w:rsidR="00FD075B" w:rsidRDefault="00FD075B" w:rsidP="00FD075B">
            <w:r>
              <w:t>R.12.1.2Analiza zakonskih propisa i regulativa vezanih za sakupljanje kišnice i upotrebu buradi.</w:t>
            </w:r>
          </w:p>
          <w:p w14:paraId="66543694" w14:textId="77777777" w:rsidR="00FD075B" w:rsidRDefault="00FD075B" w:rsidP="00FD075B">
            <w:r>
              <w:t>R.12.2. Nabavka buradi.</w:t>
            </w:r>
          </w:p>
          <w:p w14:paraId="47BEC274" w14:textId="77777777" w:rsidR="00FD075B" w:rsidRDefault="00FD075B" w:rsidP="00FD075B">
            <w:r>
              <w:t>R.12.2.1. Definisanje specifikacija i kriterijuma za odabir buradi (veličina, materijal, kvaliteta).</w:t>
            </w:r>
          </w:p>
          <w:p w14:paraId="7C36AB30" w14:textId="77777777" w:rsidR="00FD075B" w:rsidRDefault="00FD075B" w:rsidP="00FD075B">
            <w:r>
              <w:t>R.12.2.2. Pronalaženje dobavljača ili prodavaca buradi.</w:t>
            </w:r>
          </w:p>
          <w:p w14:paraId="5852427A" w14:textId="77777777" w:rsidR="00FD075B" w:rsidRDefault="00FD075B" w:rsidP="00FD075B">
            <w:r>
              <w:t>R.12.2.3. Sprovođenje procesa nabavke i isporuke buradi</w:t>
            </w:r>
          </w:p>
          <w:p w14:paraId="66CD2DB1" w14:textId="77777777" w:rsidR="00FD075B" w:rsidRDefault="00FD075B" w:rsidP="00FD075B">
            <w:r>
              <w:t xml:space="preserve"> R.12.3. Instalacija i priprema.</w:t>
            </w:r>
          </w:p>
          <w:p w14:paraId="685EC44D" w14:textId="77777777" w:rsidR="00FD075B" w:rsidRDefault="00FD075B" w:rsidP="00FD075B">
            <w:r>
              <w:t>R.12.3.1. Angažovanje majstora.</w:t>
            </w:r>
          </w:p>
          <w:p w14:paraId="169DB87C" w14:textId="77777777" w:rsidR="00FD075B" w:rsidRDefault="00FD075B" w:rsidP="00FD075B">
            <w:r>
              <w:t>R.12.3.1. Priprema lokacije za postavljanje buradi.</w:t>
            </w:r>
          </w:p>
          <w:p w14:paraId="3BBB1FD9" w14:textId="77777777" w:rsidR="00FD075B" w:rsidRDefault="00FD075B" w:rsidP="00FD075B">
            <w:r>
              <w:t>R.12.3.1. Postavljanje odgovarajuće konstrukcije ili postolja za podršku buradi.</w:t>
            </w:r>
          </w:p>
          <w:p w14:paraId="14C1A785" w14:textId="77777777" w:rsidR="00FD075B" w:rsidRDefault="00FD075B" w:rsidP="00FD075B">
            <w:r>
              <w:t xml:space="preserve">   R.12.4. Testiranje postavljenih buradi.</w:t>
            </w:r>
          </w:p>
          <w:p w14:paraId="64444B11" w14:textId="77777777" w:rsidR="00FD075B" w:rsidRDefault="00FD075B" w:rsidP="00FD075B">
            <w:r>
              <w:t xml:space="preserve">   R.12.5. Obuka osoblja centara gde su burad postavljena.</w:t>
            </w:r>
          </w:p>
          <w:p w14:paraId="2B00BC65" w14:textId="77777777" w:rsidR="00FD075B" w:rsidRDefault="00FD075B" w:rsidP="00FD075B"/>
          <w:p w14:paraId="564833C6" w14:textId="77777777" w:rsidR="00FD075B" w:rsidRPr="001A1970" w:rsidRDefault="00FD075B" w:rsidP="00FD075B">
            <w:pPr>
              <w:rPr>
                <w:lang w:val="de-DE"/>
              </w:rPr>
            </w:pPr>
            <w:r w:rsidRPr="001A1970">
              <w:rPr>
                <w:lang w:val="de-DE"/>
              </w:rPr>
              <w:lastRenderedPageBreak/>
              <w:t>•</w:t>
            </w:r>
            <w:r w:rsidRPr="001A1970">
              <w:rPr>
                <w:lang w:val="de-DE"/>
              </w:rPr>
              <w:tab/>
              <w:t>R.13. Odrađen plan kvaliteta.</w:t>
            </w:r>
          </w:p>
          <w:p w14:paraId="2AF71EE7" w14:textId="77777777" w:rsidR="00FD075B" w:rsidRPr="001A1970" w:rsidRDefault="00FD075B" w:rsidP="00FD075B">
            <w:pPr>
              <w:rPr>
                <w:lang w:val="de-DE"/>
              </w:rPr>
            </w:pPr>
            <w:r w:rsidRPr="001A1970">
              <w:rPr>
                <w:lang w:val="de-DE"/>
              </w:rPr>
              <w:t xml:space="preserve">   R.13.1. Uspešno izrađen plan kvaliteta.</w:t>
            </w:r>
          </w:p>
          <w:p w14:paraId="656953F0" w14:textId="77777777" w:rsidR="00FD075B" w:rsidRPr="001A1970" w:rsidRDefault="00FD075B" w:rsidP="00FD075B">
            <w:pPr>
              <w:rPr>
                <w:lang w:val="de-DE"/>
              </w:rPr>
            </w:pPr>
            <w:r w:rsidRPr="001A1970">
              <w:rPr>
                <w:lang w:val="de-DE"/>
              </w:rPr>
              <w:t xml:space="preserve">   R.13.2. Uspešno izvršena interna evaluacija kvaliteta.</w:t>
            </w:r>
          </w:p>
          <w:p w14:paraId="14C61E18" w14:textId="77777777" w:rsidR="00FD075B" w:rsidRPr="001A1970" w:rsidRDefault="00FD075B" w:rsidP="00FD075B">
            <w:pPr>
              <w:rPr>
                <w:lang w:val="de-DE"/>
              </w:rPr>
            </w:pPr>
            <w:r w:rsidRPr="001A1970">
              <w:rPr>
                <w:lang w:val="de-DE"/>
              </w:rPr>
              <w:t xml:space="preserve">   R.13.3. Uspešno izvršena eksterna evaluacija kvaliteta.</w:t>
            </w:r>
          </w:p>
          <w:p w14:paraId="0F7D3485" w14:textId="77777777" w:rsidR="00FD075B" w:rsidRPr="001A1970" w:rsidRDefault="00FD075B" w:rsidP="00FD075B">
            <w:pPr>
              <w:rPr>
                <w:lang w:val="de-DE"/>
              </w:rPr>
            </w:pPr>
          </w:p>
          <w:p w14:paraId="515495D3" w14:textId="77777777" w:rsidR="00FD075B" w:rsidRPr="001A1970" w:rsidRDefault="00FD075B" w:rsidP="00FD075B">
            <w:pPr>
              <w:rPr>
                <w:lang w:val="de-DE"/>
              </w:rPr>
            </w:pPr>
            <w:r w:rsidRPr="001A1970">
              <w:rPr>
                <w:lang w:val="de-DE"/>
              </w:rPr>
              <w:t>•</w:t>
            </w:r>
            <w:r w:rsidRPr="001A1970">
              <w:rPr>
                <w:lang w:val="de-DE"/>
              </w:rPr>
              <w:tab/>
              <w:t>R.14. Uspešno izvršeno reklamiranje putem kanala promocije.</w:t>
            </w:r>
          </w:p>
          <w:p w14:paraId="3504B2BE" w14:textId="77777777" w:rsidR="00FD075B" w:rsidRPr="001A1970" w:rsidRDefault="00FD075B" w:rsidP="00FD075B">
            <w:pPr>
              <w:rPr>
                <w:lang w:val="de-DE"/>
              </w:rPr>
            </w:pPr>
            <w:r w:rsidRPr="001A1970">
              <w:rPr>
                <w:lang w:val="de-DE"/>
              </w:rPr>
              <w:t>R.14.1. Uspešno stupanje u kontakt sa lokalnim TV stanicama.</w:t>
            </w:r>
          </w:p>
          <w:p w14:paraId="1049FCDE" w14:textId="77777777" w:rsidR="00FD075B" w:rsidRPr="001A1970" w:rsidRDefault="00FD075B" w:rsidP="00FD075B">
            <w:pPr>
              <w:rPr>
                <w:lang w:val="de-DE"/>
              </w:rPr>
            </w:pPr>
            <w:r w:rsidRPr="001A1970">
              <w:rPr>
                <w:lang w:val="de-DE"/>
              </w:rPr>
              <w:t xml:space="preserve">  R.14.2. Uspešno reklamiranje i deljenje podataka putem medija.</w:t>
            </w:r>
          </w:p>
          <w:p w14:paraId="01767BF6" w14:textId="77777777" w:rsidR="00FD075B" w:rsidRPr="001A1970" w:rsidRDefault="00FD075B" w:rsidP="00FD075B">
            <w:pPr>
              <w:rPr>
                <w:lang w:val="de-DE"/>
              </w:rPr>
            </w:pPr>
            <w:r w:rsidRPr="001A1970">
              <w:rPr>
                <w:lang w:val="de-DE"/>
              </w:rPr>
              <w:t>R.14.3. Uspešno kriranje profila na društvenim mrežama.</w:t>
            </w:r>
          </w:p>
          <w:p w14:paraId="397E3F65" w14:textId="77777777" w:rsidR="00FD075B" w:rsidRPr="001A1970" w:rsidRDefault="00FD075B" w:rsidP="00FD075B">
            <w:pPr>
              <w:rPr>
                <w:lang w:val="de-DE"/>
              </w:rPr>
            </w:pPr>
            <w:r w:rsidRPr="001A1970">
              <w:rPr>
                <w:lang w:val="de-DE"/>
              </w:rPr>
              <w:t xml:space="preserve">   R.14.4. Uspešna promocija i deljenje podataka o projektu putem društvenih mreža.</w:t>
            </w:r>
          </w:p>
          <w:p w14:paraId="3B52D3EB" w14:textId="77777777" w:rsidR="00FD075B" w:rsidRPr="001A1970" w:rsidRDefault="00FD075B" w:rsidP="00FD075B">
            <w:pPr>
              <w:rPr>
                <w:lang w:val="de-DE"/>
              </w:rPr>
            </w:pPr>
            <w:r w:rsidRPr="001A1970">
              <w:rPr>
                <w:lang w:val="de-DE"/>
              </w:rPr>
              <w:t xml:space="preserve">   R.14.5. Uspešna promocija putem internet reklama.</w:t>
            </w:r>
          </w:p>
          <w:p w14:paraId="7398B596" w14:textId="77777777" w:rsidR="00FD075B" w:rsidRPr="001A1970" w:rsidRDefault="00FD075B" w:rsidP="00FD075B">
            <w:pPr>
              <w:rPr>
                <w:lang w:val="de-DE"/>
              </w:rPr>
            </w:pPr>
          </w:p>
          <w:p w14:paraId="447B25D1" w14:textId="77777777" w:rsidR="00FD075B" w:rsidRPr="001A1970" w:rsidRDefault="00FD075B" w:rsidP="00FD075B">
            <w:pPr>
              <w:rPr>
                <w:lang w:val="de-DE"/>
              </w:rPr>
            </w:pPr>
            <w:r w:rsidRPr="001A1970">
              <w:rPr>
                <w:lang w:val="de-DE"/>
              </w:rPr>
              <w:t>•</w:t>
            </w:r>
            <w:r w:rsidRPr="001A1970">
              <w:rPr>
                <w:lang w:val="de-DE"/>
              </w:rPr>
              <w:tab/>
              <w:t>R.15. Izvršeno upravljanje projektom.</w:t>
            </w:r>
          </w:p>
          <w:p w14:paraId="4366932D" w14:textId="77777777" w:rsidR="00FD075B" w:rsidRPr="001A1970" w:rsidRDefault="00FD075B" w:rsidP="00FD075B">
            <w:pPr>
              <w:rPr>
                <w:lang w:val="de-DE"/>
              </w:rPr>
            </w:pPr>
            <w:r w:rsidRPr="001A1970">
              <w:rPr>
                <w:lang w:val="de-DE"/>
              </w:rPr>
              <w:t>R.15.1. Održan sastanak sa upravnim odborom.</w:t>
            </w:r>
          </w:p>
          <w:p w14:paraId="5128ED6E" w14:textId="77777777" w:rsidR="00FD075B" w:rsidRPr="001A1970" w:rsidRDefault="00FD075B" w:rsidP="00FD075B">
            <w:pPr>
              <w:rPr>
                <w:lang w:val="de-DE"/>
              </w:rPr>
            </w:pPr>
            <w:r w:rsidRPr="001A1970">
              <w:rPr>
                <w:lang w:val="de-DE"/>
              </w:rPr>
              <w:t>R.15.2. Izvršeno sveukupno upravljanje projekotm.</w:t>
            </w:r>
          </w:p>
          <w:p w14:paraId="2A2964C3" w14:textId="77777777" w:rsidR="00FD075B" w:rsidRPr="001A1970" w:rsidRDefault="00FD075B" w:rsidP="00FD075B">
            <w:pPr>
              <w:rPr>
                <w:lang w:val="de-DE"/>
              </w:rPr>
            </w:pPr>
            <w:r w:rsidRPr="001A1970">
              <w:rPr>
                <w:lang w:val="de-DE"/>
              </w:rPr>
              <w:t>R.15.3. Izvršeno lokalno upravljanje projektom.</w:t>
            </w:r>
          </w:p>
          <w:p w14:paraId="110B517A" w14:textId="77777777" w:rsidR="00FD075B" w:rsidRPr="001A1970" w:rsidRDefault="00FD075B" w:rsidP="00FD075B">
            <w:pPr>
              <w:rPr>
                <w:lang w:val="de-DE"/>
              </w:rPr>
            </w:pPr>
          </w:p>
          <w:p w14:paraId="7A41777B" w14:textId="77777777" w:rsidR="00FD075B" w:rsidRPr="001A1970" w:rsidRDefault="00FD075B" w:rsidP="00FD075B">
            <w:pPr>
              <w:rPr>
                <w:lang w:val="de-DE"/>
              </w:rPr>
            </w:pPr>
            <w:r w:rsidRPr="001A1970">
              <w:rPr>
                <w:lang w:val="de-DE"/>
              </w:rPr>
              <w:t>•</w:t>
            </w:r>
            <w:r w:rsidRPr="001A1970">
              <w:rPr>
                <w:lang w:val="de-DE"/>
              </w:rPr>
              <w:tab/>
              <w:t>R.16. Provedena je finalna analiza ciljnih grupa.</w:t>
            </w:r>
          </w:p>
          <w:p w14:paraId="3C91926F" w14:textId="77777777" w:rsidR="00FD075B" w:rsidRPr="001A1970" w:rsidRDefault="00FD075B" w:rsidP="00FD075B">
            <w:pPr>
              <w:rPr>
                <w:lang w:val="de-DE"/>
              </w:rPr>
            </w:pPr>
            <w:r w:rsidRPr="001A1970">
              <w:rPr>
                <w:lang w:val="de-DE"/>
              </w:rPr>
              <w:t>R.16.1. Ciljna grupa je ispunila elektronske ankete.</w:t>
            </w:r>
          </w:p>
          <w:p w14:paraId="37AB839E" w14:textId="77777777" w:rsidR="000D5268" w:rsidRPr="001A1970" w:rsidRDefault="00FD075B" w:rsidP="00FD075B">
            <w:pPr>
              <w:rPr>
                <w:lang w:val="de-DE"/>
              </w:rPr>
            </w:pPr>
            <w:r w:rsidRPr="001A1970">
              <w:rPr>
                <w:lang w:val="de-DE"/>
              </w:rPr>
              <w:t>R.16.2. Sastavljen je izvještaj, na osnovu rezultata ankete, o finalnom stanju u ciljnoj grupi.</w:t>
            </w:r>
            <w:r w:rsidR="000D5268" w:rsidRPr="001A1970">
              <w:rPr>
                <w:lang w:val="de-DE"/>
              </w:rPr>
              <w:t xml:space="preserve"> </w:t>
            </w:r>
            <w:r w:rsidR="00D7582B" w:rsidRPr="00AF7989">
              <w:fldChar w:fldCharType="end"/>
            </w:r>
          </w:p>
          <w:p w14:paraId="49E50F54" w14:textId="77777777" w:rsidR="000D5268" w:rsidRPr="001A1970" w:rsidRDefault="000D5268" w:rsidP="00576E6B">
            <w:pPr>
              <w:tabs>
                <w:tab w:val="left" w:pos="3649"/>
                <w:tab w:val="left" w:pos="5349"/>
                <w:tab w:val="left" w:pos="7992"/>
                <w:tab w:val="left" w:pos="9409"/>
                <w:tab w:val="left" w:pos="10778"/>
              </w:tabs>
              <w:rPr>
                <w:szCs w:val="22"/>
                <w:lang w:val="de-DE"/>
              </w:rPr>
            </w:pPr>
          </w:p>
        </w:tc>
      </w:tr>
    </w:tbl>
    <w:p w14:paraId="09D30388" w14:textId="77777777" w:rsidR="004E4BA7" w:rsidRPr="00AF7989" w:rsidRDefault="004E4BA7" w:rsidP="004E4BA7">
      <w:r w:rsidRPr="00AF7989">
        <w:rPr>
          <w:szCs w:val="22"/>
        </w:rPr>
        <w:lastRenderedPageBreak/>
        <w:t>(</w:t>
      </w:r>
      <w:r w:rsidRPr="00AF7989">
        <w:rPr>
          <w:i/>
          <w:sz w:val="18"/>
          <w:szCs w:val="18"/>
        </w:rPr>
        <w:t>Please add Partner Countries as appropriate)</w:t>
      </w:r>
    </w:p>
    <w:p w14:paraId="7F3B2270" w14:textId="77777777" w:rsidR="000D5268" w:rsidRDefault="000D5268" w:rsidP="000D5268"/>
    <w:p w14:paraId="1AA51F12" w14:textId="77777777" w:rsidR="000D5A9F" w:rsidRPr="00DD208E" w:rsidRDefault="000D5A9F" w:rsidP="00496349">
      <w:pPr>
        <w:tabs>
          <w:tab w:val="left" w:pos="3649"/>
          <w:tab w:val="left" w:pos="5349"/>
          <w:tab w:val="left" w:pos="7992"/>
          <w:tab w:val="left" w:pos="9639"/>
          <w:tab w:val="left" w:pos="10778"/>
        </w:tabs>
        <w:jc w:val="both"/>
        <w:rPr>
          <w:i/>
        </w:rPr>
      </w:pPr>
      <w:r w:rsidRPr="00DD208E">
        <w:rPr>
          <w:i/>
        </w:rPr>
        <w:t xml:space="preserve">For all </w:t>
      </w:r>
      <w:r w:rsidRPr="00496349">
        <w:rPr>
          <w:b/>
          <w:i/>
        </w:rPr>
        <w:t>types of activities</w:t>
      </w:r>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14:paraId="4BA5BD18" w14:textId="77777777" w:rsidR="00C74BCC" w:rsidRDefault="00C74BCC" w:rsidP="00F64B5D"/>
    <w:p w14:paraId="30542D78"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2Quality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14:paraId="28610FB7" w14:textId="77777777" w:rsidR="00C74BCC" w:rsidRPr="00AF7989" w:rsidRDefault="00C74BCC" w:rsidP="00F64B5D"/>
    <w:p w14:paraId="2EA49F05"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 xml:space="preserve">Please explain what mechanisms </w:t>
      </w:r>
      <w:r w:rsidR="00BB7D63" w:rsidRPr="00AF7989">
        <w:rPr>
          <w:i/>
        </w:rPr>
        <w:t>will</w:t>
      </w:r>
      <w:r w:rsidR="00B465A9" w:rsidRPr="00AF7989">
        <w:rPr>
          <w:i/>
        </w:rPr>
        <w:t xml:space="preserve">be </w:t>
      </w:r>
      <w:r w:rsidRPr="00AF7989">
        <w:rPr>
          <w:i/>
        </w:rPr>
        <w:t>put in place for ensuring the quality of the project and how the evaluation will be carried out.</w:t>
      </w:r>
      <w:r w:rsidR="000D5A9F" w:rsidRPr="00AF7989">
        <w:rPr>
          <w:i/>
        </w:rPr>
        <w:t xml:space="preserve">If </w:t>
      </w:r>
      <w:r w:rsidR="00C548A2">
        <w:rPr>
          <w:i/>
        </w:rPr>
        <w:t xml:space="preserve">an </w:t>
      </w:r>
      <w:r w:rsidR="00EA7C3B">
        <w:rPr>
          <w:i/>
        </w:rPr>
        <w:t xml:space="preserve">external evaluation </w:t>
      </w:r>
      <w:r w:rsidR="000D5A9F" w:rsidRPr="00AF7989">
        <w:rPr>
          <w:i/>
        </w:rPr>
        <w:t xml:space="preserve">is foreseen, provide informationon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(limit 3</w:t>
      </w:r>
      <w:r w:rsidR="00E6009F" w:rsidRPr="00AF7989">
        <w:rPr>
          <w:i/>
        </w:rPr>
        <w:t>.</w:t>
      </w:r>
      <w:r w:rsidR="00C15C9E" w:rsidRPr="00AF7989">
        <w:rPr>
          <w:i/>
        </w:rPr>
        <w:t>000 characters)</w:t>
      </w:r>
    </w:p>
    <w:p w14:paraId="7C755DDA"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0120F309" w14:textId="77777777" w:rsidTr="00C97D5E">
        <w:trPr>
          <w:trHeight w:val="567"/>
        </w:trPr>
        <w:tc>
          <w:tcPr>
            <w:tcW w:w="9639" w:type="dxa"/>
          </w:tcPr>
          <w:p w14:paraId="3D9E68A2" w14:textId="77777777" w:rsidR="00C15C9E" w:rsidRPr="00AF7989" w:rsidRDefault="00D7582B" w:rsidP="00FD075B">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FD075B" w:rsidRPr="00FD075B">
              <w:rPr>
                <w:noProof/>
                <w:szCs w:val="22"/>
              </w:rPr>
              <w:t>Provera kvaliteta i nadgledanje projekta obuhvaćeno je trinaestom aktivnošću, koja je podeljena na tri podaktivnosti pomoću kojih će se pratiti projekat tako da kvalitet bude na prvom mestu. Prva podaktivnost u okviru ovog nadgledanja je izrada plana kvaliteta, za koji će biti izrađenja fizička kopija. Druga i treća podstavka jesu internai  eksterna evaluacija kvaliteta od strane zaduženih lica koji će svoj posao započeti prve nedelje nakon implementacije. Indikatori ovog nadgledanja biće izveštaji internog i eksternog praćenja koji obuhvataju dobijene komentare i recenzije posmatrača, počevši od druge nedelje implementacije, a koji će biti prikupljeni u pisanoj formi i detaljno analizirani od strane pomenutih lica za nadgledanje projekta</w:t>
            </w:r>
            <w:r w:rsidR="00FD075B">
              <w:rPr>
                <w:noProof/>
                <w:szCs w:val="22"/>
              </w:rPr>
              <w:t>.</w:t>
            </w:r>
            <w:r w:rsidRPr="00AF7989">
              <w:rPr>
                <w:szCs w:val="22"/>
              </w:rPr>
              <w:fldChar w:fldCharType="end"/>
            </w:r>
          </w:p>
        </w:tc>
      </w:tr>
    </w:tbl>
    <w:p w14:paraId="68184E20" w14:textId="77777777" w:rsidR="00C15C9E" w:rsidRPr="00AF7989" w:rsidRDefault="00C15C9E" w:rsidP="00F64B5D"/>
    <w:p w14:paraId="077A01C3" w14:textId="77777777" w:rsidR="00687291" w:rsidRPr="00AF7989" w:rsidRDefault="003A6B1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14:paraId="6EA25680" w14:textId="77777777" w:rsidR="00C15C9E" w:rsidRPr="00AF7989" w:rsidRDefault="00C15C9E" w:rsidP="00F64B5D">
      <w:pPr>
        <w:tabs>
          <w:tab w:val="left" w:pos="3649"/>
          <w:tab w:val="left" w:pos="5349"/>
          <w:tab w:val="left" w:pos="7992"/>
          <w:tab w:val="left" w:pos="9639"/>
          <w:tab w:val="left" w:pos="10778"/>
        </w:tabs>
        <w:jc w:val="both"/>
      </w:pPr>
    </w:p>
    <w:p w14:paraId="64DD6356"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the arrangements adopted for financial management. What sources of co-funding will be used?</w:t>
      </w:r>
      <w:r w:rsidR="00C15C9E" w:rsidRPr="00AF7989">
        <w:rPr>
          <w:i/>
        </w:rPr>
        <w:t>(limit 3</w:t>
      </w:r>
      <w:r w:rsidR="00E6009F" w:rsidRPr="00AF7989">
        <w:rPr>
          <w:i/>
        </w:rPr>
        <w:t>.</w:t>
      </w:r>
      <w:r w:rsidR="00C15C9E" w:rsidRPr="00AF7989">
        <w:rPr>
          <w:i/>
        </w:rPr>
        <w:t>000 characters)</w:t>
      </w:r>
    </w:p>
    <w:p w14:paraId="1C38B73B"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3785D1C5" w14:textId="77777777" w:rsidTr="00C97D5E">
        <w:trPr>
          <w:trHeight w:val="567"/>
        </w:trPr>
        <w:tc>
          <w:tcPr>
            <w:tcW w:w="9639" w:type="dxa"/>
          </w:tcPr>
          <w:p w14:paraId="46DA15DE" w14:textId="77777777" w:rsidR="00C15C9E" w:rsidRPr="00AF7989"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14:paraId="23CD5087" w14:textId="77777777" w:rsidR="00C15C9E" w:rsidRPr="00AF7989" w:rsidRDefault="00C15C9E" w:rsidP="00F64B5D"/>
    <w:p w14:paraId="16971C58"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If your project involves any "exceptional costs" related to travel, pleasejustify the</w:t>
      </w:r>
      <w:r w:rsidR="00C15C9E" w:rsidRPr="00AF7989">
        <w:rPr>
          <w:i/>
        </w:rPr>
        <w:t>m her</w:t>
      </w:r>
      <w:r w:rsidRPr="00AF7989">
        <w:rPr>
          <w:i/>
        </w:rPr>
        <w:t xml:space="preserve">e. </w:t>
      </w:r>
      <w:r w:rsidR="00C15C9E" w:rsidRPr="00AF7989">
        <w:rPr>
          <w:i/>
        </w:rPr>
        <w:t>(limit</w:t>
      </w:r>
      <w:r w:rsidR="00E6009F" w:rsidRPr="00AF7989">
        <w:rPr>
          <w:i/>
        </w:rPr>
        <w:t>2.</w:t>
      </w:r>
      <w:r w:rsidR="00C15C9E" w:rsidRPr="00AF7989">
        <w:rPr>
          <w:i/>
        </w:rPr>
        <w:t>000 characters)</w:t>
      </w:r>
    </w:p>
    <w:p w14:paraId="3E271284"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623BCCE6" w14:textId="77777777" w:rsidTr="00C97D5E">
        <w:trPr>
          <w:trHeight w:val="567"/>
        </w:trPr>
        <w:tc>
          <w:tcPr>
            <w:tcW w:w="9639" w:type="dxa"/>
          </w:tcPr>
          <w:p w14:paraId="7BFE34C8" w14:textId="77777777" w:rsidR="00C15C9E" w:rsidRPr="00AF7989"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14:paraId="2B307124" w14:textId="77777777" w:rsidR="00C15C9E" w:rsidRPr="00AF7989" w:rsidRDefault="00C15C9E" w:rsidP="00F64B5D"/>
    <w:p w14:paraId="7C7146E5" w14:textId="77777777" w:rsidR="00A61446" w:rsidRDefault="00687291" w:rsidP="00F64B5D">
      <w:pPr>
        <w:tabs>
          <w:tab w:val="left" w:pos="3649"/>
          <w:tab w:val="left" w:pos="5349"/>
          <w:tab w:val="left" w:pos="7992"/>
          <w:tab w:val="left" w:pos="9639"/>
          <w:tab w:val="left" w:pos="10778"/>
        </w:tabs>
        <w:jc w:val="both"/>
        <w:rPr>
          <w:i/>
        </w:rPr>
      </w:pPr>
      <w:r w:rsidRPr="00AF7989">
        <w:rPr>
          <w:i/>
        </w:rPr>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14:paraId="20B9B0B6"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003C2427" w:rsidRPr="00A61446">
        <w:rPr>
          <w:i/>
        </w:rPr>
        <w:t>i</w:t>
      </w:r>
      <w:r w:rsidRPr="00A61446">
        <w:rPr>
          <w:i/>
        </w:rPr>
        <w:t>nstitutions need them</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project</w:t>
      </w:r>
      <w:r w:rsidR="00A61446" w:rsidRPr="00A61446">
        <w:rPr>
          <w:i/>
        </w:rPr>
        <w:t>;</w:t>
      </w:r>
    </w:p>
    <w:p w14:paraId="0EBCF0CA"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14:paraId="016E317B" w14:textId="77777777" w:rsidR="00C15C9E" w:rsidRPr="00A61446" w:rsidRDefault="00C548A2"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14:paraId="7B6CE2B8"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15C9E" w:rsidRPr="006F38CF" w14:paraId="142D1A15" w14:textId="77777777" w:rsidTr="00C97D5E">
        <w:trPr>
          <w:trHeight w:val="567"/>
        </w:trPr>
        <w:tc>
          <w:tcPr>
            <w:tcW w:w="9639" w:type="dxa"/>
            <w:tcBorders>
              <w:top w:val="single" w:sz="4" w:space="0" w:color="808080"/>
              <w:bottom w:val="single" w:sz="4" w:space="0" w:color="808080"/>
            </w:tcBorders>
          </w:tcPr>
          <w:p w14:paraId="1B429F0A" w14:textId="77777777" w:rsidR="006B48E1" w:rsidRPr="00AF7989" w:rsidRDefault="00D7582B" w:rsidP="006B48E1">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t>Partner Country</w:t>
            </w:r>
            <w:r w:rsidR="00007D69" w:rsidRPr="00007D69">
              <w:t>[...]</w:t>
            </w:r>
            <w:r w:rsidR="006B48E1" w:rsidRPr="00AF7989">
              <w:t>:</w:t>
            </w:r>
          </w:p>
          <w:p w14:paraId="65DBFAC1" w14:textId="77777777" w:rsidR="006B48E1" w:rsidRPr="00AF7989" w:rsidRDefault="006B48E1" w:rsidP="006B48E1"/>
          <w:p w14:paraId="432F99D3" w14:textId="77777777" w:rsidR="00C15C9E" w:rsidRPr="006F38CF" w:rsidRDefault="006B48E1"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00D7582B" w:rsidRPr="00AF7989">
              <w:rPr>
                <w:szCs w:val="22"/>
              </w:rPr>
              <w:fldChar w:fldCharType="end"/>
            </w:r>
          </w:p>
        </w:tc>
      </w:tr>
    </w:tbl>
    <w:p w14:paraId="214E56B9" w14:textId="77777777" w:rsidR="00B921E9" w:rsidRPr="00AF7989" w:rsidRDefault="00B921E9" w:rsidP="00B921E9">
      <w:r w:rsidRPr="00AF7989">
        <w:rPr>
          <w:szCs w:val="22"/>
        </w:rPr>
        <w:t>(</w:t>
      </w:r>
      <w:r w:rsidRPr="00AF7989">
        <w:rPr>
          <w:i/>
          <w:sz w:val="18"/>
          <w:szCs w:val="18"/>
        </w:rPr>
        <w:t>Please add Partner Countries as appropriate)</w:t>
      </w:r>
    </w:p>
    <w:p w14:paraId="5561A86F" w14:textId="77777777" w:rsidR="008F4054" w:rsidRPr="006F38CF" w:rsidRDefault="008F4054" w:rsidP="00F64B5D"/>
    <w:p w14:paraId="1E879121" w14:textId="77777777"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14:paraId="51D75A8E" w14:textId="77777777" w:rsidR="006A1A63" w:rsidRDefault="00675BE3" w:rsidP="00F64B5D">
      <w:pPr>
        <w:rPr>
          <w:b/>
          <w:i/>
        </w:rPr>
      </w:pPr>
      <w:r w:rsidRPr="0047402C">
        <w:rPr>
          <w:b/>
          <w:i/>
        </w:rPr>
        <w:lastRenderedPageBreak/>
        <w:t xml:space="preserve">Please complete the following </w:t>
      </w:r>
      <w:r w:rsidRPr="00896F6E">
        <w:rPr>
          <w:b/>
          <w:i/>
        </w:rPr>
        <w:t>Logical Framework Matrix</w:t>
      </w:r>
      <w:r>
        <w:rPr>
          <w:i/>
        </w:rPr>
        <w:t>:</w:t>
      </w:r>
    </w:p>
    <w:p w14:paraId="4DB9E2EF" w14:textId="77777777" w:rsidR="00690CED" w:rsidRPr="001456C2" w:rsidRDefault="004955EA" w:rsidP="00F64B5D">
      <w:pPr>
        <w:jc w:val="both"/>
      </w:pPr>
      <w:sdt>
        <w:sdtPr>
          <w:rPr>
            <w:color w:val="FFFFFF" w:themeColor="background1"/>
          </w:rPr>
          <w:id w:val="742457389"/>
        </w:sdtPr>
        <w:sdtEndPr/>
        <w:sdtContent>
          <w:r w:rsidR="0042524A">
            <w:rPr>
              <w:rFonts w:ascii="MS Gothic" w:eastAsia="MS Gothic" w:hAnsi="MS Gothic" w:hint="eastAsia"/>
              <w:color w:val="FFFFFF" w:themeColor="background1"/>
            </w:rPr>
            <w:t>☐</w:t>
          </w:r>
        </w:sdtContent>
      </w:sdt>
    </w:p>
    <w:p w14:paraId="6F43D37F" w14:textId="77777777" w:rsidR="006A1A63"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552"/>
        <w:gridCol w:w="2693"/>
        <w:gridCol w:w="2977"/>
        <w:gridCol w:w="3118"/>
        <w:gridCol w:w="3402"/>
      </w:tblGrid>
      <w:tr w:rsidR="00F66D8D" w:rsidRPr="0049374C" w14:paraId="755A7C2D" w14:textId="77777777" w:rsidTr="00822523">
        <w:trPr>
          <w:trHeight w:val="1217"/>
        </w:trPr>
        <w:tc>
          <w:tcPr>
            <w:tcW w:w="2552" w:type="dxa"/>
          </w:tcPr>
          <w:p w14:paraId="2AFB71A6" w14:textId="77777777" w:rsidR="00F66D8D" w:rsidRPr="00673430" w:rsidRDefault="00F66D8D" w:rsidP="00F66D8D">
            <w:pPr>
              <w:numPr>
                <w:ilvl w:val="12"/>
                <w:numId w:val="0"/>
              </w:numPr>
              <w:rPr>
                <w:b/>
                <w:color w:val="000000"/>
                <w:sz w:val="20"/>
                <w:lang w:val="sr-Latn-RS"/>
              </w:rPr>
            </w:pPr>
            <w:r w:rsidRPr="00673430">
              <w:rPr>
                <w:b/>
                <w:color w:val="000000"/>
                <w:sz w:val="20"/>
                <w:lang w:val="sr-Latn-RS"/>
              </w:rPr>
              <w:t>Wider Objective:</w:t>
            </w:r>
          </w:p>
          <w:p w14:paraId="0B43A79A" w14:textId="77777777" w:rsidR="00F66D8D" w:rsidRPr="00673430" w:rsidRDefault="00F66D8D" w:rsidP="00F66D8D">
            <w:pPr>
              <w:numPr>
                <w:ilvl w:val="12"/>
                <w:numId w:val="0"/>
              </w:numPr>
              <w:rPr>
                <w:bCs/>
                <w:i/>
                <w:iCs/>
                <w:color w:val="000000"/>
                <w:sz w:val="16"/>
                <w:lang w:val="sr-Latn-RS"/>
              </w:rPr>
            </w:pPr>
            <w:r w:rsidRPr="00673430">
              <w:rPr>
                <w:bCs/>
                <w:i/>
                <w:iCs/>
                <w:color w:val="000000"/>
                <w:sz w:val="16"/>
                <w:lang w:val="sr-Latn-RS"/>
              </w:rPr>
              <w:t>What is the overall broader objective, to which the project will contribute?</w:t>
            </w:r>
          </w:p>
          <w:p w14:paraId="3D817E8F" w14:textId="77777777" w:rsidR="00F66D8D" w:rsidRPr="00673430" w:rsidRDefault="00F66D8D" w:rsidP="00F66D8D">
            <w:pPr>
              <w:pStyle w:val="BulletBox"/>
              <w:tabs>
                <w:tab w:val="clear" w:pos="1004"/>
                <w:tab w:val="num" w:pos="664"/>
              </w:tabs>
              <w:ind w:left="664"/>
              <w:rPr>
                <w:bCs/>
                <w:color w:val="000000"/>
                <w:lang w:val="sr-Latn-RS"/>
              </w:rPr>
            </w:pPr>
            <w:r>
              <w:rPr>
                <w:bCs/>
                <w:color w:val="000000"/>
                <w:szCs w:val="24"/>
                <w:lang w:val="sr-Latn-RS"/>
              </w:rPr>
              <w:t xml:space="preserve">Povećan broj mladih koji </w:t>
            </w:r>
            <w:r w:rsidRPr="00673430">
              <w:rPr>
                <w:bCs/>
                <w:color w:val="000000"/>
                <w:szCs w:val="24"/>
                <w:lang w:val="sr-Latn-RS"/>
              </w:rPr>
              <w:t xml:space="preserve">organizuju i učestvuju u građanskim inicijativama; istovremeno stvarajući zajednicu koja doprinosi održivom razvoju i unapređenju uslova života u urbanim područjima, putem podsticanja inovacija </w:t>
            </w:r>
            <w:r>
              <w:rPr>
                <w:bCs/>
                <w:color w:val="000000"/>
                <w:szCs w:val="24"/>
                <w:lang w:val="sr-Latn-RS"/>
              </w:rPr>
              <w:t xml:space="preserve">i unapređenja </w:t>
            </w:r>
            <w:r w:rsidRPr="00673430">
              <w:rPr>
                <w:bCs/>
                <w:color w:val="000000"/>
                <w:szCs w:val="24"/>
                <w:lang w:val="sr-Latn-RS"/>
              </w:rPr>
              <w:t>u oblikovanju i sprovođenju obrazovnih programa, oblika poučavanja, okruženja za učenje i/ili razvoja novih veština.</w:t>
            </w:r>
          </w:p>
          <w:p w14:paraId="1148EB12" w14:textId="51EAB13D" w:rsidR="00F66D8D" w:rsidRPr="00F66D8D" w:rsidRDefault="00F66D8D" w:rsidP="00F66D8D">
            <w:pPr>
              <w:numPr>
                <w:ilvl w:val="12"/>
                <w:numId w:val="0"/>
              </w:numPr>
              <w:rPr>
                <w:bCs/>
                <w:i/>
                <w:iCs/>
                <w:color w:val="000000"/>
                <w:sz w:val="16"/>
                <w:lang w:val="sr-Latn-RS"/>
              </w:rPr>
            </w:pPr>
          </w:p>
        </w:tc>
        <w:tc>
          <w:tcPr>
            <w:tcW w:w="2693" w:type="dxa"/>
          </w:tcPr>
          <w:p w14:paraId="751421F5" w14:textId="77777777" w:rsidR="00F66D8D" w:rsidRPr="00673430" w:rsidRDefault="00F66D8D" w:rsidP="00F66D8D">
            <w:pPr>
              <w:pStyle w:val="Heading3"/>
              <w:spacing w:before="0"/>
              <w:rPr>
                <w:rFonts w:ascii="Times New Roman" w:hAnsi="Times New Roman"/>
                <w:bCs w:val="0"/>
                <w:i/>
                <w:iCs/>
                <w:color w:val="000000"/>
                <w:sz w:val="20"/>
                <w:lang w:val="sr-Latn-RS"/>
              </w:rPr>
            </w:pPr>
            <w:r w:rsidRPr="00673430">
              <w:rPr>
                <w:rFonts w:ascii="Times New Roman" w:hAnsi="Times New Roman"/>
                <w:iCs/>
                <w:color w:val="000000"/>
                <w:sz w:val="20"/>
                <w:lang w:val="sr-Latn-RS"/>
              </w:rPr>
              <w:t>Indicators of progress:</w:t>
            </w:r>
          </w:p>
          <w:p w14:paraId="2067988F" w14:textId="77777777" w:rsidR="00F66D8D" w:rsidRPr="00673430" w:rsidRDefault="00F66D8D" w:rsidP="00F66D8D">
            <w:pPr>
              <w:rPr>
                <w:i/>
                <w:iCs/>
                <w:sz w:val="16"/>
                <w:lang w:val="sr-Latn-RS"/>
              </w:rPr>
            </w:pPr>
            <w:r w:rsidRPr="00673430">
              <w:rPr>
                <w:i/>
                <w:iCs/>
                <w:sz w:val="16"/>
                <w:lang w:val="sr-Latn-RS"/>
              </w:rPr>
              <w:t>What are the key indicators related to the wider objective?</w:t>
            </w:r>
          </w:p>
          <w:p w14:paraId="415476CC" w14:textId="77777777" w:rsidR="00F66D8D" w:rsidRPr="00673430" w:rsidRDefault="00F66D8D" w:rsidP="00F66D8D">
            <w:pPr>
              <w:widowControl w:val="0"/>
              <w:numPr>
                <w:ilvl w:val="0"/>
                <w:numId w:val="1"/>
              </w:numPr>
              <w:tabs>
                <w:tab w:val="clear" w:pos="1004"/>
                <w:tab w:val="left" w:pos="228"/>
                <w:tab w:val="num" w:pos="360"/>
                <w:tab w:val="num" w:pos="502"/>
              </w:tabs>
              <w:ind w:left="86" w:firstLine="0"/>
              <w:rPr>
                <w:noProof/>
                <w:sz w:val="20"/>
                <w:lang w:val="sr-Latn-RS"/>
              </w:rPr>
            </w:pPr>
            <w:r w:rsidRPr="00673430">
              <w:rPr>
                <w:noProof/>
                <w:sz w:val="20"/>
                <w:lang w:val="sr-Latn-RS"/>
              </w:rPr>
              <w:t>Za 60% ojačana svest o očuvanju životne sredine i tekučih voda.</w:t>
            </w:r>
          </w:p>
          <w:p w14:paraId="605E4992" w14:textId="77777777" w:rsidR="00F66D8D" w:rsidRPr="00673430" w:rsidRDefault="00F66D8D" w:rsidP="00F66D8D">
            <w:pPr>
              <w:widowControl w:val="0"/>
              <w:tabs>
                <w:tab w:val="left" w:pos="228"/>
              </w:tabs>
              <w:ind w:left="86"/>
              <w:rPr>
                <w:noProof/>
                <w:sz w:val="20"/>
                <w:lang w:val="sr-Latn-RS"/>
              </w:rPr>
            </w:pPr>
          </w:p>
          <w:p w14:paraId="1C396199" w14:textId="77777777" w:rsidR="00F66D8D" w:rsidRPr="00673430" w:rsidRDefault="00F66D8D" w:rsidP="00F66D8D">
            <w:pPr>
              <w:widowControl w:val="0"/>
              <w:numPr>
                <w:ilvl w:val="0"/>
                <w:numId w:val="1"/>
              </w:numPr>
              <w:tabs>
                <w:tab w:val="clear" w:pos="1004"/>
                <w:tab w:val="left" w:pos="228"/>
                <w:tab w:val="num" w:pos="360"/>
                <w:tab w:val="num" w:pos="502"/>
              </w:tabs>
              <w:ind w:left="86" w:firstLine="0"/>
              <w:rPr>
                <w:noProof/>
                <w:sz w:val="20"/>
                <w:lang w:val="sr-Latn-RS"/>
              </w:rPr>
            </w:pPr>
            <w:r w:rsidRPr="00673430">
              <w:rPr>
                <w:noProof/>
                <w:sz w:val="20"/>
                <w:lang w:val="sr-Latn-RS"/>
              </w:rPr>
              <w:t xml:space="preserve"> Povećana uključenost osoba u dobi od 16-30 godina u ekološkim projektima za 30%.</w:t>
            </w:r>
          </w:p>
          <w:p w14:paraId="6061F236" w14:textId="77777777" w:rsidR="00F66D8D" w:rsidRPr="00673430" w:rsidRDefault="00F66D8D" w:rsidP="00F66D8D">
            <w:pPr>
              <w:pStyle w:val="ListParagraph"/>
              <w:rPr>
                <w:noProof/>
                <w:sz w:val="20"/>
                <w:lang w:val="sr-Latn-RS"/>
              </w:rPr>
            </w:pPr>
          </w:p>
          <w:p w14:paraId="2895F456" w14:textId="77777777" w:rsidR="00F66D8D" w:rsidRPr="00673430" w:rsidRDefault="00F66D8D" w:rsidP="00F66D8D">
            <w:pPr>
              <w:widowControl w:val="0"/>
              <w:numPr>
                <w:ilvl w:val="0"/>
                <w:numId w:val="1"/>
              </w:numPr>
              <w:tabs>
                <w:tab w:val="clear" w:pos="1004"/>
                <w:tab w:val="left" w:pos="228"/>
                <w:tab w:val="num" w:pos="360"/>
                <w:tab w:val="num" w:pos="502"/>
              </w:tabs>
              <w:ind w:left="86" w:firstLine="0"/>
              <w:rPr>
                <w:noProof/>
                <w:sz w:val="20"/>
                <w:lang w:val="sr-Latn-RS"/>
              </w:rPr>
            </w:pPr>
            <w:r w:rsidRPr="00673430">
              <w:rPr>
                <w:noProof/>
                <w:sz w:val="20"/>
                <w:lang w:val="sr-Latn-RS"/>
              </w:rPr>
              <w:t xml:space="preserve"> Saradnja između ustanova i organizacija obuhvaćenih projektom pojačana za 80%.</w:t>
            </w:r>
          </w:p>
          <w:p w14:paraId="1BCB3E3E" w14:textId="77777777" w:rsidR="00F66D8D" w:rsidRPr="00673430" w:rsidRDefault="00F66D8D" w:rsidP="00F66D8D">
            <w:pPr>
              <w:pStyle w:val="ListParagraph"/>
              <w:rPr>
                <w:noProof/>
                <w:sz w:val="20"/>
                <w:lang w:val="sr-Latn-RS"/>
              </w:rPr>
            </w:pPr>
          </w:p>
          <w:p w14:paraId="5F1F9070" w14:textId="77777777" w:rsidR="00F66D8D" w:rsidRPr="00673430" w:rsidRDefault="00F66D8D" w:rsidP="00F66D8D">
            <w:pPr>
              <w:widowControl w:val="0"/>
              <w:tabs>
                <w:tab w:val="left" w:pos="228"/>
              </w:tabs>
              <w:ind w:left="86"/>
              <w:rPr>
                <w:noProof/>
                <w:sz w:val="18"/>
                <w:szCs w:val="18"/>
                <w:lang w:val="sr-Latn-RS"/>
              </w:rPr>
            </w:pPr>
          </w:p>
          <w:p w14:paraId="58F4F034" w14:textId="77777777" w:rsidR="00F66D8D" w:rsidRPr="00673430" w:rsidRDefault="00F66D8D" w:rsidP="00F66D8D">
            <w:pPr>
              <w:widowControl w:val="0"/>
              <w:tabs>
                <w:tab w:val="left" w:pos="228"/>
              </w:tabs>
              <w:ind w:left="86"/>
              <w:rPr>
                <w:noProof/>
                <w:sz w:val="18"/>
                <w:szCs w:val="18"/>
                <w:lang w:val="sr-Latn-RS"/>
              </w:rPr>
            </w:pPr>
          </w:p>
          <w:p w14:paraId="6F99FB6D" w14:textId="2BE115F5" w:rsidR="00F66D8D" w:rsidRPr="00F66D8D" w:rsidRDefault="00F66D8D" w:rsidP="00F66D8D">
            <w:pPr>
              <w:pStyle w:val="ListBullet"/>
              <w:numPr>
                <w:ilvl w:val="0"/>
                <w:numId w:val="0"/>
              </w:numPr>
              <w:rPr>
                <w:rFonts w:asciiTheme="minorHAnsi" w:hAnsiTheme="minorHAnsi"/>
                <w:lang w:val="sr-Latn-RS"/>
              </w:rPr>
            </w:pPr>
          </w:p>
        </w:tc>
        <w:tc>
          <w:tcPr>
            <w:tcW w:w="2977" w:type="dxa"/>
          </w:tcPr>
          <w:p w14:paraId="4066D142" w14:textId="77777777" w:rsidR="00F66D8D" w:rsidRPr="00673430" w:rsidRDefault="00F66D8D" w:rsidP="00F66D8D">
            <w:pPr>
              <w:pStyle w:val="Heading4"/>
              <w:spacing w:before="0"/>
              <w:rPr>
                <w:rFonts w:ascii="Times New Roman" w:hAnsi="Times New Roman"/>
                <w:bCs w:val="0"/>
                <w:iCs w:val="0"/>
                <w:caps/>
                <w:color w:val="000000"/>
                <w:sz w:val="20"/>
                <w:lang w:val="sr-Latn-RS"/>
              </w:rPr>
            </w:pPr>
            <w:r w:rsidRPr="00673430">
              <w:rPr>
                <w:rFonts w:ascii="Times New Roman" w:hAnsi="Times New Roman"/>
                <w:color w:val="000000"/>
                <w:sz w:val="20"/>
                <w:lang w:val="sr-Latn-RS"/>
              </w:rPr>
              <w:t>How indicators will be measured:</w:t>
            </w:r>
          </w:p>
          <w:p w14:paraId="4376B9F4" w14:textId="77777777" w:rsidR="00F66D8D" w:rsidRPr="00673430" w:rsidRDefault="00F66D8D" w:rsidP="00F66D8D">
            <w:pPr>
              <w:pStyle w:val="CommentText"/>
              <w:rPr>
                <w:i/>
                <w:iCs/>
                <w:sz w:val="16"/>
                <w:lang w:val="sr-Latn-RS" w:eastAsia="en-US"/>
              </w:rPr>
            </w:pPr>
            <w:r w:rsidRPr="00673430">
              <w:rPr>
                <w:i/>
                <w:iCs/>
                <w:sz w:val="16"/>
                <w:lang w:val="sr-Latn-RS" w:eastAsia="en-US"/>
              </w:rPr>
              <w:t>What are the sources of information on these indicators?</w:t>
            </w:r>
          </w:p>
          <w:p w14:paraId="3CC88B79" w14:textId="77777777" w:rsidR="00F66D8D" w:rsidRPr="00673430" w:rsidRDefault="00F66D8D" w:rsidP="00F66D8D">
            <w:pPr>
              <w:widowControl w:val="0"/>
              <w:numPr>
                <w:ilvl w:val="0"/>
                <w:numId w:val="1"/>
              </w:numPr>
              <w:tabs>
                <w:tab w:val="clear" w:pos="1004"/>
                <w:tab w:val="left" w:pos="228"/>
                <w:tab w:val="num" w:pos="360"/>
              </w:tabs>
              <w:ind w:left="86" w:firstLine="0"/>
              <w:rPr>
                <w:noProof/>
                <w:sz w:val="20"/>
                <w:lang w:val="sr-Latn-RS"/>
              </w:rPr>
            </w:pPr>
            <w:r w:rsidRPr="00673430">
              <w:rPr>
                <w:noProof/>
                <w:sz w:val="20"/>
                <w:lang w:val="sr-Latn-RS"/>
              </w:rPr>
              <w:t>Izveštaji Ministarstva za zaštitu životne sredine.</w:t>
            </w:r>
          </w:p>
          <w:p w14:paraId="749B85E2" w14:textId="77777777" w:rsidR="00F66D8D" w:rsidRPr="00673430" w:rsidRDefault="00F66D8D" w:rsidP="00F66D8D">
            <w:pPr>
              <w:widowControl w:val="0"/>
              <w:numPr>
                <w:ilvl w:val="0"/>
                <w:numId w:val="1"/>
              </w:numPr>
              <w:tabs>
                <w:tab w:val="clear" w:pos="1004"/>
                <w:tab w:val="left" w:pos="228"/>
                <w:tab w:val="num" w:pos="360"/>
              </w:tabs>
              <w:ind w:left="86" w:firstLine="0"/>
              <w:rPr>
                <w:noProof/>
                <w:sz w:val="18"/>
                <w:szCs w:val="18"/>
                <w:lang w:val="sr-Latn-RS"/>
              </w:rPr>
            </w:pPr>
            <w:r w:rsidRPr="00673430">
              <w:rPr>
                <w:noProof/>
                <w:sz w:val="20"/>
                <w:lang w:val="sr-Latn-RS"/>
              </w:rPr>
              <w:t xml:space="preserve">Evrostat - </w:t>
            </w:r>
            <w:r w:rsidRPr="00673430">
              <w:rPr>
                <w:color w:val="333333"/>
                <w:sz w:val="20"/>
                <w:lang w:val="sr-Latn-RS"/>
              </w:rPr>
              <w:t>Evropski nacionalni statistički institut.</w:t>
            </w:r>
          </w:p>
          <w:p w14:paraId="3611BB94" w14:textId="47AFDAB9" w:rsidR="00F66D8D" w:rsidRPr="00F66D8D" w:rsidRDefault="00F66D8D" w:rsidP="00F66D8D">
            <w:pPr>
              <w:pStyle w:val="ListBullet"/>
              <w:numPr>
                <w:ilvl w:val="0"/>
                <w:numId w:val="0"/>
              </w:numPr>
              <w:rPr>
                <w:rFonts w:asciiTheme="minorHAnsi" w:hAnsiTheme="minorHAnsi"/>
                <w:lang w:val="de-DE"/>
              </w:rPr>
            </w:pPr>
          </w:p>
        </w:tc>
        <w:tc>
          <w:tcPr>
            <w:tcW w:w="3118" w:type="dxa"/>
          </w:tcPr>
          <w:p w14:paraId="6155EF56" w14:textId="77777777" w:rsidR="00F66D8D" w:rsidRPr="00F66D8D" w:rsidRDefault="00F66D8D" w:rsidP="00F66D8D">
            <w:pPr>
              <w:pStyle w:val="Heading3"/>
              <w:tabs>
                <w:tab w:val="left" w:pos="170"/>
              </w:tabs>
              <w:spacing w:before="0"/>
              <w:rPr>
                <w:rFonts w:asciiTheme="minorHAnsi" w:hAnsiTheme="minorHAnsi"/>
                <w:bCs w:val="0"/>
                <w:i/>
                <w:iCs/>
                <w:color w:val="000000"/>
                <w:sz w:val="20"/>
                <w:lang w:val="de-DE"/>
              </w:rPr>
            </w:pPr>
          </w:p>
        </w:tc>
        <w:tc>
          <w:tcPr>
            <w:tcW w:w="3402" w:type="dxa"/>
          </w:tcPr>
          <w:p w14:paraId="38CB9687" w14:textId="77777777" w:rsidR="00F66D8D" w:rsidRPr="00F66D8D" w:rsidRDefault="00F66D8D" w:rsidP="00F66D8D">
            <w:pPr>
              <w:pStyle w:val="Heading3"/>
              <w:tabs>
                <w:tab w:val="left" w:pos="170"/>
              </w:tabs>
              <w:spacing w:before="0"/>
              <w:rPr>
                <w:rFonts w:asciiTheme="minorHAnsi" w:hAnsiTheme="minorHAnsi"/>
                <w:bCs w:val="0"/>
                <w:i/>
                <w:iCs/>
                <w:color w:val="000000"/>
                <w:sz w:val="20"/>
                <w:lang w:val="de-DE"/>
              </w:rPr>
            </w:pPr>
          </w:p>
        </w:tc>
      </w:tr>
      <w:tr w:rsidR="00F66D8D" w:rsidRPr="006F38CF" w14:paraId="743F62AC" w14:textId="77777777" w:rsidTr="00822523">
        <w:trPr>
          <w:trHeight w:val="1218"/>
        </w:trPr>
        <w:tc>
          <w:tcPr>
            <w:tcW w:w="2552" w:type="dxa"/>
          </w:tcPr>
          <w:p w14:paraId="0879CB04" w14:textId="77777777" w:rsidR="00F66D8D" w:rsidRPr="00673430" w:rsidRDefault="00F66D8D" w:rsidP="00F66D8D">
            <w:pPr>
              <w:numPr>
                <w:ilvl w:val="12"/>
                <w:numId w:val="0"/>
              </w:numPr>
              <w:rPr>
                <w:b/>
                <w:color w:val="000000"/>
                <w:sz w:val="20"/>
                <w:lang w:val="sr-Latn-RS"/>
              </w:rPr>
            </w:pPr>
            <w:r w:rsidRPr="00673430">
              <w:rPr>
                <w:b/>
                <w:color w:val="000000"/>
                <w:sz w:val="20"/>
                <w:lang w:val="sr-Latn-RS"/>
              </w:rPr>
              <w:lastRenderedPageBreak/>
              <w:t>Specific Project Objective/s:</w:t>
            </w:r>
          </w:p>
          <w:p w14:paraId="436E1F56" w14:textId="77777777" w:rsidR="00F66D8D" w:rsidRPr="00673430" w:rsidRDefault="00F66D8D" w:rsidP="00F66D8D">
            <w:pPr>
              <w:numPr>
                <w:ilvl w:val="12"/>
                <w:numId w:val="0"/>
              </w:numPr>
              <w:rPr>
                <w:bCs/>
                <w:i/>
                <w:iCs/>
                <w:color w:val="000000"/>
                <w:sz w:val="16"/>
                <w:lang w:val="sr-Latn-RS"/>
              </w:rPr>
            </w:pPr>
            <w:r w:rsidRPr="00673430">
              <w:rPr>
                <w:bCs/>
                <w:i/>
                <w:iCs/>
                <w:color w:val="000000"/>
                <w:sz w:val="16"/>
                <w:lang w:val="sr-Latn-RS"/>
              </w:rPr>
              <w:t>What are the specific objectives, which the project shall achieve?</w:t>
            </w:r>
          </w:p>
          <w:p w14:paraId="72B4F9A2" w14:textId="77777777" w:rsidR="00F66D8D" w:rsidRPr="00673430" w:rsidRDefault="00F66D8D" w:rsidP="00F66D8D">
            <w:pPr>
              <w:numPr>
                <w:ilvl w:val="12"/>
                <w:numId w:val="0"/>
              </w:numPr>
              <w:rPr>
                <w:bCs/>
                <w:i/>
                <w:iCs/>
                <w:color w:val="000000"/>
                <w:sz w:val="16"/>
                <w:lang w:val="sr-Latn-RS"/>
              </w:rPr>
            </w:pPr>
          </w:p>
          <w:p w14:paraId="23D9C26D" w14:textId="77777777" w:rsidR="00F66D8D" w:rsidRPr="00673430" w:rsidRDefault="00F66D8D" w:rsidP="00F66D8D">
            <w:pPr>
              <w:pStyle w:val="BulletBox"/>
              <w:tabs>
                <w:tab w:val="clear" w:pos="228"/>
                <w:tab w:val="clear" w:pos="1004"/>
                <w:tab w:val="left" w:pos="304"/>
                <w:tab w:val="num" w:pos="394"/>
              </w:tabs>
              <w:ind w:left="124" w:firstLine="0"/>
              <w:rPr>
                <w:lang w:val="sr-Latn-RS"/>
              </w:rPr>
            </w:pPr>
            <w:r w:rsidRPr="00673430">
              <w:rPr>
                <w:lang w:val="sr-Latn-RS"/>
              </w:rPr>
              <w:t>Podstaknuti mlade da organizuju i učestvuju u građanskim inicijativama i promovisanju vrednosti Evropske unije i njene kulture, kako bi postali aktivni evropski građani.</w:t>
            </w:r>
            <w:r w:rsidRPr="00673430">
              <w:rPr>
                <w:rStyle w:val="FootnoteReference"/>
                <w:lang w:val="sr-Latn-RS"/>
              </w:rPr>
              <w:t xml:space="preserve"> </w:t>
            </w:r>
          </w:p>
          <w:p w14:paraId="74048BC3" w14:textId="77777777" w:rsidR="00F66D8D" w:rsidRPr="00673430" w:rsidRDefault="00F66D8D" w:rsidP="00F66D8D">
            <w:pPr>
              <w:pStyle w:val="BulletBox"/>
              <w:tabs>
                <w:tab w:val="clear" w:pos="228"/>
                <w:tab w:val="clear" w:pos="1004"/>
                <w:tab w:val="left" w:pos="304"/>
                <w:tab w:val="num" w:pos="394"/>
              </w:tabs>
              <w:ind w:left="124" w:firstLine="0"/>
              <w:rPr>
                <w:lang w:val="sr-Latn-RS"/>
              </w:rPr>
            </w:pPr>
            <w:r w:rsidRPr="00673430">
              <w:rPr>
                <w:lang w:val="sr-Latn-RS"/>
              </w:rPr>
              <w:t>Stvaranje zajednice koji će doprineti održivom razvoju i unapređenju uslovima života u urbanim područjima.</w:t>
            </w:r>
            <w:r w:rsidRPr="00673430">
              <w:rPr>
                <w:rStyle w:val="FootnoteReference"/>
                <w:lang w:val="sr-Latn-RS"/>
              </w:rPr>
              <w:t xml:space="preserve"> </w:t>
            </w:r>
          </w:p>
          <w:p w14:paraId="6D72B292" w14:textId="77777777" w:rsidR="00F66D8D" w:rsidRPr="00673430" w:rsidRDefault="00F66D8D" w:rsidP="00F66D8D">
            <w:pPr>
              <w:pStyle w:val="BulletBox"/>
              <w:tabs>
                <w:tab w:val="clear" w:pos="228"/>
                <w:tab w:val="clear" w:pos="1004"/>
                <w:tab w:val="left" w:pos="304"/>
                <w:tab w:val="num" w:pos="394"/>
              </w:tabs>
              <w:ind w:left="124" w:firstLine="0"/>
              <w:rPr>
                <w:b/>
                <w:bCs/>
                <w:lang w:val="sr-Latn-RS"/>
              </w:rPr>
            </w:pPr>
            <w:r w:rsidRPr="00673430">
              <w:rPr>
                <w:lang w:val="sr-Latn-RS"/>
              </w:rPr>
              <w:t>Razvijanje inovacija u pogledu oblikovanja i sprovođenja obrazovnih programa, oblika poučavanja, okruženja za učenje i/ili razvoja novih veština</w:t>
            </w:r>
            <w:r>
              <w:rPr>
                <w:lang w:val="sr-Latn-RS"/>
              </w:rPr>
              <w:t xml:space="preserve"> vezane za očuvanje životne sredine.</w:t>
            </w:r>
          </w:p>
          <w:p w14:paraId="64397942" w14:textId="77777777" w:rsidR="00F66D8D" w:rsidRPr="00673430" w:rsidRDefault="00F66D8D" w:rsidP="00F66D8D">
            <w:pPr>
              <w:pStyle w:val="BulletBox"/>
              <w:tabs>
                <w:tab w:val="clear" w:pos="228"/>
                <w:tab w:val="clear" w:pos="1004"/>
                <w:tab w:val="left" w:pos="304"/>
                <w:tab w:val="num" w:pos="394"/>
              </w:tabs>
              <w:ind w:left="124" w:firstLine="0"/>
              <w:rPr>
                <w:b/>
                <w:bCs/>
                <w:lang w:val="sr-Latn-RS"/>
              </w:rPr>
            </w:pPr>
            <w:r>
              <w:rPr>
                <w:lang w:val="sr-Latn-RS"/>
              </w:rPr>
              <w:t>Pilot projekti unapređenja ekološkog stanja.</w:t>
            </w:r>
          </w:p>
          <w:p w14:paraId="24A89C73" w14:textId="0D6C22A5" w:rsidR="00F66D8D" w:rsidRPr="00F66D8D" w:rsidRDefault="00F66D8D" w:rsidP="00F66D8D">
            <w:pPr>
              <w:pStyle w:val="ListBullet"/>
              <w:numPr>
                <w:ilvl w:val="0"/>
                <w:numId w:val="0"/>
              </w:numPr>
              <w:rPr>
                <w:rFonts w:asciiTheme="minorHAnsi" w:hAnsiTheme="minorHAnsi"/>
                <w:bCs/>
                <w:color w:val="000000"/>
                <w:lang w:val="de-DE"/>
              </w:rPr>
            </w:pPr>
          </w:p>
        </w:tc>
        <w:tc>
          <w:tcPr>
            <w:tcW w:w="2693" w:type="dxa"/>
          </w:tcPr>
          <w:p w14:paraId="3A1140AA" w14:textId="77777777" w:rsidR="00F66D8D" w:rsidRPr="00673430" w:rsidRDefault="00F66D8D" w:rsidP="00F66D8D">
            <w:pPr>
              <w:pStyle w:val="Heading2"/>
              <w:spacing w:before="0"/>
              <w:rPr>
                <w:rFonts w:ascii="Times New Roman" w:hAnsi="Times New Roman"/>
                <w:bCs w:val="0"/>
                <w:iCs/>
                <w:color w:val="000000"/>
                <w:sz w:val="20"/>
                <w:lang w:val="sr-Latn-RS"/>
              </w:rPr>
            </w:pPr>
            <w:r w:rsidRPr="00673430">
              <w:rPr>
                <w:rFonts w:ascii="Times New Roman" w:hAnsi="Times New Roman"/>
                <w:iCs/>
                <w:color w:val="000000"/>
                <w:sz w:val="20"/>
                <w:lang w:val="sr-Latn-RS"/>
              </w:rPr>
              <w:t>Indicators of progress:</w:t>
            </w:r>
          </w:p>
          <w:p w14:paraId="42EA9D0A" w14:textId="77777777" w:rsidR="00F66D8D" w:rsidRPr="00673430" w:rsidRDefault="00F66D8D" w:rsidP="00F66D8D">
            <w:pPr>
              <w:rPr>
                <w:i/>
                <w:iCs/>
                <w:sz w:val="16"/>
                <w:lang w:val="sr-Latn-RS"/>
              </w:rPr>
            </w:pPr>
            <w:r w:rsidRPr="00673430">
              <w:rPr>
                <w:i/>
                <w:iCs/>
                <w:sz w:val="16"/>
                <w:lang w:val="sr-Latn-RS"/>
              </w:rPr>
              <w:t>What are the quantitative and qualitative indicators showing whether and to what extent the project’s specific objectives are achieved?</w:t>
            </w:r>
          </w:p>
          <w:p w14:paraId="3D9755F6" w14:textId="77777777" w:rsidR="00F66D8D" w:rsidRPr="00673430" w:rsidRDefault="00F66D8D" w:rsidP="00F66D8D">
            <w:pPr>
              <w:rPr>
                <w:i/>
                <w:iCs/>
                <w:sz w:val="16"/>
                <w:lang w:val="sr-Latn-RS"/>
              </w:rPr>
            </w:pPr>
          </w:p>
          <w:p w14:paraId="71C98339" w14:textId="77777777" w:rsidR="00F66D8D" w:rsidRPr="00673430" w:rsidRDefault="00F66D8D" w:rsidP="00F66D8D">
            <w:pPr>
              <w:widowControl w:val="0"/>
              <w:numPr>
                <w:ilvl w:val="0"/>
                <w:numId w:val="1"/>
              </w:numPr>
              <w:tabs>
                <w:tab w:val="clear" w:pos="1004"/>
                <w:tab w:val="left" w:pos="228"/>
                <w:tab w:val="num" w:pos="360"/>
              </w:tabs>
              <w:ind w:left="86" w:firstLine="0"/>
              <w:rPr>
                <w:sz w:val="20"/>
                <w:lang w:val="sr-Latn-RS"/>
              </w:rPr>
            </w:pPr>
            <w:r w:rsidRPr="00673430">
              <w:rPr>
                <w:sz w:val="20"/>
                <w:lang w:val="sr-Latn-RS"/>
              </w:rPr>
              <w:t>Povećanje broja projekata ili inicijativa koje su pokrenute od strane mladih u sektorima povezanim sa održivošću za 40%.</w:t>
            </w:r>
          </w:p>
          <w:p w14:paraId="5ABC1F23" w14:textId="77777777" w:rsidR="00F66D8D" w:rsidRPr="00673430" w:rsidRDefault="00F66D8D" w:rsidP="00F66D8D">
            <w:pPr>
              <w:widowControl w:val="0"/>
              <w:numPr>
                <w:ilvl w:val="0"/>
                <w:numId w:val="1"/>
              </w:numPr>
              <w:tabs>
                <w:tab w:val="clear" w:pos="1004"/>
                <w:tab w:val="left" w:pos="228"/>
                <w:tab w:val="num" w:pos="360"/>
              </w:tabs>
              <w:ind w:left="86" w:firstLine="0"/>
              <w:rPr>
                <w:sz w:val="20"/>
                <w:lang w:val="sr-Latn-RS"/>
              </w:rPr>
            </w:pPr>
            <w:r w:rsidRPr="00673430">
              <w:rPr>
                <w:sz w:val="20"/>
                <w:lang w:val="sr-Latn-RS"/>
              </w:rPr>
              <w:t>Povećanje broja mladih koji su stekli nove digitalne veštine za 20%.</w:t>
            </w:r>
          </w:p>
          <w:p w14:paraId="7E035E3F" w14:textId="77777777" w:rsidR="00F66D8D" w:rsidRPr="00673430" w:rsidRDefault="00F66D8D" w:rsidP="00F66D8D">
            <w:pPr>
              <w:widowControl w:val="0"/>
              <w:numPr>
                <w:ilvl w:val="0"/>
                <w:numId w:val="1"/>
              </w:numPr>
              <w:tabs>
                <w:tab w:val="clear" w:pos="1004"/>
                <w:tab w:val="left" w:pos="228"/>
                <w:tab w:val="num" w:pos="360"/>
              </w:tabs>
              <w:ind w:left="86" w:firstLine="0"/>
              <w:rPr>
                <w:sz w:val="20"/>
                <w:lang w:val="sr-Latn-RS"/>
              </w:rPr>
            </w:pPr>
            <w:r w:rsidRPr="00673430">
              <w:rPr>
                <w:sz w:val="20"/>
                <w:lang w:val="sr-Latn-RS"/>
              </w:rPr>
              <w:t>Broj obrazovnih institucija koje su usvojile inovativne metode poučavanja u vezi sa ekologijom ime povećanje od 30%.</w:t>
            </w:r>
          </w:p>
          <w:p w14:paraId="6243A39A" w14:textId="77777777" w:rsidR="00F66D8D" w:rsidRPr="00673430" w:rsidRDefault="00F66D8D" w:rsidP="00F66D8D">
            <w:pPr>
              <w:widowControl w:val="0"/>
              <w:numPr>
                <w:ilvl w:val="0"/>
                <w:numId w:val="1"/>
              </w:numPr>
              <w:tabs>
                <w:tab w:val="clear" w:pos="1004"/>
                <w:tab w:val="left" w:pos="228"/>
                <w:tab w:val="num" w:pos="360"/>
              </w:tabs>
              <w:ind w:left="86" w:firstLine="0"/>
              <w:rPr>
                <w:sz w:val="20"/>
                <w:lang w:val="sr-Latn-RS"/>
              </w:rPr>
            </w:pPr>
            <w:r w:rsidRPr="00673430">
              <w:rPr>
                <w:sz w:val="20"/>
                <w:lang w:val="sr-Latn-RS"/>
              </w:rPr>
              <w:t>Upotreba čiste vode koja se koristi u bespotrebne svrhe se smanjila za 80% u centrima gde su postavljena burad.</w:t>
            </w:r>
          </w:p>
          <w:p w14:paraId="57E82994" w14:textId="77777777" w:rsidR="00F66D8D" w:rsidRPr="00673430" w:rsidRDefault="00F66D8D" w:rsidP="00F66D8D">
            <w:pPr>
              <w:widowControl w:val="0"/>
              <w:numPr>
                <w:ilvl w:val="0"/>
                <w:numId w:val="1"/>
              </w:numPr>
              <w:tabs>
                <w:tab w:val="clear" w:pos="1004"/>
                <w:tab w:val="left" w:pos="228"/>
                <w:tab w:val="num" w:pos="360"/>
              </w:tabs>
              <w:ind w:left="86" w:firstLine="0"/>
              <w:rPr>
                <w:sz w:val="20"/>
                <w:lang w:val="sr-Latn-RS"/>
              </w:rPr>
            </w:pPr>
            <w:r>
              <w:rPr>
                <w:sz w:val="20"/>
                <w:lang w:val="sr-Latn-RS"/>
              </w:rPr>
              <w:t>Proglašavanje jedne zaštićene zone u bar jednoj partnerskoj dr</w:t>
            </w:r>
            <w:r>
              <w:rPr>
                <w:sz w:val="20"/>
                <w:lang w:val="sr-Latn-BA"/>
              </w:rPr>
              <w:t>ž</w:t>
            </w:r>
            <w:r>
              <w:rPr>
                <w:sz w:val="20"/>
                <w:lang w:val="sr-Latn-RS"/>
              </w:rPr>
              <w:t>avi.</w:t>
            </w:r>
          </w:p>
          <w:p w14:paraId="797E68E2" w14:textId="0BEDBA50" w:rsidR="00F66D8D" w:rsidRPr="00F66D8D" w:rsidRDefault="00F66D8D" w:rsidP="00F66D8D">
            <w:pPr>
              <w:pStyle w:val="ListBullet"/>
              <w:numPr>
                <w:ilvl w:val="0"/>
                <w:numId w:val="0"/>
              </w:numPr>
              <w:rPr>
                <w:rFonts w:asciiTheme="minorHAnsi" w:hAnsiTheme="minorHAnsi"/>
                <w:lang w:val="sr-Latn-RS"/>
              </w:rPr>
            </w:pPr>
          </w:p>
        </w:tc>
        <w:tc>
          <w:tcPr>
            <w:tcW w:w="2977" w:type="dxa"/>
          </w:tcPr>
          <w:p w14:paraId="2ED34CB2" w14:textId="77777777" w:rsidR="00F66D8D" w:rsidRPr="00673430" w:rsidRDefault="00F66D8D" w:rsidP="00F66D8D">
            <w:pPr>
              <w:numPr>
                <w:ilvl w:val="12"/>
                <w:numId w:val="0"/>
              </w:numPr>
              <w:tabs>
                <w:tab w:val="left" w:pos="170"/>
              </w:tabs>
              <w:rPr>
                <w:b/>
                <w:bCs/>
                <w:iCs/>
                <w:color w:val="000000"/>
                <w:sz w:val="20"/>
                <w:lang w:val="sr-Latn-RS"/>
              </w:rPr>
            </w:pPr>
            <w:r w:rsidRPr="00673430">
              <w:rPr>
                <w:b/>
                <w:bCs/>
                <w:iCs/>
                <w:color w:val="000000"/>
                <w:sz w:val="20"/>
                <w:lang w:val="sr-Latn-RS"/>
              </w:rPr>
              <w:t>How indicators will be measured:</w:t>
            </w:r>
          </w:p>
          <w:p w14:paraId="7B320880" w14:textId="77777777" w:rsidR="00F66D8D" w:rsidRPr="00673430" w:rsidRDefault="00F66D8D" w:rsidP="00F66D8D">
            <w:pPr>
              <w:numPr>
                <w:ilvl w:val="12"/>
                <w:numId w:val="0"/>
              </w:numPr>
              <w:tabs>
                <w:tab w:val="left" w:pos="170"/>
              </w:tabs>
              <w:rPr>
                <w:i/>
                <w:color w:val="000000"/>
                <w:sz w:val="16"/>
                <w:lang w:val="sr-Latn-RS"/>
              </w:rPr>
            </w:pPr>
            <w:r w:rsidRPr="00673430">
              <w:rPr>
                <w:i/>
                <w:color w:val="000000"/>
                <w:sz w:val="16"/>
                <w:lang w:val="sr-Latn-RS"/>
              </w:rPr>
              <w:t>What are the sources of information that exist and can be collected? What are the methods required to get this information?</w:t>
            </w:r>
          </w:p>
          <w:p w14:paraId="497D18EA" w14:textId="77777777" w:rsidR="00F66D8D" w:rsidRPr="00673430" w:rsidRDefault="00F66D8D" w:rsidP="00F66D8D">
            <w:pPr>
              <w:numPr>
                <w:ilvl w:val="12"/>
                <w:numId w:val="0"/>
              </w:numPr>
              <w:tabs>
                <w:tab w:val="left" w:pos="170"/>
              </w:tabs>
              <w:rPr>
                <w:i/>
                <w:color w:val="000000"/>
                <w:sz w:val="16"/>
                <w:lang w:val="sr-Latn-RS"/>
              </w:rPr>
            </w:pPr>
          </w:p>
          <w:p w14:paraId="5F31955C" w14:textId="77777777" w:rsidR="00F66D8D" w:rsidRPr="00673430" w:rsidRDefault="00F66D8D" w:rsidP="00F66D8D">
            <w:pPr>
              <w:widowControl w:val="0"/>
              <w:numPr>
                <w:ilvl w:val="0"/>
                <w:numId w:val="1"/>
              </w:numPr>
              <w:tabs>
                <w:tab w:val="clear" w:pos="1004"/>
                <w:tab w:val="left" w:pos="228"/>
                <w:tab w:val="num" w:pos="360"/>
                <w:tab w:val="num" w:pos="502"/>
              </w:tabs>
              <w:ind w:left="86" w:firstLine="0"/>
              <w:rPr>
                <w:iCs/>
                <w:color w:val="000000"/>
                <w:sz w:val="20"/>
                <w:lang w:val="sr-Latn-RS"/>
              </w:rPr>
            </w:pPr>
            <w:r w:rsidRPr="00673430">
              <w:rPr>
                <w:iCs/>
                <w:color w:val="000000"/>
                <w:sz w:val="20"/>
                <w:lang w:val="sr-Latn-RS"/>
              </w:rPr>
              <w:t>Izveštaji dobijeni anketama i upitnicima.</w:t>
            </w:r>
          </w:p>
          <w:p w14:paraId="0C3BC7C9" w14:textId="77777777" w:rsidR="00F66D8D" w:rsidRPr="00673430" w:rsidRDefault="00F66D8D" w:rsidP="00F66D8D">
            <w:pPr>
              <w:widowControl w:val="0"/>
              <w:numPr>
                <w:ilvl w:val="0"/>
                <w:numId w:val="1"/>
              </w:numPr>
              <w:tabs>
                <w:tab w:val="clear" w:pos="1004"/>
                <w:tab w:val="left" w:pos="228"/>
                <w:tab w:val="num" w:pos="360"/>
              </w:tabs>
              <w:ind w:left="86" w:firstLine="0"/>
              <w:rPr>
                <w:iCs/>
                <w:color w:val="000000"/>
                <w:sz w:val="20"/>
                <w:lang w:val="sr-Latn-RS"/>
              </w:rPr>
            </w:pPr>
            <w:r w:rsidRPr="00673430">
              <w:rPr>
                <w:iCs/>
                <w:color w:val="000000"/>
                <w:sz w:val="20"/>
                <w:lang w:val="sr-Latn-RS"/>
              </w:rPr>
              <w:t>Procena uticaja okruženja za učenje na kvalitet života u urbanim područjima.</w:t>
            </w:r>
          </w:p>
          <w:p w14:paraId="6C6C29EE" w14:textId="77777777" w:rsidR="00F66D8D" w:rsidRDefault="00F66D8D" w:rsidP="00F66D8D">
            <w:pPr>
              <w:widowControl w:val="0"/>
              <w:numPr>
                <w:ilvl w:val="0"/>
                <w:numId w:val="1"/>
              </w:numPr>
              <w:tabs>
                <w:tab w:val="clear" w:pos="1004"/>
                <w:tab w:val="left" w:pos="228"/>
                <w:tab w:val="num" w:pos="360"/>
              </w:tabs>
              <w:ind w:left="86" w:firstLine="0"/>
              <w:rPr>
                <w:iCs/>
                <w:color w:val="000000"/>
                <w:sz w:val="20"/>
                <w:lang w:val="sr-Latn-RS"/>
              </w:rPr>
            </w:pPr>
            <w:r w:rsidRPr="00673430">
              <w:rPr>
                <w:iCs/>
                <w:color w:val="000000"/>
                <w:sz w:val="20"/>
                <w:lang w:val="sr-Latn-RS"/>
              </w:rPr>
              <w:t>Rezultati istraživanja o kompetencijama mladih u oblastima održivosti pre i posle učešća u programima</w:t>
            </w:r>
            <w:r>
              <w:rPr>
                <w:iCs/>
                <w:color w:val="000000"/>
                <w:sz w:val="20"/>
                <w:lang w:val="sr-Latn-RS"/>
              </w:rPr>
              <w:t>.</w:t>
            </w:r>
          </w:p>
          <w:p w14:paraId="0C918D58" w14:textId="77777777" w:rsidR="00F66D8D" w:rsidRDefault="00F66D8D" w:rsidP="00F66D8D">
            <w:pPr>
              <w:widowControl w:val="0"/>
              <w:numPr>
                <w:ilvl w:val="0"/>
                <w:numId w:val="1"/>
              </w:numPr>
              <w:tabs>
                <w:tab w:val="clear" w:pos="1004"/>
                <w:tab w:val="left" w:pos="228"/>
                <w:tab w:val="num" w:pos="360"/>
              </w:tabs>
              <w:ind w:left="86" w:firstLine="0"/>
              <w:rPr>
                <w:iCs/>
                <w:color w:val="000000"/>
                <w:sz w:val="20"/>
                <w:lang w:val="sr-Latn-RS"/>
              </w:rPr>
            </w:pPr>
            <w:r>
              <w:rPr>
                <w:iCs/>
                <w:color w:val="000000"/>
                <w:sz w:val="20"/>
                <w:lang w:val="sr-Latn-RS"/>
              </w:rPr>
              <w:t>Status u Zavodu za zaštićena područja.</w:t>
            </w:r>
          </w:p>
          <w:p w14:paraId="67ACE5E6" w14:textId="008FFC6B" w:rsidR="00F66D8D" w:rsidRPr="00F66D8D" w:rsidRDefault="00F66D8D" w:rsidP="00F66D8D">
            <w:pPr>
              <w:pStyle w:val="ListBullet"/>
              <w:numPr>
                <w:ilvl w:val="0"/>
                <w:numId w:val="0"/>
              </w:numPr>
              <w:rPr>
                <w:rFonts w:asciiTheme="minorHAnsi" w:hAnsiTheme="minorHAnsi"/>
                <w:iCs/>
                <w:color w:val="000000"/>
                <w:lang w:val="sr-Latn-RS"/>
              </w:rPr>
            </w:pPr>
          </w:p>
        </w:tc>
        <w:tc>
          <w:tcPr>
            <w:tcW w:w="3118" w:type="dxa"/>
          </w:tcPr>
          <w:p w14:paraId="527E08BD" w14:textId="77777777" w:rsidR="00F66D8D" w:rsidRPr="00673430" w:rsidRDefault="00F66D8D" w:rsidP="00F66D8D">
            <w:pPr>
              <w:numPr>
                <w:ilvl w:val="12"/>
                <w:numId w:val="0"/>
              </w:numPr>
              <w:tabs>
                <w:tab w:val="left" w:pos="170"/>
              </w:tabs>
              <w:rPr>
                <w:b/>
                <w:bCs/>
                <w:iCs/>
                <w:color w:val="000000"/>
                <w:sz w:val="20"/>
                <w:lang w:val="sr-Latn-RS"/>
              </w:rPr>
            </w:pPr>
            <w:r w:rsidRPr="00673430">
              <w:rPr>
                <w:b/>
                <w:bCs/>
                <w:iCs/>
                <w:color w:val="000000"/>
                <w:sz w:val="20"/>
                <w:lang w:val="sr-Latn-RS"/>
              </w:rPr>
              <w:t>Assumptions &amp; risks:</w:t>
            </w:r>
          </w:p>
          <w:p w14:paraId="482223A2" w14:textId="77777777" w:rsidR="00F66D8D" w:rsidRPr="00673430" w:rsidRDefault="00F66D8D" w:rsidP="00F66D8D">
            <w:pPr>
              <w:pStyle w:val="BulletBox"/>
              <w:numPr>
                <w:ilvl w:val="0"/>
                <w:numId w:val="0"/>
              </w:numPr>
              <w:rPr>
                <w:lang w:val="sr-Latn-RS"/>
              </w:rPr>
            </w:pPr>
            <w:r w:rsidRPr="00673430">
              <w:rPr>
                <w:i/>
                <w:color w:val="000000"/>
                <w:sz w:val="16"/>
                <w:lang w:val="sr-Latn-RS"/>
              </w:rPr>
              <w:t>What are the factors and conditions not under the direct control of the project, which are necessary to achieve these objectives? What risks have to be considered?</w:t>
            </w:r>
            <w:r w:rsidRPr="00673430" w:rsidDel="00BF55A5">
              <w:rPr>
                <w:i/>
                <w:color w:val="000000"/>
                <w:sz w:val="16"/>
                <w:lang w:val="sr-Latn-RS"/>
              </w:rPr>
              <w:t xml:space="preserve"> </w:t>
            </w:r>
          </w:p>
          <w:p w14:paraId="60BDEA0C" w14:textId="77777777" w:rsidR="00F66D8D" w:rsidRPr="00673430" w:rsidRDefault="00F66D8D" w:rsidP="00F66D8D">
            <w:pPr>
              <w:widowControl w:val="0"/>
              <w:tabs>
                <w:tab w:val="left" w:pos="228"/>
              </w:tabs>
              <w:ind w:left="86"/>
              <w:rPr>
                <w:noProof/>
                <w:sz w:val="18"/>
                <w:szCs w:val="18"/>
                <w:lang w:val="sr-Latn-RS"/>
              </w:rPr>
            </w:pPr>
          </w:p>
          <w:p w14:paraId="70C8B349" w14:textId="77777777" w:rsidR="00F66D8D" w:rsidRPr="00673430" w:rsidRDefault="00F66D8D" w:rsidP="00F66D8D">
            <w:pPr>
              <w:pStyle w:val="NormalWeb"/>
              <w:numPr>
                <w:ilvl w:val="0"/>
                <w:numId w:val="28"/>
              </w:numPr>
              <w:spacing w:before="0" w:beforeAutospacing="0" w:after="240" w:afterAutospacing="0"/>
              <w:jc w:val="both"/>
              <w:rPr>
                <w:sz w:val="20"/>
                <w:szCs w:val="20"/>
                <w:lang w:val="sr-Latn-RS"/>
              </w:rPr>
            </w:pPr>
            <w:r w:rsidRPr="00673430">
              <w:rPr>
                <w:color w:val="000000"/>
                <w:sz w:val="20"/>
                <w:szCs w:val="20"/>
                <w:lang w:val="sr-Latn-RS"/>
              </w:rPr>
              <w:t>Želja univerziteta i organizacija  da povećaju ekološku svest mladih kroz takmičenja za koja će im se nuditi mogućnost apliciranja.</w:t>
            </w:r>
          </w:p>
          <w:p w14:paraId="5E92EB0F" w14:textId="77777777" w:rsidR="00F66D8D" w:rsidRPr="00673430" w:rsidRDefault="00F66D8D" w:rsidP="00F66D8D">
            <w:pPr>
              <w:pStyle w:val="NormalWeb"/>
              <w:numPr>
                <w:ilvl w:val="0"/>
                <w:numId w:val="28"/>
              </w:numPr>
              <w:spacing w:before="0" w:beforeAutospacing="0" w:after="240" w:afterAutospacing="0"/>
              <w:jc w:val="both"/>
              <w:rPr>
                <w:sz w:val="20"/>
                <w:szCs w:val="20"/>
                <w:lang w:val="sr-Latn-RS"/>
              </w:rPr>
            </w:pPr>
            <w:r w:rsidRPr="00673430">
              <w:rPr>
                <w:color w:val="000000"/>
                <w:sz w:val="20"/>
                <w:szCs w:val="20"/>
                <w:lang w:val="sr-Latn-RS"/>
              </w:rPr>
              <w:t>Nezainteresovanost školskih i državnih ustanova za realizaciju i saradnju tokom projekta.</w:t>
            </w:r>
          </w:p>
          <w:p w14:paraId="45507BE3" w14:textId="77777777" w:rsidR="00F66D8D" w:rsidRPr="00673430" w:rsidRDefault="00F66D8D" w:rsidP="00F66D8D">
            <w:pPr>
              <w:pStyle w:val="NormalWeb"/>
              <w:numPr>
                <w:ilvl w:val="0"/>
                <w:numId w:val="28"/>
              </w:numPr>
              <w:spacing w:before="0" w:beforeAutospacing="0" w:after="240" w:afterAutospacing="0"/>
              <w:jc w:val="both"/>
              <w:rPr>
                <w:color w:val="000000"/>
                <w:sz w:val="20"/>
                <w:szCs w:val="20"/>
                <w:lang w:val="sr-Latn-RS"/>
              </w:rPr>
            </w:pPr>
            <w:r w:rsidRPr="00673430">
              <w:rPr>
                <w:color w:val="000000"/>
                <w:sz w:val="20"/>
                <w:szCs w:val="20"/>
                <w:lang w:val="sr-Latn-RS"/>
              </w:rPr>
              <w:t>Teže sporazumevanje zbog jezičkih barijera.</w:t>
            </w:r>
          </w:p>
          <w:p w14:paraId="3BAD7A59" w14:textId="77777777" w:rsidR="00F66D8D" w:rsidRPr="00673430" w:rsidRDefault="00F66D8D" w:rsidP="00F66D8D">
            <w:pPr>
              <w:pStyle w:val="NormalWeb"/>
              <w:numPr>
                <w:ilvl w:val="0"/>
                <w:numId w:val="28"/>
              </w:numPr>
              <w:spacing w:before="0" w:beforeAutospacing="0" w:after="240" w:afterAutospacing="0"/>
              <w:jc w:val="both"/>
              <w:rPr>
                <w:sz w:val="20"/>
                <w:szCs w:val="20"/>
                <w:lang w:val="sr-Latn-RS"/>
              </w:rPr>
            </w:pPr>
            <w:r w:rsidRPr="00673430">
              <w:rPr>
                <w:color w:val="000000"/>
                <w:sz w:val="20"/>
                <w:szCs w:val="20"/>
                <w:lang w:val="sr-Latn-RS"/>
              </w:rPr>
              <w:t>Različitost učesnika koja može da iz društvene atmosfere prouzrokuje sučeljavanje aktuelnih društvenih netrepeljivosti svih vrsta.</w:t>
            </w:r>
          </w:p>
          <w:p w14:paraId="093B7BBB" w14:textId="77777777" w:rsidR="00F66D8D" w:rsidRPr="00673430" w:rsidRDefault="00F66D8D" w:rsidP="00F66D8D">
            <w:pPr>
              <w:pStyle w:val="NormalWeb"/>
              <w:numPr>
                <w:ilvl w:val="0"/>
                <w:numId w:val="28"/>
              </w:numPr>
              <w:spacing w:before="0" w:beforeAutospacing="0" w:after="240" w:afterAutospacing="0"/>
              <w:jc w:val="both"/>
              <w:rPr>
                <w:sz w:val="20"/>
                <w:szCs w:val="20"/>
                <w:lang w:val="sr-Latn-RS"/>
              </w:rPr>
            </w:pPr>
            <w:r w:rsidRPr="00673430">
              <w:rPr>
                <w:color w:val="000000"/>
                <w:sz w:val="20"/>
                <w:szCs w:val="20"/>
                <w:lang w:val="sr-Latn-RS"/>
              </w:rPr>
              <w:t>Osoblje i studenti koji ne prisustvuju treninzima i seminarima.</w:t>
            </w:r>
          </w:p>
          <w:p w14:paraId="4A066EC7" w14:textId="77777777" w:rsidR="00F66D8D" w:rsidRPr="00673430" w:rsidRDefault="00F66D8D" w:rsidP="00F66D8D">
            <w:pPr>
              <w:pStyle w:val="NormalWeb"/>
              <w:numPr>
                <w:ilvl w:val="0"/>
                <w:numId w:val="28"/>
              </w:numPr>
              <w:spacing w:before="0" w:beforeAutospacing="0" w:after="240" w:afterAutospacing="0"/>
              <w:jc w:val="both"/>
              <w:rPr>
                <w:sz w:val="20"/>
                <w:szCs w:val="20"/>
                <w:lang w:val="sr-Latn-RS"/>
              </w:rPr>
            </w:pPr>
            <w:r w:rsidRPr="00673430">
              <w:rPr>
                <w:color w:val="000000"/>
                <w:sz w:val="20"/>
                <w:szCs w:val="20"/>
                <w:lang w:val="sr-Latn-RS"/>
              </w:rPr>
              <w:t>Vremenske nepogode.</w:t>
            </w:r>
          </w:p>
          <w:p w14:paraId="73D4AAD2" w14:textId="77777777" w:rsidR="00F66D8D" w:rsidRPr="00673430" w:rsidRDefault="00F66D8D" w:rsidP="00F66D8D">
            <w:pPr>
              <w:pStyle w:val="NormalWeb"/>
              <w:numPr>
                <w:ilvl w:val="0"/>
                <w:numId w:val="28"/>
              </w:numPr>
              <w:spacing w:before="0" w:beforeAutospacing="0" w:after="240" w:afterAutospacing="0"/>
              <w:jc w:val="both"/>
              <w:rPr>
                <w:sz w:val="20"/>
                <w:szCs w:val="20"/>
                <w:lang w:val="sr-Latn-RS"/>
              </w:rPr>
            </w:pPr>
            <w:r w:rsidRPr="00673430">
              <w:rPr>
                <w:color w:val="000000"/>
                <w:sz w:val="20"/>
                <w:szCs w:val="20"/>
                <w:lang w:val="sr-Latn-RS"/>
              </w:rPr>
              <w:t>Otkazivanje termina, smeštaja ili prostora za održavanje aktivnosti.</w:t>
            </w:r>
          </w:p>
          <w:p w14:paraId="40AA3506" w14:textId="77777777" w:rsidR="00F66D8D" w:rsidRPr="00673430" w:rsidRDefault="00F66D8D" w:rsidP="00F66D8D">
            <w:pPr>
              <w:pStyle w:val="NormalWeb"/>
              <w:numPr>
                <w:ilvl w:val="0"/>
                <w:numId w:val="28"/>
              </w:numPr>
              <w:spacing w:before="0" w:beforeAutospacing="0" w:after="240" w:afterAutospacing="0"/>
              <w:jc w:val="both"/>
              <w:rPr>
                <w:sz w:val="20"/>
                <w:szCs w:val="20"/>
                <w:lang w:val="sr-Latn-RS"/>
              </w:rPr>
            </w:pPr>
            <w:r w:rsidRPr="00673430">
              <w:rPr>
                <w:color w:val="000000"/>
                <w:sz w:val="20"/>
                <w:szCs w:val="20"/>
                <w:lang w:val="sr-Latn-RS"/>
              </w:rPr>
              <w:t>Neispunjavanje obaveza od strane partnera.</w:t>
            </w:r>
          </w:p>
          <w:p w14:paraId="5CC0EF09" w14:textId="77777777" w:rsidR="00F66D8D" w:rsidRPr="00673430" w:rsidRDefault="00F66D8D" w:rsidP="00F66D8D">
            <w:pPr>
              <w:pStyle w:val="NormalWeb"/>
              <w:spacing w:before="0" w:beforeAutospacing="0" w:after="240" w:afterAutospacing="0"/>
              <w:ind w:left="77"/>
              <w:jc w:val="both"/>
              <w:rPr>
                <w:sz w:val="20"/>
                <w:szCs w:val="20"/>
                <w:lang w:val="sr-Latn-RS"/>
              </w:rPr>
            </w:pPr>
          </w:p>
          <w:p w14:paraId="7883BA78" w14:textId="46E82270" w:rsidR="00F66D8D" w:rsidRPr="006F38CF" w:rsidRDefault="00F66D8D" w:rsidP="00F66D8D">
            <w:pPr>
              <w:pStyle w:val="ListBullet"/>
              <w:numPr>
                <w:ilvl w:val="0"/>
                <w:numId w:val="0"/>
              </w:numPr>
              <w:rPr>
                <w:rFonts w:asciiTheme="minorHAnsi" w:hAnsiTheme="minorHAnsi"/>
                <w:szCs w:val="22"/>
              </w:rPr>
            </w:pPr>
          </w:p>
        </w:tc>
        <w:tc>
          <w:tcPr>
            <w:tcW w:w="3402" w:type="dxa"/>
          </w:tcPr>
          <w:p w14:paraId="7095851A" w14:textId="77777777" w:rsidR="00F66D8D" w:rsidRPr="006F38CF" w:rsidRDefault="00F66D8D" w:rsidP="00F66D8D">
            <w:pPr>
              <w:numPr>
                <w:ilvl w:val="12"/>
                <w:numId w:val="0"/>
              </w:numPr>
              <w:tabs>
                <w:tab w:val="left" w:pos="170"/>
              </w:tabs>
            </w:pPr>
            <w:r w:rsidRPr="006F38CF">
              <w:rPr>
                <w:b/>
                <w:bCs/>
                <w:iCs/>
                <w:color w:val="000000"/>
              </w:rPr>
              <w:lastRenderedPageBreak/>
              <w:t>How the risks will be mitigated:</w:t>
            </w:r>
          </w:p>
          <w:p w14:paraId="2F496A61" w14:textId="77777777" w:rsidR="00F66D8D" w:rsidRPr="005321D3" w:rsidRDefault="005321D3" w:rsidP="005321D3">
            <w:pPr>
              <w:pStyle w:val="ListBullet"/>
              <w:numPr>
                <w:ilvl w:val="0"/>
                <w:numId w:val="31"/>
              </w:numPr>
              <w:rPr>
                <w:rFonts w:asciiTheme="minorHAnsi" w:hAnsiTheme="minorHAnsi"/>
                <w:b/>
                <w:bCs/>
                <w:iCs/>
                <w:color w:val="000000"/>
              </w:rPr>
            </w:pPr>
            <w:r>
              <w:rPr>
                <w:rFonts w:asciiTheme="minorHAnsi" w:hAnsiTheme="minorHAnsi"/>
                <w:sz w:val="22"/>
              </w:rPr>
              <w:t>Našoj organizaciji su potrebne ažurirane inovativnosti u pogledu edukacije o ekologiji, kao što su društvene mreže, zabave, izleti.</w:t>
            </w:r>
          </w:p>
          <w:p w14:paraId="51E3DA3F" w14:textId="77777777" w:rsidR="005321D3" w:rsidRPr="005321D3" w:rsidRDefault="005321D3" w:rsidP="005321D3">
            <w:pPr>
              <w:pStyle w:val="ListBullet"/>
              <w:numPr>
                <w:ilvl w:val="0"/>
                <w:numId w:val="31"/>
              </w:numPr>
              <w:rPr>
                <w:rFonts w:asciiTheme="minorHAnsi" w:hAnsiTheme="minorHAnsi"/>
                <w:b/>
                <w:bCs/>
                <w:iCs/>
                <w:color w:val="000000"/>
              </w:rPr>
            </w:pPr>
            <w:r>
              <w:rPr>
                <w:rFonts w:asciiTheme="minorHAnsi" w:hAnsiTheme="minorHAnsi"/>
                <w:sz w:val="22"/>
              </w:rPr>
              <w:t>Traženje pomoći od drugih ustanova koje imaju veliki značaj u svetu.</w:t>
            </w:r>
          </w:p>
          <w:p w14:paraId="2848E356" w14:textId="77777777" w:rsidR="005321D3" w:rsidRPr="00FD252E" w:rsidRDefault="00FD252E" w:rsidP="005321D3">
            <w:pPr>
              <w:pStyle w:val="ListBullet"/>
              <w:numPr>
                <w:ilvl w:val="0"/>
                <w:numId w:val="31"/>
              </w:numPr>
              <w:rPr>
                <w:rFonts w:asciiTheme="minorHAnsi" w:hAnsiTheme="minorHAnsi"/>
                <w:b/>
                <w:bCs/>
                <w:iCs/>
                <w:color w:val="000000"/>
              </w:rPr>
            </w:pPr>
            <w:r>
              <w:rPr>
                <w:rFonts w:asciiTheme="minorHAnsi" w:hAnsiTheme="minorHAnsi"/>
                <w:sz w:val="22"/>
              </w:rPr>
              <w:t>Organizovanje manjih okupljanja u vidu učenja osnovnih nivoa jezika.</w:t>
            </w:r>
          </w:p>
          <w:p w14:paraId="63338207" w14:textId="77777777" w:rsidR="00FD252E" w:rsidRPr="00FD252E" w:rsidRDefault="00FD252E" w:rsidP="00FD252E">
            <w:pPr>
              <w:pStyle w:val="ListBullet"/>
              <w:numPr>
                <w:ilvl w:val="0"/>
                <w:numId w:val="31"/>
              </w:numPr>
              <w:rPr>
                <w:rFonts w:asciiTheme="minorHAnsi" w:hAnsiTheme="minorHAnsi"/>
                <w:b/>
                <w:bCs/>
                <w:iCs/>
                <w:color w:val="000000"/>
              </w:rPr>
            </w:pPr>
            <w:r>
              <w:rPr>
                <w:rFonts w:asciiTheme="minorHAnsi" w:hAnsiTheme="minorHAnsi"/>
                <w:sz w:val="22"/>
              </w:rPr>
              <w:t>Podsećanje na važnost raznolikosti u timu kroz razgovor i igre, koja povećava broj uspeha tima.</w:t>
            </w:r>
          </w:p>
          <w:p w14:paraId="502AF1A3" w14:textId="77777777" w:rsidR="00FD252E" w:rsidRPr="00FD252E" w:rsidRDefault="00FD252E" w:rsidP="00FD252E">
            <w:pPr>
              <w:pStyle w:val="ListBullet"/>
              <w:numPr>
                <w:ilvl w:val="0"/>
                <w:numId w:val="31"/>
              </w:numPr>
              <w:rPr>
                <w:rFonts w:asciiTheme="minorHAnsi" w:hAnsiTheme="minorHAnsi"/>
                <w:b/>
                <w:bCs/>
                <w:iCs/>
                <w:color w:val="000000"/>
              </w:rPr>
            </w:pPr>
            <w:r>
              <w:rPr>
                <w:rFonts w:asciiTheme="minorHAnsi" w:hAnsiTheme="minorHAnsi"/>
                <w:sz w:val="22"/>
              </w:rPr>
              <w:t>Mogućnost zamene tog osoblja novim, koji nestrpljivo iščekuju ovu šansu.</w:t>
            </w:r>
          </w:p>
          <w:p w14:paraId="0C86E08A" w14:textId="77777777" w:rsidR="00FD252E" w:rsidRDefault="00FD252E" w:rsidP="00FD252E">
            <w:pPr>
              <w:pStyle w:val="ListBullet"/>
              <w:numPr>
                <w:ilvl w:val="0"/>
                <w:numId w:val="31"/>
              </w:numPr>
              <w:rPr>
                <w:rFonts w:asciiTheme="minorHAnsi" w:hAnsiTheme="minorHAnsi"/>
                <w:b/>
                <w:bCs/>
                <w:iCs/>
                <w:color w:val="000000"/>
              </w:rPr>
            </w:pPr>
            <w:r>
              <w:rPr>
                <w:rFonts w:asciiTheme="minorHAnsi" w:hAnsiTheme="minorHAnsi"/>
                <w:sz w:val="22"/>
              </w:rPr>
              <w:t>Mogućnost organizovanja online sastanak ili sastanaka u zatvorenom prostoru.</w:t>
            </w:r>
          </w:p>
          <w:p w14:paraId="0FCDA319" w14:textId="77777777" w:rsidR="00FD252E" w:rsidRPr="00FD252E" w:rsidRDefault="00FD252E" w:rsidP="00FD252E">
            <w:pPr>
              <w:pStyle w:val="ListBullet"/>
              <w:numPr>
                <w:ilvl w:val="0"/>
                <w:numId w:val="31"/>
              </w:numPr>
              <w:rPr>
                <w:rFonts w:asciiTheme="minorHAnsi" w:hAnsiTheme="minorHAnsi"/>
                <w:b/>
                <w:bCs/>
                <w:iCs/>
                <w:color w:val="000000"/>
              </w:rPr>
            </w:pPr>
            <w:r>
              <w:rPr>
                <w:rFonts w:asciiTheme="minorHAnsi" w:hAnsiTheme="minorHAnsi"/>
                <w:bCs/>
                <w:iCs/>
                <w:color w:val="000000"/>
              </w:rPr>
              <w:t>Mogućnost zakazivanja više od jednog prostora ili održavanja aktivnosti online.</w:t>
            </w:r>
          </w:p>
          <w:p w14:paraId="33202BDC" w14:textId="397D73F8" w:rsidR="00FD252E" w:rsidRPr="00FD252E" w:rsidRDefault="00FD252E" w:rsidP="00FD252E">
            <w:pPr>
              <w:pStyle w:val="ListBullet"/>
              <w:numPr>
                <w:ilvl w:val="0"/>
                <w:numId w:val="31"/>
              </w:numPr>
              <w:rPr>
                <w:rFonts w:asciiTheme="minorHAnsi" w:hAnsiTheme="minorHAnsi"/>
                <w:b/>
                <w:bCs/>
                <w:iCs/>
                <w:color w:val="000000"/>
              </w:rPr>
            </w:pPr>
            <w:r>
              <w:rPr>
                <w:rFonts w:asciiTheme="minorHAnsi" w:hAnsiTheme="minorHAnsi"/>
                <w:bCs/>
                <w:iCs/>
                <w:color w:val="000000"/>
              </w:rPr>
              <w:lastRenderedPageBreak/>
              <w:t>Mogućnost postojanja više partnera sa različitim aktivnostima, a ne oslanjanje samo na jednog.</w:t>
            </w:r>
          </w:p>
        </w:tc>
      </w:tr>
      <w:tr w:rsidR="00F66D8D" w:rsidRPr="006F38CF" w14:paraId="355D5375" w14:textId="77777777" w:rsidTr="00822523">
        <w:trPr>
          <w:trHeight w:val="1715"/>
        </w:trPr>
        <w:tc>
          <w:tcPr>
            <w:tcW w:w="2552" w:type="dxa"/>
          </w:tcPr>
          <w:p w14:paraId="20D6C50B" w14:textId="77777777" w:rsidR="00F66D8D" w:rsidRPr="00673430" w:rsidRDefault="00F66D8D" w:rsidP="00F66D8D">
            <w:pPr>
              <w:numPr>
                <w:ilvl w:val="12"/>
                <w:numId w:val="0"/>
              </w:numPr>
              <w:rPr>
                <w:b/>
                <w:color w:val="000000"/>
                <w:sz w:val="20"/>
                <w:lang w:val="sr-Latn-RS"/>
              </w:rPr>
            </w:pPr>
            <w:r w:rsidRPr="00673430">
              <w:rPr>
                <w:b/>
                <w:color w:val="000000"/>
                <w:sz w:val="20"/>
                <w:lang w:val="sr-Latn-RS"/>
              </w:rPr>
              <w:lastRenderedPageBreak/>
              <w:t>Outputs (tangible) and Outcomes (intangible):</w:t>
            </w:r>
          </w:p>
          <w:p w14:paraId="6A51F81B" w14:textId="77777777" w:rsidR="00F66D8D" w:rsidRPr="00673430" w:rsidRDefault="00F66D8D" w:rsidP="00F66D8D">
            <w:pPr>
              <w:widowControl w:val="0"/>
              <w:numPr>
                <w:ilvl w:val="0"/>
                <w:numId w:val="1"/>
              </w:numPr>
              <w:tabs>
                <w:tab w:val="clear" w:pos="1004"/>
                <w:tab w:val="left" w:pos="228"/>
              </w:tabs>
              <w:ind w:left="86" w:firstLine="0"/>
              <w:rPr>
                <w:sz w:val="16"/>
                <w:szCs w:val="16"/>
                <w:lang w:val="sr-Latn-RS"/>
              </w:rPr>
            </w:pPr>
            <w:r w:rsidRPr="00673430">
              <w:rPr>
                <w:bCs/>
                <w:i/>
                <w:iCs/>
                <w:color w:val="000000"/>
                <w:sz w:val="16"/>
                <w:szCs w:val="16"/>
                <w:lang w:val="sr-Latn-RS"/>
              </w:rPr>
              <w:t xml:space="preserve">Please provide the list of concrete DELIVERABLES - outputs/outcomes </w:t>
            </w:r>
            <w:r w:rsidRPr="00673430">
              <w:rPr>
                <w:bCs/>
                <w:i/>
                <w:iCs/>
                <w:sz w:val="16"/>
                <w:szCs w:val="16"/>
                <w:lang w:val="sr-Latn-RS"/>
              </w:rPr>
              <w:t>(</w:t>
            </w:r>
            <w:r w:rsidRPr="00673430">
              <w:rPr>
                <w:b/>
                <w:bCs/>
                <w:i/>
                <w:iCs/>
                <w:sz w:val="16"/>
                <w:szCs w:val="16"/>
                <w:u w:val="single"/>
                <w:lang w:val="sr-Latn-RS"/>
              </w:rPr>
              <w:t>grouped in Workpackages</w:t>
            </w:r>
            <w:r w:rsidRPr="00673430">
              <w:rPr>
                <w:b/>
                <w:bCs/>
                <w:i/>
                <w:iCs/>
                <w:sz w:val="16"/>
                <w:szCs w:val="16"/>
                <w:lang w:val="sr-Latn-RS"/>
              </w:rPr>
              <w:t>)</w:t>
            </w:r>
            <w:r w:rsidRPr="00673430">
              <w:rPr>
                <w:bCs/>
                <w:i/>
                <w:iCs/>
                <w:sz w:val="16"/>
                <w:szCs w:val="16"/>
                <w:lang w:val="sr-Latn-RS"/>
              </w:rPr>
              <w:t>,</w:t>
            </w:r>
            <w:r w:rsidRPr="00673430">
              <w:rPr>
                <w:bCs/>
                <w:i/>
                <w:iCs/>
                <w:color w:val="000000"/>
                <w:sz w:val="16"/>
                <w:szCs w:val="16"/>
                <w:lang w:val="sr-Latn-RS"/>
              </w:rPr>
              <w:t xml:space="preserve"> leading to the specific objective/s.:</w:t>
            </w:r>
          </w:p>
          <w:p w14:paraId="65A81E17" w14:textId="77777777" w:rsidR="00F66D8D" w:rsidRPr="00673430" w:rsidRDefault="00F66D8D" w:rsidP="00F66D8D">
            <w:pPr>
              <w:widowControl w:val="0"/>
              <w:tabs>
                <w:tab w:val="left" w:pos="228"/>
              </w:tabs>
              <w:ind w:left="86"/>
              <w:rPr>
                <w:sz w:val="16"/>
                <w:szCs w:val="16"/>
                <w:lang w:val="sr-Latn-RS"/>
              </w:rPr>
            </w:pPr>
          </w:p>
          <w:p w14:paraId="7D9742FA" w14:textId="77777777" w:rsidR="00F66D8D" w:rsidRPr="00175D7F" w:rsidRDefault="00F66D8D" w:rsidP="00F66D8D">
            <w:pPr>
              <w:widowControl w:val="0"/>
              <w:tabs>
                <w:tab w:val="left" w:pos="214"/>
              </w:tabs>
              <w:rPr>
                <w:bCs/>
                <w:color w:val="000000"/>
                <w:sz w:val="20"/>
                <w:lang w:val="sr-Latn-RS"/>
              </w:rPr>
            </w:pPr>
          </w:p>
          <w:p w14:paraId="2EF15CDE" w14:textId="77777777" w:rsidR="00F66D8D" w:rsidRPr="00673430" w:rsidRDefault="00F66D8D" w:rsidP="00F66D8D">
            <w:pPr>
              <w:pStyle w:val="ListParagraph"/>
              <w:widowControl w:val="0"/>
              <w:numPr>
                <w:ilvl w:val="0"/>
                <w:numId w:val="23"/>
              </w:numPr>
              <w:tabs>
                <w:tab w:val="left" w:pos="214"/>
              </w:tabs>
              <w:ind w:left="394"/>
              <w:contextualSpacing w:val="0"/>
              <w:rPr>
                <w:bCs/>
                <w:color w:val="000000"/>
                <w:sz w:val="20"/>
                <w:lang w:val="sr-Latn-RS"/>
              </w:rPr>
            </w:pPr>
            <w:r w:rsidRPr="00673430">
              <w:rPr>
                <w:bCs/>
                <w:color w:val="000000"/>
                <w:sz w:val="20"/>
                <w:lang w:val="sr-Latn-RS"/>
              </w:rPr>
              <w:t>R.1. Provedena je analiza ciljnih grupa.</w:t>
            </w:r>
          </w:p>
          <w:p w14:paraId="7C8487C9"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R.1.1. Ciljna grupa je ispunila elektronske ankete.</w:t>
            </w:r>
          </w:p>
          <w:p w14:paraId="035A33BE"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R.1.2</w:t>
            </w:r>
            <w:r w:rsidRPr="00673430">
              <w:rPr>
                <w:bCs/>
                <w:i/>
                <w:iCs/>
                <w:color w:val="000000"/>
                <w:sz w:val="20"/>
                <w:lang w:val="sr-Latn-RS"/>
              </w:rPr>
              <w:t xml:space="preserve">. </w:t>
            </w:r>
            <w:r w:rsidRPr="00673430">
              <w:rPr>
                <w:bCs/>
                <w:color w:val="000000"/>
                <w:sz w:val="20"/>
                <w:lang w:val="sr-Latn-RS"/>
              </w:rPr>
              <w:t>Sastavljen je izvještaj, na osnovu rezultata ankete, o trenutnom stanju u ciljnoj grupi.</w:t>
            </w:r>
          </w:p>
          <w:p w14:paraId="367FAE1B" w14:textId="77777777" w:rsidR="00F66D8D" w:rsidRPr="00673430" w:rsidRDefault="00F66D8D" w:rsidP="00F66D8D">
            <w:pPr>
              <w:widowControl w:val="0"/>
              <w:tabs>
                <w:tab w:val="left" w:pos="228"/>
              </w:tabs>
              <w:rPr>
                <w:bCs/>
                <w:color w:val="000000"/>
                <w:lang w:val="sr-Latn-RS"/>
              </w:rPr>
            </w:pPr>
          </w:p>
          <w:p w14:paraId="5B47107B" w14:textId="77777777" w:rsidR="00F66D8D" w:rsidRPr="00673430" w:rsidRDefault="00F66D8D" w:rsidP="00F66D8D">
            <w:pPr>
              <w:pStyle w:val="ListParagraph"/>
              <w:widowControl w:val="0"/>
              <w:numPr>
                <w:ilvl w:val="0"/>
                <w:numId w:val="23"/>
              </w:numPr>
              <w:tabs>
                <w:tab w:val="left" w:pos="214"/>
              </w:tabs>
              <w:ind w:left="394"/>
              <w:contextualSpacing w:val="0"/>
              <w:rPr>
                <w:bCs/>
                <w:color w:val="000000"/>
                <w:sz w:val="20"/>
                <w:lang w:val="sr-Latn-RS"/>
              </w:rPr>
            </w:pPr>
            <w:r w:rsidRPr="00673430">
              <w:rPr>
                <w:bCs/>
                <w:color w:val="000000"/>
                <w:sz w:val="20"/>
                <w:lang w:val="sr-Latn-RS"/>
              </w:rPr>
              <w:t>R.2. Provedena je analiza trenutnih kapaciteta partnerskih organizacija.</w:t>
            </w:r>
          </w:p>
          <w:p w14:paraId="5050343F"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R.2.1. Provedeni su intervjui sa članovima partnerskih organizacija o njihovim organizacijskim kapacitetima.</w:t>
            </w:r>
          </w:p>
          <w:p w14:paraId="2FF12E81"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R.2.2</w:t>
            </w:r>
            <w:r w:rsidRPr="00673430">
              <w:rPr>
                <w:bCs/>
                <w:i/>
                <w:iCs/>
                <w:color w:val="000000"/>
                <w:sz w:val="20"/>
                <w:lang w:val="sr-Latn-RS"/>
              </w:rPr>
              <w:t xml:space="preserve">. </w:t>
            </w:r>
            <w:r w:rsidRPr="00673430">
              <w:rPr>
                <w:bCs/>
                <w:color w:val="000000"/>
                <w:sz w:val="20"/>
                <w:lang w:val="sr-Latn-RS"/>
              </w:rPr>
              <w:t>Ispunjene su ankete o iskustvima partnera i njihovim kapacitetima.</w:t>
            </w:r>
          </w:p>
          <w:p w14:paraId="5291C7A1"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 xml:space="preserve">R.2.3. Sastavljen je </w:t>
            </w:r>
            <w:r w:rsidRPr="00673430">
              <w:rPr>
                <w:bCs/>
                <w:color w:val="000000"/>
                <w:sz w:val="20"/>
                <w:lang w:val="sr-Latn-RS"/>
              </w:rPr>
              <w:lastRenderedPageBreak/>
              <w:t>izvještaj o trenutnom stanju kapaciteta partnerskih organizacija.</w:t>
            </w:r>
          </w:p>
          <w:p w14:paraId="3DA4513E" w14:textId="77777777" w:rsidR="00F66D8D" w:rsidRPr="00673430" w:rsidRDefault="00F66D8D" w:rsidP="00F66D8D">
            <w:pPr>
              <w:widowControl w:val="0"/>
              <w:tabs>
                <w:tab w:val="left" w:pos="228"/>
              </w:tabs>
              <w:ind w:left="574"/>
              <w:rPr>
                <w:bCs/>
                <w:color w:val="000000"/>
                <w:sz w:val="20"/>
                <w:lang w:val="sr-Latn-RS"/>
              </w:rPr>
            </w:pPr>
          </w:p>
          <w:p w14:paraId="63CD849F" w14:textId="77777777" w:rsidR="00F66D8D" w:rsidRPr="00673430" w:rsidRDefault="00F66D8D" w:rsidP="00F66D8D">
            <w:pPr>
              <w:widowControl w:val="0"/>
              <w:tabs>
                <w:tab w:val="left" w:pos="228"/>
              </w:tabs>
              <w:ind w:left="124"/>
              <w:rPr>
                <w:bCs/>
                <w:color w:val="000000"/>
                <w:sz w:val="20"/>
                <w:lang w:val="sr-Latn-RS"/>
              </w:rPr>
            </w:pPr>
            <w:r w:rsidRPr="00673430">
              <w:rPr>
                <w:bCs/>
                <w:color w:val="000000"/>
                <w:sz w:val="20"/>
                <w:lang w:val="sr-Latn-RS"/>
              </w:rPr>
              <w:t>R.3. Provedena je analiza pristupa infrastrukturi u zemlji domaćina.</w:t>
            </w:r>
          </w:p>
          <w:p w14:paraId="5E65C471"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R.3.1. Analizirano je trenutno stanje pristupa infrastrukturi.</w:t>
            </w:r>
          </w:p>
          <w:p w14:paraId="012E067C"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R.3.2. Ispunjene su ankete o iskustvima partnera i njihovom pristupu prostorijama za izvodjenje nastave.</w:t>
            </w:r>
          </w:p>
          <w:p w14:paraId="5DBB77F2"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R.3.3. Sastavljeni su izvještaji o analiziranom stanju infrastructure partnera.</w:t>
            </w:r>
          </w:p>
          <w:p w14:paraId="7BF561E4" w14:textId="77777777" w:rsidR="00F66D8D" w:rsidRDefault="00F66D8D" w:rsidP="00F66D8D">
            <w:pPr>
              <w:widowControl w:val="0"/>
              <w:tabs>
                <w:tab w:val="left" w:pos="228"/>
              </w:tabs>
              <w:ind w:left="574"/>
              <w:rPr>
                <w:bCs/>
                <w:color w:val="000000"/>
                <w:sz w:val="20"/>
                <w:lang w:val="sr-Latn-RS"/>
              </w:rPr>
            </w:pPr>
          </w:p>
          <w:p w14:paraId="0FB9717A" w14:textId="77777777"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lang w:val="sr-Latn-RS"/>
              </w:rPr>
            </w:pPr>
            <w:r>
              <w:rPr>
                <w:bCs/>
                <w:sz w:val="20"/>
                <w:lang w:val="sr-Latn-RS"/>
              </w:rPr>
              <w:t>R.4</w:t>
            </w:r>
            <w:r w:rsidRPr="00673430">
              <w:rPr>
                <w:bCs/>
                <w:sz w:val="20"/>
                <w:lang w:val="sr-Latn-RS"/>
              </w:rPr>
              <w:t>. Razvijeno softversko rešenje za prijavljivanje i uvid u radionice i seminare.</w:t>
            </w:r>
          </w:p>
          <w:p w14:paraId="5842FC5B" w14:textId="77777777" w:rsidR="00F66D8D" w:rsidRPr="00673430" w:rsidRDefault="00F66D8D" w:rsidP="00F66D8D">
            <w:pPr>
              <w:ind w:left="574"/>
              <w:rPr>
                <w:bCs/>
                <w:sz w:val="20"/>
                <w:lang w:val="sr-Latn-RS"/>
              </w:rPr>
            </w:pPr>
            <w:r>
              <w:rPr>
                <w:bCs/>
                <w:sz w:val="20"/>
                <w:lang w:val="sr-Latn-RS"/>
              </w:rPr>
              <w:t xml:space="preserve">   R.4</w:t>
            </w:r>
            <w:r w:rsidRPr="00673430">
              <w:rPr>
                <w:bCs/>
                <w:sz w:val="20"/>
                <w:lang w:val="sr-Latn-RS"/>
              </w:rPr>
              <w:t>.1. Definisan opšti cilj projekta.</w:t>
            </w:r>
          </w:p>
          <w:p w14:paraId="1CD82140" w14:textId="77777777" w:rsidR="00F66D8D" w:rsidRPr="00673430" w:rsidRDefault="00F66D8D" w:rsidP="00F66D8D">
            <w:pPr>
              <w:ind w:left="574"/>
              <w:rPr>
                <w:bCs/>
                <w:sz w:val="20"/>
                <w:lang w:val="sr-Latn-RS"/>
              </w:rPr>
            </w:pPr>
            <w:r>
              <w:rPr>
                <w:bCs/>
                <w:sz w:val="20"/>
                <w:lang w:val="sr-Latn-RS"/>
              </w:rPr>
              <w:t xml:space="preserve">   R.4</w:t>
            </w:r>
            <w:r w:rsidRPr="00673430">
              <w:rPr>
                <w:bCs/>
                <w:sz w:val="20"/>
                <w:lang w:val="sr-Latn-RS"/>
              </w:rPr>
              <w:t>.2. Definisan plan realizacije projekta.</w:t>
            </w:r>
          </w:p>
          <w:p w14:paraId="2A806732" w14:textId="77777777" w:rsidR="00F66D8D" w:rsidRPr="00673430" w:rsidRDefault="00F66D8D" w:rsidP="00F66D8D">
            <w:pPr>
              <w:ind w:left="574"/>
              <w:rPr>
                <w:bCs/>
                <w:sz w:val="20"/>
                <w:lang w:val="sr-Latn-RS"/>
              </w:rPr>
            </w:pPr>
            <w:r>
              <w:rPr>
                <w:bCs/>
                <w:sz w:val="20"/>
                <w:lang w:val="sr-Latn-RS"/>
              </w:rPr>
              <w:t xml:space="preserve">   R.4</w:t>
            </w:r>
            <w:r w:rsidRPr="00673430">
              <w:rPr>
                <w:bCs/>
                <w:sz w:val="20"/>
                <w:lang w:val="sr-Latn-RS"/>
              </w:rPr>
              <w:t>.3. Definisan raspored aktivnosti.</w:t>
            </w:r>
          </w:p>
          <w:p w14:paraId="1B03C5EE" w14:textId="77777777" w:rsidR="00F66D8D" w:rsidRPr="00673430" w:rsidRDefault="00F66D8D" w:rsidP="00F66D8D">
            <w:pPr>
              <w:ind w:left="574"/>
              <w:rPr>
                <w:bCs/>
                <w:sz w:val="20"/>
                <w:lang w:val="sr-Latn-RS"/>
              </w:rPr>
            </w:pPr>
            <w:r>
              <w:rPr>
                <w:bCs/>
                <w:sz w:val="20"/>
                <w:lang w:val="sr-Latn-RS"/>
              </w:rPr>
              <w:t xml:space="preserve">   R.4</w:t>
            </w:r>
            <w:r w:rsidRPr="00673430">
              <w:rPr>
                <w:bCs/>
                <w:sz w:val="20"/>
                <w:lang w:val="sr-Latn-RS"/>
              </w:rPr>
              <w:t>.4. Definisana vizija sistema.</w:t>
            </w:r>
          </w:p>
          <w:p w14:paraId="7ACCE9FD" w14:textId="77777777" w:rsidR="00F66D8D" w:rsidRPr="00673430" w:rsidRDefault="00F66D8D" w:rsidP="00F66D8D">
            <w:pPr>
              <w:ind w:left="574"/>
              <w:rPr>
                <w:bCs/>
                <w:sz w:val="20"/>
                <w:lang w:val="sr-Latn-RS"/>
              </w:rPr>
            </w:pPr>
            <w:r>
              <w:rPr>
                <w:bCs/>
                <w:sz w:val="20"/>
                <w:lang w:val="sr-Latn-RS"/>
              </w:rPr>
              <w:t xml:space="preserve">   R.4</w:t>
            </w:r>
            <w:r w:rsidRPr="00673430">
              <w:rPr>
                <w:bCs/>
                <w:sz w:val="20"/>
                <w:lang w:val="sr-Latn-RS"/>
              </w:rPr>
              <w:t>.5. Definisana specifikacija zahteva.</w:t>
            </w:r>
          </w:p>
          <w:p w14:paraId="22398766" w14:textId="77777777" w:rsidR="00F66D8D" w:rsidRPr="00673430" w:rsidRDefault="00F66D8D" w:rsidP="00F66D8D">
            <w:pPr>
              <w:ind w:left="574"/>
              <w:rPr>
                <w:bCs/>
                <w:sz w:val="20"/>
                <w:lang w:val="sr-Latn-RS"/>
              </w:rPr>
            </w:pPr>
            <w:r>
              <w:rPr>
                <w:bCs/>
                <w:sz w:val="20"/>
                <w:lang w:val="sr-Latn-RS"/>
              </w:rPr>
              <w:t xml:space="preserve">   R.4</w:t>
            </w:r>
            <w:r w:rsidRPr="00673430">
              <w:rPr>
                <w:bCs/>
                <w:sz w:val="20"/>
                <w:lang w:val="sr-Latn-RS"/>
              </w:rPr>
              <w:t>.6. Odrađen detaljni arhitekturni projekat.</w:t>
            </w:r>
          </w:p>
          <w:p w14:paraId="140C0A88" w14:textId="77777777" w:rsidR="00F66D8D" w:rsidRPr="00673430" w:rsidRDefault="00F66D8D" w:rsidP="00F66D8D">
            <w:pPr>
              <w:ind w:left="574"/>
              <w:rPr>
                <w:bCs/>
                <w:sz w:val="20"/>
                <w:lang w:val="sr-Latn-RS"/>
              </w:rPr>
            </w:pPr>
            <w:r w:rsidRPr="00673430">
              <w:rPr>
                <w:bCs/>
                <w:sz w:val="20"/>
                <w:lang w:val="sr-Latn-RS"/>
              </w:rPr>
              <w:t xml:space="preserve">   R.</w:t>
            </w:r>
            <w:r>
              <w:rPr>
                <w:bCs/>
                <w:sz w:val="20"/>
                <w:lang w:val="sr-Latn-RS"/>
              </w:rPr>
              <w:t>4</w:t>
            </w:r>
            <w:r w:rsidRPr="00673430">
              <w:rPr>
                <w:bCs/>
                <w:sz w:val="20"/>
                <w:lang w:val="sr-Latn-RS"/>
              </w:rPr>
              <w:t>.7. Definisan plan testiranja.</w:t>
            </w:r>
          </w:p>
          <w:p w14:paraId="2CFCB8E8" w14:textId="77777777" w:rsidR="00F66D8D" w:rsidRPr="00673430" w:rsidRDefault="00F66D8D" w:rsidP="00F66D8D">
            <w:pPr>
              <w:ind w:left="574"/>
              <w:rPr>
                <w:bCs/>
                <w:sz w:val="20"/>
                <w:lang w:val="sr-Latn-RS"/>
              </w:rPr>
            </w:pPr>
            <w:r>
              <w:rPr>
                <w:bCs/>
                <w:sz w:val="20"/>
                <w:lang w:val="sr-Latn-RS"/>
              </w:rPr>
              <w:t xml:space="preserve">   R.4</w:t>
            </w:r>
            <w:r w:rsidRPr="00673430">
              <w:rPr>
                <w:bCs/>
                <w:sz w:val="20"/>
                <w:lang w:val="sr-Latn-RS"/>
              </w:rPr>
              <w:t>.8. Odrađen test specifikacija.</w:t>
            </w:r>
          </w:p>
          <w:p w14:paraId="764E6A47" w14:textId="77777777" w:rsidR="00F66D8D" w:rsidRPr="00673430" w:rsidRDefault="00F66D8D" w:rsidP="00F66D8D">
            <w:pPr>
              <w:ind w:left="574"/>
              <w:rPr>
                <w:bCs/>
                <w:sz w:val="20"/>
                <w:lang w:val="sr-Latn-RS"/>
              </w:rPr>
            </w:pPr>
            <w:r>
              <w:rPr>
                <w:bCs/>
                <w:sz w:val="20"/>
                <w:lang w:val="sr-Latn-RS"/>
              </w:rPr>
              <w:lastRenderedPageBreak/>
              <w:t xml:space="preserve">   R.4</w:t>
            </w:r>
            <w:r w:rsidRPr="00673430">
              <w:rPr>
                <w:bCs/>
                <w:sz w:val="20"/>
                <w:lang w:val="sr-Latn-RS"/>
              </w:rPr>
              <w:t>.9. Formirano korisničko uputstvo.</w:t>
            </w:r>
          </w:p>
          <w:p w14:paraId="3950295E" w14:textId="77777777" w:rsidR="00F66D8D" w:rsidRPr="00673430" w:rsidRDefault="00F66D8D" w:rsidP="00F66D8D">
            <w:pPr>
              <w:widowControl w:val="0"/>
              <w:tabs>
                <w:tab w:val="left" w:pos="228"/>
              </w:tabs>
              <w:ind w:left="574"/>
              <w:rPr>
                <w:bCs/>
                <w:color w:val="000000"/>
                <w:sz w:val="20"/>
                <w:lang w:val="sr-Latn-RS"/>
              </w:rPr>
            </w:pPr>
          </w:p>
          <w:p w14:paraId="534FD37D" w14:textId="77777777" w:rsidR="00F66D8D" w:rsidRPr="00673430" w:rsidRDefault="00F66D8D" w:rsidP="00F66D8D">
            <w:pPr>
              <w:pStyle w:val="ListParagraph"/>
              <w:widowControl w:val="0"/>
              <w:numPr>
                <w:ilvl w:val="0"/>
                <w:numId w:val="23"/>
              </w:numPr>
              <w:tabs>
                <w:tab w:val="left" w:pos="304"/>
              </w:tabs>
              <w:ind w:left="124" w:firstLine="0"/>
              <w:contextualSpacing w:val="0"/>
              <w:rPr>
                <w:bCs/>
                <w:color w:val="000000"/>
                <w:sz w:val="20"/>
                <w:lang w:val="sr-Latn-RS"/>
              </w:rPr>
            </w:pPr>
            <w:r w:rsidRPr="00673430">
              <w:rPr>
                <w:bCs/>
                <w:color w:val="000000"/>
                <w:sz w:val="20"/>
                <w:lang w:val="sr-Latn-RS"/>
              </w:rPr>
              <w:t>R.</w:t>
            </w:r>
            <w:r>
              <w:rPr>
                <w:bCs/>
                <w:color w:val="000000"/>
                <w:sz w:val="20"/>
                <w:lang w:val="sr-Latn-RS"/>
              </w:rPr>
              <w:t>5</w:t>
            </w:r>
            <w:r w:rsidRPr="00673430">
              <w:rPr>
                <w:bCs/>
                <w:color w:val="000000"/>
                <w:sz w:val="20"/>
                <w:lang w:val="sr-Latn-RS"/>
              </w:rPr>
              <w:t>. Odlazak u partnerske države radi treninga osoblja.</w:t>
            </w:r>
          </w:p>
          <w:p w14:paraId="3871422B"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w:t>
            </w:r>
            <w:r>
              <w:rPr>
                <w:bCs/>
                <w:color w:val="000000"/>
                <w:sz w:val="20"/>
                <w:lang w:val="sr-Latn-RS"/>
              </w:rPr>
              <w:t>5</w:t>
            </w:r>
            <w:r w:rsidRPr="00673430">
              <w:rPr>
                <w:bCs/>
                <w:color w:val="000000"/>
                <w:sz w:val="20"/>
                <w:lang w:val="sr-Latn-RS"/>
              </w:rPr>
              <w:t>.1. Identifikacija potrebnih treninga i kompetencija osoblja.</w:t>
            </w:r>
          </w:p>
          <w:p w14:paraId="6C044AB4"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w:t>
            </w:r>
            <w:r>
              <w:rPr>
                <w:bCs/>
                <w:color w:val="000000"/>
                <w:sz w:val="20"/>
                <w:lang w:val="sr-Latn-RS"/>
              </w:rPr>
              <w:t>5</w:t>
            </w:r>
            <w:r w:rsidRPr="00673430">
              <w:rPr>
                <w:bCs/>
                <w:color w:val="000000"/>
                <w:sz w:val="20"/>
                <w:lang w:val="sr-Latn-RS"/>
              </w:rPr>
              <w:t>.2. Organizacija putovanja i logistika za odlazak osoblja.</w:t>
            </w:r>
          </w:p>
          <w:p w14:paraId="7BB2C87C"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w:t>
            </w:r>
            <w:r>
              <w:rPr>
                <w:bCs/>
                <w:color w:val="000000"/>
                <w:sz w:val="20"/>
                <w:lang w:val="sr-Latn-RS"/>
              </w:rPr>
              <w:t>5</w:t>
            </w:r>
            <w:r w:rsidRPr="00673430">
              <w:rPr>
                <w:bCs/>
                <w:color w:val="000000"/>
                <w:sz w:val="20"/>
                <w:lang w:val="sr-Latn-RS"/>
              </w:rPr>
              <w:t>.3. Izvršenje treninga i obuka osoblja.</w:t>
            </w:r>
          </w:p>
          <w:p w14:paraId="14C228DF"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w:t>
            </w:r>
            <w:r>
              <w:rPr>
                <w:bCs/>
                <w:color w:val="000000"/>
                <w:sz w:val="20"/>
                <w:lang w:val="sr-Latn-RS"/>
              </w:rPr>
              <w:t>5</w:t>
            </w:r>
            <w:r w:rsidRPr="00673430">
              <w:rPr>
                <w:bCs/>
                <w:color w:val="000000"/>
                <w:sz w:val="20"/>
                <w:lang w:val="sr-Latn-RS"/>
              </w:rPr>
              <w:t>.4. Praćenje i evaluacija provedenih treninga.</w:t>
            </w:r>
          </w:p>
          <w:p w14:paraId="77A6B52C"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w:t>
            </w:r>
            <w:r>
              <w:rPr>
                <w:bCs/>
                <w:color w:val="000000"/>
                <w:sz w:val="20"/>
                <w:lang w:val="sr-Latn-RS"/>
              </w:rPr>
              <w:t>5</w:t>
            </w:r>
            <w:r w:rsidRPr="00673430">
              <w:rPr>
                <w:bCs/>
                <w:color w:val="000000"/>
                <w:sz w:val="20"/>
                <w:lang w:val="sr-Latn-RS"/>
              </w:rPr>
              <w:t>.5. Sastavljanje izvještaja o rezultatima treninga i njihovoj primjenjivosti.</w:t>
            </w:r>
          </w:p>
          <w:p w14:paraId="518141BC" w14:textId="77777777" w:rsidR="00F66D8D" w:rsidRPr="00364AD3" w:rsidRDefault="00F66D8D" w:rsidP="00F66D8D">
            <w:pPr>
              <w:widowControl w:val="0"/>
              <w:tabs>
                <w:tab w:val="left" w:pos="228"/>
              </w:tabs>
              <w:ind w:left="574"/>
              <w:rPr>
                <w:bCs/>
                <w:color w:val="000000"/>
                <w:sz w:val="20"/>
                <w:lang w:val="sr-Latn-RS"/>
              </w:rPr>
            </w:pPr>
            <w:r w:rsidRPr="00673430">
              <w:rPr>
                <w:bCs/>
                <w:color w:val="000000"/>
                <w:sz w:val="20"/>
                <w:lang w:val="sr-Latn-RS"/>
              </w:rPr>
              <w:t>R.</w:t>
            </w:r>
            <w:r>
              <w:rPr>
                <w:bCs/>
                <w:color w:val="000000"/>
                <w:sz w:val="20"/>
                <w:lang w:val="sr-Latn-RS"/>
              </w:rPr>
              <w:t>5</w:t>
            </w:r>
            <w:r w:rsidRPr="00673430">
              <w:rPr>
                <w:bCs/>
                <w:color w:val="000000"/>
                <w:sz w:val="20"/>
                <w:lang w:val="sr-Latn-RS"/>
              </w:rPr>
              <w:t>.6. Organizacija povratnog putovanja i logistika za povratak osoblja.</w:t>
            </w:r>
          </w:p>
          <w:p w14:paraId="66C3A0BC" w14:textId="77777777" w:rsidR="00F66D8D" w:rsidRPr="00673430" w:rsidRDefault="00F66D8D" w:rsidP="00F66D8D">
            <w:pPr>
              <w:widowControl w:val="0"/>
              <w:tabs>
                <w:tab w:val="left" w:pos="228"/>
              </w:tabs>
              <w:ind w:left="574"/>
              <w:rPr>
                <w:bCs/>
                <w:color w:val="000000"/>
                <w:sz w:val="20"/>
                <w:lang w:val="sr-Latn-RS"/>
              </w:rPr>
            </w:pPr>
          </w:p>
          <w:p w14:paraId="79FA4B86"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Pr>
                <w:sz w:val="20"/>
                <w:lang w:val="sr-Latn-RS"/>
              </w:rPr>
              <w:t>R.6</w:t>
            </w:r>
            <w:r w:rsidRPr="00673430">
              <w:rPr>
                <w:sz w:val="20"/>
                <w:lang w:val="sr-Latn-RS"/>
              </w:rPr>
              <w:t>. Organizovani seminari radi promocije ekološke održivosti i važnosti očuvaaja životne sredine, kao i o organizaciji inicijativa.</w:t>
            </w:r>
          </w:p>
          <w:p w14:paraId="12303DDB" w14:textId="77777777" w:rsidR="00F66D8D" w:rsidRPr="00673430" w:rsidRDefault="00F66D8D" w:rsidP="00F66D8D">
            <w:pPr>
              <w:widowControl w:val="0"/>
              <w:tabs>
                <w:tab w:val="left" w:pos="228"/>
              </w:tabs>
              <w:ind w:left="574"/>
              <w:rPr>
                <w:bCs/>
                <w:sz w:val="20"/>
                <w:lang w:val="sr-Latn-RS"/>
              </w:rPr>
            </w:pPr>
            <w:r w:rsidRPr="00673430">
              <w:rPr>
                <w:bCs/>
                <w:sz w:val="20"/>
                <w:lang w:val="sr-Latn-RS"/>
              </w:rPr>
              <w:t xml:space="preserve"> </w:t>
            </w:r>
            <w:r>
              <w:rPr>
                <w:bCs/>
                <w:sz w:val="20"/>
                <w:lang w:val="sr-Latn-RS"/>
              </w:rPr>
              <w:t>R.6</w:t>
            </w:r>
            <w:r w:rsidRPr="00673430">
              <w:rPr>
                <w:bCs/>
                <w:sz w:val="20"/>
                <w:lang w:val="sr-Latn-RS"/>
              </w:rPr>
              <w:t>.1. Angažovani stručni govornici.</w:t>
            </w:r>
          </w:p>
          <w:p w14:paraId="5FC1BCDE" w14:textId="77777777" w:rsidR="00F66D8D" w:rsidRPr="00673430" w:rsidRDefault="00F66D8D" w:rsidP="00F66D8D">
            <w:pPr>
              <w:ind w:left="574"/>
              <w:rPr>
                <w:bCs/>
                <w:sz w:val="20"/>
                <w:lang w:val="sr-Latn-RS"/>
              </w:rPr>
            </w:pPr>
            <w:r w:rsidRPr="00673430">
              <w:rPr>
                <w:bCs/>
                <w:sz w:val="20"/>
                <w:lang w:val="sr-Latn-RS"/>
              </w:rPr>
              <w:t xml:space="preserve"> </w:t>
            </w:r>
            <w:r>
              <w:rPr>
                <w:bCs/>
                <w:sz w:val="20"/>
                <w:lang w:val="sr-Latn-RS"/>
              </w:rPr>
              <w:t>R.6</w:t>
            </w:r>
            <w:r w:rsidRPr="00673430">
              <w:rPr>
                <w:bCs/>
                <w:sz w:val="20"/>
                <w:lang w:val="sr-Latn-RS"/>
              </w:rPr>
              <w:t>.2. Organizovan prevoz i smeštaj za učesnike i govornike.</w:t>
            </w:r>
          </w:p>
          <w:p w14:paraId="26778756" w14:textId="77777777" w:rsidR="00F66D8D" w:rsidRPr="00673430" w:rsidRDefault="00F66D8D" w:rsidP="00F66D8D">
            <w:pPr>
              <w:ind w:left="574"/>
              <w:rPr>
                <w:bCs/>
                <w:sz w:val="20"/>
                <w:lang w:val="sr-Latn-RS"/>
              </w:rPr>
            </w:pPr>
            <w:r w:rsidRPr="00673430">
              <w:rPr>
                <w:bCs/>
                <w:sz w:val="20"/>
                <w:lang w:val="sr-Latn-RS"/>
              </w:rPr>
              <w:t xml:space="preserve"> </w:t>
            </w:r>
            <w:r>
              <w:rPr>
                <w:bCs/>
                <w:sz w:val="20"/>
                <w:lang w:val="sr-Latn-RS"/>
              </w:rPr>
              <w:t>R.6</w:t>
            </w:r>
            <w:r w:rsidRPr="00673430">
              <w:rPr>
                <w:bCs/>
                <w:sz w:val="20"/>
                <w:lang w:val="sr-Latn-RS"/>
              </w:rPr>
              <w:t>.3. Obezbeđeni prevodioci .</w:t>
            </w:r>
          </w:p>
          <w:p w14:paraId="528FBD4A" w14:textId="77777777" w:rsidR="00F66D8D" w:rsidRPr="00673430" w:rsidRDefault="00F66D8D" w:rsidP="00F66D8D">
            <w:pPr>
              <w:ind w:left="574"/>
              <w:rPr>
                <w:bCs/>
                <w:sz w:val="20"/>
                <w:lang w:val="sr-Latn-RS"/>
              </w:rPr>
            </w:pPr>
            <w:r w:rsidRPr="00673430">
              <w:rPr>
                <w:bCs/>
                <w:sz w:val="20"/>
                <w:lang w:val="sr-Latn-RS"/>
              </w:rPr>
              <w:t xml:space="preserve"> </w:t>
            </w:r>
            <w:r>
              <w:rPr>
                <w:bCs/>
                <w:sz w:val="20"/>
                <w:lang w:val="sr-Latn-RS"/>
              </w:rPr>
              <w:t>R.6</w:t>
            </w:r>
            <w:r w:rsidRPr="00673430">
              <w:rPr>
                <w:bCs/>
                <w:sz w:val="20"/>
                <w:lang w:val="sr-Latn-RS"/>
              </w:rPr>
              <w:t>.4. Kreirane agende seminara.</w:t>
            </w:r>
          </w:p>
          <w:p w14:paraId="6F5DB1EC" w14:textId="77777777" w:rsidR="00F66D8D" w:rsidRPr="00673430" w:rsidRDefault="00F66D8D" w:rsidP="00F66D8D">
            <w:pPr>
              <w:ind w:left="574"/>
              <w:rPr>
                <w:bCs/>
                <w:sz w:val="20"/>
                <w:lang w:val="sr-Latn-RS"/>
              </w:rPr>
            </w:pPr>
            <w:r>
              <w:rPr>
                <w:bCs/>
                <w:sz w:val="20"/>
                <w:lang w:val="sr-Latn-RS"/>
              </w:rPr>
              <w:lastRenderedPageBreak/>
              <w:t>R.6</w:t>
            </w:r>
            <w:r w:rsidRPr="00673430">
              <w:rPr>
                <w:bCs/>
                <w:sz w:val="20"/>
                <w:lang w:val="sr-Latn-RS"/>
              </w:rPr>
              <w:t>.5. Obezbeđen adekvatan prostor za izvođenje seminara.</w:t>
            </w:r>
          </w:p>
          <w:p w14:paraId="787F961A" w14:textId="77777777" w:rsidR="00F66D8D" w:rsidRPr="00673430" w:rsidRDefault="00F66D8D" w:rsidP="00F66D8D">
            <w:pPr>
              <w:ind w:left="574"/>
              <w:rPr>
                <w:bCs/>
                <w:sz w:val="20"/>
                <w:lang w:val="sr-Latn-RS"/>
              </w:rPr>
            </w:pPr>
          </w:p>
          <w:p w14:paraId="51AE6EE3" w14:textId="77777777" w:rsidR="00F66D8D" w:rsidRPr="00673430" w:rsidRDefault="00F66D8D" w:rsidP="00F66D8D">
            <w:pPr>
              <w:rPr>
                <w:b/>
                <w:sz w:val="20"/>
                <w:lang w:val="sr-Latn-RS"/>
              </w:rPr>
            </w:pPr>
          </w:p>
          <w:p w14:paraId="2BE0D5A7"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Pr>
                <w:sz w:val="20"/>
                <w:lang w:val="sr-Latn-RS"/>
              </w:rPr>
              <w:t>R.7</w:t>
            </w:r>
            <w:r w:rsidRPr="00673430">
              <w:rPr>
                <w:sz w:val="20"/>
                <w:lang w:val="sr-Latn-RS"/>
              </w:rPr>
              <w:t>. Održani seminari radi promocije ekološke održivosti i važnosti očuvanja životne sredine, kao i seminari o organizaciji inicijativa.</w:t>
            </w:r>
          </w:p>
          <w:p w14:paraId="6B7143AD" w14:textId="77777777" w:rsidR="00F66D8D" w:rsidRPr="00673430" w:rsidRDefault="00F66D8D" w:rsidP="00F66D8D">
            <w:pPr>
              <w:rPr>
                <w:sz w:val="20"/>
                <w:lang w:val="sr-Latn-RS"/>
              </w:rPr>
            </w:pPr>
            <w:r w:rsidRPr="00673430">
              <w:rPr>
                <w:b/>
                <w:bCs/>
                <w:sz w:val="20"/>
                <w:lang w:val="sr-Latn-RS"/>
              </w:rPr>
              <w:t xml:space="preserve">   </w:t>
            </w:r>
            <w:r w:rsidRPr="00673430">
              <w:rPr>
                <w:sz w:val="20"/>
                <w:lang w:val="sr-Latn-RS"/>
              </w:rPr>
              <w:t xml:space="preserve">       </w:t>
            </w:r>
            <w:r>
              <w:rPr>
                <w:sz w:val="20"/>
                <w:lang w:val="sr-Latn-RS"/>
              </w:rPr>
              <w:t>R.7</w:t>
            </w:r>
            <w:r w:rsidRPr="00673430">
              <w:rPr>
                <w:sz w:val="20"/>
                <w:lang w:val="sr-Latn-RS"/>
              </w:rPr>
              <w:t>.1. Ispraćene agende seminara.</w:t>
            </w:r>
          </w:p>
          <w:p w14:paraId="733E4625" w14:textId="77777777" w:rsidR="00F66D8D" w:rsidRPr="00673430" w:rsidRDefault="00F66D8D" w:rsidP="00F66D8D">
            <w:pPr>
              <w:ind w:left="484"/>
              <w:rPr>
                <w:sz w:val="20"/>
                <w:lang w:val="sr-Latn-RS"/>
              </w:rPr>
            </w:pPr>
            <w:r w:rsidRPr="00673430">
              <w:rPr>
                <w:sz w:val="20"/>
                <w:lang w:val="sr-Latn-RS"/>
              </w:rPr>
              <w:t xml:space="preserve"> </w:t>
            </w:r>
            <w:r>
              <w:rPr>
                <w:sz w:val="20"/>
                <w:lang w:val="sr-Latn-RS"/>
              </w:rPr>
              <w:t>R.7</w:t>
            </w:r>
            <w:r w:rsidRPr="00673430">
              <w:rPr>
                <w:sz w:val="20"/>
                <w:lang w:val="sr-Latn-RS"/>
              </w:rPr>
              <w:t>.2. Dodeljeni sertifikati za učesnike seminara.</w:t>
            </w:r>
          </w:p>
          <w:p w14:paraId="3715F4D9" w14:textId="77777777" w:rsidR="00F66D8D" w:rsidRPr="00673430" w:rsidRDefault="00F66D8D" w:rsidP="00F66D8D">
            <w:pPr>
              <w:ind w:left="484"/>
              <w:rPr>
                <w:sz w:val="20"/>
                <w:lang w:val="sr-Latn-RS"/>
              </w:rPr>
            </w:pPr>
            <w:r>
              <w:rPr>
                <w:sz w:val="20"/>
                <w:lang w:val="sr-Latn-RS"/>
              </w:rPr>
              <w:t xml:space="preserve"> R.7</w:t>
            </w:r>
            <w:r w:rsidRPr="00673430">
              <w:rPr>
                <w:sz w:val="20"/>
                <w:lang w:val="sr-Latn-RS"/>
              </w:rPr>
              <w:t>.3.Anketirani učesnici seminara.</w:t>
            </w:r>
          </w:p>
          <w:p w14:paraId="605F08F7" w14:textId="77777777" w:rsidR="00F66D8D" w:rsidRPr="00673430" w:rsidRDefault="00F66D8D" w:rsidP="00F66D8D">
            <w:pPr>
              <w:ind w:left="484"/>
              <w:rPr>
                <w:sz w:val="20"/>
                <w:lang w:val="sr-Latn-RS"/>
              </w:rPr>
            </w:pPr>
            <w:r>
              <w:rPr>
                <w:sz w:val="20"/>
                <w:lang w:val="sr-Latn-RS"/>
              </w:rPr>
              <w:t>R.7</w:t>
            </w:r>
            <w:r w:rsidRPr="00673430">
              <w:rPr>
                <w:sz w:val="20"/>
                <w:lang w:val="sr-Latn-RS"/>
              </w:rPr>
              <w:t>.4.Napisan je izveštaj rezultata ankete.</w:t>
            </w:r>
          </w:p>
          <w:p w14:paraId="38E7C74B" w14:textId="77777777" w:rsidR="00F66D8D" w:rsidRPr="00673430" w:rsidRDefault="00F66D8D" w:rsidP="00F66D8D">
            <w:pPr>
              <w:ind w:left="484"/>
              <w:rPr>
                <w:sz w:val="20"/>
                <w:lang w:val="sr-Latn-RS"/>
              </w:rPr>
            </w:pPr>
          </w:p>
          <w:p w14:paraId="2ED560BD"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Pr>
                <w:sz w:val="20"/>
                <w:lang w:val="sr-Latn-RS"/>
              </w:rPr>
              <w:t>R.8</w:t>
            </w:r>
            <w:r w:rsidRPr="00673430">
              <w:rPr>
                <w:sz w:val="20"/>
                <w:lang w:val="sr-Latn-RS"/>
              </w:rPr>
              <w:t>. Organizovane debatne radionice o aktuelnim ekološkim pitanjima.</w:t>
            </w:r>
          </w:p>
          <w:p w14:paraId="4AECF9FE" w14:textId="77777777" w:rsidR="00F66D8D" w:rsidRPr="00673430" w:rsidRDefault="00F66D8D" w:rsidP="00F66D8D">
            <w:pPr>
              <w:widowControl w:val="0"/>
              <w:tabs>
                <w:tab w:val="left" w:pos="228"/>
              </w:tabs>
              <w:ind w:left="574"/>
              <w:rPr>
                <w:bCs/>
                <w:sz w:val="20"/>
                <w:lang w:val="sr-Latn-RS"/>
              </w:rPr>
            </w:pPr>
            <w:r>
              <w:rPr>
                <w:bCs/>
                <w:sz w:val="20"/>
                <w:lang w:val="sr-Latn-RS"/>
              </w:rPr>
              <w:t>R.8</w:t>
            </w:r>
            <w:r w:rsidRPr="00673430">
              <w:rPr>
                <w:bCs/>
                <w:sz w:val="20"/>
                <w:lang w:val="sr-Latn-RS"/>
              </w:rPr>
              <w:t>.1. Angažovani stručni govornici i moderatori.</w:t>
            </w:r>
          </w:p>
          <w:p w14:paraId="003F5C1F" w14:textId="77777777" w:rsidR="00F66D8D" w:rsidRPr="00673430" w:rsidRDefault="00F66D8D" w:rsidP="00F66D8D">
            <w:pPr>
              <w:ind w:left="574"/>
              <w:rPr>
                <w:bCs/>
                <w:sz w:val="20"/>
                <w:lang w:val="sr-Latn-RS"/>
              </w:rPr>
            </w:pPr>
            <w:r>
              <w:rPr>
                <w:bCs/>
                <w:sz w:val="20"/>
                <w:lang w:val="sr-Latn-RS"/>
              </w:rPr>
              <w:t>R.8</w:t>
            </w:r>
            <w:r w:rsidRPr="00673430">
              <w:rPr>
                <w:bCs/>
                <w:sz w:val="20"/>
                <w:lang w:val="sr-Latn-RS"/>
              </w:rPr>
              <w:t>.2. Organizovan prevoz i smeštaj za učesnike i moderatore.</w:t>
            </w:r>
          </w:p>
          <w:p w14:paraId="19BDB262" w14:textId="77777777" w:rsidR="00F66D8D" w:rsidRPr="00673430" w:rsidRDefault="00F66D8D" w:rsidP="00F66D8D">
            <w:pPr>
              <w:ind w:left="574"/>
              <w:rPr>
                <w:bCs/>
                <w:sz w:val="20"/>
                <w:lang w:val="sr-Latn-RS"/>
              </w:rPr>
            </w:pPr>
            <w:r>
              <w:rPr>
                <w:bCs/>
                <w:sz w:val="20"/>
                <w:lang w:val="sr-Latn-RS"/>
              </w:rPr>
              <w:t>R.8</w:t>
            </w:r>
            <w:r w:rsidRPr="00673430">
              <w:rPr>
                <w:bCs/>
                <w:sz w:val="20"/>
                <w:lang w:val="sr-Latn-RS"/>
              </w:rPr>
              <w:t>.3. Obezbeđeni prevodioci .</w:t>
            </w:r>
          </w:p>
          <w:p w14:paraId="1D711805" w14:textId="77777777" w:rsidR="00F66D8D" w:rsidRPr="00673430" w:rsidRDefault="00F66D8D" w:rsidP="00F66D8D">
            <w:pPr>
              <w:ind w:left="574"/>
              <w:rPr>
                <w:bCs/>
                <w:sz w:val="20"/>
                <w:lang w:val="sr-Latn-RS"/>
              </w:rPr>
            </w:pPr>
            <w:r w:rsidRPr="00673430">
              <w:rPr>
                <w:bCs/>
                <w:sz w:val="20"/>
                <w:lang w:val="sr-Latn-RS"/>
              </w:rPr>
              <w:t>R.</w:t>
            </w:r>
            <w:r>
              <w:rPr>
                <w:bCs/>
                <w:sz w:val="20"/>
                <w:lang w:val="sr-Latn-RS"/>
              </w:rPr>
              <w:t>8</w:t>
            </w:r>
            <w:r w:rsidRPr="00673430">
              <w:rPr>
                <w:bCs/>
                <w:sz w:val="20"/>
                <w:lang w:val="sr-Latn-RS"/>
              </w:rPr>
              <w:t>.4. Kreirane agende radonice.</w:t>
            </w:r>
          </w:p>
          <w:p w14:paraId="16B3456D" w14:textId="77777777" w:rsidR="00F66D8D" w:rsidRPr="00673430" w:rsidRDefault="00F66D8D" w:rsidP="00F66D8D">
            <w:pPr>
              <w:ind w:left="574"/>
              <w:rPr>
                <w:bCs/>
                <w:sz w:val="20"/>
                <w:lang w:val="sr-Latn-RS"/>
              </w:rPr>
            </w:pPr>
            <w:r>
              <w:rPr>
                <w:bCs/>
                <w:sz w:val="20"/>
                <w:lang w:val="sr-Latn-RS"/>
              </w:rPr>
              <w:t>R.8</w:t>
            </w:r>
            <w:r w:rsidRPr="00673430">
              <w:rPr>
                <w:bCs/>
                <w:sz w:val="20"/>
                <w:lang w:val="sr-Latn-RS"/>
              </w:rPr>
              <w:t>.5. Obezbeđen adekvatan prostor za izvođenje radionice.</w:t>
            </w:r>
          </w:p>
          <w:p w14:paraId="767B28D5" w14:textId="77777777" w:rsidR="00F66D8D" w:rsidRPr="00673430" w:rsidRDefault="00F66D8D" w:rsidP="00F66D8D">
            <w:pPr>
              <w:ind w:left="574"/>
              <w:rPr>
                <w:bCs/>
                <w:sz w:val="20"/>
                <w:lang w:val="sr-Latn-RS"/>
              </w:rPr>
            </w:pPr>
          </w:p>
          <w:p w14:paraId="6DDA6318" w14:textId="77777777" w:rsidR="00F66D8D" w:rsidRPr="00673430" w:rsidRDefault="00F66D8D" w:rsidP="00F66D8D">
            <w:pPr>
              <w:rPr>
                <w:sz w:val="20"/>
                <w:lang w:val="sr-Latn-RS"/>
              </w:rPr>
            </w:pPr>
          </w:p>
          <w:p w14:paraId="6E188953"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sidRPr="00673430">
              <w:rPr>
                <w:sz w:val="20"/>
                <w:lang w:val="sr-Latn-RS"/>
              </w:rPr>
              <w:t>R.</w:t>
            </w:r>
            <w:r>
              <w:rPr>
                <w:sz w:val="20"/>
                <w:lang w:val="sr-Latn-RS"/>
              </w:rPr>
              <w:t>9</w:t>
            </w:r>
            <w:r w:rsidRPr="00673430">
              <w:rPr>
                <w:sz w:val="20"/>
                <w:lang w:val="sr-Latn-RS"/>
              </w:rPr>
              <w:t xml:space="preserve">. Održane debatne </w:t>
            </w:r>
            <w:r w:rsidRPr="00673430">
              <w:rPr>
                <w:sz w:val="20"/>
                <w:lang w:val="sr-Latn-RS"/>
              </w:rPr>
              <w:lastRenderedPageBreak/>
              <w:t>radionice o aktuelnim ekološim pitanjima.</w:t>
            </w:r>
          </w:p>
          <w:p w14:paraId="3E592DDD" w14:textId="77777777" w:rsidR="00F66D8D" w:rsidRPr="00673430" w:rsidRDefault="00F66D8D" w:rsidP="00F66D8D">
            <w:pPr>
              <w:rPr>
                <w:sz w:val="20"/>
                <w:lang w:val="sr-Latn-RS"/>
              </w:rPr>
            </w:pPr>
            <w:r w:rsidRPr="00673430">
              <w:rPr>
                <w:b/>
                <w:bCs/>
                <w:sz w:val="20"/>
                <w:lang w:val="sr-Latn-RS"/>
              </w:rPr>
              <w:t xml:space="preserve">   </w:t>
            </w:r>
            <w:r w:rsidRPr="00673430">
              <w:rPr>
                <w:sz w:val="20"/>
                <w:lang w:val="sr-Latn-RS"/>
              </w:rPr>
              <w:t xml:space="preserve">       </w:t>
            </w:r>
            <w:r>
              <w:rPr>
                <w:sz w:val="20"/>
                <w:lang w:val="sr-Latn-RS"/>
              </w:rPr>
              <w:t xml:space="preserve">  R.9</w:t>
            </w:r>
            <w:r w:rsidRPr="00673430">
              <w:rPr>
                <w:sz w:val="20"/>
                <w:lang w:val="sr-Latn-RS"/>
              </w:rPr>
              <w:t>.1. Ispraćene agende radionica.</w:t>
            </w:r>
          </w:p>
          <w:p w14:paraId="7E4142BC" w14:textId="77777777" w:rsidR="00F66D8D" w:rsidRPr="00673430" w:rsidRDefault="00F66D8D" w:rsidP="00F66D8D">
            <w:pPr>
              <w:ind w:left="484"/>
              <w:rPr>
                <w:sz w:val="20"/>
                <w:lang w:val="sr-Latn-RS"/>
              </w:rPr>
            </w:pPr>
            <w:r w:rsidRPr="00673430">
              <w:rPr>
                <w:sz w:val="20"/>
                <w:lang w:val="sr-Latn-RS"/>
              </w:rPr>
              <w:t xml:space="preserve">   </w:t>
            </w:r>
            <w:r>
              <w:rPr>
                <w:sz w:val="20"/>
                <w:lang w:val="sr-Latn-RS"/>
              </w:rPr>
              <w:t>R.9</w:t>
            </w:r>
            <w:r w:rsidRPr="00673430">
              <w:rPr>
                <w:sz w:val="20"/>
                <w:lang w:val="sr-Latn-RS"/>
              </w:rPr>
              <w:t>.2. Dodeljeni sertifikati za učesnike radionica.</w:t>
            </w:r>
          </w:p>
          <w:p w14:paraId="28AA2321" w14:textId="77777777" w:rsidR="00F66D8D" w:rsidRPr="00673430" w:rsidRDefault="00F66D8D" w:rsidP="00F66D8D">
            <w:pPr>
              <w:ind w:left="484"/>
              <w:rPr>
                <w:sz w:val="20"/>
                <w:lang w:val="sr-Latn-RS"/>
              </w:rPr>
            </w:pPr>
            <w:r>
              <w:rPr>
                <w:sz w:val="20"/>
                <w:lang w:val="sr-Latn-RS"/>
              </w:rPr>
              <w:t>R.9</w:t>
            </w:r>
            <w:r w:rsidRPr="00673430">
              <w:rPr>
                <w:sz w:val="20"/>
                <w:lang w:val="sr-Latn-RS"/>
              </w:rPr>
              <w:t>.3.Anketirani učesnici radionica.</w:t>
            </w:r>
          </w:p>
          <w:p w14:paraId="22127425" w14:textId="77777777" w:rsidR="00F66D8D" w:rsidRPr="00673430" w:rsidRDefault="00F66D8D" w:rsidP="00F66D8D">
            <w:pPr>
              <w:ind w:left="484"/>
              <w:rPr>
                <w:sz w:val="20"/>
                <w:lang w:val="sr-Latn-RS"/>
              </w:rPr>
            </w:pPr>
            <w:r>
              <w:rPr>
                <w:sz w:val="20"/>
                <w:lang w:val="sr-Latn-RS"/>
              </w:rPr>
              <w:t>R.9</w:t>
            </w:r>
            <w:r w:rsidRPr="00673430">
              <w:rPr>
                <w:sz w:val="20"/>
                <w:lang w:val="sr-Latn-RS"/>
              </w:rPr>
              <w:t>.4.Napisan je izveštaj rezultata ankete.</w:t>
            </w:r>
          </w:p>
          <w:p w14:paraId="38FE6A09" w14:textId="77777777" w:rsidR="00F66D8D" w:rsidRPr="00673430" w:rsidRDefault="00F66D8D" w:rsidP="00F66D8D">
            <w:pPr>
              <w:rPr>
                <w:sz w:val="20"/>
                <w:lang w:val="sr-Latn-RS"/>
              </w:rPr>
            </w:pPr>
          </w:p>
          <w:p w14:paraId="1336B6C3" w14:textId="77777777" w:rsidR="00F66D8D" w:rsidRPr="00673430" w:rsidRDefault="00F66D8D" w:rsidP="00F66D8D">
            <w:pPr>
              <w:pStyle w:val="ListParagraph"/>
              <w:numPr>
                <w:ilvl w:val="0"/>
                <w:numId w:val="23"/>
              </w:numPr>
              <w:tabs>
                <w:tab w:val="left" w:pos="214"/>
              </w:tabs>
              <w:ind w:left="214" w:hanging="180"/>
              <w:contextualSpacing w:val="0"/>
              <w:rPr>
                <w:sz w:val="20"/>
                <w:lang w:val="sr-Latn-RS"/>
              </w:rPr>
            </w:pPr>
            <w:r>
              <w:rPr>
                <w:sz w:val="20"/>
                <w:lang w:val="sr-Latn-RS"/>
              </w:rPr>
              <w:t>R.10</w:t>
            </w:r>
            <w:r w:rsidRPr="00673430">
              <w:rPr>
                <w:sz w:val="20"/>
                <w:lang w:val="sr-Latn-RS"/>
              </w:rPr>
              <w:t>. Organizovane i sprovedene kampanje za povećanje ekološke svesti.</w:t>
            </w:r>
          </w:p>
          <w:p w14:paraId="350E0200" w14:textId="77777777" w:rsidR="00F66D8D" w:rsidRPr="00673430" w:rsidRDefault="00F66D8D" w:rsidP="00F66D8D">
            <w:pPr>
              <w:ind w:left="574"/>
              <w:rPr>
                <w:sz w:val="20"/>
                <w:lang w:val="sr-Latn-RS"/>
              </w:rPr>
            </w:pPr>
            <w:r w:rsidRPr="00673430">
              <w:rPr>
                <w:sz w:val="20"/>
                <w:lang w:val="sr-Latn-RS"/>
              </w:rPr>
              <w:t>R.</w:t>
            </w:r>
            <w:r>
              <w:rPr>
                <w:sz w:val="20"/>
                <w:lang w:val="sr-Latn-RS"/>
              </w:rPr>
              <w:t>10</w:t>
            </w:r>
            <w:r w:rsidRPr="00673430">
              <w:rPr>
                <w:sz w:val="20"/>
                <w:lang w:val="sr-Latn-RS"/>
              </w:rPr>
              <w:t>.1. Isplanirane kampanje.</w:t>
            </w:r>
          </w:p>
          <w:p w14:paraId="756F8573" w14:textId="77777777" w:rsidR="00F66D8D" w:rsidRPr="00673430" w:rsidRDefault="00F66D8D" w:rsidP="00F66D8D">
            <w:pPr>
              <w:ind w:left="574"/>
              <w:rPr>
                <w:sz w:val="20"/>
                <w:lang w:val="sr-Latn-RS"/>
              </w:rPr>
            </w:pPr>
            <w:r w:rsidRPr="00673430">
              <w:rPr>
                <w:sz w:val="20"/>
                <w:lang w:val="sr-Latn-RS"/>
              </w:rPr>
              <w:t>R.</w:t>
            </w:r>
            <w:r>
              <w:rPr>
                <w:sz w:val="20"/>
                <w:lang w:val="sr-Latn-RS"/>
              </w:rPr>
              <w:t>10</w:t>
            </w:r>
            <w:r w:rsidRPr="00673430">
              <w:rPr>
                <w:sz w:val="20"/>
                <w:lang w:val="sr-Latn-RS"/>
              </w:rPr>
              <w:t>.2. Pripremljen materijal i resursi.</w:t>
            </w:r>
          </w:p>
          <w:p w14:paraId="525F899B" w14:textId="77777777" w:rsidR="00F66D8D" w:rsidRPr="00673430" w:rsidRDefault="00F66D8D" w:rsidP="00F66D8D">
            <w:pPr>
              <w:ind w:left="574"/>
              <w:rPr>
                <w:sz w:val="20"/>
                <w:lang w:val="sr-Latn-RS"/>
              </w:rPr>
            </w:pPr>
            <w:r w:rsidRPr="00673430">
              <w:rPr>
                <w:sz w:val="20"/>
                <w:lang w:val="sr-Latn-RS"/>
              </w:rPr>
              <w:t>R.</w:t>
            </w:r>
            <w:r>
              <w:rPr>
                <w:sz w:val="20"/>
                <w:lang w:val="sr-Latn-RS"/>
              </w:rPr>
              <w:t>10</w:t>
            </w:r>
            <w:r w:rsidRPr="00673430">
              <w:rPr>
                <w:sz w:val="20"/>
                <w:lang w:val="sr-Latn-RS"/>
              </w:rPr>
              <w:t>.3. Izvedene kampanje.</w:t>
            </w:r>
          </w:p>
          <w:p w14:paraId="362EF0D3" w14:textId="77777777" w:rsidR="00F66D8D" w:rsidRPr="00673430" w:rsidRDefault="00F66D8D" w:rsidP="00F66D8D">
            <w:pPr>
              <w:ind w:left="574"/>
              <w:rPr>
                <w:sz w:val="20"/>
                <w:lang w:val="sr-Latn-RS"/>
              </w:rPr>
            </w:pPr>
            <w:r w:rsidRPr="00673430">
              <w:rPr>
                <w:sz w:val="20"/>
                <w:lang w:val="sr-Latn-RS"/>
              </w:rPr>
              <w:t>R.</w:t>
            </w:r>
            <w:r>
              <w:rPr>
                <w:sz w:val="20"/>
                <w:lang w:val="sr-Latn-RS"/>
              </w:rPr>
              <w:t>10</w:t>
            </w:r>
            <w:r w:rsidRPr="00673430">
              <w:rPr>
                <w:sz w:val="20"/>
                <w:lang w:val="sr-Latn-RS"/>
              </w:rPr>
              <w:t>.4. Evaluirane kampanje.</w:t>
            </w:r>
          </w:p>
          <w:p w14:paraId="41D9AF9C" w14:textId="77777777" w:rsidR="00F66D8D" w:rsidRDefault="00F66D8D" w:rsidP="00F66D8D">
            <w:pPr>
              <w:rPr>
                <w:sz w:val="20"/>
                <w:lang w:val="sr-Latn-RS"/>
              </w:rPr>
            </w:pPr>
          </w:p>
          <w:p w14:paraId="5732CF29" w14:textId="77777777"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lang w:val="sr-Latn-RS"/>
              </w:rPr>
            </w:pPr>
            <w:r>
              <w:rPr>
                <w:bCs/>
                <w:sz w:val="20"/>
                <w:lang w:val="sr-Latn-RS"/>
              </w:rPr>
              <w:t>R.11</w:t>
            </w:r>
            <w:r w:rsidRPr="00673430">
              <w:rPr>
                <w:bCs/>
                <w:sz w:val="20"/>
                <w:lang w:val="sr-Latn-RS"/>
              </w:rPr>
              <w:t>. Proglašene zaštićene zone</w:t>
            </w:r>
            <w:r>
              <w:rPr>
                <w:bCs/>
                <w:sz w:val="20"/>
                <w:lang w:val="sr-Latn-RS"/>
              </w:rPr>
              <w:t xml:space="preserve"> u okviru pilot projekta</w:t>
            </w:r>
            <w:r w:rsidRPr="00673430">
              <w:rPr>
                <w:bCs/>
                <w:sz w:val="20"/>
                <w:lang w:val="sr-Latn-RS"/>
              </w:rPr>
              <w:t>.</w:t>
            </w:r>
          </w:p>
          <w:p w14:paraId="5342296A" w14:textId="77777777" w:rsidR="00F66D8D" w:rsidRPr="00673430" w:rsidRDefault="00F66D8D" w:rsidP="00F66D8D">
            <w:pPr>
              <w:widowControl w:val="0"/>
              <w:tabs>
                <w:tab w:val="left" w:pos="228"/>
                <w:tab w:val="num" w:pos="1004"/>
              </w:tabs>
              <w:ind w:left="86"/>
              <w:rPr>
                <w:bCs/>
                <w:color w:val="000000"/>
                <w:sz w:val="20"/>
                <w:lang w:val="sr-Latn-RS"/>
              </w:rPr>
            </w:pPr>
          </w:p>
          <w:p w14:paraId="2C3BB953" w14:textId="77777777" w:rsidR="00F66D8D" w:rsidRPr="00673430" w:rsidRDefault="00F66D8D" w:rsidP="00F66D8D">
            <w:pPr>
              <w:ind w:left="574"/>
              <w:rPr>
                <w:bCs/>
                <w:sz w:val="20"/>
                <w:lang w:val="sr-Latn-RS"/>
              </w:rPr>
            </w:pPr>
            <w:r>
              <w:rPr>
                <w:bCs/>
                <w:sz w:val="20"/>
                <w:lang w:val="sr-Latn-RS"/>
              </w:rPr>
              <w:t xml:space="preserve"> R.11</w:t>
            </w:r>
            <w:r w:rsidRPr="00673430">
              <w:rPr>
                <w:bCs/>
                <w:sz w:val="20"/>
                <w:lang w:val="sr-Latn-RS"/>
              </w:rPr>
              <w:t>.1</w:t>
            </w:r>
            <w:r w:rsidRPr="00673430">
              <w:rPr>
                <w:color w:val="000000"/>
                <w:sz w:val="20"/>
                <w:lang w:val="sr-Latn-RS"/>
              </w:rPr>
              <w:t xml:space="preserve"> Identifikovana potencijalna područja i angažovanni adekvatni upravljači projekta.</w:t>
            </w:r>
          </w:p>
          <w:p w14:paraId="0A417BA0" w14:textId="77777777" w:rsidR="00F66D8D" w:rsidRPr="00673430" w:rsidRDefault="00F66D8D" w:rsidP="00F66D8D">
            <w:pPr>
              <w:ind w:left="574"/>
              <w:rPr>
                <w:bCs/>
                <w:sz w:val="20"/>
                <w:lang w:val="sr-Latn-RS"/>
              </w:rPr>
            </w:pPr>
            <w:r>
              <w:rPr>
                <w:bCs/>
                <w:sz w:val="20"/>
                <w:lang w:val="sr-Latn-RS"/>
              </w:rPr>
              <w:t>R.11</w:t>
            </w:r>
            <w:r w:rsidRPr="00673430">
              <w:rPr>
                <w:bCs/>
                <w:sz w:val="20"/>
                <w:lang w:val="sr-Latn-RS"/>
              </w:rPr>
              <w:t>.2. Razvijena planska dokumenata</w:t>
            </w:r>
            <w:r w:rsidRPr="00673430">
              <w:rPr>
                <w:color w:val="000000"/>
                <w:sz w:val="20"/>
                <w:lang w:val="sr-Latn-RS"/>
              </w:rPr>
              <w:t xml:space="preserve"> koji sadrže pravila za zaštićena područja.</w:t>
            </w:r>
          </w:p>
          <w:p w14:paraId="0D304DC5" w14:textId="77777777" w:rsidR="00F66D8D" w:rsidRPr="00673430" w:rsidRDefault="00F66D8D" w:rsidP="00F66D8D">
            <w:pPr>
              <w:ind w:left="574"/>
              <w:rPr>
                <w:bCs/>
                <w:sz w:val="20"/>
                <w:lang w:val="sr-Latn-RS"/>
              </w:rPr>
            </w:pPr>
            <w:r>
              <w:rPr>
                <w:bCs/>
                <w:sz w:val="20"/>
                <w:lang w:val="sr-Latn-RS"/>
              </w:rPr>
              <w:t>R.11</w:t>
            </w:r>
            <w:r w:rsidRPr="00673430">
              <w:rPr>
                <w:bCs/>
                <w:sz w:val="20"/>
                <w:lang w:val="sr-Latn-RS"/>
              </w:rPr>
              <w:t xml:space="preserve">.3. </w:t>
            </w:r>
            <w:r w:rsidRPr="00673430">
              <w:rPr>
                <w:color w:val="000000"/>
                <w:sz w:val="20"/>
                <w:lang w:val="sr-Latn-RS"/>
              </w:rPr>
              <w:t>Analizirane zakonskie regulative.</w:t>
            </w:r>
          </w:p>
          <w:p w14:paraId="11242B3A" w14:textId="77777777" w:rsidR="00F66D8D" w:rsidRPr="00673430" w:rsidRDefault="00F66D8D" w:rsidP="00F66D8D">
            <w:pPr>
              <w:ind w:left="574"/>
              <w:rPr>
                <w:bCs/>
                <w:sz w:val="20"/>
                <w:lang w:val="sr-Latn-RS"/>
              </w:rPr>
            </w:pPr>
            <w:r>
              <w:rPr>
                <w:bCs/>
                <w:sz w:val="20"/>
                <w:lang w:val="sr-Latn-RS"/>
              </w:rPr>
              <w:t>R.11</w:t>
            </w:r>
            <w:r w:rsidRPr="00673430">
              <w:rPr>
                <w:bCs/>
                <w:sz w:val="20"/>
                <w:lang w:val="sr-Latn-RS"/>
              </w:rPr>
              <w:t xml:space="preserve">.4. </w:t>
            </w:r>
            <w:r w:rsidRPr="00673430">
              <w:rPr>
                <w:color w:val="000000"/>
                <w:sz w:val="20"/>
                <w:lang w:val="sr-Latn-RS"/>
              </w:rPr>
              <w:t>Zakonska procedura proglašenja.</w:t>
            </w:r>
          </w:p>
          <w:p w14:paraId="339B0D70" w14:textId="77777777" w:rsidR="00F66D8D" w:rsidRPr="00673430" w:rsidRDefault="00F66D8D" w:rsidP="00F66D8D">
            <w:pPr>
              <w:ind w:left="574"/>
              <w:rPr>
                <w:bCs/>
                <w:sz w:val="20"/>
                <w:lang w:val="sr-Latn-RS"/>
              </w:rPr>
            </w:pPr>
            <w:r w:rsidRPr="00673430">
              <w:rPr>
                <w:bCs/>
                <w:sz w:val="20"/>
                <w:lang w:val="sr-Latn-RS"/>
              </w:rPr>
              <w:t>R.</w:t>
            </w:r>
            <w:r>
              <w:rPr>
                <w:bCs/>
                <w:sz w:val="20"/>
                <w:lang w:val="sr-Latn-RS"/>
              </w:rPr>
              <w:t>11</w:t>
            </w:r>
            <w:r w:rsidRPr="00673430">
              <w:rPr>
                <w:bCs/>
                <w:sz w:val="20"/>
                <w:lang w:val="sr-Latn-RS"/>
              </w:rPr>
              <w:t xml:space="preserve">.5. Monitoring i </w:t>
            </w:r>
            <w:r w:rsidRPr="00673430">
              <w:rPr>
                <w:bCs/>
                <w:sz w:val="20"/>
                <w:lang w:val="sr-Latn-RS"/>
              </w:rPr>
              <w:lastRenderedPageBreak/>
              <w:t>evaluacija zaštićene zone.</w:t>
            </w:r>
          </w:p>
          <w:p w14:paraId="5E5F5275" w14:textId="77777777" w:rsidR="00F66D8D" w:rsidRPr="00175D7F" w:rsidRDefault="00F66D8D" w:rsidP="00F66D8D">
            <w:pPr>
              <w:ind w:left="574"/>
              <w:rPr>
                <w:bCs/>
                <w:sz w:val="20"/>
                <w:lang w:val="sr-Latn-RS"/>
              </w:rPr>
            </w:pPr>
            <w:r w:rsidRPr="00673430">
              <w:rPr>
                <w:bCs/>
                <w:sz w:val="20"/>
                <w:lang w:val="sr-Latn-RS"/>
              </w:rPr>
              <w:t xml:space="preserve">   </w:t>
            </w:r>
          </w:p>
          <w:p w14:paraId="09EB4B5E" w14:textId="77777777"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lang w:val="sr-Latn-RS"/>
              </w:rPr>
            </w:pPr>
            <w:r w:rsidRPr="00673430">
              <w:rPr>
                <w:bCs/>
                <w:sz w:val="20"/>
                <w:lang w:val="sr-Latn-RS"/>
              </w:rPr>
              <w:t>R.</w:t>
            </w:r>
            <w:r>
              <w:rPr>
                <w:bCs/>
                <w:sz w:val="20"/>
                <w:lang w:val="sr-Latn-RS"/>
              </w:rPr>
              <w:t>12</w:t>
            </w:r>
            <w:r w:rsidRPr="00673430">
              <w:rPr>
                <w:bCs/>
                <w:sz w:val="20"/>
                <w:lang w:val="sr-Latn-RS"/>
              </w:rPr>
              <w:t>. Postavljena burad za sakupljanje kišnice</w:t>
            </w:r>
            <w:r>
              <w:rPr>
                <w:bCs/>
                <w:sz w:val="20"/>
                <w:lang w:val="sr-Latn-RS"/>
              </w:rPr>
              <w:t xml:space="preserve"> u okviru pilot projekta</w:t>
            </w:r>
            <w:r w:rsidRPr="00673430">
              <w:rPr>
                <w:bCs/>
                <w:sz w:val="20"/>
                <w:lang w:val="sr-Latn-RS"/>
              </w:rPr>
              <w:t>.</w:t>
            </w:r>
          </w:p>
          <w:p w14:paraId="22B7081A" w14:textId="77777777" w:rsidR="00F66D8D" w:rsidRPr="00673430" w:rsidRDefault="00F66D8D" w:rsidP="00F66D8D">
            <w:pPr>
              <w:ind w:left="574"/>
              <w:rPr>
                <w:bCs/>
                <w:sz w:val="20"/>
                <w:lang w:val="sr-Latn-RS"/>
              </w:rPr>
            </w:pPr>
            <w:r>
              <w:rPr>
                <w:bCs/>
                <w:sz w:val="20"/>
                <w:lang w:val="sr-Latn-RS"/>
              </w:rPr>
              <w:t xml:space="preserve"> R.12</w:t>
            </w:r>
            <w:r w:rsidRPr="00673430">
              <w:rPr>
                <w:bCs/>
                <w:sz w:val="20"/>
                <w:lang w:val="sr-Latn-RS"/>
              </w:rPr>
              <w:t xml:space="preserve">.1. </w:t>
            </w:r>
            <w:r w:rsidRPr="00673430">
              <w:rPr>
                <w:color w:val="000000"/>
                <w:sz w:val="20"/>
                <w:lang w:val="sr-Latn-RS"/>
              </w:rPr>
              <w:t>Istraživanje lokacija za postavljanje buradi</w:t>
            </w:r>
            <w:r w:rsidRPr="00673430">
              <w:rPr>
                <w:bCs/>
                <w:sz w:val="20"/>
                <w:lang w:val="sr-Latn-RS"/>
              </w:rPr>
              <w:t>.</w:t>
            </w:r>
          </w:p>
          <w:p w14:paraId="62BE94B3" w14:textId="77777777" w:rsidR="00F66D8D" w:rsidRPr="00673430" w:rsidRDefault="00F66D8D" w:rsidP="00F66D8D">
            <w:pPr>
              <w:ind w:left="754"/>
              <w:rPr>
                <w:bCs/>
                <w:sz w:val="20"/>
                <w:lang w:val="sr-Latn-RS"/>
              </w:rPr>
            </w:pPr>
            <w:r>
              <w:rPr>
                <w:bCs/>
                <w:sz w:val="20"/>
                <w:lang w:val="sr-Latn-RS"/>
              </w:rPr>
              <w:t>R.12</w:t>
            </w:r>
            <w:r w:rsidRPr="00673430">
              <w:rPr>
                <w:bCs/>
                <w:sz w:val="20"/>
                <w:lang w:val="sr-Latn-RS"/>
              </w:rPr>
              <w:t>.1.1. Odabir odgovarajućeg kapaciteta buradi.</w:t>
            </w:r>
          </w:p>
          <w:p w14:paraId="445B8D44" w14:textId="77777777" w:rsidR="00F66D8D" w:rsidRPr="00673430" w:rsidRDefault="00F66D8D" w:rsidP="00F66D8D">
            <w:pPr>
              <w:ind w:left="754"/>
              <w:rPr>
                <w:bCs/>
                <w:sz w:val="20"/>
                <w:lang w:val="sr-Latn-RS"/>
              </w:rPr>
            </w:pPr>
            <w:r w:rsidRPr="00673430">
              <w:rPr>
                <w:bCs/>
                <w:sz w:val="20"/>
                <w:lang w:val="sr-Latn-RS"/>
              </w:rPr>
              <w:t>R.</w:t>
            </w:r>
            <w:r>
              <w:rPr>
                <w:bCs/>
                <w:sz w:val="20"/>
                <w:lang w:val="sr-Latn-RS"/>
              </w:rPr>
              <w:t>12</w:t>
            </w:r>
            <w:r w:rsidRPr="00673430">
              <w:rPr>
                <w:bCs/>
                <w:sz w:val="20"/>
                <w:lang w:val="sr-Latn-RS"/>
              </w:rPr>
              <w:t>.1.2</w:t>
            </w:r>
            <w:r w:rsidRPr="00673430">
              <w:rPr>
                <w:lang w:val="sr-Latn-RS"/>
              </w:rPr>
              <w:t xml:space="preserve"> </w:t>
            </w:r>
            <w:r w:rsidRPr="00673430">
              <w:rPr>
                <w:bCs/>
                <w:sz w:val="20"/>
                <w:lang w:val="sr-Latn-RS"/>
              </w:rPr>
              <w:t>Analiza zakonskih propisa i regulativa vezanih za sakupljanje kišnice i upotrebu buradi.</w:t>
            </w:r>
          </w:p>
          <w:p w14:paraId="0747354F" w14:textId="77777777" w:rsidR="00F66D8D" w:rsidRPr="00673430" w:rsidRDefault="00F66D8D" w:rsidP="00F66D8D">
            <w:pPr>
              <w:ind w:left="574"/>
              <w:rPr>
                <w:bCs/>
                <w:sz w:val="20"/>
                <w:lang w:val="sr-Latn-RS"/>
              </w:rPr>
            </w:pPr>
            <w:r>
              <w:rPr>
                <w:bCs/>
                <w:sz w:val="20"/>
                <w:lang w:val="sr-Latn-RS"/>
              </w:rPr>
              <w:t>R.12</w:t>
            </w:r>
            <w:r w:rsidRPr="00673430">
              <w:rPr>
                <w:bCs/>
                <w:sz w:val="20"/>
                <w:lang w:val="sr-Latn-RS"/>
              </w:rPr>
              <w:t xml:space="preserve">.2. </w:t>
            </w:r>
            <w:r w:rsidRPr="00673430">
              <w:rPr>
                <w:color w:val="000000"/>
                <w:sz w:val="20"/>
                <w:lang w:val="sr-Latn-RS"/>
              </w:rPr>
              <w:t>Nabavka buradi</w:t>
            </w:r>
            <w:r w:rsidRPr="00673430">
              <w:rPr>
                <w:bCs/>
                <w:sz w:val="20"/>
                <w:lang w:val="sr-Latn-RS"/>
              </w:rPr>
              <w:t>.</w:t>
            </w:r>
          </w:p>
          <w:p w14:paraId="51D4D5BD" w14:textId="77777777" w:rsidR="00F66D8D" w:rsidRPr="00673430" w:rsidRDefault="00F66D8D" w:rsidP="00F66D8D">
            <w:pPr>
              <w:ind w:left="754"/>
              <w:rPr>
                <w:bCs/>
                <w:sz w:val="20"/>
                <w:lang w:val="sr-Latn-RS"/>
              </w:rPr>
            </w:pPr>
            <w:r>
              <w:rPr>
                <w:bCs/>
                <w:sz w:val="20"/>
                <w:lang w:val="sr-Latn-RS"/>
              </w:rPr>
              <w:t>R.12</w:t>
            </w:r>
            <w:r w:rsidRPr="00673430">
              <w:rPr>
                <w:bCs/>
                <w:sz w:val="20"/>
                <w:lang w:val="sr-Latn-RS"/>
              </w:rPr>
              <w:t xml:space="preserve">.2.1. </w:t>
            </w:r>
            <w:r w:rsidRPr="00673430">
              <w:rPr>
                <w:color w:val="000000"/>
                <w:sz w:val="20"/>
                <w:lang w:val="sr-Latn-RS"/>
              </w:rPr>
              <w:t>Definisanje specifikacija i kriterijuma za odabir buradi (veličina, materijal, kvaliteta).</w:t>
            </w:r>
          </w:p>
          <w:p w14:paraId="6D189CC8" w14:textId="77777777" w:rsidR="00F66D8D" w:rsidRPr="00673430" w:rsidRDefault="00F66D8D" w:rsidP="00F66D8D">
            <w:pPr>
              <w:ind w:left="754"/>
              <w:rPr>
                <w:bCs/>
                <w:sz w:val="20"/>
                <w:lang w:val="sr-Latn-RS"/>
              </w:rPr>
            </w:pPr>
            <w:r>
              <w:rPr>
                <w:bCs/>
                <w:sz w:val="20"/>
                <w:lang w:val="sr-Latn-RS"/>
              </w:rPr>
              <w:t>R.12</w:t>
            </w:r>
            <w:r w:rsidRPr="00673430">
              <w:rPr>
                <w:bCs/>
                <w:sz w:val="20"/>
                <w:lang w:val="sr-Latn-RS"/>
              </w:rPr>
              <w:t xml:space="preserve">.2.2. </w:t>
            </w:r>
            <w:r w:rsidRPr="00673430">
              <w:rPr>
                <w:color w:val="000000"/>
                <w:sz w:val="20"/>
                <w:lang w:val="sr-Latn-RS"/>
              </w:rPr>
              <w:t>Pronalaženje dobavljača ili prodavaca buradi</w:t>
            </w:r>
            <w:r w:rsidRPr="00673430">
              <w:rPr>
                <w:bCs/>
                <w:sz w:val="20"/>
                <w:lang w:val="sr-Latn-RS"/>
              </w:rPr>
              <w:t>.</w:t>
            </w:r>
          </w:p>
          <w:p w14:paraId="64439ECA" w14:textId="77777777" w:rsidR="00F66D8D" w:rsidRPr="00673430" w:rsidRDefault="00F66D8D" w:rsidP="00F66D8D">
            <w:pPr>
              <w:ind w:left="754"/>
              <w:rPr>
                <w:bCs/>
                <w:sz w:val="20"/>
                <w:lang w:val="sr-Latn-RS"/>
              </w:rPr>
            </w:pPr>
            <w:r>
              <w:rPr>
                <w:bCs/>
                <w:sz w:val="20"/>
                <w:lang w:val="sr-Latn-RS"/>
              </w:rPr>
              <w:t>R.12</w:t>
            </w:r>
            <w:r w:rsidRPr="00673430">
              <w:rPr>
                <w:bCs/>
                <w:sz w:val="20"/>
                <w:lang w:val="sr-Latn-RS"/>
              </w:rPr>
              <w:t xml:space="preserve">.2.3. </w:t>
            </w:r>
            <w:r w:rsidRPr="00673430">
              <w:rPr>
                <w:color w:val="000000"/>
                <w:sz w:val="20"/>
                <w:lang w:val="sr-Latn-RS"/>
              </w:rPr>
              <w:t>Sprovođenje procesa nabavke i isporuke buradi</w:t>
            </w:r>
          </w:p>
          <w:p w14:paraId="112F8839" w14:textId="77777777" w:rsidR="00F66D8D" w:rsidRPr="00673430" w:rsidRDefault="00F66D8D" w:rsidP="00F66D8D">
            <w:pPr>
              <w:ind w:left="574"/>
              <w:rPr>
                <w:bCs/>
                <w:sz w:val="20"/>
                <w:lang w:val="sr-Latn-RS"/>
              </w:rPr>
            </w:pPr>
            <w:r>
              <w:rPr>
                <w:bCs/>
                <w:sz w:val="20"/>
                <w:lang w:val="sr-Latn-RS"/>
              </w:rPr>
              <w:t xml:space="preserve"> R.12</w:t>
            </w:r>
            <w:r w:rsidRPr="00673430">
              <w:rPr>
                <w:bCs/>
                <w:sz w:val="20"/>
                <w:lang w:val="sr-Latn-RS"/>
              </w:rPr>
              <w:t xml:space="preserve">.3. </w:t>
            </w:r>
            <w:r w:rsidRPr="00673430">
              <w:rPr>
                <w:color w:val="000000"/>
                <w:sz w:val="20"/>
                <w:lang w:val="sr-Latn-RS"/>
              </w:rPr>
              <w:t>Instalacija i priprema</w:t>
            </w:r>
            <w:r w:rsidRPr="00673430">
              <w:rPr>
                <w:bCs/>
                <w:sz w:val="20"/>
                <w:lang w:val="sr-Latn-RS"/>
              </w:rPr>
              <w:t>.</w:t>
            </w:r>
          </w:p>
          <w:p w14:paraId="6789A834" w14:textId="77777777" w:rsidR="00F66D8D" w:rsidRPr="00673430" w:rsidRDefault="00F66D8D" w:rsidP="00F66D8D">
            <w:pPr>
              <w:ind w:left="754"/>
              <w:rPr>
                <w:bCs/>
                <w:sz w:val="20"/>
                <w:lang w:val="sr-Latn-RS"/>
              </w:rPr>
            </w:pPr>
            <w:r>
              <w:rPr>
                <w:bCs/>
                <w:sz w:val="20"/>
                <w:lang w:val="sr-Latn-RS"/>
              </w:rPr>
              <w:t>R.12</w:t>
            </w:r>
            <w:r w:rsidRPr="00673430">
              <w:rPr>
                <w:bCs/>
                <w:sz w:val="20"/>
                <w:lang w:val="sr-Latn-RS"/>
              </w:rPr>
              <w:t xml:space="preserve">.3.1. </w:t>
            </w:r>
            <w:r w:rsidRPr="00673430">
              <w:rPr>
                <w:color w:val="000000"/>
                <w:sz w:val="20"/>
                <w:lang w:val="sr-Latn-RS"/>
              </w:rPr>
              <w:t>Angažovanje majstora.</w:t>
            </w:r>
          </w:p>
          <w:p w14:paraId="2706C742" w14:textId="77777777" w:rsidR="00F66D8D" w:rsidRPr="00673430" w:rsidRDefault="00F66D8D" w:rsidP="00F66D8D">
            <w:pPr>
              <w:ind w:left="754"/>
              <w:rPr>
                <w:bCs/>
                <w:sz w:val="20"/>
                <w:lang w:val="sr-Latn-RS"/>
              </w:rPr>
            </w:pPr>
            <w:r>
              <w:rPr>
                <w:bCs/>
                <w:sz w:val="20"/>
                <w:lang w:val="sr-Latn-RS"/>
              </w:rPr>
              <w:t>R.12</w:t>
            </w:r>
            <w:r w:rsidRPr="00673430">
              <w:rPr>
                <w:bCs/>
                <w:sz w:val="20"/>
                <w:lang w:val="sr-Latn-RS"/>
              </w:rPr>
              <w:t xml:space="preserve">.3.1. </w:t>
            </w:r>
            <w:r w:rsidRPr="00673430">
              <w:rPr>
                <w:color w:val="000000"/>
                <w:sz w:val="20"/>
                <w:lang w:val="sr-Latn-RS"/>
              </w:rPr>
              <w:t xml:space="preserve">Priprema lokacije za </w:t>
            </w:r>
            <w:r w:rsidRPr="00673430">
              <w:rPr>
                <w:color w:val="000000"/>
                <w:sz w:val="20"/>
                <w:lang w:val="sr-Latn-RS"/>
              </w:rPr>
              <w:lastRenderedPageBreak/>
              <w:t>postavljanje buradi</w:t>
            </w:r>
            <w:r w:rsidRPr="00673430">
              <w:rPr>
                <w:bCs/>
                <w:sz w:val="20"/>
                <w:lang w:val="sr-Latn-RS"/>
              </w:rPr>
              <w:t>.</w:t>
            </w:r>
          </w:p>
          <w:p w14:paraId="4A16E5D3" w14:textId="77777777" w:rsidR="00F66D8D" w:rsidRPr="00673430" w:rsidRDefault="00F66D8D" w:rsidP="00F66D8D">
            <w:pPr>
              <w:ind w:left="754"/>
              <w:rPr>
                <w:bCs/>
                <w:sz w:val="20"/>
                <w:lang w:val="sr-Latn-RS"/>
              </w:rPr>
            </w:pPr>
            <w:r>
              <w:rPr>
                <w:bCs/>
                <w:sz w:val="20"/>
                <w:lang w:val="sr-Latn-RS"/>
              </w:rPr>
              <w:t>R.12</w:t>
            </w:r>
            <w:r w:rsidRPr="00673430">
              <w:rPr>
                <w:bCs/>
                <w:sz w:val="20"/>
                <w:lang w:val="sr-Latn-RS"/>
              </w:rPr>
              <w:t xml:space="preserve">.3.1. </w:t>
            </w:r>
            <w:r w:rsidRPr="00673430">
              <w:rPr>
                <w:color w:val="000000"/>
                <w:sz w:val="20"/>
                <w:lang w:val="sr-Latn-RS"/>
              </w:rPr>
              <w:t>Postavljanje odgovarajuće konstrukcije ili postolja za podršku buradi.</w:t>
            </w:r>
          </w:p>
          <w:p w14:paraId="6B7BA7FE" w14:textId="77777777" w:rsidR="00F66D8D" w:rsidRPr="00673430" w:rsidRDefault="00F66D8D" w:rsidP="00F66D8D">
            <w:pPr>
              <w:ind w:left="574"/>
              <w:rPr>
                <w:bCs/>
                <w:sz w:val="20"/>
                <w:lang w:val="sr-Latn-RS"/>
              </w:rPr>
            </w:pPr>
            <w:r>
              <w:rPr>
                <w:bCs/>
                <w:sz w:val="20"/>
                <w:lang w:val="sr-Latn-RS"/>
              </w:rPr>
              <w:t xml:space="preserve">   R.12</w:t>
            </w:r>
            <w:r w:rsidRPr="00673430">
              <w:rPr>
                <w:bCs/>
                <w:sz w:val="20"/>
                <w:lang w:val="sr-Latn-RS"/>
              </w:rPr>
              <w:t xml:space="preserve">.4. </w:t>
            </w:r>
            <w:r w:rsidRPr="00673430">
              <w:rPr>
                <w:color w:val="000000"/>
                <w:sz w:val="20"/>
                <w:lang w:val="sr-Latn-RS"/>
              </w:rPr>
              <w:t>Testiranje postavljenih buradi</w:t>
            </w:r>
            <w:r w:rsidRPr="00673430">
              <w:rPr>
                <w:bCs/>
                <w:sz w:val="20"/>
                <w:lang w:val="sr-Latn-RS"/>
              </w:rPr>
              <w:t>.</w:t>
            </w:r>
          </w:p>
          <w:p w14:paraId="01E89B09" w14:textId="77777777" w:rsidR="00F66D8D" w:rsidRPr="00673430" w:rsidRDefault="00F66D8D" w:rsidP="00F66D8D">
            <w:pPr>
              <w:ind w:left="574"/>
              <w:rPr>
                <w:bCs/>
                <w:sz w:val="20"/>
                <w:lang w:val="sr-Latn-RS"/>
              </w:rPr>
            </w:pPr>
            <w:r>
              <w:rPr>
                <w:bCs/>
                <w:sz w:val="20"/>
                <w:lang w:val="sr-Latn-RS"/>
              </w:rPr>
              <w:t xml:space="preserve">   R.12</w:t>
            </w:r>
            <w:r w:rsidRPr="00673430">
              <w:rPr>
                <w:bCs/>
                <w:sz w:val="20"/>
                <w:lang w:val="sr-Latn-RS"/>
              </w:rPr>
              <w:t>.5. Obuka osoblja centara gde su burad postavljena.</w:t>
            </w:r>
          </w:p>
          <w:p w14:paraId="53906124" w14:textId="77777777" w:rsidR="00F66D8D" w:rsidRPr="00175D7F" w:rsidRDefault="00F66D8D" w:rsidP="00F66D8D">
            <w:pPr>
              <w:ind w:left="574"/>
              <w:rPr>
                <w:bCs/>
                <w:sz w:val="20"/>
                <w:lang w:val="sr-Latn-RS"/>
              </w:rPr>
            </w:pPr>
            <w:r w:rsidRPr="00673430">
              <w:rPr>
                <w:bCs/>
                <w:sz w:val="20"/>
                <w:lang w:val="sr-Latn-RS"/>
              </w:rPr>
              <w:t xml:space="preserve">   </w:t>
            </w:r>
          </w:p>
          <w:p w14:paraId="64EB76BF"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Pr>
                <w:sz w:val="20"/>
                <w:lang w:val="sr-Latn-RS"/>
              </w:rPr>
              <w:t>R.13</w:t>
            </w:r>
            <w:r w:rsidRPr="00673430">
              <w:rPr>
                <w:sz w:val="20"/>
                <w:lang w:val="sr-Latn-RS"/>
              </w:rPr>
              <w:t>. Odrađen plan kvaliteta.</w:t>
            </w:r>
          </w:p>
          <w:p w14:paraId="383777F8" w14:textId="77777777" w:rsidR="00F66D8D" w:rsidRPr="00673430" w:rsidRDefault="00F66D8D" w:rsidP="00F66D8D">
            <w:pPr>
              <w:ind w:left="574"/>
              <w:rPr>
                <w:sz w:val="20"/>
                <w:lang w:val="sr-Latn-RS"/>
              </w:rPr>
            </w:pPr>
            <w:r>
              <w:rPr>
                <w:sz w:val="20"/>
                <w:lang w:val="sr-Latn-RS"/>
              </w:rPr>
              <w:t xml:space="preserve">   R.13</w:t>
            </w:r>
            <w:r w:rsidRPr="00673430">
              <w:rPr>
                <w:sz w:val="20"/>
                <w:lang w:val="sr-Latn-RS"/>
              </w:rPr>
              <w:t>.1. Uspešno izrađen plan kvaliteta.</w:t>
            </w:r>
            <w:r>
              <w:rPr>
                <w:sz w:val="20"/>
                <w:lang w:val="sr-Latn-RS"/>
              </w:rPr>
              <w:br/>
              <w:t xml:space="preserve">   R.13</w:t>
            </w:r>
            <w:r w:rsidRPr="00673430">
              <w:rPr>
                <w:sz w:val="20"/>
                <w:lang w:val="sr-Latn-RS"/>
              </w:rPr>
              <w:t>.2. Uspešno izvršena interna evaluacija kvaliteta.</w:t>
            </w:r>
            <w:r w:rsidRPr="00673430">
              <w:rPr>
                <w:sz w:val="20"/>
                <w:lang w:val="sr-Latn-RS"/>
              </w:rPr>
              <w:br/>
            </w:r>
            <w:r>
              <w:rPr>
                <w:sz w:val="20"/>
                <w:lang w:val="sr-Latn-RS"/>
              </w:rPr>
              <w:t xml:space="preserve">   R.13</w:t>
            </w:r>
            <w:r w:rsidRPr="00673430">
              <w:rPr>
                <w:sz w:val="20"/>
                <w:lang w:val="sr-Latn-RS"/>
              </w:rPr>
              <w:t>.3. Uspešno izvršena eksterna evaluacija kvaliteta.</w:t>
            </w:r>
          </w:p>
          <w:p w14:paraId="4302453A" w14:textId="77777777" w:rsidR="00F66D8D" w:rsidRPr="00673430" w:rsidRDefault="00F66D8D" w:rsidP="00F66D8D">
            <w:pPr>
              <w:rPr>
                <w:sz w:val="20"/>
                <w:lang w:val="sr-Latn-RS"/>
              </w:rPr>
            </w:pPr>
          </w:p>
          <w:p w14:paraId="49269DA2" w14:textId="77777777" w:rsidR="00F66D8D" w:rsidRDefault="00F66D8D" w:rsidP="00F66D8D">
            <w:pPr>
              <w:widowControl w:val="0"/>
              <w:numPr>
                <w:ilvl w:val="0"/>
                <w:numId w:val="1"/>
              </w:numPr>
              <w:tabs>
                <w:tab w:val="clear" w:pos="1004"/>
                <w:tab w:val="left" w:pos="228"/>
                <w:tab w:val="num" w:pos="502"/>
              </w:tabs>
              <w:ind w:left="86" w:firstLine="0"/>
              <w:rPr>
                <w:sz w:val="20"/>
                <w:lang w:val="sr-Latn-RS"/>
              </w:rPr>
            </w:pPr>
            <w:r>
              <w:rPr>
                <w:sz w:val="20"/>
                <w:lang w:val="sr-Latn-RS"/>
              </w:rPr>
              <w:t>R.14</w:t>
            </w:r>
            <w:r w:rsidRPr="00673430">
              <w:rPr>
                <w:sz w:val="20"/>
                <w:lang w:val="sr-Latn-RS"/>
              </w:rPr>
              <w:t>. Uspešno izvršeno reklamiranje putem kanala promocije.</w:t>
            </w:r>
          </w:p>
          <w:p w14:paraId="697A2857" w14:textId="77777777" w:rsidR="00F66D8D" w:rsidRPr="00673430" w:rsidRDefault="00F66D8D" w:rsidP="00F66D8D">
            <w:pPr>
              <w:pStyle w:val="BulletBox"/>
              <w:numPr>
                <w:ilvl w:val="0"/>
                <w:numId w:val="0"/>
              </w:numPr>
              <w:ind w:left="574" w:firstLine="90"/>
              <w:rPr>
                <w:lang w:val="sr-Latn-RS"/>
              </w:rPr>
            </w:pPr>
            <w:r>
              <w:rPr>
                <w:lang w:val="sr-Latn-RS"/>
              </w:rPr>
              <w:t>R.14.1. Uspešno stupanje u kontakt sa lokalnim TV stanicama.</w:t>
            </w:r>
          </w:p>
          <w:p w14:paraId="0E6A7F4E" w14:textId="77777777" w:rsidR="00F66D8D" w:rsidRDefault="00F66D8D" w:rsidP="00F66D8D">
            <w:pPr>
              <w:ind w:left="574"/>
              <w:rPr>
                <w:iCs/>
                <w:sz w:val="20"/>
                <w:lang w:val="sr-Latn-RS"/>
              </w:rPr>
            </w:pPr>
            <w:r w:rsidRPr="00673430">
              <w:rPr>
                <w:sz w:val="20"/>
                <w:lang w:val="sr-Latn-RS"/>
              </w:rPr>
              <w:t xml:space="preserve"> </w:t>
            </w:r>
            <w:r>
              <w:rPr>
                <w:sz w:val="20"/>
                <w:lang w:val="sr-Latn-RS"/>
              </w:rPr>
              <w:t xml:space="preserve">  R.14.2</w:t>
            </w:r>
            <w:r w:rsidRPr="00673430">
              <w:rPr>
                <w:sz w:val="20"/>
                <w:lang w:val="sr-Latn-RS"/>
              </w:rPr>
              <w:t xml:space="preserve">. </w:t>
            </w:r>
            <w:r w:rsidRPr="00673430">
              <w:rPr>
                <w:iCs/>
                <w:sz w:val="20"/>
                <w:lang w:val="sr-Latn-RS"/>
              </w:rPr>
              <w:t>Uspešno reklamiranje i deljenje podataka putem medija.</w:t>
            </w:r>
          </w:p>
          <w:p w14:paraId="26A283D1" w14:textId="77777777" w:rsidR="00F66D8D" w:rsidRPr="00673430" w:rsidRDefault="00F66D8D" w:rsidP="00F66D8D">
            <w:pPr>
              <w:ind w:left="574"/>
              <w:rPr>
                <w:sz w:val="20"/>
                <w:lang w:val="sr-Latn-RS"/>
              </w:rPr>
            </w:pPr>
            <w:r>
              <w:rPr>
                <w:sz w:val="20"/>
                <w:lang w:val="sr-Latn-RS"/>
              </w:rPr>
              <w:t>R.14.3</w:t>
            </w:r>
            <w:r w:rsidRPr="00673430">
              <w:rPr>
                <w:sz w:val="20"/>
                <w:lang w:val="sr-Latn-RS"/>
              </w:rPr>
              <w:t xml:space="preserve">. </w:t>
            </w:r>
            <w:r w:rsidRPr="00673430">
              <w:rPr>
                <w:iCs/>
                <w:sz w:val="20"/>
                <w:lang w:val="sr-Latn-RS"/>
              </w:rPr>
              <w:t xml:space="preserve">Uspešno </w:t>
            </w:r>
            <w:r>
              <w:rPr>
                <w:iCs/>
                <w:sz w:val="20"/>
                <w:lang w:val="sr-Latn-RS"/>
              </w:rPr>
              <w:t>kriranje profila na društvenim mrežama.</w:t>
            </w:r>
          </w:p>
          <w:p w14:paraId="43A7B068" w14:textId="77777777" w:rsidR="00F66D8D" w:rsidRPr="00673430" w:rsidRDefault="00F66D8D" w:rsidP="00F66D8D">
            <w:pPr>
              <w:ind w:left="574"/>
              <w:rPr>
                <w:iCs/>
                <w:sz w:val="20"/>
                <w:lang w:val="sr-Latn-RS"/>
              </w:rPr>
            </w:pPr>
            <w:r>
              <w:rPr>
                <w:sz w:val="20"/>
                <w:lang w:val="sr-Latn-RS"/>
              </w:rPr>
              <w:t xml:space="preserve">   R.14.4</w:t>
            </w:r>
            <w:r w:rsidRPr="00673430">
              <w:rPr>
                <w:sz w:val="20"/>
                <w:lang w:val="sr-Latn-RS"/>
              </w:rPr>
              <w:t xml:space="preserve">. </w:t>
            </w:r>
            <w:r w:rsidRPr="00673430">
              <w:rPr>
                <w:iCs/>
                <w:sz w:val="20"/>
                <w:lang w:val="sr-Latn-RS"/>
              </w:rPr>
              <w:t xml:space="preserve">Uspešna promocija i deljenje </w:t>
            </w:r>
            <w:r w:rsidRPr="00673430">
              <w:rPr>
                <w:iCs/>
                <w:sz w:val="20"/>
                <w:lang w:val="sr-Latn-RS"/>
              </w:rPr>
              <w:lastRenderedPageBreak/>
              <w:t>podataka o projektu putem društvenih mreža.</w:t>
            </w:r>
          </w:p>
          <w:p w14:paraId="13276A90" w14:textId="77777777" w:rsidR="00F66D8D" w:rsidRPr="00673430" w:rsidRDefault="00F66D8D" w:rsidP="00F66D8D">
            <w:pPr>
              <w:ind w:left="574"/>
              <w:rPr>
                <w:sz w:val="20"/>
                <w:lang w:val="sr-Latn-RS"/>
              </w:rPr>
            </w:pPr>
            <w:r>
              <w:rPr>
                <w:sz w:val="20"/>
                <w:lang w:val="sr-Latn-RS"/>
              </w:rPr>
              <w:t xml:space="preserve">   R.14.5</w:t>
            </w:r>
            <w:r w:rsidRPr="00673430">
              <w:rPr>
                <w:sz w:val="20"/>
                <w:lang w:val="sr-Latn-RS"/>
              </w:rPr>
              <w:t>. Uspešna promocija putem internet reklama.</w:t>
            </w:r>
          </w:p>
          <w:p w14:paraId="6A2FD58D" w14:textId="77777777" w:rsidR="00F66D8D" w:rsidRPr="00673430" w:rsidRDefault="00F66D8D" w:rsidP="00F66D8D">
            <w:pPr>
              <w:rPr>
                <w:sz w:val="20"/>
                <w:lang w:val="sr-Latn-RS"/>
              </w:rPr>
            </w:pPr>
          </w:p>
          <w:p w14:paraId="482067C0"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Pr>
                <w:sz w:val="20"/>
                <w:lang w:val="sr-Latn-RS"/>
              </w:rPr>
              <w:t>R.15</w:t>
            </w:r>
            <w:r w:rsidRPr="00673430">
              <w:rPr>
                <w:sz w:val="20"/>
                <w:lang w:val="sr-Latn-RS"/>
              </w:rPr>
              <w:t>. Izvršeno upravljanje projektom.</w:t>
            </w:r>
          </w:p>
          <w:p w14:paraId="1E390F50" w14:textId="77777777" w:rsidR="00F66D8D" w:rsidRPr="00673430" w:rsidRDefault="00F66D8D" w:rsidP="00F66D8D">
            <w:pPr>
              <w:widowControl w:val="0"/>
              <w:tabs>
                <w:tab w:val="left" w:pos="228"/>
              </w:tabs>
              <w:ind w:left="574"/>
              <w:rPr>
                <w:sz w:val="20"/>
                <w:lang w:val="sr-Latn-RS"/>
              </w:rPr>
            </w:pPr>
            <w:r w:rsidRPr="00673430">
              <w:rPr>
                <w:sz w:val="20"/>
                <w:lang w:val="sr-Latn-RS"/>
              </w:rPr>
              <w:t>R.</w:t>
            </w:r>
            <w:r>
              <w:rPr>
                <w:sz w:val="20"/>
                <w:lang w:val="sr-Latn-RS"/>
              </w:rPr>
              <w:t>15</w:t>
            </w:r>
            <w:r w:rsidRPr="00673430">
              <w:rPr>
                <w:sz w:val="20"/>
                <w:lang w:val="sr-Latn-RS"/>
              </w:rPr>
              <w:t>.1. Održan sastanak sa upravnim odborom.</w:t>
            </w:r>
          </w:p>
          <w:p w14:paraId="0E0D2C62" w14:textId="77777777" w:rsidR="00F66D8D" w:rsidRPr="00673430" w:rsidRDefault="00F66D8D" w:rsidP="00F66D8D">
            <w:pPr>
              <w:widowControl w:val="0"/>
              <w:tabs>
                <w:tab w:val="left" w:pos="228"/>
              </w:tabs>
              <w:ind w:left="574"/>
              <w:rPr>
                <w:sz w:val="20"/>
                <w:lang w:val="sr-Latn-RS"/>
              </w:rPr>
            </w:pPr>
            <w:r w:rsidRPr="00673430">
              <w:rPr>
                <w:sz w:val="20"/>
                <w:lang w:val="sr-Latn-RS"/>
              </w:rPr>
              <w:t>R.</w:t>
            </w:r>
            <w:r>
              <w:rPr>
                <w:sz w:val="20"/>
                <w:lang w:val="sr-Latn-RS"/>
              </w:rPr>
              <w:t>15</w:t>
            </w:r>
            <w:r w:rsidRPr="00673430">
              <w:rPr>
                <w:sz w:val="20"/>
                <w:lang w:val="sr-Latn-RS"/>
              </w:rPr>
              <w:t>.2. Izvršeno sveukupno upravljanje projekotm.</w:t>
            </w:r>
          </w:p>
          <w:p w14:paraId="2A6C678C" w14:textId="77777777" w:rsidR="00F66D8D" w:rsidRDefault="00F66D8D" w:rsidP="00F66D8D">
            <w:pPr>
              <w:widowControl w:val="0"/>
              <w:tabs>
                <w:tab w:val="left" w:pos="228"/>
              </w:tabs>
              <w:ind w:left="574"/>
              <w:rPr>
                <w:sz w:val="20"/>
                <w:lang w:val="sr-Latn-RS"/>
              </w:rPr>
            </w:pPr>
            <w:r w:rsidRPr="00673430">
              <w:rPr>
                <w:sz w:val="20"/>
                <w:lang w:val="sr-Latn-RS"/>
              </w:rPr>
              <w:t>R.</w:t>
            </w:r>
            <w:r>
              <w:rPr>
                <w:sz w:val="20"/>
                <w:lang w:val="sr-Latn-RS"/>
              </w:rPr>
              <w:t>15</w:t>
            </w:r>
            <w:r w:rsidRPr="00673430">
              <w:rPr>
                <w:sz w:val="20"/>
                <w:lang w:val="sr-Latn-RS"/>
              </w:rPr>
              <w:t>.3. Izvršeno lokalno upravljanje projektom.</w:t>
            </w:r>
          </w:p>
          <w:p w14:paraId="1BCD2554" w14:textId="77777777" w:rsidR="00F66D8D" w:rsidRPr="00673430" w:rsidRDefault="00F66D8D" w:rsidP="00F66D8D">
            <w:pPr>
              <w:widowControl w:val="0"/>
              <w:tabs>
                <w:tab w:val="left" w:pos="228"/>
              </w:tabs>
              <w:ind w:left="574"/>
              <w:rPr>
                <w:sz w:val="20"/>
                <w:lang w:val="sr-Latn-RS"/>
              </w:rPr>
            </w:pPr>
          </w:p>
          <w:p w14:paraId="281DB539" w14:textId="77777777" w:rsidR="00F66D8D" w:rsidRPr="00673430" w:rsidRDefault="00F66D8D" w:rsidP="00F66D8D">
            <w:pPr>
              <w:pStyle w:val="ListParagraph"/>
              <w:widowControl w:val="0"/>
              <w:numPr>
                <w:ilvl w:val="0"/>
                <w:numId w:val="23"/>
              </w:numPr>
              <w:tabs>
                <w:tab w:val="left" w:pos="214"/>
              </w:tabs>
              <w:ind w:left="394"/>
              <w:contextualSpacing w:val="0"/>
              <w:rPr>
                <w:bCs/>
                <w:color w:val="000000"/>
                <w:sz w:val="20"/>
                <w:lang w:val="sr-Latn-RS"/>
              </w:rPr>
            </w:pPr>
            <w:r w:rsidRPr="00673430">
              <w:rPr>
                <w:bCs/>
                <w:color w:val="000000"/>
                <w:sz w:val="20"/>
                <w:lang w:val="sr-Latn-RS"/>
              </w:rPr>
              <w:t>R.1</w:t>
            </w:r>
            <w:r>
              <w:rPr>
                <w:bCs/>
                <w:color w:val="000000"/>
                <w:sz w:val="20"/>
                <w:lang w:val="sr-Latn-RS"/>
              </w:rPr>
              <w:t>6</w:t>
            </w:r>
            <w:r w:rsidRPr="00673430">
              <w:rPr>
                <w:bCs/>
                <w:color w:val="000000"/>
                <w:sz w:val="20"/>
                <w:lang w:val="sr-Latn-RS"/>
              </w:rPr>
              <w:t>. Provedena je finalna analiza ciljnih grupa.</w:t>
            </w:r>
          </w:p>
          <w:p w14:paraId="16BE1DE8"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R.1</w:t>
            </w:r>
            <w:r>
              <w:rPr>
                <w:bCs/>
                <w:color w:val="000000"/>
                <w:sz w:val="20"/>
                <w:lang w:val="sr-Latn-RS"/>
              </w:rPr>
              <w:t>6</w:t>
            </w:r>
            <w:r w:rsidRPr="00673430">
              <w:rPr>
                <w:bCs/>
                <w:color w:val="000000"/>
                <w:sz w:val="20"/>
                <w:lang w:val="sr-Latn-RS"/>
              </w:rPr>
              <w:t>.1. Ciljna grupa je ispunila elektronske ankete.</w:t>
            </w:r>
          </w:p>
          <w:p w14:paraId="168E0ABA"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R.1</w:t>
            </w:r>
            <w:r>
              <w:rPr>
                <w:bCs/>
                <w:color w:val="000000"/>
                <w:sz w:val="20"/>
                <w:lang w:val="sr-Latn-RS"/>
              </w:rPr>
              <w:t>6</w:t>
            </w:r>
            <w:r w:rsidRPr="00673430">
              <w:rPr>
                <w:bCs/>
                <w:color w:val="000000"/>
                <w:sz w:val="20"/>
                <w:lang w:val="sr-Latn-RS"/>
              </w:rPr>
              <w:t>.2</w:t>
            </w:r>
            <w:r w:rsidRPr="00673430">
              <w:rPr>
                <w:bCs/>
                <w:i/>
                <w:iCs/>
                <w:color w:val="000000"/>
                <w:sz w:val="20"/>
                <w:lang w:val="sr-Latn-RS"/>
              </w:rPr>
              <w:t xml:space="preserve">. </w:t>
            </w:r>
            <w:r w:rsidRPr="00673430">
              <w:rPr>
                <w:bCs/>
                <w:color w:val="000000"/>
                <w:sz w:val="20"/>
                <w:lang w:val="sr-Latn-RS"/>
              </w:rPr>
              <w:t>Sastavljen je izvještaj, na osnovu rezultata ankete, o finalnom stanju u ciljnoj grupi.</w:t>
            </w:r>
          </w:p>
          <w:p w14:paraId="5430E14A" w14:textId="709F0D86" w:rsidR="00F66D8D" w:rsidRPr="00F66D8D" w:rsidRDefault="00F66D8D" w:rsidP="00F66D8D">
            <w:pPr>
              <w:pStyle w:val="ListBullet"/>
              <w:numPr>
                <w:ilvl w:val="0"/>
                <w:numId w:val="0"/>
              </w:numPr>
              <w:rPr>
                <w:rFonts w:asciiTheme="minorHAnsi" w:hAnsiTheme="minorHAnsi"/>
                <w:bCs/>
                <w:color w:val="000000"/>
                <w:szCs w:val="22"/>
                <w:lang w:val="sr-Latn-RS"/>
              </w:rPr>
            </w:pPr>
          </w:p>
        </w:tc>
        <w:tc>
          <w:tcPr>
            <w:tcW w:w="2693" w:type="dxa"/>
          </w:tcPr>
          <w:p w14:paraId="073562A8" w14:textId="77777777" w:rsidR="00F66D8D" w:rsidRPr="00673430" w:rsidRDefault="00F66D8D" w:rsidP="00F66D8D">
            <w:pPr>
              <w:numPr>
                <w:ilvl w:val="12"/>
                <w:numId w:val="0"/>
              </w:numPr>
              <w:tabs>
                <w:tab w:val="left" w:pos="170"/>
              </w:tabs>
              <w:rPr>
                <w:b/>
                <w:bCs/>
                <w:iCs/>
                <w:color w:val="000000"/>
                <w:sz w:val="20"/>
                <w:lang w:val="sr-Latn-RS"/>
              </w:rPr>
            </w:pPr>
            <w:r w:rsidRPr="00673430">
              <w:rPr>
                <w:b/>
                <w:bCs/>
                <w:iCs/>
                <w:color w:val="000000"/>
                <w:sz w:val="20"/>
                <w:lang w:val="sr-Latn-RS"/>
              </w:rPr>
              <w:lastRenderedPageBreak/>
              <w:t>Indicators of progress:</w:t>
            </w:r>
          </w:p>
          <w:p w14:paraId="26167A5C" w14:textId="77777777" w:rsidR="00F66D8D" w:rsidRPr="00673430" w:rsidRDefault="00F66D8D" w:rsidP="00F66D8D">
            <w:pPr>
              <w:numPr>
                <w:ilvl w:val="12"/>
                <w:numId w:val="0"/>
              </w:numPr>
              <w:tabs>
                <w:tab w:val="left" w:pos="170"/>
              </w:tabs>
              <w:rPr>
                <w:i/>
                <w:iCs/>
                <w:sz w:val="16"/>
                <w:lang w:val="sr-Latn-RS"/>
              </w:rPr>
            </w:pPr>
            <w:r w:rsidRPr="00673430">
              <w:rPr>
                <w:i/>
                <w:iCs/>
                <w:sz w:val="16"/>
                <w:lang w:val="sr-Latn-RS"/>
              </w:rPr>
              <w:t>What are the indicators to measure whether and to what extent the project achieves the envisaged results and effects?</w:t>
            </w:r>
          </w:p>
          <w:p w14:paraId="4760DF28" w14:textId="77777777" w:rsidR="00F66D8D" w:rsidRPr="00673430" w:rsidRDefault="00F66D8D" w:rsidP="00F66D8D">
            <w:pPr>
              <w:numPr>
                <w:ilvl w:val="12"/>
                <w:numId w:val="0"/>
              </w:numPr>
              <w:tabs>
                <w:tab w:val="left" w:pos="170"/>
              </w:tabs>
              <w:rPr>
                <w:i/>
                <w:iCs/>
                <w:sz w:val="16"/>
                <w:lang w:val="sr-Latn-RS"/>
              </w:rPr>
            </w:pPr>
          </w:p>
          <w:p w14:paraId="6A5DE329" w14:textId="77777777" w:rsidR="00F66D8D" w:rsidRPr="00673430" w:rsidRDefault="00F66D8D" w:rsidP="00F66D8D">
            <w:pPr>
              <w:pStyle w:val="ListParagraph"/>
              <w:widowControl w:val="0"/>
              <w:numPr>
                <w:ilvl w:val="0"/>
                <w:numId w:val="23"/>
              </w:numPr>
              <w:tabs>
                <w:tab w:val="left" w:pos="214"/>
              </w:tabs>
              <w:ind w:left="394"/>
              <w:contextualSpacing w:val="0"/>
              <w:rPr>
                <w:bCs/>
                <w:color w:val="000000"/>
                <w:sz w:val="20"/>
                <w:lang w:val="sr-Latn-RS"/>
              </w:rPr>
            </w:pPr>
            <w:r w:rsidRPr="00673430">
              <w:rPr>
                <w:bCs/>
                <w:color w:val="000000"/>
                <w:sz w:val="20"/>
                <w:lang w:val="sr-Latn-RS"/>
              </w:rPr>
              <w:t>I.1. Uspešno je sprovedena analiza ciljnih grupa.</w:t>
            </w:r>
          </w:p>
          <w:p w14:paraId="2EE08FBC"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I.1.1. 500 osoba iz ciljne grupe je popunilo 5 različitih anketa.</w:t>
            </w:r>
          </w:p>
          <w:p w14:paraId="77F6F217"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I.1.2</w:t>
            </w:r>
            <w:r w:rsidRPr="00673430">
              <w:rPr>
                <w:bCs/>
                <w:i/>
                <w:iCs/>
                <w:color w:val="000000"/>
                <w:sz w:val="20"/>
                <w:lang w:val="sr-Latn-RS"/>
              </w:rPr>
              <w:t xml:space="preserve">. </w:t>
            </w:r>
            <w:r w:rsidRPr="00673430">
              <w:rPr>
                <w:bCs/>
                <w:color w:val="000000"/>
                <w:sz w:val="20"/>
                <w:lang w:val="sr-Latn-RS"/>
              </w:rPr>
              <w:t>Uspešno je sastavljeno 5 izveštaja, na osnovu rezultata ankete, o trenutnom stanju u ciljnoj grupi.</w:t>
            </w:r>
          </w:p>
          <w:p w14:paraId="57B2518B" w14:textId="77777777" w:rsidR="00F66D8D" w:rsidRPr="00673430" w:rsidRDefault="00F66D8D" w:rsidP="00F66D8D">
            <w:pPr>
              <w:widowControl w:val="0"/>
              <w:tabs>
                <w:tab w:val="left" w:pos="228"/>
              </w:tabs>
              <w:rPr>
                <w:noProof/>
                <w:sz w:val="18"/>
                <w:szCs w:val="18"/>
                <w:lang w:val="sr-Latn-RS"/>
              </w:rPr>
            </w:pPr>
          </w:p>
          <w:p w14:paraId="6EEF1EA1" w14:textId="77777777" w:rsidR="00F66D8D" w:rsidRPr="00673430" w:rsidRDefault="00F66D8D" w:rsidP="00F66D8D">
            <w:pPr>
              <w:pStyle w:val="ListParagraph"/>
              <w:widowControl w:val="0"/>
              <w:numPr>
                <w:ilvl w:val="0"/>
                <w:numId w:val="23"/>
              </w:numPr>
              <w:tabs>
                <w:tab w:val="left" w:pos="214"/>
              </w:tabs>
              <w:ind w:left="394"/>
              <w:contextualSpacing w:val="0"/>
              <w:rPr>
                <w:bCs/>
                <w:color w:val="000000"/>
                <w:sz w:val="20"/>
                <w:lang w:val="sr-Latn-RS"/>
              </w:rPr>
            </w:pPr>
            <w:r w:rsidRPr="00673430">
              <w:rPr>
                <w:bCs/>
                <w:color w:val="000000"/>
                <w:sz w:val="20"/>
                <w:lang w:val="sr-Latn-RS"/>
              </w:rPr>
              <w:t>I.2. Uspešno je provedena analiza trenutnih kapaciteta partnerskih organizacija.</w:t>
            </w:r>
          </w:p>
          <w:p w14:paraId="6676FE39"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I.2.1. Uspešno je intervjuisano 10 članova partnerskih organizacija o organizacionim kapacitetima.</w:t>
            </w:r>
          </w:p>
          <w:p w14:paraId="7E03B4BC"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 xml:space="preserve">I.2.2. </w:t>
            </w:r>
            <w:r w:rsidRPr="00673430">
              <w:rPr>
                <w:sz w:val="20"/>
                <w:lang w:val="sr-Latn-RS"/>
              </w:rPr>
              <w:t>15 osoba iz 6 partnerskih organizacija uspešno odradilo anketu o iskustvima i kapacitetima partnerskih organizacija.</w:t>
            </w:r>
          </w:p>
          <w:p w14:paraId="6F397CF1"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 xml:space="preserve">I.2.3. </w:t>
            </w:r>
            <w:r w:rsidRPr="00673430">
              <w:rPr>
                <w:sz w:val="20"/>
                <w:lang w:val="sr-Latn-RS"/>
              </w:rPr>
              <w:t xml:space="preserve">Uspešno je napisan 1 izveštaj o postojećem stanju </w:t>
            </w:r>
            <w:r w:rsidRPr="00673430">
              <w:rPr>
                <w:sz w:val="20"/>
                <w:lang w:val="sr-Latn-RS"/>
              </w:rPr>
              <w:lastRenderedPageBreak/>
              <w:t xml:space="preserve">kapaciteta </w:t>
            </w:r>
            <w:r w:rsidRPr="00673430">
              <w:rPr>
                <w:bCs/>
                <w:sz w:val="20"/>
                <w:lang w:val="sr-Latn-RS"/>
              </w:rPr>
              <w:t>partnerskih organizacija</w:t>
            </w:r>
            <w:r w:rsidRPr="00673430">
              <w:rPr>
                <w:b/>
                <w:sz w:val="20"/>
                <w:lang w:val="sr-Latn-RS"/>
              </w:rPr>
              <w:t>.</w:t>
            </w:r>
          </w:p>
          <w:p w14:paraId="0B7B1214" w14:textId="77777777" w:rsidR="00F66D8D" w:rsidRPr="00673430" w:rsidRDefault="00F66D8D" w:rsidP="00F66D8D">
            <w:pPr>
              <w:widowControl w:val="0"/>
              <w:tabs>
                <w:tab w:val="left" w:pos="228"/>
              </w:tabs>
              <w:ind w:left="574"/>
              <w:rPr>
                <w:bCs/>
                <w:color w:val="000000"/>
                <w:sz w:val="20"/>
                <w:lang w:val="sr-Latn-RS"/>
              </w:rPr>
            </w:pPr>
          </w:p>
          <w:p w14:paraId="0B714BBB" w14:textId="77777777" w:rsidR="00F66D8D" w:rsidRPr="00673430" w:rsidRDefault="00F66D8D" w:rsidP="00F66D8D">
            <w:pPr>
              <w:pStyle w:val="ListParagraph"/>
              <w:widowControl w:val="0"/>
              <w:numPr>
                <w:ilvl w:val="0"/>
                <w:numId w:val="23"/>
              </w:numPr>
              <w:tabs>
                <w:tab w:val="left" w:pos="219"/>
              </w:tabs>
              <w:ind w:left="39" w:firstLine="0"/>
              <w:contextualSpacing w:val="0"/>
              <w:rPr>
                <w:bCs/>
                <w:color w:val="000000"/>
                <w:sz w:val="20"/>
                <w:lang w:val="sr-Latn-RS"/>
              </w:rPr>
            </w:pPr>
            <w:r w:rsidRPr="00673430">
              <w:rPr>
                <w:bCs/>
                <w:color w:val="000000"/>
                <w:sz w:val="20"/>
                <w:lang w:val="sr-Latn-RS"/>
              </w:rPr>
              <w:t xml:space="preserve">I.3. </w:t>
            </w:r>
            <w:r w:rsidRPr="00673430">
              <w:rPr>
                <w:sz w:val="20"/>
                <w:lang w:val="sr-Latn-RS"/>
              </w:rPr>
              <w:t xml:space="preserve">Uspešno je analiziran </w:t>
            </w:r>
            <w:r w:rsidRPr="00673430">
              <w:rPr>
                <w:bCs/>
                <w:sz w:val="20"/>
                <w:lang w:val="sr-Latn-RS"/>
              </w:rPr>
              <w:t xml:space="preserve">pristup </w:t>
            </w:r>
            <w:r w:rsidRPr="00673430">
              <w:rPr>
                <w:sz w:val="20"/>
                <w:lang w:val="sr-Latn-RS"/>
              </w:rPr>
              <w:t xml:space="preserve">infrastrukture </w:t>
            </w:r>
            <w:r w:rsidRPr="00673430">
              <w:rPr>
                <w:bCs/>
                <w:sz w:val="20"/>
                <w:lang w:val="sr-Latn-RS"/>
              </w:rPr>
              <w:t>zemlje organizatora.</w:t>
            </w:r>
          </w:p>
          <w:p w14:paraId="1472FCD5"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 xml:space="preserve">I.3.1. </w:t>
            </w:r>
            <w:r w:rsidRPr="00673430">
              <w:rPr>
                <w:sz w:val="20"/>
                <w:lang w:val="sr-Latn-RS"/>
              </w:rPr>
              <w:t xml:space="preserve">Uspešno je analizirano 1 </w:t>
            </w:r>
            <w:r w:rsidRPr="00673430">
              <w:rPr>
                <w:bCs/>
                <w:sz w:val="20"/>
                <w:lang w:val="sr-Latn-RS"/>
              </w:rPr>
              <w:t>postojeće stanje pristupa infrastrukturi.</w:t>
            </w:r>
          </w:p>
          <w:p w14:paraId="1A5A3E30" w14:textId="77777777" w:rsidR="00F66D8D" w:rsidRPr="00673430" w:rsidRDefault="00F66D8D" w:rsidP="00F66D8D">
            <w:pPr>
              <w:widowControl w:val="0"/>
              <w:tabs>
                <w:tab w:val="left" w:pos="228"/>
              </w:tabs>
              <w:ind w:left="574"/>
              <w:rPr>
                <w:bCs/>
                <w:sz w:val="20"/>
                <w:lang w:val="sr-Latn-RS"/>
              </w:rPr>
            </w:pPr>
            <w:r w:rsidRPr="00673430">
              <w:rPr>
                <w:bCs/>
                <w:color w:val="000000"/>
                <w:sz w:val="20"/>
                <w:lang w:val="sr-Latn-RS"/>
              </w:rPr>
              <w:t xml:space="preserve">I.3.2. </w:t>
            </w:r>
            <w:r w:rsidRPr="00673430">
              <w:rPr>
                <w:bCs/>
                <w:sz w:val="20"/>
                <w:lang w:val="sr-Latn-RS"/>
              </w:rPr>
              <w:t>15 osoba iz 6 partnerskih organizacija uspešno popunilo anketu o iskustvima partnera i njihovom pristupu sportskim terenima.</w:t>
            </w:r>
          </w:p>
          <w:p w14:paraId="131083DE" w14:textId="77777777" w:rsidR="00F66D8D" w:rsidRPr="00673430" w:rsidRDefault="00F66D8D" w:rsidP="00F66D8D">
            <w:pPr>
              <w:widowControl w:val="0"/>
              <w:tabs>
                <w:tab w:val="left" w:pos="228"/>
              </w:tabs>
              <w:ind w:left="574"/>
              <w:rPr>
                <w:bCs/>
                <w:sz w:val="20"/>
                <w:lang w:val="sr-Latn-RS"/>
              </w:rPr>
            </w:pPr>
            <w:r w:rsidRPr="00673430">
              <w:rPr>
                <w:bCs/>
                <w:color w:val="000000"/>
                <w:sz w:val="20"/>
                <w:lang w:val="sr-Latn-RS"/>
              </w:rPr>
              <w:t xml:space="preserve">I.3.3. </w:t>
            </w:r>
            <w:r w:rsidRPr="00673430">
              <w:rPr>
                <w:sz w:val="20"/>
                <w:lang w:val="sr-Latn-RS"/>
              </w:rPr>
              <w:t xml:space="preserve">Uspešno je napisan 1 izveštaj o  </w:t>
            </w:r>
            <w:r w:rsidRPr="00673430">
              <w:rPr>
                <w:bCs/>
                <w:sz w:val="20"/>
                <w:lang w:val="sr-Latn-RS"/>
              </w:rPr>
              <w:t>analiziranom stanju infrastrukture.</w:t>
            </w:r>
          </w:p>
          <w:p w14:paraId="7B9F999C" w14:textId="77777777" w:rsidR="00F66D8D" w:rsidRDefault="00F66D8D" w:rsidP="00F66D8D">
            <w:pPr>
              <w:widowControl w:val="0"/>
              <w:tabs>
                <w:tab w:val="left" w:pos="228"/>
              </w:tabs>
              <w:ind w:left="574"/>
              <w:rPr>
                <w:bCs/>
                <w:sz w:val="20"/>
                <w:lang w:val="sr-Latn-RS"/>
              </w:rPr>
            </w:pPr>
          </w:p>
          <w:p w14:paraId="34D4FE31" w14:textId="77777777"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lang w:val="sr-Latn-RS"/>
              </w:rPr>
            </w:pPr>
            <w:r>
              <w:rPr>
                <w:bCs/>
                <w:sz w:val="20"/>
                <w:lang w:val="sr-Latn-RS"/>
              </w:rPr>
              <w:t>I.4</w:t>
            </w:r>
            <w:r w:rsidRPr="00673430">
              <w:rPr>
                <w:bCs/>
                <w:sz w:val="20"/>
                <w:lang w:val="sr-Latn-RS"/>
              </w:rPr>
              <w:t>. Uspešno je razvijeno softversko rešenje za prijavljivanje i uvid u radionice i seminare.</w:t>
            </w:r>
          </w:p>
          <w:p w14:paraId="6A2875D7" w14:textId="77777777" w:rsidR="00F66D8D" w:rsidRPr="00673430" w:rsidRDefault="00F66D8D" w:rsidP="00F66D8D">
            <w:pPr>
              <w:ind w:left="579"/>
              <w:rPr>
                <w:bCs/>
                <w:sz w:val="20"/>
                <w:lang w:val="sr-Latn-RS"/>
              </w:rPr>
            </w:pPr>
            <w:r>
              <w:rPr>
                <w:bCs/>
                <w:sz w:val="20"/>
                <w:lang w:val="sr-Latn-RS"/>
              </w:rPr>
              <w:t xml:space="preserve">   I.4</w:t>
            </w:r>
            <w:r w:rsidRPr="00673430">
              <w:rPr>
                <w:bCs/>
                <w:sz w:val="20"/>
                <w:lang w:val="sr-Latn-RS"/>
              </w:rPr>
              <w:t>.1. Uspešno je definisan 1 opšti cilj projekta.</w:t>
            </w:r>
          </w:p>
          <w:p w14:paraId="2D3DA35B" w14:textId="77777777" w:rsidR="00F66D8D" w:rsidRPr="00673430" w:rsidRDefault="00F66D8D" w:rsidP="00F66D8D">
            <w:pPr>
              <w:ind w:left="579"/>
              <w:rPr>
                <w:bCs/>
                <w:sz w:val="20"/>
                <w:lang w:val="sr-Latn-RS"/>
              </w:rPr>
            </w:pPr>
            <w:r>
              <w:rPr>
                <w:bCs/>
                <w:sz w:val="20"/>
                <w:lang w:val="sr-Latn-RS"/>
              </w:rPr>
              <w:t xml:space="preserve">   I.4</w:t>
            </w:r>
            <w:r w:rsidRPr="00673430">
              <w:rPr>
                <w:bCs/>
                <w:sz w:val="20"/>
                <w:lang w:val="sr-Latn-RS"/>
              </w:rPr>
              <w:t>.2. Uspešno je definisan 1 plan realizacije projekta.</w:t>
            </w:r>
          </w:p>
          <w:p w14:paraId="30B0A344" w14:textId="77777777" w:rsidR="00F66D8D" w:rsidRPr="00673430" w:rsidRDefault="00F66D8D" w:rsidP="00F66D8D">
            <w:pPr>
              <w:ind w:left="579"/>
              <w:rPr>
                <w:bCs/>
                <w:sz w:val="20"/>
                <w:lang w:val="sr-Latn-RS"/>
              </w:rPr>
            </w:pPr>
            <w:r>
              <w:rPr>
                <w:bCs/>
                <w:sz w:val="20"/>
                <w:lang w:val="sr-Latn-RS"/>
              </w:rPr>
              <w:t xml:space="preserve">   I.4</w:t>
            </w:r>
            <w:r w:rsidRPr="00673430">
              <w:rPr>
                <w:bCs/>
                <w:sz w:val="20"/>
                <w:lang w:val="sr-Latn-RS"/>
              </w:rPr>
              <w:t>.3. Uspešno je definisan 1 raspored aktivnosti.</w:t>
            </w:r>
          </w:p>
          <w:p w14:paraId="03742CF1" w14:textId="77777777" w:rsidR="00F66D8D" w:rsidRPr="00673430" w:rsidRDefault="00F66D8D" w:rsidP="00F66D8D">
            <w:pPr>
              <w:ind w:left="579"/>
              <w:rPr>
                <w:bCs/>
                <w:sz w:val="20"/>
                <w:lang w:val="sr-Latn-RS"/>
              </w:rPr>
            </w:pPr>
            <w:r>
              <w:rPr>
                <w:bCs/>
                <w:sz w:val="20"/>
                <w:lang w:val="sr-Latn-RS"/>
              </w:rPr>
              <w:t xml:space="preserve">   I.4</w:t>
            </w:r>
            <w:r w:rsidRPr="00673430">
              <w:rPr>
                <w:bCs/>
                <w:sz w:val="20"/>
                <w:lang w:val="sr-Latn-RS"/>
              </w:rPr>
              <w:t>.4. Uspešno je definisana 1 vizija sistema.</w:t>
            </w:r>
          </w:p>
          <w:p w14:paraId="1AECC6BC" w14:textId="77777777" w:rsidR="00F66D8D" w:rsidRPr="00673430" w:rsidRDefault="00F66D8D" w:rsidP="00F66D8D">
            <w:pPr>
              <w:tabs>
                <w:tab w:val="left" w:pos="555"/>
              </w:tabs>
              <w:ind w:leftChars="199" w:left="578" w:hangingChars="50" w:hanging="100"/>
              <w:rPr>
                <w:bCs/>
                <w:sz w:val="20"/>
                <w:lang w:val="sr-Latn-RS"/>
              </w:rPr>
            </w:pPr>
            <w:r w:rsidRPr="00673430">
              <w:rPr>
                <w:bCs/>
                <w:sz w:val="20"/>
                <w:lang w:val="sr-Latn-RS"/>
              </w:rPr>
              <w:t xml:space="preserve">   I.</w:t>
            </w:r>
            <w:r>
              <w:rPr>
                <w:bCs/>
                <w:sz w:val="20"/>
                <w:lang w:val="sr-Latn-RS"/>
              </w:rPr>
              <w:t>4</w:t>
            </w:r>
            <w:r w:rsidRPr="00673430">
              <w:rPr>
                <w:bCs/>
                <w:sz w:val="20"/>
                <w:lang w:val="sr-Latn-RS"/>
              </w:rPr>
              <w:t>.5. Imali smo 5 test specifikacija:</w:t>
            </w:r>
          </w:p>
          <w:p w14:paraId="0890E215" w14:textId="77777777" w:rsidR="00F66D8D" w:rsidRPr="00673430" w:rsidRDefault="00F66D8D" w:rsidP="00F66D8D">
            <w:pPr>
              <w:tabs>
                <w:tab w:val="left" w:pos="555"/>
              </w:tabs>
              <w:ind w:leftChars="199" w:left="578" w:hangingChars="50" w:hanging="100"/>
              <w:rPr>
                <w:bCs/>
                <w:sz w:val="20"/>
                <w:lang w:val="sr-Latn-RS"/>
              </w:rPr>
            </w:pPr>
            <w:r w:rsidRPr="00673430">
              <w:rPr>
                <w:bCs/>
                <w:sz w:val="20"/>
                <w:lang w:val="sr-Latn-RS"/>
              </w:rPr>
              <w:t xml:space="preserve">  4 pripremne i 1 konačna.</w:t>
            </w:r>
          </w:p>
          <w:p w14:paraId="393DF38E" w14:textId="77777777" w:rsidR="00F66D8D" w:rsidRPr="00673430" w:rsidRDefault="00F66D8D" w:rsidP="00F66D8D">
            <w:pPr>
              <w:ind w:left="579"/>
              <w:rPr>
                <w:bCs/>
                <w:sz w:val="20"/>
                <w:lang w:val="sr-Latn-RS"/>
              </w:rPr>
            </w:pPr>
            <w:r>
              <w:rPr>
                <w:bCs/>
                <w:sz w:val="20"/>
                <w:lang w:val="sr-Latn-RS"/>
              </w:rPr>
              <w:t xml:space="preserve">   I.4</w:t>
            </w:r>
            <w:r w:rsidRPr="00673430">
              <w:rPr>
                <w:bCs/>
                <w:sz w:val="20"/>
                <w:lang w:val="sr-Latn-RS"/>
              </w:rPr>
              <w:t xml:space="preserve">.6. Definisana su 2 </w:t>
            </w:r>
            <w:r w:rsidRPr="00673430">
              <w:rPr>
                <w:bCs/>
                <w:sz w:val="20"/>
                <w:lang w:val="sr-Latn-RS"/>
              </w:rPr>
              <w:lastRenderedPageBreak/>
              <w:t>plana testiranja:</w:t>
            </w:r>
          </w:p>
          <w:p w14:paraId="18B563B5" w14:textId="77777777" w:rsidR="00F66D8D" w:rsidRPr="00673430" w:rsidRDefault="00F66D8D" w:rsidP="00F66D8D">
            <w:pPr>
              <w:ind w:left="579"/>
              <w:rPr>
                <w:bCs/>
                <w:sz w:val="20"/>
                <w:lang w:val="sr-Latn-RS"/>
              </w:rPr>
            </w:pPr>
            <w:r w:rsidRPr="00673430">
              <w:rPr>
                <w:bCs/>
                <w:sz w:val="20"/>
                <w:lang w:val="sr-Latn-RS"/>
              </w:rPr>
              <w:t xml:space="preserve">  testiranje softverskog rešenja i testiranje aplikacije.</w:t>
            </w:r>
          </w:p>
          <w:p w14:paraId="01BED76C" w14:textId="77777777" w:rsidR="00F66D8D" w:rsidRPr="00673430" w:rsidRDefault="00F66D8D" w:rsidP="00F66D8D">
            <w:pPr>
              <w:ind w:left="579"/>
              <w:rPr>
                <w:bCs/>
                <w:sz w:val="20"/>
                <w:lang w:val="sr-Latn-RS"/>
              </w:rPr>
            </w:pPr>
            <w:r>
              <w:rPr>
                <w:bCs/>
                <w:sz w:val="20"/>
                <w:lang w:val="sr-Latn-RS"/>
              </w:rPr>
              <w:t xml:space="preserve">   I.4</w:t>
            </w:r>
            <w:r w:rsidRPr="00673430">
              <w:rPr>
                <w:bCs/>
                <w:sz w:val="20"/>
                <w:lang w:val="sr-Latn-RS"/>
              </w:rPr>
              <w:t>.7. Uspešno je definisan 1 plan testiranja.</w:t>
            </w:r>
          </w:p>
          <w:p w14:paraId="115AF459" w14:textId="77777777" w:rsidR="00F66D8D" w:rsidRPr="00673430" w:rsidRDefault="00F66D8D" w:rsidP="00F66D8D">
            <w:pPr>
              <w:ind w:left="579"/>
              <w:rPr>
                <w:bCs/>
                <w:sz w:val="20"/>
                <w:lang w:val="sr-Latn-RS"/>
              </w:rPr>
            </w:pPr>
            <w:r>
              <w:rPr>
                <w:bCs/>
                <w:sz w:val="20"/>
                <w:lang w:val="sr-Latn-RS"/>
              </w:rPr>
              <w:t xml:space="preserve">   I.4</w:t>
            </w:r>
            <w:r w:rsidRPr="00673430">
              <w:rPr>
                <w:bCs/>
                <w:sz w:val="20"/>
                <w:lang w:val="sr-Latn-RS"/>
              </w:rPr>
              <w:t xml:space="preserve">.8. Uspešno je odrađena 1 test specifikacija koja sadrži 5 testova softverskog rešenja kao i 10 testova aplikacije. Od toga se svakom partneru šalje 1 test softverskog rešenja i 1 test aplikacije. Partneri šalju izveštaj putem kojih dobijamo povratne informacije. </w:t>
            </w:r>
          </w:p>
          <w:p w14:paraId="695CB0F4" w14:textId="77777777" w:rsidR="00F66D8D" w:rsidRPr="00673430" w:rsidRDefault="00F66D8D" w:rsidP="00F66D8D">
            <w:pPr>
              <w:ind w:left="579"/>
              <w:rPr>
                <w:bCs/>
                <w:sz w:val="20"/>
                <w:lang w:val="sr-Latn-RS"/>
              </w:rPr>
            </w:pPr>
            <w:r>
              <w:rPr>
                <w:bCs/>
                <w:sz w:val="20"/>
                <w:lang w:val="sr-Latn-RS"/>
              </w:rPr>
              <w:t xml:space="preserve">   I.4</w:t>
            </w:r>
            <w:r w:rsidRPr="00673430">
              <w:rPr>
                <w:bCs/>
                <w:sz w:val="20"/>
                <w:lang w:val="sr-Latn-RS"/>
              </w:rPr>
              <w:t>.9. Uspešno je formirano 1 korisničko uputstvo.</w:t>
            </w:r>
          </w:p>
          <w:p w14:paraId="23FD8172" w14:textId="77777777" w:rsidR="00F66D8D" w:rsidRPr="00673430" w:rsidRDefault="00F66D8D" w:rsidP="00F66D8D">
            <w:pPr>
              <w:widowControl w:val="0"/>
              <w:tabs>
                <w:tab w:val="left" w:pos="228"/>
              </w:tabs>
              <w:ind w:left="574"/>
              <w:rPr>
                <w:bCs/>
                <w:sz w:val="20"/>
                <w:lang w:val="sr-Latn-RS"/>
              </w:rPr>
            </w:pPr>
          </w:p>
          <w:p w14:paraId="4F5BAF1B" w14:textId="77777777" w:rsidR="00F66D8D" w:rsidRPr="00673430" w:rsidRDefault="00F66D8D" w:rsidP="00F66D8D">
            <w:pPr>
              <w:ind w:left="574"/>
              <w:rPr>
                <w:bCs/>
                <w:sz w:val="20"/>
                <w:lang w:val="sr-Latn-RS"/>
              </w:rPr>
            </w:pPr>
            <w:r w:rsidRPr="00673430">
              <w:rPr>
                <w:bCs/>
                <w:sz w:val="20"/>
                <w:lang w:val="sr-Latn-RS"/>
              </w:rPr>
              <w:t xml:space="preserve">   </w:t>
            </w:r>
          </w:p>
          <w:p w14:paraId="0B597D99" w14:textId="77777777" w:rsidR="00F66D8D" w:rsidRPr="00673430" w:rsidRDefault="00F66D8D" w:rsidP="00F66D8D">
            <w:pPr>
              <w:pStyle w:val="ListParagraph"/>
              <w:widowControl w:val="0"/>
              <w:numPr>
                <w:ilvl w:val="0"/>
                <w:numId w:val="23"/>
              </w:numPr>
              <w:tabs>
                <w:tab w:val="left" w:pos="304"/>
              </w:tabs>
              <w:ind w:left="124" w:firstLine="0"/>
              <w:contextualSpacing w:val="0"/>
              <w:rPr>
                <w:bCs/>
                <w:color w:val="000000"/>
                <w:sz w:val="20"/>
                <w:lang w:val="sr-Latn-RS"/>
              </w:rPr>
            </w:pPr>
            <w:r w:rsidRPr="00673430">
              <w:rPr>
                <w:bCs/>
                <w:color w:val="000000"/>
                <w:sz w:val="20"/>
                <w:lang w:val="sr-Latn-RS"/>
              </w:rPr>
              <w:t>I</w:t>
            </w:r>
            <w:r>
              <w:rPr>
                <w:bCs/>
                <w:color w:val="000000"/>
                <w:sz w:val="20"/>
                <w:lang w:val="sr-Latn-RS"/>
              </w:rPr>
              <w:t>.5</w:t>
            </w:r>
            <w:r w:rsidRPr="00673430">
              <w:rPr>
                <w:bCs/>
                <w:color w:val="000000"/>
                <w:sz w:val="20"/>
                <w:lang w:val="sr-Latn-RS"/>
              </w:rPr>
              <w:t>. Uspešan odlazak u partnerske države radi treninga osoblja(Turska, Hrvatska, Grčka i Nemačka).</w:t>
            </w:r>
          </w:p>
          <w:p w14:paraId="03340172"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I</w:t>
            </w:r>
            <w:r>
              <w:rPr>
                <w:bCs/>
                <w:color w:val="000000"/>
                <w:sz w:val="20"/>
                <w:lang w:val="sr-Latn-RS"/>
              </w:rPr>
              <w:t>.5</w:t>
            </w:r>
            <w:r w:rsidRPr="00673430">
              <w:rPr>
                <w:bCs/>
                <w:color w:val="000000"/>
                <w:sz w:val="20"/>
                <w:lang w:val="sr-Latn-RS"/>
              </w:rPr>
              <w:t>.1. Uspešna identifikacija potrebnih treninga i kompetencija osoblja.</w:t>
            </w:r>
          </w:p>
          <w:p w14:paraId="7D2821FD"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I</w:t>
            </w:r>
            <w:r>
              <w:rPr>
                <w:bCs/>
                <w:color w:val="000000"/>
                <w:sz w:val="20"/>
                <w:lang w:val="sr-Latn-RS"/>
              </w:rPr>
              <w:t>.5</w:t>
            </w:r>
            <w:r w:rsidRPr="00673430">
              <w:rPr>
                <w:bCs/>
                <w:color w:val="000000"/>
                <w:sz w:val="20"/>
                <w:lang w:val="sr-Latn-RS"/>
              </w:rPr>
              <w:t>.2. Uspešna organizacija putovanja za 15 članova osoblja u 4 odlazak osoblja.</w:t>
            </w:r>
          </w:p>
          <w:p w14:paraId="07ACF43B"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I</w:t>
            </w:r>
            <w:r>
              <w:rPr>
                <w:bCs/>
                <w:color w:val="000000"/>
                <w:sz w:val="20"/>
                <w:lang w:val="sr-Latn-RS"/>
              </w:rPr>
              <w:t>.5</w:t>
            </w:r>
            <w:r w:rsidRPr="00673430">
              <w:rPr>
                <w:bCs/>
                <w:color w:val="000000"/>
                <w:sz w:val="20"/>
                <w:lang w:val="sr-Latn-RS"/>
              </w:rPr>
              <w:t>.3. Izvršenje treninga za 9 članova partnerske zemlje i logistika za osoblja u 4 partnerskih zemalja i obuka osoblja.</w:t>
            </w:r>
          </w:p>
          <w:p w14:paraId="112235A8" w14:textId="77777777" w:rsidR="00F66D8D" w:rsidRPr="00673430" w:rsidRDefault="00F66D8D" w:rsidP="00F66D8D">
            <w:pPr>
              <w:widowControl w:val="0"/>
              <w:tabs>
                <w:tab w:val="left" w:pos="228"/>
              </w:tabs>
              <w:ind w:left="574"/>
              <w:rPr>
                <w:bCs/>
                <w:color w:val="000000"/>
                <w:sz w:val="20"/>
                <w:lang w:val="sr-Latn-RS"/>
              </w:rPr>
            </w:pPr>
            <w:r>
              <w:rPr>
                <w:bCs/>
                <w:color w:val="000000"/>
                <w:sz w:val="20"/>
                <w:lang w:val="sr-Latn-RS"/>
              </w:rPr>
              <w:lastRenderedPageBreak/>
              <w:t>I.5</w:t>
            </w:r>
            <w:r w:rsidRPr="00673430">
              <w:rPr>
                <w:bCs/>
                <w:color w:val="000000"/>
                <w:sz w:val="20"/>
                <w:lang w:val="sr-Latn-RS"/>
              </w:rPr>
              <w:t>.4. Uspešno praćenje i evaluacija provedenih treninga.</w:t>
            </w:r>
          </w:p>
          <w:p w14:paraId="687126AD" w14:textId="77777777" w:rsidR="00F66D8D" w:rsidRPr="00673430" w:rsidRDefault="00F66D8D" w:rsidP="00F66D8D">
            <w:pPr>
              <w:widowControl w:val="0"/>
              <w:tabs>
                <w:tab w:val="left" w:pos="228"/>
              </w:tabs>
              <w:ind w:left="574"/>
              <w:rPr>
                <w:bCs/>
                <w:color w:val="000000"/>
                <w:sz w:val="20"/>
                <w:lang w:val="sr-Latn-RS"/>
              </w:rPr>
            </w:pPr>
            <w:r>
              <w:rPr>
                <w:bCs/>
                <w:color w:val="000000"/>
                <w:sz w:val="20"/>
                <w:lang w:val="sr-Latn-RS"/>
              </w:rPr>
              <w:t>I.5</w:t>
            </w:r>
            <w:r w:rsidRPr="00673430">
              <w:rPr>
                <w:bCs/>
                <w:color w:val="000000"/>
                <w:sz w:val="20"/>
                <w:lang w:val="sr-Latn-RS"/>
              </w:rPr>
              <w:t>.5. Uspešno sastavljanje izvještaja o rezultatima treninga gde je 90% osoblja završilo trening  i njihovoj primjenjivosti.</w:t>
            </w:r>
          </w:p>
          <w:p w14:paraId="57E5A0F9" w14:textId="77777777" w:rsidR="00F66D8D" w:rsidRPr="00673430" w:rsidRDefault="00F66D8D" w:rsidP="00F66D8D">
            <w:pPr>
              <w:widowControl w:val="0"/>
              <w:tabs>
                <w:tab w:val="left" w:pos="228"/>
              </w:tabs>
              <w:ind w:left="574"/>
              <w:rPr>
                <w:bCs/>
                <w:color w:val="000000"/>
                <w:sz w:val="20"/>
                <w:lang w:val="sr-Latn-RS"/>
              </w:rPr>
            </w:pPr>
            <w:r>
              <w:rPr>
                <w:bCs/>
                <w:color w:val="000000"/>
                <w:sz w:val="20"/>
                <w:lang w:val="sr-Latn-RS"/>
              </w:rPr>
              <w:t>I.5</w:t>
            </w:r>
            <w:r w:rsidRPr="00673430">
              <w:rPr>
                <w:bCs/>
                <w:color w:val="000000"/>
                <w:sz w:val="20"/>
                <w:lang w:val="sr-Latn-RS"/>
              </w:rPr>
              <w:t>.6. Uspešna organizacija povratnog putovanja za 15 članova osoblja iz 4 partnerske zemalje i logistika za povratak osoblja.</w:t>
            </w:r>
          </w:p>
          <w:p w14:paraId="1F5D6067" w14:textId="77777777" w:rsidR="00F66D8D" w:rsidRPr="00673430" w:rsidRDefault="00F66D8D" w:rsidP="00F66D8D">
            <w:pPr>
              <w:widowControl w:val="0"/>
              <w:tabs>
                <w:tab w:val="left" w:pos="228"/>
              </w:tabs>
              <w:ind w:left="574"/>
              <w:rPr>
                <w:bCs/>
                <w:color w:val="000000"/>
                <w:sz w:val="20"/>
                <w:lang w:val="sr-Latn-RS"/>
              </w:rPr>
            </w:pPr>
          </w:p>
          <w:p w14:paraId="5C481121" w14:textId="77777777" w:rsidR="00F66D8D" w:rsidRPr="00673430" w:rsidRDefault="00F66D8D" w:rsidP="00F66D8D">
            <w:pPr>
              <w:widowControl w:val="0"/>
              <w:tabs>
                <w:tab w:val="left" w:pos="228"/>
              </w:tabs>
              <w:ind w:left="574"/>
              <w:rPr>
                <w:bCs/>
                <w:color w:val="000000"/>
                <w:sz w:val="20"/>
                <w:lang w:val="sr-Latn-RS"/>
              </w:rPr>
            </w:pPr>
          </w:p>
          <w:p w14:paraId="53C6044A"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sidRPr="00673430">
              <w:rPr>
                <w:sz w:val="20"/>
                <w:lang w:val="sr-Latn-RS"/>
              </w:rPr>
              <w:t>I</w:t>
            </w:r>
            <w:r>
              <w:rPr>
                <w:sz w:val="20"/>
                <w:lang w:val="sr-Latn-RS"/>
              </w:rPr>
              <w:t>.6</w:t>
            </w:r>
            <w:r w:rsidRPr="00673430">
              <w:rPr>
                <w:sz w:val="20"/>
                <w:lang w:val="sr-Latn-RS"/>
              </w:rPr>
              <w:t>. Uspešno je organizovano 6 seminara (u Crnoj Gori, Severnoj Makedoniji, Albanijii, Bugarskoj, Švedskoj i Portugalu)</w:t>
            </w:r>
          </w:p>
          <w:p w14:paraId="6E9F7AE6" w14:textId="77777777" w:rsidR="00F66D8D" w:rsidRPr="00673430" w:rsidRDefault="00F66D8D" w:rsidP="00F66D8D">
            <w:pPr>
              <w:widowControl w:val="0"/>
              <w:tabs>
                <w:tab w:val="left" w:pos="228"/>
              </w:tabs>
              <w:ind w:left="86"/>
              <w:rPr>
                <w:sz w:val="20"/>
                <w:lang w:val="sr-Latn-RS"/>
              </w:rPr>
            </w:pPr>
            <w:r w:rsidRPr="00673430">
              <w:rPr>
                <w:sz w:val="20"/>
                <w:lang w:val="sr-Latn-RS"/>
              </w:rPr>
              <w:t>radi promocije ekološke održivosti i važnosti očuvanja životne sredine, kao i o organizaciji inicijativa.</w:t>
            </w:r>
          </w:p>
          <w:p w14:paraId="773AB898" w14:textId="77777777" w:rsidR="00F66D8D" w:rsidRPr="00673430" w:rsidRDefault="00F66D8D" w:rsidP="00F66D8D">
            <w:pPr>
              <w:widowControl w:val="0"/>
              <w:tabs>
                <w:tab w:val="left" w:pos="228"/>
              </w:tabs>
              <w:ind w:left="86"/>
              <w:rPr>
                <w:bCs/>
                <w:sz w:val="20"/>
                <w:lang w:val="sr-Latn-RS"/>
              </w:rPr>
            </w:pPr>
            <w:r w:rsidRPr="00673430">
              <w:rPr>
                <w:bCs/>
                <w:sz w:val="20"/>
                <w:lang w:val="sr-Latn-RS"/>
              </w:rPr>
              <w:t xml:space="preserve">           I</w:t>
            </w:r>
            <w:r>
              <w:rPr>
                <w:bCs/>
                <w:sz w:val="20"/>
                <w:lang w:val="sr-Latn-RS"/>
              </w:rPr>
              <w:t>.6</w:t>
            </w:r>
            <w:r w:rsidRPr="00673430">
              <w:rPr>
                <w:bCs/>
                <w:sz w:val="20"/>
                <w:lang w:val="sr-Latn-RS"/>
              </w:rPr>
              <w:t>.1. Angažovano je 6 stručnih govornika.</w:t>
            </w:r>
          </w:p>
          <w:p w14:paraId="22C8A6EA" w14:textId="77777777" w:rsidR="00F66D8D" w:rsidRPr="00673430" w:rsidRDefault="00F66D8D" w:rsidP="00F66D8D">
            <w:pPr>
              <w:ind w:left="574"/>
              <w:rPr>
                <w:bCs/>
                <w:sz w:val="20"/>
                <w:lang w:val="sr-Latn-RS"/>
              </w:rPr>
            </w:pPr>
            <w:r w:rsidRPr="00673430">
              <w:rPr>
                <w:bCs/>
                <w:sz w:val="20"/>
                <w:lang w:val="sr-Latn-RS"/>
              </w:rPr>
              <w:t xml:space="preserve"> I</w:t>
            </w:r>
            <w:r>
              <w:rPr>
                <w:bCs/>
                <w:sz w:val="20"/>
                <w:lang w:val="sr-Latn-RS"/>
              </w:rPr>
              <w:t>.6</w:t>
            </w:r>
            <w:r w:rsidRPr="00673430">
              <w:rPr>
                <w:bCs/>
                <w:sz w:val="20"/>
                <w:lang w:val="sr-Latn-RS"/>
              </w:rPr>
              <w:t>.2. Organizovan prevoz i smeštaj za učesnike i govornike.</w:t>
            </w:r>
          </w:p>
          <w:p w14:paraId="06B8370D" w14:textId="77777777" w:rsidR="00F66D8D" w:rsidRPr="00673430" w:rsidRDefault="00F66D8D" w:rsidP="00F66D8D">
            <w:pPr>
              <w:ind w:left="574"/>
              <w:rPr>
                <w:bCs/>
                <w:sz w:val="20"/>
                <w:lang w:val="sr-Latn-RS"/>
              </w:rPr>
            </w:pPr>
            <w:r w:rsidRPr="00673430">
              <w:rPr>
                <w:bCs/>
                <w:sz w:val="20"/>
                <w:lang w:val="sr-Latn-RS"/>
              </w:rPr>
              <w:t xml:space="preserve"> I</w:t>
            </w:r>
            <w:r>
              <w:rPr>
                <w:bCs/>
                <w:sz w:val="20"/>
                <w:lang w:val="sr-Latn-RS"/>
              </w:rPr>
              <w:t>.6</w:t>
            </w:r>
            <w:r w:rsidRPr="00673430">
              <w:rPr>
                <w:bCs/>
                <w:sz w:val="20"/>
                <w:lang w:val="sr-Latn-RS"/>
              </w:rPr>
              <w:t>.3. Obezbeđeno je 6 prevodlaca .</w:t>
            </w:r>
          </w:p>
          <w:p w14:paraId="6424B19B" w14:textId="77777777" w:rsidR="00F66D8D" w:rsidRPr="00673430" w:rsidRDefault="00F66D8D" w:rsidP="00F66D8D">
            <w:pPr>
              <w:ind w:left="574"/>
              <w:rPr>
                <w:bCs/>
                <w:sz w:val="20"/>
                <w:lang w:val="sr-Latn-RS"/>
              </w:rPr>
            </w:pPr>
            <w:r w:rsidRPr="00673430">
              <w:rPr>
                <w:bCs/>
                <w:sz w:val="20"/>
                <w:lang w:val="sr-Latn-RS"/>
              </w:rPr>
              <w:t xml:space="preserve"> I</w:t>
            </w:r>
            <w:r>
              <w:rPr>
                <w:bCs/>
                <w:sz w:val="20"/>
                <w:lang w:val="sr-Latn-RS"/>
              </w:rPr>
              <w:t>.6</w:t>
            </w:r>
            <w:r w:rsidRPr="00673430">
              <w:rPr>
                <w:bCs/>
                <w:sz w:val="20"/>
                <w:lang w:val="sr-Latn-RS"/>
              </w:rPr>
              <w:t>.4. Kreirano je 5 agendi seminara.</w:t>
            </w:r>
          </w:p>
          <w:p w14:paraId="6EBE76E0" w14:textId="77777777" w:rsidR="00F66D8D" w:rsidRPr="00673430" w:rsidRDefault="00F66D8D" w:rsidP="00F66D8D">
            <w:pPr>
              <w:ind w:left="574"/>
              <w:rPr>
                <w:bCs/>
                <w:sz w:val="20"/>
                <w:lang w:val="sr-Latn-RS"/>
              </w:rPr>
            </w:pPr>
            <w:r>
              <w:rPr>
                <w:bCs/>
                <w:sz w:val="20"/>
                <w:lang w:val="sr-Latn-RS"/>
              </w:rPr>
              <w:t>I.6</w:t>
            </w:r>
            <w:r w:rsidRPr="00673430">
              <w:rPr>
                <w:bCs/>
                <w:sz w:val="20"/>
                <w:lang w:val="sr-Latn-RS"/>
              </w:rPr>
              <w:t>.5. Obezbeđeno je po 2   adekvatana prostora za izvođenje seminara u svih 6 zemalja.</w:t>
            </w:r>
          </w:p>
          <w:p w14:paraId="1BE35AF9" w14:textId="77777777" w:rsidR="00F66D8D" w:rsidRPr="00673430" w:rsidRDefault="00F66D8D" w:rsidP="00F66D8D">
            <w:pPr>
              <w:ind w:left="574"/>
              <w:rPr>
                <w:bCs/>
                <w:sz w:val="20"/>
                <w:lang w:val="sr-Latn-RS"/>
              </w:rPr>
            </w:pPr>
          </w:p>
          <w:p w14:paraId="7C25D600" w14:textId="77777777" w:rsidR="00F66D8D" w:rsidRPr="00673430" w:rsidRDefault="00F66D8D" w:rsidP="00F66D8D">
            <w:pPr>
              <w:rPr>
                <w:b/>
                <w:sz w:val="20"/>
                <w:lang w:val="sr-Latn-RS"/>
              </w:rPr>
            </w:pPr>
          </w:p>
          <w:p w14:paraId="528FAC25"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sidRPr="00673430">
              <w:rPr>
                <w:sz w:val="20"/>
                <w:lang w:val="sr-Latn-RS"/>
              </w:rPr>
              <w:lastRenderedPageBreak/>
              <w:t>I</w:t>
            </w:r>
            <w:r>
              <w:rPr>
                <w:sz w:val="20"/>
                <w:lang w:val="sr-Latn-RS"/>
              </w:rPr>
              <w:t>.7</w:t>
            </w:r>
            <w:r w:rsidRPr="00673430">
              <w:rPr>
                <w:sz w:val="20"/>
                <w:lang w:val="sr-Latn-RS"/>
              </w:rPr>
              <w:t>. Uspešno je održano 6 seminara (u Crnoj Gori, Severnoj Makedoniji, Albanijii, Bugarskoj, Švedskoj i Portugalu)</w:t>
            </w:r>
          </w:p>
          <w:p w14:paraId="6CCBE1E1" w14:textId="77777777" w:rsidR="00F66D8D" w:rsidRPr="00673430" w:rsidRDefault="00F66D8D" w:rsidP="00F66D8D">
            <w:pPr>
              <w:widowControl w:val="0"/>
              <w:tabs>
                <w:tab w:val="left" w:pos="228"/>
              </w:tabs>
              <w:ind w:left="86"/>
              <w:rPr>
                <w:sz w:val="20"/>
                <w:lang w:val="sr-Latn-RS"/>
              </w:rPr>
            </w:pPr>
            <w:r w:rsidRPr="00673430">
              <w:rPr>
                <w:sz w:val="20"/>
                <w:lang w:val="sr-Latn-RS"/>
              </w:rPr>
              <w:t>radi promocije ekološke održivosti i važnosti očuvanja životne sredine, kao i o organizaciji inicijativa na kojima je učestovalo po 6 učesnika iz 6 zemalja.</w:t>
            </w:r>
          </w:p>
          <w:p w14:paraId="64A557CB" w14:textId="77777777" w:rsidR="00F66D8D" w:rsidRPr="00673430" w:rsidRDefault="00F66D8D" w:rsidP="00F66D8D">
            <w:pPr>
              <w:rPr>
                <w:sz w:val="20"/>
                <w:lang w:val="sr-Latn-RS"/>
              </w:rPr>
            </w:pPr>
            <w:r w:rsidRPr="00673430">
              <w:rPr>
                <w:b/>
                <w:bCs/>
                <w:sz w:val="20"/>
                <w:lang w:val="sr-Latn-RS"/>
              </w:rPr>
              <w:t xml:space="preserve">   </w:t>
            </w:r>
            <w:r w:rsidRPr="00673430">
              <w:rPr>
                <w:sz w:val="20"/>
                <w:lang w:val="sr-Latn-RS"/>
              </w:rPr>
              <w:t xml:space="preserve">       </w:t>
            </w:r>
            <w:r>
              <w:rPr>
                <w:sz w:val="20"/>
                <w:lang w:val="sr-Latn-RS"/>
              </w:rPr>
              <w:t>I.7</w:t>
            </w:r>
            <w:r w:rsidRPr="00673430">
              <w:rPr>
                <w:sz w:val="20"/>
                <w:lang w:val="sr-Latn-RS"/>
              </w:rPr>
              <w:t>.1. Ispraćeno je 5 agendi seminara.</w:t>
            </w:r>
          </w:p>
          <w:p w14:paraId="3625E5AE" w14:textId="77777777" w:rsidR="00F66D8D" w:rsidRPr="00673430" w:rsidRDefault="00F66D8D" w:rsidP="00F66D8D">
            <w:pPr>
              <w:ind w:left="484"/>
              <w:rPr>
                <w:sz w:val="20"/>
                <w:lang w:val="sr-Latn-RS"/>
              </w:rPr>
            </w:pPr>
            <w:r w:rsidRPr="00673430">
              <w:rPr>
                <w:sz w:val="20"/>
                <w:lang w:val="sr-Latn-RS"/>
              </w:rPr>
              <w:t xml:space="preserve"> I</w:t>
            </w:r>
            <w:r>
              <w:rPr>
                <w:sz w:val="20"/>
                <w:lang w:val="sr-Latn-RS"/>
              </w:rPr>
              <w:t>.7</w:t>
            </w:r>
            <w:r w:rsidRPr="00673430">
              <w:rPr>
                <w:sz w:val="20"/>
                <w:lang w:val="sr-Latn-RS"/>
              </w:rPr>
              <w:t>.2. Dodeljeni sertifikati za 36 učesnike seminara.</w:t>
            </w:r>
          </w:p>
          <w:p w14:paraId="66E9235E" w14:textId="77777777" w:rsidR="00F66D8D" w:rsidRPr="00673430" w:rsidRDefault="00F66D8D" w:rsidP="00F66D8D">
            <w:pPr>
              <w:ind w:left="484"/>
              <w:rPr>
                <w:sz w:val="20"/>
                <w:lang w:val="sr-Latn-RS"/>
              </w:rPr>
            </w:pPr>
            <w:r>
              <w:rPr>
                <w:sz w:val="20"/>
                <w:lang w:val="sr-Latn-RS"/>
              </w:rPr>
              <w:t xml:space="preserve"> I.7</w:t>
            </w:r>
            <w:r w:rsidRPr="00673430">
              <w:rPr>
                <w:sz w:val="20"/>
                <w:lang w:val="sr-Latn-RS"/>
              </w:rPr>
              <w:t>.3.Anketirano je 36 učesnika seminara.</w:t>
            </w:r>
          </w:p>
          <w:p w14:paraId="18FEC137" w14:textId="77777777" w:rsidR="00F66D8D" w:rsidRPr="00673430" w:rsidRDefault="00F66D8D" w:rsidP="00F66D8D">
            <w:pPr>
              <w:widowControl w:val="0"/>
              <w:tabs>
                <w:tab w:val="left" w:pos="228"/>
              </w:tabs>
              <w:ind w:left="489"/>
              <w:rPr>
                <w:bCs/>
                <w:sz w:val="20"/>
                <w:lang w:val="sr-Latn-RS"/>
              </w:rPr>
            </w:pPr>
            <w:r>
              <w:rPr>
                <w:bCs/>
                <w:sz w:val="20"/>
                <w:lang w:val="sr-Latn-RS"/>
              </w:rPr>
              <w:t>I.7</w:t>
            </w:r>
            <w:r w:rsidRPr="00673430">
              <w:rPr>
                <w:bCs/>
                <w:sz w:val="20"/>
                <w:lang w:val="sr-Latn-RS"/>
              </w:rPr>
              <w:t>.4. Napisano je 5 izveštaja o kvalitetu kompletne organizacije seminara.</w:t>
            </w:r>
          </w:p>
          <w:p w14:paraId="00471C52" w14:textId="77777777" w:rsidR="00F66D8D" w:rsidRPr="00673430" w:rsidRDefault="00F66D8D" w:rsidP="00F66D8D">
            <w:pPr>
              <w:rPr>
                <w:sz w:val="20"/>
                <w:lang w:val="sr-Latn-RS"/>
              </w:rPr>
            </w:pPr>
          </w:p>
          <w:p w14:paraId="43163840"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Pr>
                <w:sz w:val="20"/>
                <w:lang w:val="sr-Latn-RS"/>
              </w:rPr>
              <w:t>I.8</w:t>
            </w:r>
            <w:r w:rsidRPr="00673430">
              <w:rPr>
                <w:sz w:val="20"/>
                <w:lang w:val="sr-Latn-RS"/>
              </w:rPr>
              <w:t>. Uspešno je organizovano 6 debatnih radionica (u Crnoj Gori, Severnoj Makedoniji, Albanijii, Bugarskoj, Švedskoj i Portugalu)</w:t>
            </w:r>
          </w:p>
          <w:p w14:paraId="4678CD83" w14:textId="77777777" w:rsidR="00F66D8D" w:rsidRPr="00673430" w:rsidRDefault="00F66D8D" w:rsidP="00F66D8D">
            <w:pPr>
              <w:widowControl w:val="0"/>
              <w:tabs>
                <w:tab w:val="left" w:pos="228"/>
              </w:tabs>
              <w:ind w:left="86"/>
              <w:rPr>
                <w:sz w:val="20"/>
                <w:lang w:val="sr-Latn-RS"/>
              </w:rPr>
            </w:pPr>
            <w:r w:rsidRPr="00673430">
              <w:rPr>
                <w:sz w:val="20"/>
                <w:lang w:val="sr-Latn-RS"/>
              </w:rPr>
              <w:t>o aktuelnim ekološkim pitanjima.</w:t>
            </w:r>
          </w:p>
          <w:p w14:paraId="2370EFC9" w14:textId="77777777" w:rsidR="00F66D8D" w:rsidRPr="00673430" w:rsidRDefault="00F66D8D" w:rsidP="00F66D8D">
            <w:pPr>
              <w:widowControl w:val="0"/>
              <w:tabs>
                <w:tab w:val="left" w:pos="228"/>
              </w:tabs>
              <w:ind w:left="86"/>
              <w:rPr>
                <w:bCs/>
                <w:sz w:val="20"/>
                <w:lang w:val="sr-Latn-RS"/>
              </w:rPr>
            </w:pPr>
            <w:r>
              <w:rPr>
                <w:bCs/>
                <w:sz w:val="20"/>
                <w:lang w:val="sr-Latn-RS"/>
              </w:rPr>
              <w:t xml:space="preserve">           I.8</w:t>
            </w:r>
            <w:r w:rsidRPr="00673430">
              <w:rPr>
                <w:bCs/>
                <w:sz w:val="20"/>
                <w:lang w:val="sr-Latn-RS"/>
              </w:rPr>
              <w:t>.1. Angažovano je 6 moderatora.</w:t>
            </w:r>
          </w:p>
          <w:p w14:paraId="3EABB9A7" w14:textId="77777777" w:rsidR="00F66D8D" w:rsidRPr="00673430" w:rsidRDefault="00F66D8D" w:rsidP="00F66D8D">
            <w:pPr>
              <w:ind w:left="574"/>
              <w:rPr>
                <w:bCs/>
                <w:sz w:val="20"/>
                <w:lang w:val="sr-Latn-RS"/>
              </w:rPr>
            </w:pPr>
            <w:r>
              <w:rPr>
                <w:bCs/>
                <w:sz w:val="20"/>
                <w:lang w:val="sr-Latn-RS"/>
              </w:rPr>
              <w:t xml:space="preserve"> I.8</w:t>
            </w:r>
            <w:r w:rsidRPr="00673430">
              <w:rPr>
                <w:bCs/>
                <w:sz w:val="20"/>
                <w:lang w:val="sr-Latn-RS"/>
              </w:rPr>
              <w:t>.2. Organizovan prevoz i smeštaj za učesnike i govornike.</w:t>
            </w:r>
          </w:p>
          <w:p w14:paraId="5CFE0805" w14:textId="77777777" w:rsidR="00F66D8D" w:rsidRPr="00673430" w:rsidRDefault="00F66D8D" w:rsidP="00F66D8D">
            <w:pPr>
              <w:ind w:left="574"/>
              <w:rPr>
                <w:bCs/>
                <w:sz w:val="20"/>
                <w:lang w:val="sr-Latn-RS"/>
              </w:rPr>
            </w:pPr>
            <w:r>
              <w:rPr>
                <w:bCs/>
                <w:sz w:val="20"/>
                <w:lang w:val="sr-Latn-RS"/>
              </w:rPr>
              <w:t xml:space="preserve"> I.8</w:t>
            </w:r>
            <w:r w:rsidRPr="00673430">
              <w:rPr>
                <w:bCs/>
                <w:sz w:val="20"/>
                <w:lang w:val="sr-Latn-RS"/>
              </w:rPr>
              <w:t>.3. Obezbeđeno je 6 prevodlaca .</w:t>
            </w:r>
          </w:p>
          <w:p w14:paraId="1886852E" w14:textId="77777777" w:rsidR="00F66D8D" w:rsidRPr="00673430" w:rsidRDefault="00F66D8D" w:rsidP="00F66D8D">
            <w:pPr>
              <w:ind w:left="574"/>
              <w:rPr>
                <w:bCs/>
                <w:sz w:val="20"/>
                <w:lang w:val="sr-Latn-RS"/>
              </w:rPr>
            </w:pPr>
            <w:r>
              <w:rPr>
                <w:bCs/>
                <w:sz w:val="20"/>
                <w:lang w:val="sr-Latn-RS"/>
              </w:rPr>
              <w:t xml:space="preserve"> I.8</w:t>
            </w:r>
            <w:r w:rsidRPr="00673430">
              <w:rPr>
                <w:bCs/>
                <w:sz w:val="20"/>
                <w:lang w:val="sr-Latn-RS"/>
              </w:rPr>
              <w:t>.4. Kreirano je 5 agendi radionice.</w:t>
            </w:r>
          </w:p>
          <w:p w14:paraId="7BAFF59F" w14:textId="77777777" w:rsidR="00F66D8D" w:rsidRPr="00673430" w:rsidRDefault="00F66D8D" w:rsidP="00F66D8D">
            <w:pPr>
              <w:ind w:left="574"/>
              <w:rPr>
                <w:bCs/>
                <w:sz w:val="20"/>
                <w:lang w:val="sr-Latn-RS"/>
              </w:rPr>
            </w:pPr>
            <w:r w:rsidRPr="00673430">
              <w:rPr>
                <w:bCs/>
                <w:sz w:val="20"/>
                <w:lang w:val="sr-Latn-RS"/>
              </w:rPr>
              <w:t>I</w:t>
            </w:r>
            <w:r>
              <w:rPr>
                <w:bCs/>
                <w:sz w:val="20"/>
                <w:lang w:val="sr-Latn-RS"/>
              </w:rPr>
              <w:t>.8</w:t>
            </w:r>
            <w:r w:rsidRPr="00673430">
              <w:rPr>
                <w:bCs/>
                <w:sz w:val="20"/>
                <w:lang w:val="sr-Latn-RS"/>
              </w:rPr>
              <w:t xml:space="preserve">.5. Obezbeđeno je  po 2 adekvatana prostora za </w:t>
            </w:r>
            <w:r w:rsidRPr="00673430">
              <w:rPr>
                <w:bCs/>
                <w:sz w:val="20"/>
                <w:lang w:val="sr-Latn-RS"/>
              </w:rPr>
              <w:lastRenderedPageBreak/>
              <w:t>izvođenje radionice u svih 6 država.</w:t>
            </w:r>
          </w:p>
          <w:p w14:paraId="286ED2A5" w14:textId="77777777" w:rsidR="00F66D8D" w:rsidRPr="00673430" w:rsidRDefault="00F66D8D" w:rsidP="00F66D8D">
            <w:pPr>
              <w:rPr>
                <w:sz w:val="20"/>
                <w:lang w:val="sr-Latn-RS"/>
              </w:rPr>
            </w:pPr>
          </w:p>
          <w:p w14:paraId="3E93BD69"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Pr>
                <w:sz w:val="20"/>
                <w:lang w:val="sr-Latn-RS"/>
              </w:rPr>
              <w:t>I.9</w:t>
            </w:r>
            <w:r w:rsidRPr="00673430">
              <w:rPr>
                <w:sz w:val="20"/>
                <w:lang w:val="sr-Latn-RS"/>
              </w:rPr>
              <w:t>. Uspešno je održano 6 debatnih radionica (u Crnoj Gori, Severnoj Makedoniji, Albanijii, Bugarskoj, Švedskoj i Portugalu)</w:t>
            </w:r>
          </w:p>
          <w:p w14:paraId="44D64B32" w14:textId="77777777" w:rsidR="00F66D8D" w:rsidRPr="00673430" w:rsidRDefault="00F66D8D" w:rsidP="00F66D8D">
            <w:pPr>
              <w:widowControl w:val="0"/>
              <w:tabs>
                <w:tab w:val="left" w:pos="228"/>
              </w:tabs>
              <w:ind w:left="86"/>
              <w:rPr>
                <w:sz w:val="20"/>
                <w:lang w:val="sr-Latn-RS"/>
              </w:rPr>
            </w:pPr>
            <w:r w:rsidRPr="00673430">
              <w:rPr>
                <w:sz w:val="20"/>
                <w:lang w:val="sr-Latn-RS"/>
              </w:rPr>
              <w:t>o aktuelnim ekološkim pitanjima na kojima je učestovalo po 6 učesnika iz 6 zemalja.</w:t>
            </w:r>
          </w:p>
          <w:p w14:paraId="6C0FA623" w14:textId="77777777" w:rsidR="00F66D8D" w:rsidRPr="00673430" w:rsidRDefault="00F66D8D" w:rsidP="00F66D8D">
            <w:pPr>
              <w:ind w:left="579"/>
              <w:rPr>
                <w:sz w:val="20"/>
                <w:lang w:val="sr-Latn-RS"/>
              </w:rPr>
            </w:pPr>
            <w:r w:rsidRPr="00673430">
              <w:rPr>
                <w:b/>
                <w:bCs/>
                <w:sz w:val="20"/>
                <w:lang w:val="sr-Latn-RS"/>
              </w:rPr>
              <w:t xml:space="preserve"> </w:t>
            </w:r>
            <w:r>
              <w:rPr>
                <w:sz w:val="20"/>
                <w:lang w:val="sr-Latn-RS"/>
              </w:rPr>
              <w:t>I.9</w:t>
            </w:r>
            <w:r w:rsidRPr="00673430">
              <w:rPr>
                <w:sz w:val="20"/>
                <w:lang w:val="sr-Latn-RS"/>
              </w:rPr>
              <w:t>.1. Ispraćeno je 5 agendi radionice.</w:t>
            </w:r>
          </w:p>
          <w:p w14:paraId="2F6578EA" w14:textId="77777777" w:rsidR="00F66D8D" w:rsidRPr="00673430" w:rsidRDefault="00F66D8D" w:rsidP="00F66D8D">
            <w:pPr>
              <w:ind w:left="579"/>
              <w:rPr>
                <w:sz w:val="20"/>
                <w:lang w:val="sr-Latn-RS"/>
              </w:rPr>
            </w:pPr>
            <w:r>
              <w:rPr>
                <w:sz w:val="20"/>
                <w:lang w:val="sr-Latn-RS"/>
              </w:rPr>
              <w:t>I.9</w:t>
            </w:r>
            <w:r w:rsidRPr="00673430">
              <w:rPr>
                <w:sz w:val="20"/>
                <w:lang w:val="sr-Latn-RS"/>
              </w:rPr>
              <w:t>.2. Dodeljeni sertifikati za 36 učesnike radionice.</w:t>
            </w:r>
          </w:p>
          <w:p w14:paraId="62DC6792" w14:textId="77777777" w:rsidR="00F66D8D" w:rsidRPr="00673430" w:rsidRDefault="00F66D8D" w:rsidP="00F66D8D">
            <w:pPr>
              <w:ind w:left="579"/>
              <w:rPr>
                <w:sz w:val="20"/>
                <w:lang w:val="sr-Latn-RS"/>
              </w:rPr>
            </w:pPr>
            <w:r>
              <w:rPr>
                <w:sz w:val="20"/>
                <w:lang w:val="sr-Latn-RS"/>
              </w:rPr>
              <w:t xml:space="preserve"> I.9</w:t>
            </w:r>
            <w:r w:rsidRPr="00673430">
              <w:rPr>
                <w:sz w:val="20"/>
                <w:lang w:val="sr-Latn-RS"/>
              </w:rPr>
              <w:t>.3.Anketirano je 36 učesnika radionice sa 5 razlicitih anketa.</w:t>
            </w:r>
          </w:p>
          <w:p w14:paraId="3C7E3F94" w14:textId="77777777" w:rsidR="00F66D8D" w:rsidRPr="00673430" w:rsidRDefault="00F66D8D" w:rsidP="00F66D8D">
            <w:pPr>
              <w:widowControl w:val="0"/>
              <w:tabs>
                <w:tab w:val="left" w:pos="228"/>
              </w:tabs>
              <w:ind w:left="579"/>
              <w:rPr>
                <w:bCs/>
                <w:sz w:val="20"/>
                <w:lang w:val="sr-Latn-RS"/>
              </w:rPr>
            </w:pPr>
            <w:r>
              <w:rPr>
                <w:bCs/>
                <w:sz w:val="20"/>
                <w:lang w:val="sr-Latn-RS"/>
              </w:rPr>
              <w:t>I.9</w:t>
            </w:r>
            <w:r w:rsidRPr="00673430">
              <w:rPr>
                <w:bCs/>
                <w:sz w:val="20"/>
                <w:lang w:val="sr-Latn-RS"/>
              </w:rPr>
              <w:t>.4. Napisano je 5 izveštaja o kvalitetu kompletne organizacije radionice.</w:t>
            </w:r>
          </w:p>
          <w:p w14:paraId="5259EE0D" w14:textId="77777777" w:rsidR="00F66D8D" w:rsidRPr="00673430" w:rsidRDefault="00F66D8D" w:rsidP="00F66D8D">
            <w:pPr>
              <w:rPr>
                <w:sz w:val="20"/>
                <w:lang w:val="sr-Latn-RS"/>
              </w:rPr>
            </w:pPr>
          </w:p>
          <w:p w14:paraId="5F0E4808" w14:textId="77777777" w:rsidR="00F66D8D" w:rsidRPr="00673430" w:rsidRDefault="00F66D8D" w:rsidP="00F66D8D">
            <w:pPr>
              <w:widowControl w:val="0"/>
              <w:numPr>
                <w:ilvl w:val="0"/>
                <w:numId w:val="1"/>
              </w:numPr>
              <w:tabs>
                <w:tab w:val="clear" w:pos="1004"/>
                <w:tab w:val="left" w:pos="214"/>
                <w:tab w:val="num" w:pos="502"/>
              </w:tabs>
              <w:ind w:left="86" w:firstLine="0"/>
              <w:rPr>
                <w:sz w:val="20"/>
                <w:lang w:val="sr-Latn-RS"/>
              </w:rPr>
            </w:pPr>
            <w:r w:rsidRPr="00673430">
              <w:rPr>
                <w:sz w:val="20"/>
                <w:lang w:val="sr-Latn-RS"/>
              </w:rPr>
              <w:t>I</w:t>
            </w:r>
            <w:r>
              <w:rPr>
                <w:sz w:val="20"/>
                <w:lang w:val="sr-Latn-RS"/>
              </w:rPr>
              <w:t>.10</w:t>
            </w:r>
            <w:r w:rsidRPr="00673430">
              <w:rPr>
                <w:sz w:val="20"/>
                <w:lang w:val="sr-Latn-RS"/>
              </w:rPr>
              <w:t>. Uspešno su organizovane i sprovedene kampanje za povećanje ekološke svesti u 6 partnerskih država (Crnoj Gori, Severnoj Makedoniji, Albanijii, Bugarskoj, Švedskoj i Portugalu)</w:t>
            </w:r>
          </w:p>
          <w:p w14:paraId="41EE368B" w14:textId="77777777" w:rsidR="00F66D8D" w:rsidRPr="00673430" w:rsidRDefault="00F66D8D" w:rsidP="00F66D8D">
            <w:pPr>
              <w:ind w:left="574"/>
              <w:rPr>
                <w:sz w:val="20"/>
                <w:lang w:val="sr-Latn-RS"/>
              </w:rPr>
            </w:pPr>
            <w:r w:rsidRPr="00673430">
              <w:rPr>
                <w:sz w:val="20"/>
                <w:lang w:val="sr-Latn-RS"/>
              </w:rPr>
              <w:t>I</w:t>
            </w:r>
            <w:r>
              <w:rPr>
                <w:sz w:val="20"/>
                <w:lang w:val="sr-Latn-RS"/>
              </w:rPr>
              <w:t>.10</w:t>
            </w:r>
            <w:r w:rsidRPr="00673430">
              <w:rPr>
                <w:sz w:val="20"/>
                <w:lang w:val="sr-Latn-RS"/>
              </w:rPr>
              <w:t xml:space="preserve">.1. Isplanirane su  3 kampanje (Čišćenje okoline, Reciklažne kampanje i Kampanje javne svesti)koje se sprovode u 6 partnerskih zemalja i na kojima učestvuje po 5 učesnika </w:t>
            </w:r>
            <w:r w:rsidRPr="00673430">
              <w:rPr>
                <w:sz w:val="20"/>
                <w:lang w:val="sr-Latn-RS"/>
              </w:rPr>
              <w:lastRenderedPageBreak/>
              <w:t>iz 6 partnerskih zemalja.</w:t>
            </w:r>
          </w:p>
          <w:p w14:paraId="6AAF51F4" w14:textId="77777777" w:rsidR="00F66D8D" w:rsidRPr="00673430" w:rsidRDefault="00F66D8D" w:rsidP="00F66D8D">
            <w:pPr>
              <w:ind w:left="574"/>
              <w:rPr>
                <w:sz w:val="20"/>
                <w:lang w:val="sr-Latn-RS"/>
              </w:rPr>
            </w:pPr>
            <w:r w:rsidRPr="00673430">
              <w:rPr>
                <w:sz w:val="20"/>
                <w:lang w:val="sr-Latn-RS"/>
              </w:rPr>
              <w:t>I</w:t>
            </w:r>
            <w:r>
              <w:rPr>
                <w:sz w:val="20"/>
                <w:lang w:val="sr-Latn-RS"/>
              </w:rPr>
              <w:t>.10</w:t>
            </w:r>
            <w:r w:rsidRPr="00673430">
              <w:rPr>
                <w:sz w:val="20"/>
                <w:lang w:val="sr-Latn-RS"/>
              </w:rPr>
              <w:t>.2. Uspešno pripremljen materijal i resursi potrebni za izvođenje kampanja. Obezbeđen i po 1 adekvatan prostor za sprovođenje kampanje u slućaju vremenskih nepogoda.</w:t>
            </w:r>
          </w:p>
          <w:p w14:paraId="62E7E736" w14:textId="77777777" w:rsidR="00F66D8D" w:rsidRPr="00673430" w:rsidRDefault="00F66D8D" w:rsidP="00F66D8D">
            <w:pPr>
              <w:ind w:left="574"/>
              <w:rPr>
                <w:sz w:val="20"/>
                <w:lang w:val="sr-Latn-RS"/>
              </w:rPr>
            </w:pPr>
            <w:r>
              <w:rPr>
                <w:sz w:val="20"/>
                <w:lang w:val="sr-Latn-RS"/>
              </w:rPr>
              <w:t>I.10</w:t>
            </w:r>
            <w:r w:rsidRPr="00673430">
              <w:rPr>
                <w:sz w:val="20"/>
                <w:lang w:val="sr-Latn-RS"/>
              </w:rPr>
              <w:t>.3. Uspešno izvedene 2 kampanje u 6 partnerskih zemalja.</w:t>
            </w:r>
          </w:p>
          <w:p w14:paraId="759E0032" w14:textId="77777777" w:rsidR="00F66D8D" w:rsidRPr="00673430" w:rsidRDefault="00F66D8D" w:rsidP="00F66D8D">
            <w:pPr>
              <w:ind w:left="574"/>
              <w:rPr>
                <w:sz w:val="20"/>
                <w:lang w:val="sr-Latn-RS"/>
              </w:rPr>
            </w:pPr>
            <w:r w:rsidRPr="00673430">
              <w:rPr>
                <w:sz w:val="20"/>
                <w:lang w:val="sr-Latn-RS"/>
              </w:rPr>
              <w:t>I</w:t>
            </w:r>
            <w:r>
              <w:rPr>
                <w:sz w:val="20"/>
                <w:lang w:val="sr-Latn-RS"/>
              </w:rPr>
              <w:t>.10</w:t>
            </w:r>
            <w:r w:rsidRPr="00673430">
              <w:rPr>
                <w:sz w:val="20"/>
                <w:lang w:val="sr-Latn-RS"/>
              </w:rPr>
              <w:t>.4. Evaluirane kampanje anketiranjem 36 učesnika sa 3 različite ankete i sastavljanje izveštaja o uspešnosti kampanje.</w:t>
            </w:r>
          </w:p>
          <w:p w14:paraId="497A687D" w14:textId="77777777" w:rsidR="00F66D8D" w:rsidRDefault="00F66D8D" w:rsidP="00F66D8D">
            <w:pPr>
              <w:rPr>
                <w:sz w:val="20"/>
                <w:lang w:val="sr-Latn-RS"/>
              </w:rPr>
            </w:pPr>
          </w:p>
          <w:p w14:paraId="780753A8" w14:textId="77777777"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lang w:val="sr-Latn-RS"/>
              </w:rPr>
            </w:pPr>
            <w:r>
              <w:rPr>
                <w:bCs/>
                <w:sz w:val="20"/>
                <w:lang w:val="sr-Latn-RS"/>
              </w:rPr>
              <w:t>I.11</w:t>
            </w:r>
            <w:r w:rsidRPr="00673430">
              <w:rPr>
                <w:bCs/>
                <w:sz w:val="20"/>
                <w:lang w:val="sr-Latn-RS"/>
              </w:rPr>
              <w:t>. Uspešno je proglašena 1 zaštićena zona.</w:t>
            </w:r>
          </w:p>
          <w:p w14:paraId="4C21427A" w14:textId="77777777" w:rsidR="00F66D8D" w:rsidRPr="00673430" w:rsidRDefault="00F66D8D" w:rsidP="00F66D8D">
            <w:pPr>
              <w:widowControl w:val="0"/>
              <w:tabs>
                <w:tab w:val="left" w:pos="228"/>
                <w:tab w:val="num" w:pos="1004"/>
              </w:tabs>
              <w:rPr>
                <w:bCs/>
                <w:color w:val="000000"/>
                <w:sz w:val="20"/>
                <w:lang w:val="sr-Latn-RS"/>
              </w:rPr>
            </w:pPr>
          </w:p>
          <w:p w14:paraId="33001245" w14:textId="77777777" w:rsidR="00F66D8D" w:rsidRPr="00673430" w:rsidRDefault="00F66D8D" w:rsidP="00F66D8D">
            <w:pPr>
              <w:ind w:left="574"/>
              <w:rPr>
                <w:bCs/>
                <w:sz w:val="20"/>
                <w:lang w:val="sr-Latn-RS"/>
              </w:rPr>
            </w:pPr>
            <w:r>
              <w:rPr>
                <w:bCs/>
                <w:sz w:val="20"/>
                <w:lang w:val="sr-Latn-RS"/>
              </w:rPr>
              <w:t xml:space="preserve"> I.11</w:t>
            </w:r>
            <w:r w:rsidRPr="00673430">
              <w:rPr>
                <w:bCs/>
                <w:sz w:val="20"/>
                <w:lang w:val="sr-Latn-RS"/>
              </w:rPr>
              <w:t>.1</w:t>
            </w:r>
            <w:r w:rsidRPr="00673430">
              <w:rPr>
                <w:color w:val="000000"/>
                <w:sz w:val="20"/>
                <w:lang w:val="sr-Latn-RS"/>
              </w:rPr>
              <w:t xml:space="preserve"> Identifikovano je po 3 potencijalna područja u 6 država i angažovano je 12 adekvatnih upravljača projekta (2 u svakoj partnerskoj državi).</w:t>
            </w:r>
          </w:p>
          <w:p w14:paraId="24C9B3A4" w14:textId="77777777" w:rsidR="00F66D8D" w:rsidRPr="00673430" w:rsidRDefault="00F66D8D" w:rsidP="00F66D8D">
            <w:pPr>
              <w:ind w:left="574"/>
              <w:rPr>
                <w:bCs/>
                <w:sz w:val="20"/>
                <w:lang w:val="sr-Latn-RS"/>
              </w:rPr>
            </w:pPr>
            <w:r>
              <w:rPr>
                <w:bCs/>
                <w:sz w:val="20"/>
                <w:lang w:val="sr-Latn-RS"/>
              </w:rPr>
              <w:t>I.11</w:t>
            </w:r>
            <w:r w:rsidRPr="00673430">
              <w:rPr>
                <w:bCs/>
                <w:sz w:val="20"/>
                <w:lang w:val="sr-Latn-RS"/>
              </w:rPr>
              <w:t>.2. Razvijeno je 6 setova planskih dokumenata za odabrana područja iz partnerskih država.</w:t>
            </w:r>
          </w:p>
          <w:p w14:paraId="68FD547F" w14:textId="77777777" w:rsidR="00F66D8D" w:rsidRPr="00673430" w:rsidRDefault="00F66D8D" w:rsidP="00F66D8D">
            <w:pPr>
              <w:ind w:left="574"/>
              <w:rPr>
                <w:bCs/>
                <w:sz w:val="20"/>
                <w:lang w:val="sr-Latn-RS"/>
              </w:rPr>
            </w:pPr>
            <w:r>
              <w:rPr>
                <w:bCs/>
                <w:sz w:val="20"/>
                <w:lang w:val="sr-Latn-RS"/>
              </w:rPr>
              <w:t>I.11</w:t>
            </w:r>
            <w:r w:rsidRPr="00673430">
              <w:rPr>
                <w:bCs/>
                <w:sz w:val="20"/>
                <w:lang w:val="sr-Latn-RS"/>
              </w:rPr>
              <w:t xml:space="preserve">.3. </w:t>
            </w:r>
            <w:r w:rsidRPr="00673430">
              <w:rPr>
                <w:color w:val="000000"/>
                <w:sz w:val="20"/>
                <w:lang w:val="sr-Latn-RS"/>
              </w:rPr>
              <w:t>Uspešno su analizirane zakonske regulative 6 partnerskih država.</w:t>
            </w:r>
          </w:p>
          <w:p w14:paraId="599F75A2" w14:textId="77777777" w:rsidR="00F66D8D" w:rsidRPr="00673430" w:rsidRDefault="00F66D8D" w:rsidP="00F66D8D">
            <w:pPr>
              <w:ind w:left="574"/>
              <w:rPr>
                <w:bCs/>
                <w:sz w:val="20"/>
                <w:lang w:val="sr-Latn-RS"/>
              </w:rPr>
            </w:pPr>
            <w:r>
              <w:rPr>
                <w:bCs/>
                <w:sz w:val="20"/>
                <w:lang w:val="sr-Latn-RS"/>
              </w:rPr>
              <w:t>I.11</w:t>
            </w:r>
            <w:r w:rsidRPr="00673430">
              <w:rPr>
                <w:bCs/>
                <w:sz w:val="20"/>
                <w:lang w:val="sr-Latn-RS"/>
              </w:rPr>
              <w:t xml:space="preserve">.4. </w:t>
            </w:r>
            <w:r w:rsidRPr="00673430">
              <w:rPr>
                <w:color w:val="000000"/>
                <w:sz w:val="20"/>
                <w:lang w:val="sr-Latn-RS"/>
              </w:rPr>
              <w:t xml:space="preserve">Zakonski je proglašena 1 zaštićena </w:t>
            </w:r>
            <w:r w:rsidRPr="00673430">
              <w:rPr>
                <w:color w:val="000000"/>
                <w:sz w:val="20"/>
                <w:lang w:val="sr-Latn-RS"/>
              </w:rPr>
              <w:lastRenderedPageBreak/>
              <w:t>zona</w:t>
            </w:r>
          </w:p>
          <w:p w14:paraId="5570BE76" w14:textId="77777777" w:rsidR="00F66D8D" w:rsidRPr="00673430" w:rsidRDefault="00F66D8D" w:rsidP="00F66D8D">
            <w:pPr>
              <w:widowControl w:val="0"/>
              <w:tabs>
                <w:tab w:val="left" w:pos="228"/>
              </w:tabs>
              <w:ind w:left="574"/>
              <w:rPr>
                <w:bCs/>
                <w:sz w:val="20"/>
                <w:lang w:val="sr-Latn-RS"/>
              </w:rPr>
            </w:pPr>
            <w:r>
              <w:rPr>
                <w:bCs/>
                <w:sz w:val="20"/>
                <w:lang w:val="sr-Latn-RS"/>
              </w:rPr>
              <w:t>I.11</w:t>
            </w:r>
            <w:r w:rsidRPr="00673430">
              <w:rPr>
                <w:bCs/>
                <w:sz w:val="20"/>
                <w:lang w:val="sr-Latn-RS"/>
              </w:rPr>
              <w:t>.5. Iz zaštićenih zona stiže 1 izveštaj na godišnjem kvartalu.</w:t>
            </w:r>
          </w:p>
          <w:p w14:paraId="6147A34F" w14:textId="77777777" w:rsidR="00F66D8D" w:rsidRPr="00673430" w:rsidRDefault="00F66D8D" w:rsidP="00F66D8D">
            <w:pPr>
              <w:widowControl w:val="0"/>
              <w:tabs>
                <w:tab w:val="left" w:pos="228"/>
              </w:tabs>
              <w:rPr>
                <w:bCs/>
                <w:color w:val="000000"/>
                <w:sz w:val="20"/>
                <w:lang w:val="sr-Latn-RS"/>
              </w:rPr>
            </w:pPr>
          </w:p>
          <w:p w14:paraId="145103DD" w14:textId="77777777"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lang w:val="sr-Latn-RS"/>
              </w:rPr>
            </w:pPr>
            <w:r>
              <w:rPr>
                <w:bCs/>
                <w:sz w:val="20"/>
                <w:lang w:val="sr-Latn-RS"/>
              </w:rPr>
              <w:t>I.12</w:t>
            </w:r>
            <w:r w:rsidRPr="00673430">
              <w:rPr>
                <w:bCs/>
                <w:sz w:val="20"/>
                <w:lang w:val="sr-Latn-RS"/>
              </w:rPr>
              <w:t>. Uspešno je postavljanjo 600 buradi za sakupljanje kišnice.</w:t>
            </w:r>
          </w:p>
          <w:p w14:paraId="030DF9EC" w14:textId="77777777" w:rsidR="00F66D8D" w:rsidRPr="00673430" w:rsidRDefault="00F66D8D" w:rsidP="00F66D8D">
            <w:pPr>
              <w:ind w:left="574"/>
              <w:rPr>
                <w:bCs/>
                <w:sz w:val="20"/>
                <w:lang w:val="sr-Latn-RS"/>
              </w:rPr>
            </w:pPr>
            <w:r>
              <w:rPr>
                <w:bCs/>
                <w:sz w:val="20"/>
                <w:lang w:val="sr-Latn-RS"/>
              </w:rPr>
              <w:t xml:space="preserve"> I.12</w:t>
            </w:r>
            <w:r w:rsidRPr="00673430">
              <w:rPr>
                <w:bCs/>
                <w:sz w:val="20"/>
                <w:lang w:val="sr-Latn-RS"/>
              </w:rPr>
              <w:t xml:space="preserve">.1. </w:t>
            </w:r>
            <w:r w:rsidRPr="00673430">
              <w:rPr>
                <w:color w:val="000000"/>
                <w:sz w:val="20"/>
                <w:lang w:val="sr-Latn-RS"/>
              </w:rPr>
              <w:t>Uspešno su istražene lokacije za postavljanje buradi u 6 partnerskih država</w:t>
            </w:r>
            <w:r w:rsidRPr="00673430">
              <w:rPr>
                <w:bCs/>
                <w:sz w:val="20"/>
                <w:lang w:val="sr-Latn-RS"/>
              </w:rPr>
              <w:t>.</w:t>
            </w:r>
          </w:p>
          <w:p w14:paraId="4A3994E5" w14:textId="77777777" w:rsidR="00F66D8D" w:rsidRPr="00673430" w:rsidRDefault="00F66D8D" w:rsidP="00F66D8D">
            <w:pPr>
              <w:ind w:left="754"/>
              <w:rPr>
                <w:bCs/>
                <w:sz w:val="20"/>
                <w:lang w:val="sr-Latn-RS"/>
              </w:rPr>
            </w:pPr>
            <w:r>
              <w:rPr>
                <w:bCs/>
                <w:sz w:val="20"/>
                <w:lang w:val="sr-Latn-RS"/>
              </w:rPr>
              <w:t>I.12</w:t>
            </w:r>
            <w:r w:rsidRPr="00673430">
              <w:rPr>
                <w:bCs/>
                <w:sz w:val="20"/>
                <w:lang w:val="sr-Latn-RS"/>
              </w:rPr>
              <w:t>.1.1. Odabiran je odgovarajući kapacitet buradi za svih 6 zemalja.</w:t>
            </w:r>
          </w:p>
          <w:p w14:paraId="1E11FDF2" w14:textId="77777777" w:rsidR="00F66D8D" w:rsidRPr="00673430" w:rsidRDefault="00F66D8D" w:rsidP="00F66D8D">
            <w:pPr>
              <w:ind w:left="754"/>
              <w:rPr>
                <w:bCs/>
                <w:sz w:val="20"/>
                <w:lang w:val="sr-Latn-RS"/>
              </w:rPr>
            </w:pPr>
            <w:r w:rsidRPr="00673430">
              <w:rPr>
                <w:bCs/>
                <w:sz w:val="20"/>
                <w:lang w:val="sr-Latn-RS"/>
              </w:rPr>
              <w:t>I.</w:t>
            </w:r>
            <w:r>
              <w:rPr>
                <w:bCs/>
                <w:sz w:val="20"/>
                <w:lang w:val="sr-Latn-RS"/>
              </w:rPr>
              <w:t>12</w:t>
            </w:r>
            <w:r w:rsidRPr="00673430">
              <w:rPr>
                <w:bCs/>
                <w:sz w:val="20"/>
                <w:lang w:val="sr-Latn-RS"/>
              </w:rPr>
              <w:t>.1.2</w:t>
            </w:r>
            <w:r w:rsidRPr="00673430">
              <w:rPr>
                <w:lang w:val="sr-Latn-RS"/>
              </w:rPr>
              <w:t xml:space="preserve"> </w:t>
            </w:r>
            <w:r w:rsidRPr="00673430">
              <w:rPr>
                <w:bCs/>
                <w:sz w:val="20"/>
                <w:lang w:val="sr-Latn-RS"/>
              </w:rPr>
              <w:t>Analizirani su zakonski propisi i regulative vezane za sakupljanje kišnice i upotrebu buradi u svih 6 partnerskih država.</w:t>
            </w:r>
          </w:p>
          <w:p w14:paraId="3347F4D9" w14:textId="77777777" w:rsidR="00F66D8D" w:rsidRPr="00673430" w:rsidRDefault="00F66D8D" w:rsidP="00F66D8D">
            <w:pPr>
              <w:ind w:left="574"/>
              <w:rPr>
                <w:bCs/>
                <w:sz w:val="20"/>
                <w:lang w:val="sr-Latn-RS"/>
              </w:rPr>
            </w:pPr>
            <w:r>
              <w:rPr>
                <w:bCs/>
                <w:sz w:val="20"/>
                <w:lang w:val="sr-Latn-RS"/>
              </w:rPr>
              <w:t>I.12</w:t>
            </w:r>
            <w:r w:rsidRPr="00673430">
              <w:rPr>
                <w:bCs/>
                <w:sz w:val="20"/>
                <w:lang w:val="sr-Latn-RS"/>
              </w:rPr>
              <w:t xml:space="preserve">.2. </w:t>
            </w:r>
            <w:r w:rsidRPr="00673430">
              <w:rPr>
                <w:color w:val="000000"/>
                <w:sz w:val="20"/>
                <w:lang w:val="sr-Latn-RS"/>
              </w:rPr>
              <w:t>Uspešno je nabavljeno 600 buradi</w:t>
            </w:r>
            <w:r w:rsidRPr="00673430">
              <w:rPr>
                <w:bCs/>
                <w:sz w:val="20"/>
                <w:lang w:val="sr-Latn-RS"/>
              </w:rPr>
              <w:t>.</w:t>
            </w:r>
          </w:p>
          <w:p w14:paraId="6A88EAB1" w14:textId="77777777" w:rsidR="00F66D8D" w:rsidRPr="00673430" w:rsidRDefault="00F66D8D" w:rsidP="00F66D8D">
            <w:pPr>
              <w:ind w:left="754"/>
              <w:rPr>
                <w:bCs/>
                <w:sz w:val="20"/>
                <w:lang w:val="sr-Latn-RS"/>
              </w:rPr>
            </w:pPr>
            <w:r>
              <w:rPr>
                <w:bCs/>
                <w:sz w:val="20"/>
                <w:lang w:val="sr-Latn-RS"/>
              </w:rPr>
              <w:t>I.12</w:t>
            </w:r>
            <w:r w:rsidRPr="00673430">
              <w:rPr>
                <w:bCs/>
                <w:sz w:val="20"/>
                <w:lang w:val="sr-Latn-RS"/>
              </w:rPr>
              <w:t xml:space="preserve">.2.1. </w:t>
            </w:r>
            <w:r w:rsidRPr="00673430">
              <w:rPr>
                <w:color w:val="000000"/>
                <w:sz w:val="20"/>
                <w:lang w:val="sr-Latn-RS"/>
              </w:rPr>
              <w:t>Definisane su specifikacije i kriterijumi za odabir buradi u zavisnosti od države(veličina, materijal, kvaliteta).</w:t>
            </w:r>
          </w:p>
          <w:p w14:paraId="21A07B8B" w14:textId="77777777" w:rsidR="00F66D8D" w:rsidRPr="00673430" w:rsidRDefault="00F66D8D" w:rsidP="00F66D8D">
            <w:pPr>
              <w:ind w:left="754"/>
              <w:rPr>
                <w:bCs/>
                <w:sz w:val="20"/>
                <w:lang w:val="sr-Latn-RS"/>
              </w:rPr>
            </w:pPr>
            <w:r>
              <w:rPr>
                <w:bCs/>
                <w:sz w:val="20"/>
                <w:lang w:val="sr-Latn-RS"/>
              </w:rPr>
              <w:t>I.12</w:t>
            </w:r>
            <w:r w:rsidRPr="00673430">
              <w:rPr>
                <w:bCs/>
                <w:sz w:val="20"/>
                <w:lang w:val="sr-Latn-RS"/>
              </w:rPr>
              <w:t xml:space="preserve">.2.2. </w:t>
            </w:r>
            <w:r w:rsidRPr="00673430">
              <w:rPr>
                <w:color w:val="000000"/>
                <w:sz w:val="20"/>
                <w:lang w:val="sr-Latn-RS"/>
              </w:rPr>
              <w:t>Pronađena su po 2 prodavača buradi u svakoj partnerskoj državi</w:t>
            </w:r>
            <w:r w:rsidRPr="00673430">
              <w:rPr>
                <w:bCs/>
                <w:sz w:val="20"/>
                <w:lang w:val="sr-Latn-RS"/>
              </w:rPr>
              <w:t>.</w:t>
            </w:r>
          </w:p>
          <w:p w14:paraId="24B044E9" w14:textId="77777777" w:rsidR="00F66D8D" w:rsidRPr="00673430" w:rsidRDefault="00F66D8D" w:rsidP="00F66D8D">
            <w:pPr>
              <w:ind w:left="754"/>
              <w:rPr>
                <w:bCs/>
                <w:sz w:val="20"/>
                <w:lang w:val="sr-Latn-RS"/>
              </w:rPr>
            </w:pPr>
            <w:r>
              <w:rPr>
                <w:bCs/>
                <w:sz w:val="20"/>
                <w:lang w:val="sr-Latn-RS"/>
              </w:rPr>
              <w:t>I.12</w:t>
            </w:r>
            <w:r w:rsidRPr="00673430">
              <w:rPr>
                <w:bCs/>
                <w:sz w:val="20"/>
                <w:lang w:val="sr-Latn-RS"/>
              </w:rPr>
              <w:t xml:space="preserve">.2.3. </w:t>
            </w:r>
            <w:r w:rsidRPr="00673430">
              <w:rPr>
                <w:color w:val="000000"/>
                <w:sz w:val="20"/>
                <w:lang w:val="sr-Latn-RS"/>
              </w:rPr>
              <w:t>Burad su nabavljena i isporučena na prethodno obezbeđenu 1 lokaciju u svakoj državi.</w:t>
            </w:r>
          </w:p>
          <w:p w14:paraId="19506814" w14:textId="77777777" w:rsidR="00F66D8D" w:rsidRPr="00673430" w:rsidRDefault="00F66D8D" w:rsidP="00F66D8D">
            <w:pPr>
              <w:ind w:left="574"/>
              <w:rPr>
                <w:bCs/>
                <w:sz w:val="20"/>
                <w:lang w:val="sr-Latn-RS"/>
              </w:rPr>
            </w:pPr>
            <w:r>
              <w:rPr>
                <w:bCs/>
                <w:sz w:val="20"/>
                <w:lang w:val="sr-Latn-RS"/>
              </w:rPr>
              <w:t xml:space="preserve"> I.12</w:t>
            </w:r>
            <w:r w:rsidRPr="00673430">
              <w:rPr>
                <w:bCs/>
                <w:sz w:val="20"/>
                <w:lang w:val="sr-Latn-RS"/>
              </w:rPr>
              <w:t xml:space="preserve">.3. </w:t>
            </w:r>
            <w:r w:rsidRPr="00673430">
              <w:rPr>
                <w:color w:val="000000"/>
                <w:sz w:val="20"/>
                <w:lang w:val="sr-Latn-RS"/>
              </w:rPr>
              <w:t xml:space="preserve">Instalacija i </w:t>
            </w:r>
            <w:r w:rsidRPr="00673430">
              <w:rPr>
                <w:color w:val="000000"/>
                <w:sz w:val="20"/>
                <w:lang w:val="sr-Latn-RS"/>
              </w:rPr>
              <w:lastRenderedPageBreak/>
              <w:t>priprema</w:t>
            </w:r>
            <w:r w:rsidRPr="00673430">
              <w:rPr>
                <w:bCs/>
                <w:sz w:val="20"/>
                <w:lang w:val="sr-Latn-RS"/>
              </w:rPr>
              <w:t>.</w:t>
            </w:r>
          </w:p>
          <w:p w14:paraId="3CB57B0B" w14:textId="77777777" w:rsidR="00F66D8D" w:rsidRPr="00673430" w:rsidRDefault="00F66D8D" w:rsidP="00F66D8D">
            <w:pPr>
              <w:ind w:left="754"/>
              <w:rPr>
                <w:bCs/>
                <w:sz w:val="20"/>
                <w:lang w:val="sr-Latn-RS"/>
              </w:rPr>
            </w:pPr>
            <w:r>
              <w:rPr>
                <w:bCs/>
                <w:sz w:val="20"/>
                <w:lang w:val="sr-Latn-RS"/>
              </w:rPr>
              <w:t>I.12</w:t>
            </w:r>
            <w:r w:rsidRPr="00673430">
              <w:rPr>
                <w:bCs/>
                <w:sz w:val="20"/>
                <w:lang w:val="sr-Latn-RS"/>
              </w:rPr>
              <w:t xml:space="preserve">.3.1. </w:t>
            </w:r>
            <w:r w:rsidRPr="00673430">
              <w:rPr>
                <w:color w:val="000000"/>
                <w:sz w:val="20"/>
                <w:lang w:val="sr-Latn-RS"/>
              </w:rPr>
              <w:t>Angažovano je po 10 majstora  u svakoj državi.</w:t>
            </w:r>
          </w:p>
          <w:p w14:paraId="193E1C2E" w14:textId="77777777" w:rsidR="00F66D8D" w:rsidRPr="00673430" w:rsidRDefault="00F66D8D" w:rsidP="00F66D8D">
            <w:pPr>
              <w:ind w:left="754"/>
              <w:rPr>
                <w:bCs/>
                <w:sz w:val="20"/>
                <w:lang w:val="sr-Latn-RS"/>
              </w:rPr>
            </w:pPr>
            <w:r>
              <w:rPr>
                <w:bCs/>
                <w:sz w:val="20"/>
                <w:lang w:val="sr-Latn-RS"/>
              </w:rPr>
              <w:t>I.12</w:t>
            </w:r>
            <w:r w:rsidRPr="00673430">
              <w:rPr>
                <w:bCs/>
                <w:sz w:val="20"/>
                <w:lang w:val="sr-Latn-RS"/>
              </w:rPr>
              <w:t>.3.1.Lo</w:t>
            </w:r>
            <w:r w:rsidRPr="00673430">
              <w:rPr>
                <w:color w:val="000000"/>
                <w:sz w:val="20"/>
                <w:lang w:val="sr-Latn-RS"/>
              </w:rPr>
              <w:t>kacije za postavljanje buradi su uspešno pripremljene</w:t>
            </w:r>
            <w:r w:rsidRPr="00673430">
              <w:rPr>
                <w:bCs/>
                <w:sz w:val="20"/>
                <w:lang w:val="sr-Latn-RS"/>
              </w:rPr>
              <w:t>.</w:t>
            </w:r>
          </w:p>
          <w:p w14:paraId="7ECBD99D" w14:textId="77777777" w:rsidR="00F66D8D" w:rsidRPr="00673430" w:rsidRDefault="00F66D8D" w:rsidP="00F66D8D">
            <w:pPr>
              <w:ind w:left="754"/>
              <w:rPr>
                <w:bCs/>
                <w:sz w:val="20"/>
                <w:lang w:val="sr-Latn-RS"/>
              </w:rPr>
            </w:pPr>
            <w:r>
              <w:rPr>
                <w:bCs/>
                <w:sz w:val="20"/>
                <w:lang w:val="sr-Latn-RS"/>
              </w:rPr>
              <w:t>I.12</w:t>
            </w:r>
            <w:r w:rsidRPr="00673430">
              <w:rPr>
                <w:bCs/>
                <w:sz w:val="20"/>
                <w:lang w:val="sr-Latn-RS"/>
              </w:rPr>
              <w:t xml:space="preserve">.3.1. </w:t>
            </w:r>
            <w:r w:rsidRPr="00673430">
              <w:rPr>
                <w:color w:val="000000"/>
                <w:sz w:val="20"/>
                <w:lang w:val="sr-Latn-RS"/>
              </w:rPr>
              <w:t>Postavljana je odgovarajuća konstrukcija za podršku buradi.</w:t>
            </w:r>
          </w:p>
          <w:p w14:paraId="6D68521F" w14:textId="77777777" w:rsidR="00F66D8D" w:rsidRPr="00673430" w:rsidRDefault="00F66D8D" w:rsidP="00F66D8D">
            <w:pPr>
              <w:ind w:left="574"/>
              <w:rPr>
                <w:bCs/>
                <w:sz w:val="20"/>
                <w:lang w:val="sr-Latn-RS"/>
              </w:rPr>
            </w:pPr>
            <w:r>
              <w:rPr>
                <w:bCs/>
                <w:sz w:val="20"/>
                <w:lang w:val="sr-Latn-RS"/>
              </w:rPr>
              <w:t xml:space="preserve">   I.12</w:t>
            </w:r>
            <w:r w:rsidRPr="00673430">
              <w:rPr>
                <w:bCs/>
                <w:sz w:val="20"/>
                <w:lang w:val="sr-Latn-RS"/>
              </w:rPr>
              <w:t xml:space="preserve">.4. </w:t>
            </w:r>
            <w:r w:rsidRPr="00673430">
              <w:rPr>
                <w:color w:val="000000"/>
                <w:sz w:val="20"/>
                <w:lang w:val="sr-Latn-RS"/>
              </w:rPr>
              <w:t>Uspešno je testirano 600 postavljenih buradi</w:t>
            </w:r>
            <w:r w:rsidRPr="00673430">
              <w:rPr>
                <w:bCs/>
                <w:sz w:val="20"/>
                <w:lang w:val="sr-Latn-RS"/>
              </w:rPr>
              <w:t>.</w:t>
            </w:r>
          </w:p>
          <w:p w14:paraId="5623534A" w14:textId="77777777" w:rsidR="00F66D8D" w:rsidRPr="00673430" w:rsidRDefault="00F66D8D" w:rsidP="00F66D8D">
            <w:pPr>
              <w:ind w:left="574"/>
              <w:rPr>
                <w:bCs/>
                <w:sz w:val="20"/>
                <w:lang w:val="sr-Latn-RS"/>
              </w:rPr>
            </w:pPr>
            <w:r>
              <w:rPr>
                <w:bCs/>
                <w:sz w:val="20"/>
                <w:lang w:val="sr-Latn-RS"/>
              </w:rPr>
              <w:t xml:space="preserve">   I.12</w:t>
            </w:r>
            <w:r w:rsidRPr="00673430">
              <w:rPr>
                <w:bCs/>
                <w:sz w:val="20"/>
                <w:lang w:val="sr-Latn-RS"/>
              </w:rPr>
              <w:t>.5. Uspešno je obučena po 1 osoba iz centara gde su burad postavljena.</w:t>
            </w:r>
          </w:p>
          <w:p w14:paraId="243F2A9B" w14:textId="77777777" w:rsidR="00F66D8D" w:rsidRPr="00673430" w:rsidRDefault="00F66D8D" w:rsidP="00F66D8D">
            <w:pPr>
              <w:rPr>
                <w:sz w:val="20"/>
                <w:lang w:val="sr-Latn-RS"/>
              </w:rPr>
            </w:pPr>
          </w:p>
          <w:p w14:paraId="2652454A"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sidRPr="00673430">
              <w:rPr>
                <w:sz w:val="20"/>
                <w:lang w:val="sr-Latn-RS"/>
              </w:rPr>
              <w:t>I.1</w:t>
            </w:r>
            <w:r>
              <w:rPr>
                <w:sz w:val="20"/>
                <w:lang w:val="sr-Latn-RS"/>
              </w:rPr>
              <w:t>3</w:t>
            </w:r>
            <w:r w:rsidRPr="00673430">
              <w:rPr>
                <w:sz w:val="20"/>
                <w:lang w:val="sr-Latn-RS"/>
              </w:rPr>
              <w:t>.Uspešno je odrađen 1 plan kvaliteta..</w:t>
            </w:r>
          </w:p>
          <w:p w14:paraId="3D38FE93" w14:textId="77777777" w:rsidR="00F66D8D" w:rsidRPr="00673430" w:rsidRDefault="00F66D8D" w:rsidP="00F66D8D">
            <w:pPr>
              <w:ind w:left="579"/>
              <w:rPr>
                <w:sz w:val="20"/>
                <w:lang w:val="sr-Latn-RS"/>
              </w:rPr>
            </w:pPr>
            <w:r>
              <w:rPr>
                <w:sz w:val="20"/>
                <w:lang w:val="sr-Latn-RS"/>
              </w:rPr>
              <w:t xml:space="preserve"> I.13</w:t>
            </w:r>
            <w:r w:rsidRPr="00673430">
              <w:rPr>
                <w:sz w:val="20"/>
                <w:lang w:val="sr-Latn-RS"/>
              </w:rPr>
              <w:t>.1. Uspešno je izrađen 1 plan kvaliteta.</w:t>
            </w:r>
          </w:p>
          <w:p w14:paraId="4E8B2D4F" w14:textId="77777777" w:rsidR="00F66D8D" w:rsidRPr="00673430" w:rsidRDefault="00F66D8D" w:rsidP="00F66D8D">
            <w:pPr>
              <w:ind w:left="579"/>
              <w:rPr>
                <w:sz w:val="20"/>
                <w:lang w:val="sr-Latn-RS"/>
              </w:rPr>
            </w:pPr>
            <w:r>
              <w:rPr>
                <w:sz w:val="20"/>
                <w:lang w:val="sr-Latn-RS"/>
              </w:rPr>
              <w:t>I.13</w:t>
            </w:r>
            <w:r w:rsidRPr="00673430">
              <w:rPr>
                <w:sz w:val="20"/>
                <w:lang w:val="sr-Latn-RS"/>
              </w:rPr>
              <w:t>.2. Uspešno je izvršena 1 interna evaluacija kvaliteta projekta od strane 4 stručnjaka za kontrolu kvaliteta.</w:t>
            </w:r>
          </w:p>
          <w:p w14:paraId="4C561CB8" w14:textId="77777777" w:rsidR="00F66D8D" w:rsidRPr="00673430" w:rsidRDefault="00F66D8D" w:rsidP="00F66D8D">
            <w:pPr>
              <w:ind w:left="579"/>
              <w:rPr>
                <w:sz w:val="20"/>
                <w:lang w:val="sr-Latn-RS"/>
              </w:rPr>
            </w:pPr>
            <w:r>
              <w:rPr>
                <w:sz w:val="20"/>
                <w:lang w:val="sr-Latn-RS"/>
              </w:rPr>
              <w:t xml:space="preserve"> I.13</w:t>
            </w:r>
            <w:r w:rsidRPr="00673430">
              <w:rPr>
                <w:sz w:val="20"/>
                <w:lang w:val="sr-Latn-RS"/>
              </w:rPr>
              <w:t>.3. Uspešno je izvršena 1 eksterna evaluacija kvaliteta projekta od strane 2 stručnjaka za kontrolu kvaliteta.</w:t>
            </w:r>
          </w:p>
          <w:p w14:paraId="1E98A3B3" w14:textId="77777777" w:rsidR="00F66D8D" w:rsidRPr="00673430" w:rsidRDefault="00F66D8D" w:rsidP="00F66D8D">
            <w:pPr>
              <w:rPr>
                <w:sz w:val="20"/>
                <w:lang w:val="sr-Latn-RS"/>
              </w:rPr>
            </w:pPr>
          </w:p>
          <w:p w14:paraId="60CCD03C" w14:textId="77777777" w:rsidR="00F66D8D" w:rsidRPr="00364AD3" w:rsidRDefault="00F66D8D" w:rsidP="00F66D8D">
            <w:pPr>
              <w:widowControl w:val="0"/>
              <w:numPr>
                <w:ilvl w:val="0"/>
                <w:numId w:val="1"/>
              </w:numPr>
              <w:tabs>
                <w:tab w:val="clear" w:pos="1004"/>
                <w:tab w:val="left" w:pos="228"/>
                <w:tab w:val="num" w:pos="502"/>
              </w:tabs>
              <w:ind w:left="86" w:firstLine="0"/>
              <w:rPr>
                <w:b/>
                <w:bCs/>
                <w:sz w:val="20"/>
                <w:lang w:val="sr-Latn-RS"/>
              </w:rPr>
            </w:pPr>
            <w:r w:rsidRPr="00673430">
              <w:rPr>
                <w:sz w:val="20"/>
                <w:lang w:val="sr-Latn-RS"/>
              </w:rPr>
              <w:t>I.1</w:t>
            </w:r>
            <w:r>
              <w:rPr>
                <w:sz w:val="20"/>
                <w:lang w:val="sr-Latn-RS"/>
              </w:rPr>
              <w:t>4</w:t>
            </w:r>
            <w:r w:rsidRPr="00673430">
              <w:rPr>
                <w:b/>
                <w:bCs/>
                <w:noProof/>
                <w:sz w:val="20"/>
                <w:lang w:val="sr-Latn-RS"/>
              </w:rPr>
              <w:t xml:space="preserve">. </w:t>
            </w:r>
            <w:r w:rsidRPr="00673430">
              <w:rPr>
                <w:noProof/>
                <w:sz w:val="20"/>
                <w:lang w:val="sr-Latn-RS"/>
              </w:rPr>
              <w:t>Uspešno je izvršeno reklamiranje putem 3 kanala promocije.</w:t>
            </w:r>
          </w:p>
          <w:p w14:paraId="2C5D6F35" w14:textId="77777777" w:rsidR="00F66D8D" w:rsidRPr="00364AD3" w:rsidRDefault="00F66D8D" w:rsidP="00F66D8D">
            <w:pPr>
              <w:widowControl w:val="0"/>
              <w:tabs>
                <w:tab w:val="left" w:pos="228"/>
              </w:tabs>
              <w:ind w:left="579"/>
              <w:rPr>
                <w:sz w:val="20"/>
                <w:lang w:val="sr-Latn-RS"/>
              </w:rPr>
            </w:pPr>
            <w:r>
              <w:rPr>
                <w:noProof/>
                <w:sz w:val="20"/>
                <w:lang w:val="sr-Latn-RS"/>
              </w:rPr>
              <w:t>I.14</w:t>
            </w:r>
            <w:r w:rsidRPr="00673430">
              <w:rPr>
                <w:noProof/>
                <w:sz w:val="20"/>
                <w:lang w:val="sr-Latn-RS"/>
              </w:rPr>
              <w:t xml:space="preserve">.1. Uspešna </w:t>
            </w:r>
            <w:r>
              <w:rPr>
                <w:noProof/>
                <w:sz w:val="20"/>
                <w:lang w:val="sr-Latn-RS"/>
              </w:rPr>
              <w:t xml:space="preserve">uspostavljen kontakt sa </w:t>
            </w:r>
            <w:r w:rsidRPr="00673430">
              <w:rPr>
                <w:noProof/>
                <w:sz w:val="20"/>
                <w:lang w:val="sr-Latn-RS"/>
              </w:rPr>
              <w:t xml:space="preserve"> </w:t>
            </w:r>
            <w:r>
              <w:rPr>
                <w:noProof/>
                <w:sz w:val="20"/>
                <w:lang w:val="sr-Latn-RS"/>
              </w:rPr>
              <w:lastRenderedPageBreak/>
              <w:t>6 lokalnim TV stanica u partnerskim državama</w:t>
            </w:r>
            <w:r w:rsidRPr="00673430">
              <w:rPr>
                <w:noProof/>
                <w:sz w:val="20"/>
                <w:lang w:val="sr-Latn-RS"/>
              </w:rPr>
              <w:t>.</w:t>
            </w:r>
          </w:p>
          <w:p w14:paraId="177FFCD4" w14:textId="77777777" w:rsidR="00F66D8D" w:rsidRDefault="00F66D8D" w:rsidP="00F66D8D">
            <w:pPr>
              <w:widowControl w:val="0"/>
              <w:tabs>
                <w:tab w:val="left" w:pos="228"/>
              </w:tabs>
              <w:ind w:left="579"/>
              <w:rPr>
                <w:noProof/>
                <w:sz w:val="20"/>
                <w:lang w:val="sr-Latn-RS"/>
              </w:rPr>
            </w:pPr>
            <w:r>
              <w:rPr>
                <w:noProof/>
                <w:sz w:val="20"/>
                <w:lang w:val="sr-Latn-RS"/>
              </w:rPr>
              <w:t>I.14.2. Uspešna reklama putem 6</w:t>
            </w:r>
            <w:r w:rsidRPr="00673430">
              <w:rPr>
                <w:noProof/>
                <w:sz w:val="20"/>
                <w:lang w:val="sr-Latn-RS"/>
              </w:rPr>
              <w:t xml:space="preserve"> </w:t>
            </w:r>
            <w:r>
              <w:rPr>
                <w:noProof/>
                <w:sz w:val="20"/>
                <w:lang w:val="sr-Latn-RS"/>
              </w:rPr>
              <w:t>TV stanica</w:t>
            </w:r>
            <w:r w:rsidRPr="00673430">
              <w:rPr>
                <w:noProof/>
                <w:sz w:val="20"/>
                <w:lang w:val="sr-Latn-RS"/>
              </w:rPr>
              <w:t>.</w:t>
            </w:r>
          </w:p>
          <w:p w14:paraId="241309D0" w14:textId="77777777" w:rsidR="00F66D8D" w:rsidRPr="00673430" w:rsidRDefault="00F66D8D" w:rsidP="00F66D8D">
            <w:pPr>
              <w:widowControl w:val="0"/>
              <w:tabs>
                <w:tab w:val="left" w:pos="228"/>
              </w:tabs>
              <w:ind w:left="579"/>
              <w:rPr>
                <w:sz w:val="20"/>
                <w:lang w:val="sr-Latn-RS"/>
              </w:rPr>
            </w:pPr>
            <w:r>
              <w:rPr>
                <w:noProof/>
                <w:sz w:val="20"/>
                <w:lang w:val="sr-Latn-RS"/>
              </w:rPr>
              <w:t xml:space="preserve">I.14.3. Uspešno kreirano 5 profila na društvenim mrežama </w:t>
            </w:r>
            <w:r w:rsidRPr="00673430">
              <w:rPr>
                <w:noProof/>
                <w:sz w:val="20"/>
                <w:lang w:val="sr-Latn-RS"/>
              </w:rPr>
              <w:t>(Instagram, Facebook, YouTube, Twitter, TikTok).</w:t>
            </w:r>
          </w:p>
          <w:p w14:paraId="096C3E44" w14:textId="77777777" w:rsidR="00F66D8D" w:rsidRPr="00673430" w:rsidRDefault="00F66D8D" w:rsidP="00F66D8D">
            <w:pPr>
              <w:widowControl w:val="0"/>
              <w:tabs>
                <w:tab w:val="left" w:pos="228"/>
              </w:tabs>
              <w:ind w:left="579"/>
              <w:rPr>
                <w:noProof/>
                <w:sz w:val="20"/>
                <w:lang w:val="sr-Latn-RS"/>
              </w:rPr>
            </w:pPr>
            <w:r>
              <w:rPr>
                <w:noProof/>
                <w:sz w:val="20"/>
                <w:lang w:val="sr-Latn-RS"/>
              </w:rPr>
              <w:t xml:space="preserve"> I.14.4</w:t>
            </w:r>
            <w:r w:rsidRPr="00673430">
              <w:rPr>
                <w:noProof/>
                <w:sz w:val="20"/>
                <w:lang w:val="sr-Latn-RS"/>
              </w:rPr>
              <w:t>. Uspešna promocija putem 5 društvenih mreža(Instagram, Facebook, YouTube, Twitter, TikTok).Upotrbljeni su svi kreirani promo videi.</w:t>
            </w:r>
          </w:p>
          <w:p w14:paraId="189D780B" w14:textId="77777777" w:rsidR="00F66D8D" w:rsidRPr="00673430" w:rsidRDefault="00F66D8D" w:rsidP="00F66D8D">
            <w:pPr>
              <w:widowControl w:val="0"/>
              <w:tabs>
                <w:tab w:val="left" w:pos="228"/>
              </w:tabs>
              <w:ind w:left="579"/>
              <w:rPr>
                <w:noProof/>
                <w:sz w:val="20"/>
                <w:lang w:val="sr-Latn-RS"/>
              </w:rPr>
            </w:pPr>
            <w:r>
              <w:rPr>
                <w:noProof/>
                <w:sz w:val="20"/>
                <w:lang w:val="sr-Latn-RS"/>
              </w:rPr>
              <w:t xml:space="preserve">  I.14.5</w:t>
            </w:r>
            <w:r w:rsidRPr="00673430">
              <w:rPr>
                <w:noProof/>
                <w:sz w:val="20"/>
                <w:lang w:val="sr-Latn-RS"/>
              </w:rPr>
              <w:t xml:space="preserve">. Uspešna </w:t>
            </w:r>
            <w:r>
              <w:rPr>
                <w:noProof/>
                <w:sz w:val="20"/>
                <w:lang w:val="sr-Latn-RS"/>
              </w:rPr>
              <w:t>je plasirano 10</w:t>
            </w:r>
            <w:r w:rsidRPr="00673430">
              <w:rPr>
                <w:noProof/>
                <w:sz w:val="20"/>
                <w:lang w:val="sr-Latn-RS"/>
              </w:rPr>
              <w:t xml:space="preserve"> internet reklama.</w:t>
            </w:r>
            <w:r w:rsidRPr="00673430">
              <w:rPr>
                <w:noProof/>
                <w:sz w:val="20"/>
                <w:lang w:val="sr-Latn-RS"/>
              </w:rPr>
              <w:br/>
            </w:r>
          </w:p>
          <w:p w14:paraId="6C130075"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sidRPr="00673430">
              <w:rPr>
                <w:sz w:val="20"/>
                <w:lang w:val="sr-Latn-RS"/>
              </w:rPr>
              <w:t>I</w:t>
            </w:r>
            <w:r>
              <w:rPr>
                <w:sz w:val="20"/>
                <w:lang w:val="sr-Latn-RS"/>
              </w:rPr>
              <w:t>.15</w:t>
            </w:r>
            <w:r w:rsidRPr="00673430">
              <w:rPr>
                <w:sz w:val="20"/>
                <w:lang w:val="sr-Latn-RS"/>
              </w:rPr>
              <w:t>. Uspešno je izvršeno jedno upravljanje projektom.</w:t>
            </w:r>
          </w:p>
          <w:p w14:paraId="300566C4" w14:textId="77777777" w:rsidR="00F66D8D" w:rsidRPr="00673430" w:rsidRDefault="00F66D8D" w:rsidP="00F66D8D">
            <w:pPr>
              <w:widowControl w:val="0"/>
              <w:tabs>
                <w:tab w:val="left" w:pos="228"/>
              </w:tabs>
              <w:ind w:left="579"/>
              <w:rPr>
                <w:sz w:val="20"/>
                <w:lang w:val="sr-Latn-RS"/>
              </w:rPr>
            </w:pPr>
            <w:r w:rsidRPr="00673430">
              <w:rPr>
                <w:sz w:val="20"/>
                <w:lang w:val="sr-Latn-RS"/>
              </w:rPr>
              <w:t>I.1</w:t>
            </w:r>
            <w:r>
              <w:rPr>
                <w:sz w:val="20"/>
                <w:lang w:val="sr-Latn-RS"/>
              </w:rPr>
              <w:t>5</w:t>
            </w:r>
            <w:r w:rsidRPr="00673430">
              <w:rPr>
                <w:sz w:val="20"/>
                <w:lang w:val="sr-Latn-RS"/>
              </w:rPr>
              <w:t>.1. Uspešno održan 1 sastanak sa upravnim odborom - usvojeno 6 izveštaja na sastanku upravnog odbora.</w:t>
            </w:r>
          </w:p>
          <w:p w14:paraId="5A443429" w14:textId="77777777" w:rsidR="00F66D8D" w:rsidRPr="00673430" w:rsidRDefault="00F66D8D" w:rsidP="00F66D8D">
            <w:pPr>
              <w:widowControl w:val="0"/>
              <w:tabs>
                <w:tab w:val="left" w:pos="228"/>
              </w:tabs>
              <w:ind w:left="579"/>
              <w:rPr>
                <w:sz w:val="20"/>
                <w:lang w:val="sr-Latn-RS"/>
              </w:rPr>
            </w:pPr>
            <w:r>
              <w:rPr>
                <w:sz w:val="20"/>
                <w:lang w:val="sr-Latn-RS"/>
              </w:rPr>
              <w:t>I.15</w:t>
            </w:r>
            <w:r w:rsidRPr="00673430">
              <w:rPr>
                <w:sz w:val="20"/>
                <w:lang w:val="sr-Latn-RS"/>
              </w:rPr>
              <w:t>.2. Uspešno je izvršeno jedno sveukupno upravljanje projekotm.</w:t>
            </w:r>
          </w:p>
          <w:p w14:paraId="0591E343" w14:textId="77777777" w:rsidR="00F66D8D" w:rsidRPr="00673430" w:rsidRDefault="00F66D8D" w:rsidP="00F66D8D">
            <w:pPr>
              <w:widowControl w:val="0"/>
              <w:tabs>
                <w:tab w:val="left" w:pos="228"/>
              </w:tabs>
              <w:ind w:left="579"/>
              <w:rPr>
                <w:sz w:val="20"/>
                <w:lang w:val="sr-Latn-RS"/>
              </w:rPr>
            </w:pPr>
            <w:r>
              <w:rPr>
                <w:sz w:val="20"/>
                <w:lang w:val="sr-Latn-RS"/>
              </w:rPr>
              <w:t>I.15</w:t>
            </w:r>
            <w:r w:rsidRPr="00673430">
              <w:rPr>
                <w:sz w:val="20"/>
                <w:lang w:val="sr-Latn-RS"/>
              </w:rPr>
              <w:t>.3. Uspešno izvršeno lokalno upravljanje projektom - dostavljeno 10 izveštaja sa lokalnog upravljanja projektom od strane 10 partnerskih organizacija.</w:t>
            </w:r>
          </w:p>
          <w:p w14:paraId="48C83710" w14:textId="77777777" w:rsidR="00F66D8D" w:rsidRPr="00673430" w:rsidRDefault="00F66D8D" w:rsidP="00F66D8D">
            <w:pPr>
              <w:widowControl w:val="0"/>
              <w:tabs>
                <w:tab w:val="left" w:pos="228"/>
              </w:tabs>
              <w:ind w:left="579"/>
              <w:rPr>
                <w:sz w:val="20"/>
                <w:lang w:val="sr-Latn-RS"/>
              </w:rPr>
            </w:pPr>
          </w:p>
          <w:p w14:paraId="43F543B8" w14:textId="77777777" w:rsidR="00F66D8D" w:rsidRPr="00673430" w:rsidRDefault="00F66D8D" w:rsidP="00F66D8D">
            <w:pPr>
              <w:pStyle w:val="ListParagraph"/>
              <w:widowControl w:val="0"/>
              <w:numPr>
                <w:ilvl w:val="0"/>
                <w:numId w:val="23"/>
              </w:numPr>
              <w:tabs>
                <w:tab w:val="left" w:pos="214"/>
              </w:tabs>
              <w:ind w:left="394"/>
              <w:contextualSpacing w:val="0"/>
              <w:rPr>
                <w:bCs/>
                <w:color w:val="000000"/>
                <w:sz w:val="20"/>
                <w:lang w:val="sr-Latn-RS"/>
              </w:rPr>
            </w:pPr>
            <w:r w:rsidRPr="00673430">
              <w:rPr>
                <w:bCs/>
                <w:color w:val="000000"/>
                <w:sz w:val="20"/>
                <w:lang w:val="sr-Latn-RS"/>
              </w:rPr>
              <w:t>I.1</w:t>
            </w:r>
            <w:r>
              <w:rPr>
                <w:bCs/>
                <w:color w:val="000000"/>
                <w:sz w:val="20"/>
                <w:lang w:val="sr-Latn-RS"/>
              </w:rPr>
              <w:t>6</w:t>
            </w:r>
            <w:r w:rsidRPr="00673430">
              <w:rPr>
                <w:bCs/>
                <w:color w:val="000000"/>
                <w:sz w:val="20"/>
                <w:lang w:val="sr-Latn-RS"/>
              </w:rPr>
              <w:t xml:space="preserve">. Uspešno je sprovedena </w:t>
            </w:r>
            <w:r w:rsidRPr="00673430">
              <w:rPr>
                <w:bCs/>
                <w:color w:val="000000"/>
                <w:sz w:val="20"/>
                <w:lang w:val="sr-Latn-RS"/>
              </w:rPr>
              <w:lastRenderedPageBreak/>
              <w:t>finalna  analiza ciljnih grupa.</w:t>
            </w:r>
          </w:p>
          <w:p w14:paraId="3333BAB1"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I.1</w:t>
            </w:r>
            <w:r>
              <w:rPr>
                <w:bCs/>
                <w:color w:val="000000"/>
                <w:sz w:val="20"/>
                <w:lang w:val="sr-Latn-RS"/>
              </w:rPr>
              <w:t>6</w:t>
            </w:r>
            <w:r w:rsidRPr="00673430">
              <w:rPr>
                <w:bCs/>
                <w:color w:val="000000"/>
                <w:sz w:val="20"/>
                <w:lang w:val="sr-Latn-RS"/>
              </w:rPr>
              <w:t>.1. 500 osoba iz ciljne grupe je popunilo 5 različitih anketa.</w:t>
            </w:r>
          </w:p>
          <w:p w14:paraId="628DF1C3"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I.1</w:t>
            </w:r>
            <w:r>
              <w:rPr>
                <w:bCs/>
                <w:color w:val="000000"/>
                <w:sz w:val="20"/>
                <w:lang w:val="sr-Latn-RS"/>
              </w:rPr>
              <w:t>6</w:t>
            </w:r>
            <w:r w:rsidRPr="00673430">
              <w:rPr>
                <w:bCs/>
                <w:color w:val="000000"/>
                <w:sz w:val="20"/>
                <w:lang w:val="sr-Latn-RS"/>
              </w:rPr>
              <w:t>.2</w:t>
            </w:r>
            <w:r w:rsidRPr="00673430">
              <w:rPr>
                <w:bCs/>
                <w:i/>
                <w:iCs/>
                <w:color w:val="000000"/>
                <w:sz w:val="20"/>
                <w:lang w:val="sr-Latn-RS"/>
              </w:rPr>
              <w:t xml:space="preserve">. </w:t>
            </w:r>
            <w:r w:rsidRPr="00673430">
              <w:rPr>
                <w:bCs/>
                <w:color w:val="000000"/>
                <w:sz w:val="20"/>
                <w:lang w:val="sr-Latn-RS"/>
              </w:rPr>
              <w:t>Uspešno je sastavljeno 5 izveštaja, na osnovu rezultata ankete, o trenutnom stanju u ciljnoj grupi.</w:t>
            </w:r>
          </w:p>
          <w:p w14:paraId="7A80C165" w14:textId="77777777" w:rsidR="00F66D8D" w:rsidRPr="00673430" w:rsidRDefault="00F66D8D" w:rsidP="00F66D8D">
            <w:pPr>
              <w:widowControl w:val="0"/>
              <w:tabs>
                <w:tab w:val="left" w:pos="228"/>
              </w:tabs>
              <w:ind w:left="579"/>
              <w:rPr>
                <w:sz w:val="20"/>
                <w:lang w:val="sr-Latn-RS"/>
              </w:rPr>
            </w:pPr>
          </w:p>
          <w:p w14:paraId="27B55E41" w14:textId="623E32F2" w:rsidR="00F66D8D" w:rsidRPr="00F66D8D" w:rsidRDefault="00F66D8D" w:rsidP="00F66D8D">
            <w:pPr>
              <w:pStyle w:val="ListBullet"/>
              <w:numPr>
                <w:ilvl w:val="0"/>
                <w:numId w:val="0"/>
              </w:numPr>
              <w:rPr>
                <w:rFonts w:asciiTheme="minorHAnsi" w:hAnsiTheme="minorHAnsi"/>
                <w:b/>
                <w:bCs/>
                <w:iCs/>
                <w:color w:val="000000"/>
                <w:lang w:val="sr-Latn-RS"/>
              </w:rPr>
            </w:pPr>
          </w:p>
        </w:tc>
        <w:tc>
          <w:tcPr>
            <w:tcW w:w="2977" w:type="dxa"/>
          </w:tcPr>
          <w:p w14:paraId="5B4D854A" w14:textId="77777777" w:rsidR="00F66D8D" w:rsidRPr="00673430" w:rsidRDefault="00F66D8D" w:rsidP="00F66D8D">
            <w:pPr>
              <w:numPr>
                <w:ilvl w:val="12"/>
                <w:numId w:val="0"/>
              </w:numPr>
              <w:tabs>
                <w:tab w:val="left" w:pos="170"/>
              </w:tabs>
              <w:rPr>
                <w:b/>
                <w:bCs/>
                <w:iCs/>
                <w:color w:val="000000"/>
                <w:sz w:val="20"/>
                <w:lang w:val="sr-Latn-RS"/>
              </w:rPr>
            </w:pPr>
            <w:r w:rsidRPr="00673430">
              <w:rPr>
                <w:b/>
                <w:bCs/>
                <w:iCs/>
                <w:color w:val="000000"/>
                <w:sz w:val="20"/>
                <w:lang w:val="sr-Latn-RS"/>
              </w:rPr>
              <w:lastRenderedPageBreak/>
              <w:t>How indicators will be measured:</w:t>
            </w:r>
          </w:p>
          <w:p w14:paraId="47FF453E" w14:textId="77777777" w:rsidR="00F66D8D" w:rsidRPr="00673430" w:rsidRDefault="00F66D8D" w:rsidP="00F66D8D">
            <w:pPr>
              <w:numPr>
                <w:ilvl w:val="12"/>
                <w:numId w:val="0"/>
              </w:numPr>
              <w:tabs>
                <w:tab w:val="left" w:pos="170"/>
              </w:tabs>
              <w:rPr>
                <w:i/>
                <w:iCs/>
                <w:sz w:val="16"/>
                <w:lang w:val="sr-Latn-RS"/>
              </w:rPr>
            </w:pPr>
            <w:r w:rsidRPr="00673430">
              <w:rPr>
                <w:i/>
                <w:iCs/>
                <w:sz w:val="16"/>
                <w:lang w:val="sr-Latn-RS"/>
              </w:rPr>
              <w:t>What are the sources of information on these indicators?</w:t>
            </w:r>
          </w:p>
          <w:p w14:paraId="271041CD" w14:textId="77777777" w:rsidR="00F66D8D" w:rsidRPr="00673430" w:rsidRDefault="00F66D8D" w:rsidP="00F66D8D">
            <w:pPr>
              <w:numPr>
                <w:ilvl w:val="12"/>
                <w:numId w:val="0"/>
              </w:numPr>
              <w:tabs>
                <w:tab w:val="left" w:pos="170"/>
              </w:tabs>
              <w:rPr>
                <w:i/>
                <w:iCs/>
                <w:sz w:val="16"/>
                <w:lang w:val="sr-Latn-RS"/>
              </w:rPr>
            </w:pPr>
          </w:p>
          <w:p w14:paraId="35B92CFD" w14:textId="77777777" w:rsidR="00F66D8D" w:rsidRPr="00673430" w:rsidRDefault="00F66D8D" w:rsidP="00F66D8D">
            <w:pPr>
              <w:widowControl w:val="0"/>
              <w:numPr>
                <w:ilvl w:val="0"/>
                <w:numId w:val="1"/>
              </w:numPr>
              <w:tabs>
                <w:tab w:val="clear" w:pos="1004"/>
                <w:tab w:val="left" w:pos="228"/>
                <w:tab w:val="num" w:pos="502"/>
              </w:tabs>
              <w:ind w:left="86" w:firstLine="0"/>
              <w:rPr>
                <w:color w:val="000000"/>
                <w:sz w:val="20"/>
                <w:lang w:val="sr-Latn-RS"/>
              </w:rPr>
            </w:pPr>
            <w:r w:rsidRPr="00673430">
              <w:rPr>
                <w:color w:val="000000"/>
                <w:sz w:val="20"/>
                <w:lang w:val="sr-Latn-RS"/>
              </w:rPr>
              <w:t>Anketiranje i intervjuisanje partnerskih organizacija.</w:t>
            </w:r>
          </w:p>
          <w:p w14:paraId="1BFFC5BF" w14:textId="77777777" w:rsidR="00F66D8D" w:rsidRPr="00673430" w:rsidRDefault="00F66D8D" w:rsidP="00F66D8D">
            <w:pPr>
              <w:widowControl w:val="0"/>
              <w:numPr>
                <w:ilvl w:val="0"/>
                <w:numId w:val="1"/>
              </w:numPr>
              <w:tabs>
                <w:tab w:val="clear" w:pos="1004"/>
                <w:tab w:val="left" w:pos="228"/>
                <w:tab w:val="num" w:pos="502"/>
              </w:tabs>
              <w:ind w:left="86" w:firstLine="0"/>
              <w:rPr>
                <w:color w:val="000000"/>
                <w:sz w:val="20"/>
                <w:lang w:val="sr-Latn-RS"/>
              </w:rPr>
            </w:pPr>
            <w:r w:rsidRPr="00673430">
              <w:rPr>
                <w:color w:val="000000"/>
                <w:sz w:val="20"/>
                <w:lang w:val="sr-Latn-RS"/>
              </w:rPr>
              <w:t>Izveštaj o održanim seminarima, radionicama i kampanjama.</w:t>
            </w:r>
          </w:p>
          <w:p w14:paraId="3E51F014" w14:textId="77777777" w:rsidR="00F66D8D" w:rsidRPr="00673430" w:rsidRDefault="00F66D8D" w:rsidP="00F66D8D">
            <w:pPr>
              <w:widowControl w:val="0"/>
              <w:numPr>
                <w:ilvl w:val="0"/>
                <w:numId w:val="1"/>
              </w:numPr>
              <w:tabs>
                <w:tab w:val="clear" w:pos="1004"/>
                <w:tab w:val="left" w:pos="228"/>
                <w:tab w:val="num" w:pos="502"/>
              </w:tabs>
              <w:ind w:left="86" w:firstLine="0"/>
              <w:rPr>
                <w:color w:val="000000"/>
                <w:sz w:val="20"/>
                <w:lang w:val="sr-Latn-RS"/>
              </w:rPr>
            </w:pPr>
            <w:r w:rsidRPr="00673430">
              <w:rPr>
                <w:color w:val="000000"/>
                <w:sz w:val="20"/>
                <w:lang w:val="sr-Latn-RS"/>
              </w:rPr>
              <w:t>Izveštaj o održanim reklamama i promocijama.</w:t>
            </w:r>
          </w:p>
          <w:p w14:paraId="6873F1E0" w14:textId="77777777" w:rsidR="00F66D8D" w:rsidRPr="00673430" w:rsidRDefault="00F66D8D" w:rsidP="00F66D8D">
            <w:pPr>
              <w:widowControl w:val="0"/>
              <w:numPr>
                <w:ilvl w:val="0"/>
                <w:numId w:val="1"/>
              </w:numPr>
              <w:tabs>
                <w:tab w:val="clear" w:pos="1004"/>
                <w:tab w:val="left" w:pos="228"/>
              </w:tabs>
              <w:ind w:left="86" w:firstLine="0"/>
              <w:rPr>
                <w:color w:val="000000"/>
                <w:sz w:val="20"/>
                <w:lang w:val="sr-Latn-RS"/>
              </w:rPr>
            </w:pPr>
            <w:r w:rsidRPr="00673430">
              <w:rPr>
                <w:color w:val="000000"/>
                <w:sz w:val="20"/>
                <w:lang w:val="sr-Latn-RS"/>
              </w:rPr>
              <w:t>Anketiranje polaznika seminara, radionica i kampanja.</w:t>
            </w:r>
          </w:p>
          <w:p w14:paraId="43130A92" w14:textId="77777777" w:rsidR="00F66D8D" w:rsidRPr="00673430" w:rsidRDefault="00F66D8D" w:rsidP="00F66D8D">
            <w:pPr>
              <w:rPr>
                <w:sz w:val="20"/>
                <w:lang w:val="sr-Latn-RS"/>
              </w:rPr>
            </w:pPr>
          </w:p>
          <w:p w14:paraId="4C8967F8" w14:textId="77777777" w:rsidR="00F66D8D" w:rsidRPr="00673430" w:rsidRDefault="00F66D8D" w:rsidP="00F66D8D">
            <w:pPr>
              <w:rPr>
                <w:sz w:val="20"/>
                <w:lang w:val="sr-Latn-RS"/>
              </w:rPr>
            </w:pPr>
          </w:p>
          <w:p w14:paraId="4E666245" w14:textId="77777777" w:rsidR="00F66D8D" w:rsidRPr="00673430" w:rsidRDefault="00F66D8D" w:rsidP="00F66D8D">
            <w:pPr>
              <w:rPr>
                <w:sz w:val="20"/>
                <w:lang w:val="sr-Latn-RS"/>
              </w:rPr>
            </w:pPr>
          </w:p>
          <w:p w14:paraId="48D4CE5A" w14:textId="77777777" w:rsidR="00F66D8D" w:rsidRPr="00673430" w:rsidRDefault="00F66D8D" w:rsidP="00F66D8D">
            <w:pPr>
              <w:rPr>
                <w:sz w:val="20"/>
                <w:lang w:val="sr-Latn-RS"/>
              </w:rPr>
            </w:pPr>
          </w:p>
          <w:p w14:paraId="26FD3202" w14:textId="77777777" w:rsidR="00F66D8D" w:rsidRPr="00673430" w:rsidRDefault="00F66D8D" w:rsidP="00F66D8D">
            <w:pPr>
              <w:rPr>
                <w:sz w:val="20"/>
                <w:lang w:val="sr-Latn-RS"/>
              </w:rPr>
            </w:pPr>
          </w:p>
          <w:p w14:paraId="5A742C00" w14:textId="77777777" w:rsidR="00F66D8D" w:rsidRPr="00673430" w:rsidRDefault="00F66D8D" w:rsidP="00F66D8D">
            <w:pPr>
              <w:rPr>
                <w:sz w:val="20"/>
                <w:lang w:val="sr-Latn-RS"/>
              </w:rPr>
            </w:pPr>
          </w:p>
          <w:p w14:paraId="35C8DB76" w14:textId="77777777" w:rsidR="00F66D8D" w:rsidRPr="00673430" w:rsidRDefault="00F66D8D" w:rsidP="00F66D8D">
            <w:pPr>
              <w:rPr>
                <w:sz w:val="20"/>
                <w:lang w:val="sr-Latn-RS"/>
              </w:rPr>
            </w:pPr>
          </w:p>
          <w:p w14:paraId="75980113" w14:textId="77777777" w:rsidR="00F66D8D" w:rsidRPr="00673430" w:rsidRDefault="00F66D8D" w:rsidP="00F66D8D">
            <w:pPr>
              <w:rPr>
                <w:sz w:val="20"/>
                <w:lang w:val="sr-Latn-RS"/>
              </w:rPr>
            </w:pPr>
          </w:p>
          <w:p w14:paraId="1C430297" w14:textId="38882DB0" w:rsidR="00F66D8D" w:rsidRPr="006F38CF" w:rsidRDefault="00F66D8D" w:rsidP="00F66D8D">
            <w:pPr>
              <w:pStyle w:val="ListBullet"/>
              <w:numPr>
                <w:ilvl w:val="0"/>
                <w:numId w:val="0"/>
              </w:numPr>
              <w:rPr>
                <w:rFonts w:asciiTheme="minorHAnsi" w:hAnsiTheme="minorHAnsi"/>
                <w:color w:val="000000"/>
              </w:rPr>
            </w:pPr>
          </w:p>
        </w:tc>
        <w:tc>
          <w:tcPr>
            <w:tcW w:w="3118" w:type="dxa"/>
          </w:tcPr>
          <w:p w14:paraId="15B9E002" w14:textId="77777777" w:rsidR="00F66D8D" w:rsidRPr="00673430" w:rsidRDefault="00F66D8D" w:rsidP="00F66D8D">
            <w:pPr>
              <w:numPr>
                <w:ilvl w:val="12"/>
                <w:numId w:val="0"/>
              </w:numPr>
              <w:tabs>
                <w:tab w:val="left" w:pos="170"/>
              </w:tabs>
              <w:rPr>
                <w:b/>
                <w:bCs/>
                <w:iCs/>
                <w:color w:val="000000"/>
                <w:sz w:val="20"/>
                <w:lang w:val="sr-Latn-RS"/>
              </w:rPr>
            </w:pPr>
            <w:r w:rsidRPr="00673430">
              <w:rPr>
                <w:b/>
                <w:bCs/>
                <w:iCs/>
                <w:color w:val="000000"/>
                <w:sz w:val="20"/>
                <w:lang w:val="sr-Latn-RS"/>
              </w:rPr>
              <w:t>Assumptions &amp; risks:</w:t>
            </w:r>
          </w:p>
          <w:p w14:paraId="16D37CE7" w14:textId="77777777" w:rsidR="00F66D8D" w:rsidRPr="00673430" w:rsidRDefault="00F66D8D" w:rsidP="00F66D8D">
            <w:pPr>
              <w:numPr>
                <w:ilvl w:val="12"/>
                <w:numId w:val="0"/>
              </w:numPr>
              <w:tabs>
                <w:tab w:val="left" w:pos="170"/>
              </w:tabs>
              <w:rPr>
                <w:i/>
                <w:color w:val="000000"/>
                <w:sz w:val="16"/>
                <w:lang w:val="sr-Latn-RS"/>
              </w:rPr>
            </w:pPr>
            <w:r w:rsidRPr="00673430">
              <w:rPr>
                <w:i/>
                <w:color w:val="000000"/>
                <w:sz w:val="16"/>
                <w:lang w:val="sr-Latn-RS"/>
              </w:rPr>
              <w:t xml:space="preserve">What external factors and conditions must be realised to obtain the expected outcomes and results on schedule? </w:t>
            </w:r>
          </w:p>
          <w:p w14:paraId="4A6B6B08" w14:textId="77777777" w:rsidR="00F66D8D" w:rsidRPr="00673430" w:rsidRDefault="00F66D8D" w:rsidP="00F66D8D">
            <w:pPr>
              <w:rPr>
                <w:noProof/>
                <w:sz w:val="18"/>
                <w:szCs w:val="18"/>
                <w:lang w:val="sr-Latn-RS"/>
              </w:rPr>
            </w:pPr>
          </w:p>
          <w:p w14:paraId="15F5E5D4" w14:textId="77777777" w:rsidR="00F66D8D" w:rsidRPr="00673430" w:rsidRDefault="00F66D8D" w:rsidP="00F66D8D">
            <w:pPr>
              <w:widowControl w:val="0"/>
              <w:numPr>
                <w:ilvl w:val="0"/>
                <w:numId w:val="29"/>
              </w:numPr>
              <w:tabs>
                <w:tab w:val="left" w:pos="228"/>
              </w:tabs>
              <w:rPr>
                <w:color w:val="000000"/>
                <w:sz w:val="20"/>
                <w:lang w:val="sr-Latn-RS"/>
              </w:rPr>
            </w:pPr>
            <w:r w:rsidRPr="00673430">
              <w:rPr>
                <w:color w:val="000000"/>
                <w:sz w:val="20"/>
                <w:lang w:val="sr-Latn-RS"/>
              </w:rPr>
              <w:t>Posvećenost organizacija, univerziteta i učesnika tokom realizacije projekta</w:t>
            </w:r>
          </w:p>
          <w:p w14:paraId="157EBA47" w14:textId="77777777" w:rsidR="00F66D8D" w:rsidRPr="00673430" w:rsidRDefault="00F66D8D" w:rsidP="00F66D8D">
            <w:pPr>
              <w:widowControl w:val="0"/>
              <w:tabs>
                <w:tab w:val="left" w:pos="228"/>
              </w:tabs>
              <w:ind w:left="86"/>
              <w:rPr>
                <w:color w:val="000000"/>
                <w:sz w:val="20"/>
                <w:lang w:val="sr-Latn-RS"/>
              </w:rPr>
            </w:pPr>
          </w:p>
          <w:p w14:paraId="39BCFB7A" w14:textId="77777777" w:rsidR="00F66D8D" w:rsidRPr="00673430" w:rsidRDefault="00F66D8D" w:rsidP="00F66D8D">
            <w:pPr>
              <w:widowControl w:val="0"/>
              <w:numPr>
                <w:ilvl w:val="0"/>
                <w:numId w:val="29"/>
              </w:numPr>
              <w:tabs>
                <w:tab w:val="left" w:pos="228"/>
              </w:tabs>
              <w:rPr>
                <w:color w:val="000000"/>
                <w:sz w:val="20"/>
                <w:lang w:val="sr-Latn-RS"/>
              </w:rPr>
            </w:pPr>
            <w:r w:rsidRPr="00673430">
              <w:rPr>
                <w:color w:val="000000"/>
                <w:sz w:val="20"/>
                <w:lang w:val="sr-Latn-RS"/>
              </w:rPr>
              <w:t>Medijska podrška i prateći događaji.</w:t>
            </w:r>
          </w:p>
          <w:p w14:paraId="22084E50" w14:textId="77777777" w:rsidR="00F66D8D" w:rsidRPr="00673430" w:rsidRDefault="00F66D8D" w:rsidP="00F66D8D">
            <w:pPr>
              <w:widowControl w:val="0"/>
              <w:tabs>
                <w:tab w:val="left" w:pos="228"/>
              </w:tabs>
              <w:ind w:left="86"/>
              <w:rPr>
                <w:color w:val="000000"/>
                <w:sz w:val="20"/>
                <w:lang w:val="sr-Latn-RS"/>
              </w:rPr>
            </w:pPr>
          </w:p>
          <w:p w14:paraId="33B1287B" w14:textId="77777777" w:rsidR="00F66D8D" w:rsidRPr="00673430" w:rsidRDefault="00F66D8D" w:rsidP="00F66D8D">
            <w:pPr>
              <w:widowControl w:val="0"/>
              <w:numPr>
                <w:ilvl w:val="0"/>
                <w:numId w:val="29"/>
              </w:numPr>
              <w:tabs>
                <w:tab w:val="left" w:pos="228"/>
              </w:tabs>
              <w:rPr>
                <w:color w:val="000000"/>
                <w:sz w:val="20"/>
                <w:lang w:val="sr-Latn-RS"/>
              </w:rPr>
            </w:pPr>
            <w:r w:rsidRPr="00673430">
              <w:rPr>
                <w:color w:val="000000"/>
                <w:sz w:val="20"/>
                <w:lang w:val="sr-Latn-RS"/>
              </w:rPr>
              <w:t>Dovoljan broj studenata koji su motivisani da budu deo seminara edukatvnog karaktera,  i volonterskih aktivnosti čišćenja</w:t>
            </w:r>
            <w:r w:rsidRPr="00673430">
              <w:rPr>
                <w:color w:val="000000"/>
                <w:sz w:val="20"/>
                <w:lang w:val="sr-Latn-RS"/>
              </w:rPr>
              <w:br/>
            </w:r>
          </w:p>
          <w:p w14:paraId="2E6AD339" w14:textId="77777777" w:rsidR="00F66D8D" w:rsidRPr="00673430" w:rsidRDefault="00F66D8D" w:rsidP="00F66D8D">
            <w:pPr>
              <w:pStyle w:val="NormalWeb"/>
              <w:numPr>
                <w:ilvl w:val="0"/>
                <w:numId w:val="29"/>
              </w:numPr>
              <w:spacing w:before="0" w:beforeAutospacing="0" w:after="240" w:afterAutospacing="0"/>
              <w:rPr>
                <w:sz w:val="20"/>
                <w:szCs w:val="20"/>
                <w:lang w:val="sr-Latn-RS" w:eastAsia="en-US"/>
              </w:rPr>
            </w:pPr>
            <w:r w:rsidRPr="00673430">
              <w:rPr>
                <w:color w:val="000000"/>
                <w:sz w:val="20"/>
                <w:szCs w:val="20"/>
                <w:lang w:val="sr-Latn-RS"/>
              </w:rPr>
              <w:t>Puna podrška Ministarstva za zaštitu životne sredine tokom perioda organizacije.</w:t>
            </w:r>
          </w:p>
          <w:p w14:paraId="5335F1B2" w14:textId="77777777" w:rsidR="00F66D8D" w:rsidRPr="00673430" w:rsidRDefault="00F66D8D" w:rsidP="00F66D8D">
            <w:pPr>
              <w:pStyle w:val="NormalWeb"/>
              <w:numPr>
                <w:ilvl w:val="0"/>
                <w:numId w:val="29"/>
              </w:numPr>
              <w:spacing w:before="0" w:beforeAutospacing="0" w:after="240" w:afterAutospacing="0"/>
              <w:rPr>
                <w:color w:val="000000"/>
                <w:sz w:val="20"/>
                <w:szCs w:val="20"/>
                <w:lang w:val="sr-Latn-RS"/>
              </w:rPr>
            </w:pPr>
            <w:r w:rsidRPr="00673430">
              <w:rPr>
                <w:color w:val="000000"/>
                <w:sz w:val="20"/>
                <w:szCs w:val="20"/>
                <w:lang w:val="sr-Latn-RS"/>
              </w:rPr>
              <w:t>Neophodna tehnologija.</w:t>
            </w:r>
          </w:p>
          <w:p w14:paraId="57861826" w14:textId="77777777" w:rsidR="00F66D8D" w:rsidRPr="00673430" w:rsidRDefault="00F66D8D" w:rsidP="00F66D8D">
            <w:pPr>
              <w:pStyle w:val="NormalWeb"/>
              <w:numPr>
                <w:ilvl w:val="0"/>
                <w:numId w:val="29"/>
              </w:numPr>
              <w:spacing w:before="0" w:beforeAutospacing="0" w:after="240" w:afterAutospacing="0"/>
              <w:rPr>
                <w:color w:val="000000"/>
                <w:sz w:val="20"/>
                <w:szCs w:val="20"/>
                <w:lang w:val="sr-Latn-RS"/>
              </w:rPr>
            </w:pPr>
            <w:r w:rsidRPr="00673430">
              <w:rPr>
                <w:color w:val="000000"/>
                <w:sz w:val="20"/>
                <w:szCs w:val="20"/>
                <w:lang w:val="sr-Latn-RS"/>
              </w:rPr>
              <w:t>Nedostatak promo materijala zbog velike zainteresovanosti ciljne grupe.</w:t>
            </w:r>
          </w:p>
          <w:p w14:paraId="4E594584" w14:textId="77777777" w:rsidR="00F66D8D" w:rsidRPr="00673430" w:rsidRDefault="00F66D8D" w:rsidP="00F66D8D">
            <w:pPr>
              <w:pStyle w:val="NormalWeb"/>
              <w:numPr>
                <w:ilvl w:val="0"/>
                <w:numId w:val="29"/>
              </w:numPr>
              <w:spacing w:before="0" w:beforeAutospacing="0" w:after="240" w:afterAutospacing="0"/>
              <w:rPr>
                <w:color w:val="000000"/>
                <w:sz w:val="20"/>
                <w:szCs w:val="20"/>
                <w:lang w:val="sr-Latn-RS"/>
              </w:rPr>
            </w:pPr>
            <w:r w:rsidRPr="00673430">
              <w:rPr>
                <w:color w:val="000000"/>
                <w:sz w:val="20"/>
                <w:szCs w:val="20"/>
                <w:lang w:val="sr-Latn-RS"/>
              </w:rPr>
              <w:t>Nemogućnost nabavke ili kašnjenje nabavke buradi.</w:t>
            </w:r>
          </w:p>
          <w:p w14:paraId="51CCBF61" w14:textId="77777777" w:rsidR="00F66D8D" w:rsidRPr="00673430" w:rsidRDefault="00F66D8D" w:rsidP="00F66D8D">
            <w:pPr>
              <w:pStyle w:val="NormalWeb"/>
              <w:numPr>
                <w:ilvl w:val="0"/>
                <w:numId w:val="29"/>
              </w:numPr>
              <w:spacing w:before="0" w:beforeAutospacing="0" w:after="240" w:afterAutospacing="0"/>
              <w:rPr>
                <w:color w:val="000000"/>
                <w:sz w:val="20"/>
                <w:szCs w:val="20"/>
                <w:lang w:val="sr-Latn-RS"/>
              </w:rPr>
            </w:pPr>
            <w:r w:rsidRPr="00673430">
              <w:rPr>
                <w:color w:val="000000"/>
                <w:sz w:val="20"/>
                <w:szCs w:val="20"/>
                <w:lang w:val="sr-Latn-RS"/>
              </w:rPr>
              <w:t xml:space="preserve">Nemogućnost proglašenja </w:t>
            </w:r>
            <w:r w:rsidRPr="00673430">
              <w:rPr>
                <w:color w:val="000000"/>
                <w:sz w:val="20"/>
                <w:szCs w:val="20"/>
                <w:lang w:val="sr-Latn-RS"/>
              </w:rPr>
              <w:lastRenderedPageBreak/>
              <w:t>zaštićenih zona.</w:t>
            </w:r>
          </w:p>
          <w:p w14:paraId="6C3C932F" w14:textId="636E337B" w:rsidR="00F66D8D" w:rsidRPr="006F38CF" w:rsidRDefault="00F66D8D" w:rsidP="00F66D8D">
            <w:pPr>
              <w:pStyle w:val="ListBullet"/>
              <w:numPr>
                <w:ilvl w:val="0"/>
                <w:numId w:val="0"/>
              </w:numPr>
              <w:rPr>
                <w:rFonts w:asciiTheme="minorHAnsi" w:hAnsiTheme="minorHAnsi"/>
                <w:szCs w:val="22"/>
              </w:rPr>
            </w:pPr>
          </w:p>
        </w:tc>
        <w:tc>
          <w:tcPr>
            <w:tcW w:w="3402" w:type="dxa"/>
          </w:tcPr>
          <w:p w14:paraId="6AE76CF4" w14:textId="77777777" w:rsidR="00F66D8D" w:rsidRPr="006F38CF" w:rsidRDefault="00F66D8D" w:rsidP="00F66D8D">
            <w:pPr>
              <w:numPr>
                <w:ilvl w:val="12"/>
                <w:numId w:val="0"/>
              </w:numPr>
              <w:tabs>
                <w:tab w:val="left" w:pos="170"/>
              </w:tabs>
            </w:pPr>
            <w:r w:rsidRPr="006F38CF">
              <w:rPr>
                <w:b/>
                <w:bCs/>
                <w:iCs/>
                <w:color w:val="000000"/>
              </w:rPr>
              <w:lastRenderedPageBreak/>
              <w:t>How the risks will be mitigated:</w:t>
            </w:r>
          </w:p>
          <w:p w14:paraId="4B4BC8A6" w14:textId="77777777" w:rsidR="00F66D8D" w:rsidRPr="006F38CF" w:rsidRDefault="00F66D8D" w:rsidP="00F66D8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F66D8D" w:rsidRPr="006F38CF" w14:paraId="538ED1BC" w14:textId="77777777" w:rsidTr="00822523">
        <w:trPr>
          <w:trHeight w:val="2815"/>
        </w:trPr>
        <w:tc>
          <w:tcPr>
            <w:tcW w:w="2552" w:type="dxa"/>
          </w:tcPr>
          <w:p w14:paraId="6A374AE4" w14:textId="77777777" w:rsidR="00F66D8D" w:rsidRPr="00673430" w:rsidRDefault="00F66D8D" w:rsidP="00F66D8D">
            <w:pPr>
              <w:rPr>
                <w:b/>
                <w:color w:val="000000"/>
                <w:sz w:val="20"/>
                <w:lang w:val="sr-Latn-RS"/>
              </w:rPr>
            </w:pPr>
            <w:r w:rsidRPr="00673430">
              <w:rPr>
                <w:b/>
                <w:color w:val="000000"/>
                <w:sz w:val="20"/>
                <w:lang w:val="sr-Latn-RS"/>
              </w:rPr>
              <w:lastRenderedPageBreak/>
              <w:t>Activities:</w:t>
            </w:r>
          </w:p>
          <w:p w14:paraId="6640F3A1" w14:textId="77777777" w:rsidR="00F66D8D" w:rsidRPr="00673430" w:rsidRDefault="00F66D8D" w:rsidP="00F66D8D">
            <w:pPr>
              <w:rPr>
                <w:bCs/>
                <w:i/>
                <w:iCs/>
                <w:color w:val="000000"/>
                <w:sz w:val="16"/>
                <w:szCs w:val="16"/>
                <w:lang w:val="sr-Latn-RS"/>
              </w:rPr>
            </w:pPr>
            <w:r w:rsidRPr="00673430">
              <w:rPr>
                <w:bCs/>
                <w:i/>
                <w:iCs/>
                <w:color w:val="000000"/>
                <w:sz w:val="16"/>
                <w:szCs w:val="16"/>
                <w:lang w:val="sr-Latn-RS"/>
              </w:rPr>
              <w:t xml:space="preserve">What are the key activities to be carried out </w:t>
            </w:r>
            <w:r w:rsidRPr="00673430">
              <w:rPr>
                <w:bCs/>
                <w:i/>
                <w:iCs/>
                <w:sz w:val="16"/>
                <w:szCs w:val="16"/>
                <w:lang w:val="sr-Latn-RS"/>
              </w:rPr>
              <w:t>(</w:t>
            </w:r>
            <w:r w:rsidRPr="00673430">
              <w:rPr>
                <w:b/>
                <w:bCs/>
                <w:i/>
                <w:iCs/>
                <w:sz w:val="16"/>
                <w:szCs w:val="16"/>
                <w:u w:val="single"/>
                <w:lang w:val="sr-Latn-RS"/>
              </w:rPr>
              <w:t>grouped in Workpackages</w:t>
            </w:r>
            <w:r w:rsidRPr="00673430">
              <w:rPr>
                <w:b/>
                <w:bCs/>
                <w:i/>
                <w:iCs/>
                <w:sz w:val="16"/>
                <w:szCs w:val="16"/>
                <w:lang w:val="sr-Latn-RS"/>
              </w:rPr>
              <w:t>)</w:t>
            </w:r>
            <w:r w:rsidRPr="00673430">
              <w:rPr>
                <w:bCs/>
                <w:i/>
                <w:iCs/>
                <w:color w:val="000000"/>
                <w:sz w:val="16"/>
                <w:szCs w:val="16"/>
                <w:lang w:val="sr-Latn-RS"/>
              </w:rPr>
              <w:t xml:space="preserve"> and in what sequence in order to produce the expected results?</w:t>
            </w:r>
          </w:p>
          <w:p w14:paraId="64CF496B" w14:textId="77777777" w:rsidR="00F66D8D" w:rsidRPr="00673430" w:rsidRDefault="00F66D8D" w:rsidP="00F66D8D">
            <w:pPr>
              <w:rPr>
                <w:bCs/>
                <w:i/>
                <w:iCs/>
                <w:color w:val="000000"/>
                <w:sz w:val="16"/>
                <w:szCs w:val="16"/>
                <w:lang w:val="sr-Latn-RS"/>
              </w:rPr>
            </w:pPr>
          </w:p>
          <w:p w14:paraId="7F407737" w14:textId="77777777" w:rsidR="00F66D8D" w:rsidRPr="00673430" w:rsidRDefault="00F66D8D" w:rsidP="00F66D8D">
            <w:pPr>
              <w:pStyle w:val="ListParagraph"/>
              <w:widowControl w:val="0"/>
              <w:numPr>
                <w:ilvl w:val="0"/>
                <w:numId w:val="23"/>
              </w:numPr>
              <w:tabs>
                <w:tab w:val="left" w:pos="214"/>
              </w:tabs>
              <w:ind w:left="394"/>
              <w:contextualSpacing w:val="0"/>
              <w:rPr>
                <w:bCs/>
                <w:color w:val="000000"/>
                <w:sz w:val="20"/>
                <w:lang w:val="sr-Latn-RS"/>
              </w:rPr>
            </w:pPr>
            <w:r w:rsidRPr="00673430">
              <w:rPr>
                <w:bCs/>
                <w:color w:val="000000"/>
                <w:sz w:val="20"/>
                <w:lang w:val="sr-Latn-RS"/>
              </w:rPr>
              <w:t>A.1. Sprovođenje analize ciljnih grupa.</w:t>
            </w:r>
          </w:p>
          <w:p w14:paraId="672A8804"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A.1.1. Ciljna grupa ispunjava elektronske ankete.</w:t>
            </w:r>
          </w:p>
          <w:p w14:paraId="65B0F836"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A.1.2</w:t>
            </w:r>
            <w:r w:rsidRPr="00673430">
              <w:rPr>
                <w:bCs/>
                <w:i/>
                <w:iCs/>
                <w:color w:val="000000"/>
                <w:sz w:val="20"/>
                <w:lang w:val="sr-Latn-RS"/>
              </w:rPr>
              <w:t xml:space="preserve">. </w:t>
            </w:r>
            <w:r w:rsidRPr="00673430">
              <w:rPr>
                <w:bCs/>
                <w:color w:val="000000"/>
                <w:sz w:val="20"/>
                <w:lang w:val="sr-Latn-RS"/>
              </w:rPr>
              <w:t>Sastavljanje izvještaja, na osnovu rezultata ankete, o trenutnom stanju u ciljnoj grupi.</w:t>
            </w:r>
          </w:p>
          <w:p w14:paraId="512F2BFF" w14:textId="77777777" w:rsidR="00F66D8D" w:rsidRPr="00673430" w:rsidRDefault="00F66D8D" w:rsidP="00F66D8D">
            <w:pPr>
              <w:rPr>
                <w:bCs/>
                <w:i/>
                <w:iCs/>
                <w:color w:val="000000"/>
                <w:sz w:val="16"/>
                <w:szCs w:val="16"/>
                <w:lang w:val="sr-Latn-RS"/>
              </w:rPr>
            </w:pPr>
          </w:p>
          <w:p w14:paraId="19B7C38F" w14:textId="77777777" w:rsidR="00F66D8D" w:rsidRPr="00673430" w:rsidRDefault="00F66D8D" w:rsidP="00F66D8D">
            <w:pPr>
              <w:pStyle w:val="ListParagraph"/>
              <w:widowControl w:val="0"/>
              <w:numPr>
                <w:ilvl w:val="0"/>
                <w:numId w:val="23"/>
              </w:numPr>
              <w:tabs>
                <w:tab w:val="left" w:pos="214"/>
              </w:tabs>
              <w:ind w:left="394"/>
              <w:contextualSpacing w:val="0"/>
              <w:rPr>
                <w:bCs/>
                <w:color w:val="000000"/>
                <w:sz w:val="20"/>
                <w:lang w:val="sr-Latn-RS"/>
              </w:rPr>
            </w:pPr>
            <w:r w:rsidRPr="00673430">
              <w:rPr>
                <w:bCs/>
                <w:color w:val="000000"/>
                <w:sz w:val="20"/>
                <w:lang w:val="sr-Latn-RS"/>
              </w:rPr>
              <w:t xml:space="preserve">A.2. </w:t>
            </w:r>
            <w:r w:rsidRPr="00673430">
              <w:rPr>
                <w:sz w:val="20"/>
                <w:lang w:val="sr-Latn-RS"/>
              </w:rPr>
              <w:t xml:space="preserve">Analiza postojećeg stanja </w:t>
            </w:r>
            <w:r w:rsidRPr="00673430">
              <w:rPr>
                <w:bCs/>
                <w:sz w:val="20"/>
                <w:lang w:val="sr-Latn-RS"/>
              </w:rPr>
              <w:t>kapaciteta partnerskih organizacija.</w:t>
            </w:r>
            <w:r w:rsidRPr="00673430">
              <w:rPr>
                <w:b/>
                <w:sz w:val="22"/>
                <w:szCs w:val="22"/>
                <w:lang w:val="sr-Latn-RS"/>
              </w:rPr>
              <w:t xml:space="preserve">   </w:t>
            </w:r>
          </w:p>
          <w:p w14:paraId="39D60A55"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 xml:space="preserve">A.2.1. </w:t>
            </w:r>
            <w:r w:rsidRPr="00673430">
              <w:rPr>
                <w:sz w:val="20"/>
                <w:lang w:val="sr-Latn-RS"/>
              </w:rPr>
              <w:t>Intervjui o organizacionim kapacitetima partnerskih organizacija.</w:t>
            </w:r>
          </w:p>
          <w:p w14:paraId="6357405C"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 xml:space="preserve">A.2.2. </w:t>
            </w:r>
            <w:r w:rsidRPr="00673430">
              <w:rPr>
                <w:sz w:val="20"/>
                <w:lang w:val="sr-Latn-RS"/>
              </w:rPr>
              <w:t xml:space="preserve">Popunjavanje anketa o iskustvima i dobrim praksama </w:t>
            </w:r>
            <w:r w:rsidRPr="00673430">
              <w:rPr>
                <w:sz w:val="20"/>
                <w:lang w:val="sr-Latn-RS"/>
              </w:rPr>
              <w:lastRenderedPageBreak/>
              <w:t>partnerskih organizacija.</w:t>
            </w:r>
          </w:p>
          <w:p w14:paraId="254CEF54"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 xml:space="preserve">A.2.3. </w:t>
            </w:r>
            <w:r w:rsidRPr="00673430">
              <w:rPr>
                <w:sz w:val="20"/>
                <w:lang w:val="sr-Latn-RS"/>
              </w:rPr>
              <w:t xml:space="preserve">Pisanje izveštaja o postojećem stanju kapaciteta </w:t>
            </w:r>
            <w:r w:rsidRPr="00673430">
              <w:rPr>
                <w:bCs/>
                <w:sz w:val="20"/>
                <w:lang w:val="sr-Latn-RS"/>
              </w:rPr>
              <w:t>partnerskih organizacija</w:t>
            </w:r>
            <w:r w:rsidRPr="00673430">
              <w:rPr>
                <w:b/>
                <w:sz w:val="22"/>
                <w:szCs w:val="22"/>
                <w:lang w:val="sr-Latn-RS"/>
              </w:rPr>
              <w:t>.</w:t>
            </w:r>
          </w:p>
          <w:p w14:paraId="13861E31" w14:textId="77777777" w:rsidR="00F66D8D" w:rsidRPr="00673430" w:rsidRDefault="00F66D8D" w:rsidP="00F66D8D">
            <w:pPr>
              <w:widowControl w:val="0"/>
              <w:tabs>
                <w:tab w:val="left" w:pos="228"/>
              </w:tabs>
              <w:ind w:left="574"/>
              <w:rPr>
                <w:bCs/>
                <w:color w:val="000000"/>
                <w:sz w:val="20"/>
                <w:lang w:val="sr-Latn-RS"/>
              </w:rPr>
            </w:pPr>
          </w:p>
          <w:p w14:paraId="1B410BE1" w14:textId="77777777" w:rsidR="00F66D8D" w:rsidRPr="00673430" w:rsidRDefault="00F66D8D" w:rsidP="00F66D8D">
            <w:pPr>
              <w:widowControl w:val="0"/>
              <w:tabs>
                <w:tab w:val="left" w:pos="228"/>
              </w:tabs>
              <w:ind w:left="124"/>
              <w:rPr>
                <w:bCs/>
                <w:color w:val="000000"/>
                <w:sz w:val="20"/>
                <w:lang w:val="sr-Latn-RS"/>
              </w:rPr>
            </w:pPr>
            <w:r w:rsidRPr="00673430">
              <w:rPr>
                <w:bCs/>
                <w:color w:val="000000"/>
                <w:sz w:val="20"/>
                <w:lang w:val="sr-Latn-RS"/>
              </w:rPr>
              <w:t xml:space="preserve">A.3. </w:t>
            </w:r>
            <w:r w:rsidRPr="00673430">
              <w:rPr>
                <w:sz w:val="20"/>
                <w:lang w:val="sr-Latn-RS"/>
              </w:rPr>
              <w:t xml:space="preserve">Analiza pristupa infrastrukture </w:t>
            </w:r>
            <w:r w:rsidRPr="00673430">
              <w:rPr>
                <w:bCs/>
                <w:sz w:val="20"/>
                <w:lang w:val="sr-Latn-RS"/>
              </w:rPr>
              <w:t>zemlje organizatora.</w:t>
            </w:r>
          </w:p>
          <w:p w14:paraId="2971748E"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A.3.1. Analiza postojećeg stanja pristupa infrastrukturi.</w:t>
            </w:r>
          </w:p>
          <w:p w14:paraId="00913FCF"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A.3.2. Popunjavanje anketa o iskustvima partnera i njihovom pristupu prostorijama za izvodjenje nastave.</w:t>
            </w:r>
          </w:p>
          <w:p w14:paraId="5F49A1F8"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A.3.3. Izvještaji o analiziranom stanju infrastrukture partnera.</w:t>
            </w:r>
          </w:p>
          <w:p w14:paraId="26D782A9" w14:textId="77777777" w:rsidR="00F66D8D" w:rsidRPr="00673430" w:rsidRDefault="00F66D8D" w:rsidP="00F66D8D">
            <w:pPr>
              <w:rPr>
                <w:bCs/>
                <w:sz w:val="20"/>
                <w:lang w:val="sr-Latn-RS"/>
              </w:rPr>
            </w:pPr>
            <w:r w:rsidRPr="00673430">
              <w:rPr>
                <w:bCs/>
                <w:sz w:val="20"/>
                <w:lang w:val="sr-Latn-RS"/>
              </w:rPr>
              <w:t xml:space="preserve">   </w:t>
            </w:r>
          </w:p>
          <w:p w14:paraId="34BC4AFD" w14:textId="77777777" w:rsidR="00F66D8D" w:rsidRPr="00673430" w:rsidRDefault="00F66D8D" w:rsidP="00F66D8D">
            <w:pPr>
              <w:widowControl w:val="0"/>
              <w:numPr>
                <w:ilvl w:val="0"/>
                <w:numId w:val="1"/>
              </w:numPr>
              <w:tabs>
                <w:tab w:val="clear" w:pos="1004"/>
                <w:tab w:val="left" w:pos="228"/>
                <w:tab w:val="num" w:pos="502"/>
              </w:tabs>
              <w:ind w:left="86" w:firstLine="0"/>
              <w:rPr>
                <w:bCs/>
                <w:sz w:val="20"/>
                <w:lang w:val="sr-Latn-RS"/>
              </w:rPr>
            </w:pPr>
            <w:r>
              <w:rPr>
                <w:bCs/>
                <w:sz w:val="20"/>
                <w:lang w:val="sr-Latn-RS"/>
              </w:rPr>
              <w:t>A.4</w:t>
            </w:r>
            <w:r w:rsidRPr="00673430">
              <w:rPr>
                <w:bCs/>
                <w:sz w:val="20"/>
                <w:lang w:val="sr-Latn-RS"/>
              </w:rPr>
              <w:t>. Razvoj softverskog rešenja za organizaciju i praćenje takmičenja kroz koju se podstiče fizička aktivnost.</w:t>
            </w:r>
          </w:p>
          <w:p w14:paraId="36958B3A" w14:textId="77777777" w:rsidR="00F66D8D" w:rsidRPr="00673430" w:rsidRDefault="00F66D8D" w:rsidP="00F66D8D">
            <w:pPr>
              <w:ind w:left="574"/>
              <w:rPr>
                <w:bCs/>
                <w:sz w:val="20"/>
                <w:lang w:val="sr-Latn-RS"/>
              </w:rPr>
            </w:pPr>
            <w:r w:rsidRPr="00673430">
              <w:rPr>
                <w:bCs/>
                <w:sz w:val="20"/>
                <w:lang w:val="sr-Latn-RS"/>
              </w:rPr>
              <w:t xml:space="preserve">   A.</w:t>
            </w:r>
            <w:r>
              <w:rPr>
                <w:bCs/>
                <w:sz w:val="20"/>
                <w:lang w:val="sr-Latn-RS"/>
              </w:rPr>
              <w:t>4</w:t>
            </w:r>
            <w:r w:rsidRPr="00673430">
              <w:rPr>
                <w:bCs/>
                <w:sz w:val="20"/>
                <w:lang w:val="sr-Latn-RS"/>
              </w:rPr>
              <w:t>.1. Definisanje opšteg cilja projekta.</w:t>
            </w:r>
          </w:p>
          <w:p w14:paraId="220AF635" w14:textId="77777777" w:rsidR="00F66D8D" w:rsidRPr="00673430" w:rsidRDefault="00F66D8D" w:rsidP="00F66D8D">
            <w:pPr>
              <w:ind w:left="574"/>
              <w:rPr>
                <w:bCs/>
                <w:sz w:val="20"/>
                <w:lang w:val="sr-Latn-RS"/>
              </w:rPr>
            </w:pPr>
            <w:r w:rsidRPr="00673430">
              <w:rPr>
                <w:bCs/>
                <w:sz w:val="20"/>
                <w:lang w:val="sr-Latn-RS"/>
              </w:rPr>
              <w:t xml:space="preserve">   A.</w:t>
            </w:r>
            <w:r>
              <w:rPr>
                <w:bCs/>
                <w:sz w:val="20"/>
                <w:lang w:val="sr-Latn-RS"/>
              </w:rPr>
              <w:t>4</w:t>
            </w:r>
            <w:r w:rsidRPr="00673430">
              <w:rPr>
                <w:bCs/>
                <w:sz w:val="20"/>
                <w:lang w:val="sr-Latn-RS"/>
              </w:rPr>
              <w:t>.2. Plan realizacije projekta.</w:t>
            </w:r>
          </w:p>
          <w:p w14:paraId="19940355" w14:textId="77777777" w:rsidR="00F66D8D" w:rsidRPr="00673430" w:rsidRDefault="00F66D8D" w:rsidP="00F66D8D">
            <w:pPr>
              <w:ind w:left="574"/>
              <w:rPr>
                <w:bCs/>
                <w:sz w:val="20"/>
                <w:lang w:val="sr-Latn-RS"/>
              </w:rPr>
            </w:pPr>
            <w:r w:rsidRPr="00673430">
              <w:rPr>
                <w:bCs/>
                <w:sz w:val="20"/>
                <w:lang w:val="sr-Latn-RS"/>
              </w:rPr>
              <w:t xml:space="preserve">   A.</w:t>
            </w:r>
            <w:r>
              <w:rPr>
                <w:bCs/>
                <w:sz w:val="20"/>
                <w:lang w:val="sr-Latn-RS"/>
              </w:rPr>
              <w:t>4</w:t>
            </w:r>
            <w:r w:rsidRPr="00673430">
              <w:rPr>
                <w:bCs/>
                <w:sz w:val="20"/>
                <w:lang w:val="sr-Latn-RS"/>
              </w:rPr>
              <w:t>.3. Raspored aktivnosti.</w:t>
            </w:r>
          </w:p>
          <w:p w14:paraId="5E509092" w14:textId="77777777" w:rsidR="00F66D8D" w:rsidRPr="00673430" w:rsidRDefault="00F66D8D" w:rsidP="00F66D8D">
            <w:pPr>
              <w:ind w:left="574"/>
              <w:rPr>
                <w:bCs/>
                <w:sz w:val="20"/>
                <w:lang w:val="sr-Latn-RS"/>
              </w:rPr>
            </w:pPr>
            <w:r w:rsidRPr="00673430">
              <w:rPr>
                <w:bCs/>
                <w:sz w:val="20"/>
                <w:lang w:val="sr-Latn-RS"/>
              </w:rPr>
              <w:t xml:space="preserve">   A.</w:t>
            </w:r>
            <w:r>
              <w:rPr>
                <w:bCs/>
                <w:sz w:val="20"/>
                <w:lang w:val="sr-Latn-RS"/>
              </w:rPr>
              <w:t>4</w:t>
            </w:r>
            <w:r w:rsidRPr="00673430">
              <w:rPr>
                <w:bCs/>
                <w:sz w:val="20"/>
                <w:lang w:val="sr-Latn-RS"/>
              </w:rPr>
              <w:t>.4. Definisanje vizije sistema.</w:t>
            </w:r>
          </w:p>
          <w:p w14:paraId="53C70FD3" w14:textId="77777777" w:rsidR="00F66D8D" w:rsidRPr="00673430" w:rsidRDefault="00F66D8D" w:rsidP="00F66D8D">
            <w:pPr>
              <w:ind w:left="574"/>
              <w:rPr>
                <w:bCs/>
                <w:sz w:val="20"/>
                <w:lang w:val="sr-Latn-RS"/>
              </w:rPr>
            </w:pPr>
            <w:r w:rsidRPr="00673430">
              <w:rPr>
                <w:bCs/>
                <w:sz w:val="20"/>
                <w:lang w:val="sr-Latn-RS"/>
              </w:rPr>
              <w:t xml:space="preserve">   A.</w:t>
            </w:r>
            <w:r>
              <w:rPr>
                <w:bCs/>
                <w:sz w:val="20"/>
                <w:lang w:val="sr-Latn-RS"/>
              </w:rPr>
              <w:t>4</w:t>
            </w:r>
            <w:r w:rsidRPr="00673430">
              <w:rPr>
                <w:bCs/>
                <w:sz w:val="20"/>
                <w:lang w:val="sr-Latn-RS"/>
              </w:rPr>
              <w:t>.5. Specifikacija zahteva.</w:t>
            </w:r>
          </w:p>
          <w:p w14:paraId="16B6E2E1" w14:textId="77777777" w:rsidR="00F66D8D" w:rsidRPr="00673430" w:rsidRDefault="00F66D8D" w:rsidP="00F66D8D">
            <w:pPr>
              <w:ind w:left="574"/>
              <w:rPr>
                <w:bCs/>
                <w:sz w:val="20"/>
                <w:lang w:val="sr-Latn-RS"/>
              </w:rPr>
            </w:pPr>
            <w:r w:rsidRPr="00673430">
              <w:rPr>
                <w:bCs/>
                <w:sz w:val="20"/>
                <w:lang w:val="sr-Latn-RS"/>
              </w:rPr>
              <w:t xml:space="preserve">   A.</w:t>
            </w:r>
            <w:r>
              <w:rPr>
                <w:bCs/>
                <w:sz w:val="20"/>
                <w:lang w:val="sr-Latn-RS"/>
              </w:rPr>
              <w:t>4</w:t>
            </w:r>
            <w:r w:rsidRPr="00673430">
              <w:rPr>
                <w:bCs/>
                <w:sz w:val="20"/>
                <w:lang w:val="sr-Latn-RS"/>
              </w:rPr>
              <w:t>.6. Detaljni arhitekturni projekat.</w:t>
            </w:r>
          </w:p>
          <w:p w14:paraId="012A8152" w14:textId="77777777" w:rsidR="00F66D8D" w:rsidRPr="00673430" w:rsidRDefault="00F66D8D" w:rsidP="00F66D8D">
            <w:pPr>
              <w:ind w:left="574"/>
              <w:rPr>
                <w:bCs/>
                <w:sz w:val="20"/>
                <w:lang w:val="sr-Latn-RS"/>
              </w:rPr>
            </w:pPr>
            <w:r w:rsidRPr="00673430">
              <w:rPr>
                <w:bCs/>
                <w:sz w:val="20"/>
                <w:lang w:val="sr-Latn-RS"/>
              </w:rPr>
              <w:t xml:space="preserve">   A.</w:t>
            </w:r>
            <w:r>
              <w:rPr>
                <w:bCs/>
                <w:sz w:val="20"/>
                <w:lang w:val="sr-Latn-RS"/>
              </w:rPr>
              <w:t>4</w:t>
            </w:r>
            <w:r w:rsidRPr="00673430">
              <w:rPr>
                <w:bCs/>
                <w:sz w:val="20"/>
                <w:lang w:val="sr-Latn-RS"/>
              </w:rPr>
              <w:t xml:space="preserve">.7. Plan </w:t>
            </w:r>
            <w:r w:rsidRPr="00673430">
              <w:rPr>
                <w:bCs/>
                <w:sz w:val="20"/>
                <w:lang w:val="sr-Latn-RS"/>
              </w:rPr>
              <w:lastRenderedPageBreak/>
              <w:t>testiranja.</w:t>
            </w:r>
          </w:p>
          <w:p w14:paraId="56AFE760" w14:textId="77777777" w:rsidR="00F66D8D" w:rsidRPr="00673430" w:rsidRDefault="00F66D8D" w:rsidP="00F66D8D">
            <w:pPr>
              <w:ind w:left="574"/>
              <w:rPr>
                <w:bCs/>
                <w:sz w:val="20"/>
                <w:lang w:val="sr-Latn-RS"/>
              </w:rPr>
            </w:pPr>
            <w:r w:rsidRPr="00673430">
              <w:rPr>
                <w:bCs/>
                <w:sz w:val="20"/>
                <w:lang w:val="sr-Latn-RS"/>
              </w:rPr>
              <w:t xml:space="preserve">   A.</w:t>
            </w:r>
            <w:r>
              <w:rPr>
                <w:bCs/>
                <w:sz w:val="20"/>
                <w:lang w:val="sr-Latn-RS"/>
              </w:rPr>
              <w:t>4</w:t>
            </w:r>
            <w:r w:rsidRPr="00673430">
              <w:rPr>
                <w:bCs/>
                <w:sz w:val="20"/>
                <w:lang w:val="sr-Latn-RS"/>
              </w:rPr>
              <w:t>.8. Test specifikacija.</w:t>
            </w:r>
          </w:p>
          <w:p w14:paraId="354C3DBF" w14:textId="77777777" w:rsidR="00F66D8D" w:rsidRPr="00673430" w:rsidRDefault="00F66D8D" w:rsidP="00F66D8D">
            <w:pPr>
              <w:ind w:left="574"/>
              <w:rPr>
                <w:bCs/>
                <w:sz w:val="20"/>
                <w:lang w:val="sr-Latn-RS"/>
              </w:rPr>
            </w:pPr>
            <w:r w:rsidRPr="00673430">
              <w:rPr>
                <w:bCs/>
                <w:sz w:val="20"/>
                <w:lang w:val="sr-Latn-RS"/>
              </w:rPr>
              <w:t xml:space="preserve">   A.</w:t>
            </w:r>
            <w:r>
              <w:rPr>
                <w:bCs/>
                <w:sz w:val="20"/>
                <w:lang w:val="sr-Latn-RS"/>
              </w:rPr>
              <w:t>4</w:t>
            </w:r>
            <w:r w:rsidRPr="00673430">
              <w:rPr>
                <w:bCs/>
                <w:sz w:val="20"/>
                <w:lang w:val="sr-Latn-RS"/>
              </w:rPr>
              <w:t>.9. Formiranje korisničkog uputstva.</w:t>
            </w:r>
          </w:p>
          <w:p w14:paraId="48E98E98" w14:textId="77777777" w:rsidR="00F66D8D" w:rsidRPr="00673430" w:rsidRDefault="00F66D8D" w:rsidP="00F66D8D">
            <w:pPr>
              <w:ind w:left="574"/>
              <w:rPr>
                <w:bCs/>
                <w:sz w:val="20"/>
                <w:lang w:val="sr-Latn-RS"/>
              </w:rPr>
            </w:pPr>
          </w:p>
          <w:p w14:paraId="43103EA0" w14:textId="77777777" w:rsidR="00F66D8D" w:rsidRPr="00673430" w:rsidRDefault="00F66D8D" w:rsidP="00F66D8D">
            <w:pPr>
              <w:pStyle w:val="ListParagraph"/>
              <w:widowControl w:val="0"/>
              <w:numPr>
                <w:ilvl w:val="0"/>
                <w:numId w:val="23"/>
              </w:numPr>
              <w:tabs>
                <w:tab w:val="left" w:pos="304"/>
              </w:tabs>
              <w:ind w:left="124" w:firstLine="0"/>
              <w:contextualSpacing w:val="0"/>
              <w:rPr>
                <w:bCs/>
                <w:color w:val="000000"/>
                <w:sz w:val="20"/>
                <w:lang w:val="sr-Latn-RS"/>
              </w:rPr>
            </w:pPr>
            <w:r w:rsidRPr="00673430">
              <w:rPr>
                <w:bCs/>
                <w:color w:val="000000"/>
                <w:sz w:val="20"/>
                <w:lang w:val="sr-Latn-RS"/>
              </w:rPr>
              <w:t>A</w:t>
            </w:r>
            <w:r>
              <w:rPr>
                <w:bCs/>
                <w:color w:val="000000"/>
                <w:sz w:val="20"/>
                <w:lang w:val="sr-Latn-RS"/>
              </w:rPr>
              <w:t>.5</w:t>
            </w:r>
            <w:r w:rsidRPr="00673430">
              <w:rPr>
                <w:bCs/>
                <w:color w:val="000000"/>
                <w:sz w:val="20"/>
                <w:lang w:val="sr-Latn-RS"/>
              </w:rPr>
              <w:t>. Odlaženje u partnerske države radi treninga osoblja.</w:t>
            </w:r>
          </w:p>
          <w:p w14:paraId="613F5F0F"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A.</w:t>
            </w:r>
            <w:r>
              <w:rPr>
                <w:bCs/>
                <w:color w:val="000000"/>
                <w:sz w:val="20"/>
                <w:lang w:val="sr-Latn-RS"/>
              </w:rPr>
              <w:t>5</w:t>
            </w:r>
            <w:r w:rsidRPr="00673430">
              <w:rPr>
                <w:bCs/>
                <w:color w:val="000000"/>
                <w:sz w:val="20"/>
                <w:lang w:val="sr-Latn-RS"/>
              </w:rPr>
              <w:t>.1. Identifikovanje potrebnih treninga i kompetencija osoblja.</w:t>
            </w:r>
          </w:p>
          <w:p w14:paraId="572EA19B"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A.</w:t>
            </w:r>
            <w:r>
              <w:rPr>
                <w:bCs/>
                <w:color w:val="000000"/>
                <w:sz w:val="20"/>
                <w:lang w:val="sr-Latn-RS"/>
              </w:rPr>
              <w:t>5</w:t>
            </w:r>
            <w:r w:rsidRPr="00673430">
              <w:rPr>
                <w:bCs/>
                <w:color w:val="000000"/>
                <w:sz w:val="20"/>
                <w:lang w:val="sr-Latn-RS"/>
              </w:rPr>
              <w:t>.2. Organizovanje putovanja i logistike za odlazak osoblja.</w:t>
            </w:r>
          </w:p>
          <w:p w14:paraId="32FAAB60"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A.</w:t>
            </w:r>
            <w:r>
              <w:rPr>
                <w:bCs/>
                <w:color w:val="000000"/>
                <w:sz w:val="20"/>
                <w:lang w:val="sr-Latn-RS"/>
              </w:rPr>
              <w:t>5</w:t>
            </w:r>
            <w:r w:rsidRPr="00673430">
              <w:rPr>
                <w:bCs/>
                <w:color w:val="000000"/>
                <w:sz w:val="20"/>
                <w:lang w:val="sr-Latn-RS"/>
              </w:rPr>
              <w:t>.3. Izvršavanje treninga i obuka osoblja.</w:t>
            </w:r>
          </w:p>
          <w:p w14:paraId="558D4336"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A.</w:t>
            </w:r>
            <w:r>
              <w:rPr>
                <w:bCs/>
                <w:color w:val="000000"/>
                <w:sz w:val="20"/>
                <w:lang w:val="sr-Latn-RS"/>
              </w:rPr>
              <w:t>5</w:t>
            </w:r>
            <w:r w:rsidRPr="00673430">
              <w:rPr>
                <w:bCs/>
                <w:color w:val="000000"/>
                <w:sz w:val="20"/>
                <w:lang w:val="sr-Latn-RS"/>
              </w:rPr>
              <w:t>.4. Praćenje i evaluacija provedenih treninga.</w:t>
            </w:r>
          </w:p>
          <w:p w14:paraId="27585772"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A.</w:t>
            </w:r>
            <w:r>
              <w:rPr>
                <w:bCs/>
                <w:color w:val="000000"/>
                <w:sz w:val="20"/>
                <w:lang w:val="sr-Latn-RS"/>
              </w:rPr>
              <w:t>5</w:t>
            </w:r>
            <w:r w:rsidRPr="00673430">
              <w:rPr>
                <w:bCs/>
                <w:color w:val="000000"/>
                <w:sz w:val="20"/>
                <w:lang w:val="sr-Latn-RS"/>
              </w:rPr>
              <w:t>.5. Pisanje izvještaja o rezultatima treninga i njihovoj primjenjivosti.</w:t>
            </w:r>
          </w:p>
          <w:p w14:paraId="031F6851"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A.</w:t>
            </w:r>
            <w:r>
              <w:rPr>
                <w:bCs/>
                <w:color w:val="000000"/>
                <w:sz w:val="20"/>
                <w:lang w:val="sr-Latn-RS"/>
              </w:rPr>
              <w:t>5</w:t>
            </w:r>
            <w:r w:rsidRPr="00673430">
              <w:rPr>
                <w:bCs/>
                <w:color w:val="000000"/>
                <w:sz w:val="20"/>
                <w:lang w:val="sr-Latn-RS"/>
              </w:rPr>
              <w:t>.6. Organizovanje povratnog putovanja i logistika za povratak osoblja.</w:t>
            </w:r>
          </w:p>
          <w:p w14:paraId="66F18BDE" w14:textId="77777777" w:rsidR="00F66D8D" w:rsidRPr="00673430" w:rsidRDefault="00F66D8D" w:rsidP="00F66D8D">
            <w:pPr>
              <w:widowControl w:val="0"/>
              <w:tabs>
                <w:tab w:val="left" w:pos="228"/>
              </w:tabs>
              <w:rPr>
                <w:bCs/>
                <w:color w:val="000000"/>
                <w:sz w:val="20"/>
                <w:lang w:val="sr-Latn-RS"/>
              </w:rPr>
            </w:pPr>
          </w:p>
          <w:p w14:paraId="5B8FB671"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Pr>
                <w:sz w:val="20"/>
                <w:lang w:val="sr-Latn-RS"/>
              </w:rPr>
              <w:t>A.6</w:t>
            </w:r>
            <w:r w:rsidRPr="00673430">
              <w:rPr>
                <w:sz w:val="20"/>
                <w:lang w:val="sr-Latn-RS"/>
              </w:rPr>
              <w:t>. Organizovanje seminara radi promocije ekološke održivosti i važnosti očuvanja životne sredine, kao i o organizaciji inicijativa.</w:t>
            </w:r>
          </w:p>
          <w:p w14:paraId="3356E205" w14:textId="77777777" w:rsidR="00F66D8D" w:rsidRPr="00673430" w:rsidRDefault="00F66D8D" w:rsidP="00F66D8D">
            <w:pPr>
              <w:ind w:left="574"/>
              <w:rPr>
                <w:sz w:val="20"/>
                <w:lang w:val="sr-Latn-RS"/>
              </w:rPr>
            </w:pPr>
            <w:r>
              <w:rPr>
                <w:sz w:val="20"/>
                <w:lang w:val="sr-Latn-RS"/>
              </w:rPr>
              <w:t xml:space="preserve">   A.6</w:t>
            </w:r>
            <w:r w:rsidRPr="00673430">
              <w:rPr>
                <w:sz w:val="20"/>
                <w:lang w:val="sr-Latn-RS"/>
              </w:rPr>
              <w:t>.1. Angažovanje stručnih govornika.</w:t>
            </w:r>
          </w:p>
          <w:p w14:paraId="2729B2E8" w14:textId="77777777" w:rsidR="00F66D8D" w:rsidRPr="00673430" w:rsidRDefault="00F66D8D" w:rsidP="00F66D8D">
            <w:pPr>
              <w:ind w:left="574"/>
              <w:rPr>
                <w:sz w:val="20"/>
                <w:lang w:val="sr-Latn-RS"/>
              </w:rPr>
            </w:pPr>
            <w:r>
              <w:rPr>
                <w:sz w:val="20"/>
                <w:lang w:val="sr-Latn-RS"/>
              </w:rPr>
              <w:t xml:space="preserve">   A.6</w:t>
            </w:r>
            <w:r w:rsidRPr="00673430">
              <w:rPr>
                <w:sz w:val="20"/>
                <w:lang w:val="sr-Latn-RS"/>
              </w:rPr>
              <w:t xml:space="preserve">.2. Organizovanje prevoza i smeštaja     za </w:t>
            </w:r>
            <w:r w:rsidRPr="00673430">
              <w:rPr>
                <w:sz w:val="20"/>
                <w:lang w:val="sr-Latn-RS"/>
              </w:rPr>
              <w:lastRenderedPageBreak/>
              <w:t>učesnike i govornike.</w:t>
            </w:r>
          </w:p>
          <w:p w14:paraId="05C14700" w14:textId="77777777" w:rsidR="00F66D8D" w:rsidRPr="00673430" w:rsidRDefault="00F66D8D" w:rsidP="00F66D8D">
            <w:pPr>
              <w:ind w:left="574"/>
              <w:rPr>
                <w:sz w:val="20"/>
                <w:lang w:val="sr-Latn-RS"/>
              </w:rPr>
            </w:pPr>
            <w:r>
              <w:rPr>
                <w:sz w:val="20"/>
                <w:lang w:val="sr-Latn-RS"/>
              </w:rPr>
              <w:t xml:space="preserve">   A.6</w:t>
            </w:r>
            <w:r w:rsidRPr="00673430">
              <w:rPr>
                <w:sz w:val="20"/>
                <w:lang w:val="sr-Latn-RS"/>
              </w:rPr>
              <w:t>.3. Obezbeđivanje prevodilaca.</w:t>
            </w:r>
          </w:p>
          <w:p w14:paraId="62CD80DF" w14:textId="77777777" w:rsidR="00F66D8D" w:rsidRPr="00673430" w:rsidRDefault="00F66D8D" w:rsidP="00F66D8D">
            <w:pPr>
              <w:ind w:left="574"/>
              <w:rPr>
                <w:sz w:val="20"/>
                <w:lang w:val="sr-Latn-RS"/>
              </w:rPr>
            </w:pPr>
            <w:r>
              <w:rPr>
                <w:sz w:val="20"/>
                <w:lang w:val="sr-Latn-RS"/>
              </w:rPr>
              <w:t xml:space="preserve">   A.6</w:t>
            </w:r>
            <w:r w:rsidRPr="00673430">
              <w:rPr>
                <w:sz w:val="20"/>
                <w:lang w:val="sr-Latn-RS"/>
              </w:rPr>
              <w:t>.4. Kreiranje agendi seminara.</w:t>
            </w:r>
          </w:p>
          <w:p w14:paraId="00D5DBDC" w14:textId="77777777" w:rsidR="00F66D8D" w:rsidRPr="00673430" w:rsidRDefault="00F66D8D" w:rsidP="00F66D8D">
            <w:pPr>
              <w:ind w:left="574"/>
              <w:rPr>
                <w:bCs/>
                <w:sz w:val="20"/>
                <w:lang w:val="sr-Latn-RS"/>
              </w:rPr>
            </w:pPr>
            <w:r>
              <w:rPr>
                <w:bCs/>
                <w:sz w:val="20"/>
                <w:lang w:val="sr-Latn-RS"/>
              </w:rPr>
              <w:t>A.6</w:t>
            </w:r>
            <w:r w:rsidRPr="00673430">
              <w:rPr>
                <w:bCs/>
                <w:sz w:val="20"/>
                <w:lang w:val="sr-Latn-RS"/>
              </w:rPr>
              <w:t>.5. Obezbeđivanje adekvatanog prostora za izvođenje seminara.</w:t>
            </w:r>
          </w:p>
          <w:p w14:paraId="2760292A" w14:textId="77777777" w:rsidR="00F66D8D" w:rsidRPr="00673430" w:rsidRDefault="00F66D8D" w:rsidP="00F66D8D">
            <w:pPr>
              <w:widowControl w:val="0"/>
              <w:tabs>
                <w:tab w:val="left" w:pos="228"/>
              </w:tabs>
              <w:rPr>
                <w:bCs/>
                <w:color w:val="000000"/>
                <w:sz w:val="20"/>
                <w:lang w:val="sr-Latn-RS"/>
              </w:rPr>
            </w:pPr>
          </w:p>
          <w:p w14:paraId="2F180A79"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Pr>
                <w:sz w:val="20"/>
                <w:lang w:val="sr-Latn-RS"/>
              </w:rPr>
              <w:t>A.7</w:t>
            </w:r>
            <w:r w:rsidRPr="00673430">
              <w:rPr>
                <w:sz w:val="20"/>
                <w:lang w:val="sr-Latn-RS"/>
              </w:rPr>
              <w:t>. Održavanje seminara radi promocije ekološke održivosti i važnosti očuvanja životne sredine, kao i seminara o organizaciji inicijativa.</w:t>
            </w:r>
          </w:p>
          <w:p w14:paraId="48569D9C" w14:textId="77777777" w:rsidR="00F66D8D" w:rsidRPr="00673430" w:rsidRDefault="00F66D8D" w:rsidP="00F66D8D">
            <w:pPr>
              <w:rPr>
                <w:sz w:val="20"/>
                <w:lang w:val="sr-Latn-RS"/>
              </w:rPr>
            </w:pPr>
            <w:r w:rsidRPr="00673430">
              <w:rPr>
                <w:b/>
                <w:bCs/>
                <w:sz w:val="20"/>
                <w:lang w:val="sr-Latn-RS"/>
              </w:rPr>
              <w:t xml:space="preserve">   </w:t>
            </w:r>
            <w:r w:rsidRPr="00673430">
              <w:rPr>
                <w:sz w:val="20"/>
                <w:lang w:val="sr-Latn-RS"/>
              </w:rPr>
              <w:t xml:space="preserve">         A.</w:t>
            </w:r>
            <w:r>
              <w:rPr>
                <w:sz w:val="20"/>
                <w:lang w:val="sr-Latn-RS"/>
              </w:rPr>
              <w:t>7</w:t>
            </w:r>
            <w:r w:rsidRPr="00673430">
              <w:rPr>
                <w:sz w:val="20"/>
                <w:lang w:val="sr-Latn-RS"/>
              </w:rPr>
              <w:t>.1. Praćenje agende seminara.</w:t>
            </w:r>
          </w:p>
          <w:p w14:paraId="3DE93D1B" w14:textId="77777777" w:rsidR="00F66D8D" w:rsidRPr="00673430" w:rsidRDefault="00F66D8D" w:rsidP="00F66D8D">
            <w:pPr>
              <w:ind w:left="484"/>
              <w:rPr>
                <w:sz w:val="20"/>
                <w:lang w:val="sr-Latn-RS"/>
              </w:rPr>
            </w:pPr>
            <w:r w:rsidRPr="00673430">
              <w:rPr>
                <w:sz w:val="20"/>
                <w:lang w:val="sr-Latn-RS"/>
              </w:rPr>
              <w:t xml:space="preserve">   A.</w:t>
            </w:r>
            <w:r>
              <w:rPr>
                <w:sz w:val="20"/>
                <w:lang w:val="sr-Latn-RS"/>
              </w:rPr>
              <w:t>7</w:t>
            </w:r>
            <w:r w:rsidRPr="00673430">
              <w:rPr>
                <w:sz w:val="20"/>
                <w:lang w:val="sr-Latn-RS"/>
              </w:rPr>
              <w:t>.2. Dodeljenvanje sertifikata za učesnike seminara.</w:t>
            </w:r>
          </w:p>
          <w:p w14:paraId="37DA0548" w14:textId="77777777" w:rsidR="00F66D8D" w:rsidRPr="00673430" w:rsidRDefault="00F66D8D" w:rsidP="00F66D8D">
            <w:pPr>
              <w:ind w:left="484"/>
              <w:rPr>
                <w:sz w:val="20"/>
                <w:lang w:val="sr-Latn-RS"/>
              </w:rPr>
            </w:pPr>
            <w:r w:rsidRPr="00673430">
              <w:rPr>
                <w:sz w:val="20"/>
                <w:lang w:val="sr-Latn-RS"/>
              </w:rPr>
              <w:t xml:space="preserve"> A.</w:t>
            </w:r>
            <w:r>
              <w:rPr>
                <w:sz w:val="20"/>
                <w:lang w:val="sr-Latn-RS"/>
              </w:rPr>
              <w:t>7</w:t>
            </w:r>
            <w:r w:rsidRPr="00673430">
              <w:rPr>
                <w:sz w:val="20"/>
                <w:lang w:val="sr-Latn-RS"/>
              </w:rPr>
              <w:t>.3.Anketiranje učesnika seminara.</w:t>
            </w:r>
          </w:p>
          <w:p w14:paraId="42097824" w14:textId="77777777" w:rsidR="00F66D8D" w:rsidRPr="00673430" w:rsidRDefault="00F66D8D" w:rsidP="00F66D8D">
            <w:pPr>
              <w:rPr>
                <w:sz w:val="20"/>
                <w:lang w:val="sr-Latn-RS"/>
              </w:rPr>
            </w:pPr>
          </w:p>
          <w:p w14:paraId="0052E6E2"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sidRPr="00673430">
              <w:rPr>
                <w:sz w:val="20"/>
                <w:lang w:val="sr-Latn-RS"/>
              </w:rPr>
              <w:t>A.</w:t>
            </w:r>
            <w:r>
              <w:rPr>
                <w:sz w:val="20"/>
                <w:lang w:val="sr-Latn-RS"/>
              </w:rPr>
              <w:t>8</w:t>
            </w:r>
            <w:r w:rsidRPr="00673430">
              <w:rPr>
                <w:sz w:val="20"/>
                <w:lang w:val="sr-Latn-RS"/>
              </w:rPr>
              <w:t>. Organizovanje debatnih radionca o aktuelnim ekološkim pitanjima.</w:t>
            </w:r>
          </w:p>
          <w:p w14:paraId="07700B80" w14:textId="77777777" w:rsidR="00F66D8D" w:rsidRPr="00673430" w:rsidRDefault="00F66D8D" w:rsidP="00F66D8D">
            <w:pPr>
              <w:ind w:left="574"/>
              <w:rPr>
                <w:sz w:val="20"/>
                <w:lang w:val="sr-Latn-RS"/>
              </w:rPr>
            </w:pPr>
            <w:r w:rsidRPr="00673430">
              <w:rPr>
                <w:sz w:val="20"/>
                <w:lang w:val="sr-Latn-RS"/>
              </w:rPr>
              <w:t xml:space="preserve">   A.</w:t>
            </w:r>
            <w:r>
              <w:rPr>
                <w:sz w:val="20"/>
                <w:lang w:val="sr-Latn-RS"/>
              </w:rPr>
              <w:t>8</w:t>
            </w:r>
            <w:r w:rsidRPr="00673430">
              <w:rPr>
                <w:sz w:val="20"/>
                <w:lang w:val="sr-Latn-RS"/>
              </w:rPr>
              <w:t>.1. Angažovanje stručnih govornika i moderatora.</w:t>
            </w:r>
          </w:p>
          <w:p w14:paraId="7075E518" w14:textId="77777777" w:rsidR="00F66D8D" w:rsidRPr="00673430" w:rsidRDefault="00F66D8D" w:rsidP="00F66D8D">
            <w:pPr>
              <w:ind w:left="574"/>
              <w:rPr>
                <w:sz w:val="20"/>
                <w:lang w:val="sr-Latn-RS"/>
              </w:rPr>
            </w:pPr>
            <w:r w:rsidRPr="00673430">
              <w:rPr>
                <w:sz w:val="20"/>
                <w:lang w:val="sr-Latn-RS"/>
              </w:rPr>
              <w:t xml:space="preserve">   A.</w:t>
            </w:r>
            <w:r>
              <w:rPr>
                <w:sz w:val="20"/>
                <w:lang w:val="sr-Latn-RS"/>
              </w:rPr>
              <w:t>8</w:t>
            </w:r>
            <w:r w:rsidRPr="00673430">
              <w:rPr>
                <w:sz w:val="20"/>
                <w:lang w:val="sr-Latn-RS"/>
              </w:rPr>
              <w:t>.2. Organizovanje prevoza i smeštaja  za učesnike i moderatore.</w:t>
            </w:r>
          </w:p>
          <w:p w14:paraId="75E2CFC1" w14:textId="77777777" w:rsidR="00F66D8D" w:rsidRPr="00673430" w:rsidRDefault="00F66D8D" w:rsidP="00F66D8D">
            <w:pPr>
              <w:ind w:left="574"/>
              <w:rPr>
                <w:sz w:val="20"/>
                <w:lang w:val="sr-Latn-RS"/>
              </w:rPr>
            </w:pPr>
            <w:r w:rsidRPr="00673430">
              <w:rPr>
                <w:sz w:val="20"/>
                <w:lang w:val="sr-Latn-RS"/>
              </w:rPr>
              <w:t xml:space="preserve">   A.</w:t>
            </w:r>
            <w:r>
              <w:rPr>
                <w:sz w:val="20"/>
                <w:lang w:val="sr-Latn-RS"/>
              </w:rPr>
              <w:t>8</w:t>
            </w:r>
            <w:r w:rsidRPr="00673430">
              <w:rPr>
                <w:sz w:val="20"/>
                <w:lang w:val="sr-Latn-RS"/>
              </w:rPr>
              <w:t>.3. Obezbeđivanje prevodilaca.</w:t>
            </w:r>
          </w:p>
          <w:p w14:paraId="19490E62" w14:textId="77777777" w:rsidR="00F66D8D" w:rsidRPr="00673430" w:rsidRDefault="00F66D8D" w:rsidP="00F66D8D">
            <w:pPr>
              <w:ind w:left="574"/>
              <w:rPr>
                <w:sz w:val="20"/>
                <w:lang w:val="sr-Latn-RS"/>
              </w:rPr>
            </w:pPr>
            <w:r w:rsidRPr="00673430">
              <w:rPr>
                <w:sz w:val="20"/>
                <w:lang w:val="sr-Latn-RS"/>
              </w:rPr>
              <w:t xml:space="preserve">   A.</w:t>
            </w:r>
            <w:r>
              <w:rPr>
                <w:sz w:val="20"/>
                <w:lang w:val="sr-Latn-RS"/>
              </w:rPr>
              <w:t>8</w:t>
            </w:r>
            <w:r w:rsidRPr="00673430">
              <w:rPr>
                <w:sz w:val="20"/>
                <w:lang w:val="sr-Latn-RS"/>
              </w:rPr>
              <w:t>.4. Kreiranje agendi debate.</w:t>
            </w:r>
          </w:p>
          <w:p w14:paraId="22B99567" w14:textId="77777777" w:rsidR="00F66D8D" w:rsidRPr="00673430" w:rsidRDefault="00F66D8D" w:rsidP="00F66D8D">
            <w:pPr>
              <w:ind w:left="574"/>
              <w:rPr>
                <w:bCs/>
                <w:sz w:val="20"/>
                <w:lang w:val="sr-Latn-RS"/>
              </w:rPr>
            </w:pPr>
            <w:r w:rsidRPr="00673430">
              <w:rPr>
                <w:bCs/>
                <w:sz w:val="20"/>
                <w:lang w:val="sr-Latn-RS"/>
              </w:rPr>
              <w:t>A.</w:t>
            </w:r>
            <w:r>
              <w:rPr>
                <w:bCs/>
                <w:sz w:val="20"/>
                <w:lang w:val="sr-Latn-RS"/>
              </w:rPr>
              <w:t>8</w:t>
            </w:r>
            <w:r w:rsidRPr="00673430">
              <w:rPr>
                <w:bCs/>
                <w:sz w:val="20"/>
                <w:lang w:val="sr-Latn-RS"/>
              </w:rPr>
              <w:t xml:space="preserve">.5. Obezbeđivanje </w:t>
            </w:r>
            <w:r w:rsidRPr="00673430">
              <w:rPr>
                <w:bCs/>
                <w:sz w:val="20"/>
                <w:lang w:val="sr-Latn-RS"/>
              </w:rPr>
              <w:lastRenderedPageBreak/>
              <w:t>adekvatanog prostora za izvođenje radionice.</w:t>
            </w:r>
          </w:p>
          <w:p w14:paraId="44A5550D" w14:textId="77777777" w:rsidR="00F66D8D" w:rsidRPr="00673430" w:rsidRDefault="00F66D8D" w:rsidP="00F66D8D">
            <w:pPr>
              <w:widowControl w:val="0"/>
              <w:tabs>
                <w:tab w:val="left" w:pos="228"/>
              </w:tabs>
              <w:rPr>
                <w:sz w:val="20"/>
                <w:lang w:val="sr-Latn-RS"/>
              </w:rPr>
            </w:pPr>
          </w:p>
          <w:p w14:paraId="15BCBC40"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sidRPr="00673430">
              <w:rPr>
                <w:sz w:val="20"/>
                <w:lang w:val="sr-Latn-RS"/>
              </w:rPr>
              <w:t>A.</w:t>
            </w:r>
            <w:r>
              <w:rPr>
                <w:sz w:val="20"/>
                <w:lang w:val="sr-Latn-RS"/>
              </w:rPr>
              <w:t>9</w:t>
            </w:r>
            <w:r w:rsidRPr="00673430">
              <w:rPr>
                <w:sz w:val="20"/>
                <w:lang w:val="sr-Latn-RS"/>
              </w:rPr>
              <w:t>. Održavanje debatne radionice o aktuelnim ekološim pitanjima.</w:t>
            </w:r>
          </w:p>
          <w:p w14:paraId="048EA5A4" w14:textId="77777777" w:rsidR="00F66D8D" w:rsidRPr="00673430" w:rsidRDefault="00F66D8D" w:rsidP="00F66D8D">
            <w:pPr>
              <w:rPr>
                <w:sz w:val="20"/>
                <w:lang w:val="sr-Latn-RS"/>
              </w:rPr>
            </w:pPr>
            <w:r w:rsidRPr="00673430">
              <w:rPr>
                <w:sz w:val="20"/>
                <w:lang w:val="sr-Latn-RS"/>
              </w:rPr>
              <w:t xml:space="preserve">            A.</w:t>
            </w:r>
            <w:r>
              <w:rPr>
                <w:sz w:val="20"/>
                <w:lang w:val="sr-Latn-RS"/>
              </w:rPr>
              <w:t>9</w:t>
            </w:r>
            <w:r w:rsidRPr="00673430">
              <w:rPr>
                <w:sz w:val="20"/>
                <w:lang w:val="sr-Latn-RS"/>
              </w:rPr>
              <w:t>.1. Praćenje agende radionice.</w:t>
            </w:r>
          </w:p>
          <w:p w14:paraId="6F753581" w14:textId="77777777" w:rsidR="00F66D8D" w:rsidRPr="00673430" w:rsidRDefault="00F66D8D" w:rsidP="00F66D8D">
            <w:pPr>
              <w:ind w:left="484"/>
              <w:rPr>
                <w:sz w:val="20"/>
                <w:lang w:val="sr-Latn-RS"/>
              </w:rPr>
            </w:pPr>
            <w:r w:rsidRPr="00673430">
              <w:rPr>
                <w:sz w:val="20"/>
                <w:lang w:val="sr-Latn-RS"/>
              </w:rPr>
              <w:t xml:space="preserve">   A.</w:t>
            </w:r>
            <w:r>
              <w:rPr>
                <w:sz w:val="20"/>
                <w:lang w:val="sr-Latn-RS"/>
              </w:rPr>
              <w:t>9</w:t>
            </w:r>
            <w:r w:rsidRPr="00673430">
              <w:rPr>
                <w:sz w:val="20"/>
                <w:lang w:val="sr-Latn-RS"/>
              </w:rPr>
              <w:t>.2. Dodeljenvanje sertifikata za učesnike radionice.</w:t>
            </w:r>
          </w:p>
          <w:p w14:paraId="7E928727" w14:textId="77777777" w:rsidR="00F66D8D" w:rsidRPr="00673430" w:rsidRDefault="00F66D8D" w:rsidP="00F66D8D">
            <w:pPr>
              <w:rPr>
                <w:sz w:val="20"/>
                <w:lang w:val="sr-Latn-RS"/>
              </w:rPr>
            </w:pPr>
            <w:r w:rsidRPr="00673430">
              <w:rPr>
                <w:sz w:val="20"/>
                <w:lang w:val="sr-Latn-RS"/>
              </w:rPr>
              <w:t xml:space="preserve">           A.</w:t>
            </w:r>
            <w:r>
              <w:rPr>
                <w:sz w:val="20"/>
                <w:lang w:val="sr-Latn-RS"/>
              </w:rPr>
              <w:t>9</w:t>
            </w:r>
            <w:r w:rsidRPr="00673430">
              <w:rPr>
                <w:sz w:val="20"/>
                <w:lang w:val="sr-Latn-RS"/>
              </w:rPr>
              <w:t>.3.Anketiranje učesnika radionice.</w:t>
            </w:r>
            <w:r w:rsidRPr="00673430">
              <w:rPr>
                <w:b/>
                <w:bCs/>
                <w:sz w:val="20"/>
                <w:lang w:val="sr-Latn-RS"/>
              </w:rPr>
              <w:t xml:space="preserve">   </w:t>
            </w:r>
            <w:r w:rsidRPr="00673430">
              <w:rPr>
                <w:sz w:val="20"/>
                <w:lang w:val="sr-Latn-RS"/>
              </w:rPr>
              <w:t xml:space="preserve">         </w:t>
            </w:r>
          </w:p>
          <w:p w14:paraId="5657D595" w14:textId="77777777" w:rsidR="00F66D8D" w:rsidRPr="00673430" w:rsidRDefault="00F66D8D" w:rsidP="00F66D8D">
            <w:pPr>
              <w:ind w:left="484"/>
              <w:rPr>
                <w:sz w:val="20"/>
                <w:lang w:val="sr-Latn-RS"/>
              </w:rPr>
            </w:pPr>
          </w:p>
          <w:p w14:paraId="02A99D0F" w14:textId="77777777" w:rsidR="00F66D8D" w:rsidRPr="00673430" w:rsidRDefault="00F66D8D" w:rsidP="00F66D8D">
            <w:pPr>
              <w:pStyle w:val="ListParagraph"/>
              <w:numPr>
                <w:ilvl w:val="0"/>
                <w:numId w:val="23"/>
              </w:numPr>
              <w:tabs>
                <w:tab w:val="left" w:pos="214"/>
              </w:tabs>
              <w:ind w:left="214" w:hanging="180"/>
              <w:contextualSpacing w:val="0"/>
              <w:rPr>
                <w:sz w:val="20"/>
                <w:lang w:val="sr-Latn-RS"/>
              </w:rPr>
            </w:pPr>
            <w:r w:rsidRPr="00673430">
              <w:rPr>
                <w:sz w:val="20"/>
                <w:lang w:val="sr-Latn-RS"/>
              </w:rPr>
              <w:t>A.</w:t>
            </w:r>
            <w:r>
              <w:rPr>
                <w:sz w:val="20"/>
                <w:lang w:val="sr-Latn-RS"/>
              </w:rPr>
              <w:t>10</w:t>
            </w:r>
            <w:r w:rsidRPr="00673430">
              <w:rPr>
                <w:sz w:val="20"/>
                <w:lang w:val="sr-Latn-RS"/>
              </w:rPr>
              <w:t>. Organizovanje i sprovedjenje kampanje za povećanje ekološke svesti.</w:t>
            </w:r>
          </w:p>
          <w:p w14:paraId="3FFAF974" w14:textId="77777777" w:rsidR="00F66D8D" w:rsidRPr="00673430" w:rsidRDefault="00F66D8D" w:rsidP="00F66D8D">
            <w:pPr>
              <w:ind w:left="574"/>
              <w:rPr>
                <w:sz w:val="20"/>
                <w:lang w:val="sr-Latn-RS"/>
              </w:rPr>
            </w:pPr>
            <w:r w:rsidRPr="00673430">
              <w:rPr>
                <w:sz w:val="20"/>
                <w:lang w:val="sr-Latn-RS"/>
              </w:rPr>
              <w:t>A.</w:t>
            </w:r>
            <w:r>
              <w:rPr>
                <w:sz w:val="20"/>
                <w:lang w:val="sr-Latn-RS"/>
              </w:rPr>
              <w:t>10</w:t>
            </w:r>
            <w:r w:rsidRPr="00673430">
              <w:rPr>
                <w:sz w:val="20"/>
                <w:lang w:val="sr-Latn-RS"/>
              </w:rPr>
              <w:t>.1. Planiranje kampanje.</w:t>
            </w:r>
          </w:p>
          <w:p w14:paraId="1A40A90B" w14:textId="77777777" w:rsidR="00F66D8D" w:rsidRPr="00673430" w:rsidRDefault="00F66D8D" w:rsidP="00F66D8D">
            <w:pPr>
              <w:ind w:left="574"/>
              <w:rPr>
                <w:sz w:val="20"/>
                <w:lang w:val="sr-Latn-RS"/>
              </w:rPr>
            </w:pPr>
            <w:r w:rsidRPr="00673430">
              <w:rPr>
                <w:sz w:val="20"/>
                <w:lang w:val="sr-Latn-RS"/>
              </w:rPr>
              <w:t>A.</w:t>
            </w:r>
            <w:r>
              <w:rPr>
                <w:sz w:val="20"/>
                <w:lang w:val="sr-Latn-RS"/>
              </w:rPr>
              <w:t>10</w:t>
            </w:r>
            <w:r w:rsidRPr="00673430">
              <w:rPr>
                <w:sz w:val="20"/>
                <w:lang w:val="sr-Latn-RS"/>
              </w:rPr>
              <w:t>.2. Pripremanje materijala i resursa.</w:t>
            </w:r>
          </w:p>
          <w:p w14:paraId="3DA1C391" w14:textId="77777777" w:rsidR="00F66D8D" w:rsidRPr="00673430" w:rsidRDefault="00F66D8D" w:rsidP="00F66D8D">
            <w:pPr>
              <w:ind w:left="574"/>
              <w:rPr>
                <w:sz w:val="20"/>
                <w:lang w:val="sr-Latn-RS"/>
              </w:rPr>
            </w:pPr>
            <w:r w:rsidRPr="00673430">
              <w:rPr>
                <w:sz w:val="20"/>
                <w:lang w:val="sr-Latn-RS"/>
              </w:rPr>
              <w:t>A.</w:t>
            </w:r>
            <w:r>
              <w:rPr>
                <w:sz w:val="20"/>
                <w:lang w:val="sr-Latn-RS"/>
              </w:rPr>
              <w:t>10</w:t>
            </w:r>
            <w:r w:rsidRPr="00673430">
              <w:rPr>
                <w:sz w:val="20"/>
                <w:lang w:val="sr-Latn-RS"/>
              </w:rPr>
              <w:t>.3. Izvođenje kampanje.</w:t>
            </w:r>
          </w:p>
          <w:p w14:paraId="01D870D7" w14:textId="77777777" w:rsidR="00F66D8D" w:rsidRPr="00673430" w:rsidRDefault="00F66D8D" w:rsidP="00F66D8D">
            <w:pPr>
              <w:ind w:left="574"/>
              <w:rPr>
                <w:sz w:val="20"/>
                <w:lang w:val="sr-Latn-RS"/>
              </w:rPr>
            </w:pPr>
            <w:r w:rsidRPr="00673430">
              <w:rPr>
                <w:sz w:val="20"/>
                <w:lang w:val="sr-Latn-RS"/>
              </w:rPr>
              <w:t>A.</w:t>
            </w:r>
            <w:r>
              <w:rPr>
                <w:sz w:val="20"/>
                <w:lang w:val="sr-Latn-RS"/>
              </w:rPr>
              <w:t>10</w:t>
            </w:r>
            <w:r w:rsidRPr="00673430">
              <w:rPr>
                <w:sz w:val="20"/>
                <w:lang w:val="sr-Latn-RS"/>
              </w:rPr>
              <w:t>.4. Evaluacija kampanje.</w:t>
            </w:r>
          </w:p>
          <w:p w14:paraId="676D8F71" w14:textId="77777777" w:rsidR="00F66D8D" w:rsidRDefault="00F66D8D" w:rsidP="00F66D8D">
            <w:pPr>
              <w:rPr>
                <w:sz w:val="20"/>
                <w:lang w:val="sr-Latn-RS"/>
              </w:rPr>
            </w:pPr>
          </w:p>
          <w:p w14:paraId="7124C9C0" w14:textId="77777777"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lang w:val="sr-Latn-RS"/>
              </w:rPr>
            </w:pPr>
            <w:r>
              <w:rPr>
                <w:bCs/>
                <w:sz w:val="20"/>
                <w:lang w:val="sr-Latn-RS"/>
              </w:rPr>
              <w:t>A.11</w:t>
            </w:r>
            <w:r w:rsidRPr="00673430">
              <w:rPr>
                <w:bCs/>
                <w:sz w:val="20"/>
                <w:lang w:val="sr-Latn-RS"/>
              </w:rPr>
              <w:t>. Proglašavanje zaštićenih zona</w:t>
            </w:r>
            <w:r>
              <w:rPr>
                <w:bCs/>
                <w:sz w:val="20"/>
                <w:lang w:val="sr-Latn-RS"/>
              </w:rPr>
              <w:t xml:space="preserve"> u okvirzu pilot projekta</w:t>
            </w:r>
            <w:r w:rsidRPr="00673430">
              <w:rPr>
                <w:bCs/>
                <w:sz w:val="20"/>
                <w:lang w:val="sr-Latn-RS"/>
              </w:rPr>
              <w:t>.</w:t>
            </w:r>
          </w:p>
          <w:p w14:paraId="2B5CCA94" w14:textId="77777777" w:rsidR="00F66D8D" w:rsidRPr="00673430" w:rsidRDefault="00F66D8D" w:rsidP="00F66D8D">
            <w:pPr>
              <w:widowControl w:val="0"/>
              <w:tabs>
                <w:tab w:val="left" w:pos="228"/>
                <w:tab w:val="num" w:pos="1004"/>
              </w:tabs>
              <w:ind w:left="86"/>
              <w:rPr>
                <w:bCs/>
                <w:color w:val="000000"/>
                <w:sz w:val="20"/>
                <w:lang w:val="sr-Latn-RS"/>
              </w:rPr>
            </w:pPr>
          </w:p>
          <w:p w14:paraId="21D4651C" w14:textId="77777777" w:rsidR="00F66D8D" w:rsidRPr="00673430" w:rsidRDefault="00F66D8D" w:rsidP="00F66D8D">
            <w:pPr>
              <w:ind w:left="574"/>
              <w:rPr>
                <w:bCs/>
                <w:sz w:val="20"/>
                <w:lang w:val="sr-Latn-RS"/>
              </w:rPr>
            </w:pPr>
            <w:r>
              <w:rPr>
                <w:bCs/>
                <w:sz w:val="20"/>
                <w:lang w:val="sr-Latn-RS"/>
              </w:rPr>
              <w:t xml:space="preserve"> A.11</w:t>
            </w:r>
            <w:r w:rsidRPr="00673430">
              <w:rPr>
                <w:bCs/>
                <w:sz w:val="20"/>
                <w:lang w:val="sr-Latn-RS"/>
              </w:rPr>
              <w:t>.1</w:t>
            </w:r>
            <w:r w:rsidRPr="00673430">
              <w:rPr>
                <w:color w:val="000000"/>
                <w:sz w:val="20"/>
                <w:lang w:val="sr-Latn-RS"/>
              </w:rPr>
              <w:t xml:space="preserve"> Identifikovanje potencijalnih područja i angažovanje adekvatnih upravljača projekta.</w:t>
            </w:r>
          </w:p>
          <w:p w14:paraId="6C37B8BD" w14:textId="77777777" w:rsidR="00F66D8D" w:rsidRPr="00673430" w:rsidRDefault="00F66D8D" w:rsidP="00F66D8D">
            <w:pPr>
              <w:ind w:left="574"/>
              <w:rPr>
                <w:bCs/>
                <w:sz w:val="20"/>
                <w:lang w:val="sr-Latn-RS"/>
              </w:rPr>
            </w:pPr>
            <w:r>
              <w:rPr>
                <w:bCs/>
                <w:sz w:val="20"/>
                <w:lang w:val="sr-Latn-RS"/>
              </w:rPr>
              <w:t>A.11</w:t>
            </w:r>
            <w:r w:rsidRPr="00673430">
              <w:rPr>
                <w:bCs/>
                <w:sz w:val="20"/>
                <w:lang w:val="sr-Latn-RS"/>
              </w:rPr>
              <w:t>.2. Razvijanje planskih dokumenata</w:t>
            </w:r>
            <w:r w:rsidRPr="00673430">
              <w:rPr>
                <w:color w:val="000000"/>
                <w:sz w:val="20"/>
                <w:lang w:val="sr-Latn-RS"/>
              </w:rPr>
              <w:t xml:space="preserve"> koji sadrže pravila za zaštićena područja.</w:t>
            </w:r>
          </w:p>
          <w:p w14:paraId="30B71522" w14:textId="77777777" w:rsidR="00F66D8D" w:rsidRPr="00673430" w:rsidRDefault="00F66D8D" w:rsidP="00F66D8D">
            <w:pPr>
              <w:ind w:left="574"/>
              <w:rPr>
                <w:bCs/>
                <w:sz w:val="20"/>
                <w:lang w:val="sr-Latn-RS"/>
              </w:rPr>
            </w:pPr>
            <w:r>
              <w:rPr>
                <w:bCs/>
                <w:sz w:val="20"/>
                <w:lang w:val="sr-Latn-RS"/>
              </w:rPr>
              <w:t>A.11</w:t>
            </w:r>
            <w:r w:rsidRPr="00673430">
              <w:rPr>
                <w:bCs/>
                <w:sz w:val="20"/>
                <w:lang w:val="sr-Latn-RS"/>
              </w:rPr>
              <w:t xml:space="preserve">.3. </w:t>
            </w:r>
            <w:r w:rsidRPr="00673430">
              <w:rPr>
                <w:color w:val="000000"/>
                <w:sz w:val="20"/>
                <w:lang w:val="sr-Latn-RS"/>
              </w:rPr>
              <w:t xml:space="preserve">Analiziranje </w:t>
            </w:r>
            <w:r w:rsidRPr="00673430">
              <w:rPr>
                <w:color w:val="000000"/>
                <w:sz w:val="20"/>
                <w:lang w:val="sr-Latn-RS"/>
              </w:rPr>
              <w:lastRenderedPageBreak/>
              <w:t>zakonskih regulativa</w:t>
            </w:r>
          </w:p>
          <w:p w14:paraId="7AB29788" w14:textId="77777777" w:rsidR="00F66D8D" w:rsidRPr="00673430" w:rsidRDefault="00F66D8D" w:rsidP="00F66D8D">
            <w:pPr>
              <w:ind w:left="574"/>
              <w:rPr>
                <w:bCs/>
                <w:sz w:val="20"/>
                <w:lang w:val="sr-Latn-RS"/>
              </w:rPr>
            </w:pPr>
            <w:r>
              <w:rPr>
                <w:bCs/>
                <w:sz w:val="20"/>
                <w:lang w:val="sr-Latn-RS"/>
              </w:rPr>
              <w:t>A.11</w:t>
            </w:r>
            <w:r w:rsidRPr="00673430">
              <w:rPr>
                <w:bCs/>
                <w:sz w:val="20"/>
                <w:lang w:val="sr-Latn-RS"/>
              </w:rPr>
              <w:t xml:space="preserve">.4. </w:t>
            </w:r>
            <w:r w:rsidRPr="00673430">
              <w:rPr>
                <w:color w:val="000000"/>
                <w:sz w:val="20"/>
                <w:lang w:val="sr-Latn-RS"/>
              </w:rPr>
              <w:t>Zakonska procedura proglašavanja.</w:t>
            </w:r>
          </w:p>
          <w:p w14:paraId="306C48F9" w14:textId="77777777" w:rsidR="00F66D8D" w:rsidRPr="00673430" w:rsidRDefault="00F66D8D" w:rsidP="00F66D8D">
            <w:pPr>
              <w:ind w:left="574"/>
              <w:rPr>
                <w:bCs/>
                <w:sz w:val="20"/>
                <w:lang w:val="sr-Latn-RS"/>
              </w:rPr>
            </w:pPr>
            <w:r>
              <w:rPr>
                <w:bCs/>
                <w:sz w:val="20"/>
                <w:lang w:val="sr-Latn-RS"/>
              </w:rPr>
              <w:t>A.11</w:t>
            </w:r>
            <w:r w:rsidRPr="00673430">
              <w:rPr>
                <w:bCs/>
                <w:sz w:val="20"/>
                <w:lang w:val="sr-Latn-RS"/>
              </w:rPr>
              <w:t>.5. Monitoring i evaluacija zaštićene zone.</w:t>
            </w:r>
          </w:p>
          <w:p w14:paraId="45384901" w14:textId="77777777" w:rsidR="00F66D8D" w:rsidRPr="00673430" w:rsidRDefault="00F66D8D" w:rsidP="00F66D8D">
            <w:pPr>
              <w:widowControl w:val="0"/>
              <w:tabs>
                <w:tab w:val="left" w:pos="228"/>
              </w:tabs>
              <w:ind w:left="574"/>
              <w:rPr>
                <w:bCs/>
                <w:color w:val="000000"/>
                <w:sz w:val="20"/>
                <w:lang w:val="sr-Latn-RS"/>
              </w:rPr>
            </w:pPr>
          </w:p>
          <w:p w14:paraId="1B558F52" w14:textId="77777777"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lang w:val="sr-Latn-RS"/>
              </w:rPr>
            </w:pPr>
            <w:r>
              <w:rPr>
                <w:bCs/>
                <w:sz w:val="20"/>
                <w:lang w:val="sr-Latn-RS"/>
              </w:rPr>
              <w:t>A.12</w:t>
            </w:r>
            <w:r w:rsidRPr="00673430">
              <w:rPr>
                <w:bCs/>
                <w:sz w:val="20"/>
                <w:lang w:val="sr-Latn-RS"/>
              </w:rPr>
              <w:t>. Postavljanje buradi za sakupljanje kišnice</w:t>
            </w:r>
            <w:r>
              <w:rPr>
                <w:bCs/>
                <w:sz w:val="20"/>
                <w:lang w:val="sr-Latn-RS"/>
              </w:rPr>
              <w:t xml:space="preserve"> u okviru pilot projekta</w:t>
            </w:r>
            <w:r w:rsidRPr="00673430">
              <w:rPr>
                <w:bCs/>
                <w:sz w:val="20"/>
                <w:lang w:val="sr-Latn-RS"/>
              </w:rPr>
              <w:t>.</w:t>
            </w:r>
          </w:p>
          <w:p w14:paraId="3C67FC1B" w14:textId="77777777" w:rsidR="00F66D8D" w:rsidRPr="00673430" w:rsidRDefault="00F66D8D" w:rsidP="00F66D8D">
            <w:pPr>
              <w:ind w:left="574"/>
              <w:rPr>
                <w:bCs/>
                <w:sz w:val="20"/>
                <w:lang w:val="sr-Latn-RS"/>
              </w:rPr>
            </w:pPr>
            <w:r>
              <w:rPr>
                <w:bCs/>
                <w:sz w:val="20"/>
                <w:lang w:val="sr-Latn-RS"/>
              </w:rPr>
              <w:t xml:space="preserve"> A.12</w:t>
            </w:r>
            <w:r w:rsidRPr="00673430">
              <w:rPr>
                <w:bCs/>
                <w:sz w:val="20"/>
                <w:lang w:val="sr-Latn-RS"/>
              </w:rPr>
              <w:t xml:space="preserve">.1. </w:t>
            </w:r>
            <w:r w:rsidRPr="00673430">
              <w:rPr>
                <w:color w:val="000000"/>
                <w:sz w:val="20"/>
                <w:lang w:val="sr-Latn-RS"/>
              </w:rPr>
              <w:t>Istraživanje lokacija za postavljanje buradi</w:t>
            </w:r>
            <w:r w:rsidRPr="00673430">
              <w:rPr>
                <w:bCs/>
                <w:sz w:val="20"/>
                <w:lang w:val="sr-Latn-RS"/>
              </w:rPr>
              <w:t>.</w:t>
            </w:r>
          </w:p>
          <w:p w14:paraId="7C3F5DF0" w14:textId="77777777" w:rsidR="00F66D8D" w:rsidRPr="00673430" w:rsidRDefault="00F66D8D" w:rsidP="00F66D8D">
            <w:pPr>
              <w:ind w:left="754"/>
              <w:rPr>
                <w:bCs/>
                <w:sz w:val="20"/>
                <w:lang w:val="sr-Latn-RS"/>
              </w:rPr>
            </w:pPr>
            <w:r>
              <w:rPr>
                <w:bCs/>
                <w:sz w:val="20"/>
                <w:lang w:val="sr-Latn-RS"/>
              </w:rPr>
              <w:t>A.12</w:t>
            </w:r>
            <w:r w:rsidRPr="00673430">
              <w:rPr>
                <w:bCs/>
                <w:sz w:val="20"/>
                <w:lang w:val="sr-Latn-RS"/>
              </w:rPr>
              <w:t>.1.1. Odabir odgovarajućeg kapaciteta buradi.</w:t>
            </w:r>
          </w:p>
          <w:p w14:paraId="2603C0FE" w14:textId="77777777" w:rsidR="00F66D8D" w:rsidRPr="00673430" w:rsidRDefault="00F66D8D" w:rsidP="00F66D8D">
            <w:pPr>
              <w:ind w:left="754"/>
              <w:rPr>
                <w:bCs/>
                <w:sz w:val="20"/>
                <w:lang w:val="sr-Latn-RS"/>
              </w:rPr>
            </w:pPr>
            <w:r w:rsidRPr="00673430">
              <w:rPr>
                <w:bCs/>
                <w:sz w:val="20"/>
                <w:lang w:val="sr-Latn-RS"/>
              </w:rPr>
              <w:t>A.</w:t>
            </w:r>
            <w:r>
              <w:rPr>
                <w:bCs/>
                <w:sz w:val="20"/>
                <w:lang w:val="sr-Latn-RS"/>
              </w:rPr>
              <w:t>12</w:t>
            </w:r>
            <w:r w:rsidRPr="00673430">
              <w:rPr>
                <w:bCs/>
                <w:sz w:val="20"/>
                <w:lang w:val="sr-Latn-RS"/>
              </w:rPr>
              <w:t>.1.2</w:t>
            </w:r>
            <w:r w:rsidRPr="00673430">
              <w:rPr>
                <w:lang w:val="sr-Latn-RS"/>
              </w:rPr>
              <w:t xml:space="preserve"> </w:t>
            </w:r>
            <w:r w:rsidRPr="00673430">
              <w:rPr>
                <w:bCs/>
                <w:sz w:val="20"/>
                <w:lang w:val="sr-Latn-RS"/>
              </w:rPr>
              <w:t>Analiza zakonskih propisa i regulativa vezanih za sakupljanje kišnice i upotrebu buradi.</w:t>
            </w:r>
          </w:p>
          <w:p w14:paraId="790F8D0A" w14:textId="77777777" w:rsidR="00F66D8D" w:rsidRPr="00673430" w:rsidRDefault="00F66D8D" w:rsidP="00F66D8D">
            <w:pPr>
              <w:ind w:left="574"/>
              <w:rPr>
                <w:bCs/>
                <w:sz w:val="20"/>
                <w:lang w:val="sr-Latn-RS"/>
              </w:rPr>
            </w:pPr>
            <w:r>
              <w:rPr>
                <w:bCs/>
                <w:sz w:val="20"/>
                <w:lang w:val="sr-Latn-RS"/>
              </w:rPr>
              <w:t>A.12</w:t>
            </w:r>
            <w:r w:rsidRPr="00673430">
              <w:rPr>
                <w:bCs/>
                <w:sz w:val="20"/>
                <w:lang w:val="sr-Latn-RS"/>
              </w:rPr>
              <w:t xml:space="preserve">.2. </w:t>
            </w:r>
            <w:r w:rsidRPr="00673430">
              <w:rPr>
                <w:color w:val="000000"/>
                <w:sz w:val="20"/>
                <w:lang w:val="sr-Latn-RS"/>
              </w:rPr>
              <w:t>Nabavka buradi</w:t>
            </w:r>
            <w:r w:rsidRPr="00673430">
              <w:rPr>
                <w:bCs/>
                <w:sz w:val="20"/>
                <w:lang w:val="sr-Latn-RS"/>
              </w:rPr>
              <w:t>.</w:t>
            </w:r>
          </w:p>
          <w:p w14:paraId="64A29E62" w14:textId="77777777" w:rsidR="00F66D8D" w:rsidRPr="00673430" w:rsidRDefault="00F66D8D" w:rsidP="00F66D8D">
            <w:pPr>
              <w:ind w:left="754"/>
              <w:rPr>
                <w:bCs/>
                <w:sz w:val="20"/>
                <w:lang w:val="sr-Latn-RS"/>
              </w:rPr>
            </w:pPr>
            <w:r>
              <w:rPr>
                <w:bCs/>
                <w:sz w:val="20"/>
                <w:lang w:val="sr-Latn-RS"/>
              </w:rPr>
              <w:t>A.12</w:t>
            </w:r>
            <w:r w:rsidRPr="00673430">
              <w:rPr>
                <w:bCs/>
                <w:sz w:val="20"/>
                <w:lang w:val="sr-Latn-RS"/>
              </w:rPr>
              <w:t xml:space="preserve">.2.1. </w:t>
            </w:r>
            <w:r w:rsidRPr="00673430">
              <w:rPr>
                <w:color w:val="000000"/>
                <w:sz w:val="20"/>
                <w:lang w:val="sr-Latn-RS"/>
              </w:rPr>
              <w:t>Definisanje specifikacija i kriterijuma za odabir buradi (veličina, materijal, kvaliteta).</w:t>
            </w:r>
          </w:p>
          <w:p w14:paraId="4DA30937" w14:textId="77777777" w:rsidR="00F66D8D" w:rsidRPr="00673430" w:rsidRDefault="00F66D8D" w:rsidP="00F66D8D">
            <w:pPr>
              <w:ind w:left="754"/>
              <w:rPr>
                <w:bCs/>
                <w:sz w:val="20"/>
                <w:lang w:val="sr-Latn-RS"/>
              </w:rPr>
            </w:pPr>
            <w:r>
              <w:rPr>
                <w:bCs/>
                <w:sz w:val="20"/>
                <w:lang w:val="sr-Latn-RS"/>
              </w:rPr>
              <w:t>A.12</w:t>
            </w:r>
            <w:r w:rsidRPr="00673430">
              <w:rPr>
                <w:bCs/>
                <w:sz w:val="20"/>
                <w:lang w:val="sr-Latn-RS"/>
              </w:rPr>
              <w:t xml:space="preserve">.2.2. </w:t>
            </w:r>
            <w:r w:rsidRPr="00673430">
              <w:rPr>
                <w:color w:val="000000"/>
                <w:sz w:val="20"/>
                <w:lang w:val="sr-Latn-RS"/>
              </w:rPr>
              <w:t>Pronalaženje dobavljača ili prodavaca buradi</w:t>
            </w:r>
            <w:r w:rsidRPr="00673430">
              <w:rPr>
                <w:bCs/>
                <w:sz w:val="20"/>
                <w:lang w:val="sr-Latn-RS"/>
              </w:rPr>
              <w:t>.</w:t>
            </w:r>
          </w:p>
          <w:p w14:paraId="02A5673D" w14:textId="77777777" w:rsidR="00F66D8D" w:rsidRPr="00673430" w:rsidRDefault="00F66D8D" w:rsidP="00F66D8D">
            <w:pPr>
              <w:ind w:left="754"/>
              <w:rPr>
                <w:bCs/>
                <w:sz w:val="20"/>
                <w:lang w:val="sr-Latn-RS"/>
              </w:rPr>
            </w:pPr>
            <w:r>
              <w:rPr>
                <w:bCs/>
                <w:sz w:val="20"/>
                <w:lang w:val="sr-Latn-RS"/>
              </w:rPr>
              <w:t>A.12</w:t>
            </w:r>
            <w:r w:rsidRPr="00673430">
              <w:rPr>
                <w:bCs/>
                <w:sz w:val="20"/>
                <w:lang w:val="sr-Latn-RS"/>
              </w:rPr>
              <w:t xml:space="preserve">.2.3. </w:t>
            </w:r>
            <w:r w:rsidRPr="00673430">
              <w:rPr>
                <w:color w:val="000000"/>
                <w:sz w:val="20"/>
                <w:lang w:val="sr-Latn-RS"/>
              </w:rPr>
              <w:t>Sprovođenje procesa nabavke i isporuke buradi</w:t>
            </w:r>
          </w:p>
          <w:p w14:paraId="1E7643FD" w14:textId="77777777" w:rsidR="00F66D8D" w:rsidRPr="00673430" w:rsidRDefault="00F66D8D" w:rsidP="00F66D8D">
            <w:pPr>
              <w:ind w:left="574"/>
              <w:rPr>
                <w:bCs/>
                <w:sz w:val="20"/>
                <w:lang w:val="sr-Latn-RS"/>
              </w:rPr>
            </w:pPr>
            <w:r>
              <w:rPr>
                <w:bCs/>
                <w:sz w:val="20"/>
                <w:lang w:val="sr-Latn-RS"/>
              </w:rPr>
              <w:t xml:space="preserve"> A.12</w:t>
            </w:r>
            <w:r w:rsidRPr="00673430">
              <w:rPr>
                <w:bCs/>
                <w:sz w:val="20"/>
                <w:lang w:val="sr-Latn-RS"/>
              </w:rPr>
              <w:t xml:space="preserve">.3. </w:t>
            </w:r>
            <w:r w:rsidRPr="00673430">
              <w:rPr>
                <w:color w:val="000000"/>
                <w:sz w:val="20"/>
                <w:lang w:val="sr-Latn-RS"/>
              </w:rPr>
              <w:t>Instalacija i priprema</w:t>
            </w:r>
            <w:r w:rsidRPr="00673430">
              <w:rPr>
                <w:bCs/>
                <w:sz w:val="20"/>
                <w:lang w:val="sr-Latn-RS"/>
              </w:rPr>
              <w:t>.</w:t>
            </w:r>
          </w:p>
          <w:p w14:paraId="3A1AF690" w14:textId="77777777" w:rsidR="00F66D8D" w:rsidRPr="00673430" w:rsidRDefault="00F66D8D" w:rsidP="00F66D8D">
            <w:pPr>
              <w:ind w:left="754"/>
              <w:rPr>
                <w:bCs/>
                <w:sz w:val="20"/>
                <w:lang w:val="sr-Latn-RS"/>
              </w:rPr>
            </w:pPr>
            <w:r>
              <w:rPr>
                <w:bCs/>
                <w:sz w:val="20"/>
                <w:lang w:val="sr-Latn-RS"/>
              </w:rPr>
              <w:lastRenderedPageBreak/>
              <w:t>A.12</w:t>
            </w:r>
            <w:r w:rsidRPr="00673430">
              <w:rPr>
                <w:bCs/>
                <w:sz w:val="20"/>
                <w:lang w:val="sr-Latn-RS"/>
              </w:rPr>
              <w:t xml:space="preserve">.3.1. </w:t>
            </w:r>
            <w:r w:rsidRPr="00673430">
              <w:rPr>
                <w:color w:val="000000"/>
                <w:sz w:val="20"/>
                <w:lang w:val="sr-Latn-RS"/>
              </w:rPr>
              <w:t>Angažovanje majstora.</w:t>
            </w:r>
          </w:p>
          <w:p w14:paraId="3771BEE4" w14:textId="77777777" w:rsidR="00F66D8D" w:rsidRPr="00673430" w:rsidRDefault="00F66D8D" w:rsidP="00F66D8D">
            <w:pPr>
              <w:ind w:left="754"/>
              <w:rPr>
                <w:bCs/>
                <w:sz w:val="20"/>
                <w:lang w:val="sr-Latn-RS"/>
              </w:rPr>
            </w:pPr>
            <w:r>
              <w:rPr>
                <w:bCs/>
                <w:sz w:val="20"/>
                <w:lang w:val="sr-Latn-RS"/>
              </w:rPr>
              <w:t>A.12</w:t>
            </w:r>
            <w:r w:rsidRPr="00673430">
              <w:rPr>
                <w:bCs/>
                <w:sz w:val="20"/>
                <w:lang w:val="sr-Latn-RS"/>
              </w:rPr>
              <w:t xml:space="preserve">.3.1. </w:t>
            </w:r>
            <w:r w:rsidRPr="00673430">
              <w:rPr>
                <w:color w:val="000000"/>
                <w:sz w:val="20"/>
                <w:lang w:val="sr-Latn-RS"/>
              </w:rPr>
              <w:t>Priprema lokacije za postavljanje buradi</w:t>
            </w:r>
            <w:r w:rsidRPr="00673430">
              <w:rPr>
                <w:bCs/>
                <w:sz w:val="20"/>
                <w:lang w:val="sr-Latn-RS"/>
              </w:rPr>
              <w:t>.</w:t>
            </w:r>
          </w:p>
          <w:p w14:paraId="21B4FCBC" w14:textId="77777777" w:rsidR="00F66D8D" w:rsidRPr="00673430" w:rsidRDefault="00F66D8D" w:rsidP="00F66D8D">
            <w:pPr>
              <w:ind w:left="754"/>
              <w:rPr>
                <w:bCs/>
                <w:sz w:val="20"/>
                <w:lang w:val="sr-Latn-RS"/>
              </w:rPr>
            </w:pPr>
            <w:r>
              <w:rPr>
                <w:bCs/>
                <w:sz w:val="20"/>
                <w:lang w:val="sr-Latn-RS"/>
              </w:rPr>
              <w:t>A.12</w:t>
            </w:r>
            <w:r w:rsidRPr="00673430">
              <w:rPr>
                <w:bCs/>
                <w:sz w:val="20"/>
                <w:lang w:val="sr-Latn-RS"/>
              </w:rPr>
              <w:t xml:space="preserve">.3.1. </w:t>
            </w:r>
            <w:r w:rsidRPr="00673430">
              <w:rPr>
                <w:color w:val="000000"/>
                <w:sz w:val="20"/>
                <w:lang w:val="sr-Latn-RS"/>
              </w:rPr>
              <w:t>Postavljanje odgovarajuće konstrukcije ili postolja za podršku buradi.</w:t>
            </w:r>
          </w:p>
          <w:p w14:paraId="37506BD9" w14:textId="77777777" w:rsidR="00F66D8D" w:rsidRPr="00673430" w:rsidRDefault="00F66D8D" w:rsidP="00F66D8D">
            <w:pPr>
              <w:ind w:left="574"/>
              <w:rPr>
                <w:bCs/>
                <w:sz w:val="20"/>
                <w:lang w:val="sr-Latn-RS"/>
              </w:rPr>
            </w:pPr>
            <w:r>
              <w:rPr>
                <w:bCs/>
                <w:sz w:val="20"/>
                <w:lang w:val="sr-Latn-RS"/>
              </w:rPr>
              <w:t xml:space="preserve">   A.12</w:t>
            </w:r>
            <w:r w:rsidRPr="00673430">
              <w:rPr>
                <w:bCs/>
                <w:sz w:val="20"/>
                <w:lang w:val="sr-Latn-RS"/>
              </w:rPr>
              <w:t xml:space="preserve">.4. </w:t>
            </w:r>
            <w:r w:rsidRPr="00673430">
              <w:rPr>
                <w:color w:val="000000"/>
                <w:sz w:val="20"/>
                <w:lang w:val="sr-Latn-RS"/>
              </w:rPr>
              <w:t>Testiranje postavljenih buradi</w:t>
            </w:r>
            <w:r w:rsidRPr="00673430">
              <w:rPr>
                <w:bCs/>
                <w:sz w:val="20"/>
                <w:lang w:val="sr-Latn-RS"/>
              </w:rPr>
              <w:t>.</w:t>
            </w:r>
          </w:p>
          <w:p w14:paraId="23463C79" w14:textId="77777777" w:rsidR="00F66D8D" w:rsidRPr="00673430" w:rsidRDefault="00F66D8D" w:rsidP="00F66D8D">
            <w:pPr>
              <w:ind w:left="574"/>
              <w:rPr>
                <w:bCs/>
                <w:sz w:val="20"/>
                <w:lang w:val="sr-Latn-RS"/>
              </w:rPr>
            </w:pPr>
            <w:r>
              <w:rPr>
                <w:bCs/>
                <w:sz w:val="20"/>
                <w:lang w:val="sr-Latn-RS"/>
              </w:rPr>
              <w:t xml:space="preserve">   A.12</w:t>
            </w:r>
            <w:r w:rsidRPr="00673430">
              <w:rPr>
                <w:bCs/>
                <w:sz w:val="20"/>
                <w:lang w:val="sr-Latn-RS"/>
              </w:rPr>
              <w:t>.5. Obuka osoblja centara gde su burad postavljena.</w:t>
            </w:r>
          </w:p>
          <w:p w14:paraId="588AC339" w14:textId="77777777" w:rsidR="00F66D8D" w:rsidRPr="00673430" w:rsidRDefault="00F66D8D" w:rsidP="00F66D8D">
            <w:pPr>
              <w:rPr>
                <w:sz w:val="20"/>
                <w:lang w:val="sr-Latn-RS"/>
              </w:rPr>
            </w:pPr>
          </w:p>
          <w:p w14:paraId="5E7056AB"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Pr>
                <w:sz w:val="20"/>
                <w:lang w:val="sr-Latn-RS"/>
              </w:rPr>
              <w:t>A.13</w:t>
            </w:r>
            <w:r w:rsidRPr="00673430">
              <w:rPr>
                <w:sz w:val="20"/>
                <w:lang w:val="sr-Latn-RS"/>
              </w:rPr>
              <w:t>. Plan kvaliteta.</w:t>
            </w:r>
          </w:p>
          <w:p w14:paraId="16B9CCB8" w14:textId="77777777" w:rsidR="00F66D8D" w:rsidRPr="00673430" w:rsidRDefault="00F66D8D" w:rsidP="00F66D8D">
            <w:pPr>
              <w:ind w:left="574"/>
              <w:rPr>
                <w:sz w:val="20"/>
                <w:lang w:val="sr-Latn-RS"/>
              </w:rPr>
            </w:pPr>
            <w:r w:rsidRPr="00673430">
              <w:rPr>
                <w:sz w:val="20"/>
                <w:lang w:val="sr-Latn-RS"/>
              </w:rPr>
              <w:t xml:space="preserve">   A.</w:t>
            </w:r>
            <w:r>
              <w:rPr>
                <w:sz w:val="20"/>
                <w:lang w:val="sr-Latn-RS"/>
              </w:rPr>
              <w:t>13</w:t>
            </w:r>
            <w:r w:rsidRPr="00673430">
              <w:rPr>
                <w:sz w:val="20"/>
                <w:lang w:val="sr-Latn-RS"/>
              </w:rPr>
              <w:t>.1. Izrada plana kvaliteta.</w:t>
            </w:r>
            <w:r w:rsidRPr="00673430">
              <w:rPr>
                <w:sz w:val="20"/>
                <w:lang w:val="sr-Latn-RS"/>
              </w:rPr>
              <w:br/>
              <w:t xml:space="preserve">   A.</w:t>
            </w:r>
            <w:r>
              <w:rPr>
                <w:sz w:val="20"/>
                <w:lang w:val="sr-Latn-RS"/>
              </w:rPr>
              <w:t>13</w:t>
            </w:r>
            <w:r w:rsidRPr="00673430">
              <w:rPr>
                <w:sz w:val="20"/>
                <w:lang w:val="sr-Latn-RS"/>
              </w:rPr>
              <w:t>.2. Izvršavanje interne evaluacija kvaliteta.</w:t>
            </w:r>
            <w:r w:rsidRPr="00673430">
              <w:rPr>
                <w:sz w:val="20"/>
                <w:lang w:val="sr-Latn-RS"/>
              </w:rPr>
              <w:br/>
              <w:t xml:space="preserve">   A.</w:t>
            </w:r>
            <w:r>
              <w:rPr>
                <w:sz w:val="20"/>
                <w:lang w:val="sr-Latn-RS"/>
              </w:rPr>
              <w:t>13</w:t>
            </w:r>
            <w:r w:rsidRPr="00673430">
              <w:rPr>
                <w:sz w:val="20"/>
                <w:lang w:val="sr-Latn-RS"/>
              </w:rPr>
              <w:t>.3. Izvršavanje eksterne evaluacija kvaliteta.</w:t>
            </w:r>
          </w:p>
          <w:p w14:paraId="70EF6637" w14:textId="77777777" w:rsidR="00F66D8D" w:rsidRPr="00673430" w:rsidRDefault="00F66D8D" w:rsidP="00F66D8D">
            <w:pPr>
              <w:rPr>
                <w:sz w:val="20"/>
                <w:lang w:val="sr-Latn-RS"/>
              </w:rPr>
            </w:pPr>
          </w:p>
          <w:p w14:paraId="2B312EBD"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Pr>
                <w:sz w:val="20"/>
                <w:lang w:val="sr-Latn-RS"/>
              </w:rPr>
              <w:t>A.14</w:t>
            </w:r>
            <w:r w:rsidRPr="00673430">
              <w:rPr>
                <w:sz w:val="20"/>
                <w:lang w:val="sr-Latn-RS"/>
              </w:rPr>
              <w:t>. Reklamiranje putem kanala promocije.</w:t>
            </w:r>
          </w:p>
          <w:p w14:paraId="18DACBB9" w14:textId="77777777" w:rsidR="00F66D8D" w:rsidRDefault="00F66D8D" w:rsidP="00F66D8D">
            <w:pPr>
              <w:ind w:left="574"/>
              <w:rPr>
                <w:iCs/>
                <w:sz w:val="20"/>
                <w:lang w:val="sr-Latn-RS"/>
              </w:rPr>
            </w:pPr>
            <w:r>
              <w:rPr>
                <w:sz w:val="20"/>
                <w:lang w:val="sr-Latn-RS"/>
              </w:rPr>
              <w:t xml:space="preserve">   A.14</w:t>
            </w:r>
            <w:r w:rsidRPr="00673430">
              <w:rPr>
                <w:sz w:val="20"/>
                <w:lang w:val="sr-Latn-RS"/>
              </w:rPr>
              <w:t xml:space="preserve">.1. </w:t>
            </w:r>
            <w:r>
              <w:rPr>
                <w:iCs/>
                <w:sz w:val="20"/>
                <w:lang w:val="sr-Latn-RS"/>
              </w:rPr>
              <w:t>Stupanje u kontakt sa lokalnim TV stanicama.</w:t>
            </w:r>
          </w:p>
          <w:p w14:paraId="1CC6417D" w14:textId="77777777" w:rsidR="00F66D8D" w:rsidRDefault="00F66D8D" w:rsidP="00F66D8D">
            <w:pPr>
              <w:ind w:left="574"/>
              <w:rPr>
                <w:iCs/>
                <w:sz w:val="20"/>
                <w:lang w:val="sr-Latn-RS"/>
              </w:rPr>
            </w:pPr>
            <w:r>
              <w:rPr>
                <w:sz w:val="20"/>
                <w:lang w:val="sr-Latn-RS"/>
              </w:rPr>
              <w:t>A.14.2</w:t>
            </w:r>
            <w:r w:rsidRPr="00673430">
              <w:rPr>
                <w:sz w:val="20"/>
                <w:lang w:val="sr-Latn-RS"/>
              </w:rPr>
              <w:t xml:space="preserve">. </w:t>
            </w:r>
            <w:r w:rsidRPr="00673430">
              <w:rPr>
                <w:iCs/>
                <w:sz w:val="20"/>
                <w:lang w:val="sr-Latn-RS"/>
              </w:rPr>
              <w:t>Reklamiranje i deljenje podataka putem medija.</w:t>
            </w:r>
          </w:p>
          <w:p w14:paraId="7CCB249C" w14:textId="77777777" w:rsidR="00F66D8D" w:rsidRPr="00673430" w:rsidRDefault="00F66D8D" w:rsidP="00F66D8D">
            <w:pPr>
              <w:ind w:left="574"/>
              <w:rPr>
                <w:sz w:val="20"/>
                <w:lang w:val="sr-Latn-RS"/>
              </w:rPr>
            </w:pPr>
            <w:r>
              <w:rPr>
                <w:sz w:val="20"/>
                <w:lang w:val="sr-Latn-RS"/>
              </w:rPr>
              <w:t>A.14.3</w:t>
            </w:r>
            <w:r w:rsidRPr="00673430">
              <w:rPr>
                <w:sz w:val="20"/>
                <w:lang w:val="sr-Latn-RS"/>
              </w:rPr>
              <w:t xml:space="preserve">. </w:t>
            </w:r>
            <w:r>
              <w:rPr>
                <w:iCs/>
                <w:sz w:val="20"/>
                <w:lang w:val="sr-Latn-RS"/>
              </w:rPr>
              <w:t>Kreiranje profila na društvenim mrežama.</w:t>
            </w:r>
          </w:p>
          <w:p w14:paraId="18486A76" w14:textId="77777777" w:rsidR="00F66D8D" w:rsidRPr="00673430" w:rsidRDefault="00F66D8D" w:rsidP="00F66D8D">
            <w:pPr>
              <w:ind w:left="574"/>
              <w:rPr>
                <w:iCs/>
                <w:sz w:val="20"/>
                <w:lang w:val="sr-Latn-RS"/>
              </w:rPr>
            </w:pPr>
            <w:r>
              <w:rPr>
                <w:sz w:val="20"/>
                <w:lang w:val="sr-Latn-RS"/>
              </w:rPr>
              <w:t xml:space="preserve">   A.14.4</w:t>
            </w:r>
            <w:r w:rsidRPr="00673430">
              <w:rPr>
                <w:sz w:val="20"/>
                <w:lang w:val="sr-Latn-RS"/>
              </w:rPr>
              <w:t xml:space="preserve">. </w:t>
            </w:r>
            <w:r w:rsidRPr="00673430">
              <w:rPr>
                <w:iCs/>
                <w:sz w:val="20"/>
                <w:lang w:val="sr-Latn-RS"/>
              </w:rPr>
              <w:t xml:space="preserve">Promovisanje i </w:t>
            </w:r>
            <w:r w:rsidRPr="00673430">
              <w:rPr>
                <w:iCs/>
                <w:sz w:val="20"/>
                <w:lang w:val="sr-Latn-RS"/>
              </w:rPr>
              <w:lastRenderedPageBreak/>
              <w:t>deljenje podataka o projektu putem društvenih mreža.</w:t>
            </w:r>
          </w:p>
          <w:p w14:paraId="2D28F906" w14:textId="77777777" w:rsidR="00F66D8D" w:rsidRPr="00673430" w:rsidRDefault="00F66D8D" w:rsidP="00F66D8D">
            <w:pPr>
              <w:ind w:left="574"/>
              <w:rPr>
                <w:sz w:val="20"/>
                <w:lang w:val="sr-Latn-RS"/>
              </w:rPr>
            </w:pPr>
            <w:r w:rsidRPr="00673430">
              <w:rPr>
                <w:sz w:val="20"/>
                <w:lang w:val="sr-Latn-RS"/>
              </w:rPr>
              <w:t xml:space="preserve">   A.</w:t>
            </w:r>
            <w:r>
              <w:rPr>
                <w:sz w:val="20"/>
                <w:lang w:val="sr-Latn-RS"/>
              </w:rPr>
              <w:t>14</w:t>
            </w:r>
            <w:r w:rsidRPr="00673430">
              <w:rPr>
                <w:sz w:val="20"/>
                <w:lang w:val="sr-Latn-RS"/>
              </w:rPr>
              <w:t>.</w:t>
            </w:r>
            <w:r>
              <w:rPr>
                <w:sz w:val="20"/>
                <w:lang w:val="sr-Latn-RS"/>
              </w:rPr>
              <w:t>5</w:t>
            </w:r>
            <w:r w:rsidRPr="00673430">
              <w:rPr>
                <w:sz w:val="20"/>
                <w:lang w:val="sr-Latn-RS"/>
              </w:rPr>
              <w:t>. Promovisanje putem internet reklama.</w:t>
            </w:r>
          </w:p>
          <w:p w14:paraId="17E631F3" w14:textId="77777777" w:rsidR="00F66D8D" w:rsidRPr="00673430" w:rsidRDefault="00F66D8D" w:rsidP="00F66D8D">
            <w:pPr>
              <w:rPr>
                <w:sz w:val="20"/>
                <w:lang w:val="sr-Latn-RS"/>
              </w:rPr>
            </w:pPr>
          </w:p>
          <w:p w14:paraId="7516F7CA"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Pr>
                <w:sz w:val="20"/>
                <w:lang w:val="sr-Latn-RS"/>
              </w:rPr>
              <w:t>A.15</w:t>
            </w:r>
            <w:r w:rsidRPr="00673430">
              <w:rPr>
                <w:sz w:val="20"/>
                <w:lang w:val="sr-Latn-RS"/>
              </w:rPr>
              <w:t>. Upravljanje projektom.</w:t>
            </w:r>
          </w:p>
          <w:p w14:paraId="0D2CE949" w14:textId="77777777" w:rsidR="00F66D8D" w:rsidRPr="00673430" w:rsidRDefault="00F66D8D" w:rsidP="00F66D8D">
            <w:pPr>
              <w:widowControl w:val="0"/>
              <w:tabs>
                <w:tab w:val="left" w:pos="228"/>
              </w:tabs>
              <w:ind w:left="574"/>
              <w:rPr>
                <w:sz w:val="20"/>
                <w:lang w:val="sr-Latn-RS"/>
              </w:rPr>
            </w:pPr>
            <w:r w:rsidRPr="00673430">
              <w:rPr>
                <w:sz w:val="20"/>
                <w:lang w:val="sr-Latn-RS"/>
              </w:rPr>
              <w:t>A</w:t>
            </w:r>
            <w:r>
              <w:rPr>
                <w:sz w:val="20"/>
                <w:lang w:val="sr-Latn-RS"/>
              </w:rPr>
              <w:t>.15</w:t>
            </w:r>
            <w:r w:rsidRPr="00673430">
              <w:rPr>
                <w:sz w:val="20"/>
                <w:lang w:val="sr-Latn-RS"/>
              </w:rPr>
              <w:t>.1. Održavanje sastanaka sa upravnim odborom.</w:t>
            </w:r>
          </w:p>
          <w:p w14:paraId="0EFE5463" w14:textId="77777777" w:rsidR="00F66D8D" w:rsidRPr="00673430" w:rsidRDefault="00F66D8D" w:rsidP="00F66D8D">
            <w:pPr>
              <w:widowControl w:val="0"/>
              <w:tabs>
                <w:tab w:val="left" w:pos="228"/>
              </w:tabs>
              <w:ind w:left="574"/>
              <w:rPr>
                <w:sz w:val="20"/>
                <w:lang w:val="sr-Latn-RS"/>
              </w:rPr>
            </w:pPr>
            <w:r w:rsidRPr="00673430">
              <w:rPr>
                <w:sz w:val="20"/>
                <w:lang w:val="sr-Latn-RS"/>
              </w:rPr>
              <w:t>A.</w:t>
            </w:r>
            <w:r>
              <w:rPr>
                <w:sz w:val="20"/>
                <w:lang w:val="sr-Latn-RS"/>
              </w:rPr>
              <w:t>15</w:t>
            </w:r>
            <w:r w:rsidRPr="00673430">
              <w:rPr>
                <w:sz w:val="20"/>
                <w:lang w:val="sr-Latn-RS"/>
              </w:rPr>
              <w:t>.2. Sveukupno upravljanje projekotm.</w:t>
            </w:r>
          </w:p>
          <w:p w14:paraId="4DF81CA7" w14:textId="77777777" w:rsidR="00F66D8D" w:rsidRPr="00673430" w:rsidRDefault="00F66D8D" w:rsidP="00F66D8D">
            <w:pPr>
              <w:widowControl w:val="0"/>
              <w:tabs>
                <w:tab w:val="left" w:pos="228"/>
              </w:tabs>
              <w:ind w:left="574"/>
              <w:rPr>
                <w:sz w:val="20"/>
                <w:lang w:val="sr-Latn-RS"/>
              </w:rPr>
            </w:pPr>
            <w:r w:rsidRPr="00673430">
              <w:rPr>
                <w:sz w:val="20"/>
                <w:lang w:val="sr-Latn-RS"/>
              </w:rPr>
              <w:t>A.</w:t>
            </w:r>
            <w:r>
              <w:rPr>
                <w:sz w:val="20"/>
                <w:lang w:val="sr-Latn-RS"/>
              </w:rPr>
              <w:t>15</w:t>
            </w:r>
            <w:r w:rsidRPr="00673430">
              <w:rPr>
                <w:sz w:val="20"/>
                <w:lang w:val="sr-Latn-RS"/>
              </w:rPr>
              <w:t>.3. Lokalno upravljanje projektom.</w:t>
            </w:r>
          </w:p>
          <w:p w14:paraId="426FFF78" w14:textId="77777777" w:rsidR="00F66D8D" w:rsidRPr="00673430" w:rsidRDefault="00F66D8D" w:rsidP="00F66D8D">
            <w:pPr>
              <w:ind w:left="574"/>
              <w:rPr>
                <w:sz w:val="20"/>
                <w:lang w:val="sr-Latn-RS"/>
              </w:rPr>
            </w:pPr>
          </w:p>
          <w:p w14:paraId="5DA87F66" w14:textId="77777777" w:rsidR="00F66D8D" w:rsidRPr="00673430" w:rsidRDefault="00F66D8D" w:rsidP="00F66D8D">
            <w:pPr>
              <w:pStyle w:val="ListParagraph"/>
              <w:widowControl w:val="0"/>
              <w:numPr>
                <w:ilvl w:val="0"/>
                <w:numId w:val="23"/>
              </w:numPr>
              <w:tabs>
                <w:tab w:val="left" w:pos="214"/>
              </w:tabs>
              <w:ind w:left="394"/>
              <w:contextualSpacing w:val="0"/>
              <w:rPr>
                <w:bCs/>
                <w:color w:val="000000"/>
                <w:sz w:val="20"/>
                <w:lang w:val="sr-Latn-RS"/>
              </w:rPr>
            </w:pPr>
            <w:r>
              <w:rPr>
                <w:bCs/>
                <w:color w:val="000000"/>
                <w:sz w:val="20"/>
                <w:lang w:val="sr-Latn-RS"/>
              </w:rPr>
              <w:t>A.16</w:t>
            </w:r>
            <w:r w:rsidRPr="00673430">
              <w:rPr>
                <w:bCs/>
                <w:color w:val="000000"/>
                <w:sz w:val="20"/>
                <w:lang w:val="sr-Latn-RS"/>
              </w:rPr>
              <w:t>. Sprovođenje finalne analize ciljnih grupa.</w:t>
            </w:r>
          </w:p>
          <w:p w14:paraId="242C5FF9" w14:textId="77777777" w:rsidR="00F66D8D" w:rsidRPr="00673430" w:rsidRDefault="00F66D8D" w:rsidP="00F66D8D">
            <w:pPr>
              <w:widowControl w:val="0"/>
              <w:tabs>
                <w:tab w:val="left" w:pos="228"/>
              </w:tabs>
              <w:ind w:left="574"/>
              <w:rPr>
                <w:bCs/>
                <w:color w:val="000000"/>
                <w:sz w:val="20"/>
                <w:lang w:val="sr-Latn-RS"/>
              </w:rPr>
            </w:pPr>
            <w:r>
              <w:rPr>
                <w:bCs/>
                <w:color w:val="000000"/>
                <w:sz w:val="20"/>
                <w:lang w:val="sr-Latn-RS"/>
              </w:rPr>
              <w:t>A.16</w:t>
            </w:r>
            <w:r w:rsidRPr="00673430">
              <w:rPr>
                <w:bCs/>
                <w:color w:val="000000"/>
                <w:sz w:val="20"/>
                <w:lang w:val="sr-Latn-RS"/>
              </w:rPr>
              <w:t>.1. Ciljna grupa ispunjava elektronske ankete.</w:t>
            </w:r>
          </w:p>
          <w:p w14:paraId="556A86DB" w14:textId="77777777" w:rsidR="00F66D8D" w:rsidRPr="00673430" w:rsidRDefault="00F66D8D" w:rsidP="00F66D8D">
            <w:pPr>
              <w:widowControl w:val="0"/>
              <w:tabs>
                <w:tab w:val="left" w:pos="228"/>
              </w:tabs>
              <w:ind w:left="574"/>
              <w:rPr>
                <w:bCs/>
                <w:color w:val="000000"/>
                <w:sz w:val="20"/>
                <w:lang w:val="sr-Latn-RS"/>
              </w:rPr>
            </w:pPr>
            <w:r>
              <w:rPr>
                <w:bCs/>
                <w:color w:val="000000"/>
                <w:sz w:val="20"/>
                <w:lang w:val="sr-Latn-RS"/>
              </w:rPr>
              <w:t>A.16.</w:t>
            </w:r>
            <w:r w:rsidRPr="00673430">
              <w:rPr>
                <w:bCs/>
                <w:color w:val="000000"/>
                <w:sz w:val="20"/>
                <w:lang w:val="sr-Latn-RS"/>
              </w:rPr>
              <w:t>2</w:t>
            </w:r>
            <w:r w:rsidRPr="00673430">
              <w:rPr>
                <w:bCs/>
                <w:i/>
                <w:iCs/>
                <w:color w:val="000000"/>
                <w:sz w:val="20"/>
                <w:lang w:val="sr-Latn-RS"/>
              </w:rPr>
              <w:t xml:space="preserve">. </w:t>
            </w:r>
            <w:r w:rsidRPr="00673430">
              <w:rPr>
                <w:bCs/>
                <w:color w:val="000000"/>
                <w:sz w:val="20"/>
                <w:lang w:val="sr-Latn-RS"/>
              </w:rPr>
              <w:t>Sastavljanje izvještaja, na osnovu rezultata ankete, o trenutnom stanju u ciljnoj grupi.</w:t>
            </w:r>
          </w:p>
          <w:p w14:paraId="72C4709F" w14:textId="77777777" w:rsidR="00F66D8D" w:rsidRPr="00673430" w:rsidRDefault="00F66D8D" w:rsidP="00F66D8D">
            <w:pPr>
              <w:ind w:left="574"/>
              <w:rPr>
                <w:sz w:val="20"/>
                <w:lang w:val="sr-Latn-RS"/>
              </w:rPr>
            </w:pPr>
          </w:p>
          <w:p w14:paraId="6FBEA694" w14:textId="36D6D1B1" w:rsidR="00F66D8D" w:rsidRPr="00F66D8D" w:rsidRDefault="00F66D8D" w:rsidP="00F66D8D">
            <w:pPr>
              <w:pStyle w:val="ListBullet"/>
              <w:numPr>
                <w:ilvl w:val="0"/>
                <w:numId w:val="0"/>
              </w:numPr>
              <w:rPr>
                <w:rFonts w:asciiTheme="minorHAnsi" w:hAnsiTheme="minorHAnsi"/>
                <w:bCs/>
                <w:color w:val="000000"/>
                <w:szCs w:val="22"/>
                <w:lang w:val="sr-Latn-RS"/>
              </w:rPr>
            </w:pPr>
          </w:p>
        </w:tc>
        <w:tc>
          <w:tcPr>
            <w:tcW w:w="2693" w:type="dxa"/>
          </w:tcPr>
          <w:p w14:paraId="225D4611" w14:textId="77777777" w:rsidR="00F66D8D" w:rsidRPr="00673430" w:rsidRDefault="00F66D8D" w:rsidP="00F66D8D">
            <w:pPr>
              <w:pStyle w:val="Heading3"/>
              <w:spacing w:before="0"/>
              <w:rPr>
                <w:rFonts w:ascii="Times New Roman" w:hAnsi="Times New Roman"/>
                <w:i/>
                <w:color w:val="000000"/>
                <w:sz w:val="20"/>
                <w:lang w:val="sr-Latn-RS"/>
              </w:rPr>
            </w:pPr>
            <w:r w:rsidRPr="00673430">
              <w:rPr>
                <w:rFonts w:ascii="Times New Roman" w:hAnsi="Times New Roman"/>
                <w:color w:val="000000"/>
                <w:sz w:val="20"/>
                <w:lang w:val="sr-Latn-RS"/>
              </w:rPr>
              <w:lastRenderedPageBreak/>
              <w:t>Inputs:</w:t>
            </w:r>
          </w:p>
          <w:p w14:paraId="6F55C986" w14:textId="77777777" w:rsidR="00F66D8D" w:rsidRPr="00673430" w:rsidRDefault="00F66D8D" w:rsidP="00F66D8D">
            <w:pPr>
              <w:rPr>
                <w:i/>
                <w:iCs/>
                <w:sz w:val="16"/>
                <w:lang w:val="sr-Latn-RS"/>
              </w:rPr>
            </w:pPr>
            <w:r w:rsidRPr="00673430">
              <w:rPr>
                <w:i/>
                <w:iCs/>
                <w:sz w:val="16"/>
                <w:lang w:val="sr-Latn-RS"/>
              </w:rPr>
              <w:t xml:space="preserve">What inputs are required to implement these activities, e.g. staff time, equipment, mobilities, publications etc.? </w:t>
            </w:r>
          </w:p>
          <w:p w14:paraId="4921013B" w14:textId="77777777" w:rsidR="00F66D8D" w:rsidRPr="00673430" w:rsidRDefault="00F66D8D" w:rsidP="00F66D8D">
            <w:pPr>
              <w:widowControl w:val="0"/>
              <w:numPr>
                <w:ilvl w:val="0"/>
                <w:numId w:val="1"/>
              </w:numPr>
              <w:tabs>
                <w:tab w:val="clear" w:pos="1004"/>
                <w:tab w:val="left" w:pos="228"/>
                <w:tab w:val="num" w:pos="360"/>
              </w:tabs>
              <w:ind w:left="86" w:firstLine="0"/>
              <w:rPr>
                <w:noProof/>
                <w:sz w:val="18"/>
                <w:szCs w:val="18"/>
                <w:lang w:val="sr-Latn-RS"/>
              </w:rPr>
            </w:pPr>
            <w:r w:rsidRPr="00673430">
              <w:rPr>
                <w:noProof/>
                <w:sz w:val="18"/>
                <w:szCs w:val="18"/>
                <w:lang w:val="sr-Latn-RS"/>
              </w:rPr>
              <w:t xml:space="preserve">Staff costs: </w:t>
            </w:r>
          </w:p>
          <w:p w14:paraId="12390F79" w14:textId="77777777" w:rsidR="00F66D8D" w:rsidRPr="00673430" w:rsidRDefault="00F66D8D" w:rsidP="00F66D8D">
            <w:pPr>
              <w:widowControl w:val="0"/>
              <w:numPr>
                <w:ilvl w:val="0"/>
                <w:numId w:val="1"/>
              </w:numPr>
              <w:tabs>
                <w:tab w:val="clear" w:pos="1004"/>
                <w:tab w:val="left" w:pos="228"/>
                <w:tab w:val="num" w:pos="360"/>
              </w:tabs>
              <w:ind w:left="86" w:firstLine="0"/>
              <w:rPr>
                <w:noProof/>
                <w:sz w:val="18"/>
                <w:szCs w:val="18"/>
                <w:lang w:val="sr-Latn-RS"/>
              </w:rPr>
            </w:pPr>
            <w:r w:rsidRPr="00673430">
              <w:rPr>
                <w:noProof/>
                <w:sz w:val="18"/>
                <w:szCs w:val="18"/>
                <w:lang w:val="sr-Latn-RS"/>
              </w:rPr>
              <w:t xml:space="preserve">Travel costs: </w:t>
            </w:r>
          </w:p>
          <w:p w14:paraId="32136309" w14:textId="77777777" w:rsidR="00F66D8D" w:rsidRPr="00673430" w:rsidRDefault="00F66D8D" w:rsidP="00F66D8D">
            <w:pPr>
              <w:widowControl w:val="0"/>
              <w:numPr>
                <w:ilvl w:val="0"/>
                <w:numId w:val="1"/>
              </w:numPr>
              <w:tabs>
                <w:tab w:val="clear" w:pos="1004"/>
                <w:tab w:val="left" w:pos="228"/>
                <w:tab w:val="num" w:pos="360"/>
              </w:tabs>
              <w:ind w:left="86" w:firstLine="0"/>
              <w:rPr>
                <w:noProof/>
                <w:sz w:val="18"/>
                <w:szCs w:val="18"/>
                <w:lang w:val="sr-Latn-RS"/>
              </w:rPr>
            </w:pPr>
            <w:r w:rsidRPr="00673430">
              <w:rPr>
                <w:noProof/>
                <w:sz w:val="18"/>
                <w:szCs w:val="18"/>
                <w:lang w:val="sr-Latn-RS"/>
              </w:rPr>
              <w:t xml:space="preserve">Costs of stay: </w:t>
            </w:r>
          </w:p>
          <w:p w14:paraId="2CCB0E16" w14:textId="77777777" w:rsidR="00F66D8D" w:rsidRPr="00673430" w:rsidRDefault="00F66D8D" w:rsidP="00F66D8D">
            <w:pPr>
              <w:widowControl w:val="0"/>
              <w:numPr>
                <w:ilvl w:val="0"/>
                <w:numId w:val="1"/>
              </w:numPr>
              <w:tabs>
                <w:tab w:val="clear" w:pos="1004"/>
                <w:tab w:val="left" w:pos="228"/>
                <w:tab w:val="num" w:pos="360"/>
              </w:tabs>
              <w:ind w:left="86" w:firstLine="0"/>
              <w:rPr>
                <w:noProof/>
                <w:sz w:val="18"/>
                <w:szCs w:val="18"/>
                <w:lang w:val="sr-Latn-RS"/>
              </w:rPr>
            </w:pPr>
            <w:r w:rsidRPr="00673430">
              <w:rPr>
                <w:noProof/>
                <w:sz w:val="18"/>
                <w:szCs w:val="18"/>
                <w:lang w:val="sr-Latn-RS"/>
              </w:rPr>
              <w:t xml:space="preserve">Equipment: </w:t>
            </w:r>
          </w:p>
          <w:p w14:paraId="04E83637" w14:textId="77777777" w:rsidR="00F66D8D" w:rsidRPr="00673430" w:rsidRDefault="00F66D8D" w:rsidP="00F66D8D">
            <w:pPr>
              <w:widowControl w:val="0"/>
              <w:numPr>
                <w:ilvl w:val="0"/>
                <w:numId w:val="1"/>
              </w:numPr>
              <w:tabs>
                <w:tab w:val="clear" w:pos="1004"/>
                <w:tab w:val="left" w:pos="228"/>
                <w:tab w:val="num" w:pos="360"/>
              </w:tabs>
              <w:ind w:left="86" w:firstLine="0"/>
              <w:rPr>
                <w:noProof/>
                <w:sz w:val="18"/>
                <w:szCs w:val="18"/>
                <w:lang w:val="sr-Latn-RS"/>
              </w:rPr>
            </w:pPr>
            <w:r w:rsidRPr="00673430">
              <w:rPr>
                <w:noProof/>
                <w:sz w:val="18"/>
                <w:szCs w:val="18"/>
                <w:lang w:val="sr-Latn-RS"/>
              </w:rPr>
              <w:t xml:space="preserve">Subcontracting: </w:t>
            </w:r>
          </w:p>
          <w:p w14:paraId="5B7495C0" w14:textId="77777777" w:rsidR="00F66D8D" w:rsidRPr="00673430" w:rsidRDefault="00F66D8D" w:rsidP="00F66D8D">
            <w:pPr>
              <w:widowControl w:val="0"/>
              <w:numPr>
                <w:ilvl w:val="0"/>
                <w:numId w:val="1"/>
              </w:numPr>
              <w:tabs>
                <w:tab w:val="clear" w:pos="1004"/>
                <w:tab w:val="left" w:pos="228"/>
                <w:tab w:val="num" w:pos="360"/>
              </w:tabs>
              <w:ind w:left="86" w:firstLine="0"/>
              <w:rPr>
                <w:noProof/>
                <w:sz w:val="18"/>
                <w:szCs w:val="18"/>
                <w:lang w:val="sr-Latn-RS"/>
              </w:rPr>
            </w:pPr>
            <w:r w:rsidRPr="00673430">
              <w:rPr>
                <w:noProof/>
                <w:sz w:val="18"/>
                <w:szCs w:val="18"/>
                <w:lang w:val="sr-Latn-RS"/>
              </w:rPr>
              <w:t xml:space="preserve">Co-financing: </w:t>
            </w:r>
          </w:p>
          <w:p w14:paraId="7F086F74" w14:textId="752187A2" w:rsidR="00F66D8D" w:rsidRPr="006F38CF" w:rsidRDefault="00F66D8D" w:rsidP="00F66D8D">
            <w:pPr>
              <w:pStyle w:val="ListBullet"/>
              <w:numPr>
                <w:ilvl w:val="0"/>
                <w:numId w:val="0"/>
              </w:numPr>
              <w:rPr>
                <w:rFonts w:asciiTheme="minorHAnsi" w:hAnsiTheme="minorHAnsi"/>
              </w:rPr>
            </w:pPr>
          </w:p>
        </w:tc>
        <w:tc>
          <w:tcPr>
            <w:tcW w:w="2977" w:type="dxa"/>
          </w:tcPr>
          <w:p w14:paraId="01A8B810" w14:textId="77777777" w:rsidR="00F66D8D" w:rsidRPr="006F38CF" w:rsidRDefault="00F66D8D" w:rsidP="00F66D8D">
            <w:pPr>
              <w:numPr>
                <w:ilvl w:val="12"/>
                <w:numId w:val="0"/>
              </w:numPr>
              <w:ind w:left="170"/>
              <w:rPr>
                <w:i/>
                <w:color w:val="000000"/>
              </w:rPr>
            </w:pPr>
          </w:p>
        </w:tc>
        <w:tc>
          <w:tcPr>
            <w:tcW w:w="3118" w:type="dxa"/>
          </w:tcPr>
          <w:p w14:paraId="32A84F8E" w14:textId="77777777" w:rsidR="00F66D8D" w:rsidRPr="00673430" w:rsidRDefault="00F66D8D" w:rsidP="00F66D8D">
            <w:pPr>
              <w:numPr>
                <w:ilvl w:val="12"/>
                <w:numId w:val="0"/>
              </w:numPr>
              <w:tabs>
                <w:tab w:val="left" w:pos="170"/>
              </w:tabs>
              <w:ind w:left="170"/>
              <w:rPr>
                <w:b/>
                <w:bCs/>
                <w:iCs/>
                <w:color w:val="000000"/>
                <w:sz w:val="20"/>
                <w:lang w:val="sr-Latn-RS"/>
              </w:rPr>
            </w:pPr>
            <w:r w:rsidRPr="00673430">
              <w:rPr>
                <w:b/>
                <w:bCs/>
                <w:iCs/>
                <w:color w:val="000000"/>
                <w:sz w:val="20"/>
                <w:lang w:val="sr-Latn-RS"/>
              </w:rPr>
              <w:t>Assumptions, risks and pre-conditions:</w:t>
            </w:r>
          </w:p>
          <w:p w14:paraId="7E00C1EA" w14:textId="77777777" w:rsidR="00F66D8D" w:rsidRPr="00673430" w:rsidRDefault="00F66D8D" w:rsidP="00F66D8D">
            <w:pPr>
              <w:numPr>
                <w:ilvl w:val="12"/>
                <w:numId w:val="0"/>
              </w:numPr>
              <w:tabs>
                <w:tab w:val="left" w:pos="170"/>
              </w:tabs>
              <w:rPr>
                <w:i/>
                <w:iCs/>
                <w:sz w:val="16"/>
                <w:lang w:val="sr-Latn-RS"/>
              </w:rPr>
            </w:pPr>
            <w:r w:rsidRPr="00673430">
              <w:rPr>
                <w:i/>
                <w:iCs/>
                <w:sz w:val="16"/>
                <w:lang w:val="sr-Latn-RS"/>
              </w:rPr>
              <w:t>What pre-conditions are required before the project starts? What conditions outside the project’s direct control have to be present for the implementation of the planned activities?</w:t>
            </w:r>
          </w:p>
          <w:p w14:paraId="7E1C2B36" w14:textId="77777777" w:rsidR="00F66D8D" w:rsidRPr="00673430" w:rsidRDefault="00F66D8D" w:rsidP="00F66D8D">
            <w:pPr>
              <w:pStyle w:val="NormalWeb"/>
              <w:numPr>
                <w:ilvl w:val="0"/>
                <w:numId w:val="30"/>
              </w:numPr>
              <w:spacing w:before="0" w:beforeAutospacing="0" w:after="240" w:afterAutospacing="0"/>
              <w:rPr>
                <w:sz w:val="20"/>
                <w:szCs w:val="20"/>
                <w:lang w:val="sr-Latn-RS"/>
              </w:rPr>
            </w:pPr>
            <w:r w:rsidRPr="00673430">
              <w:rPr>
                <w:color w:val="000000"/>
                <w:sz w:val="20"/>
                <w:szCs w:val="20"/>
                <w:lang w:val="sr-Latn-RS"/>
              </w:rPr>
              <w:t>Puna podrška ministarstva za zaštitu životne sredine, institucija vezanih za promovisanje održivih praksi i univerziteta.</w:t>
            </w:r>
          </w:p>
          <w:p w14:paraId="19B2A48A" w14:textId="77777777" w:rsidR="00F66D8D" w:rsidRPr="00673430" w:rsidRDefault="00F66D8D" w:rsidP="00F66D8D">
            <w:pPr>
              <w:pStyle w:val="NormalWeb"/>
              <w:numPr>
                <w:ilvl w:val="0"/>
                <w:numId w:val="30"/>
              </w:numPr>
              <w:spacing w:before="0" w:beforeAutospacing="0" w:after="240" w:afterAutospacing="0"/>
              <w:rPr>
                <w:sz w:val="20"/>
                <w:szCs w:val="20"/>
                <w:lang w:val="sr-Latn-RS"/>
              </w:rPr>
            </w:pPr>
            <w:r w:rsidRPr="00673430">
              <w:rPr>
                <w:color w:val="000000"/>
                <w:sz w:val="20"/>
                <w:szCs w:val="20"/>
                <w:lang w:val="sr-Latn-RS"/>
              </w:rPr>
              <w:t>Posvećenost tokom realizacije projekta.</w:t>
            </w:r>
          </w:p>
          <w:p w14:paraId="755F0797" w14:textId="77777777" w:rsidR="00F66D8D" w:rsidRPr="00673430" w:rsidRDefault="00F66D8D" w:rsidP="00F66D8D">
            <w:pPr>
              <w:pStyle w:val="NormalWeb"/>
              <w:numPr>
                <w:ilvl w:val="0"/>
                <w:numId w:val="30"/>
              </w:numPr>
              <w:spacing w:before="0" w:beforeAutospacing="0" w:after="240" w:afterAutospacing="0"/>
              <w:rPr>
                <w:sz w:val="20"/>
                <w:szCs w:val="20"/>
                <w:lang w:val="sr-Latn-RS"/>
              </w:rPr>
            </w:pPr>
            <w:r w:rsidRPr="00673430">
              <w:rPr>
                <w:color w:val="000000"/>
                <w:sz w:val="20"/>
                <w:szCs w:val="20"/>
                <w:lang w:val="sr-Latn-RS"/>
              </w:rPr>
              <w:t>Medijska podrška i prateći događaji.</w:t>
            </w:r>
          </w:p>
          <w:p w14:paraId="59B3144E" w14:textId="77777777" w:rsidR="00F66D8D" w:rsidRPr="00673430" w:rsidRDefault="00F66D8D" w:rsidP="00F66D8D">
            <w:pPr>
              <w:pStyle w:val="NormalWeb"/>
              <w:numPr>
                <w:ilvl w:val="0"/>
                <w:numId w:val="30"/>
              </w:numPr>
              <w:spacing w:before="0" w:beforeAutospacing="0" w:after="240" w:afterAutospacing="0"/>
              <w:rPr>
                <w:sz w:val="20"/>
                <w:szCs w:val="20"/>
                <w:lang w:val="sr-Latn-RS"/>
              </w:rPr>
            </w:pPr>
            <w:r w:rsidRPr="00673430">
              <w:rPr>
                <w:color w:val="000000"/>
                <w:sz w:val="20"/>
                <w:szCs w:val="20"/>
                <w:lang w:val="sr-Latn-RS"/>
              </w:rPr>
              <w:t>Obezbeđivanje potrebne tehnologije.</w:t>
            </w:r>
          </w:p>
          <w:p w14:paraId="3FAA52A9" w14:textId="461ED644" w:rsidR="00F66D8D" w:rsidRPr="006F38CF" w:rsidRDefault="00F66D8D" w:rsidP="00F66D8D">
            <w:pPr>
              <w:pStyle w:val="ListBullet"/>
              <w:numPr>
                <w:ilvl w:val="0"/>
                <w:numId w:val="0"/>
              </w:numPr>
              <w:rPr>
                <w:rFonts w:asciiTheme="minorHAnsi" w:hAnsiTheme="minorHAnsi"/>
                <w:color w:val="000000"/>
                <w:szCs w:val="22"/>
              </w:rPr>
            </w:pPr>
            <w:r w:rsidRPr="00673430">
              <w:rPr>
                <w:color w:val="000000"/>
                <w:sz w:val="20"/>
                <w:lang w:val="sr-Latn-RS"/>
              </w:rPr>
              <w:t>Odazivanje ciljne grupe.</w:t>
            </w:r>
          </w:p>
        </w:tc>
        <w:tc>
          <w:tcPr>
            <w:tcW w:w="3402" w:type="dxa"/>
          </w:tcPr>
          <w:p w14:paraId="0431FAD6" w14:textId="77777777" w:rsidR="00F66D8D" w:rsidRPr="006F38CF" w:rsidRDefault="00F66D8D" w:rsidP="00F66D8D">
            <w:pPr>
              <w:numPr>
                <w:ilvl w:val="12"/>
                <w:numId w:val="0"/>
              </w:numPr>
              <w:tabs>
                <w:tab w:val="left" w:pos="170"/>
              </w:tabs>
            </w:pPr>
            <w:r w:rsidRPr="006F38CF">
              <w:rPr>
                <w:b/>
                <w:bCs/>
                <w:iCs/>
                <w:color w:val="000000"/>
              </w:rPr>
              <w:t>How the risks will be mitigated:</w:t>
            </w:r>
          </w:p>
          <w:p w14:paraId="0C708444" w14:textId="77777777" w:rsidR="00F66D8D" w:rsidRPr="006F38CF" w:rsidRDefault="00F66D8D" w:rsidP="00F66D8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bl>
    <w:p w14:paraId="2910F982" w14:textId="77777777" w:rsidR="004A3C5A" w:rsidRDefault="004A3C5A" w:rsidP="00F64B5D"/>
    <w:p w14:paraId="0B40AC66" w14:textId="77777777"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14:paraId="4B22730F" w14:textId="77777777" w:rsidR="005147E7" w:rsidRDefault="005147E7" w:rsidP="00F64B5D">
      <w:pPr>
        <w:rPr>
          <w:b/>
          <w:i/>
        </w:rPr>
      </w:pPr>
      <w:r w:rsidRPr="00C97D5E">
        <w:rPr>
          <w:b/>
          <w:i/>
        </w:rPr>
        <w:lastRenderedPageBreak/>
        <w:t>Please complete the following work plan</w:t>
      </w:r>
      <w:r w:rsidR="00C97D5E" w:rsidRPr="00C97D5E">
        <w:rPr>
          <w:b/>
          <w:i/>
        </w:rPr>
        <w:t>.</w:t>
      </w:r>
      <w:sdt>
        <w:sdtPr>
          <w:rPr>
            <w:color w:val="FFFFFF" w:themeColor="background1"/>
          </w:rPr>
          <w:id w:val="1939712170"/>
        </w:sdtPr>
        <w:sdtEndPr/>
        <w:sdtContent>
          <w:r w:rsidR="00044B4B">
            <w:rPr>
              <w:rFonts w:ascii="MS Gothic" w:eastAsia="MS Gothic" w:hAnsi="MS Gothic" w:hint="eastAsia"/>
              <w:color w:val="FFFFFF" w:themeColor="background1"/>
            </w:rPr>
            <w:t>☒</w:t>
          </w:r>
        </w:sdtContent>
      </w:sdt>
    </w:p>
    <w:p w14:paraId="03A4F486"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14:paraId="6A4565A2" w14:textId="77777777" w:rsidR="005147E7" w:rsidRPr="006F38CF" w:rsidRDefault="005147E7" w:rsidP="00F64B5D">
      <w:pPr>
        <w:rPr>
          <w:b/>
        </w:rPr>
      </w:pPr>
    </w:p>
    <w:p w14:paraId="0358F775" w14:textId="77777777" w:rsidR="009671A8" w:rsidRPr="009671A8" w:rsidRDefault="004D7CBF" w:rsidP="00450A49">
      <w:pPr>
        <w:keepNext/>
        <w:spacing w:after="120"/>
        <w:rPr>
          <w:b/>
        </w:rPr>
      </w:pPr>
      <w:r>
        <w:rPr>
          <w:b/>
        </w:rPr>
        <w:t>On the following pages, please provide your work plan for each year of the proposed project</w:t>
      </w:r>
    </w:p>
    <w:p w14:paraId="071A03CC"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14:paraId="0C1056BF" w14:textId="77777777" w:rsidR="005147E7" w:rsidRPr="00FA707B" w:rsidRDefault="004D7CBF"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14:paraId="69DC8240"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14:paraId="4B7DB92D" w14:textId="77777777" w:rsidR="005147E7" w:rsidRPr="00FA707B" w:rsidRDefault="00FA707B"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14:paraId="3135CAB7" w14:textId="77777777" w:rsidR="009F43B9"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p>
    <w:p w14:paraId="77AEA060" w14:textId="77777777"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14:paraId="014B712C" w14:textId="77777777"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(E.g. activity in France for two weeks in the first month of the project 2= under M1)</w:t>
      </w:r>
    </w:p>
    <w:p w14:paraId="464166D9" w14:textId="77777777"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14:paraId="56135FB5" w14:textId="77777777" w:rsidR="009671A8" w:rsidRDefault="009671A8" w:rsidP="009F43B9">
      <w:pPr>
        <w:rPr>
          <w:color w:val="000000"/>
          <w:sz w:val="18"/>
        </w:rPr>
      </w:pPr>
    </w:p>
    <w:p w14:paraId="404B95FE" w14:textId="77777777" w:rsidR="009671A8" w:rsidRDefault="009671A8">
      <w:pPr>
        <w:spacing w:after="200" w:line="276" w:lineRule="auto"/>
        <w:rPr>
          <w:color w:val="000000"/>
          <w:sz w:val="18"/>
        </w:rPr>
      </w:pPr>
      <w:r>
        <w:rPr>
          <w:color w:val="000000"/>
          <w:sz w:val="18"/>
        </w:rPr>
        <w:br w:type="page"/>
      </w:r>
    </w:p>
    <w:p w14:paraId="2EC6190D" w14:textId="77777777" w:rsidR="005147E7" w:rsidRPr="006F38CF" w:rsidRDefault="005147E7" w:rsidP="00F64B5D">
      <w:pPr>
        <w:numPr>
          <w:ilvl w:val="12"/>
          <w:numId w:val="0"/>
        </w:numPr>
        <w:jc w:val="center"/>
        <w:outlineLvl w:val="0"/>
        <w:rPr>
          <w:b/>
        </w:rPr>
      </w:pPr>
      <w:r w:rsidRPr="006F38CF">
        <w:rPr>
          <w:b/>
        </w:rPr>
        <w:lastRenderedPageBreak/>
        <w:t>WORKPLAN for project year 1</w:t>
      </w:r>
      <w:sdt>
        <w:sdtPr>
          <w:rPr>
            <w:color w:val="FFFFFF" w:themeColor="background1"/>
          </w:rPr>
          <w:id w:val="42489628"/>
        </w:sdtPr>
        <w:sdtEndPr/>
        <w:sdtContent>
          <w:r w:rsidR="0042524A">
            <w:rPr>
              <w:rFonts w:ascii="MS Gothic" w:eastAsia="MS Gothic" w:hAnsi="MS Gothic" w:hint="eastAsia"/>
              <w:color w:val="FFFFFF" w:themeColor="background1"/>
            </w:rPr>
            <w:t>☒</w:t>
          </w:r>
        </w:sdtContent>
      </w:sdt>
    </w:p>
    <w:p w14:paraId="00BBD128" w14:textId="77777777" w:rsidR="00C97D5E" w:rsidRDefault="00C97D5E" w:rsidP="00F64B5D">
      <w:pPr>
        <w:numPr>
          <w:ilvl w:val="12"/>
          <w:numId w:val="0"/>
        </w:numPr>
        <w:outlineLvl w:val="0"/>
        <w:rPr>
          <w:b/>
        </w:rPr>
      </w:pPr>
    </w:p>
    <w:p w14:paraId="40539F4F" w14:textId="77777777" w:rsidR="00C97D5E" w:rsidRDefault="00C97D5E" w:rsidP="00F64B5D">
      <w:pPr>
        <w:numPr>
          <w:ilvl w:val="12"/>
          <w:numId w:val="0"/>
        </w:numPr>
        <w:outlineLvl w:val="0"/>
        <w:rPr>
          <w:b/>
        </w:rPr>
        <w:sectPr w:rsidR="00C97D5E" w:rsidSect="00657CE5">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6987287E" w14:textId="77777777" w:rsidTr="007A50D9">
        <w:trPr>
          <w:cantSplit/>
          <w:trHeight w:val="243"/>
          <w:jc w:val="center"/>
        </w:trPr>
        <w:tc>
          <w:tcPr>
            <w:tcW w:w="5649" w:type="dxa"/>
            <w:gridSpan w:val="2"/>
            <w:shd w:val="clear" w:color="auto" w:fill="DBE5F1" w:themeFill="accent1" w:themeFillTint="33"/>
            <w:vAlign w:val="center"/>
          </w:tcPr>
          <w:p w14:paraId="631360E1" w14:textId="77777777"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53" w:type="dxa"/>
            <w:vMerge w:val="restart"/>
            <w:shd w:val="clear" w:color="auto" w:fill="DBE5F1" w:themeFill="accent1" w:themeFillTint="33"/>
            <w:vAlign w:val="center"/>
          </w:tcPr>
          <w:p w14:paraId="79789278" w14:textId="77777777" w:rsidR="005147E7" w:rsidRPr="007852C9" w:rsidRDefault="005147E7" w:rsidP="00F64B5D">
            <w:pPr>
              <w:jc w:val="center"/>
              <w:rPr>
                <w:b/>
                <w:color w:val="000000"/>
                <w:sz w:val="18"/>
                <w:szCs w:val="18"/>
              </w:rPr>
            </w:pPr>
            <w:r w:rsidRPr="007852C9">
              <w:rPr>
                <w:b/>
                <w:color w:val="000000"/>
                <w:sz w:val="18"/>
                <w:szCs w:val="18"/>
              </w:rPr>
              <w:t>Total duration</w:t>
            </w:r>
          </w:p>
          <w:p w14:paraId="2197F3AA" w14:textId="77777777" w:rsidR="005147E7" w:rsidRPr="007852C9" w:rsidRDefault="005147E7" w:rsidP="00F64B5D">
            <w:pPr>
              <w:jc w:val="center"/>
              <w:rPr>
                <w:b/>
                <w:color w:val="000000"/>
                <w:sz w:val="18"/>
                <w:szCs w:val="18"/>
              </w:rPr>
            </w:pPr>
            <w:r w:rsidRPr="007852C9">
              <w:rPr>
                <w:b/>
                <w:color w:val="000000"/>
                <w:sz w:val="18"/>
                <w:szCs w:val="18"/>
              </w:rPr>
              <w:t>(number of weeks)</w:t>
            </w:r>
          </w:p>
        </w:tc>
        <w:tc>
          <w:tcPr>
            <w:tcW w:w="669" w:type="dxa"/>
            <w:vMerge w:val="restart"/>
            <w:shd w:val="clear" w:color="auto" w:fill="DBE5F1" w:themeFill="accent1" w:themeFillTint="33"/>
            <w:vAlign w:val="center"/>
          </w:tcPr>
          <w:p w14:paraId="5D6B9427"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031F7C61"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69F35167"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3686D727"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6DF8D1E0"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7D986EFD"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5BE6E069"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433C09C4"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714F7413"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1024EEDF"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73EC9F20"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57A17EB7"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54C97E41" w14:textId="77777777" w:rsidTr="005147E7">
        <w:trPr>
          <w:cantSplit/>
          <w:trHeight w:val="243"/>
          <w:jc w:val="center"/>
        </w:trPr>
        <w:tc>
          <w:tcPr>
            <w:tcW w:w="830" w:type="dxa"/>
            <w:vAlign w:val="center"/>
          </w:tcPr>
          <w:p w14:paraId="012946D7"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278F4A26"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3F1C5572"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3D06B9E3"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461615ED" w14:textId="77777777" w:rsidR="005147E7" w:rsidRPr="007852C9" w:rsidRDefault="005147E7" w:rsidP="00F64B5D">
            <w:pPr>
              <w:jc w:val="center"/>
              <w:rPr>
                <w:b/>
                <w:color w:val="000000"/>
                <w:sz w:val="18"/>
                <w:szCs w:val="18"/>
              </w:rPr>
            </w:pPr>
          </w:p>
        </w:tc>
        <w:tc>
          <w:tcPr>
            <w:tcW w:w="669" w:type="dxa"/>
            <w:vMerge/>
            <w:vAlign w:val="center"/>
          </w:tcPr>
          <w:p w14:paraId="5854047B" w14:textId="77777777" w:rsidR="005147E7" w:rsidRPr="006F38CF" w:rsidRDefault="005147E7" w:rsidP="00F64B5D">
            <w:pPr>
              <w:jc w:val="center"/>
              <w:rPr>
                <w:b/>
                <w:color w:val="000000"/>
                <w:sz w:val="18"/>
                <w:szCs w:val="18"/>
              </w:rPr>
            </w:pPr>
          </w:p>
        </w:tc>
        <w:tc>
          <w:tcPr>
            <w:tcW w:w="670" w:type="dxa"/>
            <w:vMerge/>
            <w:vAlign w:val="center"/>
          </w:tcPr>
          <w:p w14:paraId="2A3CC54A" w14:textId="77777777" w:rsidR="005147E7" w:rsidRPr="006F38CF" w:rsidRDefault="005147E7" w:rsidP="00F64B5D">
            <w:pPr>
              <w:jc w:val="center"/>
              <w:rPr>
                <w:b/>
                <w:color w:val="000000"/>
                <w:sz w:val="18"/>
                <w:szCs w:val="18"/>
              </w:rPr>
            </w:pPr>
          </w:p>
        </w:tc>
        <w:tc>
          <w:tcPr>
            <w:tcW w:w="669" w:type="dxa"/>
            <w:vMerge/>
            <w:vAlign w:val="center"/>
          </w:tcPr>
          <w:p w14:paraId="78698338" w14:textId="77777777" w:rsidR="005147E7" w:rsidRPr="006F38CF" w:rsidRDefault="005147E7" w:rsidP="00F64B5D">
            <w:pPr>
              <w:jc w:val="center"/>
              <w:rPr>
                <w:b/>
                <w:color w:val="000000"/>
                <w:sz w:val="18"/>
                <w:szCs w:val="18"/>
              </w:rPr>
            </w:pPr>
          </w:p>
        </w:tc>
        <w:tc>
          <w:tcPr>
            <w:tcW w:w="670" w:type="dxa"/>
            <w:vMerge/>
            <w:vAlign w:val="center"/>
          </w:tcPr>
          <w:p w14:paraId="02DBE54C" w14:textId="77777777" w:rsidR="005147E7" w:rsidRPr="006F38CF" w:rsidRDefault="005147E7" w:rsidP="00F64B5D">
            <w:pPr>
              <w:jc w:val="center"/>
              <w:rPr>
                <w:b/>
                <w:color w:val="000000"/>
                <w:sz w:val="18"/>
                <w:szCs w:val="18"/>
              </w:rPr>
            </w:pPr>
          </w:p>
        </w:tc>
        <w:tc>
          <w:tcPr>
            <w:tcW w:w="669" w:type="dxa"/>
            <w:vMerge/>
            <w:vAlign w:val="center"/>
          </w:tcPr>
          <w:p w14:paraId="48F841F1" w14:textId="77777777" w:rsidR="005147E7" w:rsidRPr="006F38CF" w:rsidRDefault="005147E7" w:rsidP="00F64B5D">
            <w:pPr>
              <w:jc w:val="center"/>
              <w:rPr>
                <w:b/>
                <w:color w:val="000000"/>
                <w:sz w:val="18"/>
                <w:szCs w:val="18"/>
              </w:rPr>
            </w:pPr>
          </w:p>
        </w:tc>
        <w:tc>
          <w:tcPr>
            <w:tcW w:w="670" w:type="dxa"/>
            <w:vMerge/>
            <w:vAlign w:val="center"/>
          </w:tcPr>
          <w:p w14:paraId="77069045" w14:textId="77777777" w:rsidR="005147E7" w:rsidRPr="006F38CF" w:rsidRDefault="005147E7" w:rsidP="00F64B5D">
            <w:pPr>
              <w:jc w:val="center"/>
              <w:rPr>
                <w:b/>
                <w:color w:val="000000"/>
                <w:sz w:val="18"/>
                <w:szCs w:val="18"/>
              </w:rPr>
            </w:pPr>
          </w:p>
        </w:tc>
        <w:tc>
          <w:tcPr>
            <w:tcW w:w="669" w:type="dxa"/>
            <w:vMerge/>
            <w:vAlign w:val="center"/>
          </w:tcPr>
          <w:p w14:paraId="51D9901D" w14:textId="77777777" w:rsidR="005147E7" w:rsidRPr="006F38CF" w:rsidRDefault="005147E7" w:rsidP="00F64B5D">
            <w:pPr>
              <w:jc w:val="center"/>
              <w:rPr>
                <w:b/>
                <w:color w:val="000000"/>
                <w:sz w:val="18"/>
                <w:szCs w:val="18"/>
              </w:rPr>
            </w:pPr>
          </w:p>
        </w:tc>
        <w:tc>
          <w:tcPr>
            <w:tcW w:w="670" w:type="dxa"/>
            <w:vMerge/>
            <w:vAlign w:val="center"/>
          </w:tcPr>
          <w:p w14:paraId="227A9BB4" w14:textId="77777777" w:rsidR="005147E7" w:rsidRPr="006F38CF" w:rsidRDefault="005147E7" w:rsidP="00F64B5D">
            <w:pPr>
              <w:jc w:val="center"/>
              <w:rPr>
                <w:b/>
                <w:color w:val="000000"/>
                <w:sz w:val="18"/>
                <w:szCs w:val="18"/>
              </w:rPr>
            </w:pPr>
          </w:p>
        </w:tc>
        <w:tc>
          <w:tcPr>
            <w:tcW w:w="669" w:type="dxa"/>
            <w:vMerge/>
            <w:vAlign w:val="center"/>
          </w:tcPr>
          <w:p w14:paraId="54B402D5" w14:textId="77777777" w:rsidR="005147E7" w:rsidRPr="006F38CF" w:rsidRDefault="005147E7" w:rsidP="00F64B5D">
            <w:pPr>
              <w:jc w:val="center"/>
              <w:rPr>
                <w:b/>
                <w:color w:val="000000"/>
                <w:sz w:val="18"/>
                <w:szCs w:val="18"/>
              </w:rPr>
            </w:pPr>
          </w:p>
        </w:tc>
        <w:tc>
          <w:tcPr>
            <w:tcW w:w="670" w:type="dxa"/>
            <w:vMerge/>
            <w:vAlign w:val="center"/>
          </w:tcPr>
          <w:p w14:paraId="18DD994C" w14:textId="77777777" w:rsidR="005147E7" w:rsidRPr="006F38CF" w:rsidRDefault="005147E7" w:rsidP="00F64B5D">
            <w:pPr>
              <w:jc w:val="center"/>
              <w:rPr>
                <w:b/>
                <w:color w:val="000000"/>
                <w:sz w:val="18"/>
                <w:szCs w:val="18"/>
              </w:rPr>
            </w:pPr>
          </w:p>
        </w:tc>
        <w:tc>
          <w:tcPr>
            <w:tcW w:w="669" w:type="dxa"/>
            <w:vMerge/>
            <w:vAlign w:val="center"/>
          </w:tcPr>
          <w:p w14:paraId="084EAC04" w14:textId="77777777" w:rsidR="005147E7" w:rsidRPr="006F38CF" w:rsidRDefault="005147E7" w:rsidP="00F64B5D">
            <w:pPr>
              <w:jc w:val="center"/>
              <w:rPr>
                <w:b/>
                <w:color w:val="000000"/>
                <w:sz w:val="18"/>
                <w:szCs w:val="18"/>
              </w:rPr>
            </w:pPr>
          </w:p>
        </w:tc>
        <w:tc>
          <w:tcPr>
            <w:tcW w:w="670" w:type="dxa"/>
            <w:vMerge/>
            <w:vAlign w:val="center"/>
          </w:tcPr>
          <w:p w14:paraId="4D29B9CB" w14:textId="77777777" w:rsidR="005147E7" w:rsidRPr="006F38CF" w:rsidRDefault="005147E7" w:rsidP="00F64B5D">
            <w:pPr>
              <w:jc w:val="center"/>
              <w:rPr>
                <w:b/>
                <w:color w:val="000000"/>
                <w:sz w:val="18"/>
                <w:szCs w:val="18"/>
              </w:rPr>
            </w:pPr>
          </w:p>
        </w:tc>
      </w:tr>
      <w:tr w:rsidR="00103106" w:rsidRPr="006F38CF" w14:paraId="74F51D2D" w14:textId="77777777" w:rsidTr="00A9108F">
        <w:trPr>
          <w:cantSplit/>
          <w:trHeight w:val="289"/>
          <w:jc w:val="center"/>
        </w:trPr>
        <w:tc>
          <w:tcPr>
            <w:tcW w:w="830" w:type="dxa"/>
            <w:vAlign w:val="center"/>
          </w:tcPr>
          <w:p w14:paraId="50FD77D4" w14:textId="77777777" w:rsidR="00103106" w:rsidRPr="007852C9" w:rsidRDefault="00103106" w:rsidP="00F64B5D">
            <w:pPr>
              <w:tabs>
                <w:tab w:val="left" w:pos="397"/>
              </w:tabs>
              <w:ind w:left="397" w:hanging="397"/>
              <w:jc w:val="center"/>
              <w:rPr>
                <w:color w:val="000000"/>
                <w:sz w:val="20"/>
              </w:rPr>
            </w:pPr>
            <w:r w:rsidRPr="007852C9">
              <w:rPr>
                <w:color w:val="000000"/>
                <w:sz w:val="20"/>
              </w:rPr>
              <w:t>A.1.</w:t>
            </w:r>
          </w:p>
        </w:tc>
        <w:tc>
          <w:tcPr>
            <w:tcW w:w="4819" w:type="dxa"/>
          </w:tcPr>
          <w:p w14:paraId="26EACF4B" w14:textId="77777777" w:rsidR="00103106" w:rsidRPr="007852C9" w:rsidRDefault="00103106" w:rsidP="00A9108F">
            <w:pPr>
              <w:rPr>
                <w:sz w:val="20"/>
              </w:rPr>
            </w:pPr>
            <w:r w:rsidRPr="007852C9">
              <w:rPr>
                <w:sz w:val="20"/>
              </w:rPr>
              <w:t>Sprovođenje analize ciljnih grupa.</w:t>
            </w:r>
          </w:p>
        </w:tc>
        <w:tc>
          <w:tcPr>
            <w:tcW w:w="953" w:type="dxa"/>
            <w:vAlign w:val="center"/>
          </w:tcPr>
          <w:p w14:paraId="191F2A78" w14:textId="77777777" w:rsidR="00103106" w:rsidRPr="007852C9" w:rsidRDefault="003566EE" w:rsidP="00DF1BFE">
            <w:pPr>
              <w:jc w:val="center"/>
              <w:rPr>
                <w:b/>
                <w:color w:val="000000"/>
                <w:szCs w:val="22"/>
              </w:rPr>
            </w:pPr>
            <w:r w:rsidRPr="007852C9">
              <w:rPr>
                <w:b/>
                <w:color w:val="000000"/>
                <w:szCs w:val="22"/>
              </w:rPr>
              <w:t>2</w:t>
            </w:r>
            <w:r w:rsidR="00DF1BFE" w:rsidRPr="007852C9">
              <w:rPr>
                <w:b/>
                <w:color w:val="000000"/>
                <w:szCs w:val="22"/>
              </w:rPr>
              <w:t xml:space="preserve"> week</w:t>
            </w:r>
            <w:r w:rsidRPr="007852C9">
              <w:rPr>
                <w:b/>
                <w:color w:val="000000"/>
                <w:szCs w:val="22"/>
              </w:rPr>
              <w:t>s</w:t>
            </w:r>
          </w:p>
        </w:tc>
        <w:tc>
          <w:tcPr>
            <w:tcW w:w="669" w:type="dxa"/>
            <w:vAlign w:val="center"/>
          </w:tcPr>
          <w:p w14:paraId="5BACF63D" w14:textId="77777777" w:rsidR="00103106" w:rsidRPr="006F38CF" w:rsidRDefault="00DF1BFE" w:rsidP="00F64B5D">
            <w:pPr>
              <w:jc w:val="center"/>
              <w:rPr>
                <w:b/>
                <w:color w:val="000000"/>
                <w:szCs w:val="22"/>
              </w:rPr>
            </w:pPr>
            <w:r>
              <w:rPr>
                <w:b/>
                <w:color w:val="000000"/>
                <w:szCs w:val="22"/>
              </w:rPr>
              <w:t>x</w:t>
            </w:r>
          </w:p>
        </w:tc>
        <w:tc>
          <w:tcPr>
            <w:tcW w:w="670" w:type="dxa"/>
            <w:vAlign w:val="center"/>
          </w:tcPr>
          <w:p w14:paraId="156F684A" w14:textId="77777777" w:rsidR="00103106" w:rsidRPr="006F38CF" w:rsidRDefault="00103106" w:rsidP="00F64B5D">
            <w:pPr>
              <w:jc w:val="center"/>
              <w:rPr>
                <w:b/>
                <w:color w:val="000000"/>
                <w:szCs w:val="22"/>
              </w:rPr>
            </w:pPr>
          </w:p>
        </w:tc>
        <w:tc>
          <w:tcPr>
            <w:tcW w:w="669" w:type="dxa"/>
            <w:vAlign w:val="center"/>
          </w:tcPr>
          <w:p w14:paraId="6E00A876" w14:textId="77777777" w:rsidR="00103106" w:rsidRPr="006F38CF" w:rsidRDefault="00103106" w:rsidP="00F64B5D">
            <w:pPr>
              <w:jc w:val="center"/>
              <w:rPr>
                <w:b/>
                <w:color w:val="000000"/>
                <w:szCs w:val="22"/>
              </w:rPr>
            </w:pPr>
          </w:p>
        </w:tc>
        <w:tc>
          <w:tcPr>
            <w:tcW w:w="670" w:type="dxa"/>
            <w:vAlign w:val="center"/>
          </w:tcPr>
          <w:p w14:paraId="2A4B9EF2" w14:textId="77777777" w:rsidR="00103106" w:rsidRPr="006F38CF" w:rsidRDefault="00103106" w:rsidP="00F64B5D">
            <w:pPr>
              <w:jc w:val="center"/>
              <w:rPr>
                <w:b/>
                <w:color w:val="000000"/>
                <w:szCs w:val="22"/>
              </w:rPr>
            </w:pPr>
          </w:p>
        </w:tc>
        <w:tc>
          <w:tcPr>
            <w:tcW w:w="669" w:type="dxa"/>
            <w:vAlign w:val="center"/>
          </w:tcPr>
          <w:p w14:paraId="321D68EE" w14:textId="77777777" w:rsidR="00103106" w:rsidRPr="006F38CF" w:rsidRDefault="00103106" w:rsidP="00F64B5D">
            <w:pPr>
              <w:jc w:val="center"/>
              <w:rPr>
                <w:b/>
                <w:color w:val="000000"/>
                <w:szCs w:val="22"/>
              </w:rPr>
            </w:pPr>
          </w:p>
        </w:tc>
        <w:tc>
          <w:tcPr>
            <w:tcW w:w="670" w:type="dxa"/>
            <w:vAlign w:val="center"/>
          </w:tcPr>
          <w:p w14:paraId="2D4F4316" w14:textId="77777777" w:rsidR="00103106" w:rsidRPr="006F38CF" w:rsidRDefault="00103106" w:rsidP="00F64B5D">
            <w:pPr>
              <w:jc w:val="center"/>
              <w:rPr>
                <w:b/>
                <w:color w:val="000000"/>
                <w:szCs w:val="22"/>
              </w:rPr>
            </w:pPr>
          </w:p>
        </w:tc>
        <w:tc>
          <w:tcPr>
            <w:tcW w:w="669" w:type="dxa"/>
            <w:vAlign w:val="center"/>
          </w:tcPr>
          <w:p w14:paraId="54CD678D" w14:textId="77777777" w:rsidR="00103106" w:rsidRPr="006F38CF" w:rsidRDefault="00103106" w:rsidP="00F64B5D">
            <w:pPr>
              <w:jc w:val="center"/>
              <w:rPr>
                <w:b/>
                <w:color w:val="000000"/>
                <w:szCs w:val="22"/>
              </w:rPr>
            </w:pPr>
          </w:p>
        </w:tc>
        <w:tc>
          <w:tcPr>
            <w:tcW w:w="670" w:type="dxa"/>
            <w:vAlign w:val="center"/>
          </w:tcPr>
          <w:p w14:paraId="670A6DC7" w14:textId="77777777" w:rsidR="00103106" w:rsidRPr="006F38CF" w:rsidRDefault="00103106" w:rsidP="00F64B5D">
            <w:pPr>
              <w:jc w:val="center"/>
              <w:rPr>
                <w:b/>
                <w:color w:val="000000"/>
                <w:szCs w:val="22"/>
              </w:rPr>
            </w:pPr>
          </w:p>
        </w:tc>
        <w:tc>
          <w:tcPr>
            <w:tcW w:w="669" w:type="dxa"/>
            <w:vAlign w:val="center"/>
          </w:tcPr>
          <w:p w14:paraId="1622582B" w14:textId="77777777" w:rsidR="00103106" w:rsidRPr="006F38CF" w:rsidRDefault="00103106" w:rsidP="00F64B5D">
            <w:pPr>
              <w:jc w:val="center"/>
              <w:rPr>
                <w:b/>
                <w:color w:val="000000"/>
                <w:szCs w:val="22"/>
              </w:rPr>
            </w:pPr>
          </w:p>
        </w:tc>
        <w:tc>
          <w:tcPr>
            <w:tcW w:w="670" w:type="dxa"/>
            <w:vAlign w:val="center"/>
          </w:tcPr>
          <w:p w14:paraId="3E9D1A2D" w14:textId="77777777" w:rsidR="00103106" w:rsidRPr="006F38CF" w:rsidRDefault="00103106" w:rsidP="00F64B5D">
            <w:pPr>
              <w:jc w:val="center"/>
              <w:rPr>
                <w:b/>
                <w:color w:val="000000"/>
                <w:szCs w:val="22"/>
              </w:rPr>
            </w:pPr>
          </w:p>
        </w:tc>
        <w:tc>
          <w:tcPr>
            <w:tcW w:w="669" w:type="dxa"/>
            <w:vAlign w:val="center"/>
          </w:tcPr>
          <w:p w14:paraId="2C01FECD" w14:textId="77777777" w:rsidR="00103106" w:rsidRPr="006F38CF" w:rsidRDefault="00103106" w:rsidP="00F64B5D">
            <w:pPr>
              <w:jc w:val="center"/>
              <w:rPr>
                <w:b/>
                <w:color w:val="000000"/>
                <w:szCs w:val="22"/>
              </w:rPr>
            </w:pPr>
          </w:p>
        </w:tc>
        <w:tc>
          <w:tcPr>
            <w:tcW w:w="670" w:type="dxa"/>
            <w:vAlign w:val="center"/>
          </w:tcPr>
          <w:p w14:paraId="6398B8C4" w14:textId="77777777" w:rsidR="00103106" w:rsidRPr="006F38CF" w:rsidRDefault="00103106" w:rsidP="00F64B5D">
            <w:pPr>
              <w:jc w:val="center"/>
              <w:rPr>
                <w:b/>
                <w:color w:val="000000"/>
                <w:szCs w:val="22"/>
              </w:rPr>
            </w:pPr>
          </w:p>
        </w:tc>
      </w:tr>
      <w:tr w:rsidR="00103106" w:rsidRPr="006F38CF" w14:paraId="74CBDC87" w14:textId="77777777" w:rsidTr="00A9108F">
        <w:trPr>
          <w:cantSplit/>
          <w:trHeight w:val="289"/>
          <w:jc w:val="center"/>
        </w:trPr>
        <w:tc>
          <w:tcPr>
            <w:tcW w:w="830" w:type="dxa"/>
            <w:vAlign w:val="center"/>
          </w:tcPr>
          <w:p w14:paraId="7A6D4FB7" w14:textId="77777777" w:rsidR="00103106" w:rsidRPr="007852C9" w:rsidRDefault="00103106" w:rsidP="00F64B5D">
            <w:pPr>
              <w:tabs>
                <w:tab w:val="left" w:pos="397"/>
              </w:tabs>
              <w:ind w:left="397" w:hanging="397"/>
              <w:jc w:val="center"/>
              <w:rPr>
                <w:color w:val="000000"/>
                <w:sz w:val="20"/>
              </w:rPr>
            </w:pPr>
            <w:r w:rsidRPr="007852C9">
              <w:rPr>
                <w:sz w:val="20"/>
              </w:rPr>
              <w:t>A.1.1.</w:t>
            </w:r>
          </w:p>
        </w:tc>
        <w:tc>
          <w:tcPr>
            <w:tcW w:w="4819" w:type="dxa"/>
          </w:tcPr>
          <w:p w14:paraId="4E980FCC" w14:textId="77777777" w:rsidR="00103106" w:rsidRPr="001A1970" w:rsidRDefault="00103106" w:rsidP="00A9108F">
            <w:pPr>
              <w:rPr>
                <w:sz w:val="20"/>
                <w:lang w:val="de-DE"/>
              </w:rPr>
            </w:pPr>
            <w:r w:rsidRPr="001A1970">
              <w:rPr>
                <w:sz w:val="20"/>
                <w:lang w:val="de-DE"/>
              </w:rPr>
              <w:t>Ciljna grupa ispunjava elektronske ankete.</w:t>
            </w:r>
          </w:p>
        </w:tc>
        <w:tc>
          <w:tcPr>
            <w:tcW w:w="953" w:type="dxa"/>
            <w:vAlign w:val="center"/>
          </w:tcPr>
          <w:p w14:paraId="3AA2E9BD"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16EDCF54" w14:textId="77777777" w:rsidR="00103106" w:rsidRPr="006F38CF" w:rsidRDefault="00DF1BFE" w:rsidP="00F64B5D">
            <w:pPr>
              <w:jc w:val="center"/>
              <w:rPr>
                <w:b/>
                <w:color w:val="000000"/>
                <w:szCs w:val="22"/>
              </w:rPr>
            </w:pPr>
            <w:r>
              <w:rPr>
                <w:b/>
                <w:color w:val="000000"/>
                <w:szCs w:val="22"/>
              </w:rPr>
              <w:t>x</w:t>
            </w:r>
          </w:p>
        </w:tc>
        <w:tc>
          <w:tcPr>
            <w:tcW w:w="670" w:type="dxa"/>
            <w:vAlign w:val="center"/>
          </w:tcPr>
          <w:p w14:paraId="3C3790EC" w14:textId="77777777" w:rsidR="00103106" w:rsidRPr="006F38CF" w:rsidRDefault="00103106" w:rsidP="00F64B5D">
            <w:pPr>
              <w:jc w:val="center"/>
              <w:rPr>
                <w:b/>
                <w:color w:val="000000"/>
                <w:szCs w:val="22"/>
              </w:rPr>
            </w:pPr>
          </w:p>
        </w:tc>
        <w:tc>
          <w:tcPr>
            <w:tcW w:w="669" w:type="dxa"/>
            <w:vAlign w:val="center"/>
          </w:tcPr>
          <w:p w14:paraId="3ABF8B8C" w14:textId="77777777" w:rsidR="00103106" w:rsidRPr="006F38CF" w:rsidRDefault="00103106" w:rsidP="00F64B5D">
            <w:pPr>
              <w:jc w:val="center"/>
              <w:rPr>
                <w:b/>
                <w:color w:val="000000"/>
                <w:szCs w:val="22"/>
              </w:rPr>
            </w:pPr>
          </w:p>
        </w:tc>
        <w:tc>
          <w:tcPr>
            <w:tcW w:w="670" w:type="dxa"/>
            <w:vAlign w:val="center"/>
          </w:tcPr>
          <w:p w14:paraId="61593D38" w14:textId="77777777" w:rsidR="00103106" w:rsidRPr="006F38CF" w:rsidRDefault="00103106" w:rsidP="00F64B5D">
            <w:pPr>
              <w:jc w:val="center"/>
              <w:rPr>
                <w:b/>
                <w:color w:val="000000"/>
                <w:szCs w:val="22"/>
              </w:rPr>
            </w:pPr>
          </w:p>
        </w:tc>
        <w:tc>
          <w:tcPr>
            <w:tcW w:w="669" w:type="dxa"/>
            <w:vAlign w:val="center"/>
          </w:tcPr>
          <w:p w14:paraId="378E727F" w14:textId="77777777" w:rsidR="00103106" w:rsidRPr="006F38CF" w:rsidRDefault="00103106" w:rsidP="00F64B5D">
            <w:pPr>
              <w:jc w:val="center"/>
              <w:rPr>
                <w:b/>
                <w:color w:val="000000"/>
                <w:szCs w:val="22"/>
              </w:rPr>
            </w:pPr>
          </w:p>
        </w:tc>
        <w:tc>
          <w:tcPr>
            <w:tcW w:w="670" w:type="dxa"/>
            <w:vAlign w:val="center"/>
          </w:tcPr>
          <w:p w14:paraId="6ECB5437" w14:textId="77777777" w:rsidR="00103106" w:rsidRPr="006F38CF" w:rsidRDefault="00103106" w:rsidP="00F64B5D">
            <w:pPr>
              <w:jc w:val="center"/>
              <w:rPr>
                <w:b/>
                <w:color w:val="000000"/>
                <w:szCs w:val="22"/>
              </w:rPr>
            </w:pPr>
          </w:p>
        </w:tc>
        <w:tc>
          <w:tcPr>
            <w:tcW w:w="669" w:type="dxa"/>
            <w:vAlign w:val="center"/>
          </w:tcPr>
          <w:p w14:paraId="096AB945" w14:textId="77777777" w:rsidR="00103106" w:rsidRPr="006F38CF" w:rsidRDefault="00103106" w:rsidP="00F64B5D">
            <w:pPr>
              <w:jc w:val="center"/>
              <w:rPr>
                <w:b/>
                <w:color w:val="000000"/>
                <w:szCs w:val="22"/>
              </w:rPr>
            </w:pPr>
          </w:p>
        </w:tc>
        <w:tc>
          <w:tcPr>
            <w:tcW w:w="670" w:type="dxa"/>
            <w:vAlign w:val="center"/>
          </w:tcPr>
          <w:p w14:paraId="5E524622" w14:textId="77777777" w:rsidR="00103106" w:rsidRPr="006F38CF" w:rsidRDefault="00103106" w:rsidP="00F64B5D">
            <w:pPr>
              <w:jc w:val="center"/>
              <w:rPr>
                <w:b/>
                <w:color w:val="000000"/>
                <w:szCs w:val="22"/>
              </w:rPr>
            </w:pPr>
          </w:p>
        </w:tc>
        <w:tc>
          <w:tcPr>
            <w:tcW w:w="669" w:type="dxa"/>
            <w:vAlign w:val="center"/>
          </w:tcPr>
          <w:p w14:paraId="15597DCA" w14:textId="77777777" w:rsidR="00103106" w:rsidRPr="006F38CF" w:rsidRDefault="00103106" w:rsidP="00F64B5D">
            <w:pPr>
              <w:jc w:val="center"/>
              <w:rPr>
                <w:b/>
                <w:color w:val="000000"/>
                <w:szCs w:val="22"/>
              </w:rPr>
            </w:pPr>
          </w:p>
        </w:tc>
        <w:tc>
          <w:tcPr>
            <w:tcW w:w="670" w:type="dxa"/>
            <w:vAlign w:val="center"/>
          </w:tcPr>
          <w:p w14:paraId="253B7664" w14:textId="77777777" w:rsidR="00103106" w:rsidRPr="006F38CF" w:rsidRDefault="00103106" w:rsidP="00F64B5D">
            <w:pPr>
              <w:jc w:val="center"/>
              <w:rPr>
                <w:b/>
                <w:color w:val="000000"/>
                <w:szCs w:val="22"/>
              </w:rPr>
            </w:pPr>
          </w:p>
        </w:tc>
        <w:tc>
          <w:tcPr>
            <w:tcW w:w="669" w:type="dxa"/>
            <w:vAlign w:val="center"/>
          </w:tcPr>
          <w:p w14:paraId="7539A328" w14:textId="77777777" w:rsidR="00103106" w:rsidRPr="006F38CF" w:rsidRDefault="00103106" w:rsidP="00F64B5D">
            <w:pPr>
              <w:jc w:val="center"/>
              <w:rPr>
                <w:b/>
                <w:color w:val="000000"/>
                <w:szCs w:val="22"/>
              </w:rPr>
            </w:pPr>
          </w:p>
        </w:tc>
        <w:tc>
          <w:tcPr>
            <w:tcW w:w="670" w:type="dxa"/>
            <w:vAlign w:val="center"/>
          </w:tcPr>
          <w:p w14:paraId="3F3524A6" w14:textId="77777777" w:rsidR="00103106" w:rsidRPr="006F38CF" w:rsidRDefault="00103106" w:rsidP="00F64B5D">
            <w:pPr>
              <w:jc w:val="center"/>
              <w:rPr>
                <w:b/>
                <w:color w:val="000000"/>
                <w:szCs w:val="22"/>
              </w:rPr>
            </w:pPr>
          </w:p>
        </w:tc>
      </w:tr>
      <w:tr w:rsidR="00103106" w:rsidRPr="006F38CF" w14:paraId="2C73B2D3" w14:textId="77777777" w:rsidTr="00A9108F">
        <w:trPr>
          <w:cantSplit/>
          <w:trHeight w:val="289"/>
          <w:jc w:val="center"/>
        </w:trPr>
        <w:tc>
          <w:tcPr>
            <w:tcW w:w="830" w:type="dxa"/>
            <w:vAlign w:val="center"/>
          </w:tcPr>
          <w:p w14:paraId="4BD81A48" w14:textId="77777777" w:rsidR="00103106" w:rsidRPr="007852C9" w:rsidRDefault="00103106" w:rsidP="00F64B5D">
            <w:pPr>
              <w:tabs>
                <w:tab w:val="left" w:pos="397"/>
              </w:tabs>
              <w:ind w:left="397" w:hanging="397"/>
              <w:jc w:val="center"/>
              <w:rPr>
                <w:color w:val="000000"/>
                <w:sz w:val="20"/>
              </w:rPr>
            </w:pPr>
            <w:r w:rsidRPr="007852C9">
              <w:rPr>
                <w:sz w:val="20"/>
              </w:rPr>
              <w:t>A.1.2.</w:t>
            </w:r>
          </w:p>
        </w:tc>
        <w:tc>
          <w:tcPr>
            <w:tcW w:w="4819" w:type="dxa"/>
          </w:tcPr>
          <w:p w14:paraId="3C7523EF" w14:textId="77777777" w:rsidR="00103106" w:rsidRPr="007852C9" w:rsidRDefault="00103106" w:rsidP="00A9108F">
            <w:pPr>
              <w:rPr>
                <w:sz w:val="20"/>
              </w:rPr>
            </w:pPr>
            <w:r w:rsidRPr="007852C9">
              <w:rPr>
                <w:sz w:val="20"/>
              </w:rPr>
              <w:t>Sastavljanje izvještaja, na osnovu rezultata ankete, o trenutnom stanju u ciljnoj grupi.</w:t>
            </w:r>
          </w:p>
        </w:tc>
        <w:tc>
          <w:tcPr>
            <w:tcW w:w="953" w:type="dxa"/>
            <w:vAlign w:val="center"/>
          </w:tcPr>
          <w:p w14:paraId="74F05140"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426A04C1" w14:textId="77777777" w:rsidR="00103106" w:rsidRPr="006F38CF" w:rsidRDefault="00DF1BFE" w:rsidP="00F64B5D">
            <w:pPr>
              <w:jc w:val="center"/>
              <w:rPr>
                <w:b/>
                <w:color w:val="000000"/>
                <w:szCs w:val="22"/>
              </w:rPr>
            </w:pPr>
            <w:r>
              <w:rPr>
                <w:b/>
                <w:color w:val="000000"/>
                <w:szCs w:val="22"/>
              </w:rPr>
              <w:t>x</w:t>
            </w:r>
          </w:p>
        </w:tc>
        <w:tc>
          <w:tcPr>
            <w:tcW w:w="670" w:type="dxa"/>
            <w:vAlign w:val="center"/>
          </w:tcPr>
          <w:p w14:paraId="7845275E" w14:textId="77777777" w:rsidR="00103106" w:rsidRPr="006F38CF" w:rsidRDefault="00103106" w:rsidP="00F64B5D">
            <w:pPr>
              <w:jc w:val="center"/>
              <w:rPr>
                <w:b/>
                <w:color w:val="000000"/>
                <w:szCs w:val="22"/>
              </w:rPr>
            </w:pPr>
          </w:p>
        </w:tc>
        <w:tc>
          <w:tcPr>
            <w:tcW w:w="669" w:type="dxa"/>
            <w:vAlign w:val="center"/>
          </w:tcPr>
          <w:p w14:paraId="10043763" w14:textId="77777777" w:rsidR="00103106" w:rsidRPr="006F38CF" w:rsidRDefault="00103106" w:rsidP="00F64B5D">
            <w:pPr>
              <w:jc w:val="center"/>
              <w:rPr>
                <w:b/>
                <w:color w:val="000000"/>
                <w:szCs w:val="22"/>
              </w:rPr>
            </w:pPr>
          </w:p>
        </w:tc>
        <w:tc>
          <w:tcPr>
            <w:tcW w:w="670" w:type="dxa"/>
            <w:vAlign w:val="center"/>
          </w:tcPr>
          <w:p w14:paraId="0CCD9C92" w14:textId="77777777" w:rsidR="00103106" w:rsidRPr="006F38CF" w:rsidRDefault="00103106" w:rsidP="00F64B5D">
            <w:pPr>
              <w:jc w:val="center"/>
              <w:rPr>
                <w:b/>
                <w:color w:val="000000"/>
                <w:szCs w:val="22"/>
              </w:rPr>
            </w:pPr>
          </w:p>
        </w:tc>
        <w:tc>
          <w:tcPr>
            <w:tcW w:w="669" w:type="dxa"/>
            <w:vAlign w:val="center"/>
          </w:tcPr>
          <w:p w14:paraId="46FC4B14" w14:textId="77777777" w:rsidR="00103106" w:rsidRPr="006F38CF" w:rsidRDefault="00103106" w:rsidP="00F64B5D">
            <w:pPr>
              <w:jc w:val="center"/>
              <w:rPr>
                <w:b/>
                <w:color w:val="000000"/>
                <w:szCs w:val="22"/>
              </w:rPr>
            </w:pPr>
          </w:p>
        </w:tc>
        <w:tc>
          <w:tcPr>
            <w:tcW w:w="670" w:type="dxa"/>
            <w:vAlign w:val="center"/>
          </w:tcPr>
          <w:p w14:paraId="57D92764" w14:textId="77777777" w:rsidR="00103106" w:rsidRPr="006F38CF" w:rsidRDefault="00103106" w:rsidP="00F64B5D">
            <w:pPr>
              <w:jc w:val="center"/>
              <w:rPr>
                <w:b/>
                <w:color w:val="000000"/>
                <w:szCs w:val="22"/>
              </w:rPr>
            </w:pPr>
          </w:p>
        </w:tc>
        <w:tc>
          <w:tcPr>
            <w:tcW w:w="669" w:type="dxa"/>
            <w:vAlign w:val="center"/>
          </w:tcPr>
          <w:p w14:paraId="40C8FB19" w14:textId="77777777" w:rsidR="00103106" w:rsidRPr="006F38CF" w:rsidRDefault="00103106" w:rsidP="00F64B5D">
            <w:pPr>
              <w:jc w:val="center"/>
              <w:rPr>
                <w:b/>
                <w:color w:val="000000"/>
                <w:szCs w:val="22"/>
              </w:rPr>
            </w:pPr>
          </w:p>
        </w:tc>
        <w:tc>
          <w:tcPr>
            <w:tcW w:w="670" w:type="dxa"/>
            <w:vAlign w:val="center"/>
          </w:tcPr>
          <w:p w14:paraId="7955CAC4" w14:textId="77777777" w:rsidR="00103106" w:rsidRPr="006F38CF" w:rsidRDefault="00103106" w:rsidP="00F64B5D">
            <w:pPr>
              <w:jc w:val="center"/>
              <w:rPr>
                <w:b/>
                <w:color w:val="000000"/>
                <w:szCs w:val="22"/>
              </w:rPr>
            </w:pPr>
          </w:p>
        </w:tc>
        <w:tc>
          <w:tcPr>
            <w:tcW w:w="669" w:type="dxa"/>
            <w:vAlign w:val="center"/>
          </w:tcPr>
          <w:p w14:paraId="6B50B57D" w14:textId="77777777" w:rsidR="00103106" w:rsidRPr="006F38CF" w:rsidRDefault="00103106" w:rsidP="00F64B5D">
            <w:pPr>
              <w:jc w:val="center"/>
              <w:rPr>
                <w:b/>
                <w:color w:val="000000"/>
                <w:szCs w:val="22"/>
              </w:rPr>
            </w:pPr>
          </w:p>
        </w:tc>
        <w:tc>
          <w:tcPr>
            <w:tcW w:w="670" w:type="dxa"/>
            <w:vAlign w:val="center"/>
          </w:tcPr>
          <w:p w14:paraId="124F7905" w14:textId="77777777" w:rsidR="00103106" w:rsidRPr="006F38CF" w:rsidRDefault="00103106" w:rsidP="00F64B5D">
            <w:pPr>
              <w:jc w:val="center"/>
              <w:rPr>
                <w:b/>
                <w:color w:val="000000"/>
                <w:szCs w:val="22"/>
              </w:rPr>
            </w:pPr>
          </w:p>
        </w:tc>
        <w:tc>
          <w:tcPr>
            <w:tcW w:w="669" w:type="dxa"/>
            <w:vAlign w:val="center"/>
          </w:tcPr>
          <w:p w14:paraId="0DE26AFE" w14:textId="77777777" w:rsidR="00103106" w:rsidRPr="006F38CF" w:rsidRDefault="00103106" w:rsidP="00F64B5D">
            <w:pPr>
              <w:jc w:val="center"/>
              <w:rPr>
                <w:b/>
                <w:color w:val="000000"/>
                <w:szCs w:val="22"/>
              </w:rPr>
            </w:pPr>
          </w:p>
        </w:tc>
        <w:tc>
          <w:tcPr>
            <w:tcW w:w="670" w:type="dxa"/>
            <w:vAlign w:val="center"/>
          </w:tcPr>
          <w:p w14:paraId="422F5243" w14:textId="77777777" w:rsidR="00103106" w:rsidRPr="006F38CF" w:rsidRDefault="00103106" w:rsidP="00F64B5D">
            <w:pPr>
              <w:jc w:val="center"/>
              <w:rPr>
                <w:b/>
                <w:color w:val="000000"/>
                <w:szCs w:val="22"/>
              </w:rPr>
            </w:pPr>
          </w:p>
        </w:tc>
      </w:tr>
      <w:tr w:rsidR="00103106" w:rsidRPr="006F38CF" w14:paraId="3F48E3EE" w14:textId="77777777" w:rsidTr="00A9108F">
        <w:trPr>
          <w:cantSplit/>
          <w:trHeight w:val="289"/>
          <w:jc w:val="center"/>
        </w:trPr>
        <w:tc>
          <w:tcPr>
            <w:tcW w:w="830" w:type="dxa"/>
            <w:vAlign w:val="center"/>
          </w:tcPr>
          <w:p w14:paraId="6DA0245D" w14:textId="77777777" w:rsidR="00103106" w:rsidRPr="007852C9" w:rsidRDefault="00103106" w:rsidP="00F64B5D">
            <w:pPr>
              <w:tabs>
                <w:tab w:val="left" w:pos="397"/>
              </w:tabs>
              <w:ind w:left="397" w:hanging="397"/>
              <w:jc w:val="center"/>
              <w:rPr>
                <w:color w:val="000000"/>
                <w:sz w:val="20"/>
              </w:rPr>
            </w:pPr>
            <w:r w:rsidRPr="007852C9">
              <w:rPr>
                <w:sz w:val="20"/>
              </w:rPr>
              <w:t>A.2.</w:t>
            </w:r>
          </w:p>
        </w:tc>
        <w:tc>
          <w:tcPr>
            <w:tcW w:w="4819" w:type="dxa"/>
          </w:tcPr>
          <w:p w14:paraId="339FEA37" w14:textId="77777777" w:rsidR="00103106" w:rsidRPr="007852C9" w:rsidRDefault="00103106" w:rsidP="00A9108F">
            <w:pPr>
              <w:rPr>
                <w:sz w:val="20"/>
              </w:rPr>
            </w:pPr>
            <w:r w:rsidRPr="007852C9">
              <w:rPr>
                <w:sz w:val="20"/>
              </w:rPr>
              <w:t xml:space="preserve">Analiza postojećeg stanja kapaciteta partnerskih organizacija.   </w:t>
            </w:r>
          </w:p>
        </w:tc>
        <w:tc>
          <w:tcPr>
            <w:tcW w:w="953" w:type="dxa"/>
            <w:vAlign w:val="center"/>
          </w:tcPr>
          <w:p w14:paraId="18E8FF26" w14:textId="77777777" w:rsidR="00103106" w:rsidRPr="007852C9" w:rsidRDefault="003566EE" w:rsidP="00F64B5D">
            <w:pPr>
              <w:jc w:val="center"/>
              <w:rPr>
                <w:b/>
                <w:color w:val="000000"/>
                <w:szCs w:val="22"/>
              </w:rPr>
            </w:pPr>
            <w:r w:rsidRPr="007852C9">
              <w:rPr>
                <w:b/>
                <w:color w:val="000000"/>
                <w:szCs w:val="22"/>
              </w:rPr>
              <w:t>3</w:t>
            </w:r>
            <w:r w:rsidR="00DF1BFE" w:rsidRPr="007852C9">
              <w:rPr>
                <w:b/>
                <w:color w:val="000000"/>
                <w:szCs w:val="22"/>
              </w:rPr>
              <w:t xml:space="preserve"> weeks</w:t>
            </w:r>
          </w:p>
        </w:tc>
        <w:tc>
          <w:tcPr>
            <w:tcW w:w="669" w:type="dxa"/>
            <w:vAlign w:val="center"/>
          </w:tcPr>
          <w:p w14:paraId="3D910D00" w14:textId="77777777" w:rsidR="00103106" w:rsidRPr="006F38CF" w:rsidRDefault="00DF1BFE" w:rsidP="00F64B5D">
            <w:pPr>
              <w:jc w:val="center"/>
              <w:rPr>
                <w:b/>
                <w:color w:val="000000"/>
                <w:szCs w:val="22"/>
              </w:rPr>
            </w:pPr>
            <w:r>
              <w:rPr>
                <w:b/>
                <w:color w:val="000000"/>
                <w:szCs w:val="22"/>
              </w:rPr>
              <w:t>x</w:t>
            </w:r>
          </w:p>
        </w:tc>
        <w:tc>
          <w:tcPr>
            <w:tcW w:w="670" w:type="dxa"/>
            <w:vAlign w:val="center"/>
          </w:tcPr>
          <w:p w14:paraId="00AC9BAF"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78DD4484" w14:textId="77777777" w:rsidR="00103106" w:rsidRPr="006F38CF" w:rsidRDefault="00103106" w:rsidP="00F64B5D">
            <w:pPr>
              <w:jc w:val="center"/>
              <w:rPr>
                <w:b/>
                <w:color w:val="000000"/>
                <w:szCs w:val="22"/>
              </w:rPr>
            </w:pPr>
          </w:p>
        </w:tc>
        <w:tc>
          <w:tcPr>
            <w:tcW w:w="670" w:type="dxa"/>
            <w:vAlign w:val="center"/>
          </w:tcPr>
          <w:p w14:paraId="5B9A61C8" w14:textId="77777777" w:rsidR="00103106" w:rsidRPr="006F38CF" w:rsidRDefault="00103106" w:rsidP="00F64B5D">
            <w:pPr>
              <w:jc w:val="center"/>
              <w:rPr>
                <w:b/>
                <w:color w:val="000000"/>
                <w:szCs w:val="22"/>
              </w:rPr>
            </w:pPr>
          </w:p>
        </w:tc>
        <w:tc>
          <w:tcPr>
            <w:tcW w:w="669" w:type="dxa"/>
            <w:vAlign w:val="center"/>
          </w:tcPr>
          <w:p w14:paraId="4CA61530" w14:textId="77777777" w:rsidR="00103106" w:rsidRPr="006F38CF" w:rsidRDefault="00103106" w:rsidP="00F64B5D">
            <w:pPr>
              <w:jc w:val="center"/>
              <w:rPr>
                <w:b/>
                <w:color w:val="000000"/>
                <w:szCs w:val="22"/>
              </w:rPr>
            </w:pPr>
          </w:p>
        </w:tc>
        <w:tc>
          <w:tcPr>
            <w:tcW w:w="670" w:type="dxa"/>
            <w:vAlign w:val="center"/>
          </w:tcPr>
          <w:p w14:paraId="1A87C2FB" w14:textId="77777777" w:rsidR="00103106" w:rsidRPr="006F38CF" w:rsidRDefault="00103106" w:rsidP="00F64B5D">
            <w:pPr>
              <w:jc w:val="center"/>
              <w:rPr>
                <w:b/>
                <w:color w:val="000000"/>
                <w:szCs w:val="22"/>
              </w:rPr>
            </w:pPr>
          </w:p>
        </w:tc>
        <w:tc>
          <w:tcPr>
            <w:tcW w:w="669" w:type="dxa"/>
            <w:vAlign w:val="center"/>
          </w:tcPr>
          <w:p w14:paraId="654FEA47" w14:textId="77777777" w:rsidR="00103106" w:rsidRPr="006F38CF" w:rsidRDefault="00103106" w:rsidP="00F64B5D">
            <w:pPr>
              <w:jc w:val="center"/>
              <w:rPr>
                <w:b/>
                <w:color w:val="000000"/>
                <w:szCs w:val="22"/>
              </w:rPr>
            </w:pPr>
          </w:p>
        </w:tc>
        <w:tc>
          <w:tcPr>
            <w:tcW w:w="670" w:type="dxa"/>
            <w:vAlign w:val="center"/>
          </w:tcPr>
          <w:p w14:paraId="45DB907E" w14:textId="77777777" w:rsidR="00103106" w:rsidRPr="006F38CF" w:rsidRDefault="00103106" w:rsidP="00F64B5D">
            <w:pPr>
              <w:jc w:val="center"/>
              <w:rPr>
                <w:b/>
                <w:color w:val="000000"/>
                <w:szCs w:val="22"/>
              </w:rPr>
            </w:pPr>
          </w:p>
        </w:tc>
        <w:tc>
          <w:tcPr>
            <w:tcW w:w="669" w:type="dxa"/>
            <w:vAlign w:val="center"/>
          </w:tcPr>
          <w:p w14:paraId="1342FE6E" w14:textId="77777777" w:rsidR="00103106" w:rsidRPr="006F38CF" w:rsidRDefault="00103106" w:rsidP="00F64B5D">
            <w:pPr>
              <w:jc w:val="center"/>
              <w:rPr>
                <w:b/>
                <w:color w:val="000000"/>
                <w:szCs w:val="22"/>
              </w:rPr>
            </w:pPr>
          </w:p>
        </w:tc>
        <w:tc>
          <w:tcPr>
            <w:tcW w:w="670" w:type="dxa"/>
            <w:vAlign w:val="center"/>
          </w:tcPr>
          <w:p w14:paraId="0C276E79" w14:textId="77777777" w:rsidR="00103106" w:rsidRPr="006F38CF" w:rsidRDefault="00103106" w:rsidP="00F64B5D">
            <w:pPr>
              <w:jc w:val="center"/>
              <w:rPr>
                <w:b/>
                <w:color w:val="000000"/>
                <w:szCs w:val="22"/>
              </w:rPr>
            </w:pPr>
          </w:p>
        </w:tc>
        <w:tc>
          <w:tcPr>
            <w:tcW w:w="669" w:type="dxa"/>
            <w:vAlign w:val="center"/>
          </w:tcPr>
          <w:p w14:paraId="5FC5C763" w14:textId="77777777" w:rsidR="00103106" w:rsidRPr="006F38CF" w:rsidRDefault="00103106" w:rsidP="00F64B5D">
            <w:pPr>
              <w:jc w:val="center"/>
              <w:rPr>
                <w:b/>
                <w:color w:val="000000"/>
                <w:szCs w:val="22"/>
              </w:rPr>
            </w:pPr>
          </w:p>
        </w:tc>
        <w:tc>
          <w:tcPr>
            <w:tcW w:w="670" w:type="dxa"/>
            <w:vAlign w:val="center"/>
          </w:tcPr>
          <w:p w14:paraId="417EF9FB" w14:textId="77777777" w:rsidR="00103106" w:rsidRPr="006F38CF" w:rsidRDefault="00103106" w:rsidP="00F64B5D">
            <w:pPr>
              <w:jc w:val="center"/>
              <w:rPr>
                <w:b/>
                <w:color w:val="000000"/>
                <w:szCs w:val="22"/>
              </w:rPr>
            </w:pPr>
          </w:p>
        </w:tc>
      </w:tr>
      <w:tr w:rsidR="00103106" w:rsidRPr="006F38CF" w14:paraId="311F16A0" w14:textId="77777777" w:rsidTr="00A9108F">
        <w:trPr>
          <w:cantSplit/>
          <w:trHeight w:val="289"/>
          <w:jc w:val="center"/>
        </w:trPr>
        <w:tc>
          <w:tcPr>
            <w:tcW w:w="830" w:type="dxa"/>
            <w:vAlign w:val="center"/>
          </w:tcPr>
          <w:p w14:paraId="6A5D01D1" w14:textId="77777777" w:rsidR="00103106" w:rsidRPr="007852C9" w:rsidRDefault="00103106" w:rsidP="00F64B5D">
            <w:pPr>
              <w:tabs>
                <w:tab w:val="left" w:pos="397"/>
              </w:tabs>
              <w:ind w:left="397" w:hanging="397"/>
              <w:jc w:val="center"/>
              <w:rPr>
                <w:color w:val="000000"/>
                <w:sz w:val="20"/>
              </w:rPr>
            </w:pPr>
            <w:r w:rsidRPr="007852C9">
              <w:rPr>
                <w:sz w:val="20"/>
              </w:rPr>
              <w:t>A.2.1.</w:t>
            </w:r>
          </w:p>
        </w:tc>
        <w:tc>
          <w:tcPr>
            <w:tcW w:w="4819" w:type="dxa"/>
          </w:tcPr>
          <w:p w14:paraId="0D1B9F66" w14:textId="77777777" w:rsidR="00103106" w:rsidRPr="007852C9" w:rsidRDefault="00103106" w:rsidP="00A9108F">
            <w:pPr>
              <w:rPr>
                <w:sz w:val="20"/>
              </w:rPr>
            </w:pPr>
            <w:r w:rsidRPr="007852C9">
              <w:rPr>
                <w:sz w:val="20"/>
              </w:rPr>
              <w:t>Intervjui o organizacionim kapacitetima partnerskih organizacija.</w:t>
            </w:r>
          </w:p>
        </w:tc>
        <w:tc>
          <w:tcPr>
            <w:tcW w:w="953" w:type="dxa"/>
            <w:vAlign w:val="center"/>
          </w:tcPr>
          <w:p w14:paraId="77BEB1D1"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69B88DBE" w14:textId="77777777" w:rsidR="00103106" w:rsidRPr="006F38CF" w:rsidRDefault="00DF1BFE" w:rsidP="00F64B5D">
            <w:pPr>
              <w:jc w:val="center"/>
              <w:rPr>
                <w:b/>
                <w:color w:val="000000"/>
                <w:szCs w:val="22"/>
              </w:rPr>
            </w:pPr>
            <w:r>
              <w:rPr>
                <w:b/>
                <w:color w:val="000000"/>
                <w:szCs w:val="22"/>
              </w:rPr>
              <w:t>x</w:t>
            </w:r>
          </w:p>
        </w:tc>
        <w:tc>
          <w:tcPr>
            <w:tcW w:w="670" w:type="dxa"/>
            <w:vAlign w:val="center"/>
          </w:tcPr>
          <w:p w14:paraId="6822A4BD" w14:textId="77777777" w:rsidR="00103106" w:rsidRPr="006F38CF" w:rsidRDefault="00103106" w:rsidP="00F64B5D">
            <w:pPr>
              <w:jc w:val="center"/>
              <w:rPr>
                <w:b/>
                <w:color w:val="000000"/>
                <w:szCs w:val="22"/>
              </w:rPr>
            </w:pPr>
          </w:p>
        </w:tc>
        <w:tc>
          <w:tcPr>
            <w:tcW w:w="669" w:type="dxa"/>
            <w:vAlign w:val="center"/>
          </w:tcPr>
          <w:p w14:paraId="1416C406" w14:textId="77777777" w:rsidR="00103106" w:rsidRPr="006F38CF" w:rsidRDefault="00103106" w:rsidP="00F64B5D">
            <w:pPr>
              <w:jc w:val="center"/>
              <w:rPr>
                <w:b/>
                <w:color w:val="000000"/>
                <w:szCs w:val="22"/>
              </w:rPr>
            </w:pPr>
          </w:p>
        </w:tc>
        <w:tc>
          <w:tcPr>
            <w:tcW w:w="670" w:type="dxa"/>
            <w:vAlign w:val="center"/>
          </w:tcPr>
          <w:p w14:paraId="486ADA18" w14:textId="77777777" w:rsidR="00103106" w:rsidRPr="006F38CF" w:rsidRDefault="00103106" w:rsidP="00F64B5D">
            <w:pPr>
              <w:jc w:val="center"/>
              <w:rPr>
                <w:b/>
                <w:color w:val="000000"/>
                <w:szCs w:val="22"/>
              </w:rPr>
            </w:pPr>
          </w:p>
        </w:tc>
        <w:tc>
          <w:tcPr>
            <w:tcW w:w="669" w:type="dxa"/>
            <w:vAlign w:val="center"/>
          </w:tcPr>
          <w:p w14:paraId="463DA23C" w14:textId="77777777" w:rsidR="00103106" w:rsidRPr="006F38CF" w:rsidRDefault="00103106" w:rsidP="00F64B5D">
            <w:pPr>
              <w:jc w:val="center"/>
              <w:rPr>
                <w:b/>
                <w:color w:val="000000"/>
                <w:szCs w:val="22"/>
              </w:rPr>
            </w:pPr>
          </w:p>
        </w:tc>
        <w:tc>
          <w:tcPr>
            <w:tcW w:w="670" w:type="dxa"/>
            <w:vAlign w:val="center"/>
          </w:tcPr>
          <w:p w14:paraId="4585B7A1" w14:textId="77777777" w:rsidR="00103106" w:rsidRPr="006F38CF" w:rsidRDefault="00103106" w:rsidP="00F64B5D">
            <w:pPr>
              <w:jc w:val="center"/>
              <w:rPr>
                <w:b/>
                <w:color w:val="000000"/>
                <w:szCs w:val="22"/>
              </w:rPr>
            </w:pPr>
          </w:p>
        </w:tc>
        <w:tc>
          <w:tcPr>
            <w:tcW w:w="669" w:type="dxa"/>
            <w:vAlign w:val="center"/>
          </w:tcPr>
          <w:p w14:paraId="35E2818B" w14:textId="77777777" w:rsidR="00103106" w:rsidRPr="006F38CF" w:rsidRDefault="00103106" w:rsidP="00F64B5D">
            <w:pPr>
              <w:jc w:val="center"/>
              <w:rPr>
                <w:b/>
                <w:color w:val="000000"/>
                <w:szCs w:val="22"/>
              </w:rPr>
            </w:pPr>
          </w:p>
        </w:tc>
        <w:tc>
          <w:tcPr>
            <w:tcW w:w="670" w:type="dxa"/>
            <w:vAlign w:val="center"/>
          </w:tcPr>
          <w:p w14:paraId="4D90741B" w14:textId="77777777" w:rsidR="00103106" w:rsidRPr="006F38CF" w:rsidRDefault="00103106" w:rsidP="00F64B5D">
            <w:pPr>
              <w:jc w:val="center"/>
              <w:rPr>
                <w:b/>
                <w:color w:val="000000"/>
                <w:szCs w:val="22"/>
              </w:rPr>
            </w:pPr>
          </w:p>
        </w:tc>
        <w:tc>
          <w:tcPr>
            <w:tcW w:w="669" w:type="dxa"/>
            <w:vAlign w:val="center"/>
          </w:tcPr>
          <w:p w14:paraId="39C31C01" w14:textId="77777777" w:rsidR="00103106" w:rsidRPr="006F38CF" w:rsidRDefault="00103106" w:rsidP="00F64B5D">
            <w:pPr>
              <w:jc w:val="center"/>
              <w:rPr>
                <w:b/>
                <w:color w:val="000000"/>
                <w:szCs w:val="22"/>
              </w:rPr>
            </w:pPr>
          </w:p>
        </w:tc>
        <w:tc>
          <w:tcPr>
            <w:tcW w:w="670" w:type="dxa"/>
            <w:vAlign w:val="center"/>
          </w:tcPr>
          <w:p w14:paraId="0D16374C" w14:textId="77777777" w:rsidR="00103106" w:rsidRPr="006F38CF" w:rsidRDefault="00103106" w:rsidP="00F64B5D">
            <w:pPr>
              <w:jc w:val="center"/>
              <w:rPr>
                <w:b/>
                <w:color w:val="000000"/>
                <w:szCs w:val="22"/>
              </w:rPr>
            </w:pPr>
          </w:p>
        </w:tc>
        <w:tc>
          <w:tcPr>
            <w:tcW w:w="669" w:type="dxa"/>
            <w:vAlign w:val="center"/>
          </w:tcPr>
          <w:p w14:paraId="2854056D" w14:textId="77777777" w:rsidR="00103106" w:rsidRPr="006F38CF" w:rsidRDefault="00103106" w:rsidP="00F64B5D">
            <w:pPr>
              <w:jc w:val="center"/>
              <w:rPr>
                <w:b/>
                <w:color w:val="000000"/>
                <w:szCs w:val="22"/>
              </w:rPr>
            </w:pPr>
          </w:p>
        </w:tc>
        <w:tc>
          <w:tcPr>
            <w:tcW w:w="670" w:type="dxa"/>
            <w:vAlign w:val="center"/>
          </w:tcPr>
          <w:p w14:paraId="3A60DD85" w14:textId="77777777" w:rsidR="00103106" w:rsidRPr="006F38CF" w:rsidRDefault="00103106" w:rsidP="00F64B5D">
            <w:pPr>
              <w:jc w:val="center"/>
              <w:rPr>
                <w:b/>
                <w:color w:val="000000"/>
                <w:szCs w:val="22"/>
              </w:rPr>
            </w:pPr>
          </w:p>
        </w:tc>
      </w:tr>
      <w:tr w:rsidR="00103106" w:rsidRPr="006F38CF" w14:paraId="6B543441" w14:textId="77777777" w:rsidTr="00A9108F">
        <w:trPr>
          <w:cantSplit/>
          <w:trHeight w:val="289"/>
          <w:jc w:val="center"/>
        </w:trPr>
        <w:tc>
          <w:tcPr>
            <w:tcW w:w="830" w:type="dxa"/>
            <w:vAlign w:val="center"/>
          </w:tcPr>
          <w:p w14:paraId="10B3D3C4" w14:textId="77777777" w:rsidR="00103106" w:rsidRPr="007852C9" w:rsidRDefault="00103106" w:rsidP="00F64B5D">
            <w:pPr>
              <w:tabs>
                <w:tab w:val="left" w:pos="397"/>
              </w:tabs>
              <w:ind w:left="397" w:hanging="397"/>
              <w:jc w:val="center"/>
              <w:rPr>
                <w:color w:val="000000"/>
                <w:sz w:val="20"/>
              </w:rPr>
            </w:pPr>
            <w:r w:rsidRPr="007852C9">
              <w:rPr>
                <w:sz w:val="20"/>
              </w:rPr>
              <w:t>A.2.2.</w:t>
            </w:r>
          </w:p>
        </w:tc>
        <w:tc>
          <w:tcPr>
            <w:tcW w:w="4819" w:type="dxa"/>
          </w:tcPr>
          <w:p w14:paraId="5DCFBF4C" w14:textId="77777777" w:rsidR="00103106" w:rsidRPr="007852C9" w:rsidRDefault="00103106" w:rsidP="00A9108F">
            <w:pPr>
              <w:rPr>
                <w:sz w:val="20"/>
              </w:rPr>
            </w:pPr>
            <w:r w:rsidRPr="007852C9">
              <w:rPr>
                <w:sz w:val="20"/>
              </w:rPr>
              <w:t>Popunjavanje anketa o iskustvima i dobrim praksama partnerskih organizacija.</w:t>
            </w:r>
          </w:p>
        </w:tc>
        <w:tc>
          <w:tcPr>
            <w:tcW w:w="953" w:type="dxa"/>
            <w:vAlign w:val="center"/>
          </w:tcPr>
          <w:p w14:paraId="05EAB030"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1775D24B" w14:textId="77777777" w:rsidR="00103106" w:rsidRPr="006F38CF" w:rsidRDefault="00DF1BFE" w:rsidP="00F64B5D">
            <w:pPr>
              <w:jc w:val="center"/>
              <w:rPr>
                <w:b/>
                <w:color w:val="000000"/>
                <w:szCs w:val="22"/>
              </w:rPr>
            </w:pPr>
            <w:r>
              <w:rPr>
                <w:b/>
                <w:color w:val="000000"/>
                <w:szCs w:val="22"/>
              </w:rPr>
              <w:t>x</w:t>
            </w:r>
          </w:p>
        </w:tc>
        <w:tc>
          <w:tcPr>
            <w:tcW w:w="670" w:type="dxa"/>
            <w:vAlign w:val="center"/>
          </w:tcPr>
          <w:p w14:paraId="1E114B35" w14:textId="77777777" w:rsidR="00103106" w:rsidRPr="006F38CF" w:rsidRDefault="00103106" w:rsidP="00F64B5D">
            <w:pPr>
              <w:jc w:val="center"/>
              <w:rPr>
                <w:b/>
                <w:color w:val="000000"/>
                <w:szCs w:val="22"/>
              </w:rPr>
            </w:pPr>
          </w:p>
        </w:tc>
        <w:tc>
          <w:tcPr>
            <w:tcW w:w="669" w:type="dxa"/>
            <w:vAlign w:val="center"/>
          </w:tcPr>
          <w:p w14:paraId="187F006E" w14:textId="77777777" w:rsidR="00103106" w:rsidRPr="006F38CF" w:rsidRDefault="00103106" w:rsidP="00F64B5D">
            <w:pPr>
              <w:jc w:val="center"/>
              <w:rPr>
                <w:b/>
                <w:color w:val="000000"/>
                <w:szCs w:val="22"/>
              </w:rPr>
            </w:pPr>
          </w:p>
        </w:tc>
        <w:tc>
          <w:tcPr>
            <w:tcW w:w="670" w:type="dxa"/>
            <w:vAlign w:val="center"/>
          </w:tcPr>
          <w:p w14:paraId="5B403D13" w14:textId="77777777" w:rsidR="00103106" w:rsidRPr="006F38CF" w:rsidRDefault="00103106" w:rsidP="00F64B5D">
            <w:pPr>
              <w:jc w:val="center"/>
              <w:rPr>
                <w:b/>
                <w:color w:val="000000"/>
                <w:szCs w:val="22"/>
              </w:rPr>
            </w:pPr>
          </w:p>
        </w:tc>
        <w:tc>
          <w:tcPr>
            <w:tcW w:w="669" w:type="dxa"/>
            <w:vAlign w:val="center"/>
          </w:tcPr>
          <w:p w14:paraId="4A73D5D2" w14:textId="77777777" w:rsidR="00103106" w:rsidRPr="006F38CF" w:rsidRDefault="00103106" w:rsidP="00F64B5D">
            <w:pPr>
              <w:jc w:val="center"/>
              <w:rPr>
                <w:b/>
                <w:color w:val="000000"/>
                <w:szCs w:val="22"/>
              </w:rPr>
            </w:pPr>
          </w:p>
        </w:tc>
        <w:tc>
          <w:tcPr>
            <w:tcW w:w="670" w:type="dxa"/>
            <w:vAlign w:val="center"/>
          </w:tcPr>
          <w:p w14:paraId="58DEC3E9" w14:textId="77777777" w:rsidR="00103106" w:rsidRPr="006F38CF" w:rsidRDefault="00103106" w:rsidP="00F64B5D">
            <w:pPr>
              <w:jc w:val="center"/>
              <w:rPr>
                <w:b/>
                <w:color w:val="000000"/>
                <w:szCs w:val="22"/>
              </w:rPr>
            </w:pPr>
          </w:p>
        </w:tc>
        <w:tc>
          <w:tcPr>
            <w:tcW w:w="669" w:type="dxa"/>
            <w:vAlign w:val="center"/>
          </w:tcPr>
          <w:p w14:paraId="750EADB0" w14:textId="77777777" w:rsidR="00103106" w:rsidRPr="006F38CF" w:rsidRDefault="00103106" w:rsidP="00F64B5D">
            <w:pPr>
              <w:jc w:val="center"/>
              <w:rPr>
                <w:b/>
                <w:color w:val="000000"/>
                <w:szCs w:val="22"/>
              </w:rPr>
            </w:pPr>
          </w:p>
        </w:tc>
        <w:tc>
          <w:tcPr>
            <w:tcW w:w="670" w:type="dxa"/>
            <w:vAlign w:val="center"/>
          </w:tcPr>
          <w:p w14:paraId="4F2A364B" w14:textId="77777777" w:rsidR="00103106" w:rsidRPr="006F38CF" w:rsidRDefault="00103106" w:rsidP="00F64B5D">
            <w:pPr>
              <w:jc w:val="center"/>
              <w:rPr>
                <w:b/>
                <w:color w:val="000000"/>
                <w:szCs w:val="22"/>
              </w:rPr>
            </w:pPr>
          </w:p>
        </w:tc>
        <w:tc>
          <w:tcPr>
            <w:tcW w:w="669" w:type="dxa"/>
            <w:vAlign w:val="center"/>
          </w:tcPr>
          <w:p w14:paraId="2171B0BE" w14:textId="77777777" w:rsidR="00103106" w:rsidRPr="006F38CF" w:rsidRDefault="00103106" w:rsidP="00F64B5D">
            <w:pPr>
              <w:jc w:val="center"/>
              <w:rPr>
                <w:b/>
                <w:color w:val="000000"/>
                <w:szCs w:val="22"/>
              </w:rPr>
            </w:pPr>
          </w:p>
        </w:tc>
        <w:tc>
          <w:tcPr>
            <w:tcW w:w="670" w:type="dxa"/>
            <w:vAlign w:val="center"/>
          </w:tcPr>
          <w:p w14:paraId="2196262B" w14:textId="77777777" w:rsidR="00103106" w:rsidRPr="006F38CF" w:rsidRDefault="00103106" w:rsidP="00F64B5D">
            <w:pPr>
              <w:jc w:val="center"/>
              <w:rPr>
                <w:b/>
                <w:color w:val="000000"/>
                <w:szCs w:val="22"/>
              </w:rPr>
            </w:pPr>
          </w:p>
        </w:tc>
        <w:tc>
          <w:tcPr>
            <w:tcW w:w="669" w:type="dxa"/>
            <w:vAlign w:val="center"/>
          </w:tcPr>
          <w:p w14:paraId="1842FB7E" w14:textId="77777777" w:rsidR="00103106" w:rsidRPr="006F38CF" w:rsidRDefault="00103106" w:rsidP="00F64B5D">
            <w:pPr>
              <w:jc w:val="center"/>
              <w:rPr>
                <w:b/>
                <w:color w:val="000000"/>
                <w:szCs w:val="22"/>
              </w:rPr>
            </w:pPr>
          </w:p>
        </w:tc>
        <w:tc>
          <w:tcPr>
            <w:tcW w:w="670" w:type="dxa"/>
            <w:vAlign w:val="center"/>
          </w:tcPr>
          <w:p w14:paraId="5CB6C945" w14:textId="77777777" w:rsidR="00103106" w:rsidRPr="006F38CF" w:rsidRDefault="00103106" w:rsidP="00F64B5D">
            <w:pPr>
              <w:jc w:val="center"/>
              <w:rPr>
                <w:b/>
                <w:color w:val="000000"/>
                <w:szCs w:val="22"/>
              </w:rPr>
            </w:pPr>
          </w:p>
        </w:tc>
      </w:tr>
      <w:tr w:rsidR="00103106" w:rsidRPr="006F38CF" w14:paraId="7BB56335" w14:textId="77777777" w:rsidTr="00A9108F">
        <w:trPr>
          <w:cantSplit/>
          <w:trHeight w:val="289"/>
          <w:jc w:val="center"/>
        </w:trPr>
        <w:tc>
          <w:tcPr>
            <w:tcW w:w="830" w:type="dxa"/>
            <w:vAlign w:val="center"/>
          </w:tcPr>
          <w:p w14:paraId="186599CD" w14:textId="77777777" w:rsidR="00103106" w:rsidRPr="007852C9" w:rsidRDefault="00103106" w:rsidP="00F64B5D">
            <w:pPr>
              <w:tabs>
                <w:tab w:val="left" w:pos="397"/>
              </w:tabs>
              <w:ind w:left="397" w:hanging="397"/>
              <w:jc w:val="center"/>
              <w:rPr>
                <w:color w:val="000000"/>
                <w:sz w:val="20"/>
              </w:rPr>
            </w:pPr>
            <w:r w:rsidRPr="007852C9">
              <w:rPr>
                <w:sz w:val="20"/>
              </w:rPr>
              <w:t>A.2.3.</w:t>
            </w:r>
          </w:p>
        </w:tc>
        <w:tc>
          <w:tcPr>
            <w:tcW w:w="4819" w:type="dxa"/>
          </w:tcPr>
          <w:p w14:paraId="0CCA0E70" w14:textId="77777777" w:rsidR="00103106" w:rsidRPr="007852C9" w:rsidRDefault="00103106" w:rsidP="00A9108F">
            <w:pPr>
              <w:rPr>
                <w:sz w:val="20"/>
              </w:rPr>
            </w:pPr>
            <w:r w:rsidRPr="007852C9">
              <w:rPr>
                <w:sz w:val="20"/>
              </w:rPr>
              <w:t>Pisanje izveštaja o postojećem stanju kapaciteta partnerskih organizacija.</w:t>
            </w:r>
          </w:p>
        </w:tc>
        <w:tc>
          <w:tcPr>
            <w:tcW w:w="953" w:type="dxa"/>
            <w:vAlign w:val="center"/>
          </w:tcPr>
          <w:p w14:paraId="3E98A4AC"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00F226FE" w14:textId="77777777" w:rsidR="00103106" w:rsidRPr="006F38CF" w:rsidRDefault="00DF1BFE" w:rsidP="00F64B5D">
            <w:pPr>
              <w:jc w:val="center"/>
              <w:rPr>
                <w:b/>
                <w:color w:val="000000"/>
                <w:szCs w:val="22"/>
              </w:rPr>
            </w:pPr>
            <w:r>
              <w:rPr>
                <w:b/>
                <w:color w:val="000000"/>
                <w:szCs w:val="22"/>
              </w:rPr>
              <w:t>x</w:t>
            </w:r>
          </w:p>
        </w:tc>
        <w:tc>
          <w:tcPr>
            <w:tcW w:w="670" w:type="dxa"/>
            <w:vAlign w:val="center"/>
          </w:tcPr>
          <w:p w14:paraId="64CE7CD8"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60984881" w14:textId="77777777" w:rsidR="00103106" w:rsidRPr="006F38CF" w:rsidRDefault="00103106" w:rsidP="00F64B5D">
            <w:pPr>
              <w:jc w:val="center"/>
              <w:rPr>
                <w:b/>
                <w:color w:val="000000"/>
                <w:szCs w:val="22"/>
              </w:rPr>
            </w:pPr>
          </w:p>
        </w:tc>
        <w:tc>
          <w:tcPr>
            <w:tcW w:w="670" w:type="dxa"/>
            <w:vAlign w:val="center"/>
          </w:tcPr>
          <w:p w14:paraId="4D226098" w14:textId="77777777" w:rsidR="00103106" w:rsidRPr="006F38CF" w:rsidRDefault="00103106" w:rsidP="00F64B5D">
            <w:pPr>
              <w:jc w:val="center"/>
              <w:rPr>
                <w:b/>
                <w:color w:val="000000"/>
                <w:szCs w:val="22"/>
              </w:rPr>
            </w:pPr>
          </w:p>
        </w:tc>
        <w:tc>
          <w:tcPr>
            <w:tcW w:w="669" w:type="dxa"/>
            <w:vAlign w:val="center"/>
          </w:tcPr>
          <w:p w14:paraId="3AE077FE" w14:textId="77777777" w:rsidR="00103106" w:rsidRPr="006F38CF" w:rsidRDefault="00103106" w:rsidP="00F64B5D">
            <w:pPr>
              <w:jc w:val="center"/>
              <w:rPr>
                <w:b/>
                <w:color w:val="000000"/>
                <w:szCs w:val="22"/>
              </w:rPr>
            </w:pPr>
          </w:p>
        </w:tc>
        <w:tc>
          <w:tcPr>
            <w:tcW w:w="670" w:type="dxa"/>
            <w:vAlign w:val="center"/>
          </w:tcPr>
          <w:p w14:paraId="50681DC5" w14:textId="77777777" w:rsidR="00103106" w:rsidRPr="006F38CF" w:rsidRDefault="00103106" w:rsidP="00F64B5D">
            <w:pPr>
              <w:jc w:val="center"/>
              <w:rPr>
                <w:b/>
                <w:color w:val="000000"/>
                <w:szCs w:val="22"/>
              </w:rPr>
            </w:pPr>
          </w:p>
        </w:tc>
        <w:tc>
          <w:tcPr>
            <w:tcW w:w="669" w:type="dxa"/>
            <w:vAlign w:val="center"/>
          </w:tcPr>
          <w:p w14:paraId="454AE7E2" w14:textId="77777777" w:rsidR="00103106" w:rsidRPr="006F38CF" w:rsidRDefault="00103106" w:rsidP="00F64B5D">
            <w:pPr>
              <w:jc w:val="center"/>
              <w:rPr>
                <w:b/>
                <w:color w:val="000000"/>
                <w:szCs w:val="22"/>
              </w:rPr>
            </w:pPr>
          </w:p>
        </w:tc>
        <w:tc>
          <w:tcPr>
            <w:tcW w:w="670" w:type="dxa"/>
            <w:vAlign w:val="center"/>
          </w:tcPr>
          <w:p w14:paraId="65AE905B" w14:textId="77777777" w:rsidR="00103106" w:rsidRPr="006F38CF" w:rsidRDefault="00103106" w:rsidP="00F64B5D">
            <w:pPr>
              <w:jc w:val="center"/>
              <w:rPr>
                <w:b/>
                <w:color w:val="000000"/>
                <w:szCs w:val="22"/>
              </w:rPr>
            </w:pPr>
          </w:p>
        </w:tc>
        <w:tc>
          <w:tcPr>
            <w:tcW w:w="669" w:type="dxa"/>
            <w:vAlign w:val="center"/>
          </w:tcPr>
          <w:p w14:paraId="74E4E94B" w14:textId="77777777" w:rsidR="00103106" w:rsidRPr="006F38CF" w:rsidRDefault="00103106" w:rsidP="00F64B5D">
            <w:pPr>
              <w:jc w:val="center"/>
              <w:rPr>
                <w:b/>
                <w:color w:val="000000"/>
                <w:szCs w:val="22"/>
              </w:rPr>
            </w:pPr>
          </w:p>
        </w:tc>
        <w:tc>
          <w:tcPr>
            <w:tcW w:w="670" w:type="dxa"/>
            <w:vAlign w:val="center"/>
          </w:tcPr>
          <w:p w14:paraId="0CD6D437" w14:textId="77777777" w:rsidR="00103106" w:rsidRPr="006F38CF" w:rsidRDefault="00103106" w:rsidP="00F64B5D">
            <w:pPr>
              <w:jc w:val="center"/>
              <w:rPr>
                <w:b/>
                <w:color w:val="000000"/>
                <w:szCs w:val="22"/>
              </w:rPr>
            </w:pPr>
          </w:p>
        </w:tc>
        <w:tc>
          <w:tcPr>
            <w:tcW w:w="669" w:type="dxa"/>
            <w:vAlign w:val="center"/>
          </w:tcPr>
          <w:p w14:paraId="28980019" w14:textId="77777777" w:rsidR="00103106" w:rsidRPr="006F38CF" w:rsidRDefault="00103106" w:rsidP="00F64B5D">
            <w:pPr>
              <w:jc w:val="center"/>
              <w:rPr>
                <w:b/>
                <w:color w:val="000000"/>
                <w:szCs w:val="22"/>
              </w:rPr>
            </w:pPr>
          </w:p>
        </w:tc>
        <w:tc>
          <w:tcPr>
            <w:tcW w:w="670" w:type="dxa"/>
            <w:vAlign w:val="center"/>
          </w:tcPr>
          <w:p w14:paraId="6A4888CF" w14:textId="77777777" w:rsidR="00103106" w:rsidRPr="006F38CF" w:rsidRDefault="00103106" w:rsidP="00F64B5D">
            <w:pPr>
              <w:jc w:val="center"/>
              <w:rPr>
                <w:b/>
                <w:color w:val="000000"/>
                <w:szCs w:val="22"/>
              </w:rPr>
            </w:pPr>
          </w:p>
        </w:tc>
      </w:tr>
      <w:tr w:rsidR="00103106" w:rsidRPr="006F38CF" w14:paraId="317EA0A4" w14:textId="77777777" w:rsidTr="00A9108F">
        <w:trPr>
          <w:cantSplit/>
          <w:trHeight w:val="289"/>
          <w:jc w:val="center"/>
        </w:trPr>
        <w:tc>
          <w:tcPr>
            <w:tcW w:w="830" w:type="dxa"/>
            <w:vAlign w:val="center"/>
          </w:tcPr>
          <w:p w14:paraId="78ABEBAD" w14:textId="77777777" w:rsidR="00103106" w:rsidRPr="007852C9" w:rsidRDefault="00103106" w:rsidP="00F64B5D">
            <w:pPr>
              <w:tabs>
                <w:tab w:val="left" w:pos="397"/>
              </w:tabs>
              <w:ind w:left="397" w:hanging="397"/>
              <w:jc w:val="center"/>
              <w:rPr>
                <w:color w:val="000000"/>
                <w:sz w:val="20"/>
              </w:rPr>
            </w:pPr>
            <w:r w:rsidRPr="007852C9">
              <w:rPr>
                <w:sz w:val="20"/>
              </w:rPr>
              <w:t>A.3.</w:t>
            </w:r>
          </w:p>
        </w:tc>
        <w:tc>
          <w:tcPr>
            <w:tcW w:w="4819" w:type="dxa"/>
          </w:tcPr>
          <w:p w14:paraId="767D3C9D" w14:textId="77777777" w:rsidR="00103106" w:rsidRPr="001A1970" w:rsidRDefault="00103106" w:rsidP="00A9108F">
            <w:pPr>
              <w:rPr>
                <w:sz w:val="20"/>
                <w:lang w:val="de-DE"/>
              </w:rPr>
            </w:pPr>
            <w:r w:rsidRPr="001A1970">
              <w:rPr>
                <w:sz w:val="20"/>
                <w:lang w:val="de-DE"/>
              </w:rPr>
              <w:t>Analiza pristupa infrastrukture zemlje organizatora.</w:t>
            </w:r>
          </w:p>
        </w:tc>
        <w:tc>
          <w:tcPr>
            <w:tcW w:w="953" w:type="dxa"/>
            <w:vAlign w:val="center"/>
          </w:tcPr>
          <w:p w14:paraId="3D8B3B1C" w14:textId="77777777" w:rsidR="00103106" w:rsidRPr="007852C9" w:rsidRDefault="00DF1BFE" w:rsidP="00F64B5D">
            <w:pPr>
              <w:jc w:val="center"/>
              <w:rPr>
                <w:b/>
                <w:color w:val="000000"/>
                <w:szCs w:val="22"/>
              </w:rPr>
            </w:pPr>
            <w:r w:rsidRPr="007852C9">
              <w:rPr>
                <w:b/>
                <w:color w:val="000000"/>
                <w:szCs w:val="22"/>
              </w:rPr>
              <w:t>7 weeks</w:t>
            </w:r>
          </w:p>
        </w:tc>
        <w:tc>
          <w:tcPr>
            <w:tcW w:w="669" w:type="dxa"/>
            <w:vAlign w:val="center"/>
          </w:tcPr>
          <w:p w14:paraId="2167868D" w14:textId="77777777" w:rsidR="00103106" w:rsidRPr="006F38CF" w:rsidRDefault="00103106" w:rsidP="00F64B5D">
            <w:pPr>
              <w:jc w:val="center"/>
              <w:rPr>
                <w:b/>
                <w:color w:val="000000"/>
                <w:szCs w:val="22"/>
              </w:rPr>
            </w:pPr>
          </w:p>
        </w:tc>
        <w:tc>
          <w:tcPr>
            <w:tcW w:w="670" w:type="dxa"/>
            <w:vAlign w:val="center"/>
          </w:tcPr>
          <w:p w14:paraId="1BA19FD9" w14:textId="77777777" w:rsidR="00103106" w:rsidRPr="006F38CF" w:rsidRDefault="00DF1BFE" w:rsidP="00F64B5D">
            <w:pPr>
              <w:jc w:val="center"/>
              <w:rPr>
                <w:b/>
                <w:color w:val="000000"/>
                <w:szCs w:val="22"/>
              </w:rPr>
            </w:pPr>
            <w:r>
              <w:rPr>
                <w:b/>
                <w:color w:val="000000"/>
                <w:szCs w:val="22"/>
              </w:rPr>
              <w:t>x</w:t>
            </w:r>
          </w:p>
        </w:tc>
        <w:tc>
          <w:tcPr>
            <w:tcW w:w="669" w:type="dxa"/>
            <w:vAlign w:val="center"/>
          </w:tcPr>
          <w:p w14:paraId="227E0C65" w14:textId="77777777" w:rsidR="00103106" w:rsidRPr="006F38CF" w:rsidRDefault="00DF1BFE" w:rsidP="00F64B5D">
            <w:pPr>
              <w:jc w:val="center"/>
              <w:rPr>
                <w:b/>
                <w:color w:val="000000"/>
                <w:szCs w:val="22"/>
              </w:rPr>
            </w:pPr>
            <w:r>
              <w:rPr>
                <w:b/>
                <w:color w:val="000000"/>
                <w:szCs w:val="22"/>
              </w:rPr>
              <w:t>x</w:t>
            </w:r>
          </w:p>
        </w:tc>
        <w:tc>
          <w:tcPr>
            <w:tcW w:w="670" w:type="dxa"/>
            <w:vAlign w:val="center"/>
          </w:tcPr>
          <w:p w14:paraId="58AE39E2" w14:textId="77777777" w:rsidR="00103106" w:rsidRPr="006F38CF" w:rsidRDefault="00103106" w:rsidP="00F64B5D">
            <w:pPr>
              <w:jc w:val="center"/>
              <w:rPr>
                <w:b/>
                <w:color w:val="000000"/>
                <w:szCs w:val="22"/>
              </w:rPr>
            </w:pPr>
          </w:p>
        </w:tc>
        <w:tc>
          <w:tcPr>
            <w:tcW w:w="669" w:type="dxa"/>
            <w:vAlign w:val="center"/>
          </w:tcPr>
          <w:p w14:paraId="2EEF7FF9" w14:textId="77777777" w:rsidR="00103106" w:rsidRPr="006F38CF" w:rsidRDefault="00103106" w:rsidP="00F64B5D">
            <w:pPr>
              <w:jc w:val="center"/>
              <w:rPr>
                <w:b/>
                <w:color w:val="000000"/>
                <w:szCs w:val="22"/>
              </w:rPr>
            </w:pPr>
          </w:p>
        </w:tc>
        <w:tc>
          <w:tcPr>
            <w:tcW w:w="670" w:type="dxa"/>
            <w:vAlign w:val="center"/>
          </w:tcPr>
          <w:p w14:paraId="350D4A60" w14:textId="77777777" w:rsidR="00103106" w:rsidRPr="006F38CF" w:rsidRDefault="00103106" w:rsidP="00F64B5D">
            <w:pPr>
              <w:jc w:val="center"/>
              <w:rPr>
                <w:b/>
                <w:color w:val="000000"/>
                <w:szCs w:val="22"/>
              </w:rPr>
            </w:pPr>
          </w:p>
        </w:tc>
        <w:tc>
          <w:tcPr>
            <w:tcW w:w="669" w:type="dxa"/>
            <w:vAlign w:val="center"/>
          </w:tcPr>
          <w:p w14:paraId="59EB1353" w14:textId="77777777" w:rsidR="00103106" w:rsidRPr="006F38CF" w:rsidRDefault="00103106" w:rsidP="00F64B5D">
            <w:pPr>
              <w:jc w:val="center"/>
              <w:rPr>
                <w:b/>
                <w:color w:val="000000"/>
                <w:szCs w:val="22"/>
              </w:rPr>
            </w:pPr>
          </w:p>
        </w:tc>
        <w:tc>
          <w:tcPr>
            <w:tcW w:w="670" w:type="dxa"/>
            <w:vAlign w:val="center"/>
          </w:tcPr>
          <w:p w14:paraId="2A5137D0" w14:textId="77777777" w:rsidR="00103106" w:rsidRPr="006F38CF" w:rsidRDefault="00103106" w:rsidP="00F64B5D">
            <w:pPr>
              <w:jc w:val="center"/>
              <w:rPr>
                <w:b/>
                <w:color w:val="000000"/>
                <w:szCs w:val="22"/>
              </w:rPr>
            </w:pPr>
          </w:p>
        </w:tc>
        <w:tc>
          <w:tcPr>
            <w:tcW w:w="669" w:type="dxa"/>
            <w:vAlign w:val="center"/>
          </w:tcPr>
          <w:p w14:paraId="08D6E62E" w14:textId="77777777" w:rsidR="00103106" w:rsidRPr="006F38CF" w:rsidRDefault="00103106" w:rsidP="00F64B5D">
            <w:pPr>
              <w:jc w:val="center"/>
              <w:rPr>
                <w:b/>
                <w:color w:val="000000"/>
                <w:szCs w:val="22"/>
              </w:rPr>
            </w:pPr>
          </w:p>
        </w:tc>
        <w:tc>
          <w:tcPr>
            <w:tcW w:w="670" w:type="dxa"/>
            <w:vAlign w:val="center"/>
          </w:tcPr>
          <w:p w14:paraId="37492E5B" w14:textId="77777777" w:rsidR="00103106" w:rsidRPr="006F38CF" w:rsidRDefault="00103106" w:rsidP="00F64B5D">
            <w:pPr>
              <w:jc w:val="center"/>
              <w:rPr>
                <w:b/>
                <w:color w:val="000000"/>
                <w:szCs w:val="22"/>
              </w:rPr>
            </w:pPr>
          </w:p>
        </w:tc>
        <w:tc>
          <w:tcPr>
            <w:tcW w:w="669" w:type="dxa"/>
            <w:vAlign w:val="center"/>
          </w:tcPr>
          <w:p w14:paraId="0D842304" w14:textId="77777777" w:rsidR="00103106" w:rsidRPr="006F38CF" w:rsidRDefault="00103106" w:rsidP="00F64B5D">
            <w:pPr>
              <w:jc w:val="center"/>
              <w:rPr>
                <w:b/>
                <w:color w:val="000000"/>
                <w:szCs w:val="22"/>
              </w:rPr>
            </w:pPr>
          </w:p>
        </w:tc>
        <w:tc>
          <w:tcPr>
            <w:tcW w:w="670" w:type="dxa"/>
            <w:vAlign w:val="center"/>
          </w:tcPr>
          <w:p w14:paraId="21400EA5" w14:textId="77777777" w:rsidR="00103106" w:rsidRPr="006F38CF" w:rsidRDefault="00103106" w:rsidP="00F64B5D">
            <w:pPr>
              <w:jc w:val="center"/>
              <w:rPr>
                <w:b/>
                <w:color w:val="000000"/>
                <w:szCs w:val="22"/>
              </w:rPr>
            </w:pPr>
          </w:p>
        </w:tc>
      </w:tr>
      <w:tr w:rsidR="00103106" w:rsidRPr="006F38CF" w14:paraId="26E00D4C" w14:textId="77777777" w:rsidTr="00A9108F">
        <w:trPr>
          <w:cantSplit/>
          <w:trHeight w:val="289"/>
          <w:jc w:val="center"/>
        </w:trPr>
        <w:tc>
          <w:tcPr>
            <w:tcW w:w="830" w:type="dxa"/>
            <w:vAlign w:val="center"/>
          </w:tcPr>
          <w:p w14:paraId="61E57F1B" w14:textId="77777777" w:rsidR="00103106" w:rsidRPr="007852C9" w:rsidRDefault="00103106" w:rsidP="00F64B5D">
            <w:pPr>
              <w:tabs>
                <w:tab w:val="left" w:pos="397"/>
              </w:tabs>
              <w:ind w:left="397" w:hanging="397"/>
              <w:jc w:val="center"/>
              <w:rPr>
                <w:color w:val="000000"/>
                <w:sz w:val="20"/>
              </w:rPr>
            </w:pPr>
            <w:r w:rsidRPr="007852C9">
              <w:rPr>
                <w:sz w:val="20"/>
              </w:rPr>
              <w:t>A.3.1.</w:t>
            </w:r>
          </w:p>
        </w:tc>
        <w:tc>
          <w:tcPr>
            <w:tcW w:w="4819" w:type="dxa"/>
          </w:tcPr>
          <w:p w14:paraId="3C4A0C3F" w14:textId="77777777" w:rsidR="00103106" w:rsidRPr="001A1970" w:rsidRDefault="00103106" w:rsidP="00A9108F">
            <w:pPr>
              <w:rPr>
                <w:sz w:val="20"/>
                <w:lang w:val="de-DE"/>
              </w:rPr>
            </w:pPr>
            <w:r w:rsidRPr="001A1970">
              <w:rPr>
                <w:sz w:val="20"/>
                <w:lang w:val="de-DE"/>
              </w:rPr>
              <w:t>Analiza postojećeg stanja pristupa infrastrukturi.</w:t>
            </w:r>
          </w:p>
        </w:tc>
        <w:tc>
          <w:tcPr>
            <w:tcW w:w="953" w:type="dxa"/>
            <w:vAlign w:val="center"/>
          </w:tcPr>
          <w:p w14:paraId="7FC493C4" w14:textId="77777777" w:rsidR="00103106" w:rsidRPr="007852C9" w:rsidRDefault="00924DDC" w:rsidP="00F64B5D">
            <w:pPr>
              <w:jc w:val="center"/>
              <w:rPr>
                <w:b/>
                <w:color w:val="000000"/>
                <w:szCs w:val="22"/>
              </w:rPr>
            </w:pPr>
            <w:r w:rsidRPr="007852C9">
              <w:rPr>
                <w:b/>
                <w:color w:val="000000"/>
                <w:szCs w:val="22"/>
              </w:rPr>
              <w:t>3 weeks</w:t>
            </w:r>
          </w:p>
        </w:tc>
        <w:tc>
          <w:tcPr>
            <w:tcW w:w="669" w:type="dxa"/>
            <w:vAlign w:val="center"/>
          </w:tcPr>
          <w:p w14:paraId="3365BFF6" w14:textId="77777777" w:rsidR="00103106" w:rsidRPr="006F38CF" w:rsidRDefault="00103106" w:rsidP="00F64B5D">
            <w:pPr>
              <w:jc w:val="center"/>
              <w:rPr>
                <w:b/>
                <w:color w:val="000000"/>
                <w:szCs w:val="22"/>
              </w:rPr>
            </w:pPr>
          </w:p>
        </w:tc>
        <w:tc>
          <w:tcPr>
            <w:tcW w:w="670" w:type="dxa"/>
            <w:vAlign w:val="center"/>
          </w:tcPr>
          <w:p w14:paraId="618220A6" w14:textId="77777777" w:rsidR="00103106" w:rsidRPr="006F38CF" w:rsidRDefault="00924DDC" w:rsidP="00F64B5D">
            <w:pPr>
              <w:jc w:val="center"/>
              <w:rPr>
                <w:b/>
                <w:color w:val="000000"/>
                <w:szCs w:val="22"/>
              </w:rPr>
            </w:pPr>
            <w:r>
              <w:rPr>
                <w:b/>
                <w:color w:val="000000"/>
                <w:szCs w:val="22"/>
              </w:rPr>
              <w:t>x</w:t>
            </w:r>
          </w:p>
        </w:tc>
        <w:tc>
          <w:tcPr>
            <w:tcW w:w="669" w:type="dxa"/>
            <w:vAlign w:val="center"/>
          </w:tcPr>
          <w:p w14:paraId="582B69CD" w14:textId="77777777" w:rsidR="00103106" w:rsidRPr="006F38CF" w:rsidRDefault="00103106" w:rsidP="00F64B5D">
            <w:pPr>
              <w:jc w:val="center"/>
              <w:rPr>
                <w:b/>
                <w:color w:val="000000"/>
                <w:szCs w:val="22"/>
              </w:rPr>
            </w:pPr>
          </w:p>
        </w:tc>
        <w:tc>
          <w:tcPr>
            <w:tcW w:w="670" w:type="dxa"/>
            <w:vAlign w:val="center"/>
          </w:tcPr>
          <w:p w14:paraId="1486D416" w14:textId="77777777" w:rsidR="00103106" w:rsidRPr="006F38CF" w:rsidRDefault="00103106" w:rsidP="00F64B5D">
            <w:pPr>
              <w:jc w:val="center"/>
              <w:rPr>
                <w:b/>
                <w:color w:val="000000"/>
                <w:szCs w:val="22"/>
              </w:rPr>
            </w:pPr>
          </w:p>
        </w:tc>
        <w:tc>
          <w:tcPr>
            <w:tcW w:w="669" w:type="dxa"/>
            <w:vAlign w:val="center"/>
          </w:tcPr>
          <w:p w14:paraId="13831814" w14:textId="77777777" w:rsidR="00103106" w:rsidRPr="006F38CF" w:rsidRDefault="00103106" w:rsidP="00F64B5D">
            <w:pPr>
              <w:jc w:val="center"/>
              <w:rPr>
                <w:b/>
                <w:color w:val="000000"/>
                <w:szCs w:val="22"/>
              </w:rPr>
            </w:pPr>
          </w:p>
        </w:tc>
        <w:tc>
          <w:tcPr>
            <w:tcW w:w="670" w:type="dxa"/>
            <w:vAlign w:val="center"/>
          </w:tcPr>
          <w:p w14:paraId="273F60B4" w14:textId="77777777" w:rsidR="00103106" w:rsidRPr="006F38CF" w:rsidRDefault="00103106" w:rsidP="00F64B5D">
            <w:pPr>
              <w:jc w:val="center"/>
              <w:rPr>
                <w:b/>
                <w:color w:val="000000"/>
                <w:szCs w:val="22"/>
              </w:rPr>
            </w:pPr>
          </w:p>
        </w:tc>
        <w:tc>
          <w:tcPr>
            <w:tcW w:w="669" w:type="dxa"/>
            <w:vAlign w:val="center"/>
          </w:tcPr>
          <w:p w14:paraId="456D9E06" w14:textId="77777777" w:rsidR="00103106" w:rsidRPr="006F38CF" w:rsidRDefault="00103106" w:rsidP="00F64B5D">
            <w:pPr>
              <w:jc w:val="center"/>
              <w:rPr>
                <w:b/>
                <w:color w:val="000000"/>
                <w:szCs w:val="22"/>
              </w:rPr>
            </w:pPr>
          </w:p>
        </w:tc>
        <w:tc>
          <w:tcPr>
            <w:tcW w:w="670" w:type="dxa"/>
            <w:vAlign w:val="center"/>
          </w:tcPr>
          <w:p w14:paraId="195434B5" w14:textId="77777777" w:rsidR="00103106" w:rsidRPr="006F38CF" w:rsidRDefault="00103106" w:rsidP="00F64B5D">
            <w:pPr>
              <w:jc w:val="center"/>
              <w:rPr>
                <w:b/>
                <w:color w:val="000000"/>
                <w:szCs w:val="22"/>
              </w:rPr>
            </w:pPr>
          </w:p>
        </w:tc>
        <w:tc>
          <w:tcPr>
            <w:tcW w:w="669" w:type="dxa"/>
            <w:vAlign w:val="center"/>
          </w:tcPr>
          <w:p w14:paraId="4E76C624" w14:textId="77777777" w:rsidR="00103106" w:rsidRPr="006F38CF" w:rsidRDefault="00103106" w:rsidP="00F64B5D">
            <w:pPr>
              <w:jc w:val="center"/>
              <w:rPr>
                <w:b/>
                <w:color w:val="000000"/>
                <w:szCs w:val="22"/>
              </w:rPr>
            </w:pPr>
          </w:p>
        </w:tc>
        <w:tc>
          <w:tcPr>
            <w:tcW w:w="670" w:type="dxa"/>
            <w:vAlign w:val="center"/>
          </w:tcPr>
          <w:p w14:paraId="3D9C2A5F" w14:textId="77777777" w:rsidR="00103106" w:rsidRPr="006F38CF" w:rsidRDefault="00103106" w:rsidP="00F64B5D">
            <w:pPr>
              <w:jc w:val="center"/>
              <w:rPr>
                <w:b/>
                <w:color w:val="000000"/>
                <w:szCs w:val="22"/>
              </w:rPr>
            </w:pPr>
          </w:p>
        </w:tc>
        <w:tc>
          <w:tcPr>
            <w:tcW w:w="669" w:type="dxa"/>
            <w:vAlign w:val="center"/>
          </w:tcPr>
          <w:p w14:paraId="2B124971" w14:textId="77777777" w:rsidR="00103106" w:rsidRPr="006F38CF" w:rsidRDefault="00103106" w:rsidP="00F64B5D">
            <w:pPr>
              <w:jc w:val="center"/>
              <w:rPr>
                <w:b/>
                <w:color w:val="000000"/>
                <w:szCs w:val="22"/>
              </w:rPr>
            </w:pPr>
          </w:p>
        </w:tc>
        <w:tc>
          <w:tcPr>
            <w:tcW w:w="670" w:type="dxa"/>
            <w:vAlign w:val="center"/>
          </w:tcPr>
          <w:p w14:paraId="7798401A" w14:textId="77777777" w:rsidR="00103106" w:rsidRPr="006F38CF" w:rsidRDefault="00103106" w:rsidP="00F64B5D">
            <w:pPr>
              <w:jc w:val="center"/>
              <w:rPr>
                <w:b/>
                <w:color w:val="000000"/>
                <w:szCs w:val="22"/>
              </w:rPr>
            </w:pPr>
          </w:p>
        </w:tc>
      </w:tr>
      <w:tr w:rsidR="00103106" w:rsidRPr="006F38CF" w14:paraId="214BBE56" w14:textId="77777777" w:rsidTr="00A9108F">
        <w:trPr>
          <w:cantSplit/>
          <w:trHeight w:val="289"/>
          <w:jc w:val="center"/>
        </w:trPr>
        <w:tc>
          <w:tcPr>
            <w:tcW w:w="830" w:type="dxa"/>
            <w:vAlign w:val="center"/>
          </w:tcPr>
          <w:p w14:paraId="7C6AED01" w14:textId="77777777" w:rsidR="00103106" w:rsidRPr="007852C9" w:rsidRDefault="00103106" w:rsidP="00F64B5D">
            <w:pPr>
              <w:tabs>
                <w:tab w:val="left" w:pos="397"/>
              </w:tabs>
              <w:ind w:left="397" w:hanging="397"/>
              <w:jc w:val="center"/>
              <w:rPr>
                <w:color w:val="000000"/>
                <w:sz w:val="20"/>
              </w:rPr>
            </w:pPr>
            <w:r w:rsidRPr="007852C9">
              <w:rPr>
                <w:sz w:val="20"/>
              </w:rPr>
              <w:t>A.3.2.</w:t>
            </w:r>
          </w:p>
        </w:tc>
        <w:tc>
          <w:tcPr>
            <w:tcW w:w="4819" w:type="dxa"/>
          </w:tcPr>
          <w:p w14:paraId="2D133BBF" w14:textId="77777777" w:rsidR="00103106" w:rsidRPr="007852C9" w:rsidRDefault="00103106" w:rsidP="00A9108F">
            <w:pPr>
              <w:rPr>
                <w:sz w:val="20"/>
              </w:rPr>
            </w:pPr>
            <w:r w:rsidRPr="007852C9">
              <w:rPr>
                <w:sz w:val="20"/>
              </w:rPr>
              <w:t>Popunjavanje anketa o iskustvima partnera i njihovom pristupu prostorijama za izvodjenje nastave.</w:t>
            </w:r>
          </w:p>
        </w:tc>
        <w:tc>
          <w:tcPr>
            <w:tcW w:w="953" w:type="dxa"/>
            <w:vAlign w:val="center"/>
          </w:tcPr>
          <w:p w14:paraId="55E7D5F1" w14:textId="77777777" w:rsidR="00103106" w:rsidRPr="007852C9" w:rsidRDefault="00924DDC" w:rsidP="00F64B5D">
            <w:pPr>
              <w:jc w:val="center"/>
              <w:rPr>
                <w:b/>
                <w:color w:val="000000"/>
                <w:szCs w:val="22"/>
              </w:rPr>
            </w:pPr>
            <w:r w:rsidRPr="007852C9">
              <w:rPr>
                <w:b/>
                <w:color w:val="000000"/>
                <w:szCs w:val="22"/>
              </w:rPr>
              <w:t>2 weeks</w:t>
            </w:r>
          </w:p>
        </w:tc>
        <w:tc>
          <w:tcPr>
            <w:tcW w:w="669" w:type="dxa"/>
            <w:vAlign w:val="center"/>
          </w:tcPr>
          <w:p w14:paraId="3A076A4C" w14:textId="77777777" w:rsidR="00103106" w:rsidRPr="006F38CF" w:rsidRDefault="00103106" w:rsidP="00F64B5D">
            <w:pPr>
              <w:jc w:val="center"/>
              <w:rPr>
                <w:b/>
                <w:color w:val="000000"/>
                <w:szCs w:val="22"/>
              </w:rPr>
            </w:pPr>
          </w:p>
        </w:tc>
        <w:tc>
          <w:tcPr>
            <w:tcW w:w="670" w:type="dxa"/>
            <w:vAlign w:val="center"/>
          </w:tcPr>
          <w:p w14:paraId="4985C717" w14:textId="77777777" w:rsidR="00103106" w:rsidRPr="006F38CF" w:rsidRDefault="00924DDC" w:rsidP="00F64B5D">
            <w:pPr>
              <w:jc w:val="center"/>
              <w:rPr>
                <w:b/>
                <w:color w:val="000000"/>
                <w:szCs w:val="22"/>
              </w:rPr>
            </w:pPr>
            <w:r>
              <w:rPr>
                <w:b/>
                <w:color w:val="000000"/>
                <w:szCs w:val="22"/>
              </w:rPr>
              <w:t>x</w:t>
            </w:r>
          </w:p>
        </w:tc>
        <w:tc>
          <w:tcPr>
            <w:tcW w:w="669" w:type="dxa"/>
            <w:vAlign w:val="center"/>
          </w:tcPr>
          <w:p w14:paraId="2C33A342" w14:textId="77777777" w:rsidR="00103106" w:rsidRPr="006F38CF" w:rsidRDefault="00103106" w:rsidP="00F64B5D">
            <w:pPr>
              <w:jc w:val="center"/>
              <w:rPr>
                <w:b/>
                <w:color w:val="000000"/>
                <w:szCs w:val="22"/>
              </w:rPr>
            </w:pPr>
          </w:p>
        </w:tc>
        <w:tc>
          <w:tcPr>
            <w:tcW w:w="670" w:type="dxa"/>
            <w:vAlign w:val="center"/>
          </w:tcPr>
          <w:p w14:paraId="540AF603" w14:textId="77777777" w:rsidR="00103106" w:rsidRPr="006F38CF" w:rsidRDefault="00103106" w:rsidP="00F64B5D">
            <w:pPr>
              <w:jc w:val="center"/>
              <w:rPr>
                <w:b/>
                <w:color w:val="000000"/>
                <w:szCs w:val="22"/>
              </w:rPr>
            </w:pPr>
          </w:p>
        </w:tc>
        <w:tc>
          <w:tcPr>
            <w:tcW w:w="669" w:type="dxa"/>
            <w:vAlign w:val="center"/>
          </w:tcPr>
          <w:p w14:paraId="438CC587" w14:textId="77777777" w:rsidR="00103106" w:rsidRPr="006F38CF" w:rsidRDefault="00103106" w:rsidP="00F64B5D">
            <w:pPr>
              <w:jc w:val="center"/>
              <w:rPr>
                <w:b/>
                <w:color w:val="000000"/>
                <w:szCs w:val="22"/>
              </w:rPr>
            </w:pPr>
          </w:p>
        </w:tc>
        <w:tc>
          <w:tcPr>
            <w:tcW w:w="670" w:type="dxa"/>
            <w:vAlign w:val="center"/>
          </w:tcPr>
          <w:p w14:paraId="0A82B03A" w14:textId="77777777" w:rsidR="00103106" w:rsidRPr="006F38CF" w:rsidRDefault="00103106" w:rsidP="00F64B5D">
            <w:pPr>
              <w:jc w:val="center"/>
              <w:rPr>
                <w:b/>
                <w:color w:val="000000"/>
                <w:szCs w:val="22"/>
              </w:rPr>
            </w:pPr>
          </w:p>
        </w:tc>
        <w:tc>
          <w:tcPr>
            <w:tcW w:w="669" w:type="dxa"/>
            <w:vAlign w:val="center"/>
          </w:tcPr>
          <w:p w14:paraId="52AF4EED" w14:textId="77777777" w:rsidR="00103106" w:rsidRPr="006F38CF" w:rsidRDefault="00103106" w:rsidP="00F64B5D">
            <w:pPr>
              <w:jc w:val="center"/>
              <w:rPr>
                <w:b/>
                <w:color w:val="000000"/>
                <w:szCs w:val="22"/>
              </w:rPr>
            </w:pPr>
          </w:p>
        </w:tc>
        <w:tc>
          <w:tcPr>
            <w:tcW w:w="670" w:type="dxa"/>
            <w:vAlign w:val="center"/>
          </w:tcPr>
          <w:p w14:paraId="2A73BA3B" w14:textId="77777777" w:rsidR="00103106" w:rsidRPr="006F38CF" w:rsidRDefault="00103106" w:rsidP="00F64B5D">
            <w:pPr>
              <w:jc w:val="center"/>
              <w:rPr>
                <w:b/>
                <w:color w:val="000000"/>
                <w:szCs w:val="22"/>
              </w:rPr>
            </w:pPr>
          </w:p>
        </w:tc>
        <w:tc>
          <w:tcPr>
            <w:tcW w:w="669" w:type="dxa"/>
            <w:vAlign w:val="center"/>
          </w:tcPr>
          <w:p w14:paraId="34BC44FF" w14:textId="77777777" w:rsidR="00103106" w:rsidRPr="006F38CF" w:rsidRDefault="00103106" w:rsidP="00F64B5D">
            <w:pPr>
              <w:jc w:val="center"/>
              <w:rPr>
                <w:b/>
                <w:color w:val="000000"/>
                <w:szCs w:val="22"/>
              </w:rPr>
            </w:pPr>
          </w:p>
        </w:tc>
        <w:tc>
          <w:tcPr>
            <w:tcW w:w="670" w:type="dxa"/>
            <w:vAlign w:val="center"/>
          </w:tcPr>
          <w:p w14:paraId="35AFC321" w14:textId="77777777" w:rsidR="00103106" w:rsidRPr="006F38CF" w:rsidRDefault="00103106" w:rsidP="00F64B5D">
            <w:pPr>
              <w:jc w:val="center"/>
              <w:rPr>
                <w:b/>
                <w:color w:val="000000"/>
                <w:szCs w:val="22"/>
              </w:rPr>
            </w:pPr>
          </w:p>
        </w:tc>
        <w:tc>
          <w:tcPr>
            <w:tcW w:w="669" w:type="dxa"/>
            <w:vAlign w:val="center"/>
          </w:tcPr>
          <w:p w14:paraId="32DD9052" w14:textId="77777777" w:rsidR="00103106" w:rsidRPr="006F38CF" w:rsidRDefault="00103106" w:rsidP="00F64B5D">
            <w:pPr>
              <w:jc w:val="center"/>
              <w:rPr>
                <w:b/>
                <w:color w:val="000000"/>
                <w:szCs w:val="22"/>
              </w:rPr>
            </w:pPr>
          </w:p>
        </w:tc>
        <w:tc>
          <w:tcPr>
            <w:tcW w:w="670" w:type="dxa"/>
            <w:vAlign w:val="center"/>
          </w:tcPr>
          <w:p w14:paraId="78F670A1" w14:textId="77777777" w:rsidR="00103106" w:rsidRPr="006F38CF" w:rsidRDefault="00103106" w:rsidP="00F64B5D">
            <w:pPr>
              <w:jc w:val="center"/>
              <w:rPr>
                <w:b/>
                <w:color w:val="000000"/>
                <w:szCs w:val="22"/>
              </w:rPr>
            </w:pPr>
          </w:p>
        </w:tc>
      </w:tr>
      <w:tr w:rsidR="00103106" w:rsidRPr="006F38CF" w14:paraId="59F9E2EA" w14:textId="77777777" w:rsidTr="00A9108F">
        <w:trPr>
          <w:cantSplit/>
          <w:trHeight w:val="289"/>
          <w:jc w:val="center"/>
        </w:trPr>
        <w:tc>
          <w:tcPr>
            <w:tcW w:w="830" w:type="dxa"/>
            <w:vAlign w:val="center"/>
          </w:tcPr>
          <w:p w14:paraId="71D1A7A8" w14:textId="77777777" w:rsidR="00103106" w:rsidRPr="007852C9" w:rsidRDefault="00103106" w:rsidP="00F64B5D">
            <w:pPr>
              <w:tabs>
                <w:tab w:val="left" w:pos="397"/>
              </w:tabs>
              <w:ind w:left="397" w:hanging="397"/>
              <w:jc w:val="center"/>
              <w:rPr>
                <w:color w:val="000000"/>
                <w:sz w:val="20"/>
              </w:rPr>
            </w:pPr>
            <w:r w:rsidRPr="007852C9">
              <w:rPr>
                <w:sz w:val="20"/>
              </w:rPr>
              <w:t>A.3.3.</w:t>
            </w:r>
          </w:p>
        </w:tc>
        <w:tc>
          <w:tcPr>
            <w:tcW w:w="4819" w:type="dxa"/>
          </w:tcPr>
          <w:p w14:paraId="1319BDA3" w14:textId="77777777" w:rsidR="00103106" w:rsidRPr="001A1970" w:rsidRDefault="00103106" w:rsidP="00A9108F">
            <w:pPr>
              <w:rPr>
                <w:sz w:val="20"/>
                <w:lang w:val="de-DE"/>
              </w:rPr>
            </w:pPr>
            <w:r w:rsidRPr="001A1970">
              <w:rPr>
                <w:sz w:val="20"/>
                <w:lang w:val="de-DE"/>
              </w:rPr>
              <w:t>Izvještaji o analiziranom stanju infrastrukture partnera.</w:t>
            </w:r>
          </w:p>
        </w:tc>
        <w:tc>
          <w:tcPr>
            <w:tcW w:w="953" w:type="dxa"/>
            <w:vAlign w:val="center"/>
          </w:tcPr>
          <w:p w14:paraId="5D8CD561" w14:textId="77777777" w:rsidR="00103106" w:rsidRPr="007852C9" w:rsidRDefault="00924DDC" w:rsidP="00F64B5D">
            <w:pPr>
              <w:jc w:val="center"/>
              <w:rPr>
                <w:b/>
                <w:color w:val="000000"/>
                <w:szCs w:val="22"/>
              </w:rPr>
            </w:pPr>
            <w:r w:rsidRPr="007852C9">
              <w:rPr>
                <w:b/>
                <w:color w:val="000000"/>
                <w:szCs w:val="22"/>
              </w:rPr>
              <w:t>2 weeks</w:t>
            </w:r>
          </w:p>
        </w:tc>
        <w:tc>
          <w:tcPr>
            <w:tcW w:w="669" w:type="dxa"/>
            <w:vAlign w:val="center"/>
          </w:tcPr>
          <w:p w14:paraId="7EE2C8CB" w14:textId="77777777" w:rsidR="00103106" w:rsidRPr="006F38CF" w:rsidRDefault="00103106" w:rsidP="00F64B5D">
            <w:pPr>
              <w:jc w:val="center"/>
              <w:rPr>
                <w:b/>
                <w:color w:val="000000"/>
                <w:szCs w:val="22"/>
              </w:rPr>
            </w:pPr>
          </w:p>
        </w:tc>
        <w:tc>
          <w:tcPr>
            <w:tcW w:w="670" w:type="dxa"/>
            <w:vAlign w:val="center"/>
          </w:tcPr>
          <w:p w14:paraId="5D3E1CCA" w14:textId="77777777" w:rsidR="00103106" w:rsidRPr="006F38CF" w:rsidRDefault="00924DDC" w:rsidP="00F64B5D">
            <w:pPr>
              <w:jc w:val="center"/>
              <w:rPr>
                <w:b/>
                <w:color w:val="000000"/>
                <w:szCs w:val="22"/>
              </w:rPr>
            </w:pPr>
            <w:r>
              <w:rPr>
                <w:b/>
                <w:color w:val="000000"/>
                <w:szCs w:val="22"/>
              </w:rPr>
              <w:t>x</w:t>
            </w:r>
          </w:p>
        </w:tc>
        <w:tc>
          <w:tcPr>
            <w:tcW w:w="669" w:type="dxa"/>
            <w:vAlign w:val="center"/>
          </w:tcPr>
          <w:p w14:paraId="32E353C4" w14:textId="77777777" w:rsidR="00103106" w:rsidRPr="006F38CF" w:rsidRDefault="00924DDC" w:rsidP="00F64B5D">
            <w:pPr>
              <w:jc w:val="center"/>
              <w:rPr>
                <w:b/>
                <w:color w:val="000000"/>
                <w:szCs w:val="22"/>
              </w:rPr>
            </w:pPr>
            <w:r>
              <w:rPr>
                <w:b/>
                <w:color w:val="000000"/>
                <w:szCs w:val="22"/>
              </w:rPr>
              <w:t>x</w:t>
            </w:r>
          </w:p>
        </w:tc>
        <w:tc>
          <w:tcPr>
            <w:tcW w:w="670" w:type="dxa"/>
            <w:vAlign w:val="center"/>
          </w:tcPr>
          <w:p w14:paraId="56114CA2" w14:textId="77777777" w:rsidR="00103106" w:rsidRPr="006F38CF" w:rsidRDefault="00103106" w:rsidP="00F64B5D">
            <w:pPr>
              <w:jc w:val="center"/>
              <w:rPr>
                <w:b/>
                <w:color w:val="000000"/>
                <w:szCs w:val="22"/>
              </w:rPr>
            </w:pPr>
          </w:p>
        </w:tc>
        <w:tc>
          <w:tcPr>
            <w:tcW w:w="669" w:type="dxa"/>
            <w:vAlign w:val="center"/>
          </w:tcPr>
          <w:p w14:paraId="70B5D929" w14:textId="77777777" w:rsidR="00103106" w:rsidRPr="006F38CF" w:rsidRDefault="00103106" w:rsidP="00F64B5D">
            <w:pPr>
              <w:jc w:val="center"/>
              <w:rPr>
                <w:b/>
                <w:color w:val="000000"/>
                <w:szCs w:val="22"/>
              </w:rPr>
            </w:pPr>
          </w:p>
        </w:tc>
        <w:tc>
          <w:tcPr>
            <w:tcW w:w="670" w:type="dxa"/>
            <w:vAlign w:val="center"/>
          </w:tcPr>
          <w:p w14:paraId="0B58F2D5" w14:textId="77777777" w:rsidR="00103106" w:rsidRPr="006F38CF" w:rsidRDefault="00103106" w:rsidP="00F64B5D">
            <w:pPr>
              <w:jc w:val="center"/>
              <w:rPr>
                <w:b/>
                <w:color w:val="000000"/>
                <w:szCs w:val="22"/>
              </w:rPr>
            </w:pPr>
          </w:p>
        </w:tc>
        <w:tc>
          <w:tcPr>
            <w:tcW w:w="669" w:type="dxa"/>
            <w:vAlign w:val="center"/>
          </w:tcPr>
          <w:p w14:paraId="6E688F4C" w14:textId="77777777" w:rsidR="00103106" w:rsidRPr="006F38CF" w:rsidRDefault="00103106" w:rsidP="00F64B5D">
            <w:pPr>
              <w:jc w:val="center"/>
              <w:rPr>
                <w:b/>
                <w:color w:val="000000"/>
                <w:szCs w:val="22"/>
              </w:rPr>
            </w:pPr>
          </w:p>
        </w:tc>
        <w:tc>
          <w:tcPr>
            <w:tcW w:w="670" w:type="dxa"/>
            <w:vAlign w:val="center"/>
          </w:tcPr>
          <w:p w14:paraId="3C4E401C" w14:textId="77777777" w:rsidR="00103106" w:rsidRPr="006F38CF" w:rsidRDefault="00103106" w:rsidP="00F64B5D">
            <w:pPr>
              <w:jc w:val="center"/>
              <w:rPr>
                <w:b/>
                <w:color w:val="000000"/>
                <w:szCs w:val="22"/>
              </w:rPr>
            </w:pPr>
          </w:p>
        </w:tc>
        <w:tc>
          <w:tcPr>
            <w:tcW w:w="669" w:type="dxa"/>
            <w:vAlign w:val="center"/>
          </w:tcPr>
          <w:p w14:paraId="20FE426C" w14:textId="77777777" w:rsidR="00103106" w:rsidRPr="006F38CF" w:rsidRDefault="00103106" w:rsidP="00F64B5D">
            <w:pPr>
              <w:jc w:val="center"/>
              <w:rPr>
                <w:b/>
                <w:color w:val="000000"/>
                <w:szCs w:val="22"/>
              </w:rPr>
            </w:pPr>
          </w:p>
        </w:tc>
        <w:tc>
          <w:tcPr>
            <w:tcW w:w="670" w:type="dxa"/>
            <w:vAlign w:val="center"/>
          </w:tcPr>
          <w:p w14:paraId="5546F150" w14:textId="77777777" w:rsidR="00103106" w:rsidRPr="006F38CF" w:rsidRDefault="00103106" w:rsidP="00F64B5D">
            <w:pPr>
              <w:jc w:val="center"/>
              <w:rPr>
                <w:b/>
                <w:color w:val="000000"/>
                <w:szCs w:val="22"/>
              </w:rPr>
            </w:pPr>
          </w:p>
        </w:tc>
        <w:tc>
          <w:tcPr>
            <w:tcW w:w="669" w:type="dxa"/>
            <w:vAlign w:val="center"/>
          </w:tcPr>
          <w:p w14:paraId="1DA4803A" w14:textId="77777777" w:rsidR="00103106" w:rsidRPr="006F38CF" w:rsidRDefault="00103106" w:rsidP="00F64B5D">
            <w:pPr>
              <w:jc w:val="center"/>
              <w:rPr>
                <w:b/>
                <w:color w:val="000000"/>
                <w:szCs w:val="22"/>
              </w:rPr>
            </w:pPr>
          </w:p>
        </w:tc>
        <w:tc>
          <w:tcPr>
            <w:tcW w:w="670" w:type="dxa"/>
            <w:vAlign w:val="center"/>
          </w:tcPr>
          <w:p w14:paraId="4AD7F5B4" w14:textId="77777777" w:rsidR="00103106" w:rsidRPr="006F38CF" w:rsidRDefault="00103106" w:rsidP="00F64B5D">
            <w:pPr>
              <w:jc w:val="center"/>
              <w:rPr>
                <w:b/>
                <w:color w:val="000000"/>
                <w:szCs w:val="22"/>
              </w:rPr>
            </w:pPr>
          </w:p>
        </w:tc>
      </w:tr>
      <w:tr w:rsidR="00103106" w:rsidRPr="006F38CF" w14:paraId="78F8BAED" w14:textId="77777777" w:rsidTr="00A9108F">
        <w:trPr>
          <w:cantSplit/>
          <w:trHeight w:val="289"/>
          <w:jc w:val="center"/>
        </w:trPr>
        <w:tc>
          <w:tcPr>
            <w:tcW w:w="830" w:type="dxa"/>
            <w:vAlign w:val="center"/>
          </w:tcPr>
          <w:p w14:paraId="628313C1" w14:textId="77777777" w:rsidR="00103106" w:rsidRPr="007852C9" w:rsidRDefault="00103106" w:rsidP="00F64B5D">
            <w:pPr>
              <w:tabs>
                <w:tab w:val="left" w:pos="397"/>
              </w:tabs>
              <w:ind w:left="397" w:hanging="397"/>
              <w:jc w:val="center"/>
              <w:rPr>
                <w:color w:val="000000"/>
                <w:sz w:val="20"/>
              </w:rPr>
            </w:pPr>
            <w:r w:rsidRPr="007852C9">
              <w:rPr>
                <w:sz w:val="20"/>
              </w:rPr>
              <w:t>A.4.</w:t>
            </w:r>
          </w:p>
        </w:tc>
        <w:tc>
          <w:tcPr>
            <w:tcW w:w="4819" w:type="dxa"/>
          </w:tcPr>
          <w:p w14:paraId="5999D0C4" w14:textId="77777777" w:rsidR="00103106" w:rsidRPr="007852C9" w:rsidRDefault="00103106" w:rsidP="00103106">
            <w:pPr>
              <w:rPr>
                <w:sz w:val="20"/>
              </w:rPr>
            </w:pPr>
            <w:r w:rsidRPr="007852C9">
              <w:rPr>
                <w:sz w:val="20"/>
              </w:rPr>
              <w:t>Razvoj softverskog rešenja za organizaciju i praćenje takmičenja kroz koju se podstiče fizička aktivnost.</w:t>
            </w:r>
          </w:p>
        </w:tc>
        <w:tc>
          <w:tcPr>
            <w:tcW w:w="953" w:type="dxa"/>
            <w:vAlign w:val="center"/>
          </w:tcPr>
          <w:p w14:paraId="7CEAE07E" w14:textId="77777777" w:rsidR="00103106" w:rsidRPr="007852C9" w:rsidRDefault="003566EE" w:rsidP="00F64B5D">
            <w:pPr>
              <w:jc w:val="center"/>
              <w:rPr>
                <w:b/>
                <w:color w:val="000000"/>
                <w:szCs w:val="22"/>
              </w:rPr>
            </w:pPr>
            <w:r w:rsidRPr="007852C9">
              <w:rPr>
                <w:b/>
                <w:color w:val="000000"/>
                <w:szCs w:val="22"/>
              </w:rPr>
              <w:t>10</w:t>
            </w:r>
            <w:r w:rsidR="00924DDC" w:rsidRPr="007852C9">
              <w:rPr>
                <w:b/>
                <w:color w:val="000000"/>
                <w:szCs w:val="22"/>
              </w:rPr>
              <w:t xml:space="preserve"> weeks</w:t>
            </w:r>
          </w:p>
        </w:tc>
        <w:tc>
          <w:tcPr>
            <w:tcW w:w="669" w:type="dxa"/>
            <w:vAlign w:val="center"/>
          </w:tcPr>
          <w:p w14:paraId="59B33430" w14:textId="77777777" w:rsidR="00103106" w:rsidRPr="006F38CF" w:rsidRDefault="00103106" w:rsidP="00F64B5D">
            <w:pPr>
              <w:jc w:val="center"/>
              <w:rPr>
                <w:b/>
                <w:color w:val="000000"/>
                <w:szCs w:val="22"/>
              </w:rPr>
            </w:pPr>
          </w:p>
        </w:tc>
        <w:tc>
          <w:tcPr>
            <w:tcW w:w="670" w:type="dxa"/>
            <w:vAlign w:val="center"/>
          </w:tcPr>
          <w:p w14:paraId="4AE5FD5D" w14:textId="77777777" w:rsidR="00103106" w:rsidRPr="006F38CF" w:rsidRDefault="00103106" w:rsidP="00F64B5D">
            <w:pPr>
              <w:jc w:val="center"/>
              <w:rPr>
                <w:b/>
                <w:color w:val="000000"/>
                <w:szCs w:val="22"/>
              </w:rPr>
            </w:pPr>
          </w:p>
        </w:tc>
        <w:tc>
          <w:tcPr>
            <w:tcW w:w="669" w:type="dxa"/>
            <w:vAlign w:val="center"/>
          </w:tcPr>
          <w:p w14:paraId="7435B026" w14:textId="77777777" w:rsidR="00103106" w:rsidRPr="006F38CF" w:rsidRDefault="00924DDC" w:rsidP="00F64B5D">
            <w:pPr>
              <w:jc w:val="center"/>
              <w:rPr>
                <w:b/>
                <w:color w:val="000000"/>
                <w:szCs w:val="22"/>
              </w:rPr>
            </w:pPr>
            <w:r>
              <w:rPr>
                <w:b/>
                <w:color w:val="000000"/>
                <w:szCs w:val="22"/>
              </w:rPr>
              <w:t>x</w:t>
            </w:r>
          </w:p>
        </w:tc>
        <w:tc>
          <w:tcPr>
            <w:tcW w:w="670" w:type="dxa"/>
            <w:vAlign w:val="center"/>
          </w:tcPr>
          <w:p w14:paraId="4AB39A10" w14:textId="77777777" w:rsidR="00103106" w:rsidRPr="006F38CF" w:rsidRDefault="00924DDC" w:rsidP="00F64B5D">
            <w:pPr>
              <w:jc w:val="center"/>
              <w:rPr>
                <w:b/>
                <w:color w:val="000000"/>
                <w:szCs w:val="22"/>
              </w:rPr>
            </w:pPr>
            <w:r>
              <w:rPr>
                <w:b/>
                <w:color w:val="000000"/>
                <w:szCs w:val="22"/>
              </w:rPr>
              <w:t>x</w:t>
            </w:r>
          </w:p>
        </w:tc>
        <w:tc>
          <w:tcPr>
            <w:tcW w:w="669" w:type="dxa"/>
            <w:vAlign w:val="center"/>
          </w:tcPr>
          <w:p w14:paraId="672A462E" w14:textId="77777777" w:rsidR="00103106" w:rsidRPr="006F38CF" w:rsidRDefault="00924DDC" w:rsidP="00F64B5D">
            <w:pPr>
              <w:jc w:val="center"/>
              <w:rPr>
                <w:b/>
                <w:color w:val="000000"/>
                <w:szCs w:val="22"/>
              </w:rPr>
            </w:pPr>
            <w:r>
              <w:rPr>
                <w:b/>
                <w:color w:val="000000"/>
                <w:szCs w:val="22"/>
              </w:rPr>
              <w:t>x</w:t>
            </w:r>
          </w:p>
        </w:tc>
        <w:tc>
          <w:tcPr>
            <w:tcW w:w="670" w:type="dxa"/>
            <w:vAlign w:val="center"/>
          </w:tcPr>
          <w:p w14:paraId="5BD341E7" w14:textId="77777777" w:rsidR="00103106" w:rsidRPr="006F38CF" w:rsidRDefault="00103106" w:rsidP="00F64B5D">
            <w:pPr>
              <w:jc w:val="center"/>
              <w:rPr>
                <w:b/>
                <w:color w:val="000000"/>
                <w:szCs w:val="22"/>
              </w:rPr>
            </w:pPr>
          </w:p>
        </w:tc>
        <w:tc>
          <w:tcPr>
            <w:tcW w:w="669" w:type="dxa"/>
            <w:vAlign w:val="center"/>
          </w:tcPr>
          <w:p w14:paraId="52942A09" w14:textId="77777777" w:rsidR="00103106" w:rsidRPr="006F38CF" w:rsidRDefault="00103106" w:rsidP="00F64B5D">
            <w:pPr>
              <w:jc w:val="center"/>
              <w:rPr>
                <w:b/>
                <w:color w:val="000000"/>
                <w:szCs w:val="22"/>
              </w:rPr>
            </w:pPr>
          </w:p>
        </w:tc>
        <w:tc>
          <w:tcPr>
            <w:tcW w:w="670" w:type="dxa"/>
            <w:vAlign w:val="center"/>
          </w:tcPr>
          <w:p w14:paraId="191D836C" w14:textId="77777777" w:rsidR="00103106" w:rsidRPr="006F38CF" w:rsidRDefault="00103106" w:rsidP="00F64B5D">
            <w:pPr>
              <w:jc w:val="center"/>
              <w:rPr>
                <w:b/>
                <w:color w:val="000000"/>
                <w:szCs w:val="22"/>
              </w:rPr>
            </w:pPr>
          </w:p>
        </w:tc>
        <w:tc>
          <w:tcPr>
            <w:tcW w:w="669" w:type="dxa"/>
            <w:vAlign w:val="center"/>
          </w:tcPr>
          <w:p w14:paraId="1C478C25" w14:textId="77777777" w:rsidR="00103106" w:rsidRPr="006F38CF" w:rsidRDefault="00103106" w:rsidP="00F64B5D">
            <w:pPr>
              <w:jc w:val="center"/>
              <w:rPr>
                <w:b/>
                <w:color w:val="000000"/>
                <w:szCs w:val="22"/>
              </w:rPr>
            </w:pPr>
          </w:p>
        </w:tc>
        <w:tc>
          <w:tcPr>
            <w:tcW w:w="670" w:type="dxa"/>
            <w:vAlign w:val="center"/>
          </w:tcPr>
          <w:p w14:paraId="7FD82CF9" w14:textId="77777777" w:rsidR="00103106" w:rsidRPr="006F38CF" w:rsidRDefault="00103106" w:rsidP="00F64B5D">
            <w:pPr>
              <w:jc w:val="center"/>
              <w:rPr>
                <w:b/>
                <w:color w:val="000000"/>
                <w:szCs w:val="22"/>
              </w:rPr>
            </w:pPr>
          </w:p>
        </w:tc>
        <w:tc>
          <w:tcPr>
            <w:tcW w:w="669" w:type="dxa"/>
            <w:vAlign w:val="center"/>
          </w:tcPr>
          <w:p w14:paraId="23423BE1" w14:textId="77777777" w:rsidR="00103106" w:rsidRPr="006F38CF" w:rsidRDefault="00103106" w:rsidP="00F64B5D">
            <w:pPr>
              <w:jc w:val="center"/>
              <w:rPr>
                <w:b/>
                <w:color w:val="000000"/>
                <w:szCs w:val="22"/>
              </w:rPr>
            </w:pPr>
          </w:p>
        </w:tc>
        <w:tc>
          <w:tcPr>
            <w:tcW w:w="670" w:type="dxa"/>
            <w:vAlign w:val="center"/>
          </w:tcPr>
          <w:p w14:paraId="3EFFDE1C" w14:textId="77777777" w:rsidR="00103106" w:rsidRPr="006F38CF" w:rsidRDefault="00103106" w:rsidP="00F64B5D">
            <w:pPr>
              <w:jc w:val="center"/>
              <w:rPr>
                <w:b/>
                <w:color w:val="000000"/>
                <w:szCs w:val="22"/>
              </w:rPr>
            </w:pPr>
          </w:p>
        </w:tc>
      </w:tr>
      <w:tr w:rsidR="00103106" w:rsidRPr="006F38CF" w14:paraId="2172CF37" w14:textId="77777777" w:rsidTr="00A9108F">
        <w:trPr>
          <w:cantSplit/>
          <w:trHeight w:val="289"/>
          <w:jc w:val="center"/>
        </w:trPr>
        <w:tc>
          <w:tcPr>
            <w:tcW w:w="830" w:type="dxa"/>
            <w:vAlign w:val="center"/>
          </w:tcPr>
          <w:p w14:paraId="7927FF5E" w14:textId="77777777" w:rsidR="00103106" w:rsidRPr="007852C9" w:rsidRDefault="00103106" w:rsidP="00F64B5D">
            <w:pPr>
              <w:tabs>
                <w:tab w:val="left" w:pos="397"/>
              </w:tabs>
              <w:ind w:left="397" w:hanging="397"/>
              <w:jc w:val="center"/>
              <w:rPr>
                <w:color w:val="000000"/>
                <w:sz w:val="20"/>
              </w:rPr>
            </w:pPr>
            <w:r w:rsidRPr="007852C9">
              <w:rPr>
                <w:sz w:val="20"/>
              </w:rPr>
              <w:t>A.4.1.</w:t>
            </w:r>
          </w:p>
        </w:tc>
        <w:tc>
          <w:tcPr>
            <w:tcW w:w="4819" w:type="dxa"/>
          </w:tcPr>
          <w:p w14:paraId="0E7CC14C" w14:textId="77777777" w:rsidR="00103106" w:rsidRPr="007852C9" w:rsidRDefault="00103106" w:rsidP="00103106">
            <w:pPr>
              <w:rPr>
                <w:sz w:val="20"/>
              </w:rPr>
            </w:pPr>
            <w:r w:rsidRPr="007852C9">
              <w:rPr>
                <w:sz w:val="20"/>
              </w:rPr>
              <w:t xml:space="preserve">   Definisanje opšteg cilja projekta.</w:t>
            </w:r>
          </w:p>
        </w:tc>
        <w:tc>
          <w:tcPr>
            <w:tcW w:w="953" w:type="dxa"/>
            <w:vAlign w:val="center"/>
          </w:tcPr>
          <w:p w14:paraId="631035BB"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7FEA3ED1" w14:textId="77777777" w:rsidR="00103106" w:rsidRPr="006F38CF" w:rsidRDefault="00103106" w:rsidP="00F64B5D">
            <w:pPr>
              <w:jc w:val="center"/>
              <w:rPr>
                <w:b/>
                <w:color w:val="000000"/>
                <w:szCs w:val="22"/>
              </w:rPr>
            </w:pPr>
          </w:p>
        </w:tc>
        <w:tc>
          <w:tcPr>
            <w:tcW w:w="670" w:type="dxa"/>
            <w:vAlign w:val="center"/>
          </w:tcPr>
          <w:p w14:paraId="5878C9BE" w14:textId="77777777" w:rsidR="00103106" w:rsidRPr="006F38CF" w:rsidRDefault="00103106" w:rsidP="00F64B5D">
            <w:pPr>
              <w:jc w:val="center"/>
              <w:rPr>
                <w:b/>
                <w:color w:val="000000"/>
                <w:szCs w:val="22"/>
              </w:rPr>
            </w:pPr>
          </w:p>
        </w:tc>
        <w:tc>
          <w:tcPr>
            <w:tcW w:w="669" w:type="dxa"/>
            <w:vAlign w:val="center"/>
          </w:tcPr>
          <w:p w14:paraId="2CE05491" w14:textId="77777777" w:rsidR="00103106" w:rsidRPr="006F38CF" w:rsidRDefault="00924DDC" w:rsidP="00F64B5D">
            <w:pPr>
              <w:jc w:val="center"/>
              <w:rPr>
                <w:b/>
                <w:color w:val="000000"/>
                <w:szCs w:val="22"/>
              </w:rPr>
            </w:pPr>
            <w:r>
              <w:rPr>
                <w:b/>
                <w:color w:val="000000"/>
                <w:szCs w:val="22"/>
              </w:rPr>
              <w:t>x</w:t>
            </w:r>
          </w:p>
        </w:tc>
        <w:tc>
          <w:tcPr>
            <w:tcW w:w="670" w:type="dxa"/>
            <w:vAlign w:val="center"/>
          </w:tcPr>
          <w:p w14:paraId="351910A6"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1DA07F35" w14:textId="77777777" w:rsidR="00103106" w:rsidRPr="006F38CF" w:rsidRDefault="00103106" w:rsidP="00F64B5D">
            <w:pPr>
              <w:jc w:val="center"/>
              <w:rPr>
                <w:b/>
                <w:color w:val="000000"/>
                <w:szCs w:val="22"/>
              </w:rPr>
            </w:pPr>
          </w:p>
        </w:tc>
        <w:tc>
          <w:tcPr>
            <w:tcW w:w="670" w:type="dxa"/>
            <w:vAlign w:val="center"/>
          </w:tcPr>
          <w:p w14:paraId="313CD1FF" w14:textId="77777777" w:rsidR="00103106" w:rsidRPr="006F38CF" w:rsidRDefault="00103106" w:rsidP="00F64B5D">
            <w:pPr>
              <w:jc w:val="center"/>
              <w:rPr>
                <w:b/>
                <w:color w:val="000000"/>
                <w:szCs w:val="22"/>
              </w:rPr>
            </w:pPr>
          </w:p>
        </w:tc>
        <w:tc>
          <w:tcPr>
            <w:tcW w:w="669" w:type="dxa"/>
            <w:vAlign w:val="center"/>
          </w:tcPr>
          <w:p w14:paraId="0550F0E4" w14:textId="77777777" w:rsidR="00103106" w:rsidRPr="006F38CF" w:rsidRDefault="00103106" w:rsidP="00F64B5D">
            <w:pPr>
              <w:jc w:val="center"/>
              <w:rPr>
                <w:b/>
                <w:color w:val="000000"/>
                <w:szCs w:val="22"/>
              </w:rPr>
            </w:pPr>
          </w:p>
        </w:tc>
        <w:tc>
          <w:tcPr>
            <w:tcW w:w="670" w:type="dxa"/>
            <w:vAlign w:val="center"/>
          </w:tcPr>
          <w:p w14:paraId="0D3618B9" w14:textId="77777777" w:rsidR="00103106" w:rsidRPr="006F38CF" w:rsidRDefault="00103106" w:rsidP="00F64B5D">
            <w:pPr>
              <w:jc w:val="center"/>
              <w:rPr>
                <w:b/>
                <w:color w:val="000000"/>
                <w:szCs w:val="22"/>
              </w:rPr>
            </w:pPr>
          </w:p>
        </w:tc>
        <w:tc>
          <w:tcPr>
            <w:tcW w:w="669" w:type="dxa"/>
            <w:vAlign w:val="center"/>
          </w:tcPr>
          <w:p w14:paraId="6F5F2607" w14:textId="77777777" w:rsidR="00103106" w:rsidRPr="006F38CF" w:rsidRDefault="00103106" w:rsidP="00F64B5D">
            <w:pPr>
              <w:jc w:val="center"/>
              <w:rPr>
                <w:b/>
                <w:color w:val="000000"/>
                <w:szCs w:val="22"/>
              </w:rPr>
            </w:pPr>
          </w:p>
        </w:tc>
        <w:tc>
          <w:tcPr>
            <w:tcW w:w="670" w:type="dxa"/>
            <w:vAlign w:val="center"/>
          </w:tcPr>
          <w:p w14:paraId="3042DCEB" w14:textId="77777777" w:rsidR="00103106" w:rsidRPr="006F38CF" w:rsidRDefault="00103106" w:rsidP="00F64B5D">
            <w:pPr>
              <w:jc w:val="center"/>
              <w:rPr>
                <w:b/>
                <w:color w:val="000000"/>
                <w:szCs w:val="22"/>
              </w:rPr>
            </w:pPr>
          </w:p>
        </w:tc>
        <w:tc>
          <w:tcPr>
            <w:tcW w:w="669" w:type="dxa"/>
            <w:vAlign w:val="center"/>
          </w:tcPr>
          <w:p w14:paraId="1021FF50" w14:textId="77777777" w:rsidR="00103106" w:rsidRPr="006F38CF" w:rsidRDefault="00103106" w:rsidP="00F64B5D">
            <w:pPr>
              <w:jc w:val="center"/>
              <w:rPr>
                <w:b/>
                <w:color w:val="000000"/>
                <w:szCs w:val="22"/>
              </w:rPr>
            </w:pPr>
          </w:p>
        </w:tc>
        <w:tc>
          <w:tcPr>
            <w:tcW w:w="670" w:type="dxa"/>
            <w:vAlign w:val="center"/>
          </w:tcPr>
          <w:p w14:paraId="034C4EAC" w14:textId="77777777" w:rsidR="00103106" w:rsidRPr="006F38CF" w:rsidRDefault="00103106" w:rsidP="00F64B5D">
            <w:pPr>
              <w:jc w:val="center"/>
              <w:rPr>
                <w:b/>
                <w:color w:val="000000"/>
                <w:szCs w:val="22"/>
              </w:rPr>
            </w:pPr>
          </w:p>
        </w:tc>
      </w:tr>
      <w:tr w:rsidR="00103106" w:rsidRPr="006F38CF" w14:paraId="393F19D4" w14:textId="77777777" w:rsidTr="00A9108F">
        <w:trPr>
          <w:cantSplit/>
          <w:trHeight w:val="289"/>
          <w:jc w:val="center"/>
        </w:trPr>
        <w:tc>
          <w:tcPr>
            <w:tcW w:w="830" w:type="dxa"/>
            <w:vAlign w:val="center"/>
          </w:tcPr>
          <w:p w14:paraId="4C842356" w14:textId="77777777" w:rsidR="00103106" w:rsidRPr="007852C9" w:rsidRDefault="00103106" w:rsidP="00F64B5D">
            <w:pPr>
              <w:tabs>
                <w:tab w:val="left" w:pos="397"/>
              </w:tabs>
              <w:ind w:left="397" w:hanging="397"/>
              <w:jc w:val="center"/>
              <w:rPr>
                <w:color w:val="000000"/>
                <w:sz w:val="20"/>
              </w:rPr>
            </w:pPr>
            <w:r w:rsidRPr="007852C9">
              <w:rPr>
                <w:sz w:val="20"/>
              </w:rPr>
              <w:t>A.4.2.</w:t>
            </w:r>
          </w:p>
        </w:tc>
        <w:tc>
          <w:tcPr>
            <w:tcW w:w="4819" w:type="dxa"/>
          </w:tcPr>
          <w:p w14:paraId="044C671F" w14:textId="77777777" w:rsidR="00103106" w:rsidRPr="007852C9" w:rsidRDefault="00103106" w:rsidP="00103106">
            <w:pPr>
              <w:rPr>
                <w:sz w:val="20"/>
              </w:rPr>
            </w:pPr>
            <w:r w:rsidRPr="007852C9">
              <w:rPr>
                <w:sz w:val="20"/>
              </w:rPr>
              <w:t xml:space="preserve">   Plan realizacije projekta.</w:t>
            </w:r>
          </w:p>
        </w:tc>
        <w:tc>
          <w:tcPr>
            <w:tcW w:w="953" w:type="dxa"/>
            <w:vAlign w:val="center"/>
          </w:tcPr>
          <w:p w14:paraId="021CD1AE"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26A4A347" w14:textId="77777777" w:rsidR="00103106" w:rsidRPr="006F38CF" w:rsidRDefault="00103106" w:rsidP="00F64B5D">
            <w:pPr>
              <w:jc w:val="center"/>
              <w:rPr>
                <w:b/>
                <w:color w:val="000000"/>
                <w:szCs w:val="22"/>
              </w:rPr>
            </w:pPr>
          </w:p>
        </w:tc>
        <w:tc>
          <w:tcPr>
            <w:tcW w:w="670" w:type="dxa"/>
            <w:vAlign w:val="center"/>
          </w:tcPr>
          <w:p w14:paraId="1518B4F0" w14:textId="77777777" w:rsidR="00103106" w:rsidRPr="006F38CF" w:rsidRDefault="00103106" w:rsidP="00F64B5D">
            <w:pPr>
              <w:jc w:val="center"/>
              <w:rPr>
                <w:b/>
                <w:color w:val="000000"/>
                <w:szCs w:val="22"/>
              </w:rPr>
            </w:pPr>
          </w:p>
        </w:tc>
        <w:tc>
          <w:tcPr>
            <w:tcW w:w="669" w:type="dxa"/>
            <w:vAlign w:val="center"/>
          </w:tcPr>
          <w:p w14:paraId="6FE21302" w14:textId="77777777" w:rsidR="00103106" w:rsidRPr="006F38CF" w:rsidRDefault="00103106" w:rsidP="00F64B5D">
            <w:pPr>
              <w:jc w:val="center"/>
              <w:rPr>
                <w:b/>
                <w:color w:val="000000"/>
                <w:szCs w:val="22"/>
              </w:rPr>
            </w:pPr>
          </w:p>
        </w:tc>
        <w:tc>
          <w:tcPr>
            <w:tcW w:w="670" w:type="dxa"/>
            <w:vAlign w:val="center"/>
          </w:tcPr>
          <w:p w14:paraId="4F0019EE"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51EF9002" w14:textId="77777777" w:rsidR="00103106" w:rsidRPr="006F38CF" w:rsidRDefault="00103106" w:rsidP="00F64B5D">
            <w:pPr>
              <w:jc w:val="center"/>
              <w:rPr>
                <w:b/>
                <w:color w:val="000000"/>
                <w:szCs w:val="22"/>
              </w:rPr>
            </w:pPr>
          </w:p>
        </w:tc>
        <w:tc>
          <w:tcPr>
            <w:tcW w:w="670" w:type="dxa"/>
            <w:vAlign w:val="center"/>
          </w:tcPr>
          <w:p w14:paraId="6E7480AE" w14:textId="77777777" w:rsidR="00103106" w:rsidRPr="006F38CF" w:rsidRDefault="00103106" w:rsidP="00F64B5D">
            <w:pPr>
              <w:jc w:val="center"/>
              <w:rPr>
                <w:b/>
                <w:color w:val="000000"/>
                <w:szCs w:val="22"/>
              </w:rPr>
            </w:pPr>
          </w:p>
        </w:tc>
        <w:tc>
          <w:tcPr>
            <w:tcW w:w="669" w:type="dxa"/>
            <w:vAlign w:val="center"/>
          </w:tcPr>
          <w:p w14:paraId="067978E4" w14:textId="77777777" w:rsidR="00103106" w:rsidRPr="006F38CF" w:rsidRDefault="00103106" w:rsidP="00F64B5D">
            <w:pPr>
              <w:jc w:val="center"/>
              <w:rPr>
                <w:b/>
                <w:color w:val="000000"/>
                <w:szCs w:val="22"/>
              </w:rPr>
            </w:pPr>
          </w:p>
        </w:tc>
        <w:tc>
          <w:tcPr>
            <w:tcW w:w="670" w:type="dxa"/>
            <w:vAlign w:val="center"/>
          </w:tcPr>
          <w:p w14:paraId="7D1F8908" w14:textId="77777777" w:rsidR="00103106" w:rsidRPr="006F38CF" w:rsidRDefault="00103106" w:rsidP="00F64B5D">
            <w:pPr>
              <w:jc w:val="center"/>
              <w:rPr>
                <w:b/>
                <w:color w:val="000000"/>
                <w:szCs w:val="22"/>
              </w:rPr>
            </w:pPr>
          </w:p>
        </w:tc>
        <w:tc>
          <w:tcPr>
            <w:tcW w:w="669" w:type="dxa"/>
            <w:vAlign w:val="center"/>
          </w:tcPr>
          <w:p w14:paraId="3DD8FFAD" w14:textId="77777777" w:rsidR="00103106" w:rsidRPr="006F38CF" w:rsidRDefault="00103106" w:rsidP="00F64B5D">
            <w:pPr>
              <w:jc w:val="center"/>
              <w:rPr>
                <w:b/>
                <w:color w:val="000000"/>
                <w:szCs w:val="22"/>
              </w:rPr>
            </w:pPr>
          </w:p>
        </w:tc>
        <w:tc>
          <w:tcPr>
            <w:tcW w:w="670" w:type="dxa"/>
            <w:vAlign w:val="center"/>
          </w:tcPr>
          <w:p w14:paraId="48D56EC8" w14:textId="77777777" w:rsidR="00103106" w:rsidRPr="006F38CF" w:rsidRDefault="00103106" w:rsidP="00F64B5D">
            <w:pPr>
              <w:jc w:val="center"/>
              <w:rPr>
                <w:b/>
                <w:color w:val="000000"/>
                <w:szCs w:val="22"/>
              </w:rPr>
            </w:pPr>
          </w:p>
        </w:tc>
        <w:tc>
          <w:tcPr>
            <w:tcW w:w="669" w:type="dxa"/>
            <w:vAlign w:val="center"/>
          </w:tcPr>
          <w:p w14:paraId="3F07CDD1" w14:textId="77777777" w:rsidR="00103106" w:rsidRPr="006F38CF" w:rsidRDefault="00103106" w:rsidP="00F64B5D">
            <w:pPr>
              <w:jc w:val="center"/>
              <w:rPr>
                <w:b/>
                <w:color w:val="000000"/>
                <w:szCs w:val="22"/>
              </w:rPr>
            </w:pPr>
          </w:p>
        </w:tc>
        <w:tc>
          <w:tcPr>
            <w:tcW w:w="670" w:type="dxa"/>
            <w:vAlign w:val="center"/>
          </w:tcPr>
          <w:p w14:paraId="296F98A1" w14:textId="77777777" w:rsidR="00103106" w:rsidRPr="006F38CF" w:rsidRDefault="00103106" w:rsidP="00F64B5D">
            <w:pPr>
              <w:jc w:val="center"/>
              <w:rPr>
                <w:b/>
                <w:color w:val="000000"/>
                <w:szCs w:val="22"/>
              </w:rPr>
            </w:pPr>
          </w:p>
        </w:tc>
      </w:tr>
      <w:tr w:rsidR="00103106" w:rsidRPr="006F38CF" w14:paraId="1D4F3BDA" w14:textId="77777777" w:rsidTr="00A9108F">
        <w:trPr>
          <w:cantSplit/>
          <w:trHeight w:val="289"/>
          <w:jc w:val="center"/>
        </w:trPr>
        <w:tc>
          <w:tcPr>
            <w:tcW w:w="830" w:type="dxa"/>
            <w:vAlign w:val="center"/>
          </w:tcPr>
          <w:p w14:paraId="44CE9C7A" w14:textId="77777777" w:rsidR="00103106" w:rsidRPr="007852C9" w:rsidRDefault="00103106" w:rsidP="00F64B5D">
            <w:pPr>
              <w:tabs>
                <w:tab w:val="left" w:pos="397"/>
              </w:tabs>
              <w:ind w:left="397" w:hanging="397"/>
              <w:jc w:val="center"/>
              <w:rPr>
                <w:color w:val="000000"/>
                <w:sz w:val="20"/>
              </w:rPr>
            </w:pPr>
            <w:r w:rsidRPr="007852C9">
              <w:rPr>
                <w:sz w:val="20"/>
              </w:rPr>
              <w:t>A.4.3.</w:t>
            </w:r>
          </w:p>
        </w:tc>
        <w:tc>
          <w:tcPr>
            <w:tcW w:w="4819" w:type="dxa"/>
          </w:tcPr>
          <w:p w14:paraId="4555D295" w14:textId="77777777" w:rsidR="00103106" w:rsidRPr="007852C9" w:rsidRDefault="00103106" w:rsidP="00103106">
            <w:pPr>
              <w:rPr>
                <w:sz w:val="20"/>
              </w:rPr>
            </w:pPr>
            <w:r w:rsidRPr="007852C9">
              <w:rPr>
                <w:sz w:val="20"/>
              </w:rPr>
              <w:t xml:space="preserve">   Raspored aktivnosti.</w:t>
            </w:r>
          </w:p>
        </w:tc>
        <w:tc>
          <w:tcPr>
            <w:tcW w:w="953" w:type="dxa"/>
            <w:vAlign w:val="center"/>
          </w:tcPr>
          <w:p w14:paraId="087C64F1"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2739179E" w14:textId="77777777" w:rsidR="00103106" w:rsidRPr="006F38CF" w:rsidRDefault="00103106" w:rsidP="00F64B5D">
            <w:pPr>
              <w:jc w:val="center"/>
              <w:rPr>
                <w:b/>
                <w:color w:val="000000"/>
                <w:szCs w:val="22"/>
              </w:rPr>
            </w:pPr>
          </w:p>
        </w:tc>
        <w:tc>
          <w:tcPr>
            <w:tcW w:w="670" w:type="dxa"/>
            <w:vAlign w:val="center"/>
          </w:tcPr>
          <w:p w14:paraId="544BC65D" w14:textId="77777777" w:rsidR="00103106" w:rsidRPr="006F38CF" w:rsidRDefault="00103106" w:rsidP="00F64B5D">
            <w:pPr>
              <w:jc w:val="center"/>
              <w:rPr>
                <w:b/>
                <w:color w:val="000000"/>
                <w:szCs w:val="22"/>
              </w:rPr>
            </w:pPr>
          </w:p>
        </w:tc>
        <w:tc>
          <w:tcPr>
            <w:tcW w:w="669" w:type="dxa"/>
            <w:vAlign w:val="center"/>
          </w:tcPr>
          <w:p w14:paraId="7A05BFF0" w14:textId="77777777" w:rsidR="00103106" w:rsidRPr="006F38CF" w:rsidRDefault="00103106" w:rsidP="00F64B5D">
            <w:pPr>
              <w:jc w:val="center"/>
              <w:rPr>
                <w:b/>
                <w:color w:val="000000"/>
                <w:szCs w:val="22"/>
              </w:rPr>
            </w:pPr>
          </w:p>
        </w:tc>
        <w:tc>
          <w:tcPr>
            <w:tcW w:w="670" w:type="dxa"/>
            <w:vAlign w:val="center"/>
          </w:tcPr>
          <w:p w14:paraId="49A15871"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4DCAC370" w14:textId="77777777" w:rsidR="00103106" w:rsidRPr="006F38CF" w:rsidRDefault="00103106" w:rsidP="00F64B5D">
            <w:pPr>
              <w:jc w:val="center"/>
              <w:rPr>
                <w:b/>
                <w:color w:val="000000"/>
                <w:szCs w:val="22"/>
              </w:rPr>
            </w:pPr>
          </w:p>
        </w:tc>
        <w:tc>
          <w:tcPr>
            <w:tcW w:w="670" w:type="dxa"/>
            <w:vAlign w:val="center"/>
          </w:tcPr>
          <w:p w14:paraId="76B8781A" w14:textId="77777777" w:rsidR="00103106" w:rsidRPr="006F38CF" w:rsidRDefault="00103106" w:rsidP="00F64B5D">
            <w:pPr>
              <w:jc w:val="center"/>
              <w:rPr>
                <w:b/>
                <w:color w:val="000000"/>
                <w:szCs w:val="22"/>
              </w:rPr>
            </w:pPr>
          </w:p>
        </w:tc>
        <w:tc>
          <w:tcPr>
            <w:tcW w:w="669" w:type="dxa"/>
            <w:vAlign w:val="center"/>
          </w:tcPr>
          <w:p w14:paraId="1DE4642D" w14:textId="77777777" w:rsidR="00103106" w:rsidRPr="006F38CF" w:rsidRDefault="00103106" w:rsidP="00F64B5D">
            <w:pPr>
              <w:jc w:val="center"/>
              <w:rPr>
                <w:b/>
                <w:color w:val="000000"/>
                <w:szCs w:val="22"/>
              </w:rPr>
            </w:pPr>
          </w:p>
        </w:tc>
        <w:tc>
          <w:tcPr>
            <w:tcW w:w="670" w:type="dxa"/>
            <w:vAlign w:val="center"/>
          </w:tcPr>
          <w:p w14:paraId="5DE3C705" w14:textId="77777777" w:rsidR="00103106" w:rsidRPr="006F38CF" w:rsidRDefault="00103106" w:rsidP="00F64B5D">
            <w:pPr>
              <w:jc w:val="center"/>
              <w:rPr>
                <w:b/>
                <w:color w:val="000000"/>
                <w:szCs w:val="22"/>
              </w:rPr>
            </w:pPr>
          </w:p>
        </w:tc>
        <w:tc>
          <w:tcPr>
            <w:tcW w:w="669" w:type="dxa"/>
            <w:vAlign w:val="center"/>
          </w:tcPr>
          <w:p w14:paraId="0656FF42" w14:textId="77777777" w:rsidR="00103106" w:rsidRPr="006F38CF" w:rsidRDefault="00103106" w:rsidP="00F64B5D">
            <w:pPr>
              <w:jc w:val="center"/>
              <w:rPr>
                <w:b/>
                <w:color w:val="000000"/>
                <w:szCs w:val="22"/>
              </w:rPr>
            </w:pPr>
          </w:p>
        </w:tc>
        <w:tc>
          <w:tcPr>
            <w:tcW w:w="670" w:type="dxa"/>
            <w:vAlign w:val="center"/>
          </w:tcPr>
          <w:p w14:paraId="528B44CB" w14:textId="77777777" w:rsidR="00103106" w:rsidRPr="006F38CF" w:rsidRDefault="00103106" w:rsidP="00F64B5D">
            <w:pPr>
              <w:jc w:val="center"/>
              <w:rPr>
                <w:b/>
                <w:color w:val="000000"/>
                <w:szCs w:val="22"/>
              </w:rPr>
            </w:pPr>
          </w:p>
        </w:tc>
        <w:tc>
          <w:tcPr>
            <w:tcW w:w="669" w:type="dxa"/>
            <w:vAlign w:val="center"/>
          </w:tcPr>
          <w:p w14:paraId="43DAF3F7" w14:textId="77777777" w:rsidR="00103106" w:rsidRPr="006F38CF" w:rsidRDefault="00103106" w:rsidP="00F64B5D">
            <w:pPr>
              <w:jc w:val="center"/>
              <w:rPr>
                <w:b/>
                <w:color w:val="000000"/>
                <w:szCs w:val="22"/>
              </w:rPr>
            </w:pPr>
          </w:p>
        </w:tc>
        <w:tc>
          <w:tcPr>
            <w:tcW w:w="670" w:type="dxa"/>
            <w:vAlign w:val="center"/>
          </w:tcPr>
          <w:p w14:paraId="41CE2ADD" w14:textId="77777777" w:rsidR="00103106" w:rsidRPr="006F38CF" w:rsidRDefault="00103106" w:rsidP="00F64B5D">
            <w:pPr>
              <w:jc w:val="center"/>
              <w:rPr>
                <w:b/>
                <w:color w:val="000000"/>
                <w:szCs w:val="22"/>
              </w:rPr>
            </w:pPr>
          </w:p>
        </w:tc>
      </w:tr>
      <w:tr w:rsidR="00103106" w:rsidRPr="006F38CF" w14:paraId="1C9538FC" w14:textId="77777777" w:rsidTr="00A9108F">
        <w:trPr>
          <w:cantSplit/>
          <w:trHeight w:val="289"/>
          <w:jc w:val="center"/>
        </w:trPr>
        <w:tc>
          <w:tcPr>
            <w:tcW w:w="830" w:type="dxa"/>
            <w:vAlign w:val="center"/>
          </w:tcPr>
          <w:p w14:paraId="03B7CC54" w14:textId="77777777" w:rsidR="00103106" w:rsidRPr="007852C9" w:rsidRDefault="00103106" w:rsidP="00F64B5D">
            <w:pPr>
              <w:tabs>
                <w:tab w:val="left" w:pos="397"/>
              </w:tabs>
              <w:ind w:left="397" w:hanging="397"/>
              <w:jc w:val="center"/>
              <w:rPr>
                <w:color w:val="000000"/>
                <w:sz w:val="20"/>
              </w:rPr>
            </w:pPr>
            <w:r w:rsidRPr="007852C9">
              <w:rPr>
                <w:sz w:val="20"/>
              </w:rPr>
              <w:t>A.4.4.</w:t>
            </w:r>
          </w:p>
        </w:tc>
        <w:tc>
          <w:tcPr>
            <w:tcW w:w="4819" w:type="dxa"/>
          </w:tcPr>
          <w:p w14:paraId="3D26537C" w14:textId="77777777" w:rsidR="00103106" w:rsidRPr="007852C9" w:rsidRDefault="00103106" w:rsidP="00103106">
            <w:pPr>
              <w:rPr>
                <w:sz w:val="20"/>
              </w:rPr>
            </w:pPr>
            <w:r w:rsidRPr="007852C9">
              <w:rPr>
                <w:sz w:val="20"/>
              </w:rPr>
              <w:t xml:space="preserve">   Definisanje vizije sistema.</w:t>
            </w:r>
          </w:p>
        </w:tc>
        <w:tc>
          <w:tcPr>
            <w:tcW w:w="953" w:type="dxa"/>
            <w:vAlign w:val="center"/>
          </w:tcPr>
          <w:p w14:paraId="025D92E5"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5AD8FC4F" w14:textId="77777777" w:rsidR="00103106" w:rsidRPr="006F38CF" w:rsidRDefault="00103106" w:rsidP="00F64B5D">
            <w:pPr>
              <w:jc w:val="center"/>
              <w:rPr>
                <w:b/>
                <w:color w:val="000000"/>
                <w:szCs w:val="22"/>
              </w:rPr>
            </w:pPr>
          </w:p>
        </w:tc>
        <w:tc>
          <w:tcPr>
            <w:tcW w:w="670" w:type="dxa"/>
            <w:vAlign w:val="center"/>
          </w:tcPr>
          <w:p w14:paraId="5154477B" w14:textId="77777777" w:rsidR="00103106" w:rsidRPr="006F38CF" w:rsidRDefault="00103106" w:rsidP="00F64B5D">
            <w:pPr>
              <w:jc w:val="center"/>
              <w:rPr>
                <w:b/>
                <w:color w:val="000000"/>
                <w:szCs w:val="22"/>
              </w:rPr>
            </w:pPr>
          </w:p>
        </w:tc>
        <w:tc>
          <w:tcPr>
            <w:tcW w:w="669" w:type="dxa"/>
            <w:vAlign w:val="center"/>
          </w:tcPr>
          <w:p w14:paraId="29470FEE" w14:textId="77777777" w:rsidR="00103106" w:rsidRPr="006F38CF" w:rsidRDefault="00103106" w:rsidP="00F64B5D">
            <w:pPr>
              <w:jc w:val="center"/>
              <w:rPr>
                <w:b/>
                <w:color w:val="000000"/>
                <w:szCs w:val="22"/>
              </w:rPr>
            </w:pPr>
          </w:p>
        </w:tc>
        <w:tc>
          <w:tcPr>
            <w:tcW w:w="670" w:type="dxa"/>
            <w:vAlign w:val="center"/>
          </w:tcPr>
          <w:p w14:paraId="263AD390" w14:textId="77777777" w:rsidR="00103106" w:rsidRPr="006F38CF" w:rsidRDefault="00924DDC" w:rsidP="00F64B5D">
            <w:pPr>
              <w:jc w:val="center"/>
              <w:rPr>
                <w:b/>
                <w:color w:val="000000"/>
                <w:szCs w:val="22"/>
              </w:rPr>
            </w:pPr>
            <w:r>
              <w:rPr>
                <w:b/>
                <w:color w:val="000000"/>
                <w:szCs w:val="22"/>
              </w:rPr>
              <w:t>x</w:t>
            </w:r>
          </w:p>
        </w:tc>
        <w:tc>
          <w:tcPr>
            <w:tcW w:w="669" w:type="dxa"/>
            <w:vAlign w:val="center"/>
          </w:tcPr>
          <w:p w14:paraId="39D2F455" w14:textId="77777777" w:rsidR="00103106" w:rsidRPr="006F38CF" w:rsidRDefault="00103106" w:rsidP="00F64B5D">
            <w:pPr>
              <w:jc w:val="center"/>
              <w:rPr>
                <w:b/>
                <w:color w:val="000000"/>
                <w:szCs w:val="22"/>
              </w:rPr>
            </w:pPr>
          </w:p>
        </w:tc>
        <w:tc>
          <w:tcPr>
            <w:tcW w:w="670" w:type="dxa"/>
            <w:vAlign w:val="center"/>
          </w:tcPr>
          <w:p w14:paraId="6CF4437B" w14:textId="77777777" w:rsidR="00103106" w:rsidRPr="006F38CF" w:rsidRDefault="00103106" w:rsidP="00F64B5D">
            <w:pPr>
              <w:jc w:val="center"/>
              <w:rPr>
                <w:b/>
                <w:color w:val="000000"/>
                <w:szCs w:val="22"/>
              </w:rPr>
            </w:pPr>
          </w:p>
        </w:tc>
        <w:tc>
          <w:tcPr>
            <w:tcW w:w="669" w:type="dxa"/>
            <w:vAlign w:val="center"/>
          </w:tcPr>
          <w:p w14:paraId="71CDC762" w14:textId="77777777" w:rsidR="00103106" w:rsidRPr="006F38CF" w:rsidRDefault="00103106" w:rsidP="00F64B5D">
            <w:pPr>
              <w:jc w:val="center"/>
              <w:rPr>
                <w:b/>
                <w:color w:val="000000"/>
                <w:szCs w:val="22"/>
              </w:rPr>
            </w:pPr>
          </w:p>
        </w:tc>
        <w:tc>
          <w:tcPr>
            <w:tcW w:w="670" w:type="dxa"/>
            <w:vAlign w:val="center"/>
          </w:tcPr>
          <w:p w14:paraId="7E66E49F" w14:textId="77777777" w:rsidR="00103106" w:rsidRPr="006F38CF" w:rsidRDefault="00103106" w:rsidP="00F64B5D">
            <w:pPr>
              <w:jc w:val="center"/>
              <w:rPr>
                <w:b/>
                <w:color w:val="000000"/>
                <w:szCs w:val="22"/>
              </w:rPr>
            </w:pPr>
          </w:p>
        </w:tc>
        <w:tc>
          <w:tcPr>
            <w:tcW w:w="669" w:type="dxa"/>
            <w:vAlign w:val="center"/>
          </w:tcPr>
          <w:p w14:paraId="4C5DA8DD" w14:textId="77777777" w:rsidR="00103106" w:rsidRPr="006F38CF" w:rsidRDefault="00103106" w:rsidP="00F64B5D">
            <w:pPr>
              <w:jc w:val="center"/>
              <w:rPr>
                <w:b/>
                <w:color w:val="000000"/>
                <w:szCs w:val="22"/>
              </w:rPr>
            </w:pPr>
          </w:p>
        </w:tc>
        <w:tc>
          <w:tcPr>
            <w:tcW w:w="670" w:type="dxa"/>
            <w:vAlign w:val="center"/>
          </w:tcPr>
          <w:p w14:paraId="4023FEED" w14:textId="77777777" w:rsidR="00103106" w:rsidRPr="006F38CF" w:rsidRDefault="00103106" w:rsidP="00F64B5D">
            <w:pPr>
              <w:jc w:val="center"/>
              <w:rPr>
                <w:b/>
                <w:color w:val="000000"/>
                <w:szCs w:val="22"/>
              </w:rPr>
            </w:pPr>
          </w:p>
        </w:tc>
        <w:tc>
          <w:tcPr>
            <w:tcW w:w="669" w:type="dxa"/>
            <w:vAlign w:val="center"/>
          </w:tcPr>
          <w:p w14:paraId="3FF79F5E" w14:textId="77777777" w:rsidR="00103106" w:rsidRPr="006F38CF" w:rsidRDefault="00103106" w:rsidP="00F64B5D">
            <w:pPr>
              <w:jc w:val="center"/>
              <w:rPr>
                <w:b/>
                <w:color w:val="000000"/>
                <w:szCs w:val="22"/>
              </w:rPr>
            </w:pPr>
          </w:p>
        </w:tc>
        <w:tc>
          <w:tcPr>
            <w:tcW w:w="670" w:type="dxa"/>
            <w:vAlign w:val="center"/>
          </w:tcPr>
          <w:p w14:paraId="19A9A7C0" w14:textId="77777777" w:rsidR="00103106" w:rsidRPr="006F38CF" w:rsidRDefault="00103106" w:rsidP="00F64B5D">
            <w:pPr>
              <w:jc w:val="center"/>
              <w:rPr>
                <w:b/>
                <w:color w:val="000000"/>
                <w:szCs w:val="22"/>
              </w:rPr>
            </w:pPr>
          </w:p>
        </w:tc>
      </w:tr>
      <w:tr w:rsidR="00103106" w:rsidRPr="006F38CF" w14:paraId="4FA32A28" w14:textId="77777777" w:rsidTr="00A9108F">
        <w:trPr>
          <w:cantSplit/>
          <w:trHeight w:val="289"/>
          <w:jc w:val="center"/>
        </w:trPr>
        <w:tc>
          <w:tcPr>
            <w:tcW w:w="830" w:type="dxa"/>
            <w:vAlign w:val="center"/>
          </w:tcPr>
          <w:p w14:paraId="23B7D2EC" w14:textId="77777777" w:rsidR="00103106" w:rsidRPr="007852C9" w:rsidRDefault="00DF1BFE" w:rsidP="00F64B5D">
            <w:pPr>
              <w:tabs>
                <w:tab w:val="left" w:pos="397"/>
              </w:tabs>
              <w:ind w:left="397" w:hanging="397"/>
              <w:jc w:val="center"/>
              <w:rPr>
                <w:color w:val="000000"/>
                <w:sz w:val="20"/>
              </w:rPr>
            </w:pPr>
            <w:r w:rsidRPr="007852C9">
              <w:rPr>
                <w:sz w:val="20"/>
              </w:rPr>
              <w:t>A.4.5.</w:t>
            </w:r>
          </w:p>
        </w:tc>
        <w:tc>
          <w:tcPr>
            <w:tcW w:w="4819" w:type="dxa"/>
          </w:tcPr>
          <w:p w14:paraId="5E236420" w14:textId="77777777" w:rsidR="00103106" w:rsidRPr="007852C9" w:rsidRDefault="00103106" w:rsidP="00A9108F">
            <w:pPr>
              <w:rPr>
                <w:sz w:val="20"/>
              </w:rPr>
            </w:pPr>
            <w:r w:rsidRPr="007852C9">
              <w:rPr>
                <w:sz w:val="20"/>
              </w:rPr>
              <w:t>Specifikacija zahteva.</w:t>
            </w:r>
          </w:p>
        </w:tc>
        <w:tc>
          <w:tcPr>
            <w:tcW w:w="953" w:type="dxa"/>
            <w:vAlign w:val="center"/>
          </w:tcPr>
          <w:p w14:paraId="0EC508E7" w14:textId="77777777" w:rsidR="00103106" w:rsidRPr="007852C9" w:rsidRDefault="00924DDC" w:rsidP="00F64B5D">
            <w:pPr>
              <w:jc w:val="center"/>
              <w:rPr>
                <w:b/>
                <w:color w:val="000000"/>
                <w:szCs w:val="22"/>
              </w:rPr>
            </w:pPr>
            <w:r w:rsidRPr="007852C9">
              <w:rPr>
                <w:b/>
                <w:color w:val="000000"/>
                <w:szCs w:val="22"/>
              </w:rPr>
              <w:t>2 weeks</w:t>
            </w:r>
          </w:p>
        </w:tc>
        <w:tc>
          <w:tcPr>
            <w:tcW w:w="669" w:type="dxa"/>
            <w:vAlign w:val="center"/>
          </w:tcPr>
          <w:p w14:paraId="37F34143" w14:textId="77777777" w:rsidR="00103106" w:rsidRPr="006F38CF" w:rsidRDefault="00103106" w:rsidP="00F64B5D">
            <w:pPr>
              <w:jc w:val="center"/>
              <w:rPr>
                <w:b/>
                <w:color w:val="000000"/>
                <w:szCs w:val="22"/>
              </w:rPr>
            </w:pPr>
          </w:p>
        </w:tc>
        <w:tc>
          <w:tcPr>
            <w:tcW w:w="670" w:type="dxa"/>
            <w:vAlign w:val="center"/>
          </w:tcPr>
          <w:p w14:paraId="0A1B7BCA" w14:textId="77777777" w:rsidR="00103106" w:rsidRPr="006F38CF" w:rsidRDefault="00103106" w:rsidP="00F64B5D">
            <w:pPr>
              <w:jc w:val="center"/>
              <w:rPr>
                <w:b/>
                <w:color w:val="000000"/>
                <w:szCs w:val="22"/>
              </w:rPr>
            </w:pPr>
          </w:p>
        </w:tc>
        <w:tc>
          <w:tcPr>
            <w:tcW w:w="669" w:type="dxa"/>
            <w:vAlign w:val="center"/>
          </w:tcPr>
          <w:p w14:paraId="5B689CB1" w14:textId="77777777" w:rsidR="00103106" w:rsidRPr="006F38CF" w:rsidRDefault="00103106" w:rsidP="00F64B5D">
            <w:pPr>
              <w:jc w:val="center"/>
              <w:rPr>
                <w:b/>
                <w:color w:val="000000"/>
                <w:szCs w:val="22"/>
              </w:rPr>
            </w:pPr>
          </w:p>
        </w:tc>
        <w:tc>
          <w:tcPr>
            <w:tcW w:w="670" w:type="dxa"/>
            <w:vAlign w:val="center"/>
          </w:tcPr>
          <w:p w14:paraId="575027DD" w14:textId="77777777" w:rsidR="00103106" w:rsidRPr="006F38CF" w:rsidRDefault="00924DDC" w:rsidP="00F64B5D">
            <w:pPr>
              <w:jc w:val="center"/>
              <w:rPr>
                <w:b/>
                <w:color w:val="000000"/>
                <w:szCs w:val="22"/>
              </w:rPr>
            </w:pPr>
            <w:r>
              <w:rPr>
                <w:b/>
                <w:color w:val="000000"/>
                <w:szCs w:val="22"/>
              </w:rPr>
              <w:t>x</w:t>
            </w:r>
          </w:p>
        </w:tc>
        <w:tc>
          <w:tcPr>
            <w:tcW w:w="669" w:type="dxa"/>
            <w:vAlign w:val="center"/>
          </w:tcPr>
          <w:p w14:paraId="391622E6" w14:textId="77777777" w:rsidR="00103106" w:rsidRPr="006F38CF" w:rsidRDefault="007852C9" w:rsidP="00F64B5D">
            <w:pPr>
              <w:jc w:val="center"/>
              <w:rPr>
                <w:b/>
                <w:color w:val="000000"/>
                <w:szCs w:val="22"/>
              </w:rPr>
            </w:pPr>
            <w:r>
              <w:rPr>
                <w:b/>
                <w:color w:val="000000"/>
                <w:szCs w:val="22"/>
              </w:rPr>
              <w:t>x</w:t>
            </w:r>
          </w:p>
        </w:tc>
        <w:tc>
          <w:tcPr>
            <w:tcW w:w="670" w:type="dxa"/>
            <w:vAlign w:val="center"/>
          </w:tcPr>
          <w:p w14:paraId="2145B4B0" w14:textId="77777777" w:rsidR="00103106" w:rsidRPr="006F38CF" w:rsidRDefault="00103106" w:rsidP="00F64B5D">
            <w:pPr>
              <w:jc w:val="center"/>
              <w:rPr>
                <w:b/>
                <w:color w:val="000000"/>
                <w:szCs w:val="22"/>
              </w:rPr>
            </w:pPr>
          </w:p>
        </w:tc>
        <w:tc>
          <w:tcPr>
            <w:tcW w:w="669" w:type="dxa"/>
            <w:vAlign w:val="center"/>
          </w:tcPr>
          <w:p w14:paraId="0A318355" w14:textId="77777777" w:rsidR="00103106" w:rsidRPr="006F38CF" w:rsidRDefault="00103106" w:rsidP="00F64B5D">
            <w:pPr>
              <w:jc w:val="center"/>
              <w:rPr>
                <w:b/>
                <w:color w:val="000000"/>
                <w:szCs w:val="22"/>
              </w:rPr>
            </w:pPr>
          </w:p>
        </w:tc>
        <w:tc>
          <w:tcPr>
            <w:tcW w:w="670" w:type="dxa"/>
            <w:vAlign w:val="center"/>
          </w:tcPr>
          <w:p w14:paraId="2887FA9E" w14:textId="77777777" w:rsidR="00103106" w:rsidRPr="006F38CF" w:rsidRDefault="00103106" w:rsidP="00F64B5D">
            <w:pPr>
              <w:jc w:val="center"/>
              <w:rPr>
                <w:b/>
                <w:color w:val="000000"/>
                <w:szCs w:val="22"/>
              </w:rPr>
            </w:pPr>
          </w:p>
        </w:tc>
        <w:tc>
          <w:tcPr>
            <w:tcW w:w="669" w:type="dxa"/>
            <w:vAlign w:val="center"/>
          </w:tcPr>
          <w:p w14:paraId="03A655B8" w14:textId="77777777" w:rsidR="00103106" w:rsidRPr="006F38CF" w:rsidRDefault="00103106" w:rsidP="00F64B5D">
            <w:pPr>
              <w:jc w:val="center"/>
              <w:rPr>
                <w:b/>
                <w:color w:val="000000"/>
                <w:szCs w:val="22"/>
              </w:rPr>
            </w:pPr>
          </w:p>
        </w:tc>
        <w:tc>
          <w:tcPr>
            <w:tcW w:w="670" w:type="dxa"/>
            <w:vAlign w:val="center"/>
          </w:tcPr>
          <w:p w14:paraId="1F3330EA" w14:textId="77777777" w:rsidR="00103106" w:rsidRPr="006F38CF" w:rsidRDefault="00103106" w:rsidP="00F64B5D">
            <w:pPr>
              <w:jc w:val="center"/>
              <w:rPr>
                <w:b/>
                <w:color w:val="000000"/>
                <w:szCs w:val="22"/>
              </w:rPr>
            </w:pPr>
          </w:p>
        </w:tc>
        <w:tc>
          <w:tcPr>
            <w:tcW w:w="669" w:type="dxa"/>
            <w:vAlign w:val="center"/>
          </w:tcPr>
          <w:p w14:paraId="09E835E9" w14:textId="77777777" w:rsidR="00103106" w:rsidRPr="006F38CF" w:rsidRDefault="00103106" w:rsidP="00F64B5D">
            <w:pPr>
              <w:jc w:val="center"/>
              <w:rPr>
                <w:b/>
                <w:color w:val="000000"/>
                <w:szCs w:val="22"/>
              </w:rPr>
            </w:pPr>
          </w:p>
        </w:tc>
        <w:tc>
          <w:tcPr>
            <w:tcW w:w="670" w:type="dxa"/>
            <w:vAlign w:val="center"/>
          </w:tcPr>
          <w:p w14:paraId="2C68E843" w14:textId="77777777" w:rsidR="00103106" w:rsidRPr="006F38CF" w:rsidRDefault="00103106" w:rsidP="00F64B5D">
            <w:pPr>
              <w:jc w:val="center"/>
              <w:rPr>
                <w:b/>
                <w:color w:val="000000"/>
                <w:szCs w:val="22"/>
              </w:rPr>
            </w:pPr>
          </w:p>
        </w:tc>
      </w:tr>
      <w:tr w:rsidR="00103106" w:rsidRPr="006F38CF" w14:paraId="0EE9A2F0" w14:textId="77777777" w:rsidTr="00A9108F">
        <w:trPr>
          <w:cantSplit/>
          <w:trHeight w:val="289"/>
          <w:jc w:val="center"/>
        </w:trPr>
        <w:tc>
          <w:tcPr>
            <w:tcW w:w="830" w:type="dxa"/>
            <w:vAlign w:val="center"/>
          </w:tcPr>
          <w:p w14:paraId="419515E0" w14:textId="77777777" w:rsidR="00103106" w:rsidRPr="007852C9" w:rsidRDefault="00DF1BFE" w:rsidP="00F64B5D">
            <w:pPr>
              <w:tabs>
                <w:tab w:val="left" w:pos="397"/>
              </w:tabs>
              <w:ind w:left="397" w:hanging="397"/>
              <w:jc w:val="center"/>
              <w:rPr>
                <w:color w:val="000000"/>
                <w:sz w:val="20"/>
              </w:rPr>
            </w:pPr>
            <w:r w:rsidRPr="007852C9">
              <w:rPr>
                <w:sz w:val="20"/>
              </w:rPr>
              <w:t>A.4.6.</w:t>
            </w:r>
          </w:p>
        </w:tc>
        <w:tc>
          <w:tcPr>
            <w:tcW w:w="4819" w:type="dxa"/>
          </w:tcPr>
          <w:p w14:paraId="0F7507F2" w14:textId="77777777" w:rsidR="00103106" w:rsidRPr="007852C9" w:rsidRDefault="00103106" w:rsidP="00DF1BFE">
            <w:pPr>
              <w:rPr>
                <w:sz w:val="20"/>
              </w:rPr>
            </w:pPr>
            <w:r w:rsidRPr="007852C9">
              <w:rPr>
                <w:sz w:val="20"/>
              </w:rPr>
              <w:t xml:space="preserve">   Detaljni arhitekturni projekat.</w:t>
            </w:r>
          </w:p>
        </w:tc>
        <w:tc>
          <w:tcPr>
            <w:tcW w:w="953" w:type="dxa"/>
            <w:vAlign w:val="center"/>
          </w:tcPr>
          <w:p w14:paraId="17BE9307"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051B2B4B" w14:textId="77777777" w:rsidR="00103106" w:rsidRPr="006F38CF" w:rsidRDefault="00103106" w:rsidP="00F64B5D">
            <w:pPr>
              <w:jc w:val="center"/>
              <w:rPr>
                <w:b/>
                <w:color w:val="000000"/>
                <w:szCs w:val="22"/>
              </w:rPr>
            </w:pPr>
          </w:p>
        </w:tc>
        <w:tc>
          <w:tcPr>
            <w:tcW w:w="670" w:type="dxa"/>
            <w:vAlign w:val="center"/>
          </w:tcPr>
          <w:p w14:paraId="7E58951D" w14:textId="77777777" w:rsidR="00103106" w:rsidRPr="006F38CF" w:rsidRDefault="00103106" w:rsidP="00F64B5D">
            <w:pPr>
              <w:jc w:val="center"/>
              <w:rPr>
                <w:b/>
                <w:color w:val="000000"/>
                <w:szCs w:val="22"/>
              </w:rPr>
            </w:pPr>
          </w:p>
        </w:tc>
        <w:tc>
          <w:tcPr>
            <w:tcW w:w="669" w:type="dxa"/>
            <w:vAlign w:val="center"/>
          </w:tcPr>
          <w:p w14:paraId="275D7492" w14:textId="77777777" w:rsidR="00103106" w:rsidRPr="006F38CF" w:rsidRDefault="00103106" w:rsidP="00F64B5D">
            <w:pPr>
              <w:jc w:val="center"/>
              <w:rPr>
                <w:b/>
                <w:color w:val="000000"/>
                <w:szCs w:val="22"/>
              </w:rPr>
            </w:pPr>
          </w:p>
        </w:tc>
        <w:tc>
          <w:tcPr>
            <w:tcW w:w="670" w:type="dxa"/>
            <w:vAlign w:val="center"/>
          </w:tcPr>
          <w:p w14:paraId="474DC241" w14:textId="77777777" w:rsidR="00103106" w:rsidRPr="006F38CF" w:rsidRDefault="00103106" w:rsidP="00F64B5D">
            <w:pPr>
              <w:jc w:val="center"/>
              <w:rPr>
                <w:b/>
                <w:color w:val="000000"/>
                <w:szCs w:val="22"/>
              </w:rPr>
            </w:pPr>
          </w:p>
        </w:tc>
        <w:tc>
          <w:tcPr>
            <w:tcW w:w="669" w:type="dxa"/>
            <w:vAlign w:val="center"/>
          </w:tcPr>
          <w:p w14:paraId="0D2220D1" w14:textId="77777777" w:rsidR="00103106" w:rsidRPr="006F38CF" w:rsidRDefault="007852C9" w:rsidP="00F64B5D">
            <w:pPr>
              <w:jc w:val="center"/>
              <w:rPr>
                <w:b/>
                <w:color w:val="000000"/>
                <w:szCs w:val="22"/>
              </w:rPr>
            </w:pPr>
            <w:r>
              <w:rPr>
                <w:b/>
                <w:color w:val="000000"/>
                <w:szCs w:val="22"/>
              </w:rPr>
              <w:t>x</w:t>
            </w:r>
          </w:p>
        </w:tc>
        <w:tc>
          <w:tcPr>
            <w:tcW w:w="670" w:type="dxa"/>
            <w:vAlign w:val="center"/>
          </w:tcPr>
          <w:p w14:paraId="7151A64C" w14:textId="77777777" w:rsidR="00103106" w:rsidRPr="006F38CF" w:rsidRDefault="00103106" w:rsidP="00F64B5D">
            <w:pPr>
              <w:jc w:val="center"/>
              <w:rPr>
                <w:b/>
                <w:color w:val="000000"/>
                <w:szCs w:val="22"/>
              </w:rPr>
            </w:pPr>
          </w:p>
        </w:tc>
        <w:tc>
          <w:tcPr>
            <w:tcW w:w="669" w:type="dxa"/>
            <w:vAlign w:val="center"/>
          </w:tcPr>
          <w:p w14:paraId="6465B089" w14:textId="77777777" w:rsidR="00103106" w:rsidRPr="006F38CF" w:rsidRDefault="00103106" w:rsidP="00F64B5D">
            <w:pPr>
              <w:jc w:val="center"/>
              <w:rPr>
                <w:b/>
                <w:color w:val="000000"/>
                <w:szCs w:val="22"/>
              </w:rPr>
            </w:pPr>
          </w:p>
        </w:tc>
        <w:tc>
          <w:tcPr>
            <w:tcW w:w="670" w:type="dxa"/>
            <w:vAlign w:val="center"/>
          </w:tcPr>
          <w:p w14:paraId="2C326C6F" w14:textId="77777777" w:rsidR="00103106" w:rsidRPr="006F38CF" w:rsidRDefault="00103106" w:rsidP="00F64B5D">
            <w:pPr>
              <w:jc w:val="center"/>
              <w:rPr>
                <w:b/>
                <w:color w:val="000000"/>
                <w:szCs w:val="22"/>
              </w:rPr>
            </w:pPr>
          </w:p>
        </w:tc>
        <w:tc>
          <w:tcPr>
            <w:tcW w:w="669" w:type="dxa"/>
            <w:vAlign w:val="center"/>
          </w:tcPr>
          <w:p w14:paraId="2576B10C" w14:textId="77777777" w:rsidR="00103106" w:rsidRPr="006F38CF" w:rsidRDefault="00103106" w:rsidP="00F64B5D">
            <w:pPr>
              <w:jc w:val="center"/>
              <w:rPr>
                <w:b/>
                <w:color w:val="000000"/>
                <w:szCs w:val="22"/>
              </w:rPr>
            </w:pPr>
          </w:p>
        </w:tc>
        <w:tc>
          <w:tcPr>
            <w:tcW w:w="670" w:type="dxa"/>
            <w:vAlign w:val="center"/>
          </w:tcPr>
          <w:p w14:paraId="5572E137" w14:textId="77777777" w:rsidR="00103106" w:rsidRPr="006F38CF" w:rsidRDefault="00103106" w:rsidP="00F64B5D">
            <w:pPr>
              <w:jc w:val="center"/>
              <w:rPr>
                <w:b/>
                <w:color w:val="000000"/>
                <w:szCs w:val="22"/>
              </w:rPr>
            </w:pPr>
          </w:p>
        </w:tc>
        <w:tc>
          <w:tcPr>
            <w:tcW w:w="669" w:type="dxa"/>
            <w:vAlign w:val="center"/>
          </w:tcPr>
          <w:p w14:paraId="3336DC3D" w14:textId="77777777" w:rsidR="00103106" w:rsidRPr="006F38CF" w:rsidRDefault="00103106" w:rsidP="00F64B5D">
            <w:pPr>
              <w:jc w:val="center"/>
              <w:rPr>
                <w:b/>
                <w:color w:val="000000"/>
                <w:szCs w:val="22"/>
              </w:rPr>
            </w:pPr>
          </w:p>
        </w:tc>
        <w:tc>
          <w:tcPr>
            <w:tcW w:w="670" w:type="dxa"/>
            <w:vAlign w:val="center"/>
          </w:tcPr>
          <w:p w14:paraId="5AABE128" w14:textId="77777777" w:rsidR="00103106" w:rsidRPr="006F38CF" w:rsidRDefault="00103106" w:rsidP="00F64B5D">
            <w:pPr>
              <w:jc w:val="center"/>
              <w:rPr>
                <w:b/>
                <w:color w:val="000000"/>
                <w:szCs w:val="22"/>
              </w:rPr>
            </w:pPr>
          </w:p>
        </w:tc>
      </w:tr>
      <w:tr w:rsidR="00103106" w:rsidRPr="006F38CF" w14:paraId="11A775A6" w14:textId="77777777" w:rsidTr="00A9108F">
        <w:trPr>
          <w:cantSplit/>
          <w:trHeight w:val="289"/>
          <w:jc w:val="center"/>
        </w:trPr>
        <w:tc>
          <w:tcPr>
            <w:tcW w:w="830" w:type="dxa"/>
            <w:vAlign w:val="center"/>
          </w:tcPr>
          <w:p w14:paraId="341C77C7" w14:textId="77777777" w:rsidR="00103106" w:rsidRPr="007852C9" w:rsidRDefault="00DF1BFE" w:rsidP="00F64B5D">
            <w:pPr>
              <w:tabs>
                <w:tab w:val="left" w:pos="397"/>
              </w:tabs>
              <w:ind w:left="397" w:hanging="397"/>
              <w:jc w:val="center"/>
              <w:rPr>
                <w:color w:val="000000"/>
                <w:sz w:val="20"/>
              </w:rPr>
            </w:pPr>
            <w:r w:rsidRPr="007852C9">
              <w:rPr>
                <w:sz w:val="20"/>
              </w:rPr>
              <w:t>A.4.7.</w:t>
            </w:r>
          </w:p>
        </w:tc>
        <w:tc>
          <w:tcPr>
            <w:tcW w:w="4819" w:type="dxa"/>
          </w:tcPr>
          <w:p w14:paraId="432BD5AD" w14:textId="77777777" w:rsidR="00103106" w:rsidRPr="007852C9" w:rsidRDefault="00103106" w:rsidP="00A9108F">
            <w:pPr>
              <w:rPr>
                <w:sz w:val="20"/>
              </w:rPr>
            </w:pPr>
            <w:r w:rsidRPr="007852C9">
              <w:rPr>
                <w:sz w:val="20"/>
              </w:rPr>
              <w:t>Plan testiranja.</w:t>
            </w:r>
          </w:p>
        </w:tc>
        <w:tc>
          <w:tcPr>
            <w:tcW w:w="953" w:type="dxa"/>
            <w:vAlign w:val="center"/>
          </w:tcPr>
          <w:p w14:paraId="03B11329"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3B38C00C" w14:textId="77777777" w:rsidR="00103106" w:rsidRPr="006F38CF" w:rsidRDefault="00103106" w:rsidP="00F64B5D">
            <w:pPr>
              <w:jc w:val="center"/>
              <w:rPr>
                <w:b/>
                <w:color w:val="000000"/>
                <w:szCs w:val="22"/>
              </w:rPr>
            </w:pPr>
          </w:p>
        </w:tc>
        <w:tc>
          <w:tcPr>
            <w:tcW w:w="670" w:type="dxa"/>
            <w:vAlign w:val="center"/>
          </w:tcPr>
          <w:p w14:paraId="0B2C5006" w14:textId="77777777" w:rsidR="00103106" w:rsidRPr="006F38CF" w:rsidRDefault="00103106" w:rsidP="00F64B5D">
            <w:pPr>
              <w:jc w:val="center"/>
              <w:rPr>
                <w:b/>
                <w:color w:val="000000"/>
                <w:szCs w:val="22"/>
              </w:rPr>
            </w:pPr>
          </w:p>
        </w:tc>
        <w:tc>
          <w:tcPr>
            <w:tcW w:w="669" w:type="dxa"/>
            <w:vAlign w:val="center"/>
          </w:tcPr>
          <w:p w14:paraId="3E06AA7B" w14:textId="77777777" w:rsidR="00103106" w:rsidRPr="006F38CF" w:rsidRDefault="00103106" w:rsidP="00F64B5D">
            <w:pPr>
              <w:jc w:val="center"/>
              <w:rPr>
                <w:b/>
                <w:color w:val="000000"/>
                <w:szCs w:val="22"/>
              </w:rPr>
            </w:pPr>
          </w:p>
        </w:tc>
        <w:tc>
          <w:tcPr>
            <w:tcW w:w="670" w:type="dxa"/>
            <w:vAlign w:val="center"/>
          </w:tcPr>
          <w:p w14:paraId="20C70248" w14:textId="77777777" w:rsidR="00103106" w:rsidRPr="006F38CF" w:rsidRDefault="00103106" w:rsidP="00F64B5D">
            <w:pPr>
              <w:jc w:val="center"/>
              <w:rPr>
                <w:b/>
                <w:color w:val="000000"/>
                <w:szCs w:val="22"/>
              </w:rPr>
            </w:pPr>
          </w:p>
        </w:tc>
        <w:tc>
          <w:tcPr>
            <w:tcW w:w="669" w:type="dxa"/>
            <w:vAlign w:val="center"/>
          </w:tcPr>
          <w:p w14:paraId="0DAF5695" w14:textId="77777777" w:rsidR="00103106" w:rsidRPr="006F38CF" w:rsidRDefault="007852C9" w:rsidP="00F64B5D">
            <w:pPr>
              <w:jc w:val="center"/>
              <w:rPr>
                <w:b/>
                <w:color w:val="000000"/>
                <w:szCs w:val="22"/>
              </w:rPr>
            </w:pPr>
            <w:r>
              <w:rPr>
                <w:b/>
                <w:color w:val="000000"/>
                <w:szCs w:val="22"/>
              </w:rPr>
              <w:t>x</w:t>
            </w:r>
          </w:p>
        </w:tc>
        <w:tc>
          <w:tcPr>
            <w:tcW w:w="670" w:type="dxa"/>
            <w:vAlign w:val="center"/>
          </w:tcPr>
          <w:p w14:paraId="1A993E1D" w14:textId="77777777" w:rsidR="00103106" w:rsidRPr="006F38CF" w:rsidRDefault="00103106" w:rsidP="00F64B5D">
            <w:pPr>
              <w:jc w:val="center"/>
              <w:rPr>
                <w:b/>
                <w:color w:val="000000"/>
                <w:szCs w:val="22"/>
              </w:rPr>
            </w:pPr>
          </w:p>
        </w:tc>
        <w:tc>
          <w:tcPr>
            <w:tcW w:w="669" w:type="dxa"/>
            <w:vAlign w:val="center"/>
          </w:tcPr>
          <w:p w14:paraId="03F0A9EB" w14:textId="77777777" w:rsidR="00103106" w:rsidRPr="006F38CF" w:rsidRDefault="00103106" w:rsidP="00F64B5D">
            <w:pPr>
              <w:jc w:val="center"/>
              <w:rPr>
                <w:b/>
                <w:color w:val="000000"/>
                <w:szCs w:val="22"/>
              </w:rPr>
            </w:pPr>
          </w:p>
        </w:tc>
        <w:tc>
          <w:tcPr>
            <w:tcW w:w="670" w:type="dxa"/>
            <w:vAlign w:val="center"/>
          </w:tcPr>
          <w:p w14:paraId="42B34582" w14:textId="77777777" w:rsidR="00103106" w:rsidRPr="006F38CF" w:rsidRDefault="00103106" w:rsidP="00F64B5D">
            <w:pPr>
              <w:jc w:val="center"/>
              <w:rPr>
                <w:b/>
                <w:color w:val="000000"/>
                <w:szCs w:val="22"/>
              </w:rPr>
            </w:pPr>
          </w:p>
        </w:tc>
        <w:tc>
          <w:tcPr>
            <w:tcW w:w="669" w:type="dxa"/>
            <w:vAlign w:val="center"/>
          </w:tcPr>
          <w:p w14:paraId="727E5B59" w14:textId="77777777" w:rsidR="00103106" w:rsidRPr="006F38CF" w:rsidRDefault="00103106" w:rsidP="00F64B5D">
            <w:pPr>
              <w:jc w:val="center"/>
              <w:rPr>
                <w:b/>
                <w:color w:val="000000"/>
                <w:szCs w:val="22"/>
              </w:rPr>
            </w:pPr>
          </w:p>
        </w:tc>
        <w:tc>
          <w:tcPr>
            <w:tcW w:w="670" w:type="dxa"/>
            <w:vAlign w:val="center"/>
          </w:tcPr>
          <w:p w14:paraId="74835E57" w14:textId="77777777" w:rsidR="00103106" w:rsidRPr="006F38CF" w:rsidRDefault="00103106" w:rsidP="00F64B5D">
            <w:pPr>
              <w:jc w:val="center"/>
              <w:rPr>
                <w:b/>
                <w:color w:val="000000"/>
                <w:szCs w:val="22"/>
              </w:rPr>
            </w:pPr>
          </w:p>
        </w:tc>
        <w:tc>
          <w:tcPr>
            <w:tcW w:w="669" w:type="dxa"/>
            <w:vAlign w:val="center"/>
          </w:tcPr>
          <w:p w14:paraId="6EC716EE" w14:textId="77777777" w:rsidR="00103106" w:rsidRPr="006F38CF" w:rsidRDefault="00103106" w:rsidP="00F64B5D">
            <w:pPr>
              <w:jc w:val="center"/>
              <w:rPr>
                <w:b/>
                <w:color w:val="000000"/>
                <w:szCs w:val="22"/>
              </w:rPr>
            </w:pPr>
          </w:p>
        </w:tc>
        <w:tc>
          <w:tcPr>
            <w:tcW w:w="670" w:type="dxa"/>
            <w:vAlign w:val="center"/>
          </w:tcPr>
          <w:p w14:paraId="66C794E1" w14:textId="77777777" w:rsidR="00103106" w:rsidRPr="006F38CF" w:rsidRDefault="00103106" w:rsidP="00F64B5D">
            <w:pPr>
              <w:jc w:val="center"/>
              <w:rPr>
                <w:b/>
                <w:color w:val="000000"/>
                <w:szCs w:val="22"/>
              </w:rPr>
            </w:pPr>
          </w:p>
        </w:tc>
      </w:tr>
      <w:tr w:rsidR="00103106" w:rsidRPr="006F38CF" w14:paraId="20605E3A" w14:textId="77777777" w:rsidTr="00A9108F">
        <w:trPr>
          <w:cantSplit/>
          <w:trHeight w:val="289"/>
          <w:jc w:val="center"/>
        </w:trPr>
        <w:tc>
          <w:tcPr>
            <w:tcW w:w="830" w:type="dxa"/>
            <w:vAlign w:val="center"/>
          </w:tcPr>
          <w:p w14:paraId="60592916" w14:textId="77777777" w:rsidR="00103106" w:rsidRPr="007852C9" w:rsidRDefault="00DF1BFE" w:rsidP="00F64B5D">
            <w:pPr>
              <w:tabs>
                <w:tab w:val="left" w:pos="397"/>
              </w:tabs>
              <w:ind w:left="397" w:hanging="397"/>
              <w:jc w:val="center"/>
              <w:rPr>
                <w:color w:val="000000"/>
                <w:sz w:val="20"/>
              </w:rPr>
            </w:pPr>
            <w:r w:rsidRPr="007852C9">
              <w:rPr>
                <w:sz w:val="20"/>
              </w:rPr>
              <w:t>A.4.8.</w:t>
            </w:r>
          </w:p>
        </w:tc>
        <w:tc>
          <w:tcPr>
            <w:tcW w:w="4819" w:type="dxa"/>
          </w:tcPr>
          <w:p w14:paraId="578A0B48" w14:textId="77777777" w:rsidR="00103106" w:rsidRPr="007852C9" w:rsidRDefault="00103106" w:rsidP="00DF1BFE">
            <w:pPr>
              <w:rPr>
                <w:sz w:val="20"/>
              </w:rPr>
            </w:pPr>
            <w:r w:rsidRPr="007852C9">
              <w:rPr>
                <w:sz w:val="20"/>
              </w:rPr>
              <w:t xml:space="preserve">   Test specifikacija.</w:t>
            </w:r>
          </w:p>
        </w:tc>
        <w:tc>
          <w:tcPr>
            <w:tcW w:w="953" w:type="dxa"/>
            <w:vAlign w:val="center"/>
          </w:tcPr>
          <w:p w14:paraId="65DF9E46"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4EC7CA75" w14:textId="77777777" w:rsidR="00103106" w:rsidRPr="006F38CF" w:rsidRDefault="00103106" w:rsidP="00F64B5D">
            <w:pPr>
              <w:jc w:val="center"/>
              <w:rPr>
                <w:b/>
                <w:color w:val="000000"/>
                <w:szCs w:val="22"/>
              </w:rPr>
            </w:pPr>
          </w:p>
        </w:tc>
        <w:tc>
          <w:tcPr>
            <w:tcW w:w="670" w:type="dxa"/>
            <w:vAlign w:val="center"/>
          </w:tcPr>
          <w:p w14:paraId="61AEBAFA" w14:textId="77777777" w:rsidR="00103106" w:rsidRPr="006F38CF" w:rsidRDefault="00103106" w:rsidP="00F64B5D">
            <w:pPr>
              <w:jc w:val="center"/>
              <w:rPr>
                <w:b/>
                <w:color w:val="000000"/>
                <w:szCs w:val="22"/>
              </w:rPr>
            </w:pPr>
          </w:p>
        </w:tc>
        <w:tc>
          <w:tcPr>
            <w:tcW w:w="669" w:type="dxa"/>
            <w:vAlign w:val="center"/>
          </w:tcPr>
          <w:p w14:paraId="0747E5CF" w14:textId="77777777" w:rsidR="00103106" w:rsidRPr="006F38CF" w:rsidRDefault="00103106" w:rsidP="00F64B5D">
            <w:pPr>
              <w:jc w:val="center"/>
              <w:rPr>
                <w:b/>
                <w:color w:val="000000"/>
                <w:szCs w:val="22"/>
              </w:rPr>
            </w:pPr>
          </w:p>
        </w:tc>
        <w:tc>
          <w:tcPr>
            <w:tcW w:w="670" w:type="dxa"/>
            <w:vAlign w:val="center"/>
          </w:tcPr>
          <w:p w14:paraId="6C47F9A2" w14:textId="77777777" w:rsidR="00103106" w:rsidRPr="006F38CF" w:rsidRDefault="00103106" w:rsidP="00F64B5D">
            <w:pPr>
              <w:jc w:val="center"/>
              <w:rPr>
                <w:b/>
                <w:color w:val="000000"/>
                <w:szCs w:val="22"/>
              </w:rPr>
            </w:pPr>
          </w:p>
        </w:tc>
        <w:tc>
          <w:tcPr>
            <w:tcW w:w="669" w:type="dxa"/>
            <w:vAlign w:val="center"/>
          </w:tcPr>
          <w:p w14:paraId="2040A7FA" w14:textId="77777777" w:rsidR="00103106" w:rsidRPr="006F38CF" w:rsidRDefault="00924DDC" w:rsidP="00F64B5D">
            <w:pPr>
              <w:jc w:val="center"/>
              <w:rPr>
                <w:b/>
                <w:color w:val="000000"/>
                <w:szCs w:val="22"/>
              </w:rPr>
            </w:pPr>
            <w:r>
              <w:rPr>
                <w:b/>
                <w:color w:val="000000"/>
                <w:szCs w:val="22"/>
              </w:rPr>
              <w:t>x</w:t>
            </w:r>
          </w:p>
        </w:tc>
        <w:tc>
          <w:tcPr>
            <w:tcW w:w="670" w:type="dxa"/>
            <w:vAlign w:val="center"/>
          </w:tcPr>
          <w:p w14:paraId="6B78D97D" w14:textId="77777777" w:rsidR="00103106" w:rsidRPr="006F38CF" w:rsidRDefault="00103106" w:rsidP="00F64B5D">
            <w:pPr>
              <w:jc w:val="center"/>
              <w:rPr>
                <w:b/>
                <w:color w:val="000000"/>
                <w:szCs w:val="22"/>
              </w:rPr>
            </w:pPr>
          </w:p>
        </w:tc>
        <w:tc>
          <w:tcPr>
            <w:tcW w:w="669" w:type="dxa"/>
            <w:vAlign w:val="center"/>
          </w:tcPr>
          <w:p w14:paraId="163C8F0B" w14:textId="77777777" w:rsidR="00103106" w:rsidRPr="006F38CF" w:rsidRDefault="00103106" w:rsidP="00F64B5D">
            <w:pPr>
              <w:jc w:val="center"/>
              <w:rPr>
                <w:b/>
                <w:color w:val="000000"/>
                <w:szCs w:val="22"/>
              </w:rPr>
            </w:pPr>
          </w:p>
        </w:tc>
        <w:tc>
          <w:tcPr>
            <w:tcW w:w="670" w:type="dxa"/>
            <w:vAlign w:val="center"/>
          </w:tcPr>
          <w:p w14:paraId="2C484B6D" w14:textId="77777777" w:rsidR="00103106" w:rsidRPr="006F38CF" w:rsidRDefault="00103106" w:rsidP="00F64B5D">
            <w:pPr>
              <w:jc w:val="center"/>
              <w:rPr>
                <w:b/>
                <w:color w:val="000000"/>
                <w:szCs w:val="22"/>
              </w:rPr>
            </w:pPr>
          </w:p>
        </w:tc>
        <w:tc>
          <w:tcPr>
            <w:tcW w:w="669" w:type="dxa"/>
            <w:vAlign w:val="center"/>
          </w:tcPr>
          <w:p w14:paraId="6C825170" w14:textId="77777777" w:rsidR="00103106" w:rsidRPr="006F38CF" w:rsidRDefault="00103106" w:rsidP="00F64B5D">
            <w:pPr>
              <w:jc w:val="center"/>
              <w:rPr>
                <w:b/>
                <w:color w:val="000000"/>
                <w:szCs w:val="22"/>
              </w:rPr>
            </w:pPr>
          </w:p>
        </w:tc>
        <w:tc>
          <w:tcPr>
            <w:tcW w:w="670" w:type="dxa"/>
            <w:vAlign w:val="center"/>
          </w:tcPr>
          <w:p w14:paraId="5E7B2268" w14:textId="77777777" w:rsidR="00103106" w:rsidRPr="006F38CF" w:rsidRDefault="00103106" w:rsidP="00F64B5D">
            <w:pPr>
              <w:jc w:val="center"/>
              <w:rPr>
                <w:b/>
                <w:color w:val="000000"/>
                <w:szCs w:val="22"/>
              </w:rPr>
            </w:pPr>
          </w:p>
        </w:tc>
        <w:tc>
          <w:tcPr>
            <w:tcW w:w="669" w:type="dxa"/>
            <w:vAlign w:val="center"/>
          </w:tcPr>
          <w:p w14:paraId="34E3DF33" w14:textId="77777777" w:rsidR="00103106" w:rsidRPr="006F38CF" w:rsidRDefault="00103106" w:rsidP="00F64B5D">
            <w:pPr>
              <w:jc w:val="center"/>
              <w:rPr>
                <w:b/>
                <w:color w:val="000000"/>
                <w:szCs w:val="22"/>
              </w:rPr>
            </w:pPr>
          </w:p>
        </w:tc>
        <w:tc>
          <w:tcPr>
            <w:tcW w:w="670" w:type="dxa"/>
            <w:vAlign w:val="center"/>
          </w:tcPr>
          <w:p w14:paraId="24F68531" w14:textId="77777777" w:rsidR="00103106" w:rsidRPr="006F38CF" w:rsidRDefault="00103106" w:rsidP="00F64B5D">
            <w:pPr>
              <w:jc w:val="center"/>
              <w:rPr>
                <w:b/>
                <w:color w:val="000000"/>
                <w:szCs w:val="22"/>
              </w:rPr>
            </w:pPr>
          </w:p>
        </w:tc>
      </w:tr>
      <w:tr w:rsidR="00103106" w:rsidRPr="006F38CF" w14:paraId="6D6CBFE4" w14:textId="77777777" w:rsidTr="00A9108F">
        <w:trPr>
          <w:cantSplit/>
          <w:trHeight w:val="289"/>
          <w:jc w:val="center"/>
        </w:trPr>
        <w:tc>
          <w:tcPr>
            <w:tcW w:w="830" w:type="dxa"/>
            <w:vAlign w:val="center"/>
          </w:tcPr>
          <w:p w14:paraId="2C0B9E1B" w14:textId="77777777" w:rsidR="00103106" w:rsidRPr="007852C9" w:rsidRDefault="00DF1BFE" w:rsidP="00F64B5D">
            <w:pPr>
              <w:tabs>
                <w:tab w:val="left" w:pos="397"/>
              </w:tabs>
              <w:ind w:left="397" w:hanging="397"/>
              <w:jc w:val="center"/>
              <w:rPr>
                <w:color w:val="000000"/>
                <w:sz w:val="20"/>
              </w:rPr>
            </w:pPr>
            <w:r w:rsidRPr="007852C9">
              <w:rPr>
                <w:sz w:val="20"/>
              </w:rPr>
              <w:t>A.4.9.</w:t>
            </w:r>
          </w:p>
        </w:tc>
        <w:tc>
          <w:tcPr>
            <w:tcW w:w="4819" w:type="dxa"/>
          </w:tcPr>
          <w:p w14:paraId="54BD2CC7" w14:textId="77777777" w:rsidR="00103106" w:rsidRPr="007852C9" w:rsidRDefault="00103106" w:rsidP="00DF1BFE">
            <w:pPr>
              <w:rPr>
                <w:sz w:val="20"/>
              </w:rPr>
            </w:pPr>
            <w:r w:rsidRPr="007852C9">
              <w:rPr>
                <w:sz w:val="20"/>
              </w:rPr>
              <w:t xml:space="preserve">   Formiranje korisničkog uputstva.</w:t>
            </w:r>
          </w:p>
        </w:tc>
        <w:tc>
          <w:tcPr>
            <w:tcW w:w="953" w:type="dxa"/>
            <w:vAlign w:val="center"/>
          </w:tcPr>
          <w:p w14:paraId="786BA641"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54D61541" w14:textId="77777777" w:rsidR="00103106" w:rsidRPr="006F38CF" w:rsidRDefault="00103106" w:rsidP="00F64B5D">
            <w:pPr>
              <w:jc w:val="center"/>
              <w:rPr>
                <w:b/>
                <w:color w:val="000000"/>
                <w:szCs w:val="22"/>
              </w:rPr>
            </w:pPr>
          </w:p>
        </w:tc>
        <w:tc>
          <w:tcPr>
            <w:tcW w:w="670" w:type="dxa"/>
            <w:vAlign w:val="center"/>
          </w:tcPr>
          <w:p w14:paraId="33FA5261" w14:textId="77777777" w:rsidR="00103106" w:rsidRPr="006F38CF" w:rsidRDefault="00103106" w:rsidP="00F64B5D">
            <w:pPr>
              <w:jc w:val="center"/>
              <w:rPr>
                <w:b/>
                <w:color w:val="000000"/>
                <w:szCs w:val="22"/>
              </w:rPr>
            </w:pPr>
          </w:p>
        </w:tc>
        <w:tc>
          <w:tcPr>
            <w:tcW w:w="669" w:type="dxa"/>
            <w:vAlign w:val="center"/>
          </w:tcPr>
          <w:p w14:paraId="25371F11" w14:textId="77777777" w:rsidR="00103106" w:rsidRPr="006F38CF" w:rsidRDefault="00103106" w:rsidP="00F64B5D">
            <w:pPr>
              <w:jc w:val="center"/>
              <w:rPr>
                <w:b/>
                <w:color w:val="000000"/>
                <w:szCs w:val="22"/>
              </w:rPr>
            </w:pPr>
          </w:p>
        </w:tc>
        <w:tc>
          <w:tcPr>
            <w:tcW w:w="670" w:type="dxa"/>
            <w:vAlign w:val="center"/>
          </w:tcPr>
          <w:p w14:paraId="4EAFA21F" w14:textId="77777777" w:rsidR="00103106" w:rsidRPr="006F38CF" w:rsidRDefault="00103106" w:rsidP="00F64B5D">
            <w:pPr>
              <w:jc w:val="center"/>
              <w:rPr>
                <w:b/>
                <w:color w:val="000000"/>
                <w:szCs w:val="22"/>
              </w:rPr>
            </w:pPr>
          </w:p>
        </w:tc>
        <w:tc>
          <w:tcPr>
            <w:tcW w:w="669" w:type="dxa"/>
            <w:vAlign w:val="center"/>
          </w:tcPr>
          <w:p w14:paraId="42EB5C06" w14:textId="77777777" w:rsidR="00103106" w:rsidRPr="006F38CF" w:rsidRDefault="00924DDC" w:rsidP="00F64B5D">
            <w:pPr>
              <w:jc w:val="center"/>
              <w:rPr>
                <w:b/>
                <w:color w:val="000000"/>
                <w:szCs w:val="22"/>
              </w:rPr>
            </w:pPr>
            <w:r>
              <w:rPr>
                <w:b/>
                <w:color w:val="000000"/>
                <w:szCs w:val="22"/>
              </w:rPr>
              <w:t>x</w:t>
            </w:r>
          </w:p>
        </w:tc>
        <w:tc>
          <w:tcPr>
            <w:tcW w:w="670" w:type="dxa"/>
            <w:vAlign w:val="center"/>
          </w:tcPr>
          <w:p w14:paraId="5A362712" w14:textId="77777777" w:rsidR="00103106" w:rsidRPr="006F38CF" w:rsidRDefault="00103106" w:rsidP="00F64B5D">
            <w:pPr>
              <w:jc w:val="center"/>
              <w:rPr>
                <w:b/>
                <w:color w:val="000000"/>
                <w:szCs w:val="22"/>
              </w:rPr>
            </w:pPr>
          </w:p>
        </w:tc>
        <w:tc>
          <w:tcPr>
            <w:tcW w:w="669" w:type="dxa"/>
            <w:vAlign w:val="center"/>
          </w:tcPr>
          <w:p w14:paraId="6A85D605" w14:textId="77777777" w:rsidR="00103106" w:rsidRPr="006F38CF" w:rsidRDefault="00103106" w:rsidP="00F64B5D">
            <w:pPr>
              <w:jc w:val="center"/>
              <w:rPr>
                <w:b/>
                <w:color w:val="000000"/>
                <w:szCs w:val="22"/>
              </w:rPr>
            </w:pPr>
          </w:p>
        </w:tc>
        <w:tc>
          <w:tcPr>
            <w:tcW w:w="670" w:type="dxa"/>
            <w:vAlign w:val="center"/>
          </w:tcPr>
          <w:p w14:paraId="2B708104" w14:textId="77777777" w:rsidR="00103106" w:rsidRPr="006F38CF" w:rsidRDefault="00103106" w:rsidP="00F64B5D">
            <w:pPr>
              <w:jc w:val="center"/>
              <w:rPr>
                <w:b/>
                <w:color w:val="000000"/>
                <w:szCs w:val="22"/>
              </w:rPr>
            </w:pPr>
          </w:p>
        </w:tc>
        <w:tc>
          <w:tcPr>
            <w:tcW w:w="669" w:type="dxa"/>
            <w:vAlign w:val="center"/>
          </w:tcPr>
          <w:p w14:paraId="16125251" w14:textId="77777777" w:rsidR="00103106" w:rsidRPr="006F38CF" w:rsidRDefault="00103106" w:rsidP="00F64B5D">
            <w:pPr>
              <w:jc w:val="center"/>
              <w:rPr>
                <w:b/>
                <w:color w:val="000000"/>
                <w:szCs w:val="22"/>
              </w:rPr>
            </w:pPr>
          </w:p>
        </w:tc>
        <w:tc>
          <w:tcPr>
            <w:tcW w:w="670" w:type="dxa"/>
            <w:vAlign w:val="center"/>
          </w:tcPr>
          <w:p w14:paraId="57ECBB6D" w14:textId="77777777" w:rsidR="00103106" w:rsidRPr="006F38CF" w:rsidRDefault="00103106" w:rsidP="00F64B5D">
            <w:pPr>
              <w:jc w:val="center"/>
              <w:rPr>
                <w:b/>
                <w:color w:val="000000"/>
                <w:szCs w:val="22"/>
              </w:rPr>
            </w:pPr>
          </w:p>
        </w:tc>
        <w:tc>
          <w:tcPr>
            <w:tcW w:w="669" w:type="dxa"/>
            <w:vAlign w:val="center"/>
          </w:tcPr>
          <w:p w14:paraId="2FDF21CF" w14:textId="77777777" w:rsidR="00103106" w:rsidRPr="006F38CF" w:rsidRDefault="00103106" w:rsidP="00F64B5D">
            <w:pPr>
              <w:jc w:val="center"/>
              <w:rPr>
                <w:b/>
                <w:color w:val="000000"/>
                <w:szCs w:val="22"/>
              </w:rPr>
            </w:pPr>
          </w:p>
        </w:tc>
        <w:tc>
          <w:tcPr>
            <w:tcW w:w="670" w:type="dxa"/>
            <w:vAlign w:val="center"/>
          </w:tcPr>
          <w:p w14:paraId="1E20DA8B" w14:textId="77777777" w:rsidR="00103106" w:rsidRPr="006F38CF" w:rsidRDefault="00103106" w:rsidP="00F64B5D">
            <w:pPr>
              <w:jc w:val="center"/>
              <w:rPr>
                <w:b/>
                <w:color w:val="000000"/>
                <w:szCs w:val="22"/>
              </w:rPr>
            </w:pPr>
          </w:p>
        </w:tc>
      </w:tr>
      <w:tr w:rsidR="00103106" w:rsidRPr="006F38CF" w14:paraId="287AD1DD" w14:textId="77777777" w:rsidTr="00A9108F">
        <w:trPr>
          <w:cantSplit/>
          <w:trHeight w:val="289"/>
          <w:jc w:val="center"/>
        </w:trPr>
        <w:tc>
          <w:tcPr>
            <w:tcW w:w="830" w:type="dxa"/>
            <w:vAlign w:val="center"/>
          </w:tcPr>
          <w:p w14:paraId="000A6CEB" w14:textId="77777777" w:rsidR="00103106" w:rsidRPr="007852C9" w:rsidRDefault="00DF1BFE" w:rsidP="00F64B5D">
            <w:pPr>
              <w:tabs>
                <w:tab w:val="left" w:pos="397"/>
              </w:tabs>
              <w:ind w:left="397" w:hanging="397"/>
              <w:jc w:val="center"/>
              <w:rPr>
                <w:color w:val="000000"/>
                <w:sz w:val="20"/>
              </w:rPr>
            </w:pPr>
            <w:r w:rsidRPr="007852C9">
              <w:rPr>
                <w:sz w:val="20"/>
              </w:rPr>
              <w:t>A.5.</w:t>
            </w:r>
          </w:p>
        </w:tc>
        <w:tc>
          <w:tcPr>
            <w:tcW w:w="4819" w:type="dxa"/>
          </w:tcPr>
          <w:p w14:paraId="2B0113D1" w14:textId="77777777" w:rsidR="00103106" w:rsidRPr="007852C9" w:rsidRDefault="00103106" w:rsidP="00DF1BFE">
            <w:pPr>
              <w:rPr>
                <w:sz w:val="20"/>
              </w:rPr>
            </w:pPr>
            <w:r w:rsidRPr="007852C9">
              <w:rPr>
                <w:sz w:val="20"/>
              </w:rPr>
              <w:t>Odlaženje u partnerske države radi treninga osoblja.</w:t>
            </w:r>
          </w:p>
        </w:tc>
        <w:tc>
          <w:tcPr>
            <w:tcW w:w="953" w:type="dxa"/>
            <w:vAlign w:val="center"/>
          </w:tcPr>
          <w:p w14:paraId="6362055A" w14:textId="77777777" w:rsidR="00103106" w:rsidRPr="007852C9" w:rsidRDefault="00924DDC" w:rsidP="00924DDC">
            <w:pPr>
              <w:jc w:val="center"/>
              <w:rPr>
                <w:b/>
                <w:color w:val="000000"/>
                <w:szCs w:val="22"/>
              </w:rPr>
            </w:pPr>
            <w:r w:rsidRPr="007852C9">
              <w:rPr>
                <w:b/>
                <w:color w:val="000000"/>
                <w:szCs w:val="22"/>
              </w:rPr>
              <w:t>1</w:t>
            </w:r>
            <w:r w:rsidR="003566EE" w:rsidRPr="007852C9">
              <w:rPr>
                <w:b/>
                <w:color w:val="000000"/>
                <w:szCs w:val="22"/>
              </w:rPr>
              <w:t>2</w:t>
            </w:r>
            <w:r w:rsidRPr="007852C9">
              <w:rPr>
                <w:b/>
                <w:color w:val="000000"/>
                <w:szCs w:val="22"/>
              </w:rPr>
              <w:t xml:space="preserve"> weeks</w:t>
            </w:r>
          </w:p>
        </w:tc>
        <w:tc>
          <w:tcPr>
            <w:tcW w:w="669" w:type="dxa"/>
            <w:vAlign w:val="center"/>
          </w:tcPr>
          <w:p w14:paraId="42743FA9" w14:textId="77777777" w:rsidR="00103106" w:rsidRPr="006F38CF" w:rsidRDefault="00103106" w:rsidP="00F64B5D">
            <w:pPr>
              <w:jc w:val="center"/>
              <w:rPr>
                <w:b/>
                <w:color w:val="000000"/>
                <w:szCs w:val="22"/>
              </w:rPr>
            </w:pPr>
          </w:p>
        </w:tc>
        <w:tc>
          <w:tcPr>
            <w:tcW w:w="670" w:type="dxa"/>
            <w:vAlign w:val="center"/>
          </w:tcPr>
          <w:p w14:paraId="00BB1ACD" w14:textId="77777777" w:rsidR="00103106" w:rsidRPr="006F38CF" w:rsidRDefault="00103106" w:rsidP="00F64B5D">
            <w:pPr>
              <w:jc w:val="center"/>
              <w:rPr>
                <w:b/>
                <w:color w:val="000000"/>
                <w:szCs w:val="22"/>
              </w:rPr>
            </w:pPr>
          </w:p>
        </w:tc>
        <w:tc>
          <w:tcPr>
            <w:tcW w:w="669" w:type="dxa"/>
            <w:vAlign w:val="center"/>
          </w:tcPr>
          <w:p w14:paraId="24FFED3C" w14:textId="77777777" w:rsidR="00103106" w:rsidRPr="006F38CF" w:rsidRDefault="00103106" w:rsidP="00F64B5D">
            <w:pPr>
              <w:jc w:val="center"/>
              <w:rPr>
                <w:b/>
                <w:color w:val="000000"/>
                <w:szCs w:val="22"/>
              </w:rPr>
            </w:pPr>
          </w:p>
        </w:tc>
        <w:tc>
          <w:tcPr>
            <w:tcW w:w="670" w:type="dxa"/>
            <w:vAlign w:val="center"/>
          </w:tcPr>
          <w:p w14:paraId="093CEA92" w14:textId="77777777" w:rsidR="00103106" w:rsidRPr="006F38CF" w:rsidRDefault="00103106" w:rsidP="00F64B5D">
            <w:pPr>
              <w:jc w:val="center"/>
              <w:rPr>
                <w:b/>
                <w:color w:val="000000"/>
                <w:szCs w:val="22"/>
              </w:rPr>
            </w:pPr>
          </w:p>
        </w:tc>
        <w:tc>
          <w:tcPr>
            <w:tcW w:w="669" w:type="dxa"/>
            <w:vAlign w:val="center"/>
          </w:tcPr>
          <w:p w14:paraId="00FFA4DE" w14:textId="77777777" w:rsidR="00103106" w:rsidRPr="006F38CF" w:rsidRDefault="00103106" w:rsidP="00F64B5D">
            <w:pPr>
              <w:jc w:val="center"/>
              <w:rPr>
                <w:b/>
                <w:color w:val="000000"/>
                <w:szCs w:val="22"/>
              </w:rPr>
            </w:pPr>
          </w:p>
        </w:tc>
        <w:tc>
          <w:tcPr>
            <w:tcW w:w="670" w:type="dxa"/>
            <w:vAlign w:val="center"/>
          </w:tcPr>
          <w:p w14:paraId="6A648EDB" w14:textId="77777777" w:rsidR="00103106" w:rsidRPr="006F38CF" w:rsidRDefault="00924DDC" w:rsidP="00F64B5D">
            <w:pPr>
              <w:jc w:val="center"/>
              <w:rPr>
                <w:b/>
                <w:color w:val="000000"/>
                <w:szCs w:val="22"/>
              </w:rPr>
            </w:pPr>
            <w:r>
              <w:rPr>
                <w:b/>
                <w:color w:val="000000"/>
                <w:szCs w:val="22"/>
              </w:rPr>
              <w:t>x</w:t>
            </w:r>
          </w:p>
        </w:tc>
        <w:tc>
          <w:tcPr>
            <w:tcW w:w="669" w:type="dxa"/>
            <w:vAlign w:val="center"/>
          </w:tcPr>
          <w:p w14:paraId="2EC96494" w14:textId="77777777" w:rsidR="00103106" w:rsidRPr="006F38CF" w:rsidRDefault="00924DDC" w:rsidP="00F64B5D">
            <w:pPr>
              <w:jc w:val="center"/>
              <w:rPr>
                <w:b/>
                <w:color w:val="000000"/>
                <w:szCs w:val="22"/>
              </w:rPr>
            </w:pPr>
            <w:r>
              <w:rPr>
                <w:b/>
                <w:color w:val="000000"/>
                <w:szCs w:val="22"/>
              </w:rPr>
              <w:t>x</w:t>
            </w:r>
          </w:p>
        </w:tc>
        <w:tc>
          <w:tcPr>
            <w:tcW w:w="670" w:type="dxa"/>
            <w:vAlign w:val="center"/>
          </w:tcPr>
          <w:p w14:paraId="7F245682"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3017A3C7" w14:textId="77777777" w:rsidR="00103106" w:rsidRPr="006F38CF" w:rsidRDefault="00103106" w:rsidP="00F64B5D">
            <w:pPr>
              <w:jc w:val="center"/>
              <w:rPr>
                <w:b/>
                <w:color w:val="000000"/>
                <w:szCs w:val="22"/>
              </w:rPr>
            </w:pPr>
          </w:p>
        </w:tc>
        <w:tc>
          <w:tcPr>
            <w:tcW w:w="670" w:type="dxa"/>
            <w:vAlign w:val="center"/>
          </w:tcPr>
          <w:p w14:paraId="15F2C803" w14:textId="77777777" w:rsidR="00103106" w:rsidRPr="006F38CF" w:rsidRDefault="00103106" w:rsidP="00F64B5D">
            <w:pPr>
              <w:jc w:val="center"/>
              <w:rPr>
                <w:b/>
                <w:color w:val="000000"/>
                <w:szCs w:val="22"/>
              </w:rPr>
            </w:pPr>
          </w:p>
        </w:tc>
        <w:tc>
          <w:tcPr>
            <w:tcW w:w="669" w:type="dxa"/>
            <w:vAlign w:val="center"/>
          </w:tcPr>
          <w:p w14:paraId="1DEFCFD7" w14:textId="77777777" w:rsidR="00103106" w:rsidRPr="006F38CF" w:rsidRDefault="00103106" w:rsidP="00F64B5D">
            <w:pPr>
              <w:jc w:val="center"/>
              <w:rPr>
                <w:b/>
                <w:color w:val="000000"/>
                <w:szCs w:val="22"/>
              </w:rPr>
            </w:pPr>
          </w:p>
        </w:tc>
        <w:tc>
          <w:tcPr>
            <w:tcW w:w="670" w:type="dxa"/>
            <w:vAlign w:val="center"/>
          </w:tcPr>
          <w:p w14:paraId="14054027" w14:textId="77777777" w:rsidR="00103106" w:rsidRPr="006F38CF" w:rsidRDefault="00103106" w:rsidP="00F64B5D">
            <w:pPr>
              <w:jc w:val="center"/>
              <w:rPr>
                <w:b/>
                <w:color w:val="000000"/>
                <w:szCs w:val="22"/>
              </w:rPr>
            </w:pPr>
          </w:p>
        </w:tc>
      </w:tr>
      <w:tr w:rsidR="00103106" w:rsidRPr="006F38CF" w14:paraId="72A01F7A" w14:textId="77777777" w:rsidTr="00A9108F">
        <w:trPr>
          <w:cantSplit/>
          <w:trHeight w:val="289"/>
          <w:jc w:val="center"/>
        </w:trPr>
        <w:tc>
          <w:tcPr>
            <w:tcW w:w="830" w:type="dxa"/>
            <w:vAlign w:val="center"/>
          </w:tcPr>
          <w:p w14:paraId="0AD1DFE2" w14:textId="77777777" w:rsidR="00103106" w:rsidRPr="007852C9" w:rsidRDefault="00DF1BFE" w:rsidP="00F64B5D">
            <w:pPr>
              <w:tabs>
                <w:tab w:val="left" w:pos="397"/>
              </w:tabs>
              <w:ind w:left="397" w:hanging="397"/>
              <w:jc w:val="center"/>
              <w:rPr>
                <w:color w:val="000000"/>
                <w:sz w:val="20"/>
              </w:rPr>
            </w:pPr>
            <w:r w:rsidRPr="007852C9">
              <w:rPr>
                <w:sz w:val="20"/>
              </w:rPr>
              <w:lastRenderedPageBreak/>
              <w:t>A.5.1.</w:t>
            </w:r>
          </w:p>
        </w:tc>
        <w:tc>
          <w:tcPr>
            <w:tcW w:w="4819" w:type="dxa"/>
          </w:tcPr>
          <w:p w14:paraId="3086975A" w14:textId="77777777" w:rsidR="00103106" w:rsidRPr="007852C9" w:rsidRDefault="00103106" w:rsidP="00A9108F">
            <w:pPr>
              <w:rPr>
                <w:sz w:val="20"/>
              </w:rPr>
            </w:pPr>
            <w:r w:rsidRPr="007852C9">
              <w:rPr>
                <w:sz w:val="20"/>
              </w:rPr>
              <w:t>Identifikovanje potrebnih treninga i kompetencija osoblja.</w:t>
            </w:r>
          </w:p>
        </w:tc>
        <w:tc>
          <w:tcPr>
            <w:tcW w:w="953" w:type="dxa"/>
            <w:vAlign w:val="center"/>
          </w:tcPr>
          <w:p w14:paraId="36691EA7"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79C9C707" w14:textId="77777777" w:rsidR="00103106" w:rsidRPr="006F38CF" w:rsidRDefault="00103106" w:rsidP="00F64B5D">
            <w:pPr>
              <w:jc w:val="center"/>
              <w:rPr>
                <w:b/>
                <w:color w:val="000000"/>
                <w:szCs w:val="22"/>
              </w:rPr>
            </w:pPr>
          </w:p>
        </w:tc>
        <w:tc>
          <w:tcPr>
            <w:tcW w:w="670" w:type="dxa"/>
            <w:vAlign w:val="center"/>
          </w:tcPr>
          <w:p w14:paraId="4CE559FE" w14:textId="77777777" w:rsidR="00103106" w:rsidRPr="006F38CF" w:rsidRDefault="00103106" w:rsidP="00F64B5D">
            <w:pPr>
              <w:jc w:val="center"/>
              <w:rPr>
                <w:b/>
                <w:color w:val="000000"/>
                <w:szCs w:val="22"/>
              </w:rPr>
            </w:pPr>
          </w:p>
        </w:tc>
        <w:tc>
          <w:tcPr>
            <w:tcW w:w="669" w:type="dxa"/>
            <w:vAlign w:val="center"/>
          </w:tcPr>
          <w:p w14:paraId="15BA4842" w14:textId="77777777" w:rsidR="00103106" w:rsidRPr="006F38CF" w:rsidRDefault="00103106" w:rsidP="00F64B5D">
            <w:pPr>
              <w:jc w:val="center"/>
              <w:rPr>
                <w:b/>
                <w:color w:val="000000"/>
                <w:szCs w:val="22"/>
              </w:rPr>
            </w:pPr>
          </w:p>
        </w:tc>
        <w:tc>
          <w:tcPr>
            <w:tcW w:w="670" w:type="dxa"/>
            <w:vAlign w:val="center"/>
          </w:tcPr>
          <w:p w14:paraId="2672BD6E" w14:textId="77777777" w:rsidR="00103106" w:rsidRPr="006F38CF" w:rsidRDefault="00103106" w:rsidP="00F64B5D">
            <w:pPr>
              <w:jc w:val="center"/>
              <w:rPr>
                <w:b/>
                <w:color w:val="000000"/>
                <w:szCs w:val="22"/>
              </w:rPr>
            </w:pPr>
          </w:p>
        </w:tc>
        <w:tc>
          <w:tcPr>
            <w:tcW w:w="669" w:type="dxa"/>
            <w:vAlign w:val="center"/>
          </w:tcPr>
          <w:p w14:paraId="1AD9FA4F" w14:textId="77777777" w:rsidR="00103106" w:rsidRPr="006F38CF" w:rsidRDefault="00103106" w:rsidP="00F64B5D">
            <w:pPr>
              <w:jc w:val="center"/>
              <w:rPr>
                <w:b/>
                <w:color w:val="000000"/>
                <w:szCs w:val="22"/>
              </w:rPr>
            </w:pPr>
          </w:p>
        </w:tc>
        <w:tc>
          <w:tcPr>
            <w:tcW w:w="670" w:type="dxa"/>
            <w:vAlign w:val="center"/>
          </w:tcPr>
          <w:p w14:paraId="376457E8"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1F8D2365" w14:textId="77777777" w:rsidR="00103106" w:rsidRPr="006F38CF" w:rsidRDefault="00103106" w:rsidP="00F64B5D">
            <w:pPr>
              <w:jc w:val="center"/>
              <w:rPr>
                <w:b/>
                <w:color w:val="000000"/>
                <w:szCs w:val="22"/>
              </w:rPr>
            </w:pPr>
          </w:p>
        </w:tc>
        <w:tc>
          <w:tcPr>
            <w:tcW w:w="670" w:type="dxa"/>
            <w:vAlign w:val="center"/>
          </w:tcPr>
          <w:p w14:paraId="04939171" w14:textId="77777777" w:rsidR="00103106" w:rsidRPr="006F38CF" w:rsidRDefault="00103106" w:rsidP="00F64B5D">
            <w:pPr>
              <w:jc w:val="center"/>
              <w:rPr>
                <w:b/>
                <w:color w:val="000000"/>
                <w:szCs w:val="22"/>
              </w:rPr>
            </w:pPr>
          </w:p>
        </w:tc>
        <w:tc>
          <w:tcPr>
            <w:tcW w:w="669" w:type="dxa"/>
            <w:vAlign w:val="center"/>
          </w:tcPr>
          <w:p w14:paraId="2C3F54EC" w14:textId="77777777" w:rsidR="00103106" w:rsidRPr="006F38CF" w:rsidRDefault="00103106" w:rsidP="00F64B5D">
            <w:pPr>
              <w:jc w:val="center"/>
              <w:rPr>
                <w:b/>
                <w:color w:val="000000"/>
                <w:szCs w:val="22"/>
              </w:rPr>
            </w:pPr>
          </w:p>
        </w:tc>
        <w:tc>
          <w:tcPr>
            <w:tcW w:w="670" w:type="dxa"/>
            <w:vAlign w:val="center"/>
          </w:tcPr>
          <w:p w14:paraId="14A9B668" w14:textId="77777777" w:rsidR="00103106" w:rsidRPr="006F38CF" w:rsidRDefault="00103106" w:rsidP="00F64B5D">
            <w:pPr>
              <w:jc w:val="center"/>
              <w:rPr>
                <w:b/>
                <w:color w:val="000000"/>
                <w:szCs w:val="22"/>
              </w:rPr>
            </w:pPr>
          </w:p>
        </w:tc>
        <w:tc>
          <w:tcPr>
            <w:tcW w:w="669" w:type="dxa"/>
            <w:vAlign w:val="center"/>
          </w:tcPr>
          <w:p w14:paraId="4DC770FF" w14:textId="77777777" w:rsidR="00103106" w:rsidRPr="006F38CF" w:rsidRDefault="00103106" w:rsidP="00F64B5D">
            <w:pPr>
              <w:jc w:val="center"/>
              <w:rPr>
                <w:b/>
                <w:color w:val="000000"/>
                <w:szCs w:val="22"/>
              </w:rPr>
            </w:pPr>
          </w:p>
        </w:tc>
        <w:tc>
          <w:tcPr>
            <w:tcW w:w="670" w:type="dxa"/>
            <w:vAlign w:val="center"/>
          </w:tcPr>
          <w:p w14:paraId="7746CFD5" w14:textId="77777777" w:rsidR="00103106" w:rsidRPr="006F38CF" w:rsidRDefault="00103106" w:rsidP="00F64B5D">
            <w:pPr>
              <w:jc w:val="center"/>
              <w:rPr>
                <w:b/>
                <w:color w:val="000000"/>
                <w:szCs w:val="22"/>
              </w:rPr>
            </w:pPr>
          </w:p>
        </w:tc>
      </w:tr>
      <w:tr w:rsidR="00103106" w:rsidRPr="006F38CF" w14:paraId="690D8095" w14:textId="77777777" w:rsidTr="00A9108F">
        <w:trPr>
          <w:cantSplit/>
          <w:trHeight w:val="289"/>
          <w:jc w:val="center"/>
        </w:trPr>
        <w:tc>
          <w:tcPr>
            <w:tcW w:w="830" w:type="dxa"/>
            <w:vAlign w:val="center"/>
          </w:tcPr>
          <w:p w14:paraId="03E48A54" w14:textId="77777777" w:rsidR="00103106" w:rsidRPr="007852C9" w:rsidRDefault="00DF1BFE" w:rsidP="00F64B5D">
            <w:pPr>
              <w:tabs>
                <w:tab w:val="left" w:pos="397"/>
              </w:tabs>
              <w:ind w:left="397" w:hanging="397"/>
              <w:jc w:val="center"/>
              <w:rPr>
                <w:color w:val="000000"/>
                <w:sz w:val="20"/>
              </w:rPr>
            </w:pPr>
            <w:r w:rsidRPr="007852C9">
              <w:rPr>
                <w:sz w:val="20"/>
              </w:rPr>
              <w:t>A.5.2</w:t>
            </w:r>
          </w:p>
        </w:tc>
        <w:tc>
          <w:tcPr>
            <w:tcW w:w="4819" w:type="dxa"/>
          </w:tcPr>
          <w:p w14:paraId="719B677E" w14:textId="77777777" w:rsidR="00103106" w:rsidRPr="007852C9" w:rsidRDefault="00103106" w:rsidP="00A9108F">
            <w:pPr>
              <w:rPr>
                <w:sz w:val="20"/>
              </w:rPr>
            </w:pPr>
            <w:r w:rsidRPr="007852C9">
              <w:rPr>
                <w:sz w:val="20"/>
              </w:rPr>
              <w:t xml:space="preserve"> Organizovanje putovanja i logistike za odlazak osoblja.</w:t>
            </w:r>
          </w:p>
        </w:tc>
        <w:tc>
          <w:tcPr>
            <w:tcW w:w="953" w:type="dxa"/>
            <w:vAlign w:val="center"/>
          </w:tcPr>
          <w:p w14:paraId="71DE48B4"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77980BDC" w14:textId="77777777" w:rsidR="00103106" w:rsidRPr="006F38CF" w:rsidRDefault="00103106" w:rsidP="00F64B5D">
            <w:pPr>
              <w:jc w:val="center"/>
              <w:rPr>
                <w:b/>
                <w:color w:val="000000"/>
                <w:szCs w:val="22"/>
              </w:rPr>
            </w:pPr>
          </w:p>
        </w:tc>
        <w:tc>
          <w:tcPr>
            <w:tcW w:w="670" w:type="dxa"/>
            <w:vAlign w:val="center"/>
          </w:tcPr>
          <w:p w14:paraId="1F0BFB79" w14:textId="77777777" w:rsidR="00103106" w:rsidRPr="006F38CF" w:rsidRDefault="00103106" w:rsidP="00F64B5D">
            <w:pPr>
              <w:jc w:val="center"/>
              <w:rPr>
                <w:b/>
                <w:color w:val="000000"/>
                <w:szCs w:val="22"/>
              </w:rPr>
            </w:pPr>
          </w:p>
        </w:tc>
        <w:tc>
          <w:tcPr>
            <w:tcW w:w="669" w:type="dxa"/>
            <w:vAlign w:val="center"/>
          </w:tcPr>
          <w:p w14:paraId="29BB10DF" w14:textId="77777777" w:rsidR="00103106" w:rsidRPr="006F38CF" w:rsidRDefault="00103106" w:rsidP="00F64B5D">
            <w:pPr>
              <w:jc w:val="center"/>
              <w:rPr>
                <w:b/>
                <w:color w:val="000000"/>
                <w:szCs w:val="22"/>
              </w:rPr>
            </w:pPr>
          </w:p>
        </w:tc>
        <w:tc>
          <w:tcPr>
            <w:tcW w:w="670" w:type="dxa"/>
            <w:vAlign w:val="center"/>
          </w:tcPr>
          <w:p w14:paraId="08831288" w14:textId="77777777" w:rsidR="00103106" w:rsidRPr="006F38CF" w:rsidRDefault="00103106" w:rsidP="00F64B5D">
            <w:pPr>
              <w:jc w:val="center"/>
              <w:rPr>
                <w:b/>
                <w:color w:val="000000"/>
                <w:szCs w:val="22"/>
              </w:rPr>
            </w:pPr>
          </w:p>
        </w:tc>
        <w:tc>
          <w:tcPr>
            <w:tcW w:w="669" w:type="dxa"/>
            <w:vAlign w:val="center"/>
          </w:tcPr>
          <w:p w14:paraId="276AA4E1" w14:textId="77777777" w:rsidR="00103106" w:rsidRPr="006F38CF" w:rsidRDefault="00103106" w:rsidP="00F64B5D">
            <w:pPr>
              <w:jc w:val="center"/>
              <w:rPr>
                <w:b/>
                <w:color w:val="000000"/>
                <w:szCs w:val="22"/>
              </w:rPr>
            </w:pPr>
          </w:p>
        </w:tc>
        <w:tc>
          <w:tcPr>
            <w:tcW w:w="670" w:type="dxa"/>
            <w:vAlign w:val="center"/>
          </w:tcPr>
          <w:p w14:paraId="41440B6D"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6A773D92" w14:textId="77777777" w:rsidR="00103106" w:rsidRPr="006F38CF" w:rsidRDefault="00103106" w:rsidP="00F64B5D">
            <w:pPr>
              <w:jc w:val="center"/>
              <w:rPr>
                <w:b/>
                <w:color w:val="000000"/>
                <w:szCs w:val="22"/>
              </w:rPr>
            </w:pPr>
          </w:p>
        </w:tc>
        <w:tc>
          <w:tcPr>
            <w:tcW w:w="670" w:type="dxa"/>
            <w:vAlign w:val="center"/>
          </w:tcPr>
          <w:p w14:paraId="7B81F63B" w14:textId="77777777" w:rsidR="00103106" w:rsidRPr="006F38CF" w:rsidRDefault="00103106" w:rsidP="00F64B5D">
            <w:pPr>
              <w:jc w:val="center"/>
              <w:rPr>
                <w:b/>
                <w:color w:val="000000"/>
                <w:szCs w:val="22"/>
              </w:rPr>
            </w:pPr>
          </w:p>
        </w:tc>
        <w:tc>
          <w:tcPr>
            <w:tcW w:w="669" w:type="dxa"/>
            <w:vAlign w:val="center"/>
          </w:tcPr>
          <w:p w14:paraId="43D040BA" w14:textId="77777777" w:rsidR="00103106" w:rsidRPr="006F38CF" w:rsidRDefault="00103106" w:rsidP="00F64B5D">
            <w:pPr>
              <w:jc w:val="center"/>
              <w:rPr>
                <w:b/>
                <w:color w:val="000000"/>
                <w:szCs w:val="22"/>
              </w:rPr>
            </w:pPr>
          </w:p>
        </w:tc>
        <w:tc>
          <w:tcPr>
            <w:tcW w:w="670" w:type="dxa"/>
            <w:vAlign w:val="center"/>
          </w:tcPr>
          <w:p w14:paraId="274FECD3" w14:textId="77777777" w:rsidR="00103106" w:rsidRPr="006F38CF" w:rsidRDefault="00103106" w:rsidP="00F64B5D">
            <w:pPr>
              <w:jc w:val="center"/>
              <w:rPr>
                <w:b/>
                <w:color w:val="000000"/>
                <w:szCs w:val="22"/>
              </w:rPr>
            </w:pPr>
          </w:p>
        </w:tc>
        <w:tc>
          <w:tcPr>
            <w:tcW w:w="669" w:type="dxa"/>
            <w:vAlign w:val="center"/>
          </w:tcPr>
          <w:p w14:paraId="403D188B" w14:textId="77777777" w:rsidR="00103106" w:rsidRPr="006F38CF" w:rsidRDefault="00103106" w:rsidP="00F64B5D">
            <w:pPr>
              <w:jc w:val="center"/>
              <w:rPr>
                <w:b/>
                <w:color w:val="000000"/>
                <w:szCs w:val="22"/>
              </w:rPr>
            </w:pPr>
          </w:p>
        </w:tc>
        <w:tc>
          <w:tcPr>
            <w:tcW w:w="670" w:type="dxa"/>
            <w:vAlign w:val="center"/>
          </w:tcPr>
          <w:p w14:paraId="02E367B0" w14:textId="77777777" w:rsidR="00103106" w:rsidRPr="006F38CF" w:rsidRDefault="00103106" w:rsidP="00F64B5D">
            <w:pPr>
              <w:jc w:val="center"/>
              <w:rPr>
                <w:b/>
                <w:color w:val="000000"/>
                <w:szCs w:val="22"/>
              </w:rPr>
            </w:pPr>
          </w:p>
        </w:tc>
      </w:tr>
      <w:tr w:rsidR="00103106" w:rsidRPr="006F38CF" w14:paraId="130FF1CA" w14:textId="77777777" w:rsidTr="00A9108F">
        <w:trPr>
          <w:cantSplit/>
          <w:trHeight w:val="289"/>
          <w:jc w:val="center"/>
        </w:trPr>
        <w:tc>
          <w:tcPr>
            <w:tcW w:w="830" w:type="dxa"/>
            <w:vAlign w:val="center"/>
          </w:tcPr>
          <w:p w14:paraId="460AD66E" w14:textId="77777777" w:rsidR="00103106" w:rsidRPr="007852C9" w:rsidRDefault="00DF1BFE" w:rsidP="00F64B5D">
            <w:pPr>
              <w:tabs>
                <w:tab w:val="left" w:pos="397"/>
              </w:tabs>
              <w:ind w:left="397" w:hanging="397"/>
              <w:jc w:val="center"/>
              <w:rPr>
                <w:color w:val="000000"/>
                <w:sz w:val="20"/>
              </w:rPr>
            </w:pPr>
            <w:r w:rsidRPr="007852C9">
              <w:rPr>
                <w:sz w:val="20"/>
              </w:rPr>
              <w:t>A.5.3.</w:t>
            </w:r>
          </w:p>
        </w:tc>
        <w:tc>
          <w:tcPr>
            <w:tcW w:w="4819" w:type="dxa"/>
          </w:tcPr>
          <w:p w14:paraId="28D125EF" w14:textId="77777777" w:rsidR="00103106" w:rsidRPr="007852C9" w:rsidRDefault="00103106" w:rsidP="00A9108F">
            <w:pPr>
              <w:rPr>
                <w:sz w:val="20"/>
              </w:rPr>
            </w:pPr>
            <w:r w:rsidRPr="007852C9">
              <w:rPr>
                <w:sz w:val="20"/>
              </w:rPr>
              <w:t>Izvršavanje treninga i obuka osoblja.</w:t>
            </w:r>
          </w:p>
        </w:tc>
        <w:tc>
          <w:tcPr>
            <w:tcW w:w="953" w:type="dxa"/>
            <w:vAlign w:val="center"/>
          </w:tcPr>
          <w:p w14:paraId="7AA911D8" w14:textId="77777777" w:rsidR="00103106" w:rsidRPr="007852C9" w:rsidRDefault="00924DDC" w:rsidP="00F64B5D">
            <w:pPr>
              <w:jc w:val="center"/>
              <w:rPr>
                <w:b/>
                <w:color w:val="000000"/>
                <w:szCs w:val="22"/>
              </w:rPr>
            </w:pPr>
            <w:r w:rsidRPr="007852C9">
              <w:rPr>
                <w:b/>
                <w:color w:val="000000"/>
                <w:szCs w:val="22"/>
              </w:rPr>
              <w:t>5 weeks</w:t>
            </w:r>
          </w:p>
        </w:tc>
        <w:tc>
          <w:tcPr>
            <w:tcW w:w="669" w:type="dxa"/>
            <w:vAlign w:val="center"/>
          </w:tcPr>
          <w:p w14:paraId="431E8B5F" w14:textId="77777777" w:rsidR="00103106" w:rsidRPr="006F38CF" w:rsidRDefault="00103106" w:rsidP="00F64B5D">
            <w:pPr>
              <w:jc w:val="center"/>
              <w:rPr>
                <w:b/>
                <w:color w:val="000000"/>
                <w:szCs w:val="22"/>
              </w:rPr>
            </w:pPr>
          </w:p>
        </w:tc>
        <w:tc>
          <w:tcPr>
            <w:tcW w:w="670" w:type="dxa"/>
            <w:vAlign w:val="center"/>
          </w:tcPr>
          <w:p w14:paraId="05D597C1" w14:textId="77777777" w:rsidR="00103106" w:rsidRPr="006F38CF" w:rsidRDefault="00103106" w:rsidP="00F64B5D">
            <w:pPr>
              <w:jc w:val="center"/>
              <w:rPr>
                <w:b/>
                <w:color w:val="000000"/>
                <w:szCs w:val="22"/>
              </w:rPr>
            </w:pPr>
          </w:p>
        </w:tc>
        <w:tc>
          <w:tcPr>
            <w:tcW w:w="669" w:type="dxa"/>
            <w:vAlign w:val="center"/>
          </w:tcPr>
          <w:p w14:paraId="6E2B6B3A" w14:textId="77777777" w:rsidR="00103106" w:rsidRPr="006F38CF" w:rsidRDefault="00103106" w:rsidP="00F64B5D">
            <w:pPr>
              <w:jc w:val="center"/>
              <w:rPr>
                <w:b/>
                <w:color w:val="000000"/>
                <w:szCs w:val="22"/>
              </w:rPr>
            </w:pPr>
          </w:p>
        </w:tc>
        <w:tc>
          <w:tcPr>
            <w:tcW w:w="670" w:type="dxa"/>
            <w:vAlign w:val="center"/>
          </w:tcPr>
          <w:p w14:paraId="12BD7F0B" w14:textId="77777777" w:rsidR="00103106" w:rsidRPr="006F38CF" w:rsidRDefault="00103106" w:rsidP="00F64B5D">
            <w:pPr>
              <w:jc w:val="center"/>
              <w:rPr>
                <w:b/>
                <w:color w:val="000000"/>
                <w:szCs w:val="22"/>
              </w:rPr>
            </w:pPr>
          </w:p>
        </w:tc>
        <w:tc>
          <w:tcPr>
            <w:tcW w:w="669" w:type="dxa"/>
            <w:vAlign w:val="center"/>
          </w:tcPr>
          <w:p w14:paraId="0ABF7CED" w14:textId="77777777" w:rsidR="00103106" w:rsidRPr="006F38CF" w:rsidRDefault="00103106" w:rsidP="00F64B5D">
            <w:pPr>
              <w:jc w:val="center"/>
              <w:rPr>
                <w:b/>
                <w:color w:val="000000"/>
                <w:szCs w:val="22"/>
              </w:rPr>
            </w:pPr>
          </w:p>
        </w:tc>
        <w:tc>
          <w:tcPr>
            <w:tcW w:w="670" w:type="dxa"/>
            <w:vAlign w:val="center"/>
          </w:tcPr>
          <w:p w14:paraId="6F283EDA" w14:textId="77777777" w:rsidR="00103106" w:rsidRPr="006F38CF" w:rsidRDefault="00924DDC" w:rsidP="00F64B5D">
            <w:pPr>
              <w:jc w:val="center"/>
              <w:rPr>
                <w:b/>
                <w:color w:val="000000"/>
                <w:szCs w:val="22"/>
              </w:rPr>
            </w:pPr>
            <w:r>
              <w:rPr>
                <w:b/>
                <w:color w:val="000000"/>
                <w:szCs w:val="22"/>
              </w:rPr>
              <w:t>x</w:t>
            </w:r>
          </w:p>
        </w:tc>
        <w:tc>
          <w:tcPr>
            <w:tcW w:w="669" w:type="dxa"/>
            <w:vAlign w:val="center"/>
          </w:tcPr>
          <w:p w14:paraId="76001838" w14:textId="77777777" w:rsidR="00103106" w:rsidRPr="006F38CF" w:rsidRDefault="00924DDC" w:rsidP="00F64B5D">
            <w:pPr>
              <w:jc w:val="center"/>
              <w:rPr>
                <w:b/>
                <w:color w:val="000000"/>
                <w:szCs w:val="22"/>
              </w:rPr>
            </w:pPr>
            <w:r>
              <w:rPr>
                <w:b/>
                <w:color w:val="000000"/>
                <w:szCs w:val="22"/>
              </w:rPr>
              <w:t>x</w:t>
            </w:r>
          </w:p>
        </w:tc>
        <w:tc>
          <w:tcPr>
            <w:tcW w:w="670" w:type="dxa"/>
            <w:vAlign w:val="center"/>
          </w:tcPr>
          <w:p w14:paraId="7CAE1340" w14:textId="77777777" w:rsidR="00103106" w:rsidRPr="006F38CF" w:rsidRDefault="00103106" w:rsidP="00F64B5D">
            <w:pPr>
              <w:jc w:val="center"/>
              <w:rPr>
                <w:b/>
                <w:color w:val="000000"/>
                <w:szCs w:val="22"/>
              </w:rPr>
            </w:pPr>
          </w:p>
        </w:tc>
        <w:tc>
          <w:tcPr>
            <w:tcW w:w="669" w:type="dxa"/>
            <w:vAlign w:val="center"/>
          </w:tcPr>
          <w:p w14:paraId="3D2588A5" w14:textId="77777777" w:rsidR="00103106" w:rsidRPr="006F38CF" w:rsidRDefault="00103106" w:rsidP="00F64B5D">
            <w:pPr>
              <w:jc w:val="center"/>
              <w:rPr>
                <w:b/>
                <w:color w:val="000000"/>
                <w:szCs w:val="22"/>
              </w:rPr>
            </w:pPr>
          </w:p>
        </w:tc>
        <w:tc>
          <w:tcPr>
            <w:tcW w:w="670" w:type="dxa"/>
            <w:vAlign w:val="center"/>
          </w:tcPr>
          <w:p w14:paraId="63F7E84C" w14:textId="77777777" w:rsidR="00103106" w:rsidRPr="006F38CF" w:rsidRDefault="00103106" w:rsidP="00F64B5D">
            <w:pPr>
              <w:jc w:val="center"/>
              <w:rPr>
                <w:b/>
                <w:color w:val="000000"/>
                <w:szCs w:val="22"/>
              </w:rPr>
            </w:pPr>
          </w:p>
        </w:tc>
        <w:tc>
          <w:tcPr>
            <w:tcW w:w="669" w:type="dxa"/>
            <w:vAlign w:val="center"/>
          </w:tcPr>
          <w:p w14:paraId="38979AF4" w14:textId="77777777" w:rsidR="00103106" w:rsidRPr="006F38CF" w:rsidRDefault="00103106" w:rsidP="00F64B5D">
            <w:pPr>
              <w:jc w:val="center"/>
              <w:rPr>
                <w:b/>
                <w:color w:val="000000"/>
                <w:szCs w:val="22"/>
              </w:rPr>
            </w:pPr>
          </w:p>
        </w:tc>
        <w:tc>
          <w:tcPr>
            <w:tcW w:w="670" w:type="dxa"/>
            <w:vAlign w:val="center"/>
          </w:tcPr>
          <w:p w14:paraId="2B205956" w14:textId="77777777" w:rsidR="00103106" w:rsidRPr="006F38CF" w:rsidRDefault="00103106" w:rsidP="00F64B5D">
            <w:pPr>
              <w:jc w:val="center"/>
              <w:rPr>
                <w:b/>
                <w:color w:val="000000"/>
                <w:szCs w:val="22"/>
              </w:rPr>
            </w:pPr>
          </w:p>
        </w:tc>
      </w:tr>
      <w:tr w:rsidR="00103106" w:rsidRPr="006F38CF" w14:paraId="222E40F0" w14:textId="77777777" w:rsidTr="00A9108F">
        <w:trPr>
          <w:cantSplit/>
          <w:trHeight w:val="289"/>
          <w:jc w:val="center"/>
        </w:trPr>
        <w:tc>
          <w:tcPr>
            <w:tcW w:w="830" w:type="dxa"/>
            <w:vAlign w:val="center"/>
          </w:tcPr>
          <w:p w14:paraId="65BB990A" w14:textId="77777777" w:rsidR="00103106" w:rsidRPr="007852C9" w:rsidRDefault="00DF1BFE" w:rsidP="00F64B5D">
            <w:pPr>
              <w:tabs>
                <w:tab w:val="left" w:pos="397"/>
              </w:tabs>
              <w:ind w:left="397" w:hanging="397"/>
              <w:jc w:val="center"/>
              <w:rPr>
                <w:color w:val="000000"/>
                <w:sz w:val="20"/>
              </w:rPr>
            </w:pPr>
            <w:r w:rsidRPr="007852C9">
              <w:rPr>
                <w:sz w:val="20"/>
              </w:rPr>
              <w:t>A.5.4.</w:t>
            </w:r>
          </w:p>
        </w:tc>
        <w:tc>
          <w:tcPr>
            <w:tcW w:w="4819" w:type="dxa"/>
          </w:tcPr>
          <w:p w14:paraId="68EAF97C" w14:textId="77777777" w:rsidR="00103106" w:rsidRPr="007852C9" w:rsidRDefault="00103106" w:rsidP="00A9108F">
            <w:pPr>
              <w:rPr>
                <w:sz w:val="20"/>
              </w:rPr>
            </w:pPr>
            <w:r w:rsidRPr="007852C9">
              <w:rPr>
                <w:sz w:val="20"/>
              </w:rPr>
              <w:t>Praćenje i evaluacija provedenih treninga.</w:t>
            </w:r>
          </w:p>
        </w:tc>
        <w:tc>
          <w:tcPr>
            <w:tcW w:w="953" w:type="dxa"/>
            <w:vAlign w:val="center"/>
          </w:tcPr>
          <w:p w14:paraId="1971F69F"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440EECCE" w14:textId="77777777" w:rsidR="00103106" w:rsidRPr="006F38CF" w:rsidRDefault="00103106" w:rsidP="00F64B5D">
            <w:pPr>
              <w:jc w:val="center"/>
              <w:rPr>
                <w:b/>
                <w:color w:val="000000"/>
                <w:szCs w:val="22"/>
              </w:rPr>
            </w:pPr>
          </w:p>
        </w:tc>
        <w:tc>
          <w:tcPr>
            <w:tcW w:w="670" w:type="dxa"/>
            <w:vAlign w:val="center"/>
          </w:tcPr>
          <w:p w14:paraId="0B9F79C6" w14:textId="77777777" w:rsidR="00103106" w:rsidRPr="006F38CF" w:rsidRDefault="00103106" w:rsidP="00F64B5D">
            <w:pPr>
              <w:jc w:val="center"/>
              <w:rPr>
                <w:b/>
                <w:color w:val="000000"/>
                <w:szCs w:val="22"/>
              </w:rPr>
            </w:pPr>
          </w:p>
        </w:tc>
        <w:tc>
          <w:tcPr>
            <w:tcW w:w="669" w:type="dxa"/>
            <w:vAlign w:val="center"/>
          </w:tcPr>
          <w:p w14:paraId="000F59BB" w14:textId="77777777" w:rsidR="00103106" w:rsidRPr="006F38CF" w:rsidRDefault="00103106" w:rsidP="00F64B5D">
            <w:pPr>
              <w:jc w:val="center"/>
              <w:rPr>
                <w:b/>
                <w:color w:val="000000"/>
                <w:szCs w:val="22"/>
              </w:rPr>
            </w:pPr>
          </w:p>
        </w:tc>
        <w:tc>
          <w:tcPr>
            <w:tcW w:w="670" w:type="dxa"/>
            <w:vAlign w:val="center"/>
          </w:tcPr>
          <w:p w14:paraId="67F20245" w14:textId="77777777" w:rsidR="00103106" w:rsidRPr="006F38CF" w:rsidRDefault="00103106" w:rsidP="00F64B5D">
            <w:pPr>
              <w:jc w:val="center"/>
              <w:rPr>
                <w:b/>
                <w:color w:val="000000"/>
                <w:szCs w:val="22"/>
              </w:rPr>
            </w:pPr>
          </w:p>
        </w:tc>
        <w:tc>
          <w:tcPr>
            <w:tcW w:w="669" w:type="dxa"/>
            <w:vAlign w:val="center"/>
          </w:tcPr>
          <w:p w14:paraId="4A4DF8C5" w14:textId="77777777" w:rsidR="00103106" w:rsidRPr="006F38CF" w:rsidRDefault="00103106" w:rsidP="00F64B5D">
            <w:pPr>
              <w:jc w:val="center"/>
              <w:rPr>
                <w:b/>
                <w:color w:val="000000"/>
                <w:szCs w:val="22"/>
              </w:rPr>
            </w:pPr>
          </w:p>
        </w:tc>
        <w:tc>
          <w:tcPr>
            <w:tcW w:w="670" w:type="dxa"/>
            <w:vAlign w:val="center"/>
          </w:tcPr>
          <w:p w14:paraId="2C4D6DAB" w14:textId="77777777" w:rsidR="00103106" w:rsidRPr="006F38CF" w:rsidRDefault="00103106" w:rsidP="00F64B5D">
            <w:pPr>
              <w:jc w:val="center"/>
              <w:rPr>
                <w:b/>
                <w:color w:val="000000"/>
                <w:szCs w:val="22"/>
              </w:rPr>
            </w:pPr>
          </w:p>
        </w:tc>
        <w:tc>
          <w:tcPr>
            <w:tcW w:w="669" w:type="dxa"/>
            <w:vAlign w:val="center"/>
          </w:tcPr>
          <w:p w14:paraId="3174F344" w14:textId="77777777" w:rsidR="00103106" w:rsidRPr="006F38CF" w:rsidRDefault="00103106" w:rsidP="00F64B5D">
            <w:pPr>
              <w:jc w:val="center"/>
              <w:rPr>
                <w:b/>
                <w:color w:val="000000"/>
                <w:szCs w:val="22"/>
              </w:rPr>
            </w:pPr>
          </w:p>
        </w:tc>
        <w:tc>
          <w:tcPr>
            <w:tcW w:w="670" w:type="dxa"/>
            <w:vAlign w:val="center"/>
          </w:tcPr>
          <w:p w14:paraId="6EA54FBE"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56F11645" w14:textId="77777777" w:rsidR="00103106" w:rsidRPr="006F38CF" w:rsidRDefault="00103106" w:rsidP="00F64B5D">
            <w:pPr>
              <w:jc w:val="center"/>
              <w:rPr>
                <w:b/>
                <w:color w:val="000000"/>
                <w:szCs w:val="22"/>
              </w:rPr>
            </w:pPr>
          </w:p>
        </w:tc>
        <w:tc>
          <w:tcPr>
            <w:tcW w:w="670" w:type="dxa"/>
            <w:vAlign w:val="center"/>
          </w:tcPr>
          <w:p w14:paraId="79F044A2" w14:textId="77777777" w:rsidR="00103106" w:rsidRPr="006F38CF" w:rsidRDefault="00103106" w:rsidP="00F64B5D">
            <w:pPr>
              <w:jc w:val="center"/>
              <w:rPr>
                <w:b/>
                <w:color w:val="000000"/>
                <w:szCs w:val="22"/>
              </w:rPr>
            </w:pPr>
          </w:p>
        </w:tc>
        <w:tc>
          <w:tcPr>
            <w:tcW w:w="669" w:type="dxa"/>
            <w:vAlign w:val="center"/>
          </w:tcPr>
          <w:p w14:paraId="1185E674" w14:textId="77777777" w:rsidR="00103106" w:rsidRPr="006F38CF" w:rsidRDefault="00103106" w:rsidP="00F64B5D">
            <w:pPr>
              <w:jc w:val="center"/>
              <w:rPr>
                <w:b/>
                <w:color w:val="000000"/>
                <w:szCs w:val="22"/>
              </w:rPr>
            </w:pPr>
          </w:p>
        </w:tc>
        <w:tc>
          <w:tcPr>
            <w:tcW w:w="670" w:type="dxa"/>
            <w:vAlign w:val="center"/>
          </w:tcPr>
          <w:p w14:paraId="58E69D52" w14:textId="77777777" w:rsidR="00103106" w:rsidRPr="006F38CF" w:rsidRDefault="00103106" w:rsidP="00F64B5D">
            <w:pPr>
              <w:jc w:val="center"/>
              <w:rPr>
                <w:b/>
                <w:color w:val="000000"/>
                <w:szCs w:val="22"/>
              </w:rPr>
            </w:pPr>
          </w:p>
        </w:tc>
      </w:tr>
      <w:tr w:rsidR="00103106" w:rsidRPr="006F38CF" w14:paraId="6083E004" w14:textId="77777777" w:rsidTr="00A9108F">
        <w:trPr>
          <w:cantSplit/>
          <w:trHeight w:val="289"/>
          <w:jc w:val="center"/>
        </w:trPr>
        <w:tc>
          <w:tcPr>
            <w:tcW w:w="830" w:type="dxa"/>
            <w:vAlign w:val="center"/>
          </w:tcPr>
          <w:p w14:paraId="637DEB1C" w14:textId="77777777" w:rsidR="00103106" w:rsidRPr="007852C9" w:rsidRDefault="00DF1BFE" w:rsidP="00F64B5D">
            <w:pPr>
              <w:tabs>
                <w:tab w:val="left" w:pos="397"/>
              </w:tabs>
              <w:ind w:left="397" w:hanging="397"/>
              <w:jc w:val="center"/>
              <w:rPr>
                <w:color w:val="000000"/>
                <w:sz w:val="20"/>
              </w:rPr>
            </w:pPr>
            <w:r w:rsidRPr="007852C9">
              <w:rPr>
                <w:sz w:val="20"/>
              </w:rPr>
              <w:t>A.5.5.</w:t>
            </w:r>
          </w:p>
        </w:tc>
        <w:tc>
          <w:tcPr>
            <w:tcW w:w="4819" w:type="dxa"/>
          </w:tcPr>
          <w:p w14:paraId="70B18CA7" w14:textId="77777777" w:rsidR="00103106" w:rsidRPr="007852C9" w:rsidRDefault="00103106" w:rsidP="00A9108F">
            <w:pPr>
              <w:rPr>
                <w:sz w:val="20"/>
              </w:rPr>
            </w:pPr>
            <w:r w:rsidRPr="007852C9">
              <w:rPr>
                <w:sz w:val="20"/>
              </w:rPr>
              <w:t>Pisanje izvještaja o rezultatima treninga i njihovoj primjenjivosti.</w:t>
            </w:r>
          </w:p>
        </w:tc>
        <w:tc>
          <w:tcPr>
            <w:tcW w:w="953" w:type="dxa"/>
            <w:vAlign w:val="center"/>
          </w:tcPr>
          <w:p w14:paraId="666DC9B1"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1CDF8237" w14:textId="77777777" w:rsidR="00103106" w:rsidRPr="006F38CF" w:rsidRDefault="00103106" w:rsidP="00F64B5D">
            <w:pPr>
              <w:jc w:val="center"/>
              <w:rPr>
                <w:b/>
                <w:color w:val="000000"/>
                <w:szCs w:val="22"/>
              </w:rPr>
            </w:pPr>
          </w:p>
        </w:tc>
        <w:tc>
          <w:tcPr>
            <w:tcW w:w="670" w:type="dxa"/>
            <w:vAlign w:val="center"/>
          </w:tcPr>
          <w:p w14:paraId="45933592" w14:textId="77777777" w:rsidR="00103106" w:rsidRPr="006F38CF" w:rsidRDefault="00103106" w:rsidP="00F64B5D">
            <w:pPr>
              <w:jc w:val="center"/>
              <w:rPr>
                <w:b/>
                <w:color w:val="000000"/>
                <w:szCs w:val="22"/>
              </w:rPr>
            </w:pPr>
          </w:p>
        </w:tc>
        <w:tc>
          <w:tcPr>
            <w:tcW w:w="669" w:type="dxa"/>
            <w:vAlign w:val="center"/>
          </w:tcPr>
          <w:p w14:paraId="3B7B07B8" w14:textId="77777777" w:rsidR="00103106" w:rsidRPr="006F38CF" w:rsidRDefault="00103106" w:rsidP="00F64B5D">
            <w:pPr>
              <w:jc w:val="center"/>
              <w:rPr>
                <w:b/>
                <w:color w:val="000000"/>
                <w:szCs w:val="22"/>
              </w:rPr>
            </w:pPr>
          </w:p>
        </w:tc>
        <w:tc>
          <w:tcPr>
            <w:tcW w:w="670" w:type="dxa"/>
            <w:vAlign w:val="center"/>
          </w:tcPr>
          <w:p w14:paraId="79E3E3F9" w14:textId="77777777" w:rsidR="00103106" w:rsidRPr="006F38CF" w:rsidRDefault="00103106" w:rsidP="00F64B5D">
            <w:pPr>
              <w:jc w:val="center"/>
              <w:rPr>
                <w:b/>
                <w:color w:val="000000"/>
                <w:szCs w:val="22"/>
              </w:rPr>
            </w:pPr>
          </w:p>
        </w:tc>
        <w:tc>
          <w:tcPr>
            <w:tcW w:w="669" w:type="dxa"/>
            <w:vAlign w:val="center"/>
          </w:tcPr>
          <w:p w14:paraId="36ADC842" w14:textId="77777777" w:rsidR="00103106" w:rsidRPr="006F38CF" w:rsidRDefault="00103106" w:rsidP="00F64B5D">
            <w:pPr>
              <w:jc w:val="center"/>
              <w:rPr>
                <w:b/>
                <w:color w:val="000000"/>
                <w:szCs w:val="22"/>
              </w:rPr>
            </w:pPr>
          </w:p>
        </w:tc>
        <w:tc>
          <w:tcPr>
            <w:tcW w:w="670" w:type="dxa"/>
            <w:vAlign w:val="center"/>
          </w:tcPr>
          <w:p w14:paraId="43E86F1B" w14:textId="77777777" w:rsidR="00103106" w:rsidRPr="006F38CF" w:rsidRDefault="00103106" w:rsidP="00F64B5D">
            <w:pPr>
              <w:jc w:val="center"/>
              <w:rPr>
                <w:b/>
                <w:color w:val="000000"/>
                <w:szCs w:val="22"/>
              </w:rPr>
            </w:pPr>
          </w:p>
        </w:tc>
        <w:tc>
          <w:tcPr>
            <w:tcW w:w="669" w:type="dxa"/>
            <w:vAlign w:val="center"/>
          </w:tcPr>
          <w:p w14:paraId="46FB4490" w14:textId="77777777" w:rsidR="00103106" w:rsidRPr="006F38CF" w:rsidRDefault="00103106" w:rsidP="00F64B5D">
            <w:pPr>
              <w:jc w:val="center"/>
              <w:rPr>
                <w:b/>
                <w:color w:val="000000"/>
                <w:szCs w:val="22"/>
              </w:rPr>
            </w:pPr>
          </w:p>
        </w:tc>
        <w:tc>
          <w:tcPr>
            <w:tcW w:w="670" w:type="dxa"/>
            <w:vAlign w:val="center"/>
          </w:tcPr>
          <w:p w14:paraId="3082156A"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097C59D4" w14:textId="77777777" w:rsidR="00103106" w:rsidRPr="006F38CF" w:rsidRDefault="00103106" w:rsidP="00F64B5D">
            <w:pPr>
              <w:jc w:val="center"/>
              <w:rPr>
                <w:b/>
                <w:color w:val="000000"/>
                <w:szCs w:val="22"/>
              </w:rPr>
            </w:pPr>
          </w:p>
        </w:tc>
        <w:tc>
          <w:tcPr>
            <w:tcW w:w="670" w:type="dxa"/>
            <w:vAlign w:val="center"/>
          </w:tcPr>
          <w:p w14:paraId="028ED716" w14:textId="77777777" w:rsidR="00103106" w:rsidRPr="006F38CF" w:rsidRDefault="00103106" w:rsidP="00F64B5D">
            <w:pPr>
              <w:jc w:val="center"/>
              <w:rPr>
                <w:b/>
                <w:color w:val="000000"/>
                <w:szCs w:val="22"/>
              </w:rPr>
            </w:pPr>
          </w:p>
        </w:tc>
        <w:tc>
          <w:tcPr>
            <w:tcW w:w="669" w:type="dxa"/>
            <w:vAlign w:val="center"/>
          </w:tcPr>
          <w:p w14:paraId="3CDE1BE4" w14:textId="77777777" w:rsidR="00103106" w:rsidRPr="006F38CF" w:rsidRDefault="00103106" w:rsidP="00F64B5D">
            <w:pPr>
              <w:jc w:val="center"/>
              <w:rPr>
                <w:b/>
                <w:color w:val="000000"/>
                <w:szCs w:val="22"/>
              </w:rPr>
            </w:pPr>
          </w:p>
        </w:tc>
        <w:tc>
          <w:tcPr>
            <w:tcW w:w="670" w:type="dxa"/>
            <w:vAlign w:val="center"/>
          </w:tcPr>
          <w:p w14:paraId="2FE0DCD0" w14:textId="77777777" w:rsidR="00103106" w:rsidRPr="006F38CF" w:rsidRDefault="00103106" w:rsidP="00F64B5D">
            <w:pPr>
              <w:jc w:val="center"/>
              <w:rPr>
                <w:b/>
                <w:color w:val="000000"/>
                <w:szCs w:val="22"/>
              </w:rPr>
            </w:pPr>
          </w:p>
        </w:tc>
      </w:tr>
      <w:tr w:rsidR="00103106" w:rsidRPr="006F38CF" w14:paraId="6E626310" w14:textId="77777777" w:rsidTr="00A9108F">
        <w:trPr>
          <w:cantSplit/>
          <w:trHeight w:val="289"/>
          <w:jc w:val="center"/>
        </w:trPr>
        <w:tc>
          <w:tcPr>
            <w:tcW w:w="830" w:type="dxa"/>
            <w:vAlign w:val="center"/>
          </w:tcPr>
          <w:p w14:paraId="3E35EC18" w14:textId="77777777" w:rsidR="00103106" w:rsidRPr="007852C9" w:rsidRDefault="00DF1BFE" w:rsidP="00F64B5D">
            <w:pPr>
              <w:tabs>
                <w:tab w:val="left" w:pos="397"/>
              </w:tabs>
              <w:ind w:left="397" w:hanging="397"/>
              <w:jc w:val="center"/>
              <w:rPr>
                <w:color w:val="000000"/>
                <w:sz w:val="20"/>
              </w:rPr>
            </w:pPr>
            <w:r w:rsidRPr="007852C9">
              <w:rPr>
                <w:sz w:val="20"/>
              </w:rPr>
              <w:t>A.5.6</w:t>
            </w:r>
          </w:p>
        </w:tc>
        <w:tc>
          <w:tcPr>
            <w:tcW w:w="4819" w:type="dxa"/>
          </w:tcPr>
          <w:p w14:paraId="35AF2B1D" w14:textId="77777777" w:rsidR="00103106" w:rsidRPr="007852C9" w:rsidRDefault="00103106" w:rsidP="00A9108F">
            <w:pPr>
              <w:rPr>
                <w:sz w:val="20"/>
              </w:rPr>
            </w:pPr>
            <w:r w:rsidRPr="007852C9">
              <w:rPr>
                <w:sz w:val="20"/>
              </w:rPr>
              <w:t xml:space="preserve"> Organizovanje povratnog putovanja i logistika za povratak osoblja.</w:t>
            </w:r>
          </w:p>
        </w:tc>
        <w:tc>
          <w:tcPr>
            <w:tcW w:w="953" w:type="dxa"/>
            <w:vAlign w:val="center"/>
          </w:tcPr>
          <w:p w14:paraId="1C15BB93"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08C9A72F" w14:textId="77777777" w:rsidR="00103106" w:rsidRPr="006F38CF" w:rsidRDefault="00103106" w:rsidP="00F64B5D">
            <w:pPr>
              <w:jc w:val="center"/>
              <w:rPr>
                <w:b/>
                <w:color w:val="000000"/>
                <w:szCs w:val="22"/>
              </w:rPr>
            </w:pPr>
          </w:p>
        </w:tc>
        <w:tc>
          <w:tcPr>
            <w:tcW w:w="670" w:type="dxa"/>
            <w:vAlign w:val="center"/>
          </w:tcPr>
          <w:p w14:paraId="3B1F7311" w14:textId="77777777" w:rsidR="00103106" w:rsidRPr="006F38CF" w:rsidRDefault="00103106" w:rsidP="00F64B5D">
            <w:pPr>
              <w:jc w:val="center"/>
              <w:rPr>
                <w:b/>
                <w:color w:val="000000"/>
                <w:szCs w:val="22"/>
              </w:rPr>
            </w:pPr>
          </w:p>
        </w:tc>
        <w:tc>
          <w:tcPr>
            <w:tcW w:w="669" w:type="dxa"/>
            <w:vAlign w:val="center"/>
          </w:tcPr>
          <w:p w14:paraId="408E2778" w14:textId="77777777" w:rsidR="00103106" w:rsidRPr="006F38CF" w:rsidRDefault="00103106" w:rsidP="00F64B5D">
            <w:pPr>
              <w:jc w:val="center"/>
              <w:rPr>
                <w:b/>
                <w:color w:val="000000"/>
                <w:szCs w:val="22"/>
              </w:rPr>
            </w:pPr>
          </w:p>
        </w:tc>
        <w:tc>
          <w:tcPr>
            <w:tcW w:w="670" w:type="dxa"/>
            <w:vAlign w:val="center"/>
          </w:tcPr>
          <w:p w14:paraId="288D0DB2" w14:textId="77777777" w:rsidR="00103106" w:rsidRPr="006F38CF" w:rsidRDefault="00103106" w:rsidP="00F64B5D">
            <w:pPr>
              <w:jc w:val="center"/>
              <w:rPr>
                <w:b/>
                <w:color w:val="000000"/>
                <w:szCs w:val="22"/>
              </w:rPr>
            </w:pPr>
          </w:p>
        </w:tc>
        <w:tc>
          <w:tcPr>
            <w:tcW w:w="669" w:type="dxa"/>
            <w:vAlign w:val="center"/>
          </w:tcPr>
          <w:p w14:paraId="46533D1B" w14:textId="77777777" w:rsidR="00103106" w:rsidRPr="006F38CF" w:rsidRDefault="00103106" w:rsidP="00F64B5D">
            <w:pPr>
              <w:jc w:val="center"/>
              <w:rPr>
                <w:b/>
                <w:color w:val="000000"/>
                <w:szCs w:val="22"/>
              </w:rPr>
            </w:pPr>
          </w:p>
        </w:tc>
        <w:tc>
          <w:tcPr>
            <w:tcW w:w="670" w:type="dxa"/>
            <w:vAlign w:val="center"/>
          </w:tcPr>
          <w:p w14:paraId="025C0DAD" w14:textId="77777777" w:rsidR="00103106" w:rsidRPr="006F38CF" w:rsidRDefault="00103106" w:rsidP="00F64B5D">
            <w:pPr>
              <w:jc w:val="center"/>
              <w:rPr>
                <w:b/>
                <w:color w:val="000000"/>
                <w:szCs w:val="22"/>
              </w:rPr>
            </w:pPr>
          </w:p>
        </w:tc>
        <w:tc>
          <w:tcPr>
            <w:tcW w:w="669" w:type="dxa"/>
            <w:vAlign w:val="center"/>
          </w:tcPr>
          <w:p w14:paraId="208569A9" w14:textId="77777777" w:rsidR="00103106" w:rsidRPr="006F38CF" w:rsidRDefault="00103106" w:rsidP="00F64B5D">
            <w:pPr>
              <w:jc w:val="center"/>
              <w:rPr>
                <w:b/>
                <w:color w:val="000000"/>
                <w:szCs w:val="22"/>
              </w:rPr>
            </w:pPr>
          </w:p>
        </w:tc>
        <w:tc>
          <w:tcPr>
            <w:tcW w:w="670" w:type="dxa"/>
            <w:vAlign w:val="center"/>
          </w:tcPr>
          <w:p w14:paraId="39333AA2"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7D5D3935" w14:textId="77777777" w:rsidR="00103106" w:rsidRPr="006F38CF" w:rsidRDefault="00103106" w:rsidP="00F64B5D">
            <w:pPr>
              <w:jc w:val="center"/>
              <w:rPr>
                <w:b/>
                <w:color w:val="000000"/>
                <w:szCs w:val="22"/>
              </w:rPr>
            </w:pPr>
          </w:p>
        </w:tc>
        <w:tc>
          <w:tcPr>
            <w:tcW w:w="670" w:type="dxa"/>
            <w:vAlign w:val="center"/>
          </w:tcPr>
          <w:p w14:paraId="7C6896B8" w14:textId="77777777" w:rsidR="00103106" w:rsidRPr="006F38CF" w:rsidRDefault="00103106" w:rsidP="00F64B5D">
            <w:pPr>
              <w:jc w:val="center"/>
              <w:rPr>
                <w:b/>
                <w:color w:val="000000"/>
                <w:szCs w:val="22"/>
              </w:rPr>
            </w:pPr>
          </w:p>
        </w:tc>
        <w:tc>
          <w:tcPr>
            <w:tcW w:w="669" w:type="dxa"/>
            <w:vAlign w:val="center"/>
          </w:tcPr>
          <w:p w14:paraId="536B0369" w14:textId="77777777" w:rsidR="00103106" w:rsidRPr="006F38CF" w:rsidRDefault="00103106" w:rsidP="00F64B5D">
            <w:pPr>
              <w:jc w:val="center"/>
              <w:rPr>
                <w:b/>
                <w:color w:val="000000"/>
                <w:szCs w:val="22"/>
              </w:rPr>
            </w:pPr>
          </w:p>
        </w:tc>
        <w:tc>
          <w:tcPr>
            <w:tcW w:w="670" w:type="dxa"/>
            <w:vAlign w:val="center"/>
          </w:tcPr>
          <w:p w14:paraId="4B6EA2A5" w14:textId="77777777" w:rsidR="00103106" w:rsidRPr="006F38CF" w:rsidRDefault="00103106" w:rsidP="00F64B5D">
            <w:pPr>
              <w:jc w:val="center"/>
              <w:rPr>
                <w:b/>
                <w:color w:val="000000"/>
                <w:szCs w:val="22"/>
              </w:rPr>
            </w:pPr>
          </w:p>
        </w:tc>
      </w:tr>
      <w:tr w:rsidR="00103106" w:rsidRPr="006F38CF" w14:paraId="32EB49B2" w14:textId="77777777" w:rsidTr="00A9108F">
        <w:trPr>
          <w:cantSplit/>
          <w:trHeight w:val="289"/>
          <w:jc w:val="center"/>
        </w:trPr>
        <w:tc>
          <w:tcPr>
            <w:tcW w:w="830" w:type="dxa"/>
            <w:vAlign w:val="center"/>
          </w:tcPr>
          <w:p w14:paraId="4F7F55D2" w14:textId="77777777" w:rsidR="00103106" w:rsidRPr="007852C9" w:rsidRDefault="00DF1BFE" w:rsidP="00F64B5D">
            <w:pPr>
              <w:tabs>
                <w:tab w:val="left" w:pos="397"/>
              </w:tabs>
              <w:ind w:left="397" w:hanging="397"/>
              <w:jc w:val="center"/>
              <w:rPr>
                <w:color w:val="000000"/>
                <w:sz w:val="20"/>
              </w:rPr>
            </w:pPr>
            <w:r w:rsidRPr="007852C9">
              <w:rPr>
                <w:sz w:val="20"/>
              </w:rPr>
              <w:t>A.6.</w:t>
            </w:r>
          </w:p>
        </w:tc>
        <w:tc>
          <w:tcPr>
            <w:tcW w:w="4819" w:type="dxa"/>
          </w:tcPr>
          <w:p w14:paraId="630C409D" w14:textId="77777777" w:rsidR="00103106" w:rsidRPr="007852C9" w:rsidRDefault="00103106" w:rsidP="00A9108F">
            <w:pPr>
              <w:rPr>
                <w:sz w:val="20"/>
              </w:rPr>
            </w:pPr>
            <w:r w:rsidRPr="007852C9">
              <w:rPr>
                <w:sz w:val="20"/>
              </w:rPr>
              <w:t>Organizovanje seminara radi promocije ekološke održivosti i važnosti očuvanja životne sredine, kao i o organizaciji inicijativa.</w:t>
            </w:r>
          </w:p>
        </w:tc>
        <w:tc>
          <w:tcPr>
            <w:tcW w:w="953" w:type="dxa"/>
            <w:vAlign w:val="center"/>
          </w:tcPr>
          <w:p w14:paraId="6817B361" w14:textId="77777777" w:rsidR="00103106" w:rsidRPr="007852C9" w:rsidRDefault="003566EE" w:rsidP="00F64B5D">
            <w:pPr>
              <w:jc w:val="center"/>
              <w:rPr>
                <w:b/>
                <w:color w:val="000000"/>
                <w:szCs w:val="22"/>
              </w:rPr>
            </w:pPr>
            <w:r w:rsidRPr="007852C9">
              <w:rPr>
                <w:b/>
                <w:color w:val="000000"/>
                <w:szCs w:val="22"/>
              </w:rPr>
              <w:t>7 weeks</w:t>
            </w:r>
          </w:p>
        </w:tc>
        <w:tc>
          <w:tcPr>
            <w:tcW w:w="669" w:type="dxa"/>
            <w:vAlign w:val="center"/>
          </w:tcPr>
          <w:p w14:paraId="7049831A" w14:textId="77777777" w:rsidR="00103106" w:rsidRPr="006F38CF" w:rsidRDefault="00103106" w:rsidP="00F64B5D">
            <w:pPr>
              <w:jc w:val="center"/>
              <w:rPr>
                <w:b/>
                <w:color w:val="000000"/>
                <w:szCs w:val="22"/>
              </w:rPr>
            </w:pPr>
          </w:p>
        </w:tc>
        <w:tc>
          <w:tcPr>
            <w:tcW w:w="670" w:type="dxa"/>
            <w:vAlign w:val="center"/>
          </w:tcPr>
          <w:p w14:paraId="4F3767BE" w14:textId="77777777" w:rsidR="00103106" w:rsidRPr="006F38CF" w:rsidRDefault="00103106" w:rsidP="00F64B5D">
            <w:pPr>
              <w:jc w:val="center"/>
              <w:rPr>
                <w:b/>
                <w:color w:val="000000"/>
                <w:szCs w:val="22"/>
              </w:rPr>
            </w:pPr>
          </w:p>
        </w:tc>
        <w:tc>
          <w:tcPr>
            <w:tcW w:w="669" w:type="dxa"/>
            <w:vAlign w:val="center"/>
          </w:tcPr>
          <w:p w14:paraId="1B93C210" w14:textId="77777777" w:rsidR="00103106" w:rsidRPr="006F38CF" w:rsidRDefault="00103106" w:rsidP="00F64B5D">
            <w:pPr>
              <w:jc w:val="center"/>
              <w:rPr>
                <w:b/>
                <w:color w:val="000000"/>
                <w:szCs w:val="22"/>
              </w:rPr>
            </w:pPr>
          </w:p>
        </w:tc>
        <w:tc>
          <w:tcPr>
            <w:tcW w:w="670" w:type="dxa"/>
            <w:vAlign w:val="center"/>
          </w:tcPr>
          <w:p w14:paraId="0E8891B8" w14:textId="77777777" w:rsidR="00103106" w:rsidRPr="006F38CF" w:rsidRDefault="00103106" w:rsidP="00F64B5D">
            <w:pPr>
              <w:jc w:val="center"/>
              <w:rPr>
                <w:b/>
                <w:color w:val="000000"/>
                <w:szCs w:val="22"/>
              </w:rPr>
            </w:pPr>
          </w:p>
        </w:tc>
        <w:tc>
          <w:tcPr>
            <w:tcW w:w="669" w:type="dxa"/>
            <w:vAlign w:val="center"/>
          </w:tcPr>
          <w:p w14:paraId="284AF246" w14:textId="77777777" w:rsidR="00103106" w:rsidRPr="006F38CF" w:rsidRDefault="00103106" w:rsidP="00F64B5D">
            <w:pPr>
              <w:jc w:val="center"/>
              <w:rPr>
                <w:b/>
                <w:color w:val="000000"/>
                <w:szCs w:val="22"/>
              </w:rPr>
            </w:pPr>
          </w:p>
        </w:tc>
        <w:tc>
          <w:tcPr>
            <w:tcW w:w="670" w:type="dxa"/>
            <w:vAlign w:val="center"/>
          </w:tcPr>
          <w:p w14:paraId="5E3D2445" w14:textId="77777777" w:rsidR="00103106" w:rsidRPr="006F38CF" w:rsidRDefault="00103106" w:rsidP="00F64B5D">
            <w:pPr>
              <w:jc w:val="center"/>
              <w:rPr>
                <w:b/>
                <w:color w:val="000000"/>
                <w:szCs w:val="22"/>
              </w:rPr>
            </w:pPr>
          </w:p>
        </w:tc>
        <w:tc>
          <w:tcPr>
            <w:tcW w:w="669" w:type="dxa"/>
            <w:vAlign w:val="center"/>
          </w:tcPr>
          <w:p w14:paraId="6AA557C9" w14:textId="77777777" w:rsidR="00103106" w:rsidRPr="006F38CF" w:rsidRDefault="00103106" w:rsidP="00F64B5D">
            <w:pPr>
              <w:jc w:val="center"/>
              <w:rPr>
                <w:b/>
                <w:color w:val="000000"/>
                <w:szCs w:val="22"/>
              </w:rPr>
            </w:pPr>
          </w:p>
        </w:tc>
        <w:tc>
          <w:tcPr>
            <w:tcW w:w="670" w:type="dxa"/>
            <w:vAlign w:val="center"/>
          </w:tcPr>
          <w:p w14:paraId="6425A95C" w14:textId="77777777" w:rsidR="00103106" w:rsidRPr="006F38CF" w:rsidRDefault="003566EE" w:rsidP="00F64B5D">
            <w:pPr>
              <w:jc w:val="center"/>
              <w:rPr>
                <w:b/>
                <w:color w:val="000000"/>
                <w:szCs w:val="22"/>
              </w:rPr>
            </w:pPr>
            <w:r>
              <w:rPr>
                <w:b/>
                <w:color w:val="000000"/>
                <w:szCs w:val="22"/>
              </w:rPr>
              <w:t>x</w:t>
            </w:r>
          </w:p>
        </w:tc>
        <w:tc>
          <w:tcPr>
            <w:tcW w:w="669" w:type="dxa"/>
            <w:vAlign w:val="center"/>
          </w:tcPr>
          <w:p w14:paraId="13DF2B7B" w14:textId="77777777" w:rsidR="00103106" w:rsidRPr="006F38CF" w:rsidRDefault="003566EE" w:rsidP="00F64B5D">
            <w:pPr>
              <w:jc w:val="center"/>
              <w:rPr>
                <w:b/>
                <w:color w:val="000000"/>
                <w:szCs w:val="22"/>
              </w:rPr>
            </w:pPr>
            <w:r>
              <w:rPr>
                <w:b/>
                <w:color w:val="000000"/>
                <w:szCs w:val="22"/>
              </w:rPr>
              <w:t>x</w:t>
            </w:r>
          </w:p>
        </w:tc>
        <w:tc>
          <w:tcPr>
            <w:tcW w:w="670" w:type="dxa"/>
            <w:vAlign w:val="center"/>
          </w:tcPr>
          <w:p w14:paraId="7393C73A"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074EE918" w14:textId="77777777" w:rsidR="00103106" w:rsidRPr="006F38CF" w:rsidRDefault="00103106" w:rsidP="00F64B5D">
            <w:pPr>
              <w:jc w:val="center"/>
              <w:rPr>
                <w:b/>
                <w:color w:val="000000"/>
                <w:szCs w:val="22"/>
              </w:rPr>
            </w:pPr>
          </w:p>
        </w:tc>
        <w:tc>
          <w:tcPr>
            <w:tcW w:w="670" w:type="dxa"/>
            <w:vAlign w:val="center"/>
          </w:tcPr>
          <w:p w14:paraId="7950FC48" w14:textId="77777777" w:rsidR="00103106" w:rsidRPr="006F38CF" w:rsidRDefault="00103106" w:rsidP="00F64B5D">
            <w:pPr>
              <w:jc w:val="center"/>
              <w:rPr>
                <w:b/>
                <w:color w:val="000000"/>
                <w:szCs w:val="22"/>
              </w:rPr>
            </w:pPr>
          </w:p>
        </w:tc>
      </w:tr>
      <w:tr w:rsidR="00103106" w:rsidRPr="006F38CF" w14:paraId="3A2589B3" w14:textId="77777777" w:rsidTr="00A9108F">
        <w:trPr>
          <w:cantSplit/>
          <w:trHeight w:val="289"/>
          <w:jc w:val="center"/>
        </w:trPr>
        <w:tc>
          <w:tcPr>
            <w:tcW w:w="830" w:type="dxa"/>
            <w:vAlign w:val="center"/>
          </w:tcPr>
          <w:p w14:paraId="07770EF4" w14:textId="77777777" w:rsidR="00103106" w:rsidRPr="007852C9" w:rsidRDefault="00DF1BFE" w:rsidP="00F64B5D">
            <w:pPr>
              <w:tabs>
                <w:tab w:val="left" w:pos="397"/>
              </w:tabs>
              <w:ind w:left="397" w:hanging="397"/>
              <w:jc w:val="center"/>
              <w:rPr>
                <w:color w:val="000000"/>
                <w:sz w:val="20"/>
              </w:rPr>
            </w:pPr>
            <w:r w:rsidRPr="007852C9">
              <w:rPr>
                <w:sz w:val="20"/>
              </w:rPr>
              <w:t>A.6.1</w:t>
            </w:r>
          </w:p>
        </w:tc>
        <w:tc>
          <w:tcPr>
            <w:tcW w:w="4819" w:type="dxa"/>
          </w:tcPr>
          <w:p w14:paraId="7D855F95" w14:textId="77777777" w:rsidR="00103106" w:rsidRPr="007852C9" w:rsidRDefault="00103106" w:rsidP="00DF1BFE">
            <w:pPr>
              <w:rPr>
                <w:sz w:val="20"/>
              </w:rPr>
            </w:pPr>
            <w:r w:rsidRPr="007852C9">
              <w:rPr>
                <w:sz w:val="20"/>
              </w:rPr>
              <w:t>Angažovanje stručnih govornika.</w:t>
            </w:r>
          </w:p>
        </w:tc>
        <w:tc>
          <w:tcPr>
            <w:tcW w:w="953" w:type="dxa"/>
            <w:vAlign w:val="center"/>
          </w:tcPr>
          <w:p w14:paraId="00B0D922"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1B86A686" w14:textId="77777777" w:rsidR="00103106" w:rsidRPr="006F38CF" w:rsidRDefault="00103106" w:rsidP="00F64B5D">
            <w:pPr>
              <w:jc w:val="center"/>
              <w:rPr>
                <w:b/>
                <w:color w:val="000000"/>
                <w:szCs w:val="22"/>
              </w:rPr>
            </w:pPr>
          </w:p>
        </w:tc>
        <w:tc>
          <w:tcPr>
            <w:tcW w:w="670" w:type="dxa"/>
            <w:vAlign w:val="center"/>
          </w:tcPr>
          <w:p w14:paraId="17AF2CDD" w14:textId="77777777" w:rsidR="00103106" w:rsidRPr="006F38CF" w:rsidRDefault="00103106" w:rsidP="00F64B5D">
            <w:pPr>
              <w:jc w:val="center"/>
              <w:rPr>
                <w:b/>
                <w:color w:val="000000"/>
                <w:szCs w:val="22"/>
              </w:rPr>
            </w:pPr>
          </w:p>
        </w:tc>
        <w:tc>
          <w:tcPr>
            <w:tcW w:w="669" w:type="dxa"/>
            <w:vAlign w:val="center"/>
          </w:tcPr>
          <w:p w14:paraId="3658D285" w14:textId="77777777" w:rsidR="00103106" w:rsidRPr="006F38CF" w:rsidRDefault="00103106" w:rsidP="00F64B5D">
            <w:pPr>
              <w:jc w:val="center"/>
              <w:rPr>
                <w:b/>
                <w:color w:val="000000"/>
                <w:szCs w:val="22"/>
              </w:rPr>
            </w:pPr>
          </w:p>
        </w:tc>
        <w:tc>
          <w:tcPr>
            <w:tcW w:w="670" w:type="dxa"/>
            <w:vAlign w:val="center"/>
          </w:tcPr>
          <w:p w14:paraId="08910B4E" w14:textId="77777777" w:rsidR="00103106" w:rsidRPr="006F38CF" w:rsidRDefault="00103106" w:rsidP="00F64B5D">
            <w:pPr>
              <w:jc w:val="center"/>
              <w:rPr>
                <w:b/>
                <w:color w:val="000000"/>
                <w:szCs w:val="22"/>
              </w:rPr>
            </w:pPr>
          </w:p>
        </w:tc>
        <w:tc>
          <w:tcPr>
            <w:tcW w:w="669" w:type="dxa"/>
            <w:vAlign w:val="center"/>
          </w:tcPr>
          <w:p w14:paraId="3F6B5613" w14:textId="77777777" w:rsidR="00103106" w:rsidRPr="006F38CF" w:rsidRDefault="00103106" w:rsidP="00F64B5D">
            <w:pPr>
              <w:jc w:val="center"/>
              <w:rPr>
                <w:b/>
                <w:color w:val="000000"/>
                <w:szCs w:val="22"/>
              </w:rPr>
            </w:pPr>
          </w:p>
        </w:tc>
        <w:tc>
          <w:tcPr>
            <w:tcW w:w="670" w:type="dxa"/>
            <w:vAlign w:val="center"/>
          </w:tcPr>
          <w:p w14:paraId="13D1ED39" w14:textId="77777777" w:rsidR="00103106" w:rsidRPr="006F38CF" w:rsidRDefault="00103106" w:rsidP="00F64B5D">
            <w:pPr>
              <w:jc w:val="center"/>
              <w:rPr>
                <w:b/>
                <w:color w:val="000000"/>
                <w:szCs w:val="22"/>
              </w:rPr>
            </w:pPr>
          </w:p>
        </w:tc>
        <w:tc>
          <w:tcPr>
            <w:tcW w:w="669" w:type="dxa"/>
            <w:vAlign w:val="center"/>
          </w:tcPr>
          <w:p w14:paraId="778660C5" w14:textId="77777777" w:rsidR="00103106" w:rsidRPr="006F38CF" w:rsidRDefault="00103106" w:rsidP="00F64B5D">
            <w:pPr>
              <w:jc w:val="center"/>
              <w:rPr>
                <w:b/>
                <w:color w:val="000000"/>
                <w:szCs w:val="22"/>
              </w:rPr>
            </w:pPr>
          </w:p>
        </w:tc>
        <w:tc>
          <w:tcPr>
            <w:tcW w:w="670" w:type="dxa"/>
            <w:vAlign w:val="center"/>
          </w:tcPr>
          <w:p w14:paraId="793B6730" w14:textId="77777777" w:rsidR="00103106" w:rsidRPr="006F38CF" w:rsidRDefault="003566EE" w:rsidP="00F64B5D">
            <w:pPr>
              <w:jc w:val="center"/>
              <w:rPr>
                <w:b/>
                <w:color w:val="000000"/>
                <w:szCs w:val="22"/>
              </w:rPr>
            </w:pPr>
            <w:r>
              <w:rPr>
                <w:b/>
                <w:color w:val="000000"/>
                <w:szCs w:val="22"/>
              </w:rPr>
              <w:t>x</w:t>
            </w:r>
          </w:p>
        </w:tc>
        <w:tc>
          <w:tcPr>
            <w:tcW w:w="669" w:type="dxa"/>
            <w:vAlign w:val="center"/>
          </w:tcPr>
          <w:p w14:paraId="76F2A5C7" w14:textId="77777777" w:rsidR="00103106" w:rsidRPr="006F38CF" w:rsidRDefault="00103106" w:rsidP="00F64B5D">
            <w:pPr>
              <w:jc w:val="center"/>
              <w:rPr>
                <w:b/>
                <w:color w:val="000000"/>
                <w:szCs w:val="22"/>
              </w:rPr>
            </w:pPr>
          </w:p>
        </w:tc>
        <w:tc>
          <w:tcPr>
            <w:tcW w:w="670" w:type="dxa"/>
            <w:vAlign w:val="center"/>
          </w:tcPr>
          <w:p w14:paraId="55CEC18C" w14:textId="77777777" w:rsidR="00103106" w:rsidRPr="006F38CF" w:rsidRDefault="00103106" w:rsidP="00F64B5D">
            <w:pPr>
              <w:jc w:val="center"/>
              <w:rPr>
                <w:b/>
                <w:color w:val="000000"/>
                <w:szCs w:val="22"/>
              </w:rPr>
            </w:pPr>
          </w:p>
        </w:tc>
        <w:tc>
          <w:tcPr>
            <w:tcW w:w="669" w:type="dxa"/>
            <w:vAlign w:val="center"/>
          </w:tcPr>
          <w:p w14:paraId="77E3F43E" w14:textId="77777777" w:rsidR="00103106" w:rsidRPr="006F38CF" w:rsidRDefault="00103106" w:rsidP="00F64B5D">
            <w:pPr>
              <w:jc w:val="center"/>
              <w:rPr>
                <w:b/>
                <w:color w:val="000000"/>
                <w:szCs w:val="22"/>
              </w:rPr>
            </w:pPr>
          </w:p>
        </w:tc>
        <w:tc>
          <w:tcPr>
            <w:tcW w:w="670" w:type="dxa"/>
            <w:vAlign w:val="center"/>
          </w:tcPr>
          <w:p w14:paraId="7F1DED4C" w14:textId="77777777" w:rsidR="00103106" w:rsidRPr="006F38CF" w:rsidRDefault="00103106" w:rsidP="00F64B5D">
            <w:pPr>
              <w:jc w:val="center"/>
              <w:rPr>
                <w:b/>
                <w:color w:val="000000"/>
                <w:szCs w:val="22"/>
              </w:rPr>
            </w:pPr>
          </w:p>
        </w:tc>
      </w:tr>
      <w:tr w:rsidR="00103106" w:rsidRPr="006F38CF" w14:paraId="2367F446" w14:textId="77777777" w:rsidTr="00A9108F">
        <w:trPr>
          <w:cantSplit/>
          <w:trHeight w:val="289"/>
          <w:jc w:val="center"/>
        </w:trPr>
        <w:tc>
          <w:tcPr>
            <w:tcW w:w="830" w:type="dxa"/>
            <w:vAlign w:val="center"/>
          </w:tcPr>
          <w:p w14:paraId="4D207311" w14:textId="77777777" w:rsidR="00103106" w:rsidRPr="007852C9" w:rsidRDefault="00DF1BFE" w:rsidP="00F64B5D">
            <w:pPr>
              <w:tabs>
                <w:tab w:val="left" w:pos="397"/>
              </w:tabs>
              <w:ind w:left="397" w:hanging="397"/>
              <w:jc w:val="center"/>
              <w:rPr>
                <w:color w:val="000000"/>
                <w:sz w:val="20"/>
              </w:rPr>
            </w:pPr>
            <w:r w:rsidRPr="007852C9">
              <w:rPr>
                <w:sz w:val="20"/>
              </w:rPr>
              <w:t>A.6.2.</w:t>
            </w:r>
          </w:p>
        </w:tc>
        <w:tc>
          <w:tcPr>
            <w:tcW w:w="4819" w:type="dxa"/>
          </w:tcPr>
          <w:p w14:paraId="70EB2140" w14:textId="77777777" w:rsidR="00103106" w:rsidRPr="007852C9" w:rsidRDefault="00103106" w:rsidP="00DF1BFE">
            <w:pPr>
              <w:rPr>
                <w:sz w:val="20"/>
              </w:rPr>
            </w:pPr>
            <w:r w:rsidRPr="007852C9">
              <w:rPr>
                <w:sz w:val="20"/>
              </w:rPr>
              <w:t xml:space="preserve">   Organizovanje prevoza i smeštaja     za učesnike i govornike.</w:t>
            </w:r>
          </w:p>
        </w:tc>
        <w:tc>
          <w:tcPr>
            <w:tcW w:w="953" w:type="dxa"/>
            <w:vAlign w:val="center"/>
          </w:tcPr>
          <w:p w14:paraId="0767786F"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2783E842" w14:textId="77777777" w:rsidR="00103106" w:rsidRPr="006F38CF" w:rsidRDefault="00103106" w:rsidP="00F64B5D">
            <w:pPr>
              <w:jc w:val="center"/>
              <w:rPr>
                <w:b/>
                <w:color w:val="000000"/>
                <w:szCs w:val="22"/>
              </w:rPr>
            </w:pPr>
          </w:p>
        </w:tc>
        <w:tc>
          <w:tcPr>
            <w:tcW w:w="670" w:type="dxa"/>
            <w:vAlign w:val="center"/>
          </w:tcPr>
          <w:p w14:paraId="0A71ECB8" w14:textId="77777777" w:rsidR="00103106" w:rsidRPr="006F38CF" w:rsidRDefault="00103106" w:rsidP="00F64B5D">
            <w:pPr>
              <w:jc w:val="center"/>
              <w:rPr>
                <w:b/>
                <w:color w:val="000000"/>
                <w:szCs w:val="22"/>
              </w:rPr>
            </w:pPr>
          </w:p>
        </w:tc>
        <w:tc>
          <w:tcPr>
            <w:tcW w:w="669" w:type="dxa"/>
            <w:vAlign w:val="center"/>
          </w:tcPr>
          <w:p w14:paraId="4F92FFEC" w14:textId="77777777" w:rsidR="00103106" w:rsidRPr="006F38CF" w:rsidRDefault="00103106" w:rsidP="00F64B5D">
            <w:pPr>
              <w:jc w:val="center"/>
              <w:rPr>
                <w:b/>
                <w:color w:val="000000"/>
                <w:szCs w:val="22"/>
              </w:rPr>
            </w:pPr>
          </w:p>
        </w:tc>
        <w:tc>
          <w:tcPr>
            <w:tcW w:w="670" w:type="dxa"/>
            <w:vAlign w:val="center"/>
          </w:tcPr>
          <w:p w14:paraId="5570D999" w14:textId="77777777" w:rsidR="00103106" w:rsidRPr="006F38CF" w:rsidRDefault="00103106" w:rsidP="00F64B5D">
            <w:pPr>
              <w:jc w:val="center"/>
              <w:rPr>
                <w:b/>
                <w:color w:val="000000"/>
                <w:szCs w:val="22"/>
              </w:rPr>
            </w:pPr>
          </w:p>
        </w:tc>
        <w:tc>
          <w:tcPr>
            <w:tcW w:w="669" w:type="dxa"/>
            <w:vAlign w:val="center"/>
          </w:tcPr>
          <w:p w14:paraId="6558ACC1" w14:textId="77777777" w:rsidR="00103106" w:rsidRPr="006F38CF" w:rsidRDefault="00103106" w:rsidP="00F64B5D">
            <w:pPr>
              <w:jc w:val="center"/>
              <w:rPr>
                <w:b/>
                <w:color w:val="000000"/>
                <w:szCs w:val="22"/>
              </w:rPr>
            </w:pPr>
          </w:p>
        </w:tc>
        <w:tc>
          <w:tcPr>
            <w:tcW w:w="670" w:type="dxa"/>
            <w:vAlign w:val="center"/>
          </w:tcPr>
          <w:p w14:paraId="15E850B7" w14:textId="77777777" w:rsidR="00103106" w:rsidRPr="006F38CF" w:rsidRDefault="00103106" w:rsidP="00F64B5D">
            <w:pPr>
              <w:jc w:val="center"/>
              <w:rPr>
                <w:b/>
                <w:color w:val="000000"/>
                <w:szCs w:val="22"/>
              </w:rPr>
            </w:pPr>
          </w:p>
        </w:tc>
        <w:tc>
          <w:tcPr>
            <w:tcW w:w="669" w:type="dxa"/>
            <w:vAlign w:val="center"/>
          </w:tcPr>
          <w:p w14:paraId="0C6D45D7" w14:textId="77777777" w:rsidR="00103106" w:rsidRPr="006F38CF" w:rsidRDefault="00103106" w:rsidP="00F64B5D">
            <w:pPr>
              <w:jc w:val="center"/>
              <w:rPr>
                <w:b/>
                <w:color w:val="000000"/>
                <w:szCs w:val="22"/>
              </w:rPr>
            </w:pPr>
          </w:p>
        </w:tc>
        <w:tc>
          <w:tcPr>
            <w:tcW w:w="670" w:type="dxa"/>
            <w:vAlign w:val="center"/>
          </w:tcPr>
          <w:p w14:paraId="571CF5E9" w14:textId="77777777" w:rsidR="00103106" w:rsidRPr="006F38CF" w:rsidRDefault="003566EE" w:rsidP="00F64B5D">
            <w:pPr>
              <w:jc w:val="center"/>
              <w:rPr>
                <w:b/>
                <w:color w:val="000000"/>
                <w:szCs w:val="22"/>
              </w:rPr>
            </w:pPr>
            <w:r>
              <w:rPr>
                <w:b/>
                <w:color w:val="000000"/>
                <w:szCs w:val="22"/>
              </w:rPr>
              <w:t>x</w:t>
            </w:r>
          </w:p>
        </w:tc>
        <w:tc>
          <w:tcPr>
            <w:tcW w:w="669" w:type="dxa"/>
            <w:vAlign w:val="center"/>
          </w:tcPr>
          <w:p w14:paraId="0D12DD50" w14:textId="77777777" w:rsidR="00103106" w:rsidRPr="006F38CF" w:rsidRDefault="00103106" w:rsidP="00F64B5D">
            <w:pPr>
              <w:jc w:val="center"/>
              <w:rPr>
                <w:b/>
                <w:color w:val="000000"/>
                <w:szCs w:val="22"/>
              </w:rPr>
            </w:pPr>
          </w:p>
        </w:tc>
        <w:tc>
          <w:tcPr>
            <w:tcW w:w="670" w:type="dxa"/>
            <w:vAlign w:val="center"/>
          </w:tcPr>
          <w:p w14:paraId="27C10E98" w14:textId="77777777" w:rsidR="00103106" w:rsidRPr="006F38CF" w:rsidRDefault="00103106" w:rsidP="00F64B5D">
            <w:pPr>
              <w:jc w:val="center"/>
              <w:rPr>
                <w:b/>
                <w:color w:val="000000"/>
                <w:szCs w:val="22"/>
              </w:rPr>
            </w:pPr>
          </w:p>
        </w:tc>
        <w:tc>
          <w:tcPr>
            <w:tcW w:w="669" w:type="dxa"/>
            <w:vAlign w:val="center"/>
          </w:tcPr>
          <w:p w14:paraId="3459B077" w14:textId="77777777" w:rsidR="00103106" w:rsidRPr="006F38CF" w:rsidRDefault="00103106" w:rsidP="00F64B5D">
            <w:pPr>
              <w:jc w:val="center"/>
              <w:rPr>
                <w:b/>
                <w:color w:val="000000"/>
                <w:szCs w:val="22"/>
              </w:rPr>
            </w:pPr>
          </w:p>
        </w:tc>
        <w:tc>
          <w:tcPr>
            <w:tcW w:w="670" w:type="dxa"/>
            <w:vAlign w:val="center"/>
          </w:tcPr>
          <w:p w14:paraId="6FD39780" w14:textId="77777777" w:rsidR="00103106" w:rsidRPr="006F38CF" w:rsidRDefault="00103106" w:rsidP="00F64B5D">
            <w:pPr>
              <w:jc w:val="center"/>
              <w:rPr>
                <w:b/>
                <w:color w:val="000000"/>
                <w:szCs w:val="22"/>
              </w:rPr>
            </w:pPr>
          </w:p>
        </w:tc>
      </w:tr>
      <w:tr w:rsidR="00103106" w:rsidRPr="006F38CF" w14:paraId="7F86DEBC" w14:textId="77777777" w:rsidTr="00A9108F">
        <w:trPr>
          <w:cantSplit/>
          <w:trHeight w:val="289"/>
          <w:jc w:val="center"/>
        </w:trPr>
        <w:tc>
          <w:tcPr>
            <w:tcW w:w="830" w:type="dxa"/>
            <w:vAlign w:val="center"/>
          </w:tcPr>
          <w:p w14:paraId="6612F51F" w14:textId="77777777" w:rsidR="00103106" w:rsidRPr="007852C9" w:rsidRDefault="00DF1BFE" w:rsidP="00F64B5D">
            <w:pPr>
              <w:tabs>
                <w:tab w:val="left" w:pos="397"/>
              </w:tabs>
              <w:ind w:left="397" w:hanging="397"/>
              <w:jc w:val="center"/>
              <w:rPr>
                <w:color w:val="000000"/>
                <w:sz w:val="20"/>
              </w:rPr>
            </w:pPr>
            <w:r w:rsidRPr="007852C9">
              <w:rPr>
                <w:sz w:val="20"/>
              </w:rPr>
              <w:t>A.6.3</w:t>
            </w:r>
          </w:p>
        </w:tc>
        <w:tc>
          <w:tcPr>
            <w:tcW w:w="4819" w:type="dxa"/>
          </w:tcPr>
          <w:p w14:paraId="0052A259" w14:textId="77777777" w:rsidR="00103106" w:rsidRPr="007852C9" w:rsidRDefault="00103106" w:rsidP="00DF1BFE">
            <w:pPr>
              <w:rPr>
                <w:sz w:val="20"/>
              </w:rPr>
            </w:pPr>
            <w:r w:rsidRPr="007852C9">
              <w:rPr>
                <w:sz w:val="20"/>
              </w:rPr>
              <w:t xml:space="preserve">   Obezbeđivanje prevodilaca.</w:t>
            </w:r>
          </w:p>
        </w:tc>
        <w:tc>
          <w:tcPr>
            <w:tcW w:w="953" w:type="dxa"/>
            <w:vAlign w:val="center"/>
          </w:tcPr>
          <w:p w14:paraId="7D2ADC03"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70475B52" w14:textId="77777777" w:rsidR="00103106" w:rsidRPr="006F38CF" w:rsidRDefault="00103106" w:rsidP="00F64B5D">
            <w:pPr>
              <w:jc w:val="center"/>
              <w:rPr>
                <w:b/>
                <w:color w:val="000000"/>
                <w:szCs w:val="22"/>
              </w:rPr>
            </w:pPr>
          </w:p>
        </w:tc>
        <w:tc>
          <w:tcPr>
            <w:tcW w:w="670" w:type="dxa"/>
            <w:vAlign w:val="center"/>
          </w:tcPr>
          <w:p w14:paraId="7C874728" w14:textId="77777777" w:rsidR="00103106" w:rsidRPr="006F38CF" w:rsidRDefault="00103106" w:rsidP="00F64B5D">
            <w:pPr>
              <w:jc w:val="center"/>
              <w:rPr>
                <w:b/>
                <w:color w:val="000000"/>
                <w:szCs w:val="22"/>
              </w:rPr>
            </w:pPr>
          </w:p>
        </w:tc>
        <w:tc>
          <w:tcPr>
            <w:tcW w:w="669" w:type="dxa"/>
            <w:vAlign w:val="center"/>
          </w:tcPr>
          <w:p w14:paraId="6CC1B8CC" w14:textId="77777777" w:rsidR="00103106" w:rsidRPr="006F38CF" w:rsidRDefault="00103106" w:rsidP="00F64B5D">
            <w:pPr>
              <w:jc w:val="center"/>
              <w:rPr>
                <w:b/>
                <w:color w:val="000000"/>
                <w:szCs w:val="22"/>
              </w:rPr>
            </w:pPr>
          </w:p>
        </w:tc>
        <w:tc>
          <w:tcPr>
            <w:tcW w:w="670" w:type="dxa"/>
            <w:vAlign w:val="center"/>
          </w:tcPr>
          <w:p w14:paraId="5EDB6045" w14:textId="77777777" w:rsidR="00103106" w:rsidRPr="006F38CF" w:rsidRDefault="00103106" w:rsidP="00F64B5D">
            <w:pPr>
              <w:jc w:val="center"/>
              <w:rPr>
                <w:b/>
                <w:color w:val="000000"/>
                <w:szCs w:val="22"/>
              </w:rPr>
            </w:pPr>
          </w:p>
        </w:tc>
        <w:tc>
          <w:tcPr>
            <w:tcW w:w="669" w:type="dxa"/>
            <w:vAlign w:val="center"/>
          </w:tcPr>
          <w:p w14:paraId="21092224" w14:textId="77777777" w:rsidR="00103106" w:rsidRPr="006F38CF" w:rsidRDefault="00103106" w:rsidP="00F64B5D">
            <w:pPr>
              <w:jc w:val="center"/>
              <w:rPr>
                <w:b/>
                <w:color w:val="000000"/>
                <w:szCs w:val="22"/>
              </w:rPr>
            </w:pPr>
          </w:p>
        </w:tc>
        <w:tc>
          <w:tcPr>
            <w:tcW w:w="670" w:type="dxa"/>
            <w:vAlign w:val="center"/>
          </w:tcPr>
          <w:p w14:paraId="766F8835" w14:textId="77777777" w:rsidR="00103106" w:rsidRPr="006F38CF" w:rsidRDefault="00103106" w:rsidP="00F64B5D">
            <w:pPr>
              <w:jc w:val="center"/>
              <w:rPr>
                <w:b/>
                <w:color w:val="000000"/>
                <w:szCs w:val="22"/>
              </w:rPr>
            </w:pPr>
          </w:p>
        </w:tc>
        <w:tc>
          <w:tcPr>
            <w:tcW w:w="669" w:type="dxa"/>
            <w:vAlign w:val="center"/>
          </w:tcPr>
          <w:p w14:paraId="2FC93DE2" w14:textId="77777777" w:rsidR="00103106" w:rsidRPr="006F38CF" w:rsidRDefault="00103106" w:rsidP="00F64B5D">
            <w:pPr>
              <w:jc w:val="center"/>
              <w:rPr>
                <w:b/>
                <w:color w:val="000000"/>
                <w:szCs w:val="22"/>
              </w:rPr>
            </w:pPr>
          </w:p>
        </w:tc>
        <w:tc>
          <w:tcPr>
            <w:tcW w:w="670" w:type="dxa"/>
            <w:vAlign w:val="center"/>
          </w:tcPr>
          <w:p w14:paraId="5657DED7" w14:textId="77777777" w:rsidR="00103106" w:rsidRPr="006F38CF" w:rsidRDefault="00103106" w:rsidP="00F64B5D">
            <w:pPr>
              <w:jc w:val="center"/>
              <w:rPr>
                <w:b/>
                <w:color w:val="000000"/>
                <w:szCs w:val="22"/>
              </w:rPr>
            </w:pPr>
          </w:p>
        </w:tc>
        <w:tc>
          <w:tcPr>
            <w:tcW w:w="669" w:type="dxa"/>
            <w:vAlign w:val="center"/>
          </w:tcPr>
          <w:p w14:paraId="040CD2D9" w14:textId="77777777" w:rsidR="00103106" w:rsidRPr="006F38CF" w:rsidRDefault="007852C9" w:rsidP="00F64B5D">
            <w:pPr>
              <w:jc w:val="center"/>
              <w:rPr>
                <w:b/>
                <w:color w:val="000000"/>
                <w:szCs w:val="22"/>
              </w:rPr>
            </w:pPr>
            <w:r>
              <w:rPr>
                <w:b/>
                <w:color w:val="000000"/>
                <w:szCs w:val="22"/>
              </w:rPr>
              <w:t>x</w:t>
            </w:r>
          </w:p>
        </w:tc>
        <w:tc>
          <w:tcPr>
            <w:tcW w:w="670" w:type="dxa"/>
            <w:vAlign w:val="center"/>
          </w:tcPr>
          <w:p w14:paraId="7B018228" w14:textId="77777777" w:rsidR="00103106" w:rsidRPr="006F38CF" w:rsidRDefault="00103106" w:rsidP="00F64B5D">
            <w:pPr>
              <w:jc w:val="center"/>
              <w:rPr>
                <w:b/>
                <w:color w:val="000000"/>
                <w:szCs w:val="22"/>
              </w:rPr>
            </w:pPr>
          </w:p>
        </w:tc>
        <w:tc>
          <w:tcPr>
            <w:tcW w:w="669" w:type="dxa"/>
            <w:vAlign w:val="center"/>
          </w:tcPr>
          <w:p w14:paraId="03EB22A2" w14:textId="77777777" w:rsidR="00103106" w:rsidRPr="006F38CF" w:rsidRDefault="00103106" w:rsidP="00F64B5D">
            <w:pPr>
              <w:jc w:val="center"/>
              <w:rPr>
                <w:b/>
                <w:color w:val="000000"/>
                <w:szCs w:val="22"/>
              </w:rPr>
            </w:pPr>
          </w:p>
        </w:tc>
        <w:tc>
          <w:tcPr>
            <w:tcW w:w="670" w:type="dxa"/>
            <w:vAlign w:val="center"/>
          </w:tcPr>
          <w:p w14:paraId="6E9C5C1E" w14:textId="77777777" w:rsidR="00103106" w:rsidRPr="006F38CF" w:rsidRDefault="00103106" w:rsidP="00F64B5D">
            <w:pPr>
              <w:jc w:val="center"/>
              <w:rPr>
                <w:b/>
                <w:color w:val="000000"/>
                <w:szCs w:val="22"/>
              </w:rPr>
            </w:pPr>
          </w:p>
        </w:tc>
      </w:tr>
      <w:tr w:rsidR="00103106" w:rsidRPr="006F38CF" w14:paraId="34F1E591" w14:textId="77777777" w:rsidTr="00A9108F">
        <w:trPr>
          <w:cantSplit/>
          <w:trHeight w:val="289"/>
          <w:jc w:val="center"/>
        </w:trPr>
        <w:tc>
          <w:tcPr>
            <w:tcW w:w="830" w:type="dxa"/>
            <w:vAlign w:val="center"/>
          </w:tcPr>
          <w:p w14:paraId="741BCB74" w14:textId="77777777" w:rsidR="00103106" w:rsidRPr="007852C9" w:rsidRDefault="00DF1BFE" w:rsidP="00F64B5D">
            <w:pPr>
              <w:tabs>
                <w:tab w:val="left" w:pos="397"/>
              </w:tabs>
              <w:ind w:left="397" w:hanging="397"/>
              <w:jc w:val="center"/>
              <w:rPr>
                <w:color w:val="000000"/>
                <w:sz w:val="20"/>
              </w:rPr>
            </w:pPr>
            <w:r w:rsidRPr="007852C9">
              <w:rPr>
                <w:sz w:val="20"/>
              </w:rPr>
              <w:t>A.6.4.</w:t>
            </w:r>
          </w:p>
        </w:tc>
        <w:tc>
          <w:tcPr>
            <w:tcW w:w="4819" w:type="dxa"/>
          </w:tcPr>
          <w:p w14:paraId="69591667" w14:textId="77777777" w:rsidR="00103106" w:rsidRPr="007852C9" w:rsidRDefault="00103106" w:rsidP="00DF1BFE">
            <w:pPr>
              <w:rPr>
                <w:sz w:val="20"/>
              </w:rPr>
            </w:pPr>
            <w:r w:rsidRPr="007852C9">
              <w:rPr>
                <w:sz w:val="20"/>
              </w:rPr>
              <w:t xml:space="preserve">   Kreiranje agendi seminara.</w:t>
            </w:r>
          </w:p>
        </w:tc>
        <w:tc>
          <w:tcPr>
            <w:tcW w:w="953" w:type="dxa"/>
            <w:vAlign w:val="center"/>
          </w:tcPr>
          <w:p w14:paraId="19BD519A" w14:textId="77777777" w:rsidR="00103106" w:rsidRPr="007852C9" w:rsidRDefault="007852C9" w:rsidP="00F64B5D">
            <w:pPr>
              <w:jc w:val="center"/>
              <w:rPr>
                <w:b/>
                <w:color w:val="000000"/>
                <w:szCs w:val="22"/>
              </w:rPr>
            </w:pPr>
            <w:r w:rsidRPr="007852C9">
              <w:rPr>
                <w:b/>
                <w:color w:val="000000"/>
                <w:szCs w:val="22"/>
              </w:rPr>
              <w:t>3</w:t>
            </w:r>
            <w:r w:rsidR="003566EE" w:rsidRPr="007852C9">
              <w:rPr>
                <w:b/>
                <w:color w:val="000000"/>
                <w:szCs w:val="22"/>
              </w:rPr>
              <w:t xml:space="preserve"> weeks</w:t>
            </w:r>
          </w:p>
        </w:tc>
        <w:tc>
          <w:tcPr>
            <w:tcW w:w="669" w:type="dxa"/>
            <w:vAlign w:val="center"/>
          </w:tcPr>
          <w:p w14:paraId="0EF02ECE" w14:textId="77777777" w:rsidR="00103106" w:rsidRPr="006F38CF" w:rsidRDefault="00103106" w:rsidP="00F64B5D">
            <w:pPr>
              <w:jc w:val="center"/>
              <w:rPr>
                <w:b/>
                <w:color w:val="000000"/>
                <w:szCs w:val="22"/>
              </w:rPr>
            </w:pPr>
          </w:p>
        </w:tc>
        <w:tc>
          <w:tcPr>
            <w:tcW w:w="670" w:type="dxa"/>
            <w:vAlign w:val="center"/>
          </w:tcPr>
          <w:p w14:paraId="2F404E9B" w14:textId="77777777" w:rsidR="00103106" w:rsidRPr="006F38CF" w:rsidRDefault="00103106" w:rsidP="00F64B5D">
            <w:pPr>
              <w:jc w:val="center"/>
              <w:rPr>
                <w:b/>
                <w:color w:val="000000"/>
                <w:szCs w:val="22"/>
              </w:rPr>
            </w:pPr>
          </w:p>
        </w:tc>
        <w:tc>
          <w:tcPr>
            <w:tcW w:w="669" w:type="dxa"/>
            <w:vAlign w:val="center"/>
          </w:tcPr>
          <w:p w14:paraId="51146BDF" w14:textId="77777777" w:rsidR="00103106" w:rsidRPr="006F38CF" w:rsidRDefault="00103106" w:rsidP="00F64B5D">
            <w:pPr>
              <w:jc w:val="center"/>
              <w:rPr>
                <w:b/>
                <w:color w:val="000000"/>
                <w:szCs w:val="22"/>
              </w:rPr>
            </w:pPr>
          </w:p>
        </w:tc>
        <w:tc>
          <w:tcPr>
            <w:tcW w:w="670" w:type="dxa"/>
            <w:vAlign w:val="center"/>
          </w:tcPr>
          <w:p w14:paraId="177B2281" w14:textId="77777777" w:rsidR="00103106" w:rsidRPr="006F38CF" w:rsidRDefault="00103106" w:rsidP="00F64B5D">
            <w:pPr>
              <w:jc w:val="center"/>
              <w:rPr>
                <w:b/>
                <w:color w:val="000000"/>
                <w:szCs w:val="22"/>
              </w:rPr>
            </w:pPr>
          </w:p>
        </w:tc>
        <w:tc>
          <w:tcPr>
            <w:tcW w:w="669" w:type="dxa"/>
            <w:vAlign w:val="center"/>
          </w:tcPr>
          <w:p w14:paraId="69E77631" w14:textId="77777777" w:rsidR="00103106" w:rsidRPr="006F38CF" w:rsidRDefault="00103106" w:rsidP="00F64B5D">
            <w:pPr>
              <w:jc w:val="center"/>
              <w:rPr>
                <w:b/>
                <w:color w:val="000000"/>
                <w:szCs w:val="22"/>
              </w:rPr>
            </w:pPr>
          </w:p>
        </w:tc>
        <w:tc>
          <w:tcPr>
            <w:tcW w:w="670" w:type="dxa"/>
            <w:vAlign w:val="center"/>
          </w:tcPr>
          <w:p w14:paraId="6FAE3301" w14:textId="77777777" w:rsidR="00103106" w:rsidRPr="006F38CF" w:rsidRDefault="00103106" w:rsidP="00F64B5D">
            <w:pPr>
              <w:jc w:val="center"/>
              <w:rPr>
                <w:b/>
                <w:color w:val="000000"/>
                <w:szCs w:val="22"/>
              </w:rPr>
            </w:pPr>
          </w:p>
        </w:tc>
        <w:tc>
          <w:tcPr>
            <w:tcW w:w="669" w:type="dxa"/>
            <w:vAlign w:val="center"/>
          </w:tcPr>
          <w:p w14:paraId="08E79B36" w14:textId="77777777" w:rsidR="00103106" w:rsidRPr="006F38CF" w:rsidRDefault="00103106" w:rsidP="00F64B5D">
            <w:pPr>
              <w:jc w:val="center"/>
              <w:rPr>
                <w:b/>
                <w:color w:val="000000"/>
                <w:szCs w:val="22"/>
              </w:rPr>
            </w:pPr>
          </w:p>
        </w:tc>
        <w:tc>
          <w:tcPr>
            <w:tcW w:w="670" w:type="dxa"/>
            <w:vAlign w:val="center"/>
          </w:tcPr>
          <w:p w14:paraId="383A2509" w14:textId="77777777" w:rsidR="00103106" w:rsidRPr="006F38CF" w:rsidRDefault="00103106" w:rsidP="00F64B5D">
            <w:pPr>
              <w:jc w:val="center"/>
              <w:rPr>
                <w:b/>
                <w:color w:val="000000"/>
                <w:szCs w:val="22"/>
              </w:rPr>
            </w:pPr>
          </w:p>
        </w:tc>
        <w:tc>
          <w:tcPr>
            <w:tcW w:w="669" w:type="dxa"/>
            <w:vAlign w:val="center"/>
          </w:tcPr>
          <w:p w14:paraId="29AB8983" w14:textId="77777777" w:rsidR="00103106" w:rsidRPr="006F38CF" w:rsidRDefault="003566EE" w:rsidP="00F64B5D">
            <w:pPr>
              <w:jc w:val="center"/>
              <w:rPr>
                <w:b/>
                <w:color w:val="000000"/>
                <w:szCs w:val="22"/>
              </w:rPr>
            </w:pPr>
            <w:r>
              <w:rPr>
                <w:b/>
                <w:color w:val="000000"/>
                <w:szCs w:val="22"/>
              </w:rPr>
              <w:t>x</w:t>
            </w:r>
          </w:p>
        </w:tc>
        <w:tc>
          <w:tcPr>
            <w:tcW w:w="670" w:type="dxa"/>
            <w:vAlign w:val="center"/>
          </w:tcPr>
          <w:p w14:paraId="34C725C1"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57003BAC" w14:textId="77777777" w:rsidR="00103106" w:rsidRPr="006F38CF" w:rsidRDefault="00103106" w:rsidP="00F64B5D">
            <w:pPr>
              <w:jc w:val="center"/>
              <w:rPr>
                <w:b/>
                <w:color w:val="000000"/>
                <w:szCs w:val="22"/>
              </w:rPr>
            </w:pPr>
          </w:p>
        </w:tc>
        <w:tc>
          <w:tcPr>
            <w:tcW w:w="670" w:type="dxa"/>
            <w:vAlign w:val="center"/>
          </w:tcPr>
          <w:p w14:paraId="3EFE182A" w14:textId="77777777" w:rsidR="00103106" w:rsidRPr="006F38CF" w:rsidRDefault="00103106" w:rsidP="00F64B5D">
            <w:pPr>
              <w:jc w:val="center"/>
              <w:rPr>
                <w:b/>
                <w:color w:val="000000"/>
                <w:szCs w:val="22"/>
              </w:rPr>
            </w:pPr>
          </w:p>
        </w:tc>
      </w:tr>
      <w:tr w:rsidR="00103106" w:rsidRPr="006F38CF" w14:paraId="4D160B45" w14:textId="77777777" w:rsidTr="00A9108F">
        <w:trPr>
          <w:cantSplit/>
          <w:trHeight w:val="289"/>
          <w:jc w:val="center"/>
        </w:trPr>
        <w:tc>
          <w:tcPr>
            <w:tcW w:w="830" w:type="dxa"/>
            <w:vAlign w:val="center"/>
          </w:tcPr>
          <w:p w14:paraId="3F00AB24" w14:textId="77777777" w:rsidR="00103106" w:rsidRPr="007852C9" w:rsidRDefault="00DF1BFE" w:rsidP="00F64B5D">
            <w:pPr>
              <w:tabs>
                <w:tab w:val="left" w:pos="397"/>
              </w:tabs>
              <w:ind w:left="397" w:hanging="397"/>
              <w:jc w:val="center"/>
              <w:rPr>
                <w:color w:val="000000"/>
                <w:sz w:val="20"/>
              </w:rPr>
            </w:pPr>
            <w:r w:rsidRPr="007852C9">
              <w:rPr>
                <w:sz w:val="20"/>
              </w:rPr>
              <w:t>A.6.5.</w:t>
            </w:r>
          </w:p>
        </w:tc>
        <w:tc>
          <w:tcPr>
            <w:tcW w:w="4819" w:type="dxa"/>
          </w:tcPr>
          <w:p w14:paraId="17B25827" w14:textId="77777777" w:rsidR="00103106" w:rsidRPr="007852C9" w:rsidRDefault="00103106" w:rsidP="00A9108F">
            <w:pPr>
              <w:rPr>
                <w:sz w:val="20"/>
              </w:rPr>
            </w:pPr>
            <w:r w:rsidRPr="007852C9">
              <w:rPr>
                <w:sz w:val="20"/>
              </w:rPr>
              <w:t>Obezbeđivanje adekvatanog prostora za izvođenje seminara.</w:t>
            </w:r>
          </w:p>
        </w:tc>
        <w:tc>
          <w:tcPr>
            <w:tcW w:w="953" w:type="dxa"/>
            <w:vAlign w:val="center"/>
          </w:tcPr>
          <w:p w14:paraId="2FEC7C01"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1E5DEFCF" w14:textId="77777777" w:rsidR="00103106" w:rsidRPr="006F38CF" w:rsidRDefault="00103106" w:rsidP="00F64B5D">
            <w:pPr>
              <w:jc w:val="center"/>
              <w:rPr>
                <w:b/>
                <w:color w:val="000000"/>
                <w:szCs w:val="22"/>
              </w:rPr>
            </w:pPr>
          </w:p>
        </w:tc>
        <w:tc>
          <w:tcPr>
            <w:tcW w:w="670" w:type="dxa"/>
            <w:vAlign w:val="center"/>
          </w:tcPr>
          <w:p w14:paraId="14C58994" w14:textId="77777777" w:rsidR="00103106" w:rsidRPr="006F38CF" w:rsidRDefault="00103106" w:rsidP="00F64B5D">
            <w:pPr>
              <w:jc w:val="center"/>
              <w:rPr>
                <w:b/>
                <w:color w:val="000000"/>
                <w:szCs w:val="22"/>
              </w:rPr>
            </w:pPr>
          </w:p>
        </w:tc>
        <w:tc>
          <w:tcPr>
            <w:tcW w:w="669" w:type="dxa"/>
            <w:vAlign w:val="center"/>
          </w:tcPr>
          <w:p w14:paraId="793BC123" w14:textId="77777777" w:rsidR="00103106" w:rsidRPr="006F38CF" w:rsidRDefault="00103106" w:rsidP="00F64B5D">
            <w:pPr>
              <w:jc w:val="center"/>
              <w:rPr>
                <w:b/>
                <w:color w:val="000000"/>
                <w:szCs w:val="22"/>
              </w:rPr>
            </w:pPr>
          </w:p>
        </w:tc>
        <w:tc>
          <w:tcPr>
            <w:tcW w:w="670" w:type="dxa"/>
            <w:vAlign w:val="center"/>
          </w:tcPr>
          <w:p w14:paraId="046D5BC5" w14:textId="77777777" w:rsidR="00103106" w:rsidRPr="006F38CF" w:rsidRDefault="00103106" w:rsidP="00F64B5D">
            <w:pPr>
              <w:jc w:val="center"/>
              <w:rPr>
                <w:b/>
                <w:color w:val="000000"/>
                <w:szCs w:val="22"/>
              </w:rPr>
            </w:pPr>
          </w:p>
        </w:tc>
        <w:tc>
          <w:tcPr>
            <w:tcW w:w="669" w:type="dxa"/>
            <w:vAlign w:val="center"/>
          </w:tcPr>
          <w:p w14:paraId="72665860" w14:textId="77777777" w:rsidR="00103106" w:rsidRPr="006F38CF" w:rsidRDefault="00103106" w:rsidP="00F64B5D">
            <w:pPr>
              <w:jc w:val="center"/>
              <w:rPr>
                <w:b/>
                <w:color w:val="000000"/>
                <w:szCs w:val="22"/>
              </w:rPr>
            </w:pPr>
          </w:p>
        </w:tc>
        <w:tc>
          <w:tcPr>
            <w:tcW w:w="670" w:type="dxa"/>
            <w:vAlign w:val="center"/>
          </w:tcPr>
          <w:p w14:paraId="5B594379" w14:textId="77777777" w:rsidR="00103106" w:rsidRPr="006F38CF" w:rsidRDefault="00103106" w:rsidP="00F64B5D">
            <w:pPr>
              <w:jc w:val="center"/>
              <w:rPr>
                <w:b/>
                <w:color w:val="000000"/>
                <w:szCs w:val="22"/>
              </w:rPr>
            </w:pPr>
          </w:p>
        </w:tc>
        <w:tc>
          <w:tcPr>
            <w:tcW w:w="669" w:type="dxa"/>
            <w:vAlign w:val="center"/>
          </w:tcPr>
          <w:p w14:paraId="0A7E68AE" w14:textId="77777777" w:rsidR="00103106" w:rsidRPr="006F38CF" w:rsidRDefault="00103106" w:rsidP="00F64B5D">
            <w:pPr>
              <w:jc w:val="center"/>
              <w:rPr>
                <w:b/>
                <w:color w:val="000000"/>
                <w:szCs w:val="22"/>
              </w:rPr>
            </w:pPr>
          </w:p>
        </w:tc>
        <w:tc>
          <w:tcPr>
            <w:tcW w:w="670" w:type="dxa"/>
            <w:vAlign w:val="center"/>
          </w:tcPr>
          <w:p w14:paraId="2E828805" w14:textId="77777777" w:rsidR="00103106" w:rsidRPr="006F38CF" w:rsidRDefault="00103106" w:rsidP="00F64B5D">
            <w:pPr>
              <w:jc w:val="center"/>
              <w:rPr>
                <w:b/>
                <w:color w:val="000000"/>
                <w:szCs w:val="22"/>
              </w:rPr>
            </w:pPr>
          </w:p>
        </w:tc>
        <w:tc>
          <w:tcPr>
            <w:tcW w:w="669" w:type="dxa"/>
            <w:vAlign w:val="center"/>
          </w:tcPr>
          <w:p w14:paraId="60A8F31E" w14:textId="77777777" w:rsidR="00103106" w:rsidRPr="006F38CF" w:rsidRDefault="00103106" w:rsidP="00F64B5D">
            <w:pPr>
              <w:jc w:val="center"/>
              <w:rPr>
                <w:b/>
                <w:color w:val="000000"/>
                <w:szCs w:val="22"/>
              </w:rPr>
            </w:pPr>
          </w:p>
        </w:tc>
        <w:tc>
          <w:tcPr>
            <w:tcW w:w="670" w:type="dxa"/>
            <w:vAlign w:val="center"/>
          </w:tcPr>
          <w:p w14:paraId="4C83B4CB" w14:textId="77777777" w:rsidR="00103106" w:rsidRPr="006F38CF" w:rsidRDefault="003566EE" w:rsidP="00F64B5D">
            <w:pPr>
              <w:jc w:val="center"/>
              <w:rPr>
                <w:b/>
                <w:color w:val="000000"/>
                <w:szCs w:val="22"/>
              </w:rPr>
            </w:pPr>
            <w:r>
              <w:rPr>
                <w:b/>
                <w:color w:val="000000"/>
                <w:szCs w:val="22"/>
              </w:rPr>
              <w:t>x</w:t>
            </w:r>
          </w:p>
        </w:tc>
        <w:tc>
          <w:tcPr>
            <w:tcW w:w="669" w:type="dxa"/>
            <w:vAlign w:val="center"/>
          </w:tcPr>
          <w:p w14:paraId="73BBA2FD" w14:textId="77777777" w:rsidR="00103106" w:rsidRPr="006F38CF" w:rsidRDefault="00103106" w:rsidP="00F64B5D">
            <w:pPr>
              <w:jc w:val="center"/>
              <w:rPr>
                <w:b/>
                <w:color w:val="000000"/>
                <w:szCs w:val="22"/>
              </w:rPr>
            </w:pPr>
          </w:p>
        </w:tc>
        <w:tc>
          <w:tcPr>
            <w:tcW w:w="670" w:type="dxa"/>
            <w:vAlign w:val="center"/>
          </w:tcPr>
          <w:p w14:paraId="0068BC8D" w14:textId="77777777" w:rsidR="00103106" w:rsidRPr="006F38CF" w:rsidRDefault="00103106" w:rsidP="00F64B5D">
            <w:pPr>
              <w:jc w:val="center"/>
              <w:rPr>
                <w:b/>
                <w:color w:val="000000"/>
                <w:szCs w:val="22"/>
              </w:rPr>
            </w:pPr>
          </w:p>
        </w:tc>
      </w:tr>
      <w:tr w:rsidR="00103106" w:rsidRPr="006F38CF" w14:paraId="1EE68CD8" w14:textId="77777777" w:rsidTr="00A9108F">
        <w:trPr>
          <w:cantSplit/>
          <w:trHeight w:val="289"/>
          <w:jc w:val="center"/>
        </w:trPr>
        <w:tc>
          <w:tcPr>
            <w:tcW w:w="830" w:type="dxa"/>
            <w:vAlign w:val="center"/>
          </w:tcPr>
          <w:p w14:paraId="61BB29B0" w14:textId="77777777" w:rsidR="00103106" w:rsidRPr="007852C9" w:rsidRDefault="00DF1BFE" w:rsidP="00F64B5D">
            <w:pPr>
              <w:tabs>
                <w:tab w:val="left" w:pos="397"/>
              </w:tabs>
              <w:ind w:left="397" w:hanging="397"/>
              <w:jc w:val="center"/>
              <w:rPr>
                <w:color w:val="000000"/>
                <w:sz w:val="20"/>
              </w:rPr>
            </w:pPr>
            <w:r w:rsidRPr="007852C9">
              <w:rPr>
                <w:sz w:val="20"/>
              </w:rPr>
              <w:t>A.7.</w:t>
            </w:r>
          </w:p>
        </w:tc>
        <w:tc>
          <w:tcPr>
            <w:tcW w:w="4819" w:type="dxa"/>
          </w:tcPr>
          <w:p w14:paraId="643B2212" w14:textId="77777777" w:rsidR="00103106" w:rsidRPr="007852C9" w:rsidRDefault="00103106" w:rsidP="00DF1BFE">
            <w:pPr>
              <w:rPr>
                <w:sz w:val="20"/>
              </w:rPr>
            </w:pPr>
            <w:r w:rsidRPr="007852C9">
              <w:rPr>
                <w:sz w:val="20"/>
              </w:rPr>
              <w:t>Održavanje seminara radi promocije ekološke održivosti i važnosti očuvanja životne sredine, kao i seminara o organizaciji inicijativa.</w:t>
            </w:r>
          </w:p>
        </w:tc>
        <w:tc>
          <w:tcPr>
            <w:tcW w:w="953" w:type="dxa"/>
            <w:vAlign w:val="center"/>
          </w:tcPr>
          <w:p w14:paraId="4B970446" w14:textId="77777777" w:rsidR="00103106" w:rsidRPr="007852C9" w:rsidRDefault="003566EE" w:rsidP="003566EE">
            <w:pPr>
              <w:jc w:val="center"/>
              <w:rPr>
                <w:b/>
                <w:color w:val="000000"/>
                <w:szCs w:val="22"/>
              </w:rPr>
            </w:pPr>
            <w:r w:rsidRPr="007852C9">
              <w:rPr>
                <w:b/>
                <w:color w:val="000000"/>
                <w:szCs w:val="22"/>
              </w:rPr>
              <w:t>2 week</w:t>
            </w:r>
            <w:r w:rsidR="007852C9" w:rsidRPr="007852C9">
              <w:rPr>
                <w:b/>
                <w:color w:val="000000"/>
                <w:szCs w:val="22"/>
              </w:rPr>
              <w:t>s</w:t>
            </w:r>
          </w:p>
        </w:tc>
        <w:tc>
          <w:tcPr>
            <w:tcW w:w="669" w:type="dxa"/>
            <w:vAlign w:val="center"/>
          </w:tcPr>
          <w:p w14:paraId="7B8BD54E" w14:textId="77777777" w:rsidR="00103106" w:rsidRPr="006F38CF" w:rsidRDefault="00103106" w:rsidP="00F64B5D">
            <w:pPr>
              <w:jc w:val="center"/>
              <w:rPr>
                <w:b/>
                <w:color w:val="000000"/>
                <w:szCs w:val="22"/>
              </w:rPr>
            </w:pPr>
          </w:p>
        </w:tc>
        <w:tc>
          <w:tcPr>
            <w:tcW w:w="670" w:type="dxa"/>
            <w:vAlign w:val="center"/>
          </w:tcPr>
          <w:p w14:paraId="3E831669" w14:textId="77777777" w:rsidR="00103106" w:rsidRPr="006F38CF" w:rsidRDefault="00103106" w:rsidP="00F64B5D">
            <w:pPr>
              <w:jc w:val="center"/>
              <w:rPr>
                <w:b/>
                <w:color w:val="000000"/>
                <w:szCs w:val="22"/>
              </w:rPr>
            </w:pPr>
          </w:p>
        </w:tc>
        <w:tc>
          <w:tcPr>
            <w:tcW w:w="669" w:type="dxa"/>
            <w:vAlign w:val="center"/>
          </w:tcPr>
          <w:p w14:paraId="45FF8466" w14:textId="77777777" w:rsidR="00103106" w:rsidRPr="006F38CF" w:rsidRDefault="00103106" w:rsidP="00F64B5D">
            <w:pPr>
              <w:jc w:val="center"/>
              <w:rPr>
                <w:b/>
                <w:color w:val="000000"/>
                <w:szCs w:val="22"/>
              </w:rPr>
            </w:pPr>
          </w:p>
        </w:tc>
        <w:tc>
          <w:tcPr>
            <w:tcW w:w="670" w:type="dxa"/>
            <w:vAlign w:val="center"/>
          </w:tcPr>
          <w:p w14:paraId="7687171E" w14:textId="77777777" w:rsidR="00103106" w:rsidRPr="006F38CF" w:rsidRDefault="00103106" w:rsidP="00F64B5D">
            <w:pPr>
              <w:jc w:val="center"/>
              <w:rPr>
                <w:b/>
                <w:color w:val="000000"/>
                <w:szCs w:val="22"/>
              </w:rPr>
            </w:pPr>
          </w:p>
        </w:tc>
        <w:tc>
          <w:tcPr>
            <w:tcW w:w="669" w:type="dxa"/>
            <w:vAlign w:val="center"/>
          </w:tcPr>
          <w:p w14:paraId="378EC07A" w14:textId="77777777" w:rsidR="00103106" w:rsidRPr="006F38CF" w:rsidRDefault="00103106" w:rsidP="00F64B5D">
            <w:pPr>
              <w:jc w:val="center"/>
              <w:rPr>
                <w:b/>
                <w:color w:val="000000"/>
                <w:szCs w:val="22"/>
              </w:rPr>
            </w:pPr>
          </w:p>
        </w:tc>
        <w:tc>
          <w:tcPr>
            <w:tcW w:w="670" w:type="dxa"/>
            <w:vAlign w:val="center"/>
          </w:tcPr>
          <w:p w14:paraId="7A7AD56B" w14:textId="77777777" w:rsidR="00103106" w:rsidRPr="006F38CF" w:rsidRDefault="00103106" w:rsidP="00F64B5D">
            <w:pPr>
              <w:jc w:val="center"/>
              <w:rPr>
                <w:b/>
                <w:color w:val="000000"/>
                <w:szCs w:val="22"/>
              </w:rPr>
            </w:pPr>
          </w:p>
        </w:tc>
        <w:tc>
          <w:tcPr>
            <w:tcW w:w="669" w:type="dxa"/>
            <w:vAlign w:val="center"/>
          </w:tcPr>
          <w:p w14:paraId="555A668D" w14:textId="77777777" w:rsidR="00103106" w:rsidRPr="006F38CF" w:rsidRDefault="00103106" w:rsidP="00F64B5D">
            <w:pPr>
              <w:jc w:val="center"/>
              <w:rPr>
                <w:b/>
                <w:color w:val="000000"/>
                <w:szCs w:val="22"/>
              </w:rPr>
            </w:pPr>
          </w:p>
        </w:tc>
        <w:tc>
          <w:tcPr>
            <w:tcW w:w="670" w:type="dxa"/>
            <w:vAlign w:val="center"/>
          </w:tcPr>
          <w:p w14:paraId="081D12A8" w14:textId="77777777" w:rsidR="00103106" w:rsidRPr="006F38CF" w:rsidRDefault="00103106" w:rsidP="00F64B5D">
            <w:pPr>
              <w:jc w:val="center"/>
              <w:rPr>
                <w:b/>
                <w:color w:val="000000"/>
                <w:szCs w:val="22"/>
              </w:rPr>
            </w:pPr>
          </w:p>
        </w:tc>
        <w:tc>
          <w:tcPr>
            <w:tcW w:w="669" w:type="dxa"/>
            <w:vAlign w:val="center"/>
          </w:tcPr>
          <w:p w14:paraId="5E616BEE" w14:textId="77777777" w:rsidR="00103106" w:rsidRPr="006F38CF" w:rsidRDefault="00103106" w:rsidP="00F64B5D">
            <w:pPr>
              <w:jc w:val="center"/>
              <w:rPr>
                <w:b/>
                <w:color w:val="000000"/>
                <w:szCs w:val="22"/>
              </w:rPr>
            </w:pPr>
          </w:p>
        </w:tc>
        <w:tc>
          <w:tcPr>
            <w:tcW w:w="670" w:type="dxa"/>
            <w:vAlign w:val="center"/>
          </w:tcPr>
          <w:p w14:paraId="5A766C71" w14:textId="77777777" w:rsidR="00103106" w:rsidRPr="006F38CF" w:rsidRDefault="003566EE" w:rsidP="00F64B5D">
            <w:pPr>
              <w:jc w:val="center"/>
              <w:rPr>
                <w:b/>
                <w:color w:val="000000"/>
                <w:szCs w:val="22"/>
              </w:rPr>
            </w:pPr>
            <w:r>
              <w:rPr>
                <w:b/>
                <w:color w:val="000000"/>
                <w:szCs w:val="22"/>
              </w:rPr>
              <w:t>x</w:t>
            </w:r>
          </w:p>
        </w:tc>
        <w:tc>
          <w:tcPr>
            <w:tcW w:w="669" w:type="dxa"/>
            <w:vAlign w:val="center"/>
          </w:tcPr>
          <w:p w14:paraId="0C2B02DF" w14:textId="77777777" w:rsidR="00103106" w:rsidRPr="006F38CF" w:rsidRDefault="00103106" w:rsidP="00F64B5D">
            <w:pPr>
              <w:jc w:val="center"/>
              <w:rPr>
                <w:b/>
                <w:color w:val="000000"/>
                <w:szCs w:val="22"/>
              </w:rPr>
            </w:pPr>
          </w:p>
        </w:tc>
        <w:tc>
          <w:tcPr>
            <w:tcW w:w="670" w:type="dxa"/>
            <w:vAlign w:val="center"/>
          </w:tcPr>
          <w:p w14:paraId="6919D3FD" w14:textId="77777777" w:rsidR="00103106" w:rsidRPr="006F38CF" w:rsidRDefault="00103106" w:rsidP="00F64B5D">
            <w:pPr>
              <w:jc w:val="center"/>
              <w:rPr>
                <w:b/>
                <w:color w:val="000000"/>
                <w:szCs w:val="22"/>
              </w:rPr>
            </w:pPr>
          </w:p>
        </w:tc>
      </w:tr>
      <w:tr w:rsidR="00103106" w:rsidRPr="006F38CF" w14:paraId="0CD8EC53" w14:textId="77777777" w:rsidTr="00A9108F">
        <w:trPr>
          <w:cantSplit/>
          <w:trHeight w:val="289"/>
          <w:jc w:val="center"/>
        </w:trPr>
        <w:tc>
          <w:tcPr>
            <w:tcW w:w="830" w:type="dxa"/>
            <w:vAlign w:val="center"/>
          </w:tcPr>
          <w:p w14:paraId="0DB5FE95" w14:textId="77777777" w:rsidR="00103106" w:rsidRPr="007852C9" w:rsidRDefault="00DF1BFE" w:rsidP="00F64B5D">
            <w:pPr>
              <w:tabs>
                <w:tab w:val="left" w:pos="397"/>
              </w:tabs>
              <w:ind w:left="397" w:hanging="397"/>
              <w:jc w:val="center"/>
              <w:rPr>
                <w:color w:val="000000"/>
                <w:sz w:val="20"/>
              </w:rPr>
            </w:pPr>
            <w:r w:rsidRPr="007852C9">
              <w:rPr>
                <w:sz w:val="20"/>
              </w:rPr>
              <w:t>A.7.1.</w:t>
            </w:r>
          </w:p>
        </w:tc>
        <w:tc>
          <w:tcPr>
            <w:tcW w:w="4819" w:type="dxa"/>
          </w:tcPr>
          <w:p w14:paraId="19F451E1" w14:textId="77777777" w:rsidR="00103106" w:rsidRPr="007852C9" w:rsidRDefault="00103106" w:rsidP="00DF1BFE">
            <w:pPr>
              <w:rPr>
                <w:sz w:val="20"/>
              </w:rPr>
            </w:pPr>
            <w:r w:rsidRPr="007852C9">
              <w:rPr>
                <w:sz w:val="20"/>
              </w:rPr>
              <w:t xml:space="preserve">    Praćenje agende seminara.</w:t>
            </w:r>
          </w:p>
        </w:tc>
        <w:tc>
          <w:tcPr>
            <w:tcW w:w="953" w:type="dxa"/>
            <w:vAlign w:val="center"/>
          </w:tcPr>
          <w:p w14:paraId="4CF5DD9C"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0F437E58" w14:textId="77777777" w:rsidR="00103106" w:rsidRPr="006F38CF" w:rsidRDefault="00103106" w:rsidP="00F64B5D">
            <w:pPr>
              <w:jc w:val="center"/>
              <w:rPr>
                <w:b/>
                <w:color w:val="000000"/>
                <w:szCs w:val="22"/>
              </w:rPr>
            </w:pPr>
          </w:p>
        </w:tc>
        <w:tc>
          <w:tcPr>
            <w:tcW w:w="670" w:type="dxa"/>
            <w:vAlign w:val="center"/>
          </w:tcPr>
          <w:p w14:paraId="2B52B330" w14:textId="77777777" w:rsidR="00103106" w:rsidRPr="006F38CF" w:rsidRDefault="00103106" w:rsidP="00F64B5D">
            <w:pPr>
              <w:jc w:val="center"/>
              <w:rPr>
                <w:b/>
                <w:color w:val="000000"/>
                <w:szCs w:val="22"/>
              </w:rPr>
            </w:pPr>
          </w:p>
        </w:tc>
        <w:tc>
          <w:tcPr>
            <w:tcW w:w="669" w:type="dxa"/>
            <w:vAlign w:val="center"/>
          </w:tcPr>
          <w:p w14:paraId="1EB0FB47" w14:textId="77777777" w:rsidR="00103106" w:rsidRPr="006F38CF" w:rsidRDefault="00103106" w:rsidP="00F64B5D">
            <w:pPr>
              <w:jc w:val="center"/>
              <w:rPr>
                <w:b/>
                <w:color w:val="000000"/>
                <w:szCs w:val="22"/>
              </w:rPr>
            </w:pPr>
          </w:p>
        </w:tc>
        <w:tc>
          <w:tcPr>
            <w:tcW w:w="670" w:type="dxa"/>
            <w:vAlign w:val="center"/>
          </w:tcPr>
          <w:p w14:paraId="06A4872C" w14:textId="77777777" w:rsidR="00103106" w:rsidRPr="006F38CF" w:rsidRDefault="00103106" w:rsidP="00F64B5D">
            <w:pPr>
              <w:jc w:val="center"/>
              <w:rPr>
                <w:b/>
                <w:color w:val="000000"/>
                <w:szCs w:val="22"/>
              </w:rPr>
            </w:pPr>
          </w:p>
        </w:tc>
        <w:tc>
          <w:tcPr>
            <w:tcW w:w="669" w:type="dxa"/>
            <w:vAlign w:val="center"/>
          </w:tcPr>
          <w:p w14:paraId="70E2552F" w14:textId="77777777" w:rsidR="00103106" w:rsidRPr="006F38CF" w:rsidRDefault="00103106" w:rsidP="00F64B5D">
            <w:pPr>
              <w:jc w:val="center"/>
              <w:rPr>
                <w:b/>
                <w:color w:val="000000"/>
                <w:szCs w:val="22"/>
              </w:rPr>
            </w:pPr>
          </w:p>
        </w:tc>
        <w:tc>
          <w:tcPr>
            <w:tcW w:w="670" w:type="dxa"/>
            <w:vAlign w:val="center"/>
          </w:tcPr>
          <w:p w14:paraId="35EAE0BD" w14:textId="77777777" w:rsidR="00103106" w:rsidRPr="006F38CF" w:rsidRDefault="00103106" w:rsidP="00F64B5D">
            <w:pPr>
              <w:jc w:val="center"/>
              <w:rPr>
                <w:b/>
                <w:color w:val="000000"/>
                <w:szCs w:val="22"/>
              </w:rPr>
            </w:pPr>
          </w:p>
        </w:tc>
        <w:tc>
          <w:tcPr>
            <w:tcW w:w="669" w:type="dxa"/>
            <w:vAlign w:val="center"/>
          </w:tcPr>
          <w:p w14:paraId="0EBC8576" w14:textId="77777777" w:rsidR="00103106" w:rsidRPr="006F38CF" w:rsidRDefault="00103106" w:rsidP="00F64B5D">
            <w:pPr>
              <w:jc w:val="center"/>
              <w:rPr>
                <w:b/>
                <w:color w:val="000000"/>
                <w:szCs w:val="22"/>
              </w:rPr>
            </w:pPr>
          </w:p>
        </w:tc>
        <w:tc>
          <w:tcPr>
            <w:tcW w:w="670" w:type="dxa"/>
            <w:vAlign w:val="center"/>
          </w:tcPr>
          <w:p w14:paraId="7158A853" w14:textId="77777777" w:rsidR="00103106" w:rsidRPr="006F38CF" w:rsidRDefault="00103106" w:rsidP="00F64B5D">
            <w:pPr>
              <w:jc w:val="center"/>
              <w:rPr>
                <w:b/>
                <w:color w:val="000000"/>
                <w:szCs w:val="22"/>
              </w:rPr>
            </w:pPr>
          </w:p>
        </w:tc>
        <w:tc>
          <w:tcPr>
            <w:tcW w:w="669" w:type="dxa"/>
            <w:vAlign w:val="center"/>
          </w:tcPr>
          <w:p w14:paraId="713E7BA6" w14:textId="77777777" w:rsidR="00103106" w:rsidRPr="006F38CF" w:rsidRDefault="00103106" w:rsidP="00F64B5D">
            <w:pPr>
              <w:jc w:val="center"/>
              <w:rPr>
                <w:b/>
                <w:color w:val="000000"/>
                <w:szCs w:val="22"/>
              </w:rPr>
            </w:pPr>
          </w:p>
        </w:tc>
        <w:tc>
          <w:tcPr>
            <w:tcW w:w="670" w:type="dxa"/>
            <w:vAlign w:val="center"/>
          </w:tcPr>
          <w:p w14:paraId="051A871E" w14:textId="77777777" w:rsidR="00103106" w:rsidRPr="006F38CF" w:rsidRDefault="003566EE" w:rsidP="00F64B5D">
            <w:pPr>
              <w:jc w:val="center"/>
              <w:rPr>
                <w:b/>
                <w:color w:val="000000"/>
                <w:szCs w:val="22"/>
              </w:rPr>
            </w:pPr>
            <w:r>
              <w:rPr>
                <w:b/>
                <w:color w:val="000000"/>
                <w:szCs w:val="22"/>
              </w:rPr>
              <w:t>x</w:t>
            </w:r>
          </w:p>
        </w:tc>
        <w:tc>
          <w:tcPr>
            <w:tcW w:w="669" w:type="dxa"/>
            <w:vAlign w:val="center"/>
          </w:tcPr>
          <w:p w14:paraId="65BE4E75" w14:textId="77777777" w:rsidR="00103106" w:rsidRPr="006F38CF" w:rsidRDefault="00103106" w:rsidP="00F64B5D">
            <w:pPr>
              <w:jc w:val="center"/>
              <w:rPr>
                <w:b/>
                <w:color w:val="000000"/>
                <w:szCs w:val="22"/>
              </w:rPr>
            </w:pPr>
          </w:p>
        </w:tc>
        <w:tc>
          <w:tcPr>
            <w:tcW w:w="670" w:type="dxa"/>
            <w:vAlign w:val="center"/>
          </w:tcPr>
          <w:p w14:paraId="50D4C00F" w14:textId="77777777" w:rsidR="00103106" w:rsidRPr="006F38CF" w:rsidRDefault="00103106" w:rsidP="00F64B5D">
            <w:pPr>
              <w:jc w:val="center"/>
              <w:rPr>
                <w:b/>
                <w:color w:val="000000"/>
                <w:szCs w:val="22"/>
              </w:rPr>
            </w:pPr>
          </w:p>
        </w:tc>
      </w:tr>
      <w:tr w:rsidR="00103106" w:rsidRPr="006F38CF" w14:paraId="2F5843C3" w14:textId="77777777" w:rsidTr="00A9108F">
        <w:trPr>
          <w:cantSplit/>
          <w:trHeight w:val="289"/>
          <w:jc w:val="center"/>
        </w:trPr>
        <w:tc>
          <w:tcPr>
            <w:tcW w:w="830" w:type="dxa"/>
            <w:vAlign w:val="center"/>
          </w:tcPr>
          <w:p w14:paraId="78EEDCB4" w14:textId="77777777" w:rsidR="00103106" w:rsidRPr="007852C9" w:rsidRDefault="00DF1BFE" w:rsidP="00F64B5D">
            <w:pPr>
              <w:tabs>
                <w:tab w:val="left" w:pos="397"/>
              </w:tabs>
              <w:ind w:left="397" w:hanging="397"/>
              <w:jc w:val="center"/>
              <w:rPr>
                <w:color w:val="000000"/>
                <w:sz w:val="20"/>
              </w:rPr>
            </w:pPr>
            <w:r w:rsidRPr="007852C9">
              <w:rPr>
                <w:sz w:val="20"/>
              </w:rPr>
              <w:t>A.7.2.</w:t>
            </w:r>
          </w:p>
        </w:tc>
        <w:tc>
          <w:tcPr>
            <w:tcW w:w="4819" w:type="dxa"/>
          </w:tcPr>
          <w:p w14:paraId="7E95DA33" w14:textId="77777777" w:rsidR="00103106" w:rsidRPr="007852C9" w:rsidRDefault="00103106" w:rsidP="00DF1BFE">
            <w:pPr>
              <w:rPr>
                <w:sz w:val="20"/>
              </w:rPr>
            </w:pPr>
            <w:r w:rsidRPr="007852C9">
              <w:rPr>
                <w:sz w:val="20"/>
              </w:rPr>
              <w:t xml:space="preserve">   Dodeljenvanje sertifikata za učesnike seminara.</w:t>
            </w:r>
          </w:p>
        </w:tc>
        <w:tc>
          <w:tcPr>
            <w:tcW w:w="953" w:type="dxa"/>
            <w:vAlign w:val="center"/>
          </w:tcPr>
          <w:p w14:paraId="55E0DD9F"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2EA309C9" w14:textId="77777777" w:rsidR="00103106" w:rsidRPr="006F38CF" w:rsidRDefault="00103106" w:rsidP="00F64B5D">
            <w:pPr>
              <w:jc w:val="center"/>
              <w:rPr>
                <w:b/>
                <w:color w:val="000000"/>
                <w:szCs w:val="22"/>
              </w:rPr>
            </w:pPr>
          </w:p>
        </w:tc>
        <w:tc>
          <w:tcPr>
            <w:tcW w:w="670" w:type="dxa"/>
            <w:vAlign w:val="center"/>
          </w:tcPr>
          <w:p w14:paraId="3FBB2283" w14:textId="77777777" w:rsidR="00103106" w:rsidRPr="006F38CF" w:rsidRDefault="00103106" w:rsidP="00F64B5D">
            <w:pPr>
              <w:jc w:val="center"/>
              <w:rPr>
                <w:b/>
                <w:color w:val="000000"/>
                <w:szCs w:val="22"/>
              </w:rPr>
            </w:pPr>
          </w:p>
        </w:tc>
        <w:tc>
          <w:tcPr>
            <w:tcW w:w="669" w:type="dxa"/>
            <w:vAlign w:val="center"/>
          </w:tcPr>
          <w:p w14:paraId="0927C1CD" w14:textId="77777777" w:rsidR="00103106" w:rsidRPr="006F38CF" w:rsidRDefault="00103106" w:rsidP="00F64B5D">
            <w:pPr>
              <w:jc w:val="center"/>
              <w:rPr>
                <w:b/>
                <w:color w:val="000000"/>
                <w:szCs w:val="22"/>
              </w:rPr>
            </w:pPr>
          </w:p>
        </w:tc>
        <w:tc>
          <w:tcPr>
            <w:tcW w:w="670" w:type="dxa"/>
            <w:vAlign w:val="center"/>
          </w:tcPr>
          <w:p w14:paraId="55429084" w14:textId="77777777" w:rsidR="00103106" w:rsidRPr="006F38CF" w:rsidRDefault="00103106" w:rsidP="00F64B5D">
            <w:pPr>
              <w:jc w:val="center"/>
              <w:rPr>
                <w:b/>
                <w:color w:val="000000"/>
                <w:szCs w:val="22"/>
              </w:rPr>
            </w:pPr>
          </w:p>
        </w:tc>
        <w:tc>
          <w:tcPr>
            <w:tcW w:w="669" w:type="dxa"/>
            <w:vAlign w:val="center"/>
          </w:tcPr>
          <w:p w14:paraId="75AEF6E2" w14:textId="77777777" w:rsidR="00103106" w:rsidRPr="006F38CF" w:rsidRDefault="00103106" w:rsidP="00F64B5D">
            <w:pPr>
              <w:jc w:val="center"/>
              <w:rPr>
                <w:b/>
                <w:color w:val="000000"/>
                <w:szCs w:val="22"/>
              </w:rPr>
            </w:pPr>
          </w:p>
        </w:tc>
        <w:tc>
          <w:tcPr>
            <w:tcW w:w="670" w:type="dxa"/>
            <w:vAlign w:val="center"/>
          </w:tcPr>
          <w:p w14:paraId="5442419F" w14:textId="77777777" w:rsidR="00103106" w:rsidRPr="006F38CF" w:rsidRDefault="00103106" w:rsidP="00F64B5D">
            <w:pPr>
              <w:jc w:val="center"/>
              <w:rPr>
                <w:b/>
                <w:color w:val="000000"/>
                <w:szCs w:val="22"/>
              </w:rPr>
            </w:pPr>
          </w:p>
        </w:tc>
        <w:tc>
          <w:tcPr>
            <w:tcW w:w="669" w:type="dxa"/>
            <w:vAlign w:val="center"/>
          </w:tcPr>
          <w:p w14:paraId="0CDC64D4" w14:textId="77777777" w:rsidR="00103106" w:rsidRPr="006F38CF" w:rsidRDefault="00103106" w:rsidP="00F64B5D">
            <w:pPr>
              <w:jc w:val="center"/>
              <w:rPr>
                <w:b/>
                <w:color w:val="000000"/>
                <w:szCs w:val="22"/>
              </w:rPr>
            </w:pPr>
          </w:p>
        </w:tc>
        <w:tc>
          <w:tcPr>
            <w:tcW w:w="670" w:type="dxa"/>
            <w:vAlign w:val="center"/>
          </w:tcPr>
          <w:p w14:paraId="7E14DA5A" w14:textId="77777777" w:rsidR="00103106" w:rsidRPr="006F38CF" w:rsidRDefault="00103106" w:rsidP="00F64B5D">
            <w:pPr>
              <w:jc w:val="center"/>
              <w:rPr>
                <w:b/>
                <w:color w:val="000000"/>
                <w:szCs w:val="22"/>
              </w:rPr>
            </w:pPr>
          </w:p>
        </w:tc>
        <w:tc>
          <w:tcPr>
            <w:tcW w:w="669" w:type="dxa"/>
            <w:vAlign w:val="center"/>
          </w:tcPr>
          <w:p w14:paraId="01099786" w14:textId="77777777" w:rsidR="00103106" w:rsidRPr="006F38CF" w:rsidRDefault="00103106" w:rsidP="00F64B5D">
            <w:pPr>
              <w:jc w:val="center"/>
              <w:rPr>
                <w:b/>
                <w:color w:val="000000"/>
                <w:szCs w:val="22"/>
              </w:rPr>
            </w:pPr>
          </w:p>
        </w:tc>
        <w:tc>
          <w:tcPr>
            <w:tcW w:w="670" w:type="dxa"/>
            <w:vAlign w:val="center"/>
          </w:tcPr>
          <w:p w14:paraId="6806A7A6" w14:textId="77777777" w:rsidR="00103106" w:rsidRPr="006F38CF" w:rsidRDefault="003566EE" w:rsidP="00F64B5D">
            <w:pPr>
              <w:jc w:val="center"/>
              <w:rPr>
                <w:b/>
                <w:color w:val="000000"/>
                <w:szCs w:val="22"/>
              </w:rPr>
            </w:pPr>
            <w:r>
              <w:rPr>
                <w:b/>
                <w:color w:val="000000"/>
                <w:szCs w:val="22"/>
              </w:rPr>
              <w:t>x</w:t>
            </w:r>
          </w:p>
        </w:tc>
        <w:tc>
          <w:tcPr>
            <w:tcW w:w="669" w:type="dxa"/>
            <w:vAlign w:val="center"/>
          </w:tcPr>
          <w:p w14:paraId="625A7F71" w14:textId="77777777" w:rsidR="00103106" w:rsidRPr="006F38CF" w:rsidRDefault="00103106" w:rsidP="00F64B5D">
            <w:pPr>
              <w:jc w:val="center"/>
              <w:rPr>
                <w:b/>
                <w:color w:val="000000"/>
                <w:szCs w:val="22"/>
              </w:rPr>
            </w:pPr>
          </w:p>
        </w:tc>
        <w:tc>
          <w:tcPr>
            <w:tcW w:w="670" w:type="dxa"/>
            <w:vAlign w:val="center"/>
          </w:tcPr>
          <w:p w14:paraId="44D80C2F" w14:textId="77777777" w:rsidR="00103106" w:rsidRPr="006F38CF" w:rsidRDefault="00103106" w:rsidP="00F64B5D">
            <w:pPr>
              <w:jc w:val="center"/>
              <w:rPr>
                <w:b/>
                <w:color w:val="000000"/>
                <w:szCs w:val="22"/>
              </w:rPr>
            </w:pPr>
          </w:p>
        </w:tc>
      </w:tr>
      <w:tr w:rsidR="00103106" w:rsidRPr="006F38CF" w14:paraId="26FB730D" w14:textId="77777777" w:rsidTr="00A9108F">
        <w:trPr>
          <w:cantSplit/>
          <w:trHeight w:val="289"/>
          <w:jc w:val="center"/>
        </w:trPr>
        <w:tc>
          <w:tcPr>
            <w:tcW w:w="830" w:type="dxa"/>
            <w:vAlign w:val="center"/>
          </w:tcPr>
          <w:p w14:paraId="682C5DC3" w14:textId="77777777" w:rsidR="00103106" w:rsidRPr="007852C9" w:rsidRDefault="00DF1BFE" w:rsidP="00F64B5D">
            <w:pPr>
              <w:tabs>
                <w:tab w:val="left" w:pos="397"/>
              </w:tabs>
              <w:ind w:left="397" w:hanging="397"/>
              <w:jc w:val="center"/>
              <w:rPr>
                <w:color w:val="000000"/>
                <w:sz w:val="20"/>
              </w:rPr>
            </w:pPr>
            <w:r w:rsidRPr="007852C9">
              <w:rPr>
                <w:sz w:val="20"/>
              </w:rPr>
              <w:t>A.7.3.</w:t>
            </w:r>
          </w:p>
        </w:tc>
        <w:tc>
          <w:tcPr>
            <w:tcW w:w="4819" w:type="dxa"/>
          </w:tcPr>
          <w:p w14:paraId="0915FE73" w14:textId="77777777" w:rsidR="00103106" w:rsidRPr="007852C9" w:rsidRDefault="00103106" w:rsidP="00DF1BFE">
            <w:pPr>
              <w:rPr>
                <w:sz w:val="20"/>
              </w:rPr>
            </w:pPr>
            <w:r w:rsidRPr="007852C9">
              <w:rPr>
                <w:sz w:val="20"/>
              </w:rPr>
              <w:t xml:space="preserve"> Anketiranje učesnika seminara.</w:t>
            </w:r>
          </w:p>
        </w:tc>
        <w:tc>
          <w:tcPr>
            <w:tcW w:w="953" w:type="dxa"/>
            <w:vAlign w:val="center"/>
          </w:tcPr>
          <w:p w14:paraId="2BCF37E1"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479F6BC2" w14:textId="77777777" w:rsidR="00103106" w:rsidRPr="006F38CF" w:rsidRDefault="00103106" w:rsidP="00F64B5D">
            <w:pPr>
              <w:jc w:val="center"/>
              <w:rPr>
                <w:b/>
                <w:color w:val="000000"/>
                <w:szCs w:val="22"/>
              </w:rPr>
            </w:pPr>
          </w:p>
        </w:tc>
        <w:tc>
          <w:tcPr>
            <w:tcW w:w="670" w:type="dxa"/>
            <w:vAlign w:val="center"/>
          </w:tcPr>
          <w:p w14:paraId="49F5D415" w14:textId="77777777" w:rsidR="00103106" w:rsidRPr="006F38CF" w:rsidRDefault="00103106" w:rsidP="00F64B5D">
            <w:pPr>
              <w:jc w:val="center"/>
              <w:rPr>
                <w:b/>
                <w:color w:val="000000"/>
                <w:szCs w:val="22"/>
              </w:rPr>
            </w:pPr>
          </w:p>
        </w:tc>
        <w:tc>
          <w:tcPr>
            <w:tcW w:w="669" w:type="dxa"/>
            <w:vAlign w:val="center"/>
          </w:tcPr>
          <w:p w14:paraId="76D604F7" w14:textId="77777777" w:rsidR="00103106" w:rsidRPr="006F38CF" w:rsidRDefault="00103106" w:rsidP="00F64B5D">
            <w:pPr>
              <w:jc w:val="center"/>
              <w:rPr>
                <w:b/>
                <w:color w:val="000000"/>
                <w:szCs w:val="22"/>
              </w:rPr>
            </w:pPr>
          </w:p>
        </w:tc>
        <w:tc>
          <w:tcPr>
            <w:tcW w:w="670" w:type="dxa"/>
            <w:vAlign w:val="center"/>
          </w:tcPr>
          <w:p w14:paraId="0B8961AF" w14:textId="77777777" w:rsidR="00103106" w:rsidRPr="006F38CF" w:rsidRDefault="00103106" w:rsidP="00F64B5D">
            <w:pPr>
              <w:jc w:val="center"/>
              <w:rPr>
                <w:b/>
                <w:color w:val="000000"/>
                <w:szCs w:val="22"/>
              </w:rPr>
            </w:pPr>
          </w:p>
        </w:tc>
        <w:tc>
          <w:tcPr>
            <w:tcW w:w="669" w:type="dxa"/>
            <w:vAlign w:val="center"/>
          </w:tcPr>
          <w:p w14:paraId="307523E8" w14:textId="77777777" w:rsidR="00103106" w:rsidRPr="006F38CF" w:rsidRDefault="00103106" w:rsidP="00F64B5D">
            <w:pPr>
              <w:jc w:val="center"/>
              <w:rPr>
                <w:b/>
                <w:color w:val="000000"/>
                <w:szCs w:val="22"/>
              </w:rPr>
            </w:pPr>
          </w:p>
        </w:tc>
        <w:tc>
          <w:tcPr>
            <w:tcW w:w="670" w:type="dxa"/>
            <w:vAlign w:val="center"/>
          </w:tcPr>
          <w:p w14:paraId="18EF5100" w14:textId="77777777" w:rsidR="00103106" w:rsidRPr="006F38CF" w:rsidRDefault="00103106" w:rsidP="00F64B5D">
            <w:pPr>
              <w:jc w:val="center"/>
              <w:rPr>
                <w:b/>
                <w:color w:val="000000"/>
                <w:szCs w:val="22"/>
              </w:rPr>
            </w:pPr>
          </w:p>
        </w:tc>
        <w:tc>
          <w:tcPr>
            <w:tcW w:w="669" w:type="dxa"/>
            <w:vAlign w:val="center"/>
          </w:tcPr>
          <w:p w14:paraId="30033F0C" w14:textId="77777777" w:rsidR="00103106" w:rsidRPr="006F38CF" w:rsidRDefault="00103106" w:rsidP="00F64B5D">
            <w:pPr>
              <w:jc w:val="center"/>
              <w:rPr>
                <w:b/>
                <w:color w:val="000000"/>
                <w:szCs w:val="22"/>
              </w:rPr>
            </w:pPr>
          </w:p>
        </w:tc>
        <w:tc>
          <w:tcPr>
            <w:tcW w:w="670" w:type="dxa"/>
            <w:vAlign w:val="center"/>
          </w:tcPr>
          <w:p w14:paraId="0796853B" w14:textId="77777777" w:rsidR="00103106" w:rsidRPr="006F38CF" w:rsidRDefault="00103106" w:rsidP="00F64B5D">
            <w:pPr>
              <w:jc w:val="center"/>
              <w:rPr>
                <w:b/>
                <w:color w:val="000000"/>
                <w:szCs w:val="22"/>
              </w:rPr>
            </w:pPr>
          </w:p>
        </w:tc>
        <w:tc>
          <w:tcPr>
            <w:tcW w:w="669" w:type="dxa"/>
            <w:vAlign w:val="center"/>
          </w:tcPr>
          <w:p w14:paraId="3481E20E" w14:textId="77777777" w:rsidR="00103106" w:rsidRPr="006F38CF" w:rsidRDefault="00103106" w:rsidP="00F64B5D">
            <w:pPr>
              <w:jc w:val="center"/>
              <w:rPr>
                <w:b/>
                <w:color w:val="000000"/>
                <w:szCs w:val="22"/>
              </w:rPr>
            </w:pPr>
          </w:p>
        </w:tc>
        <w:tc>
          <w:tcPr>
            <w:tcW w:w="670" w:type="dxa"/>
            <w:vAlign w:val="center"/>
          </w:tcPr>
          <w:p w14:paraId="75CA00B5" w14:textId="77777777" w:rsidR="00103106" w:rsidRPr="006F38CF" w:rsidRDefault="003566EE" w:rsidP="00F64B5D">
            <w:pPr>
              <w:jc w:val="center"/>
              <w:rPr>
                <w:b/>
                <w:color w:val="000000"/>
                <w:szCs w:val="22"/>
              </w:rPr>
            </w:pPr>
            <w:r>
              <w:rPr>
                <w:b/>
                <w:color w:val="000000"/>
                <w:szCs w:val="22"/>
              </w:rPr>
              <w:t>x</w:t>
            </w:r>
          </w:p>
        </w:tc>
        <w:tc>
          <w:tcPr>
            <w:tcW w:w="669" w:type="dxa"/>
            <w:vAlign w:val="center"/>
          </w:tcPr>
          <w:p w14:paraId="618A26D9" w14:textId="77777777" w:rsidR="00103106" w:rsidRPr="006F38CF" w:rsidRDefault="00103106" w:rsidP="00F64B5D">
            <w:pPr>
              <w:jc w:val="center"/>
              <w:rPr>
                <w:b/>
                <w:color w:val="000000"/>
                <w:szCs w:val="22"/>
              </w:rPr>
            </w:pPr>
          </w:p>
        </w:tc>
        <w:tc>
          <w:tcPr>
            <w:tcW w:w="670" w:type="dxa"/>
            <w:vAlign w:val="center"/>
          </w:tcPr>
          <w:p w14:paraId="0C013FDB" w14:textId="77777777" w:rsidR="00103106" w:rsidRPr="006F38CF" w:rsidRDefault="00103106" w:rsidP="00F64B5D">
            <w:pPr>
              <w:jc w:val="center"/>
              <w:rPr>
                <w:b/>
                <w:color w:val="000000"/>
                <w:szCs w:val="22"/>
              </w:rPr>
            </w:pPr>
          </w:p>
        </w:tc>
      </w:tr>
      <w:tr w:rsidR="00103106" w:rsidRPr="006F38CF" w14:paraId="35B5DBB1" w14:textId="77777777" w:rsidTr="00A9108F">
        <w:trPr>
          <w:cantSplit/>
          <w:trHeight w:val="289"/>
          <w:jc w:val="center"/>
        </w:trPr>
        <w:tc>
          <w:tcPr>
            <w:tcW w:w="830" w:type="dxa"/>
            <w:vAlign w:val="center"/>
          </w:tcPr>
          <w:p w14:paraId="17797FEF" w14:textId="77777777" w:rsidR="00103106" w:rsidRPr="007852C9" w:rsidRDefault="00DF1BFE" w:rsidP="00F64B5D">
            <w:pPr>
              <w:tabs>
                <w:tab w:val="left" w:pos="397"/>
              </w:tabs>
              <w:ind w:left="397" w:hanging="397"/>
              <w:jc w:val="center"/>
              <w:rPr>
                <w:color w:val="000000"/>
                <w:sz w:val="20"/>
              </w:rPr>
            </w:pPr>
            <w:r w:rsidRPr="007852C9">
              <w:rPr>
                <w:sz w:val="20"/>
              </w:rPr>
              <w:t>A.8.</w:t>
            </w:r>
          </w:p>
        </w:tc>
        <w:tc>
          <w:tcPr>
            <w:tcW w:w="4819" w:type="dxa"/>
          </w:tcPr>
          <w:p w14:paraId="2B2DAEDF" w14:textId="77777777" w:rsidR="00103106" w:rsidRPr="001A1970" w:rsidRDefault="00103106" w:rsidP="00DF1BFE">
            <w:pPr>
              <w:rPr>
                <w:sz w:val="20"/>
                <w:lang w:val="de-DE"/>
              </w:rPr>
            </w:pPr>
            <w:r w:rsidRPr="001A1970">
              <w:rPr>
                <w:sz w:val="20"/>
                <w:lang w:val="de-DE"/>
              </w:rPr>
              <w:t>Organizovanje debatnih radionca o aktuelnim ekološkim pitanjima.</w:t>
            </w:r>
          </w:p>
        </w:tc>
        <w:tc>
          <w:tcPr>
            <w:tcW w:w="953" w:type="dxa"/>
            <w:vAlign w:val="center"/>
          </w:tcPr>
          <w:p w14:paraId="129A5996" w14:textId="77777777" w:rsidR="00103106" w:rsidRPr="007852C9" w:rsidRDefault="003566EE" w:rsidP="00F64B5D">
            <w:pPr>
              <w:jc w:val="center"/>
              <w:rPr>
                <w:b/>
                <w:color w:val="000000"/>
                <w:szCs w:val="22"/>
              </w:rPr>
            </w:pPr>
            <w:r w:rsidRPr="007852C9">
              <w:rPr>
                <w:b/>
                <w:color w:val="000000"/>
                <w:szCs w:val="22"/>
              </w:rPr>
              <w:t>7 weeks</w:t>
            </w:r>
          </w:p>
        </w:tc>
        <w:tc>
          <w:tcPr>
            <w:tcW w:w="669" w:type="dxa"/>
            <w:vAlign w:val="center"/>
          </w:tcPr>
          <w:p w14:paraId="466B884A" w14:textId="77777777" w:rsidR="00103106" w:rsidRPr="006F38CF" w:rsidRDefault="00103106" w:rsidP="00F64B5D">
            <w:pPr>
              <w:jc w:val="center"/>
              <w:rPr>
                <w:b/>
                <w:color w:val="000000"/>
                <w:szCs w:val="22"/>
              </w:rPr>
            </w:pPr>
          </w:p>
        </w:tc>
        <w:tc>
          <w:tcPr>
            <w:tcW w:w="670" w:type="dxa"/>
            <w:vAlign w:val="center"/>
          </w:tcPr>
          <w:p w14:paraId="26584C96" w14:textId="77777777" w:rsidR="00103106" w:rsidRPr="006F38CF" w:rsidRDefault="00103106" w:rsidP="00F64B5D">
            <w:pPr>
              <w:jc w:val="center"/>
              <w:rPr>
                <w:b/>
                <w:color w:val="000000"/>
                <w:szCs w:val="22"/>
              </w:rPr>
            </w:pPr>
          </w:p>
        </w:tc>
        <w:tc>
          <w:tcPr>
            <w:tcW w:w="669" w:type="dxa"/>
            <w:vAlign w:val="center"/>
          </w:tcPr>
          <w:p w14:paraId="247ED7D5" w14:textId="77777777" w:rsidR="00103106" w:rsidRPr="006F38CF" w:rsidRDefault="00103106" w:rsidP="00F64B5D">
            <w:pPr>
              <w:jc w:val="center"/>
              <w:rPr>
                <w:b/>
                <w:color w:val="000000"/>
                <w:szCs w:val="22"/>
              </w:rPr>
            </w:pPr>
          </w:p>
        </w:tc>
        <w:tc>
          <w:tcPr>
            <w:tcW w:w="670" w:type="dxa"/>
            <w:vAlign w:val="center"/>
          </w:tcPr>
          <w:p w14:paraId="312AC8D7" w14:textId="77777777" w:rsidR="00103106" w:rsidRPr="006F38CF" w:rsidRDefault="00103106" w:rsidP="00F64B5D">
            <w:pPr>
              <w:jc w:val="center"/>
              <w:rPr>
                <w:b/>
                <w:color w:val="000000"/>
                <w:szCs w:val="22"/>
              </w:rPr>
            </w:pPr>
          </w:p>
        </w:tc>
        <w:tc>
          <w:tcPr>
            <w:tcW w:w="669" w:type="dxa"/>
            <w:vAlign w:val="center"/>
          </w:tcPr>
          <w:p w14:paraId="5167BE5D" w14:textId="77777777" w:rsidR="00103106" w:rsidRPr="006F38CF" w:rsidRDefault="00103106" w:rsidP="00F64B5D">
            <w:pPr>
              <w:jc w:val="center"/>
              <w:rPr>
                <w:b/>
                <w:color w:val="000000"/>
                <w:szCs w:val="22"/>
              </w:rPr>
            </w:pPr>
          </w:p>
        </w:tc>
        <w:tc>
          <w:tcPr>
            <w:tcW w:w="670" w:type="dxa"/>
            <w:vAlign w:val="center"/>
          </w:tcPr>
          <w:p w14:paraId="13FEE2F5" w14:textId="77777777" w:rsidR="00103106" w:rsidRPr="006F38CF" w:rsidRDefault="00103106" w:rsidP="00F64B5D">
            <w:pPr>
              <w:jc w:val="center"/>
              <w:rPr>
                <w:b/>
                <w:color w:val="000000"/>
                <w:szCs w:val="22"/>
              </w:rPr>
            </w:pPr>
          </w:p>
        </w:tc>
        <w:tc>
          <w:tcPr>
            <w:tcW w:w="669" w:type="dxa"/>
            <w:vAlign w:val="center"/>
          </w:tcPr>
          <w:p w14:paraId="34559D6F" w14:textId="77777777" w:rsidR="00103106" w:rsidRPr="006F38CF" w:rsidRDefault="00103106" w:rsidP="00F64B5D">
            <w:pPr>
              <w:jc w:val="center"/>
              <w:rPr>
                <w:b/>
                <w:color w:val="000000"/>
                <w:szCs w:val="22"/>
              </w:rPr>
            </w:pPr>
          </w:p>
        </w:tc>
        <w:tc>
          <w:tcPr>
            <w:tcW w:w="670" w:type="dxa"/>
            <w:vAlign w:val="center"/>
          </w:tcPr>
          <w:p w14:paraId="5385694A" w14:textId="77777777" w:rsidR="00103106" w:rsidRPr="006F38CF" w:rsidRDefault="00103106" w:rsidP="00F64B5D">
            <w:pPr>
              <w:jc w:val="center"/>
              <w:rPr>
                <w:b/>
                <w:color w:val="000000"/>
                <w:szCs w:val="22"/>
              </w:rPr>
            </w:pPr>
          </w:p>
        </w:tc>
        <w:tc>
          <w:tcPr>
            <w:tcW w:w="669" w:type="dxa"/>
            <w:vAlign w:val="center"/>
          </w:tcPr>
          <w:p w14:paraId="40251E0A" w14:textId="77777777" w:rsidR="00103106" w:rsidRPr="006F38CF" w:rsidRDefault="00103106" w:rsidP="00F64B5D">
            <w:pPr>
              <w:jc w:val="center"/>
              <w:rPr>
                <w:b/>
                <w:color w:val="000000"/>
                <w:szCs w:val="22"/>
              </w:rPr>
            </w:pPr>
          </w:p>
        </w:tc>
        <w:tc>
          <w:tcPr>
            <w:tcW w:w="670" w:type="dxa"/>
            <w:vAlign w:val="center"/>
          </w:tcPr>
          <w:p w14:paraId="6AFE3D85" w14:textId="77777777" w:rsidR="00103106" w:rsidRPr="006F38CF" w:rsidRDefault="00103106" w:rsidP="00F64B5D">
            <w:pPr>
              <w:jc w:val="center"/>
              <w:rPr>
                <w:b/>
                <w:color w:val="000000"/>
                <w:szCs w:val="22"/>
              </w:rPr>
            </w:pPr>
          </w:p>
        </w:tc>
        <w:tc>
          <w:tcPr>
            <w:tcW w:w="669" w:type="dxa"/>
            <w:vAlign w:val="center"/>
          </w:tcPr>
          <w:p w14:paraId="368B19FE" w14:textId="77777777" w:rsidR="00103106" w:rsidRPr="006F38CF" w:rsidRDefault="003566EE" w:rsidP="00F64B5D">
            <w:pPr>
              <w:jc w:val="center"/>
              <w:rPr>
                <w:b/>
                <w:color w:val="000000"/>
                <w:szCs w:val="22"/>
              </w:rPr>
            </w:pPr>
            <w:r>
              <w:rPr>
                <w:b/>
                <w:color w:val="000000"/>
                <w:szCs w:val="22"/>
              </w:rPr>
              <w:t>x</w:t>
            </w:r>
          </w:p>
        </w:tc>
        <w:tc>
          <w:tcPr>
            <w:tcW w:w="670" w:type="dxa"/>
            <w:vAlign w:val="center"/>
          </w:tcPr>
          <w:p w14:paraId="1170F6B9" w14:textId="77777777" w:rsidR="00103106" w:rsidRPr="006F38CF" w:rsidRDefault="007852C9" w:rsidP="00F64B5D">
            <w:pPr>
              <w:jc w:val="center"/>
              <w:rPr>
                <w:b/>
                <w:color w:val="000000"/>
                <w:szCs w:val="22"/>
              </w:rPr>
            </w:pPr>
            <w:r>
              <w:rPr>
                <w:b/>
                <w:color w:val="000000"/>
                <w:szCs w:val="22"/>
              </w:rPr>
              <w:t>x</w:t>
            </w:r>
          </w:p>
        </w:tc>
      </w:tr>
      <w:tr w:rsidR="00103106" w:rsidRPr="006F38CF" w14:paraId="3132FCA0" w14:textId="77777777" w:rsidTr="00A9108F">
        <w:trPr>
          <w:cantSplit/>
          <w:trHeight w:val="289"/>
          <w:jc w:val="center"/>
        </w:trPr>
        <w:tc>
          <w:tcPr>
            <w:tcW w:w="830" w:type="dxa"/>
            <w:vAlign w:val="center"/>
          </w:tcPr>
          <w:p w14:paraId="1CB9EFE4" w14:textId="77777777" w:rsidR="00103106" w:rsidRPr="007852C9" w:rsidRDefault="00DF1BFE" w:rsidP="00F64B5D">
            <w:pPr>
              <w:tabs>
                <w:tab w:val="left" w:pos="397"/>
              </w:tabs>
              <w:ind w:left="397" w:hanging="397"/>
              <w:jc w:val="center"/>
              <w:rPr>
                <w:color w:val="000000"/>
                <w:sz w:val="20"/>
              </w:rPr>
            </w:pPr>
            <w:r w:rsidRPr="007852C9">
              <w:rPr>
                <w:sz w:val="20"/>
              </w:rPr>
              <w:t>A.8.1.</w:t>
            </w:r>
          </w:p>
        </w:tc>
        <w:tc>
          <w:tcPr>
            <w:tcW w:w="4819" w:type="dxa"/>
          </w:tcPr>
          <w:p w14:paraId="2434C875" w14:textId="77777777" w:rsidR="00103106" w:rsidRPr="007852C9" w:rsidRDefault="00103106" w:rsidP="00DF1BFE">
            <w:pPr>
              <w:rPr>
                <w:sz w:val="20"/>
              </w:rPr>
            </w:pPr>
            <w:r w:rsidRPr="007852C9">
              <w:rPr>
                <w:sz w:val="20"/>
              </w:rPr>
              <w:t xml:space="preserve">   Angažovanje stručnih govornika i moderatora.</w:t>
            </w:r>
          </w:p>
        </w:tc>
        <w:tc>
          <w:tcPr>
            <w:tcW w:w="953" w:type="dxa"/>
            <w:vAlign w:val="center"/>
          </w:tcPr>
          <w:p w14:paraId="17FB070D" w14:textId="77777777" w:rsidR="00103106" w:rsidRPr="007852C9" w:rsidRDefault="003566EE" w:rsidP="00F64B5D">
            <w:pPr>
              <w:jc w:val="center"/>
              <w:rPr>
                <w:b/>
                <w:color w:val="000000"/>
                <w:szCs w:val="22"/>
              </w:rPr>
            </w:pPr>
            <w:r w:rsidRPr="007852C9">
              <w:rPr>
                <w:b/>
                <w:color w:val="000000"/>
                <w:szCs w:val="22"/>
              </w:rPr>
              <w:t xml:space="preserve"> 1 week</w:t>
            </w:r>
          </w:p>
        </w:tc>
        <w:tc>
          <w:tcPr>
            <w:tcW w:w="669" w:type="dxa"/>
            <w:vAlign w:val="center"/>
          </w:tcPr>
          <w:p w14:paraId="144A2955" w14:textId="77777777" w:rsidR="00103106" w:rsidRPr="006F38CF" w:rsidRDefault="00103106" w:rsidP="00F64B5D">
            <w:pPr>
              <w:jc w:val="center"/>
              <w:rPr>
                <w:b/>
                <w:color w:val="000000"/>
                <w:szCs w:val="22"/>
              </w:rPr>
            </w:pPr>
          </w:p>
        </w:tc>
        <w:tc>
          <w:tcPr>
            <w:tcW w:w="670" w:type="dxa"/>
            <w:vAlign w:val="center"/>
          </w:tcPr>
          <w:p w14:paraId="7C2070C6" w14:textId="77777777" w:rsidR="00103106" w:rsidRPr="006F38CF" w:rsidRDefault="00103106" w:rsidP="00F64B5D">
            <w:pPr>
              <w:jc w:val="center"/>
              <w:rPr>
                <w:b/>
                <w:color w:val="000000"/>
                <w:szCs w:val="22"/>
              </w:rPr>
            </w:pPr>
          </w:p>
        </w:tc>
        <w:tc>
          <w:tcPr>
            <w:tcW w:w="669" w:type="dxa"/>
            <w:vAlign w:val="center"/>
          </w:tcPr>
          <w:p w14:paraId="03936667" w14:textId="77777777" w:rsidR="00103106" w:rsidRPr="006F38CF" w:rsidRDefault="00103106" w:rsidP="00F64B5D">
            <w:pPr>
              <w:jc w:val="center"/>
              <w:rPr>
                <w:b/>
                <w:color w:val="000000"/>
                <w:szCs w:val="22"/>
              </w:rPr>
            </w:pPr>
          </w:p>
        </w:tc>
        <w:tc>
          <w:tcPr>
            <w:tcW w:w="670" w:type="dxa"/>
            <w:vAlign w:val="center"/>
          </w:tcPr>
          <w:p w14:paraId="48CC244E" w14:textId="77777777" w:rsidR="00103106" w:rsidRPr="006F38CF" w:rsidRDefault="00103106" w:rsidP="00F64B5D">
            <w:pPr>
              <w:jc w:val="center"/>
              <w:rPr>
                <w:b/>
                <w:color w:val="000000"/>
                <w:szCs w:val="22"/>
              </w:rPr>
            </w:pPr>
          </w:p>
        </w:tc>
        <w:tc>
          <w:tcPr>
            <w:tcW w:w="669" w:type="dxa"/>
            <w:vAlign w:val="center"/>
          </w:tcPr>
          <w:p w14:paraId="5A99A897" w14:textId="77777777" w:rsidR="00103106" w:rsidRPr="006F38CF" w:rsidRDefault="00103106" w:rsidP="00F64B5D">
            <w:pPr>
              <w:jc w:val="center"/>
              <w:rPr>
                <w:b/>
                <w:color w:val="000000"/>
                <w:szCs w:val="22"/>
              </w:rPr>
            </w:pPr>
          </w:p>
        </w:tc>
        <w:tc>
          <w:tcPr>
            <w:tcW w:w="670" w:type="dxa"/>
            <w:vAlign w:val="center"/>
          </w:tcPr>
          <w:p w14:paraId="53E5840B" w14:textId="77777777" w:rsidR="00103106" w:rsidRPr="006F38CF" w:rsidRDefault="00103106" w:rsidP="00F64B5D">
            <w:pPr>
              <w:jc w:val="center"/>
              <w:rPr>
                <w:b/>
                <w:color w:val="000000"/>
                <w:szCs w:val="22"/>
              </w:rPr>
            </w:pPr>
          </w:p>
        </w:tc>
        <w:tc>
          <w:tcPr>
            <w:tcW w:w="669" w:type="dxa"/>
            <w:vAlign w:val="center"/>
          </w:tcPr>
          <w:p w14:paraId="27077603" w14:textId="77777777" w:rsidR="00103106" w:rsidRPr="006F38CF" w:rsidRDefault="00103106" w:rsidP="00F64B5D">
            <w:pPr>
              <w:jc w:val="center"/>
              <w:rPr>
                <w:b/>
                <w:color w:val="000000"/>
                <w:szCs w:val="22"/>
              </w:rPr>
            </w:pPr>
          </w:p>
        </w:tc>
        <w:tc>
          <w:tcPr>
            <w:tcW w:w="670" w:type="dxa"/>
            <w:vAlign w:val="center"/>
          </w:tcPr>
          <w:p w14:paraId="644706A9" w14:textId="77777777" w:rsidR="00103106" w:rsidRPr="006F38CF" w:rsidRDefault="00103106" w:rsidP="00F64B5D">
            <w:pPr>
              <w:jc w:val="center"/>
              <w:rPr>
                <w:b/>
                <w:color w:val="000000"/>
                <w:szCs w:val="22"/>
              </w:rPr>
            </w:pPr>
          </w:p>
        </w:tc>
        <w:tc>
          <w:tcPr>
            <w:tcW w:w="669" w:type="dxa"/>
            <w:vAlign w:val="center"/>
          </w:tcPr>
          <w:p w14:paraId="13D77CBB" w14:textId="77777777" w:rsidR="00103106" w:rsidRPr="006F38CF" w:rsidRDefault="00103106" w:rsidP="00F64B5D">
            <w:pPr>
              <w:jc w:val="center"/>
              <w:rPr>
                <w:b/>
                <w:color w:val="000000"/>
                <w:szCs w:val="22"/>
              </w:rPr>
            </w:pPr>
          </w:p>
        </w:tc>
        <w:tc>
          <w:tcPr>
            <w:tcW w:w="670" w:type="dxa"/>
            <w:vAlign w:val="center"/>
          </w:tcPr>
          <w:p w14:paraId="4CD8C4A9" w14:textId="77777777" w:rsidR="00103106" w:rsidRPr="006F38CF" w:rsidRDefault="00103106" w:rsidP="00F64B5D">
            <w:pPr>
              <w:jc w:val="center"/>
              <w:rPr>
                <w:b/>
                <w:color w:val="000000"/>
                <w:szCs w:val="22"/>
              </w:rPr>
            </w:pPr>
          </w:p>
        </w:tc>
        <w:tc>
          <w:tcPr>
            <w:tcW w:w="669" w:type="dxa"/>
            <w:vAlign w:val="center"/>
          </w:tcPr>
          <w:p w14:paraId="32FD601C" w14:textId="77777777" w:rsidR="00103106" w:rsidRPr="006F38CF" w:rsidRDefault="007852C9" w:rsidP="00F64B5D">
            <w:pPr>
              <w:jc w:val="center"/>
              <w:rPr>
                <w:b/>
                <w:color w:val="000000"/>
                <w:szCs w:val="22"/>
              </w:rPr>
            </w:pPr>
            <w:r>
              <w:rPr>
                <w:b/>
                <w:color w:val="000000"/>
                <w:szCs w:val="22"/>
              </w:rPr>
              <w:t>x</w:t>
            </w:r>
          </w:p>
        </w:tc>
        <w:tc>
          <w:tcPr>
            <w:tcW w:w="670" w:type="dxa"/>
            <w:vAlign w:val="center"/>
          </w:tcPr>
          <w:p w14:paraId="3D5CEE69" w14:textId="77777777" w:rsidR="00103106" w:rsidRPr="006F38CF" w:rsidRDefault="00103106" w:rsidP="00F64B5D">
            <w:pPr>
              <w:jc w:val="center"/>
              <w:rPr>
                <w:b/>
                <w:color w:val="000000"/>
                <w:szCs w:val="22"/>
              </w:rPr>
            </w:pPr>
          </w:p>
        </w:tc>
      </w:tr>
      <w:tr w:rsidR="00103106" w:rsidRPr="006F38CF" w14:paraId="70AFE024" w14:textId="77777777" w:rsidTr="00A9108F">
        <w:trPr>
          <w:cantSplit/>
          <w:trHeight w:val="289"/>
          <w:jc w:val="center"/>
        </w:trPr>
        <w:tc>
          <w:tcPr>
            <w:tcW w:w="830" w:type="dxa"/>
            <w:vAlign w:val="center"/>
          </w:tcPr>
          <w:p w14:paraId="0C124EBC" w14:textId="77777777" w:rsidR="00103106" w:rsidRPr="007852C9" w:rsidRDefault="00DF1BFE" w:rsidP="00F64B5D">
            <w:pPr>
              <w:tabs>
                <w:tab w:val="left" w:pos="397"/>
              </w:tabs>
              <w:ind w:left="397" w:hanging="397"/>
              <w:jc w:val="center"/>
              <w:rPr>
                <w:color w:val="000000"/>
                <w:sz w:val="20"/>
              </w:rPr>
            </w:pPr>
            <w:r w:rsidRPr="007852C9">
              <w:rPr>
                <w:sz w:val="20"/>
              </w:rPr>
              <w:t>A.8.2.</w:t>
            </w:r>
          </w:p>
        </w:tc>
        <w:tc>
          <w:tcPr>
            <w:tcW w:w="4819" w:type="dxa"/>
          </w:tcPr>
          <w:p w14:paraId="35633626" w14:textId="77777777" w:rsidR="00103106" w:rsidRPr="007852C9" w:rsidRDefault="00103106" w:rsidP="00DF1BFE">
            <w:pPr>
              <w:rPr>
                <w:sz w:val="20"/>
              </w:rPr>
            </w:pPr>
            <w:r w:rsidRPr="007852C9">
              <w:rPr>
                <w:sz w:val="20"/>
              </w:rPr>
              <w:t xml:space="preserve">   Organizovanje prevoza i smeštaja  za učesnike i moderatore.</w:t>
            </w:r>
          </w:p>
        </w:tc>
        <w:tc>
          <w:tcPr>
            <w:tcW w:w="953" w:type="dxa"/>
            <w:vAlign w:val="center"/>
          </w:tcPr>
          <w:p w14:paraId="3A211DF5"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238704CA" w14:textId="77777777" w:rsidR="00103106" w:rsidRPr="006F38CF" w:rsidRDefault="00103106" w:rsidP="00F64B5D">
            <w:pPr>
              <w:jc w:val="center"/>
              <w:rPr>
                <w:b/>
                <w:color w:val="000000"/>
                <w:szCs w:val="22"/>
              </w:rPr>
            </w:pPr>
          </w:p>
        </w:tc>
        <w:tc>
          <w:tcPr>
            <w:tcW w:w="670" w:type="dxa"/>
            <w:vAlign w:val="center"/>
          </w:tcPr>
          <w:p w14:paraId="0DCF897C" w14:textId="77777777" w:rsidR="00103106" w:rsidRPr="006F38CF" w:rsidRDefault="00103106" w:rsidP="00F64B5D">
            <w:pPr>
              <w:jc w:val="center"/>
              <w:rPr>
                <w:b/>
                <w:color w:val="000000"/>
                <w:szCs w:val="22"/>
              </w:rPr>
            </w:pPr>
          </w:p>
        </w:tc>
        <w:tc>
          <w:tcPr>
            <w:tcW w:w="669" w:type="dxa"/>
            <w:vAlign w:val="center"/>
          </w:tcPr>
          <w:p w14:paraId="6DDA1430" w14:textId="77777777" w:rsidR="00103106" w:rsidRPr="006F38CF" w:rsidRDefault="00103106" w:rsidP="00F64B5D">
            <w:pPr>
              <w:jc w:val="center"/>
              <w:rPr>
                <w:b/>
                <w:color w:val="000000"/>
                <w:szCs w:val="22"/>
              </w:rPr>
            </w:pPr>
          </w:p>
        </w:tc>
        <w:tc>
          <w:tcPr>
            <w:tcW w:w="670" w:type="dxa"/>
            <w:vAlign w:val="center"/>
          </w:tcPr>
          <w:p w14:paraId="624573D7" w14:textId="77777777" w:rsidR="00103106" w:rsidRPr="006F38CF" w:rsidRDefault="00103106" w:rsidP="00F64B5D">
            <w:pPr>
              <w:jc w:val="center"/>
              <w:rPr>
                <w:b/>
                <w:color w:val="000000"/>
                <w:szCs w:val="22"/>
              </w:rPr>
            </w:pPr>
          </w:p>
        </w:tc>
        <w:tc>
          <w:tcPr>
            <w:tcW w:w="669" w:type="dxa"/>
            <w:vAlign w:val="center"/>
          </w:tcPr>
          <w:p w14:paraId="1D79E96E" w14:textId="77777777" w:rsidR="00103106" w:rsidRPr="006F38CF" w:rsidRDefault="00103106" w:rsidP="00F64B5D">
            <w:pPr>
              <w:jc w:val="center"/>
              <w:rPr>
                <w:b/>
                <w:color w:val="000000"/>
                <w:szCs w:val="22"/>
              </w:rPr>
            </w:pPr>
          </w:p>
        </w:tc>
        <w:tc>
          <w:tcPr>
            <w:tcW w:w="670" w:type="dxa"/>
            <w:vAlign w:val="center"/>
          </w:tcPr>
          <w:p w14:paraId="68FCF122" w14:textId="77777777" w:rsidR="00103106" w:rsidRPr="006F38CF" w:rsidRDefault="00103106" w:rsidP="00F64B5D">
            <w:pPr>
              <w:jc w:val="center"/>
              <w:rPr>
                <w:b/>
                <w:color w:val="000000"/>
                <w:szCs w:val="22"/>
              </w:rPr>
            </w:pPr>
          </w:p>
        </w:tc>
        <w:tc>
          <w:tcPr>
            <w:tcW w:w="669" w:type="dxa"/>
            <w:vAlign w:val="center"/>
          </w:tcPr>
          <w:p w14:paraId="4ABB8CD4" w14:textId="77777777" w:rsidR="00103106" w:rsidRPr="006F38CF" w:rsidRDefault="00103106" w:rsidP="00F64B5D">
            <w:pPr>
              <w:jc w:val="center"/>
              <w:rPr>
                <w:b/>
                <w:color w:val="000000"/>
                <w:szCs w:val="22"/>
              </w:rPr>
            </w:pPr>
          </w:p>
        </w:tc>
        <w:tc>
          <w:tcPr>
            <w:tcW w:w="670" w:type="dxa"/>
            <w:vAlign w:val="center"/>
          </w:tcPr>
          <w:p w14:paraId="181674F0" w14:textId="77777777" w:rsidR="00103106" w:rsidRPr="006F38CF" w:rsidRDefault="00103106" w:rsidP="00F64B5D">
            <w:pPr>
              <w:jc w:val="center"/>
              <w:rPr>
                <w:b/>
                <w:color w:val="000000"/>
                <w:szCs w:val="22"/>
              </w:rPr>
            </w:pPr>
          </w:p>
        </w:tc>
        <w:tc>
          <w:tcPr>
            <w:tcW w:w="669" w:type="dxa"/>
            <w:vAlign w:val="center"/>
          </w:tcPr>
          <w:p w14:paraId="3090DF73" w14:textId="77777777" w:rsidR="00103106" w:rsidRPr="006F38CF" w:rsidRDefault="00103106" w:rsidP="00F64B5D">
            <w:pPr>
              <w:jc w:val="center"/>
              <w:rPr>
                <w:b/>
                <w:color w:val="000000"/>
                <w:szCs w:val="22"/>
              </w:rPr>
            </w:pPr>
          </w:p>
        </w:tc>
        <w:tc>
          <w:tcPr>
            <w:tcW w:w="670" w:type="dxa"/>
            <w:vAlign w:val="center"/>
          </w:tcPr>
          <w:p w14:paraId="40D90476" w14:textId="77777777" w:rsidR="00103106" w:rsidRPr="006F38CF" w:rsidRDefault="00103106" w:rsidP="00F64B5D">
            <w:pPr>
              <w:jc w:val="center"/>
              <w:rPr>
                <w:b/>
                <w:color w:val="000000"/>
                <w:szCs w:val="22"/>
              </w:rPr>
            </w:pPr>
          </w:p>
        </w:tc>
        <w:tc>
          <w:tcPr>
            <w:tcW w:w="669" w:type="dxa"/>
            <w:vAlign w:val="center"/>
          </w:tcPr>
          <w:p w14:paraId="608CF9DB" w14:textId="77777777" w:rsidR="00103106" w:rsidRPr="006F38CF" w:rsidRDefault="007852C9" w:rsidP="00F64B5D">
            <w:pPr>
              <w:jc w:val="center"/>
              <w:rPr>
                <w:b/>
                <w:color w:val="000000"/>
                <w:szCs w:val="22"/>
              </w:rPr>
            </w:pPr>
            <w:r>
              <w:rPr>
                <w:b/>
                <w:color w:val="000000"/>
                <w:szCs w:val="22"/>
              </w:rPr>
              <w:t>x</w:t>
            </w:r>
          </w:p>
        </w:tc>
        <w:tc>
          <w:tcPr>
            <w:tcW w:w="670" w:type="dxa"/>
            <w:vAlign w:val="center"/>
          </w:tcPr>
          <w:p w14:paraId="1B5A4258" w14:textId="77777777" w:rsidR="00103106" w:rsidRPr="006F38CF" w:rsidRDefault="00103106" w:rsidP="00F64B5D">
            <w:pPr>
              <w:jc w:val="center"/>
              <w:rPr>
                <w:b/>
                <w:color w:val="000000"/>
                <w:szCs w:val="22"/>
              </w:rPr>
            </w:pPr>
          </w:p>
        </w:tc>
      </w:tr>
      <w:tr w:rsidR="00103106" w:rsidRPr="006F38CF" w14:paraId="2F321CE4" w14:textId="77777777" w:rsidTr="00A9108F">
        <w:trPr>
          <w:cantSplit/>
          <w:trHeight w:val="289"/>
          <w:jc w:val="center"/>
        </w:trPr>
        <w:tc>
          <w:tcPr>
            <w:tcW w:w="830" w:type="dxa"/>
            <w:vAlign w:val="center"/>
          </w:tcPr>
          <w:p w14:paraId="2636AB6F" w14:textId="77777777" w:rsidR="00103106" w:rsidRPr="007852C9" w:rsidRDefault="00DF1BFE" w:rsidP="00F64B5D">
            <w:pPr>
              <w:tabs>
                <w:tab w:val="left" w:pos="397"/>
              </w:tabs>
              <w:ind w:left="397" w:hanging="397"/>
              <w:jc w:val="center"/>
              <w:rPr>
                <w:color w:val="000000"/>
                <w:sz w:val="20"/>
              </w:rPr>
            </w:pPr>
            <w:r w:rsidRPr="007852C9">
              <w:rPr>
                <w:sz w:val="20"/>
              </w:rPr>
              <w:t>A.8.3.</w:t>
            </w:r>
          </w:p>
        </w:tc>
        <w:tc>
          <w:tcPr>
            <w:tcW w:w="4819" w:type="dxa"/>
          </w:tcPr>
          <w:p w14:paraId="1A5B7973" w14:textId="77777777" w:rsidR="00103106" w:rsidRPr="007852C9" w:rsidRDefault="00103106" w:rsidP="00DF1BFE">
            <w:pPr>
              <w:rPr>
                <w:sz w:val="20"/>
              </w:rPr>
            </w:pPr>
            <w:r w:rsidRPr="007852C9">
              <w:rPr>
                <w:sz w:val="20"/>
              </w:rPr>
              <w:t xml:space="preserve">   Obezbeđivanje prevodilaca.</w:t>
            </w:r>
          </w:p>
        </w:tc>
        <w:tc>
          <w:tcPr>
            <w:tcW w:w="953" w:type="dxa"/>
            <w:vAlign w:val="center"/>
          </w:tcPr>
          <w:p w14:paraId="424EE620"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67DF400D" w14:textId="77777777" w:rsidR="00103106" w:rsidRPr="006F38CF" w:rsidRDefault="00103106" w:rsidP="00F64B5D">
            <w:pPr>
              <w:jc w:val="center"/>
              <w:rPr>
                <w:b/>
                <w:color w:val="000000"/>
                <w:szCs w:val="22"/>
              </w:rPr>
            </w:pPr>
          </w:p>
        </w:tc>
        <w:tc>
          <w:tcPr>
            <w:tcW w:w="670" w:type="dxa"/>
            <w:vAlign w:val="center"/>
          </w:tcPr>
          <w:p w14:paraId="7AA9182C" w14:textId="77777777" w:rsidR="00103106" w:rsidRPr="006F38CF" w:rsidRDefault="00103106" w:rsidP="00F64B5D">
            <w:pPr>
              <w:jc w:val="center"/>
              <w:rPr>
                <w:b/>
                <w:color w:val="000000"/>
                <w:szCs w:val="22"/>
              </w:rPr>
            </w:pPr>
          </w:p>
        </w:tc>
        <w:tc>
          <w:tcPr>
            <w:tcW w:w="669" w:type="dxa"/>
            <w:vAlign w:val="center"/>
          </w:tcPr>
          <w:p w14:paraId="44114DF0" w14:textId="77777777" w:rsidR="00103106" w:rsidRPr="006F38CF" w:rsidRDefault="00103106" w:rsidP="00F64B5D">
            <w:pPr>
              <w:jc w:val="center"/>
              <w:rPr>
                <w:b/>
                <w:color w:val="000000"/>
                <w:szCs w:val="22"/>
              </w:rPr>
            </w:pPr>
          </w:p>
        </w:tc>
        <w:tc>
          <w:tcPr>
            <w:tcW w:w="670" w:type="dxa"/>
            <w:vAlign w:val="center"/>
          </w:tcPr>
          <w:p w14:paraId="66E7D710" w14:textId="77777777" w:rsidR="00103106" w:rsidRPr="006F38CF" w:rsidRDefault="00103106" w:rsidP="00F64B5D">
            <w:pPr>
              <w:jc w:val="center"/>
              <w:rPr>
                <w:b/>
                <w:color w:val="000000"/>
                <w:szCs w:val="22"/>
              </w:rPr>
            </w:pPr>
          </w:p>
        </w:tc>
        <w:tc>
          <w:tcPr>
            <w:tcW w:w="669" w:type="dxa"/>
            <w:vAlign w:val="center"/>
          </w:tcPr>
          <w:p w14:paraId="673269B6" w14:textId="77777777" w:rsidR="00103106" w:rsidRPr="006F38CF" w:rsidRDefault="00103106" w:rsidP="00F64B5D">
            <w:pPr>
              <w:jc w:val="center"/>
              <w:rPr>
                <w:b/>
                <w:color w:val="000000"/>
                <w:szCs w:val="22"/>
              </w:rPr>
            </w:pPr>
          </w:p>
        </w:tc>
        <w:tc>
          <w:tcPr>
            <w:tcW w:w="670" w:type="dxa"/>
            <w:vAlign w:val="center"/>
          </w:tcPr>
          <w:p w14:paraId="140E5059" w14:textId="77777777" w:rsidR="00103106" w:rsidRPr="006F38CF" w:rsidRDefault="00103106" w:rsidP="00F64B5D">
            <w:pPr>
              <w:jc w:val="center"/>
              <w:rPr>
                <w:b/>
                <w:color w:val="000000"/>
                <w:szCs w:val="22"/>
              </w:rPr>
            </w:pPr>
          </w:p>
        </w:tc>
        <w:tc>
          <w:tcPr>
            <w:tcW w:w="669" w:type="dxa"/>
            <w:vAlign w:val="center"/>
          </w:tcPr>
          <w:p w14:paraId="042D2906" w14:textId="77777777" w:rsidR="00103106" w:rsidRPr="006F38CF" w:rsidRDefault="00103106" w:rsidP="00F64B5D">
            <w:pPr>
              <w:jc w:val="center"/>
              <w:rPr>
                <w:b/>
                <w:color w:val="000000"/>
                <w:szCs w:val="22"/>
              </w:rPr>
            </w:pPr>
          </w:p>
        </w:tc>
        <w:tc>
          <w:tcPr>
            <w:tcW w:w="670" w:type="dxa"/>
            <w:vAlign w:val="center"/>
          </w:tcPr>
          <w:p w14:paraId="538B719E" w14:textId="77777777" w:rsidR="00103106" w:rsidRPr="006F38CF" w:rsidRDefault="00103106" w:rsidP="00F64B5D">
            <w:pPr>
              <w:jc w:val="center"/>
              <w:rPr>
                <w:b/>
                <w:color w:val="000000"/>
                <w:szCs w:val="22"/>
              </w:rPr>
            </w:pPr>
          </w:p>
        </w:tc>
        <w:tc>
          <w:tcPr>
            <w:tcW w:w="669" w:type="dxa"/>
            <w:vAlign w:val="center"/>
          </w:tcPr>
          <w:p w14:paraId="27929B35" w14:textId="77777777" w:rsidR="00103106" w:rsidRPr="006F38CF" w:rsidRDefault="00103106" w:rsidP="00F64B5D">
            <w:pPr>
              <w:jc w:val="center"/>
              <w:rPr>
                <w:b/>
                <w:color w:val="000000"/>
                <w:szCs w:val="22"/>
              </w:rPr>
            </w:pPr>
          </w:p>
        </w:tc>
        <w:tc>
          <w:tcPr>
            <w:tcW w:w="670" w:type="dxa"/>
            <w:vAlign w:val="center"/>
          </w:tcPr>
          <w:p w14:paraId="3E590DCE" w14:textId="77777777" w:rsidR="00103106" w:rsidRPr="006F38CF" w:rsidRDefault="00103106" w:rsidP="00F64B5D">
            <w:pPr>
              <w:jc w:val="center"/>
              <w:rPr>
                <w:b/>
                <w:color w:val="000000"/>
                <w:szCs w:val="22"/>
              </w:rPr>
            </w:pPr>
          </w:p>
        </w:tc>
        <w:tc>
          <w:tcPr>
            <w:tcW w:w="669" w:type="dxa"/>
            <w:vAlign w:val="center"/>
          </w:tcPr>
          <w:p w14:paraId="79737199" w14:textId="77777777" w:rsidR="00103106" w:rsidRPr="006F38CF" w:rsidRDefault="003566EE" w:rsidP="00F64B5D">
            <w:pPr>
              <w:jc w:val="center"/>
              <w:rPr>
                <w:b/>
                <w:color w:val="000000"/>
                <w:szCs w:val="22"/>
              </w:rPr>
            </w:pPr>
            <w:r>
              <w:rPr>
                <w:b/>
                <w:color w:val="000000"/>
                <w:szCs w:val="22"/>
              </w:rPr>
              <w:t>x</w:t>
            </w:r>
          </w:p>
        </w:tc>
        <w:tc>
          <w:tcPr>
            <w:tcW w:w="670" w:type="dxa"/>
            <w:vAlign w:val="center"/>
          </w:tcPr>
          <w:p w14:paraId="5CD9EBA6" w14:textId="77777777" w:rsidR="00103106" w:rsidRPr="006F38CF" w:rsidRDefault="00103106" w:rsidP="00F64B5D">
            <w:pPr>
              <w:jc w:val="center"/>
              <w:rPr>
                <w:b/>
                <w:color w:val="000000"/>
                <w:szCs w:val="22"/>
              </w:rPr>
            </w:pPr>
          </w:p>
        </w:tc>
      </w:tr>
      <w:tr w:rsidR="00103106" w:rsidRPr="006F38CF" w14:paraId="3F4AD708" w14:textId="77777777" w:rsidTr="00A9108F">
        <w:trPr>
          <w:cantSplit/>
          <w:trHeight w:val="289"/>
          <w:jc w:val="center"/>
        </w:trPr>
        <w:tc>
          <w:tcPr>
            <w:tcW w:w="830" w:type="dxa"/>
            <w:vAlign w:val="center"/>
          </w:tcPr>
          <w:p w14:paraId="308B2BA6" w14:textId="77777777" w:rsidR="00103106" w:rsidRPr="007852C9" w:rsidRDefault="00DF1BFE" w:rsidP="00F64B5D">
            <w:pPr>
              <w:tabs>
                <w:tab w:val="left" w:pos="397"/>
              </w:tabs>
              <w:ind w:left="397" w:hanging="397"/>
              <w:jc w:val="center"/>
              <w:rPr>
                <w:color w:val="000000"/>
                <w:sz w:val="20"/>
              </w:rPr>
            </w:pPr>
            <w:r w:rsidRPr="007852C9">
              <w:rPr>
                <w:sz w:val="20"/>
              </w:rPr>
              <w:t>A.8.4.</w:t>
            </w:r>
          </w:p>
        </w:tc>
        <w:tc>
          <w:tcPr>
            <w:tcW w:w="4819" w:type="dxa"/>
          </w:tcPr>
          <w:p w14:paraId="66164A75" w14:textId="77777777" w:rsidR="00103106" w:rsidRPr="007852C9" w:rsidRDefault="00103106" w:rsidP="00DF1BFE">
            <w:pPr>
              <w:rPr>
                <w:sz w:val="20"/>
              </w:rPr>
            </w:pPr>
            <w:r w:rsidRPr="007852C9">
              <w:rPr>
                <w:sz w:val="20"/>
              </w:rPr>
              <w:t xml:space="preserve">  Kreiranje agendi debate.</w:t>
            </w:r>
          </w:p>
        </w:tc>
        <w:tc>
          <w:tcPr>
            <w:tcW w:w="953" w:type="dxa"/>
            <w:vAlign w:val="center"/>
          </w:tcPr>
          <w:p w14:paraId="00334B77" w14:textId="77777777" w:rsidR="00103106" w:rsidRPr="007852C9" w:rsidRDefault="007852C9" w:rsidP="00F64B5D">
            <w:pPr>
              <w:jc w:val="center"/>
              <w:rPr>
                <w:b/>
                <w:color w:val="000000"/>
                <w:szCs w:val="22"/>
              </w:rPr>
            </w:pPr>
            <w:r w:rsidRPr="007852C9">
              <w:rPr>
                <w:b/>
                <w:color w:val="000000"/>
                <w:szCs w:val="22"/>
              </w:rPr>
              <w:t>3</w:t>
            </w:r>
            <w:r w:rsidR="003566EE" w:rsidRPr="007852C9">
              <w:rPr>
                <w:b/>
                <w:color w:val="000000"/>
                <w:szCs w:val="22"/>
              </w:rPr>
              <w:t xml:space="preserve"> weeks</w:t>
            </w:r>
          </w:p>
        </w:tc>
        <w:tc>
          <w:tcPr>
            <w:tcW w:w="669" w:type="dxa"/>
            <w:vAlign w:val="center"/>
          </w:tcPr>
          <w:p w14:paraId="4AE2C95B" w14:textId="77777777" w:rsidR="00103106" w:rsidRPr="006F38CF" w:rsidRDefault="00103106" w:rsidP="00F64B5D">
            <w:pPr>
              <w:jc w:val="center"/>
              <w:rPr>
                <w:b/>
                <w:color w:val="000000"/>
                <w:szCs w:val="22"/>
              </w:rPr>
            </w:pPr>
          </w:p>
        </w:tc>
        <w:tc>
          <w:tcPr>
            <w:tcW w:w="670" w:type="dxa"/>
            <w:vAlign w:val="center"/>
          </w:tcPr>
          <w:p w14:paraId="79537994" w14:textId="77777777" w:rsidR="00103106" w:rsidRPr="006F38CF" w:rsidRDefault="00103106" w:rsidP="00F64B5D">
            <w:pPr>
              <w:jc w:val="center"/>
              <w:rPr>
                <w:b/>
                <w:color w:val="000000"/>
                <w:szCs w:val="22"/>
              </w:rPr>
            </w:pPr>
          </w:p>
        </w:tc>
        <w:tc>
          <w:tcPr>
            <w:tcW w:w="669" w:type="dxa"/>
            <w:vAlign w:val="center"/>
          </w:tcPr>
          <w:p w14:paraId="126C22F9" w14:textId="77777777" w:rsidR="00103106" w:rsidRPr="006F38CF" w:rsidRDefault="00103106" w:rsidP="00F64B5D">
            <w:pPr>
              <w:jc w:val="center"/>
              <w:rPr>
                <w:b/>
                <w:color w:val="000000"/>
                <w:szCs w:val="22"/>
              </w:rPr>
            </w:pPr>
          </w:p>
        </w:tc>
        <w:tc>
          <w:tcPr>
            <w:tcW w:w="670" w:type="dxa"/>
            <w:vAlign w:val="center"/>
          </w:tcPr>
          <w:p w14:paraId="598655D7" w14:textId="77777777" w:rsidR="00103106" w:rsidRPr="006F38CF" w:rsidRDefault="00103106" w:rsidP="00F64B5D">
            <w:pPr>
              <w:jc w:val="center"/>
              <w:rPr>
                <w:b/>
                <w:color w:val="000000"/>
                <w:szCs w:val="22"/>
              </w:rPr>
            </w:pPr>
          </w:p>
        </w:tc>
        <w:tc>
          <w:tcPr>
            <w:tcW w:w="669" w:type="dxa"/>
            <w:vAlign w:val="center"/>
          </w:tcPr>
          <w:p w14:paraId="1197F977" w14:textId="77777777" w:rsidR="00103106" w:rsidRPr="006F38CF" w:rsidRDefault="00103106" w:rsidP="00F64B5D">
            <w:pPr>
              <w:jc w:val="center"/>
              <w:rPr>
                <w:b/>
                <w:color w:val="000000"/>
                <w:szCs w:val="22"/>
              </w:rPr>
            </w:pPr>
          </w:p>
        </w:tc>
        <w:tc>
          <w:tcPr>
            <w:tcW w:w="670" w:type="dxa"/>
            <w:vAlign w:val="center"/>
          </w:tcPr>
          <w:p w14:paraId="0E4A1457" w14:textId="77777777" w:rsidR="00103106" w:rsidRPr="006F38CF" w:rsidRDefault="00103106" w:rsidP="00F64B5D">
            <w:pPr>
              <w:jc w:val="center"/>
              <w:rPr>
                <w:b/>
                <w:color w:val="000000"/>
                <w:szCs w:val="22"/>
              </w:rPr>
            </w:pPr>
          </w:p>
        </w:tc>
        <w:tc>
          <w:tcPr>
            <w:tcW w:w="669" w:type="dxa"/>
            <w:vAlign w:val="center"/>
          </w:tcPr>
          <w:p w14:paraId="4AFAF35E" w14:textId="77777777" w:rsidR="00103106" w:rsidRPr="006F38CF" w:rsidRDefault="00103106" w:rsidP="00F64B5D">
            <w:pPr>
              <w:jc w:val="center"/>
              <w:rPr>
                <w:b/>
                <w:color w:val="000000"/>
                <w:szCs w:val="22"/>
              </w:rPr>
            </w:pPr>
          </w:p>
        </w:tc>
        <w:tc>
          <w:tcPr>
            <w:tcW w:w="670" w:type="dxa"/>
            <w:vAlign w:val="center"/>
          </w:tcPr>
          <w:p w14:paraId="18574BF8" w14:textId="77777777" w:rsidR="00103106" w:rsidRPr="006F38CF" w:rsidRDefault="00103106" w:rsidP="00F64B5D">
            <w:pPr>
              <w:jc w:val="center"/>
              <w:rPr>
                <w:b/>
                <w:color w:val="000000"/>
                <w:szCs w:val="22"/>
              </w:rPr>
            </w:pPr>
          </w:p>
        </w:tc>
        <w:tc>
          <w:tcPr>
            <w:tcW w:w="669" w:type="dxa"/>
            <w:vAlign w:val="center"/>
          </w:tcPr>
          <w:p w14:paraId="680A355E" w14:textId="77777777" w:rsidR="00103106" w:rsidRPr="006F38CF" w:rsidRDefault="00103106" w:rsidP="00F64B5D">
            <w:pPr>
              <w:jc w:val="center"/>
              <w:rPr>
                <w:b/>
                <w:color w:val="000000"/>
                <w:szCs w:val="22"/>
              </w:rPr>
            </w:pPr>
          </w:p>
        </w:tc>
        <w:tc>
          <w:tcPr>
            <w:tcW w:w="670" w:type="dxa"/>
            <w:vAlign w:val="center"/>
          </w:tcPr>
          <w:p w14:paraId="6AAE53E7" w14:textId="77777777" w:rsidR="00103106" w:rsidRPr="006F38CF" w:rsidRDefault="00103106" w:rsidP="00F64B5D">
            <w:pPr>
              <w:jc w:val="center"/>
              <w:rPr>
                <w:b/>
                <w:color w:val="000000"/>
                <w:szCs w:val="22"/>
              </w:rPr>
            </w:pPr>
          </w:p>
        </w:tc>
        <w:tc>
          <w:tcPr>
            <w:tcW w:w="669" w:type="dxa"/>
            <w:vAlign w:val="center"/>
          </w:tcPr>
          <w:p w14:paraId="3CD5AF51" w14:textId="77777777" w:rsidR="00103106" w:rsidRPr="006F38CF" w:rsidRDefault="003566EE" w:rsidP="00F64B5D">
            <w:pPr>
              <w:jc w:val="center"/>
              <w:rPr>
                <w:b/>
                <w:color w:val="000000"/>
                <w:szCs w:val="22"/>
              </w:rPr>
            </w:pPr>
            <w:r>
              <w:rPr>
                <w:b/>
                <w:color w:val="000000"/>
                <w:szCs w:val="22"/>
              </w:rPr>
              <w:t>x</w:t>
            </w:r>
          </w:p>
        </w:tc>
        <w:tc>
          <w:tcPr>
            <w:tcW w:w="670" w:type="dxa"/>
            <w:vAlign w:val="center"/>
          </w:tcPr>
          <w:p w14:paraId="6CB38D91" w14:textId="77777777" w:rsidR="00103106" w:rsidRPr="006F38CF" w:rsidRDefault="007852C9" w:rsidP="00F64B5D">
            <w:pPr>
              <w:jc w:val="center"/>
              <w:rPr>
                <w:b/>
                <w:color w:val="000000"/>
                <w:szCs w:val="22"/>
              </w:rPr>
            </w:pPr>
            <w:r>
              <w:rPr>
                <w:b/>
                <w:color w:val="000000"/>
                <w:szCs w:val="22"/>
              </w:rPr>
              <w:t>x</w:t>
            </w:r>
          </w:p>
        </w:tc>
      </w:tr>
      <w:tr w:rsidR="00103106" w:rsidRPr="006F38CF" w14:paraId="5A8176BA" w14:textId="77777777" w:rsidTr="00A9108F">
        <w:trPr>
          <w:cantSplit/>
          <w:trHeight w:val="289"/>
          <w:jc w:val="center"/>
        </w:trPr>
        <w:tc>
          <w:tcPr>
            <w:tcW w:w="830" w:type="dxa"/>
            <w:vAlign w:val="center"/>
          </w:tcPr>
          <w:p w14:paraId="35282234" w14:textId="77777777" w:rsidR="00103106" w:rsidRPr="007852C9" w:rsidRDefault="00DF1BFE" w:rsidP="00F64B5D">
            <w:pPr>
              <w:tabs>
                <w:tab w:val="left" w:pos="397"/>
              </w:tabs>
              <w:ind w:left="397" w:hanging="397"/>
              <w:jc w:val="center"/>
              <w:rPr>
                <w:color w:val="000000"/>
                <w:sz w:val="20"/>
              </w:rPr>
            </w:pPr>
            <w:r w:rsidRPr="007852C9">
              <w:rPr>
                <w:sz w:val="20"/>
              </w:rPr>
              <w:t>A.8.5.</w:t>
            </w:r>
          </w:p>
        </w:tc>
        <w:tc>
          <w:tcPr>
            <w:tcW w:w="4819" w:type="dxa"/>
          </w:tcPr>
          <w:p w14:paraId="5FB4E5A1" w14:textId="77777777" w:rsidR="00103106" w:rsidRPr="007852C9" w:rsidRDefault="00103106" w:rsidP="00A9108F">
            <w:pPr>
              <w:rPr>
                <w:sz w:val="20"/>
              </w:rPr>
            </w:pPr>
            <w:r w:rsidRPr="007852C9">
              <w:rPr>
                <w:sz w:val="20"/>
              </w:rPr>
              <w:t>Obezbeđivanje adekvatanog prostora za izvođenje radionice.</w:t>
            </w:r>
          </w:p>
        </w:tc>
        <w:tc>
          <w:tcPr>
            <w:tcW w:w="953" w:type="dxa"/>
            <w:vAlign w:val="center"/>
          </w:tcPr>
          <w:p w14:paraId="39DA28EE"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01610B54" w14:textId="77777777" w:rsidR="00103106" w:rsidRPr="006F38CF" w:rsidRDefault="00103106" w:rsidP="00F64B5D">
            <w:pPr>
              <w:jc w:val="center"/>
              <w:rPr>
                <w:b/>
                <w:color w:val="000000"/>
                <w:szCs w:val="22"/>
              </w:rPr>
            </w:pPr>
          </w:p>
        </w:tc>
        <w:tc>
          <w:tcPr>
            <w:tcW w:w="670" w:type="dxa"/>
            <w:vAlign w:val="center"/>
          </w:tcPr>
          <w:p w14:paraId="02FC5954" w14:textId="77777777" w:rsidR="00103106" w:rsidRPr="006F38CF" w:rsidRDefault="00103106" w:rsidP="00F64B5D">
            <w:pPr>
              <w:jc w:val="center"/>
              <w:rPr>
                <w:b/>
                <w:color w:val="000000"/>
                <w:szCs w:val="22"/>
              </w:rPr>
            </w:pPr>
          </w:p>
        </w:tc>
        <w:tc>
          <w:tcPr>
            <w:tcW w:w="669" w:type="dxa"/>
            <w:vAlign w:val="center"/>
          </w:tcPr>
          <w:p w14:paraId="25FBADC1" w14:textId="77777777" w:rsidR="00103106" w:rsidRPr="006F38CF" w:rsidRDefault="00103106" w:rsidP="00F64B5D">
            <w:pPr>
              <w:jc w:val="center"/>
              <w:rPr>
                <w:b/>
                <w:color w:val="000000"/>
                <w:szCs w:val="22"/>
              </w:rPr>
            </w:pPr>
          </w:p>
        </w:tc>
        <w:tc>
          <w:tcPr>
            <w:tcW w:w="670" w:type="dxa"/>
            <w:vAlign w:val="center"/>
          </w:tcPr>
          <w:p w14:paraId="434599F8" w14:textId="77777777" w:rsidR="00103106" w:rsidRPr="006F38CF" w:rsidRDefault="00103106" w:rsidP="00F64B5D">
            <w:pPr>
              <w:jc w:val="center"/>
              <w:rPr>
                <w:b/>
                <w:color w:val="000000"/>
                <w:szCs w:val="22"/>
              </w:rPr>
            </w:pPr>
          </w:p>
        </w:tc>
        <w:tc>
          <w:tcPr>
            <w:tcW w:w="669" w:type="dxa"/>
            <w:vAlign w:val="center"/>
          </w:tcPr>
          <w:p w14:paraId="603089E8" w14:textId="77777777" w:rsidR="00103106" w:rsidRPr="006F38CF" w:rsidRDefault="00103106" w:rsidP="00F64B5D">
            <w:pPr>
              <w:jc w:val="center"/>
              <w:rPr>
                <w:b/>
                <w:color w:val="000000"/>
                <w:szCs w:val="22"/>
              </w:rPr>
            </w:pPr>
          </w:p>
        </w:tc>
        <w:tc>
          <w:tcPr>
            <w:tcW w:w="670" w:type="dxa"/>
            <w:vAlign w:val="center"/>
          </w:tcPr>
          <w:p w14:paraId="41278477" w14:textId="77777777" w:rsidR="00103106" w:rsidRPr="006F38CF" w:rsidRDefault="00103106" w:rsidP="00F64B5D">
            <w:pPr>
              <w:jc w:val="center"/>
              <w:rPr>
                <w:b/>
                <w:color w:val="000000"/>
                <w:szCs w:val="22"/>
              </w:rPr>
            </w:pPr>
          </w:p>
        </w:tc>
        <w:tc>
          <w:tcPr>
            <w:tcW w:w="669" w:type="dxa"/>
            <w:vAlign w:val="center"/>
          </w:tcPr>
          <w:p w14:paraId="24119463" w14:textId="77777777" w:rsidR="00103106" w:rsidRPr="006F38CF" w:rsidRDefault="00103106" w:rsidP="00F64B5D">
            <w:pPr>
              <w:jc w:val="center"/>
              <w:rPr>
                <w:b/>
                <w:color w:val="000000"/>
                <w:szCs w:val="22"/>
              </w:rPr>
            </w:pPr>
          </w:p>
        </w:tc>
        <w:tc>
          <w:tcPr>
            <w:tcW w:w="670" w:type="dxa"/>
            <w:vAlign w:val="center"/>
          </w:tcPr>
          <w:p w14:paraId="5176548F" w14:textId="77777777" w:rsidR="00103106" w:rsidRPr="006F38CF" w:rsidRDefault="00103106" w:rsidP="00F64B5D">
            <w:pPr>
              <w:jc w:val="center"/>
              <w:rPr>
                <w:b/>
                <w:color w:val="000000"/>
                <w:szCs w:val="22"/>
              </w:rPr>
            </w:pPr>
          </w:p>
        </w:tc>
        <w:tc>
          <w:tcPr>
            <w:tcW w:w="669" w:type="dxa"/>
            <w:vAlign w:val="center"/>
          </w:tcPr>
          <w:p w14:paraId="4396CD70" w14:textId="77777777" w:rsidR="00103106" w:rsidRPr="006F38CF" w:rsidRDefault="00103106" w:rsidP="00F64B5D">
            <w:pPr>
              <w:jc w:val="center"/>
              <w:rPr>
                <w:b/>
                <w:color w:val="000000"/>
                <w:szCs w:val="22"/>
              </w:rPr>
            </w:pPr>
          </w:p>
        </w:tc>
        <w:tc>
          <w:tcPr>
            <w:tcW w:w="670" w:type="dxa"/>
            <w:vAlign w:val="center"/>
          </w:tcPr>
          <w:p w14:paraId="0B541337" w14:textId="77777777" w:rsidR="00103106" w:rsidRPr="006F38CF" w:rsidRDefault="00103106" w:rsidP="00F64B5D">
            <w:pPr>
              <w:jc w:val="center"/>
              <w:rPr>
                <w:b/>
                <w:color w:val="000000"/>
                <w:szCs w:val="22"/>
              </w:rPr>
            </w:pPr>
          </w:p>
        </w:tc>
        <w:tc>
          <w:tcPr>
            <w:tcW w:w="669" w:type="dxa"/>
            <w:vAlign w:val="center"/>
          </w:tcPr>
          <w:p w14:paraId="3371CA12" w14:textId="77777777" w:rsidR="00103106" w:rsidRPr="006F38CF" w:rsidRDefault="00103106" w:rsidP="00F64B5D">
            <w:pPr>
              <w:jc w:val="center"/>
              <w:rPr>
                <w:b/>
                <w:color w:val="000000"/>
                <w:szCs w:val="22"/>
              </w:rPr>
            </w:pPr>
          </w:p>
        </w:tc>
        <w:tc>
          <w:tcPr>
            <w:tcW w:w="670" w:type="dxa"/>
            <w:vAlign w:val="center"/>
          </w:tcPr>
          <w:p w14:paraId="2F61EB02" w14:textId="77777777" w:rsidR="00103106" w:rsidRPr="006F38CF" w:rsidRDefault="007852C9" w:rsidP="00F64B5D">
            <w:pPr>
              <w:jc w:val="center"/>
              <w:rPr>
                <w:b/>
                <w:color w:val="000000"/>
                <w:szCs w:val="22"/>
              </w:rPr>
            </w:pPr>
            <w:r>
              <w:rPr>
                <w:b/>
                <w:color w:val="000000"/>
                <w:szCs w:val="22"/>
              </w:rPr>
              <w:t>x</w:t>
            </w:r>
          </w:p>
        </w:tc>
      </w:tr>
      <w:tr w:rsidR="00103106" w:rsidRPr="006F38CF" w14:paraId="3ADFA2F8" w14:textId="77777777" w:rsidTr="00A9108F">
        <w:trPr>
          <w:cantSplit/>
          <w:trHeight w:val="289"/>
          <w:jc w:val="center"/>
        </w:trPr>
        <w:tc>
          <w:tcPr>
            <w:tcW w:w="830" w:type="dxa"/>
            <w:vAlign w:val="center"/>
          </w:tcPr>
          <w:p w14:paraId="33B4B6F5" w14:textId="77777777" w:rsidR="00103106" w:rsidRPr="007852C9" w:rsidRDefault="00DF1BFE" w:rsidP="00F64B5D">
            <w:pPr>
              <w:tabs>
                <w:tab w:val="left" w:pos="397"/>
              </w:tabs>
              <w:ind w:left="397" w:hanging="397"/>
              <w:jc w:val="center"/>
              <w:rPr>
                <w:color w:val="000000"/>
                <w:sz w:val="20"/>
              </w:rPr>
            </w:pPr>
            <w:r w:rsidRPr="007852C9">
              <w:rPr>
                <w:sz w:val="20"/>
              </w:rPr>
              <w:t>A.9.</w:t>
            </w:r>
          </w:p>
        </w:tc>
        <w:tc>
          <w:tcPr>
            <w:tcW w:w="4819" w:type="dxa"/>
          </w:tcPr>
          <w:p w14:paraId="36DB925F" w14:textId="77777777" w:rsidR="00103106" w:rsidRPr="007852C9" w:rsidRDefault="00103106" w:rsidP="00DF1BFE">
            <w:pPr>
              <w:rPr>
                <w:sz w:val="20"/>
              </w:rPr>
            </w:pPr>
            <w:r w:rsidRPr="007852C9">
              <w:rPr>
                <w:sz w:val="20"/>
              </w:rPr>
              <w:t>Održavanje debatne radionice o aktuelnim ekološim pitanjima.</w:t>
            </w:r>
          </w:p>
        </w:tc>
        <w:tc>
          <w:tcPr>
            <w:tcW w:w="953" w:type="dxa"/>
            <w:vAlign w:val="center"/>
          </w:tcPr>
          <w:p w14:paraId="208B1749" w14:textId="77777777" w:rsidR="00103106" w:rsidRPr="007852C9" w:rsidRDefault="003566EE" w:rsidP="00F64B5D">
            <w:pPr>
              <w:jc w:val="center"/>
              <w:rPr>
                <w:b/>
                <w:color w:val="000000"/>
                <w:szCs w:val="22"/>
              </w:rPr>
            </w:pPr>
            <w:r w:rsidRPr="007852C9">
              <w:rPr>
                <w:b/>
                <w:color w:val="000000"/>
                <w:szCs w:val="22"/>
              </w:rPr>
              <w:t>2</w:t>
            </w:r>
            <w:r w:rsidR="007852C9" w:rsidRPr="007852C9">
              <w:rPr>
                <w:b/>
                <w:color w:val="000000"/>
                <w:szCs w:val="22"/>
              </w:rPr>
              <w:t xml:space="preserve"> weeks</w:t>
            </w:r>
          </w:p>
        </w:tc>
        <w:tc>
          <w:tcPr>
            <w:tcW w:w="669" w:type="dxa"/>
            <w:vAlign w:val="center"/>
          </w:tcPr>
          <w:p w14:paraId="13091E05" w14:textId="77777777" w:rsidR="00103106" w:rsidRPr="006F38CF" w:rsidRDefault="00103106" w:rsidP="00F64B5D">
            <w:pPr>
              <w:jc w:val="center"/>
              <w:rPr>
                <w:b/>
                <w:color w:val="000000"/>
                <w:szCs w:val="22"/>
              </w:rPr>
            </w:pPr>
          </w:p>
        </w:tc>
        <w:tc>
          <w:tcPr>
            <w:tcW w:w="670" w:type="dxa"/>
            <w:vAlign w:val="center"/>
          </w:tcPr>
          <w:p w14:paraId="5FD158C4" w14:textId="77777777" w:rsidR="00103106" w:rsidRPr="006F38CF" w:rsidRDefault="00103106" w:rsidP="00F64B5D">
            <w:pPr>
              <w:jc w:val="center"/>
              <w:rPr>
                <w:b/>
                <w:color w:val="000000"/>
                <w:szCs w:val="22"/>
              </w:rPr>
            </w:pPr>
          </w:p>
        </w:tc>
        <w:tc>
          <w:tcPr>
            <w:tcW w:w="669" w:type="dxa"/>
            <w:vAlign w:val="center"/>
          </w:tcPr>
          <w:p w14:paraId="7D4744D2" w14:textId="77777777" w:rsidR="00103106" w:rsidRPr="006F38CF" w:rsidRDefault="00103106" w:rsidP="00F64B5D">
            <w:pPr>
              <w:jc w:val="center"/>
              <w:rPr>
                <w:b/>
                <w:color w:val="000000"/>
                <w:szCs w:val="22"/>
              </w:rPr>
            </w:pPr>
          </w:p>
        </w:tc>
        <w:tc>
          <w:tcPr>
            <w:tcW w:w="670" w:type="dxa"/>
            <w:vAlign w:val="center"/>
          </w:tcPr>
          <w:p w14:paraId="32282287" w14:textId="77777777" w:rsidR="00103106" w:rsidRPr="006F38CF" w:rsidRDefault="00103106" w:rsidP="00F64B5D">
            <w:pPr>
              <w:jc w:val="center"/>
              <w:rPr>
                <w:b/>
                <w:color w:val="000000"/>
                <w:szCs w:val="22"/>
              </w:rPr>
            </w:pPr>
          </w:p>
        </w:tc>
        <w:tc>
          <w:tcPr>
            <w:tcW w:w="669" w:type="dxa"/>
            <w:vAlign w:val="center"/>
          </w:tcPr>
          <w:p w14:paraId="48C160A5" w14:textId="77777777" w:rsidR="00103106" w:rsidRPr="006F38CF" w:rsidRDefault="00103106" w:rsidP="00F64B5D">
            <w:pPr>
              <w:jc w:val="center"/>
              <w:rPr>
                <w:b/>
                <w:color w:val="000000"/>
                <w:szCs w:val="22"/>
              </w:rPr>
            </w:pPr>
          </w:p>
        </w:tc>
        <w:tc>
          <w:tcPr>
            <w:tcW w:w="670" w:type="dxa"/>
            <w:vAlign w:val="center"/>
          </w:tcPr>
          <w:p w14:paraId="3DA57E59" w14:textId="77777777" w:rsidR="00103106" w:rsidRPr="006F38CF" w:rsidRDefault="00103106" w:rsidP="00F64B5D">
            <w:pPr>
              <w:jc w:val="center"/>
              <w:rPr>
                <w:b/>
                <w:color w:val="000000"/>
                <w:szCs w:val="22"/>
              </w:rPr>
            </w:pPr>
          </w:p>
        </w:tc>
        <w:tc>
          <w:tcPr>
            <w:tcW w:w="669" w:type="dxa"/>
            <w:vAlign w:val="center"/>
          </w:tcPr>
          <w:p w14:paraId="10ECDF19" w14:textId="77777777" w:rsidR="00103106" w:rsidRPr="006F38CF" w:rsidRDefault="00103106" w:rsidP="00F64B5D">
            <w:pPr>
              <w:jc w:val="center"/>
              <w:rPr>
                <w:b/>
                <w:color w:val="000000"/>
                <w:szCs w:val="22"/>
              </w:rPr>
            </w:pPr>
          </w:p>
        </w:tc>
        <w:tc>
          <w:tcPr>
            <w:tcW w:w="670" w:type="dxa"/>
            <w:vAlign w:val="center"/>
          </w:tcPr>
          <w:p w14:paraId="6A376F7D" w14:textId="77777777" w:rsidR="00103106" w:rsidRPr="006F38CF" w:rsidRDefault="00103106" w:rsidP="00F64B5D">
            <w:pPr>
              <w:jc w:val="center"/>
              <w:rPr>
                <w:b/>
                <w:color w:val="000000"/>
                <w:szCs w:val="22"/>
              </w:rPr>
            </w:pPr>
          </w:p>
        </w:tc>
        <w:tc>
          <w:tcPr>
            <w:tcW w:w="669" w:type="dxa"/>
            <w:vAlign w:val="center"/>
          </w:tcPr>
          <w:p w14:paraId="6BBCEB18" w14:textId="77777777" w:rsidR="00103106" w:rsidRPr="006F38CF" w:rsidRDefault="00103106" w:rsidP="00F64B5D">
            <w:pPr>
              <w:jc w:val="center"/>
              <w:rPr>
                <w:b/>
                <w:color w:val="000000"/>
                <w:szCs w:val="22"/>
              </w:rPr>
            </w:pPr>
          </w:p>
        </w:tc>
        <w:tc>
          <w:tcPr>
            <w:tcW w:w="670" w:type="dxa"/>
            <w:vAlign w:val="center"/>
          </w:tcPr>
          <w:p w14:paraId="4993EC02" w14:textId="77777777" w:rsidR="00103106" w:rsidRPr="006F38CF" w:rsidRDefault="00103106" w:rsidP="00F64B5D">
            <w:pPr>
              <w:jc w:val="center"/>
              <w:rPr>
                <w:b/>
                <w:color w:val="000000"/>
                <w:szCs w:val="22"/>
              </w:rPr>
            </w:pPr>
          </w:p>
        </w:tc>
        <w:tc>
          <w:tcPr>
            <w:tcW w:w="669" w:type="dxa"/>
            <w:vAlign w:val="center"/>
          </w:tcPr>
          <w:p w14:paraId="4AD1DEF8" w14:textId="77777777" w:rsidR="00103106" w:rsidRPr="006F38CF" w:rsidRDefault="00103106" w:rsidP="00F64B5D">
            <w:pPr>
              <w:jc w:val="center"/>
              <w:rPr>
                <w:b/>
                <w:color w:val="000000"/>
                <w:szCs w:val="22"/>
              </w:rPr>
            </w:pPr>
          </w:p>
        </w:tc>
        <w:tc>
          <w:tcPr>
            <w:tcW w:w="670" w:type="dxa"/>
            <w:vAlign w:val="center"/>
          </w:tcPr>
          <w:p w14:paraId="7063AC8D" w14:textId="77777777" w:rsidR="00103106" w:rsidRPr="006F38CF" w:rsidRDefault="007852C9" w:rsidP="00F64B5D">
            <w:pPr>
              <w:jc w:val="center"/>
              <w:rPr>
                <w:b/>
                <w:color w:val="000000"/>
                <w:szCs w:val="22"/>
              </w:rPr>
            </w:pPr>
            <w:r>
              <w:rPr>
                <w:b/>
                <w:color w:val="000000"/>
                <w:szCs w:val="22"/>
              </w:rPr>
              <w:t>x</w:t>
            </w:r>
          </w:p>
        </w:tc>
      </w:tr>
      <w:tr w:rsidR="00103106" w:rsidRPr="006F38CF" w14:paraId="05715923" w14:textId="77777777" w:rsidTr="00A9108F">
        <w:trPr>
          <w:cantSplit/>
          <w:trHeight w:val="289"/>
          <w:jc w:val="center"/>
        </w:trPr>
        <w:tc>
          <w:tcPr>
            <w:tcW w:w="830" w:type="dxa"/>
            <w:vAlign w:val="center"/>
          </w:tcPr>
          <w:p w14:paraId="307BE6C7" w14:textId="77777777" w:rsidR="00103106" w:rsidRPr="007852C9" w:rsidRDefault="00DF1BFE" w:rsidP="00F64B5D">
            <w:pPr>
              <w:tabs>
                <w:tab w:val="left" w:pos="397"/>
              </w:tabs>
              <w:ind w:left="397" w:hanging="397"/>
              <w:jc w:val="center"/>
              <w:rPr>
                <w:color w:val="000000"/>
                <w:sz w:val="20"/>
              </w:rPr>
            </w:pPr>
            <w:r w:rsidRPr="007852C9">
              <w:rPr>
                <w:sz w:val="20"/>
              </w:rPr>
              <w:t>A.9.1.</w:t>
            </w:r>
          </w:p>
        </w:tc>
        <w:tc>
          <w:tcPr>
            <w:tcW w:w="4819" w:type="dxa"/>
          </w:tcPr>
          <w:p w14:paraId="1C511C3D" w14:textId="77777777" w:rsidR="00103106" w:rsidRPr="007852C9" w:rsidRDefault="00103106" w:rsidP="00DF1BFE">
            <w:pPr>
              <w:rPr>
                <w:sz w:val="20"/>
              </w:rPr>
            </w:pPr>
            <w:r w:rsidRPr="007852C9">
              <w:rPr>
                <w:sz w:val="20"/>
              </w:rPr>
              <w:t xml:space="preserve"> Praćenje agende radionice.</w:t>
            </w:r>
          </w:p>
        </w:tc>
        <w:tc>
          <w:tcPr>
            <w:tcW w:w="953" w:type="dxa"/>
            <w:vAlign w:val="center"/>
          </w:tcPr>
          <w:p w14:paraId="6EB50F9F" w14:textId="77777777" w:rsidR="00103106" w:rsidRPr="007852C9" w:rsidRDefault="007852C9" w:rsidP="00F64B5D">
            <w:pPr>
              <w:jc w:val="center"/>
              <w:rPr>
                <w:b/>
                <w:color w:val="000000"/>
                <w:szCs w:val="22"/>
              </w:rPr>
            </w:pPr>
            <w:r w:rsidRPr="007852C9">
              <w:rPr>
                <w:b/>
                <w:color w:val="000000"/>
                <w:szCs w:val="22"/>
              </w:rPr>
              <w:t>1 week</w:t>
            </w:r>
          </w:p>
        </w:tc>
        <w:tc>
          <w:tcPr>
            <w:tcW w:w="669" w:type="dxa"/>
            <w:vAlign w:val="center"/>
          </w:tcPr>
          <w:p w14:paraId="33254132" w14:textId="77777777" w:rsidR="00103106" w:rsidRPr="006F38CF" w:rsidRDefault="00103106" w:rsidP="00F64B5D">
            <w:pPr>
              <w:jc w:val="center"/>
              <w:rPr>
                <w:b/>
                <w:color w:val="000000"/>
                <w:szCs w:val="22"/>
              </w:rPr>
            </w:pPr>
          </w:p>
        </w:tc>
        <w:tc>
          <w:tcPr>
            <w:tcW w:w="670" w:type="dxa"/>
            <w:vAlign w:val="center"/>
          </w:tcPr>
          <w:p w14:paraId="3742ED5C" w14:textId="77777777" w:rsidR="00103106" w:rsidRPr="006F38CF" w:rsidRDefault="00103106" w:rsidP="00F64B5D">
            <w:pPr>
              <w:jc w:val="center"/>
              <w:rPr>
                <w:b/>
                <w:color w:val="000000"/>
                <w:szCs w:val="22"/>
              </w:rPr>
            </w:pPr>
          </w:p>
        </w:tc>
        <w:tc>
          <w:tcPr>
            <w:tcW w:w="669" w:type="dxa"/>
            <w:vAlign w:val="center"/>
          </w:tcPr>
          <w:p w14:paraId="1D98C63B" w14:textId="77777777" w:rsidR="00103106" w:rsidRPr="006F38CF" w:rsidRDefault="00103106" w:rsidP="00F64B5D">
            <w:pPr>
              <w:jc w:val="center"/>
              <w:rPr>
                <w:b/>
                <w:color w:val="000000"/>
                <w:szCs w:val="22"/>
              </w:rPr>
            </w:pPr>
          </w:p>
        </w:tc>
        <w:tc>
          <w:tcPr>
            <w:tcW w:w="670" w:type="dxa"/>
            <w:vAlign w:val="center"/>
          </w:tcPr>
          <w:p w14:paraId="08F976D1" w14:textId="77777777" w:rsidR="00103106" w:rsidRPr="006F38CF" w:rsidRDefault="00103106" w:rsidP="00F64B5D">
            <w:pPr>
              <w:jc w:val="center"/>
              <w:rPr>
                <w:b/>
                <w:color w:val="000000"/>
                <w:szCs w:val="22"/>
              </w:rPr>
            </w:pPr>
          </w:p>
        </w:tc>
        <w:tc>
          <w:tcPr>
            <w:tcW w:w="669" w:type="dxa"/>
            <w:vAlign w:val="center"/>
          </w:tcPr>
          <w:p w14:paraId="654FD7EF" w14:textId="77777777" w:rsidR="00103106" w:rsidRPr="006F38CF" w:rsidRDefault="00103106" w:rsidP="00F64B5D">
            <w:pPr>
              <w:jc w:val="center"/>
              <w:rPr>
                <w:b/>
                <w:color w:val="000000"/>
                <w:szCs w:val="22"/>
              </w:rPr>
            </w:pPr>
          </w:p>
        </w:tc>
        <w:tc>
          <w:tcPr>
            <w:tcW w:w="670" w:type="dxa"/>
            <w:vAlign w:val="center"/>
          </w:tcPr>
          <w:p w14:paraId="431BEBE0" w14:textId="77777777" w:rsidR="00103106" w:rsidRPr="006F38CF" w:rsidRDefault="00103106" w:rsidP="00F64B5D">
            <w:pPr>
              <w:jc w:val="center"/>
              <w:rPr>
                <w:b/>
                <w:color w:val="000000"/>
                <w:szCs w:val="22"/>
              </w:rPr>
            </w:pPr>
          </w:p>
        </w:tc>
        <w:tc>
          <w:tcPr>
            <w:tcW w:w="669" w:type="dxa"/>
            <w:vAlign w:val="center"/>
          </w:tcPr>
          <w:p w14:paraId="2134DA7A" w14:textId="77777777" w:rsidR="00103106" w:rsidRPr="006F38CF" w:rsidRDefault="00103106" w:rsidP="00F64B5D">
            <w:pPr>
              <w:jc w:val="center"/>
              <w:rPr>
                <w:b/>
                <w:color w:val="000000"/>
                <w:szCs w:val="22"/>
              </w:rPr>
            </w:pPr>
          </w:p>
        </w:tc>
        <w:tc>
          <w:tcPr>
            <w:tcW w:w="670" w:type="dxa"/>
            <w:vAlign w:val="center"/>
          </w:tcPr>
          <w:p w14:paraId="03AE3598" w14:textId="77777777" w:rsidR="00103106" w:rsidRPr="006F38CF" w:rsidRDefault="00103106" w:rsidP="00F64B5D">
            <w:pPr>
              <w:jc w:val="center"/>
              <w:rPr>
                <w:b/>
                <w:color w:val="000000"/>
                <w:szCs w:val="22"/>
              </w:rPr>
            </w:pPr>
          </w:p>
        </w:tc>
        <w:tc>
          <w:tcPr>
            <w:tcW w:w="669" w:type="dxa"/>
            <w:vAlign w:val="center"/>
          </w:tcPr>
          <w:p w14:paraId="4D4AAF55" w14:textId="77777777" w:rsidR="00103106" w:rsidRPr="006F38CF" w:rsidRDefault="00103106" w:rsidP="00F64B5D">
            <w:pPr>
              <w:jc w:val="center"/>
              <w:rPr>
                <w:b/>
                <w:color w:val="000000"/>
                <w:szCs w:val="22"/>
              </w:rPr>
            </w:pPr>
          </w:p>
        </w:tc>
        <w:tc>
          <w:tcPr>
            <w:tcW w:w="670" w:type="dxa"/>
            <w:vAlign w:val="center"/>
          </w:tcPr>
          <w:p w14:paraId="453522AD" w14:textId="77777777" w:rsidR="00103106" w:rsidRPr="006F38CF" w:rsidRDefault="00103106" w:rsidP="00F64B5D">
            <w:pPr>
              <w:jc w:val="center"/>
              <w:rPr>
                <w:b/>
                <w:color w:val="000000"/>
                <w:szCs w:val="22"/>
              </w:rPr>
            </w:pPr>
          </w:p>
        </w:tc>
        <w:tc>
          <w:tcPr>
            <w:tcW w:w="669" w:type="dxa"/>
            <w:vAlign w:val="center"/>
          </w:tcPr>
          <w:p w14:paraId="228015AD" w14:textId="77777777" w:rsidR="00103106" w:rsidRPr="006F38CF" w:rsidRDefault="00103106" w:rsidP="00F64B5D">
            <w:pPr>
              <w:jc w:val="center"/>
              <w:rPr>
                <w:b/>
                <w:color w:val="000000"/>
                <w:szCs w:val="22"/>
              </w:rPr>
            </w:pPr>
          </w:p>
        </w:tc>
        <w:tc>
          <w:tcPr>
            <w:tcW w:w="670" w:type="dxa"/>
            <w:vAlign w:val="center"/>
          </w:tcPr>
          <w:p w14:paraId="26CC449F" w14:textId="77777777" w:rsidR="00103106" w:rsidRPr="006F38CF" w:rsidRDefault="007852C9" w:rsidP="00F64B5D">
            <w:pPr>
              <w:jc w:val="center"/>
              <w:rPr>
                <w:b/>
                <w:color w:val="000000"/>
                <w:szCs w:val="22"/>
              </w:rPr>
            </w:pPr>
            <w:r>
              <w:rPr>
                <w:b/>
                <w:color w:val="000000"/>
                <w:szCs w:val="22"/>
              </w:rPr>
              <w:t>x</w:t>
            </w:r>
          </w:p>
        </w:tc>
      </w:tr>
      <w:tr w:rsidR="00103106" w:rsidRPr="006F38CF" w14:paraId="4BEFF55B" w14:textId="77777777" w:rsidTr="00A9108F">
        <w:trPr>
          <w:cantSplit/>
          <w:trHeight w:val="289"/>
          <w:jc w:val="center"/>
        </w:trPr>
        <w:tc>
          <w:tcPr>
            <w:tcW w:w="830" w:type="dxa"/>
            <w:vAlign w:val="center"/>
          </w:tcPr>
          <w:p w14:paraId="6875513B" w14:textId="77777777" w:rsidR="00103106" w:rsidRPr="007852C9" w:rsidRDefault="00DF1BFE" w:rsidP="00F64B5D">
            <w:pPr>
              <w:tabs>
                <w:tab w:val="left" w:pos="397"/>
              </w:tabs>
              <w:ind w:left="397" w:hanging="397"/>
              <w:jc w:val="center"/>
              <w:rPr>
                <w:color w:val="000000"/>
                <w:sz w:val="20"/>
              </w:rPr>
            </w:pPr>
            <w:r w:rsidRPr="007852C9">
              <w:rPr>
                <w:sz w:val="20"/>
              </w:rPr>
              <w:lastRenderedPageBreak/>
              <w:t>A.9.2.</w:t>
            </w:r>
          </w:p>
        </w:tc>
        <w:tc>
          <w:tcPr>
            <w:tcW w:w="4819" w:type="dxa"/>
          </w:tcPr>
          <w:p w14:paraId="77BA2324" w14:textId="77777777" w:rsidR="00103106" w:rsidRPr="007852C9" w:rsidRDefault="00103106" w:rsidP="00DF1BFE">
            <w:pPr>
              <w:rPr>
                <w:sz w:val="20"/>
              </w:rPr>
            </w:pPr>
            <w:r w:rsidRPr="007852C9">
              <w:rPr>
                <w:sz w:val="20"/>
              </w:rPr>
              <w:t xml:space="preserve">   Dodeljenvanje sertifikata za učesnike radionice.</w:t>
            </w:r>
          </w:p>
        </w:tc>
        <w:tc>
          <w:tcPr>
            <w:tcW w:w="953" w:type="dxa"/>
            <w:vAlign w:val="center"/>
          </w:tcPr>
          <w:p w14:paraId="3AE30CB2" w14:textId="77777777" w:rsidR="00103106" w:rsidRPr="007852C9" w:rsidRDefault="007852C9" w:rsidP="00F64B5D">
            <w:pPr>
              <w:jc w:val="center"/>
              <w:rPr>
                <w:b/>
                <w:color w:val="000000"/>
                <w:szCs w:val="22"/>
              </w:rPr>
            </w:pPr>
            <w:r w:rsidRPr="007852C9">
              <w:rPr>
                <w:b/>
                <w:color w:val="000000"/>
                <w:szCs w:val="22"/>
              </w:rPr>
              <w:t>1 week</w:t>
            </w:r>
          </w:p>
        </w:tc>
        <w:tc>
          <w:tcPr>
            <w:tcW w:w="669" w:type="dxa"/>
            <w:vAlign w:val="center"/>
          </w:tcPr>
          <w:p w14:paraId="336AE2CE" w14:textId="77777777" w:rsidR="00103106" w:rsidRPr="006F38CF" w:rsidRDefault="00103106" w:rsidP="00F64B5D">
            <w:pPr>
              <w:jc w:val="center"/>
              <w:rPr>
                <w:b/>
                <w:color w:val="000000"/>
                <w:szCs w:val="22"/>
              </w:rPr>
            </w:pPr>
          </w:p>
        </w:tc>
        <w:tc>
          <w:tcPr>
            <w:tcW w:w="670" w:type="dxa"/>
            <w:vAlign w:val="center"/>
          </w:tcPr>
          <w:p w14:paraId="268BC005" w14:textId="77777777" w:rsidR="00103106" w:rsidRPr="006F38CF" w:rsidRDefault="00103106" w:rsidP="00F64B5D">
            <w:pPr>
              <w:jc w:val="center"/>
              <w:rPr>
                <w:b/>
                <w:color w:val="000000"/>
                <w:szCs w:val="22"/>
              </w:rPr>
            </w:pPr>
          </w:p>
        </w:tc>
        <w:tc>
          <w:tcPr>
            <w:tcW w:w="669" w:type="dxa"/>
            <w:vAlign w:val="center"/>
          </w:tcPr>
          <w:p w14:paraId="5A5248B8" w14:textId="77777777" w:rsidR="00103106" w:rsidRPr="006F38CF" w:rsidRDefault="00103106" w:rsidP="00F64B5D">
            <w:pPr>
              <w:jc w:val="center"/>
              <w:rPr>
                <w:b/>
                <w:color w:val="000000"/>
                <w:szCs w:val="22"/>
              </w:rPr>
            </w:pPr>
          </w:p>
        </w:tc>
        <w:tc>
          <w:tcPr>
            <w:tcW w:w="670" w:type="dxa"/>
            <w:vAlign w:val="center"/>
          </w:tcPr>
          <w:p w14:paraId="21BCB0EF" w14:textId="77777777" w:rsidR="00103106" w:rsidRPr="006F38CF" w:rsidRDefault="00103106" w:rsidP="00F64B5D">
            <w:pPr>
              <w:jc w:val="center"/>
              <w:rPr>
                <w:b/>
                <w:color w:val="000000"/>
                <w:szCs w:val="22"/>
              </w:rPr>
            </w:pPr>
          </w:p>
        </w:tc>
        <w:tc>
          <w:tcPr>
            <w:tcW w:w="669" w:type="dxa"/>
            <w:vAlign w:val="center"/>
          </w:tcPr>
          <w:p w14:paraId="5EDC7E7D" w14:textId="77777777" w:rsidR="00103106" w:rsidRPr="006F38CF" w:rsidRDefault="00103106" w:rsidP="00F64B5D">
            <w:pPr>
              <w:jc w:val="center"/>
              <w:rPr>
                <w:b/>
                <w:color w:val="000000"/>
                <w:szCs w:val="22"/>
              </w:rPr>
            </w:pPr>
          </w:p>
        </w:tc>
        <w:tc>
          <w:tcPr>
            <w:tcW w:w="670" w:type="dxa"/>
            <w:vAlign w:val="center"/>
          </w:tcPr>
          <w:p w14:paraId="4BED6E0E" w14:textId="77777777" w:rsidR="00103106" w:rsidRPr="006F38CF" w:rsidRDefault="00103106" w:rsidP="00F64B5D">
            <w:pPr>
              <w:jc w:val="center"/>
              <w:rPr>
                <w:b/>
                <w:color w:val="000000"/>
                <w:szCs w:val="22"/>
              </w:rPr>
            </w:pPr>
          </w:p>
        </w:tc>
        <w:tc>
          <w:tcPr>
            <w:tcW w:w="669" w:type="dxa"/>
            <w:vAlign w:val="center"/>
          </w:tcPr>
          <w:p w14:paraId="6EA3F775" w14:textId="77777777" w:rsidR="00103106" w:rsidRPr="006F38CF" w:rsidRDefault="00103106" w:rsidP="00F64B5D">
            <w:pPr>
              <w:jc w:val="center"/>
              <w:rPr>
                <w:b/>
                <w:color w:val="000000"/>
                <w:szCs w:val="22"/>
              </w:rPr>
            </w:pPr>
          </w:p>
        </w:tc>
        <w:tc>
          <w:tcPr>
            <w:tcW w:w="670" w:type="dxa"/>
            <w:vAlign w:val="center"/>
          </w:tcPr>
          <w:p w14:paraId="235944AF" w14:textId="77777777" w:rsidR="00103106" w:rsidRPr="006F38CF" w:rsidRDefault="00103106" w:rsidP="00F64B5D">
            <w:pPr>
              <w:jc w:val="center"/>
              <w:rPr>
                <w:b/>
                <w:color w:val="000000"/>
                <w:szCs w:val="22"/>
              </w:rPr>
            </w:pPr>
          </w:p>
        </w:tc>
        <w:tc>
          <w:tcPr>
            <w:tcW w:w="669" w:type="dxa"/>
            <w:vAlign w:val="center"/>
          </w:tcPr>
          <w:p w14:paraId="32ACA6BF" w14:textId="77777777" w:rsidR="00103106" w:rsidRPr="006F38CF" w:rsidRDefault="00103106" w:rsidP="00F64B5D">
            <w:pPr>
              <w:jc w:val="center"/>
              <w:rPr>
                <w:b/>
                <w:color w:val="000000"/>
                <w:szCs w:val="22"/>
              </w:rPr>
            </w:pPr>
          </w:p>
        </w:tc>
        <w:tc>
          <w:tcPr>
            <w:tcW w:w="670" w:type="dxa"/>
            <w:vAlign w:val="center"/>
          </w:tcPr>
          <w:p w14:paraId="2485B791" w14:textId="77777777" w:rsidR="00103106" w:rsidRPr="006F38CF" w:rsidRDefault="00103106" w:rsidP="00F64B5D">
            <w:pPr>
              <w:jc w:val="center"/>
              <w:rPr>
                <w:b/>
                <w:color w:val="000000"/>
                <w:szCs w:val="22"/>
              </w:rPr>
            </w:pPr>
          </w:p>
        </w:tc>
        <w:tc>
          <w:tcPr>
            <w:tcW w:w="669" w:type="dxa"/>
            <w:vAlign w:val="center"/>
          </w:tcPr>
          <w:p w14:paraId="38E008C6" w14:textId="77777777" w:rsidR="00103106" w:rsidRPr="006F38CF" w:rsidRDefault="00103106" w:rsidP="00F64B5D">
            <w:pPr>
              <w:jc w:val="center"/>
              <w:rPr>
                <w:b/>
                <w:color w:val="000000"/>
                <w:szCs w:val="22"/>
              </w:rPr>
            </w:pPr>
          </w:p>
        </w:tc>
        <w:tc>
          <w:tcPr>
            <w:tcW w:w="670" w:type="dxa"/>
            <w:vAlign w:val="center"/>
          </w:tcPr>
          <w:p w14:paraId="05BD5845" w14:textId="77777777" w:rsidR="00103106" w:rsidRPr="006F38CF" w:rsidRDefault="007852C9" w:rsidP="00F64B5D">
            <w:pPr>
              <w:jc w:val="center"/>
              <w:rPr>
                <w:b/>
                <w:color w:val="000000"/>
                <w:szCs w:val="22"/>
              </w:rPr>
            </w:pPr>
            <w:r>
              <w:rPr>
                <w:b/>
                <w:color w:val="000000"/>
                <w:szCs w:val="22"/>
              </w:rPr>
              <w:t>x</w:t>
            </w:r>
          </w:p>
        </w:tc>
      </w:tr>
      <w:tr w:rsidR="00103106" w:rsidRPr="006F38CF" w14:paraId="323E8762" w14:textId="77777777" w:rsidTr="00A9108F">
        <w:trPr>
          <w:cantSplit/>
          <w:trHeight w:val="289"/>
          <w:jc w:val="center"/>
        </w:trPr>
        <w:tc>
          <w:tcPr>
            <w:tcW w:w="830" w:type="dxa"/>
            <w:vAlign w:val="center"/>
          </w:tcPr>
          <w:p w14:paraId="4FA476EE" w14:textId="77777777" w:rsidR="00103106" w:rsidRPr="007852C9" w:rsidRDefault="00DF1BFE" w:rsidP="00F64B5D">
            <w:pPr>
              <w:tabs>
                <w:tab w:val="left" w:pos="397"/>
              </w:tabs>
              <w:ind w:left="397" w:hanging="397"/>
              <w:jc w:val="center"/>
              <w:rPr>
                <w:color w:val="000000"/>
                <w:sz w:val="20"/>
              </w:rPr>
            </w:pPr>
            <w:r w:rsidRPr="007852C9">
              <w:rPr>
                <w:sz w:val="20"/>
              </w:rPr>
              <w:t>A.9.3.</w:t>
            </w:r>
          </w:p>
        </w:tc>
        <w:tc>
          <w:tcPr>
            <w:tcW w:w="4819" w:type="dxa"/>
          </w:tcPr>
          <w:p w14:paraId="73735E40" w14:textId="77777777" w:rsidR="00103106" w:rsidRPr="007852C9" w:rsidRDefault="00103106" w:rsidP="00DF1BFE">
            <w:pPr>
              <w:rPr>
                <w:sz w:val="20"/>
              </w:rPr>
            </w:pPr>
            <w:r w:rsidRPr="007852C9">
              <w:rPr>
                <w:sz w:val="20"/>
              </w:rPr>
              <w:t xml:space="preserve">Anketiranje učesnika radionice.            </w:t>
            </w:r>
          </w:p>
        </w:tc>
        <w:tc>
          <w:tcPr>
            <w:tcW w:w="953" w:type="dxa"/>
            <w:vAlign w:val="center"/>
          </w:tcPr>
          <w:p w14:paraId="2BF3BCA1" w14:textId="77777777" w:rsidR="00103106" w:rsidRPr="007852C9" w:rsidRDefault="007852C9" w:rsidP="00F64B5D">
            <w:pPr>
              <w:jc w:val="center"/>
              <w:rPr>
                <w:b/>
                <w:color w:val="000000"/>
                <w:szCs w:val="22"/>
              </w:rPr>
            </w:pPr>
            <w:r w:rsidRPr="007852C9">
              <w:rPr>
                <w:b/>
                <w:color w:val="000000"/>
                <w:szCs w:val="22"/>
              </w:rPr>
              <w:t>1 week</w:t>
            </w:r>
          </w:p>
        </w:tc>
        <w:tc>
          <w:tcPr>
            <w:tcW w:w="669" w:type="dxa"/>
            <w:vAlign w:val="center"/>
          </w:tcPr>
          <w:p w14:paraId="40983E3C" w14:textId="77777777" w:rsidR="00103106" w:rsidRPr="006F38CF" w:rsidRDefault="00103106" w:rsidP="00F64B5D">
            <w:pPr>
              <w:jc w:val="center"/>
              <w:rPr>
                <w:b/>
                <w:color w:val="000000"/>
                <w:szCs w:val="22"/>
              </w:rPr>
            </w:pPr>
          </w:p>
        </w:tc>
        <w:tc>
          <w:tcPr>
            <w:tcW w:w="670" w:type="dxa"/>
            <w:vAlign w:val="center"/>
          </w:tcPr>
          <w:p w14:paraId="2B986428" w14:textId="77777777" w:rsidR="00103106" w:rsidRPr="006F38CF" w:rsidRDefault="00103106" w:rsidP="00F64B5D">
            <w:pPr>
              <w:jc w:val="center"/>
              <w:rPr>
                <w:b/>
                <w:color w:val="000000"/>
                <w:szCs w:val="22"/>
              </w:rPr>
            </w:pPr>
          </w:p>
        </w:tc>
        <w:tc>
          <w:tcPr>
            <w:tcW w:w="669" w:type="dxa"/>
            <w:vAlign w:val="center"/>
          </w:tcPr>
          <w:p w14:paraId="10471CA3" w14:textId="77777777" w:rsidR="00103106" w:rsidRPr="006F38CF" w:rsidRDefault="00103106" w:rsidP="00F64B5D">
            <w:pPr>
              <w:jc w:val="center"/>
              <w:rPr>
                <w:b/>
                <w:color w:val="000000"/>
                <w:szCs w:val="22"/>
              </w:rPr>
            </w:pPr>
          </w:p>
        </w:tc>
        <w:tc>
          <w:tcPr>
            <w:tcW w:w="670" w:type="dxa"/>
            <w:vAlign w:val="center"/>
          </w:tcPr>
          <w:p w14:paraId="13226558" w14:textId="77777777" w:rsidR="00103106" w:rsidRPr="006F38CF" w:rsidRDefault="00103106" w:rsidP="00F64B5D">
            <w:pPr>
              <w:jc w:val="center"/>
              <w:rPr>
                <w:b/>
                <w:color w:val="000000"/>
                <w:szCs w:val="22"/>
              </w:rPr>
            </w:pPr>
          </w:p>
        </w:tc>
        <w:tc>
          <w:tcPr>
            <w:tcW w:w="669" w:type="dxa"/>
            <w:vAlign w:val="center"/>
          </w:tcPr>
          <w:p w14:paraId="2996A96D" w14:textId="77777777" w:rsidR="00103106" w:rsidRPr="006F38CF" w:rsidRDefault="00103106" w:rsidP="00F64B5D">
            <w:pPr>
              <w:jc w:val="center"/>
              <w:rPr>
                <w:b/>
                <w:color w:val="000000"/>
                <w:szCs w:val="22"/>
              </w:rPr>
            </w:pPr>
          </w:p>
        </w:tc>
        <w:tc>
          <w:tcPr>
            <w:tcW w:w="670" w:type="dxa"/>
            <w:vAlign w:val="center"/>
          </w:tcPr>
          <w:p w14:paraId="13EE86E1" w14:textId="77777777" w:rsidR="00103106" w:rsidRPr="006F38CF" w:rsidRDefault="00103106" w:rsidP="00F64B5D">
            <w:pPr>
              <w:jc w:val="center"/>
              <w:rPr>
                <w:b/>
                <w:color w:val="000000"/>
                <w:szCs w:val="22"/>
              </w:rPr>
            </w:pPr>
          </w:p>
        </w:tc>
        <w:tc>
          <w:tcPr>
            <w:tcW w:w="669" w:type="dxa"/>
            <w:vAlign w:val="center"/>
          </w:tcPr>
          <w:p w14:paraId="40B915C5" w14:textId="77777777" w:rsidR="00103106" w:rsidRPr="006F38CF" w:rsidRDefault="00103106" w:rsidP="00F64B5D">
            <w:pPr>
              <w:jc w:val="center"/>
              <w:rPr>
                <w:b/>
                <w:color w:val="000000"/>
                <w:szCs w:val="22"/>
              </w:rPr>
            </w:pPr>
          </w:p>
        </w:tc>
        <w:tc>
          <w:tcPr>
            <w:tcW w:w="670" w:type="dxa"/>
            <w:vAlign w:val="center"/>
          </w:tcPr>
          <w:p w14:paraId="1784EA9B" w14:textId="77777777" w:rsidR="00103106" w:rsidRPr="006F38CF" w:rsidRDefault="00103106" w:rsidP="00F64B5D">
            <w:pPr>
              <w:jc w:val="center"/>
              <w:rPr>
                <w:b/>
                <w:color w:val="000000"/>
                <w:szCs w:val="22"/>
              </w:rPr>
            </w:pPr>
          </w:p>
        </w:tc>
        <w:tc>
          <w:tcPr>
            <w:tcW w:w="669" w:type="dxa"/>
            <w:vAlign w:val="center"/>
          </w:tcPr>
          <w:p w14:paraId="6128ED16" w14:textId="77777777" w:rsidR="00103106" w:rsidRPr="006F38CF" w:rsidRDefault="00103106" w:rsidP="00F64B5D">
            <w:pPr>
              <w:jc w:val="center"/>
              <w:rPr>
                <w:b/>
                <w:color w:val="000000"/>
                <w:szCs w:val="22"/>
              </w:rPr>
            </w:pPr>
          </w:p>
        </w:tc>
        <w:tc>
          <w:tcPr>
            <w:tcW w:w="670" w:type="dxa"/>
            <w:vAlign w:val="center"/>
          </w:tcPr>
          <w:p w14:paraId="7A1C4858" w14:textId="77777777" w:rsidR="00103106" w:rsidRPr="006F38CF" w:rsidRDefault="00103106" w:rsidP="00F64B5D">
            <w:pPr>
              <w:jc w:val="center"/>
              <w:rPr>
                <w:b/>
                <w:color w:val="000000"/>
                <w:szCs w:val="22"/>
              </w:rPr>
            </w:pPr>
          </w:p>
        </w:tc>
        <w:tc>
          <w:tcPr>
            <w:tcW w:w="669" w:type="dxa"/>
            <w:vAlign w:val="center"/>
          </w:tcPr>
          <w:p w14:paraId="2A1052A1" w14:textId="77777777" w:rsidR="00103106" w:rsidRPr="006F38CF" w:rsidRDefault="00103106" w:rsidP="00F64B5D">
            <w:pPr>
              <w:jc w:val="center"/>
              <w:rPr>
                <w:b/>
                <w:color w:val="000000"/>
                <w:szCs w:val="22"/>
              </w:rPr>
            </w:pPr>
          </w:p>
        </w:tc>
        <w:tc>
          <w:tcPr>
            <w:tcW w:w="670" w:type="dxa"/>
            <w:vAlign w:val="center"/>
          </w:tcPr>
          <w:p w14:paraId="4F3EAB4D" w14:textId="77777777" w:rsidR="00103106" w:rsidRPr="006F38CF" w:rsidRDefault="007852C9" w:rsidP="00F64B5D">
            <w:pPr>
              <w:jc w:val="center"/>
              <w:rPr>
                <w:b/>
                <w:color w:val="000000"/>
                <w:szCs w:val="22"/>
              </w:rPr>
            </w:pPr>
            <w:r>
              <w:rPr>
                <w:b/>
                <w:color w:val="000000"/>
                <w:szCs w:val="22"/>
              </w:rPr>
              <w:t>x</w:t>
            </w:r>
          </w:p>
        </w:tc>
      </w:tr>
    </w:tbl>
    <w:p w14:paraId="23DC8F59" w14:textId="77777777" w:rsidR="005147E7" w:rsidRPr="006F38CF" w:rsidRDefault="005147E7" w:rsidP="00F64B5D">
      <w:pPr>
        <w:numPr>
          <w:ilvl w:val="12"/>
          <w:numId w:val="0"/>
        </w:numPr>
        <w:jc w:val="center"/>
        <w:outlineLvl w:val="0"/>
        <w:rPr>
          <w:b/>
        </w:rPr>
        <w:sectPr w:rsidR="005147E7" w:rsidRPr="006F38CF" w:rsidSect="00C97D5E">
          <w:type w:val="continuous"/>
          <w:pgSz w:w="16840" w:h="11907" w:orient="landscape" w:code="9"/>
          <w:pgMar w:top="1134" w:right="902" w:bottom="1134" w:left="1259" w:header="0" w:footer="567" w:gutter="0"/>
          <w:cols w:space="720"/>
          <w:formProt w:val="0"/>
          <w:docGrid w:linePitch="326"/>
        </w:sectPr>
      </w:pPr>
    </w:p>
    <w:p w14:paraId="5F740D84" w14:textId="77777777" w:rsidR="005147E7" w:rsidRPr="006F38CF" w:rsidRDefault="005147E7" w:rsidP="00F64B5D">
      <w:pPr>
        <w:numPr>
          <w:ilvl w:val="12"/>
          <w:numId w:val="0"/>
        </w:numPr>
        <w:jc w:val="center"/>
        <w:outlineLvl w:val="0"/>
        <w:rPr>
          <w:b/>
        </w:rPr>
      </w:pPr>
      <w:r w:rsidRPr="006F38CF">
        <w:rPr>
          <w:b/>
        </w:rPr>
        <w:lastRenderedPageBreak/>
        <w:t>WORKPLAN for project year 2</w:t>
      </w:r>
      <w:sdt>
        <w:sdtPr>
          <w:rPr>
            <w:color w:val="FFFFFF" w:themeColor="background1"/>
          </w:rPr>
          <w:id w:val="697040886"/>
        </w:sdtPr>
        <w:sdtEndPr/>
        <w:sdtContent>
          <w:r w:rsidR="00690CED">
            <w:rPr>
              <w:rFonts w:ascii="MS Gothic" w:eastAsia="MS Gothic" w:hAnsi="MS Gothic" w:hint="eastAsia"/>
              <w:color w:val="FFFFFF" w:themeColor="background1"/>
            </w:rPr>
            <w:t>☐</w:t>
          </w:r>
        </w:sdtContent>
      </w:sdt>
    </w:p>
    <w:p w14:paraId="02376609" w14:textId="77777777" w:rsidR="005147E7" w:rsidRPr="006F38CF" w:rsidRDefault="005147E7" w:rsidP="00F64B5D">
      <w:pPr>
        <w:numPr>
          <w:ilvl w:val="12"/>
          <w:numId w:val="0"/>
        </w:numPr>
        <w:outlineLvl w:val="0"/>
        <w:rPr>
          <w:b/>
        </w:rPr>
      </w:pPr>
    </w:p>
    <w:p w14:paraId="22521C05" w14:textId="77777777"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969"/>
        <w:gridCol w:w="4680"/>
        <w:gridCol w:w="990"/>
        <w:gridCol w:w="632"/>
        <w:gridCol w:w="670"/>
        <w:gridCol w:w="669"/>
        <w:gridCol w:w="670"/>
        <w:gridCol w:w="669"/>
        <w:gridCol w:w="670"/>
        <w:gridCol w:w="669"/>
        <w:gridCol w:w="670"/>
        <w:gridCol w:w="669"/>
        <w:gridCol w:w="670"/>
        <w:gridCol w:w="669"/>
        <w:gridCol w:w="670"/>
      </w:tblGrid>
      <w:tr w:rsidR="005147E7" w:rsidRPr="006F38CF" w14:paraId="1AF9C290" w14:textId="77777777" w:rsidTr="00166D9B">
        <w:trPr>
          <w:cantSplit/>
          <w:trHeight w:val="243"/>
          <w:jc w:val="center"/>
        </w:trPr>
        <w:tc>
          <w:tcPr>
            <w:tcW w:w="5649" w:type="dxa"/>
            <w:gridSpan w:val="2"/>
            <w:shd w:val="clear" w:color="auto" w:fill="DBE5F1" w:themeFill="accent1" w:themeFillTint="33"/>
            <w:vAlign w:val="center"/>
          </w:tcPr>
          <w:p w14:paraId="4309C0DD" w14:textId="77777777"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90" w:type="dxa"/>
            <w:vMerge w:val="restart"/>
            <w:shd w:val="clear" w:color="auto" w:fill="DBE5F1" w:themeFill="accent1" w:themeFillTint="33"/>
            <w:vAlign w:val="center"/>
          </w:tcPr>
          <w:p w14:paraId="6838AEFB"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619DC513"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32" w:type="dxa"/>
            <w:vMerge w:val="restart"/>
            <w:shd w:val="clear" w:color="auto" w:fill="DBE5F1" w:themeFill="accent1" w:themeFillTint="33"/>
            <w:vAlign w:val="center"/>
          </w:tcPr>
          <w:p w14:paraId="7C9E4756"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5F239B7C"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7410DDCD"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461A080B"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6FB37086"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51F0BF69"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1BEC0D37"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49C3CA4D"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7734C536"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3E7E8F45"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184B1E10"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14CD170B"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1E2AE977" w14:textId="77777777" w:rsidTr="00166D9B">
        <w:trPr>
          <w:cantSplit/>
          <w:trHeight w:val="243"/>
          <w:jc w:val="center"/>
        </w:trPr>
        <w:tc>
          <w:tcPr>
            <w:tcW w:w="969" w:type="dxa"/>
            <w:vAlign w:val="center"/>
          </w:tcPr>
          <w:p w14:paraId="7AA9BF50"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5D1D5852"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49D23028"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680" w:type="dxa"/>
            <w:vAlign w:val="center"/>
          </w:tcPr>
          <w:p w14:paraId="1F8E5DBA"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90" w:type="dxa"/>
            <w:vMerge/>
            <w:vAlign w:val="center"/>
          </w:tcPr>
          <w:p w14:paraId="33AE7154" w14:textId="77777777" w:rsidR="005147E7" w:rsidRPr="006F38CF" w:rsidRDefault="005147E7" w:rsidP="00F64B5D">
            <w:pPr>
              <w:jc w:val="center"/>
              <w:rPr>
                <w:b/>
                <w:color w:val="000000"/>
                <w:sz w:val="18"/>
                <w:szCs w:val="18"/>
              </w:rPr>
            </w:pPr>
          </w:p>
        </w:tc>
        <w:tc>
          <w:tcPr>
            <w:tcW w:w="632" w:type="dxa"/>
            <w:vMerge/>
            <w:vAlign w:val="center"/>
          </w:tcPr>
          <w:p w14:paraId="463E654D" w14:textId="77777777" w:rsidR="005147E7" w:rsidRPr="006F38CF" w:rsidRDefault="005147E7" w:rsidP="00F64B5D">
            <w:pPr>
              <w:jc w:val="center"/>
              <w:rPr>
                <w:b/>
                <w:color w:val="000000"/>
                <w:sz w:val="18"/>
                <w:szCs w:val="18"/>
              </w:rPr>
            </w:pPr>
          </w:p>
        </w:tc>
        <w:tc>
          <w:tcPr>
            <w:tcW w:w="670" w:type="dxa"/>
            <w:vMerge/>
            <w:vAlign w:val="center"/>
          </w:tcPr>
          <w:p w14:paraId="62C1273E" w14:textId="77777777" w:rsidR="005147E7" w:rsidRPr="006F38CF" w:rsidRDefault="005147E7" w:rsidP="00F64B5D">
            <w:pPr>
              <w:jc w:val="center"/>
              <w:rPr>
                <w:b/>
                <w:color w:val="000000"/>
                <w:sz w:val="18"/>
                <w:szCs w:val="18"/>
              </w:rPr>
            </w:pPr>
          </w:p>
        </w:tc>
        <w:tc>
          <w:tcPr>
            <w:tcW w:w="669" w:type="dxa"/>
            <w:vMerge/>
            <w:vAlign w:val="center"/>
          </w:tcPr>
          <w:p w14:paraId="270B616C" w14:textId="77777777" w:rsidR="005147E7" w:rsidRPr="006F38CF" w:rsidRDefault="005147E7" w:rsidP="00F64B5D">
            <w:pPr>
              <w:jc w:val="center"/>
              <w:rPr>
                <w:b/>
                <w:color w:val="000000"/>
                <w:sz w:val="18"/>
                <w:szCs w:val="18"/>
              </w:rPr>
            </w:pPr>
          </w:p>
        </w:tc>
        <w:tc>
          <w:tcPr>
            <w:tcW w:w="670" w:type="dxa"/>
            <w:vMerge/>
            <w:vAlign w:val="center"/>
          </w:tcPr>
          <w:p w14:paraId="7AA53549" w14:textId="77777777" w:rsidR="005147E7" w:rsidRPr="006F38CF" w:rsidRDefault="005147E7" w:rsidP="00F64B5D">
            <w:pPr>
              <w:jc w:val="center"/>
              <w:rPr>
                <w:b/>
                <w:color w:val="000000"/>
                <w:sz w:val="18"/>
                <w:szCs w:val="18"/>
              </w:rPr>
            </w:pPr>
          </w:p>
        </w:tc>
        <w:tc>
          <w:tcPr>
            <w:tcW w:w="669" w:type="dxa"/>
            <w:vMerge/>
            <w:vAlign w:val="center"/>
          </w:tcPr>
          <w:p w14:paraId="2EFA358B" w14:textId="77777777" w:rsidR="005147E7" w:rsidRPr="006F38CF" w:rsidRDefault="005147E7" w:rsidP="00F64B5D">
            <w:pPr>
              <w:jc w:val="center"/>
              <w:rPr>
                <w:b/>
                <w:color w:val="000000"/>
                <w:sz w:val="18"/>
                <w:szCs w:val="18"/>
              </w:rPr>
            </w:pPr>
          </w:p>
        </w:tc>
        <w:tc>
          <w:tcPr>
            <w:tcW w:w="670" w:type="dxa"/>
            <w:vMerge/>
            <w:vAlign w:val="center"/>
          </w:tcPr>
          <w:p w14:paraId="4FE4F148" w14:textId="77777777" w:rsidR="005147E7" w:rsidRPr="006F38CF" w:rsidRDefault="005147E7" w:rsidP="00F64B5D">
            <w:pPr>
              <w:jc w:val="center"/>
              <w:rPr>
                <w:b/>
                <w:color w:val="000000"/>
                <w:sz w:val="18"/>
                <w:szCs w:val="18"/>
              </w:rPr>
            </w:pPr>
          </w:p>
        </w:tc>
        <w:tc>
          <w:tcPr>
            <w:tcW w:w="669" w:type="dxa"/>
            <w:vMerge/>
            <w:vAlign w:val="center"/>
          </w:tcPr>
          <w:p w14:paraId="1D09448E" w14:textId="77777777" w:rsidR="005147E7" w:rsidRPr="006F38CF" w:rsidRDefault="005147E7" w:rsidP="00F64B5D">
            <w:pPr>
              <w:jc w:val="center"/>
              <w:rPr>
                <w:b/>
                <w:color w:val="000000"/>
                <w:sz w:val="18"/>
                <w:szCs w:val="18"/>
              </w:rPr>
            </w:pPr>
          </w:p>
        </w:tc>
        <w:tc>
          <w:tcPr>
            <w:tcW w:w="670" w:type="dxa"/>
            <w:vMerge/>
            <w:vAlign w:val="center"/>
          </w:tcPr>
          <w:p w14:paraId="0797B68F" w14:textId="77777777" w:rsidR="005147E7" w:rsidRPr="006F38CF" w:rsidRDefault="005147E7" w:rsidP="00F64B5D">
            <w:pPr>
              <w:jc w:val="center"/>
              <w:rPr>
                <w:b/>
                <w:color w:val="000000"/>
                <w:sz w:val="18"/>
                <w:szCs w:val="18"/>
              </w:rPr>
            </w:pPr>
          </w:p>
        </w:tc>
        <w:tc>
          <w:tcPr>
            <w:tcW w:w="669" w:type="dxa"/>
            <w:vMerge/>
            <w:vAlign w:val="center"/>
          </w:tcPr>
          <w:p w14:paraId="62433D8D" w14:textId="77777777" w:rsidR="005147E7" w:rsidRPr="006F38CF" w:rsidRDefault="005147E7" w:rsidP="00F64B5D">
            <w:pPr>
              <w:jc w:val="center"/>
              <w:rPr>
                <w:b/>
                <w:color w:val="000000"/>
                <w:sz w:val="18"/>
                <w:szCs w:val="18"/>
              </w:rPr>
            </w:pPr>
          </w:p>
        </w:tc>
        <w:tc>
          <w:tcPr>
            <w:tcW w:w="670" w:type="dxa"/>
            <w:vMerge/>
            <w:vAlign w:val="center"/>
          </w:tcPr>
          <w:p w14:paraId="489D2D81" w14:textId="77777777" w:rsidR="005147E7" w:rsidRPr="006F38CF" w:rsidRDefault="005147E7" w:rsidP="00F64B5D">
            <w:pPr>
              <w:jc w:val="center"/>
              <w:rPr>
                <w:b/>
                <w:color w:val="000000"/>
                <w:sz w:val="18"/>
                <w:szCs w:val="18"/>
              </w:rPr>
            </w:pPr>
          </w:p>
        </w:tc>
        <w:tc>
          <w:tcPr>
            <w:tcW w:w="669" w:type="dxa"/>
            <w:vMerge/>
            <w:vAlign w:val="center"/>
          </w:tcPr>
          <w:p w14:paraId="50E77B30" w14:textId="77777777" w:rsidR="005147E7" w:rsidRPr="006F38CF" w:rsidRDefault="005147E7" w:rsidP="00F64B5D">
            <w:pPr>
              <w:jc w:val="center"/>
              <w:rPr>
                <w:b/>
                <w:color w:val="000000"/>
                <w:sz w:val="18"/>
                <w:szCs w:val="18"/>
              </w:rPr>
            </w:pPr>
          </w:p>
        </w:tc>
        <w:tc>
          <w:tcPr>
            <w:tcW w:w="670" w:type="dxa"/>
            <w:vMerge/>
            <w:vAlign w:val="center"/>
          </w:tcPr>
          <w:p w14:paraId="5B6DCBA9" w14:textId="77777777" w:rsidR="005147E7" w:rsidRPr="006F38CF" w:rsidRDefault="005147E7" w:rsidP="00F64B5D">
            <w:pPr>
              <w:jc w:val="center"/>
              <w:rPr>
                <w:b/>
                <w:color w:val="000000"/>
                <w:sz w:val="18"/>
                <w:szCs w:val="18"/>
              </w:rPr>
            </w:pPr>
          </w:p>
        </w:tc>
      </w:tr>
      <w:tr w:rsidR="00B002C7" w:rsidRPr="00E74915" w14:paraId="0E3673E0" w14:textId="77777777" w:rsidTr="00166D9B">
        <w:trPr>
          <w:cantSplit/>
          <w:trHeight w:val="289"/>
          <w:jc w:val="center"/>
        </w:trPr>
        <w:tc>
          <w:tcPr>
            <w:tcW w:w="969" w:type="dxa"/>
            <w:vAlign w:val="center"/>
          </w:tcPr>
          <w:p w14:paraId="6F4B3040" w14:textId="77777777" w:rsidR="00B002C7" w:rsidRPr="00E74915" w:rsidRDefault="00A9108F" w:rsidP="00F64B5D">
            <w:pPr>
              <w:tabs>
                <w:tab w:val="left" w:pos="397"/>
              </w:tabs>
              <w:ind w:left="397" w:hanging="397"/>
              <w:jc w:val="center"/>
              <w:rPr>
                <w:color w:val="000000"/>
                <w:szCs w:val="22"/>
              </w:rPr>
            </w:pPr>
            <w:r w:rsidRPr="00E74915">
              <w:t>A.10.</w:t>
            </w:r>
          </w:p>
        </w:tc>
        <w:tc>
          <w:tcPr>
            <w:tcW w:w="4680" w:type="dxa"/>
          </w:tcPr>
          <w:p w14:paraId="32870608" w14:textId="77777777" w:rsidR="00B002C7" w:rsidRPr="00E74915" w:rsidRDefault="00B002C7" w:rsidP="00A9108F">
            <w:r w:rsidRPr="00E74915">
              <w:t>Organizovanje i sprovođenje kampanje za povećanje ekološke svesti.</w:t>
            </w:r>
          </w:p>
        </w:tc>
        <w:tc>
          <w:tcPr>
            <w:tcW w:w="990" w:type="dxa"/>
            <w:vAlign w:val="center"/>
          </w:tcPr>
          <w:p w14:paraId="00FF2146" w14:textId="77777777" w:rsidR="00B002C7" w:rsidRPr="00E74915" w:rsidRDefault="00166D9B" w:rsidP="00567CAE">
            <w:pPr>
              <w:jc w:val="center"/>
              <w:rPr>
                <w:b/>
                <w:color w:val="000000"/>
                <w:szCs w:val="22"/>
              </w:rPr>
            </w:pPr>
            <w:r w:rsidRPr="00E74915">
              <w:rPr>
                <w:b/>
                <w:color w:val="000000"/>
                <w:szCs w:val="22"/>
              </w:rPr>
              <w:t>1</w:t>
            </w:r>
            <w:r w:rsidR="00567CAE" w:rsidRPr="00E74915">
              <w:rPr>
                <w:b/>
                <w:color w:val="000000"/>
                <w:szCs w:val="22"/>
              </w:rPr>
              <w:t xml:space="preserve">2 </w:t>
            </w:r>
            <w:r w:rsidRPr="00E74915">
              <w:rPr>
                <w:b/>
                <w:color w:val="000000"/>
                <w:szCs w:val="22"/>
              </w:rPr>
              <w:t>weeks</w:t>
            </w:r>
          </w:p>
        </w:tc>
        <w:tc>
          <w:tcPr>
            <w:tcW w:w="632" w:type="dxa"/>
            <w:vAlign w:val="center"/>
          </w:tcPr>
          <w:p w14:paraId="56AC2F07" w14:textId="77777777" w:rsidR="00B002C7" w:rsidRPr="00E74915" w:rsidRDefault="00166D9B" w:rsidP="00F64B5D">
            <w:pPr>
              <w:jc w:val="center"/>
              <w:rPr>
                <w:b/>
                <w:color w:val="000000"/>
                <w:szCs w:val="22"/>
              </w:rPr>
            </w:pPr>
            <w:r w:rsidRPr="00E74915">
              <w:rPr>
                <w:b/>
                <w:color w:val="000000"/>
                <w:szCs w:val="22"/>
              </w:rPr>
              <w:t>x</w:t>
            </w:r>
          </w:p>
        </w:tc>
        <w:tc>
          <w:tcPr>
            <w:tcW w:w="670" w:type="dxa"/>
            <w:vAlign w:val="center"/>
          </w:tcPr>
          <w:p w14:paraId="26950D04" w14:textId="77777777" w:rsidR="00B002C7" w:rsidRPr="00E74915" w:rsidRDefault="00166D9B" w:rsidP="00F64B5D">
            <w:pPr>
              <w:jc w:val="center"/>
              <w:rPr>
                <w:b/>
                <w:color w:val="000000"/>
                <w:szCs w:val="22"/>
              </w:rPr>
            </w:pPr>
            <w:r w:rsidRPr="00E74915">
              <w:rPr>
                <w:b/>
                <w:color w:val="000000"/>
                <w:szCs w:val="22"/>
              </w:rPr>
              <w:t>x</w:t>
            </w:r>
          </w:p>
        </w:tc>
        <w:tc>
          <w:tcPr>
            <w:tcW w:w="669" w:type="dxa"/>
            <w:vAlign w:val="center"/>
          </w:tcPr>
          <w:p w14:paraId="3F211FDB" w14:textId="77777777" w:rsidR="00B002C7" w:rsidRPr="00E74915" w:rsidRDefault="00166D9B" w:rsidP="00F64B5D">
            <w:pPr>
              <w:jc w:val="center"/>
              <w:rPr>
                <w:b/>
                <w:color w:val="000000"/>
                <w:szCs w:val="22"/>
              </w:rPr>
            </w:pPr>
            <w:r w:rsidRPr="00E74915">
              <w:rPr>
                <w:b/>
                <w:color w:val="000000"/>
                <w:szCs w:val="22"/>
              </w:rPr>
              <w:t>x</w:t>
            </w:r>
          </w:p>
        </w:tc>
        <w:tc>
          <w:tcPr>
            <w:tcW w:w="670" w:type="dxa"/>
            <w:vAlign w:val="center"/>
          </w:tcPr>
          <w:p w14:paraId="74CFE062" w14:textId="77777777" w:rsidR="00B002C7" w:rsidRPr="00E74915" w:rsidRDefault="00B002C7" w:rsidP="00F64B5D">
            <w:pPr>
              <w:jc w:val="center"/>
              <w:rPr>
                <w:b/>
                <w:color w:val="000000"/>
                <w:szCs w:val="22"/>
              </w:rPr>
            </w:pPr>
          </w:p>
        </w:tc>
        <w:tc>
          <w:tcPr>
            <w:tcW w:w="669" w:type="dxa"/>
            <w:vAlign w:val="center"/>
          </w:tcPr>
          <w:p w14:paraId="65E008E9" w14:textId="77777777" w:rsidR="00B002C7" w:rsidRPr="00E74915" w:rsidRDefault="00B002C7" w:rsidP="00F64B5D">
            <w:pPr>
              <w:jc w:val="center"/>
              <w:rPr>
                <w:b/>
                <w:color w:val="000000"/>
                <w:szCs w:val="22"/>
              </w:rPr>
            </w:pPr>
          </w:p>
        </w:tc>
        <w:tc>
          <w:tcPr>
            <w:tcW w:w="670" w:type="dxa"/>
            <w:vAlign w:val="center"/>
          </w:tcPr>
          <w:p w14:paraId="5EC2AF7B" w14:textId="77777777" w:rsidR="00B002C7" w:rsidRPr="00E74915" w:rsidRDefault="00B002C7" w:rsidP="00F64B5D">
            <w:pPr>
              <w:jc w:val="center"/>
              <w:rPr>
                <w:b/>
                <w:color w:val="000000"/>
                <w:szCs w:val="22"/>
              </w:rPr>
            </w:pPr>
          </w:p>
        </w:tc>
        <w:tc>
          <w:tcPr>
            <w:tcW w:w="669" w:type="dxa"/>
            <w:vAlign w:val="center"/>
          </w:tcPr>
          <w:p w14:paraId="6DD2DD8B" w14:textId="77777777" w:rsidR="00B002C7" w:rsidRPr="00E74915" w:rsidRDefault="00B002C7" w:rsidP="00F64B5D">
            <w:pPr>
              <w:jc w:val="center"/>
              <w:rPr>
                <w:b/>
                <w:color w:val="000000"/>
                <w:szCs w:val="22"/>
              </w:rPr>
            </w:pPr>
          </w:p>
        </w:tc>
        <w:tc>
          <w:tcPr>
            <w:tcW w:w="670" w:type="dxa"/>
            <w:vAlign w:val="center"/>
          </w:tcPr>
          <w:p w14:paraId="4D8A11DC" w14:textId="77777777" w:rsidR="00B002C7" w:rsidRPr="00E74915" w:rsidRDefault="00B002C7" w:rsidP="00F64B5D">
            <w:pPr>
              <w:jc w:val="center"/>
              <w:rPr>
                <w:b/>
                <w:color w:val="000000"/>
                <w:szCs w:val="22"/>
              </w:rPr>
            </w:pPr>
          </w:p>
        </w:tc>
        <w:tc>
          <w:tcPr>
            <w:tcW w:w="669" w:type="dxa"/>
            <w:vAlign w:val="center"/>
          </w:tcPr>
          <w:p w14:paraId="44DC0235" w14:textId="77777777" w:rsidR="00B002C7" w:rsidRPr="00E74915" w:rsidRDefault="00B002C7" w:rsidP="00F64B5D">
            <w:pPr>
              <w:jc w:val="center"/>
              <w:rPr>
                <w:b/>
                <w:color w:val="000000"/>
                <w:szCs w:val="22"/>
              </w:rPr>
            </w:pPr>
          </w:p>
        </w:tc>
        <w:tc>
          <w:tcPr>
            <w:tcW w:w="670" w:type="dxa"/>
            <w:vAlign w:val="center"/>
          </w:tcPr>
          <w:p w14:paraId="474D8A90" w14:textId="77777777" w:rsidR="00B002C7" w:rsidRPr="00E74915" w:rsidRDefault="00B002C7" w:rsidP="00F64B5D">
            <w:pPr>
              <w:jc w:val="center"/>
              <w:rPr>
                <w:b/>
                <w:color w:val="000000"/>
                <w:szCs w:val="22"/>
              </w:rPr>
            </w:pPr>
          </w:p>
        </w:tc>
        <w:tc>
          <w:tcPr>
            <w:tcW w:w="669" w:type="dxa"/>
            <w:vAlign w:val="center"/>
          </w:tcPr>
          <w:p w14:paraId="04C991F4" w14:textId="77777777" w:rsidR="00B002C7" w:rsidRPr="00E74915" w:rsidRDefault="00B002C7" w:rsidP="00F64B5D">
            <w:pPr>
              <w:jc w:val="center"/>
              <w:rPr>
                <w:b/>
                <w:color w:val="000000"/>
                <w:szCs w:val="22"/>
              </w:rPr>
            </w:pPr>
          </w:p>
        </w:tc>
        <w:tc>
          <w:tcPr>
            <w:tcW w:w="670" w:type="dxa"/>
            <w:vAlign w:val="center"/>
          </w:tcPr>
          <w:p w14:paraId="43F0F6BC" w14:textId="77777777" w:rsidR="00B002C7" w:rsidRPr="00E74915" w:rsidRDefault="00B002C7" w:rsidP="00F64B5D">
            <w:pPr>
              <w:jc w:val="center"/>
              <w:rPr>
                <w:b/>
                <w:color w:val="000000"/>
                <w:szCs w:val="22"/>
              </w:rPr>
            </w:pPr>
          </w:p>
        </w:tc>
      </w:tr>
      <w:tr w:rsidR="00B002C7" w:rsidRPr="00E74915" w14:paraId="1202AE5E" w14:textId="77777777" w:rsidTr="00166D9B">
        <w:trPr>
          <w:cantSplit/>
          <w:trHeight w:val="289"/>
          <w:jc w:val="center"/>
        </w:trPr>
        <w:tc>
          <w:tcPr>
            <w:tcW w:w="969" w:type="dxa"/>
            <w:vAlign w:val="center"/>
          </w:tcPr>
          <w:p w14:paraId="5A08093A" w14:textId="77777777" w:rsidR="00B002C7" w:rsidRPr="00E74915" w:rsidRDefault="00A9108F" w:rsidP="00F64B5D">
            <w:pPr>
              <w:tabs>
                <w:tab w:val="left" w:pos="397"/>
              </w:tabs>
              <w:ind w:left="397" w:hanging="397"/>
              <w:jc w:val="center"/>
              <w:rPr>
                <w:color w:val="000000"/>
                <w:szCs w:val="22"/>
              </w:rPr>
            </w:pPr>
            <w:r w:rsidRPr="00E74915">
              <w:t>A.10.1.</w:t>
            </w:r>
          </w:p>
        </w:tc>
        <w:tc>
          <w:tcPr>
            <w:tcW w:w="4680" w:type="dxa"/>
          </w:tcPr>
          <w:p w14:paraId="0156E066" w14:textId="77777777" w:rsidR="00B002C7" w:rsidRPr="00E74915" w:rsidRDefault="00B002C7" w:rsidP="00A9108F">
            <w:r w:rsidRPr="00E74915">
              <w:t>Planiranje kampanje.</w:t>
            </w:r>
          </w:p>
        </w:tc>
        <w:tc>
          <w:tcPr>
            <w:tcW w:w="990" w:type="dxa"/>
            <w:vAlign w:val="center"/>
          </w:tcPr>
          <w:p w14:paraId="7CEB52DC" w14:textId="77777777" w:rsidR="00B002C7" w:rsidRPr="00E74915" w:rsidRDefault="00166D9B" w:rsidP="00F64B5D">
            <w:pPr>
              <w:jc w:val="center"/>
              <w:rPr>
                <w:b/>
                <w:color w:val="000000"/>
                <w:szCs w:val="22"/>
              </w:rPr>
            </w:pPr>
            <w:r w:rsidRPr="00E74915">
              <w:rPr>
                <w:b/>
                <w:color w:val="000000"/>
                <w:szCs w:val="22"/>
              </w:rPr>
              <w:t>2 weeks</w:t>
            </w:r>
          </w:p>
        </w:tc>
        <w:tc>
          <w:tcPr>
            <w:tcW w:w="632" w:type="dxa"/>
            <w:vAlign w:val="center"/>
          </w:tcPr>
          <w:p w14:paraId="6AD6CFC3" w14:textId="77777777" w:rsidR="00B002C7" w:rsidRPr="00E74915" w:rsidRDefault="00166D9B" w:rsidP="00F64B5D">
            <w:pPr>
              <w:jc w:val="center"/>
              <w:rPr>
                <w:b/>
                <w:color w:val="000000"/>
                <w:szCs w:val="22"/>
              </w:rPr>
            </w:pPr>
            <w:r w:rsidRPr="00E74915">
              <w:rPr>
                <w:b/>
                <w:color w:val="000000"/>
                <w:szCs w:val="22"/>
              </w:rPr>
              <w:t>x</w:t>
            </w:r>
          </w:p>
        </w:tc>
        <w:tc>
          <w:tcPr>
            <w:tcW w:w="670" w:type="dxa"/>
            <w:vAlign w:val="center"/>
          </w:tcPr>
          <w:p w14:paraId="4DED4B39" w14:textId="77777777" w:rsidR="00B002C7" w:rsidRPr="00E74915" w:rsidRDefault="00B002C7" w:rsidP="00F64B5D">
            <w:pPr>
              <w:jc w:val="center"/>
              <w:rPr>
                <w:b/>
                <w:color w:val="000000"/>
                <w:szCs w:val="22"/>
              </w:rPr>
            </w:pPr>
          </w:p>
        </w:tc>
        <w:tc>
          <w:tcPr>
            <w:tcW w:w="669" w:type="dxa"/>
            <w:vAlign w:val="center"/>
          </w:tcPr>
          <w:p w14:paraId="236BAC64" w14:textId="77777777" w:rsidR="00B002C7" w:rsidRPr="00E74915" w:rsidRDefault="00B002C7" w:rsidP="00F64B5D">
            <w:pPr>
              <w:jc w:val="center"/>
              <w:rPr>
                <w:b/>
                <w:color w:val="000000"/>
                <w:szCs w:val="22"/>
              </w:rPr>
            </w:pPr>
          </w:p>
        </w:tc>
        <w:tc>
          <w:tcPr>
            <w:tcW w:w="670" w:type="dxa"/>
            <w:vAlign w:val="center"/>
          </w:tcPr>
          <w:p w14:paraId="74C13445" w14:textId="77777777" w:rsidR="00B002C7" w:rsidRPr="00E74915" w:rsidRDefault="00B002C7" w:rsidP="00F64B5D">
            <w:pPr>
              <w:jc w:val="center"/>
              <w:rPr>
                <w:b/>
                <w:color w:val="000000"/>
                <w:szCs w:val="22"/>
              </w:rPr>
            </w:pPr>
          </w:p>
        </w:tc>
        <w:tc>
          <w:tcPr>
            <w:tcW w:w="669" w:type="dxa"/>
            <w:vAlign w:val="center"/>
          </w:tcPr>
          <w:p w14:paraId="32FF20E5" w14:textId="77777777" w:rsidR="00B002C7" w:rsidRPr="00E74915" w:rsidRDefault="00B002C7" w:rsidP="00F64B5D">
            <w:pPr>
              <w:jc w:val="center"/>
              <w:rPr>
                <w:b/>
                <w:color w:val="000000"/>
                <w:szCs w:val="22"/>
              </w:rPr>
            </w:pPr>
          </w:p>
        </w:tc>
        <w:tc>
          <w:tcPr>
            <w:tcW w:w="670" w:type="dxa"/>
            <w:vAlign w:val="center"/>
          </w:tcPr>
          <w:p w14:paraId="009DC557" w14:textId="77777777" w:rsidR="00B002C7" w:rsidRPr="00E74915" w:rsidRDefault="00B002C7" w:rsidP="00F64B5D">
            <w:pPr>
              <w:jc w:val="center"/>
              <w:rPr>
                <w:b/>
                <w:color w:val="000000"/>
                <w:szCs w:val="22"/>
              </w:rPr>
            </w:pPr>
          </w:p>
        </w:tc>
        <w:tc>
          <w:tcPr>
            <w:tcW w:w="669" w:type="dxa"/>
            <w:vAlign w:val="center"/>
          </w:tcPr>
          <w:p w14:paraId="3FA84D68" w14:textId="77777777" w:rsidR="00B002C7" w:rsidRPr="00E74915" w:rsidRDefault="00B002C7" w:rsidP="00F64B5D">
            <w:pPr>
              <w:jc w:val="center"/>
              <w:rPr>
                <w:b/>
                <w:color w:val="000000"/>
                <w:szCs w:val="22"/>
              </w:rPr>
            </w:pPr>
          </w:p>
        </w:tc>
        <w:tc>
          <w:tcPr>
            <w:tcW w:w="670" w:type="dxa"/>
            <w:vAlign w:val="center"/>
          </w:tcPr>
          <w:p w14:paraId="36AE6E77" w14:textId="77777777" w:rsidR="00B002C7" w:rsidRPr="00E74915" w:rsidRDefault="00B002C7" w:rsidP="00F64B5D">
            <w:pPr>
              <w:jc w:val="center"/>
              <w:rPr>
                <w:b/>
                <w:color w:val="000000"/>
                <w:szCs w:val="22"/>
              </w:rPr>
            </w:pPr>
          </w:p>
        </w:tc>
        <w:tc>
          <w:tcPr>
            <w:tcW w:w="669" w:type="dxa"/>
            <w:vAlign w:val="center"/>
          </w:tcPr>
          <w:p w14:paraId="5CD0AECF" w14:textId="77777777" w:rsidR="00B002C7" w:rsidRPr="00E74915" w:rsidRDefault="00B002C7" w:rsidP="00F64B5D">
            <w:pPr>
              <w:jc w:val="center"/>
              <w:rPr>
                <w:b/>
                <w:color w:val="000000"/>
                <w:szCs w:val="22"/>
              </w:rPr>
            </w:pPr>
          </w:p>
        </w:tc>
        <w:tc>
          <w:tcPr>
            <w:tcW w:w="670" w:type="dxa"/>
            <w:vAlign w:val="center"/>
          </w:tcPr>
          <w:p w14:paraId="4CCF2466" w14:textId="77777777" w:rsidR="00B002C7" w:rsidRPr="00E74915" w:rsidRDefault="00B002C7" w:rsidP="00F64B5D">
            <w:pPr>
              <w:jc w:val="center"/>
              <w:rPr>
                <w:b/>
                <w:color w:val="000000"/>
                <w:szCs w:val="22"/>
              </w:rPr>
            </w:pPr>
          </w:p>
        </w:tc>
        <w:tc>
          <w:tcPr>
            <w:tcW w:w="669" w:type="dxa"/>
            <w:vAlign w:val="center"/>
          </w:tcPr>
          <w:p w14:paraId="41B437CB" w14:textId="77777777" w:rsidR="00B002C7" w:rsidRPr="00E74915" w:rsidRDefault="00B002C7" w:rsidP="00F64B5D">
            <w:pPr>
              <w:jc w:val="center"/>
              <w:rPr>
                <w:b/>
                <w:color w:val="000000"/>
                <w:szCs w:val="22"/>
              </w:rPr>
            </w:pPr>
          </w:p>
        </w:tc>
        <w:tc>
          <w:tcPr>
            <w:tcW w:w="670" w:type="dxa"/>
            <w:vAlign w:val="center"/>
          </w:tcPr>
          <w:p w14:paraId="39CD3F50" w14:textId="77777777" w:rsidR="00B002C7" w:rsidRPr="00E74915" w:rsidRDefault="00B002C7" w:rsidP="00F64B5D">
            <w:pPr>
              <w:jc w:val="center"/>
              <w:rPr>
                <w:b/>
                <w:color w:val="000000"/>
                <w:szCs w:val="22"/>
              </w:rPr>
            </w:pPr>
          </w:p>
        </w:tc>
      </w:tr>
      <w:tr w:rsidR="00B002C7" w:rsidRPr="00E74915" w14:paraId="20525219" w14:textId="77777777" w:rsidTr="00166D9B">
        <w:trPr>
          <w:cantSplit/>
          <w:trHeight w:val="289"/>
          <w:jc w:val="center"/>
        </w:trPr>
        <w:tc>
          <w:tcPr>
            <w:tcW w:w="969" w:type="dxa"/>
            <w:vAlign w:val="center"/>
          </w:tcPr>
          <w:p w14:paraId="0BE7F882" w14:textId="77777777" w:rsidR="00B002C7" w:rsidRPr="00E74915" w:rsidRDefault="00A9108F" w:rsidP="00F64B5D">
            <w:pPr>
              <w:tabs>
                <w:tab w:val="left" w:pos="397"/>
              </w:tabs>
              <w:ind w:left="397" w:hanging="397"/>
              <w:jc w:val="center"/>
              <w:rPr>
                <w:color w:val="000000"/>
                <w:szCs w:val="22"/>
              </w:rPr>
            </w:pPr>
            <w:r w:rsidRPr="00E74915">
              <w:t>A.10.2.</w:t>
            </w:r>
          </w:p>
        </w:tc>
        <w:tc>
          <w:tcPr>
            <w:tcW w:w="4680" w:type="dxa"/>
          </w:tcPr>
          <w:p w14:paraId="5D355B15" w14:textId="77777777" w:rsidR="00B002C7" w:rsidRPr="00E74915" w:rsidRDefault="00B002C7" w:rsidP="00A9108F">
            <w:r w:rsidRPr="00E74915">
              <w:t>Pripremanje materijala i resursa.</w:t>
            </w:r>
          </w:p>
        </w:tc>
        <w:tc>
          <w:tcPr>
            <w:tcW w:w="990" w:type="dxa"/>
            <w:vAlign w:val="center"/>
          </w:tcPr>
          <w:p w14:paraId="62F415E2" w14:textId="77777777" w:rsidR="00B002C7" w:rsidRPr="00E74915" w:rsidRDefault="00166D9B" w:rsidP="00F64B5D">
            <w:pPr>
              <w:jc w:val="center"/>
              <w:rPr>
                <w:b/>
                <w:color w:val="000000"/>
                <w:szCs w:val="22"/>
              </w:rPr>
            </w:pPr>
            <w:r w:rsidRPr="00E74915">
              <w:rPr>
                <w:b/>
                <w:color w:val="000000"/>
                <w:szCs w:val="22"/>
              </w:rPr>
              <w:t>2 weeks</w:t>
            </w:r>
          </w:p>
        </w:tc>
        <w:tc>
          <w:tcPr>
            <w:tcW w:w="632" w:type="dxa"/>
            <w:vAlign w:val="center"/>
          </w:tcPr>
          <w:p w14:paraId="48F87676" w14:textId="77777777" w:rsidR="00B002C7" w:rsidRPr="00E74915" w:rsidRDefault="00166D9B" w:rsidP="00F64B5D">
            <w:pPr>
              <w:jc w:val="center"/>
              <w:rPr>
                <w:b/>
                <w:color w:val="000000"/>
                <w:szCs w:val="22"/>
              </w:rPr>
            </w:pPr>
            <w:r w:rsidRPr="00E74915">
              <w:rPr>
                <w:b/>
                <w:color w:val="000000"/>
                <w:szCs w:val="22"/>
              </w:rPr>
              <w:t>x</w:t>
            </w:r>
          </w:p>
        </w:tc>
        <w:tc>
          <w:tcPr>
            <w:tcW w:w="670" w:type="dxa"/>
            <w:vAlign w:val="center"/>
          </w:tcPr>
          <w:p w14:paraId="7EE57444" w14:textId="77777777" w:rsidR="00B002C7" w:rsidRPr="00E74915" w:rsidRDefault="00B002C7" w:rsidP="00F64B5D">
            <w:pPr>
              <w:jc w:val="center"/>
              <w:rPr>
                <w:b/>
                <w:color w:val="000000"/>
                <w:szCs w:val="22"/>
              </w:rPr>
            </w:pPr>
          </w:p>
        </w:tc>
        <w:tc>
          <w:tcPr>
            <w:tcW w:w="669" w:type="dxa"/>
            <w:vAlign w:val="center"/>
          </w:tcPr>
          <w:p w14:paraId="43AA4805" w14:textId="77777777" w:rsidR="00B002C7" w:rsidRPr="00E74915" w:rsidRDefault="00B002C7" w:rsidP="00F64B5D">
            <w:pPr>
              <w:jc w:val="center"/>
              <w:rPr>
                <w:b/>
                <w:color w:val="000000"/>
                <w:szCs w:val="22"/>
              </w:rPr>
            </w:pPr>
          </w:p>
        </w:tc>
        <w:tc>
          <w:tcPr>
            <w:tcW w:w="670" w:type="dxa"/>
            <w:vAlign w:val="center"/>
          </w:tcPr>
          <w:p w14:paraId="7699B045" w14:textId="77777777" w:rsidR="00B002C7" w:rsidRPr="00E74915" w:rsidRDefault="00B002C7" w:rsidP="00F64B5D">
            <w:pPr>
              <w:jc w:val="center"/>
              <w:rPr>
                <w:b/>
                <w:color w:val="000000"/>
                <w:szCs w:val="22"/>
              </w:rPr>
            </w:pPr>
          </w:p>
        </w:tc>
        <w:tc>
          <w:tcPr>
            <w:tcW w:w="669" w:type="dxa"/>
            <w:vAlign w:val="center"/>
          </w:tcPr>
          <w:p w14:paraId="010C39B6" w14:textId="77777777" w:rsidR="00B002C7" w:rsidRPr="00E74915" w:rsidRDefault="00B002C7" w:rsidP="00F64B5D">
            <w:pPr>
              <w:jc w:val="center"/>
              <w:rPr>
                <w:b/>
                <w:color w:val="000000"/>
                <w:szCs w:val="22"/>
              </w:rPr>
            </w:pPr>
          </w:p>
        </w:tc>
        <w:tc>
          <w:tcPr>
            <w:tcW w:w="670" w:type="dxa"/>
            <w:vAlign w:val="center"/>
          </w:tcPr>
          <w:p w14:paraId="4D0EAB25" w14:textId="77777777" w:rsidR="00B002C7" w:rsidRPr="00E74915" w:rsidRDefault="00B002C7" w:rsidP="00F64B5D">
            <w:pPr>
              <w:jc w:val="center"/>
              <w:rPr>
                <w:b/>
                <w:color w:val="000000"/>
                <w:szCs w:val="22"/>
              </w:rPr>
            </w:pPr>
          </w:p>
        </w:tc>
        <w:tc>
          <w:tcPr>
            <w:tcW w:w="669" w:type="dxa"/>
            <w:vAlign w:val="center"/>
          </w:tcPr>
          <w:p w14:paraId="46C894D7" w14:textId="77777777" w:rsidR="00B002C7" w:rsidRPr="00E74915" w:rsidRDefault="00B002C7" w:rsidP="00F64B5D">
            <w:pPr>
              <w:jc w:val="center"/>
              <w:rPr>
                <w:b/>
                <w:color w:val="000000"/>
                <w:szCs w:val="22"/>
              </w:rPr>
            </w:pPr>
          </w:p>
        </w:tc>
        <w:tc>
          <w:tcPr>
            <w:tcW w:w="670" w:type="dxa"/>
            <w:vAlign w:val="center"/>
          </w:tcPr>
          <w:p w14:paraId="1802DEB7" w14:textId="77777777" w:rsidR="00B002C7" w:rsidRPr="00E74915" w:rsidRDefault="00B002C7" w:rsidP="00F64B5D">
            <w:pPr>
              <w:jc w:val="center"/>
              <w:rPr>
                <w:b/>
                <w:color w:val="000000"/>
                <w:szCs w:val="22"/>
              </w:rPr>
            </w:pPr>
          </w:p>
        </w:tc>
        <w:tc>
          <w:tcPr>
            <w:tcW w:w="669" w:type="dxa"/>
            <w:vAlign w:val="center"/>
          </w:tcPr>
          <w:p w14:paraId="4126C774" w14:textId="77777777" w:rsidR="00B002C7" w:rsidRPr="00E74915" w:rsidRDefault="00B002C7" w:rsidP="00F64B5D">
            <w:pPr>
              <w:jc w:val="center"/>
              <w:rPr>
                <w:b/>
                <w:color w:val="000000"/>
                <w:szCs w:val="22"/>
              </w:rPr>
            </w:pPr>
          </w:p>
        </w:tc>
        <w:tc>
          <w:tcPr>
            <w:tcW w:w="670" w:type="dxa"/>
            <w:vAlign w:val="center"/>
          </w:tcPr>
          <w:p w14:paraId="07BE9718" w14:textId="77777777" w:rsidR="00B002C7" w:rsidRPr="00E74915" w:rsidRDefault="00B002C7" w:rsidP="00F64B5D">
            <w:pPr>
              <w:jc w:val="center"/>
              <w:rPr>
                <w:b/>
                <w:color w:val="000000"/>
                <w:szCs w:val="22"/>
              </w:rPr>
            </w:pPr>
          </w:p>
        </w:tc>
        <w:tc>
          <w:tcPr>
            <w:tcW w:w="669" w:type="dxa"/>
            <w:vAlign w:val="center"/>
          </w:tcPr>
          <w:p w14:paraId="35B7210D" w14:textId="77777777" w:rsidR="00B002C7" w:rsidRPr="00E74915" w:rsidRDefault="00B002C7" w:rsidP="00F64B5D">
            <w:pPr>
              <w:jc w:val="center"/>
              <w:rPr>
                <w:b/>
                <w:color w:val="000000"/>
                <w:szCs w:val="22"/>
              </w:rPr>
            </w:pPr>
          </w:p>
        </w:tc>
        <w:tc>
          <w:tcPr>
            <w:tcW w:w="670" w:type="dxa"/>
            <w:vAlign w:val="center"/>
          </w:tcPr>
          <w:p w14:paraId="4D7BC571" w14:textId="77777777" w:rsidR="00B002C7" w:rsidRPr="00E74915" w:rsidRDefault="00B002C7" w:rsidP="00F64B5D">
            <w:pPr>
              <w:jc w:val="center"/>
              <w:rPr>
                <w:b/>
                <w:color w:val="000000"/>
                <w:szCs w:val="22"/>
              </w:rPr>
            </w:pPr>
          </w:p>
        </w:tc>
      </w:tr>
      <w:tr w:rsidR="00B002C7" w:rsidRPr="00E74915" w14:paraId="130C2971" w14:textId="77777777" w:rsidTr="00166D9B">
        <w:trPr>
          <w:cantSplit/>
          <w:trHeight w:val="289"/>
          <w:jc w:val="center"/>
        </w:trPr>
        <w:tc>
          <w:tcPr>
            <w:tcW w:w="969" w:type="dxa"/>
            <w:vAlign w:val="center"/>
          </w:tcPr>
          <w:p w14:paraId="11245EF4" w14:textId="77777777" w:rsidR="00B002C7" w:rsidRPr="00E74915" w:rsidRDefault="00A9108F" w:rsidP="00F64B5D">
            <w:pPr>
              <w:tabs>
                <w:tab w:val="left" w:pos="397"/>
              </w:tabs>
              <w:ind w:left="397" w:hanging="397"/>
              <w:jc w:val="center"/>
              <w:rPr>
                <w:color w:val="000000"/>
                <w:szCs w:val="22"/>
              </w:rPr>
            </w:pPr>
            <w:r w:rsidRPr="00E74915">
              <w:t>A.10.3.</w:t>
            </w:r>
          </w:p>
        </w:tc>
        <w:tc>
          <w:tcPr>
            <w:tcW w:w="4680" w:type="dxa"/>
          </w:tcPr>
          <w:p w14:paraId="3B5B7043" w14:textId="77777777" w:rsidR="00B002C7" w:rsidRPr="00E74915" w:rsidRDefault="00B002C7" w:rsidP="00A9108F">
            <w:r w:rsidRPr="00E74915">
              <w:t>Izvođenje kampanje.</w:t>
            </w:r>
          </w:p>
        </w:tc>
        <w:tc>
          <w:tcPr>
            <w:tcW w:w="990" w:type="dxa"/>
            <w:vAlign w:val="center"/>
          </w:tcPr>
          <w:p w14:paraId="3DEE87F7" w14:textId="77777777" w:rsidR="00B002C7" w:rsidRPr="00E74915" w:rsidRDefault="00567CAE" w:rsidP="00F64B5D">
            <w:pPr>
              <w:jc w:val="center"/>
              <w:rPr>
                <w:b/>
                <w:color w:val="000000"/>
                <w:szCs w:val="22"/>
              </w:rPr>
            </w:pPr>
            <w:r w:rsidRPr="00E74915">
              <w:rPr>
                <w:b/>
                <w:color w:val="000000"/>
                <w:szCs w:val="22"/>
              </w:rPr>
              <w:t>6</w:t>
            </w:r>
            <w:r w:rsidR="00166D9B" w:rsidRPr="00E74915">
              <w:rPr>
                <w:b/>
                <w:color w:val="000000"/>
                <w:szCs w:val="22"/>
              </w:rPr>
              <w:t>weeks</w:t>
            </w:r>
          </w:p>
        </w:tc>
        <w:tc>
          <w:tcPr>
            <w:tcW w:w="632" w:type="dxa"/>
            <w:vAlign w:val="center"/>
          </w:tcPr>
          <w:p w14:paraId="02E2EF78" w14:textId="77777777" w:rsidR="00B002C7" w:rsidRPr="00E74915" w:rsidRDefault="00B002C7" w:rsidP="00F64B5D">
            <w:pPr>
              <w:jc w:val="center"/>
              <w:rPr>
                <w:b/>
                <w:color w:val="000000"/>
                <w:szCs w:val="22"/>
              </w:rPr>
            </w:pPr>
          </w:p>
        </w:tc>
        <w:tc>
          <w:tcPr>
            <w:tcW w:w="670" w:type="dxa"/>
            <w:vAlign w:val="center"/>
          </w:tcPr>
          <w:p w14:paraId="57096ED0" w14:textId="77777777" w:rsidR="00B002C7" w:rsidRPr="00E74915" w:rsidRDefault="00166D9B" w:rsidP="00F64B5D">
            <w:pPr>
              <w:jc w:val="center"/>
              <w:rPr>
                <w:b/>
                <w:color w:val="000000"/>
                <w:szCs w:val="22"/>
              </w:rPr>
            </w:pPr>
            <w:r w:rsidRPr="00E74915">
              <w:rPr>
                <w:b/>
                <w:color w:val="000000"/>
                <w:szCs w:val="22"/>
              </w:rPr>
              <w:t>x</w:t>
            </w:r>
          </w:p>
        </w:tc>
        <w:tc>
          <w:tcPr>
            <w:tcW w:w="669" w:type="dxa"/>
            <w:vAlign w:val="center"/>
          </w:tcPr>
          <w:p w14:paraId="1FECFF74" w14:textId="77777777" w:rsidR="00B002C7" w:rsidRPr="00E74915" w:rsidRDefault="00166D9B" w:rsidP="00F64B5D">
            <w:pPr>
              <w:jc w:val="center"/>
              <w:rPr>
                <w:b/>
                <w:color w:val="000000"/>
                <w:szCs w:val="22"/>
              </w:rPr>
            </w:pPr>
            <w:r w:rsidRPr="00E74915">
              <w:rPr>
                <w:b/>
                <w:color w:val="000000"/>
                <w:szCs w:val="22"/>
              </w:rPr>
              <w:t>x</w:t>
            </w:r>
          </w:p>
        </w:tc>
        <w:tc>
          <w:tcPr>
            <w:tcW w:w="670" w:type="dxa"/>
            <w:vAlign w:val="center"/>
          </w:tcPr>
          <w:p w14:paraId="6210C01C" w14:textId="77777777" w:rsidR="00B002C7" w:rsidRPr="00E74915" w:rsidRDefault="00B002C7" w:rsidP="00F64B5D">
            <w:pPr>
              <w:jc w:val="center"/>
              <w:rPr>
                <w:b/>
                <w:color w:val="000000"/>
                <w:szCs w:val="22"/>
              </w:rPr>
            </w:pPr>
          </w:p>
        </w:tc>
        <w:tc>
          <w:tcPr>
            <w:tcW w:w="669" w:type="dxa"/>
            <w:vAlign w:val="center"/>
          </w:tcPr>
          <w:p w14:paraId="37A6CA23" w14:textId="77777777" w:rsidR="00B002C7" w:rsidRPr="00E74915" w:rsidRDefault="00B002C7" w:rsidP="00F64B5D">
            <w:pPr>
              <w:jc w:val="center"/>
              <w:rPr>
                <w:b/>
                <w:color w:val="000000"/>
                <w:szCs w:val="22"/>
              </w:rPr>
            </w:pPr>
          </w:p>
        </w:tc>
        <w:tc>
          <w:tcPr>
            <w:tcW w:w="670" w:type="dxa"/>
            <w:vAlign w:val="center"/>
          </w:tcPr>
          <w:p w14:paraId="14A583FF" w14:textId="77777777" w:rsidR="00B002C7" w:rsidRPr="00E74915" w:rsidRDefault="00B002C7" w:rsidP="00F64B5D">
            <w:pPr>
              <w:jc w:val="center"/>
              <w:rPr>
                <w:b/>
                <w:color w:val="000000"/>
                <w:szCs w:val="22"/>
              </w:rPr>
            </w:pPr>
          </w:p>
        </w:tc>
        <w:tc>
          <w:tcPr>
            <w:tcW w:w="669" w:type="dxa"/>
            <w:vAlign w:val="center"/>
          </w:tcPr>
          <w:p w14:paraId="2CC59AF7" w14:textId="77777777" w:rsidR="00B002C7" w:rsidRPr="00E74915" w:rsidRDefault="00B002C7" w:rsidP="00F64B5D">
            <w:pPr>
              <w:jc w:val="center"/>
              <w:rPr>
                <w:b/>
                <w:color w:val="000000"/>
                <w:szCs w:val="22"/>
              </w:rPr>
            </w:pPr>
          </w:p>
        </w:tc>
        <w:tc>
          <w:tcPr>
            <w:tcW w:w="670" w:type="dxa"/>
            <w:vAlign w:val="center"/>
          </w:tcPr>
          <w:p w14:paraId="33D6BA97" w14:textId="77777777" w:rsidR="00B002C7" w:rsidRPr="00E74915" w:rsidRDefault="00B002C7" w:rsidP="00F64B5D">
            <w:pPr>
              <w:jc w:val="center"/>
              <w:rPr>
                <w:b/>
                <w:color w:val="000000"/>
                <w:szCs w:val="22"/>
              </w:rPr>
            </w:pPr>
          </w:p>
        </w:tc>
        <w:tc>
          <w:tcPr>
            <w:tcW w:w="669" w:type="dxa"/>
            <w:vAlign w:val="center"/>
          </w:tcPr>
          <w:p w14:paraId="4FC109EC" w14:textId="77777777" w:rsidR="00B002C7" w:rsidRPr="00E74915" w:rsidRDefault="00B002C7" w:rsidP="00F64B5D">
            <w:pPr>
              <w:jc w:val="center"/>
              <w:rPr>
                <w:b/>
                <w:color w:val="000000"/>
                <w:szCs w:val="22"/>
              </w:rPr>
            </w:pPr>
          </w:p>
        </w:tc>
        <w:tc>
          <w:tcPr>
            <w:tcW w:w="670" w:type="dxa"/>
            <w:vAlign w:val="center"/>
          </w:tcPr>
          <w:p w14:paraId="3BA67F1F" w14:textId="77777777" w:rsidR="00B002C7" w:rsidRPr="00E74915" w:rsidRDefault="00B002C7" w:rsidP="00F64B5D">
            <w:pPr>
              <w:jc w:val="center"/>
              <w:rPr>
                <w:b/>
                <w:color w:val="000000"/>
                <w:szCs w:val="22"/>
              </w:rPr>
            </w:pPr>
          </w:p>
        </w:tc>
        <w:tc>
          <w:tcPr>
            <w:tcW w:w="669" w:type="dxa"/>
            <w:vAlign w:val="center"/>
          </w:tcPr>
          <w:p w14:paraId="7D67A0AC" w14:textId="77777777" w:rsidR="00B002C7" w:rsidRPr="00E74915" w:rsidRDefault="00B002C7" w:rsidP="00F64B5D">
            <w:pPr>
              <w:jc w:val="center"/>
              <w:rPr>
                <w:b/>
                <w:color w:val="000000"/>
                <w:szCs w:val="22"/>
              </w:rPr>
            </w:pPr>
          </w:p>
        </w:tc>
        <w:tc>
          <w:tcPr>
            <w:tcW w:w="670" w:type="dxa"/>
            <w:vAlign w:val="center"/>
          </w:tcPr>
          <w:p w14:paraId="0B8BF394" w14:textId="77777777" w:rsidR="00B002C7" w:rsidRPr="00E74915" w:rsidRDefault="00B002C7" w:rsidP="00F64B5D">
            <w:pPr>
              <w:jc w:val="center"/>
              <w:rPr>
                <w:b/>
                <w:color w:val="000000"/>
                <w:szCs w:val="22"/>
              </w:rPr>
            </w:pPr>
          </w:p>
        </w:tc>
      </w:tr>
      <w:tr w:rsidR="00B002C7" w:rsidRPr="00E74915" w14:paraId="65BF56C3" w14:textId="77777777" w:rsidTr="00166D9B">
        <w:trPr>
          <w:cantSplit/>
          <w:trHeight w:val="289"/>
          <w:jc w:val="center"/>
        </w:trPr>
        <w:tc>
          <w:tcPr>
            <w:tcW w:w="969" w:type="dxa"/>
            <w:vAlign w:val="center"/>
          </w:tcPr>
          <w:p w14:paraId="549EA220" w14:textId="77777777" w:rsidR="00B002C7" w:rsidRPr="00E74915" w:rsidRDefault="00A9108F" w:rsidP="00F64B5D">
            <w:pPr>
              <w:tabs>
                <w:tab w:val="left" w:pos="397"/>
              </w:tabs>
              <w:ind w:left="397" w:hanging="397"/>
              <w:jc w:val="center"/>
              <w:rPr>
                <w:color w:val="000000"/>
                <w:szCs w:val="22"/>
              </w:rPr>
            </w:pPr>
            <w:r w:rsidRPr="00E74915">
              <w:t>A.10.4.</w:t>
            </w:r>
          </w:p>
        </w:tc>
        <w:tc>
          <w:tcPr>
            <w:tcW w:w="4680" w:type="dxa"/>
          </w:tcPr>
          <w:p w14:paraId="64BE89CD" w14:textId="77777777" w:rsidR="00B002C7" w:rsidRPr="00E74915" w:rsidRDefault="00B002C7" w:rsidP="00A9108F">
            <w:r w:rsidRPr="00E74915">
              <w:t>Evaluacija kampanje.</w:t>
            </w:r>
          </w:p>
        </w:tc>
        <w:tc>
          <w:tcPr>
            <w:tcW w:w="990" w:type="dxa"/>
            <w:vAlign w:val="center"/>
          </w:tcPr>
          <w:p w14:paraId="7CB9780D" w14:textId="77777777" w:rsidR="00B002C7" w:rsidRPr="00E74915" w:rsidRDefault="00166D9B" w:rsidP="00F64B5D">
            <w:pPr>
              <w:jc w:val="center"/>
              <w:rPr>
                <w:b/>
                <w:color w:val="000000"/>
                <w:szCs w:val="22"/>
              </w:rPr>
            </w:pPr>
            <w:r w:rsidRPr="00E74915">
              <w:rPr>
                <w:b/>
                <w:color w:val="000000"/>
                <w:szCs w:val="22"/>
              </w:rPr>
              <w:t>2 weeks</w:t>
            </w:r>
          </w:p>
        </w:tc>
        <w:tc>
          <w:tcPr>
            <w:tcW w:w="632" w:type="dxa"/>
            <w:vAlign w:val="center"/>
          </w:tcPr>
          <w:p w14:paraId="723F9137" w14:textId="77777777" w:rsidR="00B002C7" w:rsidRPr="00E74915" w:rsidRDefault="00B002C7" w:rsidP="00F64B5D">
            <w:pPr>
              <w:jc w:val="center"/>
              <w:rPr>
                <w:b/>
                <w:color w:val="000000"/>
                <w:szCs w:val="22"/>
              </w:rPr>
            </w:pPr>
          </w:p>
        </w:tc>
        <w:tc>
          <w:tcPr>
            <w:tcW w:w="670" w:type="dxa"/>
            <w:vAlign w:val="center"/>
          </w:tcPr>
          <w:p w14:paraId="0BB2ECFC" w14:textId="77777777" w:rsidR="00B002C7" w:rsidRPr="00E74915" w:rsidRDefault="00B002C7" w:rsidP="00F64B5D">
            <w:pPr>
              <w:jc w:val="center"/>
              <w:rPr>
                <w:b/>
                <w:color w:val="000000"/>
                <w:szCs w:val="22"/>
              </w:rPr>
            </w:pPr>
          </w:p>
        </w:tc>
        <w:tc>
          <w:tcPr>
            <w:tcW w:w="669" w:type="dxa"/>
            <w:vAlign w:val="center"/>
          </w:tcPr>
          <w:p w14:paraId="6A3A38B7" w14:textId="77777777" w:rsidR="00B002C7" w:rsidRPr="00E74915" w:rsidRDefault="00567CAE" w:rsidP="00F64B5D">
            <w:pPr>
              <w:jc w:val="center"/>
              <w:rPr>
                <w:b/>
                <w:color w:val="000000"/>
                <w:szCs w:val="22"/>
              </w:rPr>
            </w:pPr>
            <w:r w:rsidRPr="00E74915">
              <w:rPr>
                <w:b/>
                <w:color w:val="000000"/>
                <w:szCs w:val="22"/>
              </w:rPr>
              <w:t>x</w:t>
            </w:r>
          </w:p>
        </w:tc>
        <w:tc>
          <w:tcPr>
            <w:tcW w:w="670" w:type="dxa"/>
            <w:vAlign w:val="center"/>
          </w:tcPr>
          <w:p w14:paraId="569EB506" w14:textId="77777777" w:rsidR="00B002C7" w:rsidRPr="00E74915" w:rsidRDefault="00B002C7" w:rsidP="00F64B5D">
            <w:pPr>
              <w:jc w:val="center"/>
              <w:rPr>
                <w:b/>
                <w:color w:val="000000"/>
                <w:szCs w:val="22"/>
              </w:rPr>
            </w:pPr>
          </w:p>
        </w:tc>
        <w:tc>
          <w:tcPr>
            <w:tcW w:w="669" w:type="dxa"/>
            <w:vAlign w:val="center"/>
          </w:tcPr>
          <w:p w14:paraId="21937A47" w14:textId="77777777" w:rsidR="00B002C7" w:rsidRPr="00E74915" w:rsidRDefault="00B002C7" w:rsidP="00F64B5D">
            <w:pPr>
              <w:jc w:val="center"/>
              <w:rPr>
                <w:b/>
                <w:color w:val="000000"/>
                <w:szCs w:val="22"/>
              </w:rPr>
            </w:pPr>
          </w:p>
        </w:tc>
        <w:tc>
          <w:tcPr>
            <w:tcW w:w="670" w:type="dxa"/>
            <w:vAlign w:val="center"/>
          </w:tcPr>
          <w:p w14:paraId="31C6BA21" w14:textId="77777777" w:rsidR="00B002C7" w:rsidRPr="00E74915" w:rsidRDefault="00B002C7" w:rsidP="00F64B5D">
            <w:pPr>
              <w:jc w:val="center"/>
              <w:rPr>
                <w:b/>
                <w:color w:val="000000"/>
                <w:szCs w:val="22"/>
              </w:rPr>
            </w:pPr>
          </w:p>
        </w:tc>
        <w:tc>
          <w:tcPr>
            <w:tcW w:w="669" w:type="dxa"/>
            <w:vAlign w:val="center"/>
          </w:tcPr>
          <w:p w14:paraId="2FDF50A4" w14:textId="77777777" w:rsidR="00B002C7" w:rsidRPr="00E74915" w:rsidRDefault="00B002C7" w:rsidP="00F64B5D">
            <w:pPr>
              <w:jc w:val="center"/>
              <w:rPr>
                <w:b/>
                <w:color w:val="000000"/>
                <w:szCs w:val="22"/>
              </w:rPr>
            </w:pPr>
          </w:p>
        </w:tc>
        <w:tc>
          <w:tcPr>
            <w:tcW w:w="670" w:type="dxa"/>
            <w:vAlign w:val="center"/>
          </w:tcPr>
          <w:p w14:paraId="25257673" w14:textId="77777777" w:rsidR="00B002C7" w:rsidRPr="00E74915" w:rsidRDefault="00B002C7" w:rsidP="00F64B5D">
            <w:pPr>
              <w:jc w:val="center"/>
              <w:rPr>
                <w:b/>
                <w:color w:val="000000"/>
                <w:szCs w:val="22"/>
              </w:rPr>
            </w:pPr>
          </w:p>
        </w:tc>
        <w:tc>
          <w:tcPr>
            <w:tcW w:w="669" w:type="dxa"/>
            <w:vAlign w:val="center"/>
          </w:tcPr>
          <w:p w14:paraId="293DEF92" w14:textId="77777777" w:rsidR="00B002C7" w:rsidRPr="00E74915" w:rsidRDefault="00B002C7" w:rsidP="00F64B5D">
            <w:pPr>
              <w:jc w:val="center"/>
              <w:rPr>
                <w:b/>
                <w:color w:val="000000"/>
                <w:szCs w:val="22"/>
              </w:rPr>
            </w:pPr>
          </w:p>
        </w:tc>
        <w:tc>
          <w:tcPr>
            <w:tcW w:w="670" w:type="dxa"/>
            <w:vAlign w:val="center"/>
          </w:tcPr>
          <w:p w14:paraId="481C8D0E" w14:textId="77777777" w:rsidR="00B002C7" w:rsidRPr="00E74915" w:rsidRDefault="00B002C7" w:rsidP="00F64B5D">
            <w:pPr>
              <w:jc w:val="center"/>
              <w:rPr>
                <w:b/>
                <w:color w:val="000000"/>
                <w:szCs w:val="22"/>
              </w:rPr>
            </w:pPr>
          </w:p>
        </w:tc>
        <w:tc>
          <w:tcPr>
            <w:tcW w:w="669" w:type="dxa"/>
            <w:vAlign w:val="center"/>
          </w:tcPr>
          <w:p w14:paraId="0A5C23D6" w14:textId="77777777" w:rsidR="00B002C7" w:rsidRPr="00E74915" w:rsidRDefault="00B002C7" w:rsidP="00F64B5D">
            <w:pPr>
              <w:jc w:val="center"/>
              <w:rPr>
                <w:b/>
                <w:color w:val="000000"/>
                <w:szCs w:val="22"/>
              </w:rPr>
            </w:pPr>
          </w:p>
        </w:tc>
        <w:tc>
          <w:tcPr>
            <w:tcW w:w="670" w:type="dxa"/>
            <w:vAlign w:val="center"/>
          </w:tcPr>
          <w:p w14:paraId="0BD782BD" w14:textId="77777777" w:rsidR="00B002C7" w:rsidRPr="00E74915" w:rsidRDefault="00B002C7" w:rsidP="00F64B5D">
            <w:pPr>
              <w:jc w:val="center"/>
              <w:rPr>
                <w:b/>
                <w:color w:val="000000"/>
                <w:szCs w:val="22"/>
              </w:rPr>
            </w:pPr>
          </w:p>
        </w:tc>
      </w:tr>
      <w:tr w:rsidR="00B002C7" w:rsidRPr="00E74915" w14:paraId="0256AC25" w14:textId="77777777" w:rsidTr="00166D9B">
        <w:trPr>
          <w:cantSplit/>
          <w:trHeight w:val="289"/>
          <w:jc w:val="center"/>
        </w:trPr>
        <w:tc>
          <w:tcPr>
            <w:tcW w:w="969" w:type="dxa"/>
            <w:vAlign w:val="center"/>
          </w:tcPr>
          <w:p w14:paraId="78706954" w14:textId="77777777" w:rsidR="00B002C7" w:rsidRPr="00E74915" w:rsidRDefault="00A9108F" w:rsidP="00F64B5D">
            <w:pPr>
              <w:tabs>
                <w:tab w:val="left" w:pos="397"/>
              </w:tabs>
              <w:ind w:left="397" w:hanging="397"/>
              <w:jc w:val="center"/>
              <w:rPr>
                <w:color w:val="000000"/>
                <w:szCs w:val="22"/>
              </w:rPr>
            </w:pPr>
            <w:r w:rsidRPr="00E74915">
              <w:t>A.11.</w:t>
            </w:r>
          </w:p>
        </w:tc>
        <w:tc>
          <w:tcPr>
            <w:tcW w:w="4680" w:type="dxa"/>
          </w:tcPr>
          <w:p w14:paraId="0B85AA57" w14:textId="77777777" w:rsidR="00B002C7" w:rsidRPr="00E74915" w:rsidRDefault="00B002C7" w:rsidP="00A9108F">
            <w:r w:rsidRPr="00E74915">
              <w:t>Proglašavanje zaštićenih zona u okvirzu pilot projekta.</w:t>
            </w:r>
          </w:p>
        </w:tc>
        <w:tc>
          <w:tcPr>
            <w:tcW w:w="990" w:type="dxa"/>
            <w:vAlign w:val="center"/>
          </w:tcPr>
          <w:p w14:paraId="21E47199" w14:textId="77777777" w:rsidR="00B002C7" w:rsidRPr="00E74915" w:rsidRDefault="00567CAE" w:rsidP="00166D9B">
            <w:pPr>
              <w:jc w:val="center"/>
              <w:rPr>
                <w:b/>
                <w:color w:val="000000"/>
                <w:szCs w:val="22"/>
              </w:rPr>
            </w:pPr>
            <w:r w:rsidRPr="00E74915">
              <w:rPr>
                <w:b/>
                <w:color w:val="000000"/>
                <w:szCs w:val="22"/>
              </w:rPr>
              <w:t>18 weeks</w:t>
            </w:r>
          </w:p>
        </w:tc>
        <w:tc>
          <w:tcPr>
            <w:tcW w:w="632" w:type="dxa"/>
            <w:vAlign w:val="center"/>
          </w:tcPr>
          <w:p w14:paraId="53E6B194" w14:textId="77777777" w:rsidR="00B002C7" w:rsidRPr="00E74915" w:rsidRDefault="00B002C7" w:rsidP="00F64B5D">
            <w:pPr>
              <w:jc w:val="center"/>
              <w:rPr>
                <w:b/>
                <w:color w:val="000000"/>
                <w:szCs w:val="22"/>
              </w:rPr>
            </w:pPr>
          </w:p>
        </w:tc>
        <w:tc>
          <w:tcPr>
            <w:tcW w:w="670" w:type="dxa"/>
            <w:vAlign w:val="center"/>
          </w:tcPr>
          <w:p w14:paraId="5437610B" w14:textId="77777777" w:rsidR="00B002C7" w:rsidRPr="00E74915" w:rsidRDefault="00B002C7" w:rsidP="00F64B5D">
            <w:pPr>
              <w:jc w:val="center"/>
              <w:rPr>
                <w:b/>
                <w:color w:val="000000"/>
                <w:szCs w:val="22"/>
              </w:rPr>
            </w:pPr>
          </w:p>
        </w:tc>
        <w:tc>
          <w:tcPr>
            <w:tcW w:w="669" w:type="dxa"/>
            <w:vAlign w:val="center"/>
          </w:tcPr>
          <w:p w14:paraId="6B92BA83" w14:textId="77777777" w:rsidR="00B002C7" w:rsidRPr="00E74915" w:rsidRDefault="00B002C7" w:rsidP="00F64B5D">
            <w:pPr>
              <w:jc w:val="center"/>
              <w:rPr>
                <w:b/>
                <w:color w:val="000000"/>
                <w:szCs w:val="22"/>
              </w:rPr>
            </w:pPr>
          </w:p>
        </w:tc>
        <w:tc>
          <w:tcPr>
            <w:tcW w:w="670" w:type="dxa"/>
            <w:vAlign w:val="center"/>
          </w:tcPr>
          <w:p w14:paraId="770A136C" w14:textId="77777777" w:rsidR="00B002C7" w:rsidRPr="00E74915" w:rsidRDefault="00166D9B" w:rsidP="00F64B5D">
            <w:pPr>
              <w:jc w:val="center"/>
              <w:rPr>
                <w:b/>
                <w:color w:val="000000"/>
                <w:szCs w:val="22"/>
              </w:rPr>
            </w:pPr>
            <w:r w:rsidRPr="00E74915">
              <w:rPr>
                <w:b/>
                <w:color w:val="000000"/>
                <w:szCs w:val="22"/>
              </w:rPr>
              <w:t>x</w:t>
            </w:r>
          </w:p>
        </w:tc>
        <w:tc>
          <w:tcPr>
            <w:tcW w:w="669" w:type="dxa"/>
            <w:vAlign w:val="center"/>
          </w:tcPr>
          <w:p w14:paraId="5897FC5C" w14:textId="77777777" w:rsidR="00B002C7" w:rsidRPr="00E74915" w:rsidRDefault="00166D9B" w:rsidP="00F64B5D">
            <w:pPr>
              <w:jc w:val="center"/>
              <w:rPr>
                <w:b/>
                <w:color w:val="000000"/>
                <w:szCs w:val="22"/>
              </w:rPr>
            </w:pPr>
            <w:r w:rsidRPr="00E74915">
              <w:rPr>
                <w:b/>
                <w:color w:val="000000"/>
                <w:szCs w:val="22"/>
              </w:rPr>
              <w:t>x</w:t>
            </w:r>
          </w:p>
        </w:tc>
        <w:tc>
          <w:tcPr>
            <w:tcW w:w="670" w:type="dxa"/>
            <w:vAlign w:val="center"/>
          </w:tcPr>
          <w:p w14:paraId="59B94570" w14:textId="77777777" w:rsidR="00B002C7" w:rsidRPr="00E74915" w:rsidRDefault="00166D9B" w:rsidP="00F64B5D">
            <w:pPr>
              <w:jc w:val="center"/>
              <w:rPr>
                <w:b/>
                <w:color w:val="000000"/>
                <w:szCs w:val="22"/>
              </w:rPr>
            </w:pPr>
            <w:r w:rsidRPr="00E74915">
              <w:rPr>
                <w:b/>
                <w:color w:val="000000"/>
                <w:szCs w:val="22"/>
              </w:rPr>
              <w:t>x</w:t>
            </w:r>
          </w:p>
        </w:tc>
        <w:tc>
          <w:tcPr>
            <w:tcW w:w="669" w:type="dxa"/>
            <w:vAlign w:val="center"/>
          </w:tcPr>
          <w:p w14:paraId="33A9C8BB" w14:textId="77777777" w:rsidR="00B002C7" w:rsidRPr="00E74915" w:rsidRDefault="00166D9B" w:rsidP="00F64B5D">
            <w:pPr>
              <w:jc w:val="center"/>
              <w:rPr>
                <w:b/>
                <w:color w:val="000000"/>
                <w:szCs w:val="22"/>
              </w:rPr>
            </w:pPr>
            <w:r w:rsidRPr="00E74915">
              <w:rPr>
                <w:b/>
                <w:color w:val="000000"/>
                <w:szCs w:val="22"/>
              </w:rPr>
              <w:t>x</w:t>
            </w:r>
          </w:p>
        </w:tc>
        <w:tc>
          <w:tcPr>
            <w:tcW w:w="670" w:type="dxa"/>
            <w:vAlign w:val="center"/>
          </w:tcPr>
          <w:p w14:paraId="13868F1E" w14:textId="77777777" w:rsidR="00B002C7" w:rsidRPr="00E74915" w:rsidRDefault="005A4B5C" w:rsidP="00F64B5D">
            <w:pPr>
              <w:jc w:val="center"/>
              <w:rPr>
                <w:b/>
                <w:color w:val="000000"/>
                <w:szCs w:val="22"/>
              </w:rPr>
            </w:pPr>
            <w:r w:rsidRPr="00E74915">
              <w:rPr>
                <w:b/>
                <w:color w:val="000000"/>
                <w:szCs w:val="22"/>
              </w:rPr>
              <w:t>x</w:t>
            </w:r>
          </w:p>
        </w:tc>
        <w:tc>
          <w:tcPr>
            <w:tcW w:w="669" w:type="dxa"/>
            <w:vAlign w:val="center"/>
          </w:tcPr>
          <w:p w14:paraId="2C2D3BEE" w14:textId="77777777" w:rsidR="00B002C7" w:rsidRPr="00E74915" w:rsidRDefault="005A4B5C" w:rsidP="00F64B5D">
            <w:pPr>
              <w:jc w:val="center"/>
              <w:rPr>
                <w:b/>
                <w:color w:val="000000"/>
                <w:szCs w:val="22"/>
              </w:rPr>
            </w:pPr>
            <w:r w:rsidRPr="00E74915">
              <w:rPr>
                <w:b/>
                <w:color w:val="000000"/>
                <w:szCs w:val="22"/>
              </w:rPr>
              <w:t>x</w:t>
            </w:r>
          </w:p>
        </w:tc>
        <w:tc>
          <w:tcPr>
            <w:tcW w:w="670" w:type="dxa"/>
            <w:vAlign w:val="center"/>
          </w:tcPr>
          <w:p w14:paraId="5E60DE9E" w14:textId="77777777" w:rsidR="00B002C7" w:rsidRPr="00E74915" w:rsidRDefault="005A4B5C" w:rsidP="00F64B5D">
            <w:pPr>
              <w:jc w:val="center"/>
              <w:rPr>
                <w:b/>
                <w:color w:val="000000"/>
                <w:szCs w:val="22"/>
              </w:rPr>
            </w:pPr>
            <w:r w:rsidRPr="00E74915">
              <w:rPr>
                <w:b/>
                <w:color w:val="000000"/>
                <w:szCs w:val="22"/>
              </w:rPr>
              <w:t>x</w:t>
            </w:r>
          </w:p>
        </w:tc>
        <w:tc>
          <w:tcPr>
            <w:tcW w:w="669" w:type="dxa"/>
            <w:vAlign w:val="center"/>
          </w:tcPr>
          <w:p w14:paraId="45494657" w14:textId="77777777" w:rsidR="00B002C7" w:rsidRPr="00E74915" w:rsidRDefault="005A4B5C" w:rsidP="00F64B5D">
            <w:pPr>
              <w:jc w:val="center"/>
              <w:rPr>
                <w:b/>
                <w:color w:val="000000"/>
                <w:szCs w:val="22"/>
              </w:rPr>
            </w:pPr>
            <w:r w:rsidRPr="00E74915">
              <w:rPr>
                <w:b/>
                <w:color w:val="000000"/>
                <w:szCs w:val="22"/>
              </w:rPr>
              <w:t>x</w:t>
            </w:r>
          </w:p>
        </w:tc>
        <w:tc>
          <w:tcPr>
            <w:tcW w:w="670" w:type="dxa"/>
            <w:vAlign w:val="center"/>
          </w:tcPr>
          <w:p w14:paraId="271C4382" w14:textId="77777777" w:rsidR="00B002C7" w:rsidRPr="00E74915" w:rsidRDefault="005A4B5C" w:rsidP="00F64B5D">
            <w:pPr>
              <w:jc w:val="center"/>
              <w:rPr>
                <w:b/>
                <w:color w:val="000000"/>
                <w:szCs w:val="22"/>
              </w:rPr>
            </w:pPr>
            <w:r w:rsidRPr="00E74915">
              <w:rPr>
                <w:b/>
                <w:color w:val="000000"/>
                <w:szCs w:val="22"/>
              </w:rPr>
              <w:t>x</w:t>
            </w:r>
          </w:p>
        </w:tc>
      </w:tr>
      <w:tr w:rsidR="00B002C7" w:rsidRPr="00E74915" w14:paraId="25933A55" w14:textId="77777777" w:rsidTr="00166D9B">
        <w:trPr>
          <w:cantSplit/>
          <w:trHeight w:val="289"/>
          <w:jc w:val="center"/>
        </w:trPr>
        <w:tc>
          <w:tcPr>
            <w:tcW w:w="969" w:type="dxa"/>
            <w:vAlign w:val="center"/>
          </w:tcPr>
          <w:p w14:paraId="5216B9B8" w14:textId="77777777" w:rsidR="00B002C7" w:rsidRPr="00E74915" w:rsidRDefault="00A9108F" w:rsidP="00F64B5D">
            <w:pPr>
              <w:tabs>
                <w:tab w:val="left" w:pos="397"/>
              </w:tabs>
              <w:ind w:left="397" w:hanging="397"/>
              <w:jc w:val="center"/>
              <w:rPr>
                <w:color w:val="000000"/>
                <w:szCs w:val="22"/>
              </w:rPr>
            </w:pPr>
            <w:r w:rsidRPr="00E74915">
              <w:t>A.11.1</w:t>
            </w:r>
          </w:p>
        </w:tc>
        <w:tc>
          <w:tcPr>
            <w:tcW w:w="4680" w:type="dxa"/>
          </w:tcPr>
          <w:p w14:paraId="4CDF9D1D" w14:textId="77777777" w:rsidR="00B002C7" w:rsidRPr="00E74915" w:rsidRDefault="00B002C7" w:rsidP="00A9108F">
            <w:r w:rsidRPr="00E74915">
              <w:t xml:space="preserve"> Identifikovanje potencijalnih područja i angažovanje adekvatnih upravljača projekta.</w:t>
            </w:r>
          </w:p>
        </w:tc>
        <w:tc>
          <w:tcPr>
            <w:tcW w:w="990" w:type="dxa"/>
            <w:vAlign w:val="center"/>
          </w:tcPr>
          <w:p w14:paraId="399B4723" w14:textId="77777777" w:rsidR="00B002C7" w:rsidRPr="00E74915" w:rsidRDefault="00567CAE" w:rsidP="00F64B5D">
            <w:pPr>
              <w:jc w:val="center"/>
              <w:rPr>
                <w:b/>
                <w:color w:val="000000"/>
                <w:szCs w:val="22"/>
              </w:rPr>
            </w:pPr>
            <w:r w:rsidRPr="00E74915">
              <w:rPr>
                <w:b/>
                <w:color w:val="000000"/>
                <w:szCs w:val="22"/>
              </w:rPr>
              <w:t>2 weeks</w:t>
            </w:r>
          </w:p>
        </w:tc>
        <w:tc>
          <w:tcPr>
            <w:tcW w:w="632" w:type="dxa"/>
            <w:vAlign w:val="center"/>
          </w:tcPr>
          <w:p w14:paraId="1504EF3F" w14:textId="77777777" w:rsidR="00B002C7" w:rsidRPr="00E74915" w:rsidRDefault="00B002C7" w:rsidP="00F64B5D">
            <w:pPr>
              <w:jc w:val="center"/>
              <w:rPr>
                <w:b/>
                <w:color w:val="000000"/>
                <w:szCs w:val="22"/>
              </w:rPr>
            </w:pPr>
          </w:p>
        </w:tc>
        <w:tc>
          <w:tcPr>
            <w:tcW w:w="670" w:type="dxa"/>
            <w:vAlign w:val="center"/>
          </w:tcPr>
          <w:p w14:paraId="795AFC14" w14:textId="77777777" w:rsidR="00B002C7" w:rsidRPr="00E74915" w:rsidRDefault="00B002C7" w:rsidP="00F64B5D">
            <w:pPr>
              <w:jc w:val="center"/>
              <w:rPr>
                <w:b/>
                <w:color w:val="000000"/>
                <w:szCs w:val="22"/>
              </w:rPr>
            </w:pPr>
          </w:p>
        </w:tc>
        <w:tc>
          <w:tcPr>
            <w:tcW w:w="669" w:type="dxa"/>
            <w:vAlign w:val="center"/>
          </w:tcPr>
          <w:p w14:paraId="32859450" w14:textId="77777777" w:rsidR="00B002C7" w:rsidRPr="00E74915" w:rsidRDefault="00B002C7" w:rsidP="00F64B5D">
            <w:pPr>
              <w:jc w:val="center"/>
              <w:rPr>
                <w:b/>
                <w:color w:val="000000"/>
                <w:szCs w:val="22"/>
              </w:rPr>
            </w:pPr>
          </w:p>
        </w:tc>
        <w:tc>
          <w:tcPr>
            <w:tcW w:w="670" w:type="dxa"/>
            <w:vAlign w:val="center"/>
          </w:tcPr>
          <w:p w14:paraId="49977D14" w14:textId="77777777" w:rsidR="00B002C7" w:rsidRPr="00E74915" w:rsidRDefault="00567CAE" w:rsidP="00F64B5D">
            <w:pPr>
              <w:jc w:val="center"/>
              <w:rPr>
                <w:b/>
                <w:color w:val="000000"/>
                <w:szCs w:val="22"/>
              </w:rPr>
            </w:pPr>
            <w:r w:rsidRPr="00E74915">
              <w:rPr>
                <w:b/>
                <w:color w:val="000000"/>
                <w:szCs w:val="22"/>
              </w:rPr>
              <w:t>x</w:t>
            </w:r>
          </w:p>
        </w:tc>
        <w:tc>
          <w:tcPr>
            <w:tcW w:w="669" w:type="dxa"/>
            <w:vAlign w:val="center"/>
          </w:tcPr>
          <w:p w14:paraId="53A65510" w14:textId="77777777" w:rsidR="00B002C7" w:rsidRPr="00E74915" w:rsidRDefault="00B002C7" w:rsidP="00F64B5D">
            <w:pPr>
              <w:jc w:val="center"/>
              <w:rPr>
                <w:b/>
                <w:color w:val="000000"/>
                <w:szCs w:val="22"/>
              </w:rPr>
            </w:pPr>
          </w:p>
        </w:tc>
        <w:tc>
          <w:tcPr>
            <w:tcW w:w="670" w:type="dxa"/>
            <w:vAlign w:val="center"/>
          </w:tcPr>
          <w:p w14:paraId="2F1A16C3" w14:textId="77777777" w:rsidR="00B002C7" w:rsidRPr="00E74915" w:rsidRDefault="00B002C7" w:rsidP="00F64B5D">
            <w:pPr>
              <w:jc w:val="center"/>
              <w:rPr>
                <w:b/>
                <w:color w:val="000000"/>
                <w:szCs w:val="22"/>
              </w:rPr>
            </w:pPr>
          </w:p>
        </w:tc>
        <w:tc>
          <w:tcPr>
            <w:tcW w:w="669" w:type="dxa"/>
            <w:vAlign w:val="center"/>
          </w:tcPr>
          <w:p w14:paraId="16E8096A" w14:textId="77777777" w:rsidR="00B002C7" w:rsidRPr="00E74915" w:rsidRDefault="00B002C7" w:rsidP="00F64B5D">
            <w:pPr>
              <w:jc w:val="center"/>
              <w:rPr>
                <w:b/>
                <w:color w:val="000000"/>
                <w:szCs w:val="22"/>
              </w:rPr>
            </w:pPr>
          </w:p>
        </w:tc>
        <w:tc>
          <w:tcPr>
            <w:tcW w:w="670" w:type="dxa"/>
            <w:vAlign w:val="center"/>
          </w:tcPr>
          <w:p w14:paraId="5EBDE16D" w14:textId="77777777" w:rsidR="00B002C7" w:rsidRPr="00E74915" w:rsidRDefault="00B002C7" w:rsidP="00F64B5D">
            <w:pPr>
              <w:jc w:val="center"/>
              <w:rPr>
                <w:b/>
                <w:color w:val="000000"/>
                <w:szCs w:val="22"/>
              </w:rPr>
            </w:pPr>
          </w:p>
        </w:tc>
        <w:tc>
          <w:tcPr>
            <w:tcW w:w="669" w:type="dxa"/>
            <w:vAlign w:val="center"/>
          </w:tcPr>
          <w:p w14:paraId="357DFC19" w14:textId="77777777" w:rsidR="00B002C7" w:rsidRPr="00E74915" w:rsidRDefault="00B002C7" w:rsidP="00F64B5D">
            <w:pPr>
              <w:jc w:val="center"/>
              <w:rPr>
                <w:b/>
                <w:color w:val="000000"/>
                <w:szCs w:val="22"/>
              </w:rPr>
            </w:pPr>
          </w:p>
        </w:tc>
        <w:tc>
          <w:tcPr>
            <w:tcW w:w="670" w:type="dxa"/>
            <w:vAlign w:val="center"/>
          </w:tcPr>
          <w:p w14:paraId="3D3D1B55" w14:textId="77777777" w:rsidR="00B002C7" w:rsidRPr="00E74915" w:rsidRDefault="00B002C7" w:rsidP="00F64B5D">
            <w:pPr>
              <w:jc w:val="center"/>
              <w:rPr>
                <w:b/>
                <w:color w:val="000000"/>
                <w:szCs w:val="22"/>
              </w:rPr>
            </w:pPr>
          </w:p>
        </w:tc>
        <w:tc>
          <w:tcPr>
            <w:tcW w:w="669" w:type="dxa"/>
            <w:vAlign w:val="center"/>
          </w:tcPr>
          <w:p w14:paraId="6C4E53F5" w14:textId="77777777" w:rsidR="00B002C7" w:rsidRPr="00E74915" w:rsidRDefault="00B002C7" w:rsidP="00F64B5D">
            <w:pPr>
              <w:jc w:val="center"/>
              <w:rPr>
                <w:b/>
                <w:color w:val="000000"/>
                <w:szCs w:val="22"/>
              </w:rPr>
            </w:pPr>
          </w:p>
        </w:tc>
        <w:tc>
          <w:tcPr>
            <w:tcW w:w="670" w:type="dxa"/>
            <w:vAlign w:val="center"/>
          </w:tcPr>
          <w:p w14:paraId="13F7D42B" w14:textId="77777777" w:rsidR="00B002C7" w:rsidRPr="00E74915" w:rsidRDefault="00B002C7" w:rsidP="00F64B5D">
            <w:pPr>
              <w:jc w:val="center"/>
              <w:rPr>
                <w:b/>
                <w:color w:val="000000"/>
                <w:szCs w:val="22"/>
              </w:rPr>
            </w:pPr>
          </w:p>
        </w:tc>
      </w:tr>
      <w:tr w:rsidR="00B002C7" w:rsidRPr="00E74915" w14:paraId="2326E598" w14:textId="77777777" w:rsidTr="00166D9B">
        <w:trPr>
          <w:cantSplit/>
          <w:trHeight w:val="289"/>
          <w:jc w:val="center"/>
        </w:trPr>
        <w:tc>
          <w:tcPr>
            <w:tcW w:w="969" w:type="dxa"/>
            <w:vAlign w:val="center"/>
          </w:tcPr>
          <w:p w14:paraId="1C319803" w14:textId="77777777" w:rsidR="00B002C7" w:rsidRPr="00E74915" w:rsidRDefault="00A9108F" w:rsidP="00F64B5D">
            <w:pPr>
              <w:tabs>
                <w:tab w:val="left" w:pos="397"/>
              </w:tabs>
              <w:ind w:left="397" w:hanging="397"/>
              <w:jc w:val="center"/>
              <w:rPr>
                <w:color w:val="000000"/>
                <w:szCs w:val="22"/>
              </w:rPr>
            </w:pPr>
            <w:r w:rsidRPr="00E74915">
              <w:t>A.11.2.</w:t>
            </w:r>
          </w:p>
        </w:tc>
        <w:tc>
          <w:tcPr>
            <w:tcW w:w="4680" w:type="dxa"/>
          </w:tcPr>
          <w:p w14:paraId="35A1695B" w14:textId="77777777" w:rsidR="00B002C7" w:rsidRPr="00E74915" w:rsidRDefault="00B002C7" w:rsidP="00A9108F">
            <w:r w:rsidRPr="00E74915">
              <w:t>Razvijanje planskih dokumenata koji sadrže pravila za zaštićena područja.</w:t>
            </w:r>
          </w:p>
        </w:tc>
        <w:tc>
          <w:tcPr>
            <w:tcW w:w="990" w:type="dxa"/>
            <w:vAlign w:val="center"/>
          </w:tcPr>
          <w:p w14:paraId="0C539FBA" w14:textId="77777777" w:rsidR="00B002C7" w:rsidRPr="00E74915" w:rsidRDefault="00407D72" w:rsidP="00F64B5D">
            <w:pPr>
              <w:jc w:val="center"/>
              <w:rPr>
                <w:b/>
                <w:color w:val="000000"/>
                <w:szCs w:val="22"/>
              </w:rPr>
            </w:pPr>
            <w:r w:rsidRPr="00E74915">
              <w:rPr>
                <w:b/>
                <w:color w:val="000000"/>
                <w:szCs w:val="22"/>
              </w:rPr>
              <w:t>1</w:t>
            </w:r>
            <w:r w:rsidR="00567CAE" w:rsidRPr="00E74915">
              <w:rPr>
                <w:b/>
                <w:color w:val="000000"/>
                <w:szCs w:val="22"/>
              </w:rPr>
              <w:t>weeks</w:t>
            </w:r>
          </w:p>
        </w:tc>
        <w:tc>
          <w:tcPr>
            <w:tcW w:w="632" w:type="dxa"/>
            <w:vAlign w:val="center"/>
          </w:tcPr>
          <w:p w14:paraId="7F2369F9" w14:textId="77777777" w:rsidR="00B002C7" w:rsidRPr="00E74915" w:rsidRDefault="00B002C7" w:rsidP="00F64B5D">
            <w:pPr>
              <w:jc w:val="center"/>
              <w:rPr>
                <w:b/>
                <w:color w:val="000000"/>
                <w:szCs w:val="22"/>
              </w:rPr>
            </w:pPr>
          </w:p>
        </w:tc>
        <w:tc>
          <w:tcPr>
            <w:tcW w:w="670" w:type="dxa"/>
            <w:vAlign w:val="center"/>
          </w:tcPr>
          <w:p w14:paraId="0CA579A2" w14:textId="77777777" w:rsidR="00B002C7" w:rsidRPr="00E74915" w:rsidRDefault="00B002C7" w:rsidP="00F64B5D">
            <w:pPr>
              <w:jc w:val="center"/>
              <w:rPr>
                <w:b/>
                <w:color w:val="000000"/>
                <w:szCs w:val="22"/>
              </w:rPr>
            </w:pPr>
          </w:p>
        </w:tc>
        <w:tc>
          <w:tcPr>
            <w:tcW w:w="669" w:type="dxa"/>
            <w:vAlign w:val="center"/>
          </w:tcPr>
          <w:p w14:paraId="4337FF36" w14:textId="77777777" w:rsidR="00B002C7" w:rsidRPr="00E74915" w:rsidRDefault="00B002C7" w:rsidP="00F64B5D">
            <w:pPr>
              <w:jc w:val="center"/>
              <w:rPr>
                <w:b/>
                <w:color w:val="000000"/>
                <w:szCs w:val="22"/>
              </w:rPr>
            </w:pPr>
          </w:p>
        </w:tc>
        <w:tc>
          <w:tcPr>
            <w:tcW w:w="670" w:type="dxa"/>
            <w:vAlign w:val="center"/>
          </w:tcPr>
          <w:p w14:paraId="56469FC5" w14:textId="77777777" w:rsidR="00B002C7" w:rsidRPr="00E74915" w:rsidRDefault="00567CAE" w:rsidP="00F64B5D">
            <w:pPr>
              <w:jc w:val="center"/>
              <w:rPr>
                <w:b/>
                <w:color w:val="000000"/>
                <w:szCs w:val="22"/>
              </w:rPr>
            </w:pPr>
            <w:r w:rsidRPr="00E74915">
              <w:rPr>
                <w:b/>
                <w:color w:val="000000"/>
                <w:szCs w:val="22"/>
              </w:rPr>
              <w:t>x</w:t>
            </w:r>
          </w:p>
        </w:tc>
        <w:tc>
          <w:tcPr>
            <w:tcW w:w="669" w:type="dxa"/>
            <w:vAlign w:val="center"/>
          </w:tcPr>
          <w:p w14:paraId="6E6C2AA5" w14:textId="77777777" w:rsidR="00B002C7" w:rsidRPr="00E74915" w:rsidRDefault="00B002C7" w:rsidP="00F64B5D">
            <w:pPr>
              <w:jc w:val="center"/>
              <w:rPr>
                <w:b/>
                <w:color w:val="000000"/>
                <w:szCs w:val="22"/>
              </w:rPr>
            </w:pPr>
          </w:p>
        </w:tc>
        <w:tc>
          <w:tcPr>
            <w:tcW w:w="670" w:type="dxa"/>
            <w:vAlign w:val="center"/>
          </w:tcPr>
          <w:p w14:paraId="46ACF33A" w14:textId="77777777" w:rsidR="00B002C7" w:rsidRPr="00E74915" w:rsidRDefault="00B002C7" w:rsidP="00F64B5D">
            <w:pPr>
              <w:jc w:val="center"/>
              <w:rPr>
                <w:b/>
                <w:color w:val="000000"/>
                <w:szCs w:val="22"/>
              </w:rPr>
            </w:pPr>
          </w:p>
        </w:tc>
        <w:tc>
          <w:tcPr>
            <w:tcW w:w="669" w:type="dxa"/>
            <w:vAlign w:val="center"/>
          </w:tcPr>
          <w:p w14:paraId="73FBD880" w14:textId="77777777" w:rsidR="00B002C7" w:rsidRPr="00E74915" w:rsidRDefault="00B002C7" w:rsidP="00F64B5D">
            <w:pPr>
              <w:jc w:val="center"/>
              <w:rPr>
                <w:b/>
                <w:color w:val="000000"/>
                <w:szCs w:val="22"/>
              </w:rPr>
            </w:pPr>
          </w:p>
        </w:tc>
        <w:tc>
          <w:tcPr>
            <w:tcW w:w="670" w:type="dxa"/>
            <w:vAlign w:val="center"/>
          </w:tcPr>
          <w:p w14:paraId="1FAD9DF0" w14:textId="77777777" w:rsidR="00B002C7" w:rsidRPr="00E74915" w:rsidRDefault="00B002C7" w:rsidP="00F64B5D">
            <w:pPr>
              <w:jc w:val="center"/>
              <w:rPr>
                <w:b/>
                <w:color w:val="000000"/>
                <w:szCs w:val="22"/>
              </w:rPr>
            </w:pPr>
          </w:p>
        </w:tc>
        <w:tc>
          <w:tcPr>
            <w:tcW w:w="669" w:type="dxa"/>
            <w:vAlign w:val="center"/>
          </w:tcPr>
          <w:p w14:paraId="6290C831" w14:textId="77777777" w:rsidR="00B002C7" w:rsidRPr="00E74915" w:rsidRDefault="00B002C7" w:rsidP="00F64B5D">
            <w:pPr>
              <w:jc w:val="center"/>
              <w:rPr>
                <w:b/>
                <w:color w:val="000000"/>
                <w:szCs w:val="22"/>
              </w:rPr>
            </w:pPr>
          </w:p>
        </w:tc>
        <w:tc>
          <w:tcPr>
            <w:tcW w:w="670" w:type="dxa"/>
            <w:vAlign w:val="center"/>
          </w:tcPr>
          <w:p w14:paraId="675CEEFE" w14:textId="77777777" w:rsidR="00B002C7" w:rsidRPr="00E74915" w:rsidRDefault="00B002C7" w:rsidP="00F64B5D">
            <w:pPr>
              <w:jc w:val="center"/>
              <w:rPr>
                <w:b/>
                <w:color w:val="000000"/>
                <w:szCs w:val="22"/>
              </w:rPr>
            </w:pPr>
          </w:p>
        </w:tc>
        <w:tc>
          <w:tcPr>
            <w:tcW w:w="669" w:type="dxa"/>
            <w:vAlign w:val="center"/>
          </w:tcPr>
          <w:p w14:paraId="73497564" w14:textId="77777777" w:rsidR="00B002C7" w:rsidRPr="00E74915" w:rsidRDefault="00B002C7" w:rsidP="00F64B5D">
            <w:pPr>
              <w:jc w:val="center"/>
              <w:rPr>
                <w:b/>
                <w:color w:val="000000"/>
                <w:szCs w:val="22"/>
              </w:rPr>
            </w:pPr>
          </w:p>
        </w:tc>
        <w:tc>
          <w:tcPr>
            <w:tcW w:w="670" w:type="dxa"/>
            <w:vAlign w:val="center"/>
          </w:tcPr>
          <w:p w14:paraId="6429657A" w14:textId="77777777" w:rsidR="00B002C7" w:rsidRPr="00E74915" w:rsidRDefault="00B002C7" w:rsidP="00F64B5D">
            <w:pPr>
              <w:jc w:val="center"/>
              <w:rPr>
                <w:b/>
                <w:color w:val="000000"/>
                <w:szCs w:val="22"/>
              </w:rPr>
            </w:pPr>
          </w:p>
        </w:tc>
      </w:tr>
      <w:tr w:rsidR="00B002C7" w:rsidRPr="00E74915" w14:paraId="55D73FED" w14:textId="77777777" w:rsidTr="00166D9B">
        <w:trPr>
          <w:cantSplit/>
          <w:trHeight w:val="289"/>
          <w:jc w:val="center"/>
        </w:trPr>
        <w:tc>
          <w:tcPr>
            <w:tcW w:w="969" w:type="dxa"/>
            <w:vAlign w:val="center"/>
          </w:tcPr>
          <w:p w14:paraId="2642BDC1" w14:textId="77777777" w:rsidR="00B002C7" w:rsidRPr="00E74915" w:rsidRDefault="00A9108F" w:rsidP="00F64B5D">
            <w:pPr>
              <w:tabs>
                <w:tab w:val="left" w:pos="397"/>
              </w:tabs>
              <w:ind w:left="397" w:hanging="397"/>
              <w:jc w:val="center"/>
              <w:rPr>
                <w:color w:val="000000"/>
                <w:szCs w:val="22"/>
              </w:rPr>
            </w:pPr>
            <w:r w:rsidRPr="00E74915">
              <w:t>A.11.3.</w:t>
            </w:r>
          </w:p>
        </w:tc>
        <w:tc>
          <w:tcPr>
            <w:tcW w:w="4680" w:type="dxa"/>
          </w:tcPr>
          <w:p w14:paraId="69765E2B" w14:textId="77777777" w:rsidR="00B002C7" w:rsidRPr="00E74915" w:rsidRDefault="00B002C7" w:rsidP="00A9108F">
            <w:r w:rsidRPr="00E74915">
              <w:t xml:space="preserve"> Analiziranje zakonskih regulativa</w:t>
            </w:r>
          </w:p>
        </w:tc>
        <w:tc>
          <w:tcPr>
            <w:tcW w:w="990" w:type="dxa"/>
            <w:vAlign w:val="center"/>
          </w:tcPr>
          <w:p w14:paraId="7D077547" w14:textId="77777777" w:rsidR="00B002C7" w:rsidRPr="00E74915" w:rsidRDefault="00407D72" w:rsidP="00F64B5D">
            <w:pPr>
              <w:jc w:val="center"/>
              <w:rPr>
                <w:b/>
                <w:color w:val="000000"/>
                <w:szCs w:val="22"/>
              </w:rPr>
            </w:pPr>
            <w:r w:rsidRPr="00E74915">
              <w:rPr>
                <w:b/>
                <w:color w:val="000000"/>
                <w:szCs w:val="22"/>
              </w:rPr>
              <w:t>2</w:t>
            </w:r>
            <w:r w:rsidR="00567CAE" w:rsidRPr="00E74915">
              <w:rPr>
                <w:b/>
                <w:color w:val="000000"/>
                <w:szCs w:val="22"/>
              </w:rPr>
              <w:t>weeks</w:t>
            </w:r>
          </w:p>
        </w:tc>
        <w:tc>
          <w:tcPr>
            <w:tcW w:w="632" w:type="dxa"/>
            <w:vAlign w:val="center"/>
          </w:tcPr>
          <w:p w14:paraId="222B26F2" w14:textId="77777777" w:rsidR="00B002C7" w:rsidRPr="00E74915" w:rsidRDefault="00B002C7" w:rsidP="00F64B5D">
            <w:pPr>
              <w:jc w:val="center"/>
              <w:rPr>
                <w:b/>
                <w:color w:val="000000"/>
                <w:szCs w:val="22"/>
              </w:rPr>
            </w:pPr>
          </w:p>
        </w:tc>
        <w:tc>
          <w:tcPr>
            <w:tcW w:w="670" w:type="dxa"/>
            <w:vAlign w:val="center"/>
          </w:tcPr>
          <w:p w14:paraId="6C81D905" w14:textId="77777777" w:rsidR="00B002C7" w:rsidRPr="00E74915" w:rsidRDefault="00B002C7" w:rsidP="00F64B5D">
            <w:pPr>
              <w:jc w:val="center"/>
              <w:rPr>
                <w:b/>
                <w:color w:val="000000"/>
                <w:szCs w:val="22"/>
              </w:rPr>
            </w:pPr>
          </w:p>
        </w:tc>
        <w:tc>
          <w:tcPr>
            <w:tcW w:w="669" w:type="dxa"/>
            <w:vAlign w:val="center"/>
          </w:tcPr>
          <w:p w14:paraId="4C6F7D1E" w14:textId="77777777" w:rsidR="00B002C7" w:rsidRPr="00E74915" w:rsidRDefault="00B002C7" w:rsidP="00F64B5D">
            <w:pPr>
              <w:jc w:val="center"/>
              <w:rPr>
                <w:b/>
                <w:color w:val="000000"/>
                <w:szCs w:val="22"/>
              </w:rPr>
            </w:pPr>
          </w:p>
        </w:tc>
        <w:tc>
          <w:tcPr>
            <w:tcW w:w="670" w:type="dxa"/>
            <w:vAlign w:val="center"/>
          </w:tcPr>
          <w:p w14:paraId="6C1FBBBE" w14:textId="77777777" w:rsidR="00B002C7" w:rsidRPr="00E74915" w:rsidRDefault="00B002C7" w:rsidP="00F64B5D">
            <w:pPr>
              <w:jc w:val="center"/>
              <w:rPr>
                <w:b/>
                <w:color w:val="000000"/>
                <w:szCs w:val="22"/>
              </w:rPr>
            </w:pPr>
          </w:p>
        </w:tc>
        <w:tc>
          <w:tcPr>
            <w:tcW w:w="669" w:type="dxa"/>
            <w:vAlign w:val="center"/>
          </w:tcPr>
          <w:p w14:paraId="18724BAE" w14:textId="77777777" w:rsidR="00B002C7" w:rsidRPr="00E74915" w:rsidRDefault="00567CAE" w:rsidP="00F64B5D">
            <w:pPr>
              <w:jc w:val="center"/>
              <w:rPr>
                <w:b/>
                <w:color w:val="000000"/>
                <w:szCs w:val="22"/>
              </w:rPr>
            </w:pPr>
            <w:r w:rsidRPr="00E74915">
              <w:rPr>
                <w:b/>
                <w:color w:val="000000"/>
                <w:szCs w:val="22"/>
              </w:rPr>
              <w:t>x</w:t>
            </w:r>
          </w:p>
        </w:tc>
        <w:tc>
          <w:tcPr>
            <w:tcW w:w="670" w:type="dxa"/>
            <w:vAlign w:val="center"/>
          </w:tcPr>
          <w:p w14:paraId="73CE1C03" w14:textId="77777777" w:rsidR="00B002C7" w:rsidRPr="00E74915" w:rsidRDefault="00B002C7" w:rsidP="00F64B5D">
            <w:pPr>
              <w:jc w:val="center"/>
              <w:rPr>
                <w:b/>
                <w:color w:val="000000"/>
                <w:szCs w:val="22"/>
              </w:rPr>
            </w:pPr>
          </w:p>
        </w:tc>
        <w:tc>
          <w:tcPr>
            <w:tcW w:w="669" w:type="dxa"/>
            <w:vAlign w:val="center"/>
          </w:tcPr>
          <w:p w14:paraId="45159C12" w14:textId="77777777" w:rsidR="00B002C7" w:rsidRPr="00E74915" w:rsidRDefault="00B002C7" w:rsidP="00F64B5D">
            <w:pPr>
              <w:jc w:val="center"/>
              <w:rPr>
                <w:b/>
                <w:color w:val="000000"/>
                <w:szCs w:val="22"/>
              </w:rPr>
            </w:pPr>
          </w:p>
        </w:tc>
        <w:tc>
          <w:tcPr>
            <w:tcW w:w="670" w:type="dxa"/>
            <w:vAlign w:val="center"/>
          </w:tcPr>
          <w:p w14:paraId="6911377A" w14:textId="77777777" w:rsidR="00B002C7" w:rsidRPr="00E74915" w:rsidRDefault="00B002C7" w:rsidP="00F64B5D">
            <w:pPr>
              <w:jc w:val="center"/>
              <w:rPr>
                <w:b/>
                <w:color w:val="000000"/>
                <w:szCs w:val="22"/>
              </w:rPr>
            </w:pPr>
          </w:p>
        </w:tc>
        <w:tc>
          <w:tcPr>
            <w:tcW w:w="669" w:type="dxa"/>
            <w:vAlign w:val="center"/>
          </w:tcPr>
          <w:p w14:paraId="548A3476" w14:textId="77777777" w:rsidR="00B002C7" w:rsidRPr="00E74915" w:rsidRDefault="00B002C7" w:rsidP="00F64B5D">
            <w:pPr>
              <w:jc w:val="center"/>
              <w:rPr>
                <w:b/>
                <w:color w:val="000000"/>
                <w:szCs w:val="22"/>
              </w:rPr>
            </w:pPr>
          </w:p>
        </w:tc>
        <w:tc>
          <w:tcPr>
            <w:tcW w:w="670" w:type="dxa"/>
            <w:vAlign w:val="center"/>
          </w:tcPr>
          <w:p w14:paraId="550B7758" w14:textId="77777777" w:rsidR="00B002C7" w:rsidRPr="00E74915" w:rsidRDefault="00B002C7" w:rsidP="00F64B5D">
            <w:pPr>
              <w:jc w:val="center"/>
              <w:rPr>
                <w:b/>
                <w:color w:val="000000"/>
                <w:szCs w:val="22"/>
              </w:rPr>
            </w:pPr>
          </w:p>
        </w:tc>
        <w:tc>
          <w:tcPr>
            <w:tcW w:w="669" w:type="dxa"/>
            <w:vAlign w:val="center"/>
          </w:tcPr>
          <w:p w14:paraId="33EE5B10" w14:textId="77777777" w:rsidR="00B002C7" w:rsidRPr="00E74915" w:rsidRDefault="00B002C7" w:rsidP="00F64B5D">
            <w:pPr>
              <w:jc w:val="center"/>
              <w:rPr>
                <w:b/>
                <w:color w:val="000000"/>
                <w:szCs w:val="22"/>
              </w:rPr>
            </w:pPr>
          </w:p>
        </w:tc>
        <w:tc>
          <w:tcPr>
            <w:tcW w:w="670" w:type="dxa"/>
            <w:vAlign w:val="center"/>
          </w:tcPr>
          <w:p w14:paraId="5A284476" w14:textId="77777777" w:rsidR="00B002C7" w:rsidRPr="00E74915" w:rsidRDefault="00B002C7" w:rsidP="00F64B5D">
            <w:pPr>
              <w:jc w:val="center"/>
              <w:rPr>
                <w:b/>
                <w:color w:val="000000"/>
                <w:szCs w:val="22"/>
              </w:rPr>
            </w:pPr>
          </w:p>
        </w:tc>
      </w:tr>
      <w:tr w:rsidR="00B002C7" w:rsidRPr="00E74915" w14:paraId="09703541" w14:textId="77777777" w:rsidTr="00166D9B">
        <w:trPr>
          <w:cantSplit/>
          <w:trHeight w:val="289"/>
          <w:jc w:val="center"/>
        </w:trPr>
        <w:tc>
          <w:tcPr>
            <w:tcW w:w="969" w:type="dxa"/>
            <w:vAlign w:val="center"/>
          </w:tcPr>
          <w:p w14:paraId="3DBC57DD" w14:textId="77777777" w:rsidR="00B002C7" w:rsidRPr="00E74915" w:rsidRDefault="00A9108F" w:rsidP="00F64B5D">
            <w:pPr>
              <w:tabs>
                <w:tab w:val="left" w:pos="397"/>
              </w:tabs>
              <w:ind w:left="397" w:hanging="397"/>
              <w:jc w:val="center"/>
              <w:rPr>
                <w:color w:val="000000"/>
                <w:szCs w:val="22"/>
              </w:rPr>
            </w:pPr>
            <w:r w:rsidRPr="00E74915">
              <w:t>A.11.4.</w:t>
            </w:r>
          </w:p>
        </w:tc>
        <w:tc>
          <w:tcPr>
            <w:tcW w:w="4680" w:type="dxa"/>
          </w:tcPr>
          <w:p w14:paraId="7D83A148" w14:textId="77777777" w:rsidR="00B002C7" w:rsidRPr="00E74915" w:rsidRDefault="00B002C7" w:rsidP="00A9108F">
            <w:r w:rsidRPr="00E74915">
              <w:t>Zakonska procedura proglašavanja.</w:t>
            </w:r>
          </w:p>
        </w:tc>
        <w:tc>
          <w:tcPr>
            <w:tcW w:w="990" w:type="dxa"/>
            <w:vAlign w:val="center"/>
          </w:tcPr>
          <w:p w14:paraId="3DCF4BDB" w14:textId="77777777" w:rsidR="00B002C7" w:rsidRPr="00E74915" w:rsidRDefault="00567CAE" w:rsidP="00F64B5D">
            <w:pPr>
              <w:jc w:val="center"/>
              <w:rPr>
                <w:b/>
                <w:color w:val="000000"/>
                <w:szCs w:val="22"/>
              </w:rPr>
            </w:pPr>
            <w:r w:rsidRPr="00E74915">
              <w:rPr>
                <w:b/>
                <w:color w:val="000000"/>
                <w:szCs w:val="22"/>
              </w:rPr>
              <w:t>12 weeks</w:t>
            </w:r>
          </w:p>
        </w:tc>
        <w:tc>
          <w:tcPr>
            <w:tcW w:w="632" w:type="dxa"/>
            <w:vAlign w:val="center"/>
          </w:tcPr>
          <w:p w14:paraId="549DDE68" w14:textId="77777777" w:rsidR="00B002C7" w:rsidRPr="00E74915" w:rsidRDefault="00B002C7" w:rsidP="00F64B5D">
            <w:pPr>
              <w:jc w:val="center"/>
              <w:rPr>
                <w:b/>
                <w:color w:val="000000"/>
                <w:szCs w:val="22"/>
              </w:rPr>
            </w:pPr>
          </w:p>
        </w:tc>
        <w:tc>
          <w:tcPr>
            <w:tcW w:w="670" w:type="dxa"/>
            <w:vAlign w:val="center"/>
          </w:tcPr>
          <w:p w14:paraId="476A316B" w14:textId="77777777" w:rsidR="00B002C7" w:rsidRPr="00E74915" w:rsidRDefault="00B002C7" w:rsidP="00F64B5D">
            <w:pPr>
              <w:jc w:val="center"/>
              <w:rPr>
                <w:b/>
                <w:color w:val="000000"/>
                <w:szCs w:val="22"/>
              </w:rPr>
            </w:pPr>
          </w:p>
        </w:tc>
        <w:tc>
          <w:tcPr>
            <w:tcW w:w="669" w:type="dxa"/>
            <w:vAlign w:val="center"/>
          </w:tcPr>
          <w:p w14:paraId="4FF6B674" w14:textId="77777777" w:rsidR="00B002C7" w:rsidRPr="00E74915" w:rsidRDefault="00B002C7" w:rsidP="00F64B5D">
            <w:pPr>
              <w:jc w:val="center"/>
              <w:rPr>
                <w:b/>
                <w:color w:val="000000"/>
                <w:szCs w:val="22"/>
              </w:rPr>
            </w:pPr>
          </w:p>
        </w:tc>
        <w:tc>
          <w:tcPr>
            <w:tcW w:w="670" w:type="dxa"/>
            <w:vAlign w:val="center"/>
          </w:tcPr>
          <w:p w14:paraId="46C25F26" w14:textId="77777777" w:rsidR="00B002C7" w:rsidRPr="00E74915" w:rsidRDefault="00B002C7" w:rsidP="00F64B5D">
            <w:pPr>
              <w:jc w:val="center"/>
              <w:rPr>
                <w:b/>
                <w:color w:val="000000"/>
                <w:szCs w:val="22"/>
              </w:rPr>
            </w:pPr>
          </w:p>
        </w:tc>
        <w:tc>
          <w:tcPr>
            <w:tcW w:w="669" w:type="dxa"/>
            <w:vAlign w:val="center"/>
          </w:tcPr>
          <w:p w14:paraId="29C91AEF" w14:textId="77777777" w:rsidR="00B002C7" w:rsidRPr="00E74915" w:rsidRDefault="00567CAE" w:rsidP="00F64B5D">
            <w:pPr>
              <w:jc w:val="center"/>
              <w:rPr>
                <w:b/>
                <w:color w:val="000000"/>
                <w:szCs w:val="22"/>
              </w:rPr>
            </w:pPr>
            <w:r w:rsidRPr="00E74915">
              <w:rPr>
                <w:b/>
                <w:color w:val="000000"/>
                <w:szCs w:val="22"/>
              </w:rPr>
              <w:t>x</w:t>
            </w:r>
          </w:p>
        </w:tc>
        <w:tc>
          <w:tcPr>
            <w:tcW w:w="670" w:type="dxa"/>
            <w:vAlign w:val="center"/>
          </w:tcPr>
          <w:p w14:paraId="231B0C68" w14:textId="77777777" w:rsidR="00B002C7" w:rsidRPr="00E74915" w:rsidRDefault="00567CAE" w:rsidP="00F64B5D">
            <w:pPr>
              <w:jc w:val="center"/>
              <w:rPr>
                <w:b/>
                <w:color w:val="000000"/>
                <w:szCs w:val="22"/>
              </w:rPr>
            </w:pPr>
            <w:r w:rsidRPr="00E74915">
              <w:rPr>
                <w:b/>
                <w:color w:val="000000"/>
                <w:szCs w:val="22"/>
              </w:rPr>
              <w:t>x</w:t>
            </w:r>
          </w:p>
        </w:tc>
        <w:tc>
          <w:tcPr>
            <w:tcW w:w="669" w:type="dxa"/>
            <w:vAlign w:val="center"/>
          </w:tcPr>
          <w:p w14:paraId="5FB7B37E" w14:textId="77777777" w:rsidR="00B002C7" w:rsidRPr="00E74915" w:rsidRDefault="00567CAE" w:rsidP="00F64B5D">
            <w:pPr>
              <w:jc w:val="center"/>
              <w:rPr>
                <w:b/>
                <w:color w:val="000000"/>
                <w:szCs w:val="22"/>
              </w:rPr>
            </w:pPr>
            <w:r w:rsidRPr="00E74915">
              <w:rPr>
                <w:b/>
                <w:color w:val="000000"/>
                <w:szCs w:val="22"/>
              </w:rPr>
              <w:t>x</w:t>
            </w:r>
          </w:p>
        </w:tc>
        <w:tc>
          <w:tcPr>
            <w:tcW w:w="670" w:type="dxa"/>
            <w:vAlign w:val="center"/>
          </w:tcPr>
          <w:p w14:paraId="256DCE14" w14:textId="77777777" w:rsidR="00B002C7" w:rsidRPr="00E74915" w:rsidRDefault="00B002C7" w:rsidP="00F64B5D">
            <w:pPr>
              <w:jc w:val="center"/>
              <w:rPr>
                <w:b/>
                <w:color w:val="000000"/>
                <w:szCs w:val="22"/>
              </w:rPr>
            </w:pPr>
          </w:p>
        </w:tc>
        <w:tc>
          <w:tcPr>
            <w:tcW w:w="669" w:type="dxa"/>
            <w:vAlign w:val="center"/>
          </w:tcPr>
          <w:p w14:paraId="00879EED" w14:textId="77777777" w:rsidR="00B002C7" w:rsidRPr="00E74915" w:rsidRDefault="00B002C7" w:rsidP="00F64B5D">
            <w:pPr>
              <w:jc w:val="center"/>
              <w:rPr>
                <w:b/>
                <w:color w:val="000000"/>
                <w:szCs w:val="22"/>
              </w:rPr>
            </w:pPr>
          </w:p>
        </w:tc>
        <w:tc>
          <w:tcPr>
            <w:tcW w:w="670" w:type="dxa"/>
            <w:vAlign w:val="center"/>
          </w:tcPr>
          <w:p w14:paraId="6DE88C6A" w14:textId="77777777" w:rsidR="00B002C7" w:rsidRPr="00E74915" w:rsidRDefault="00B002C7" w:rsidP="00F64B5D">
            <w:pPr>
              <w:jc w:val="center"/>
              <w:rPr>
                <w:b/>
                <w:color w:val="000000"/>
                <w:szCs w:val="22"/>
              </w:rPr>
            </w:pPr>
          </w:p>
        </w:tc>
        <w:tc>
          <w:tcPr>
            <w:tcW w:w="669" w:type="dxa"/>
            <w:vAlign w:val="center"/>
          </w:tcPr>
          <w:p w14:paraId="0D5F9FB2" w14:textId="77777777" w:rsidR="00B002C7" w:rsidRPr="00E74915" w:rsidRDefault="00B002C7" w:rsidP="00F64B5D">
            <w:pPr>
              <w:jc w:val="center"/>
              <w:rPr>
                <w:b/>
                <w:color w:val="000000"/>
                <w:szCs w:val="22"/>
              </w:rPr>
            </w:pPr>
          </w:p>
        </w:tc>
        <w:tc>
          <w:tcPr>
            <w:tcW w:w="670" w:type="dxa"/>
            <w:vAlign w:val="center"/>
          </w:tcPr>
          <w:p w14:paraId="287E1ECC" w14:textId="77777777" w:rsidR="00B002C7" w:rsidRPr="00E74915" w:rsidRDefault="00B002C7" w:rsidP="00F64B5D">
            <w:pPr>
              <w:jc w:val="center"/>
              <w:rPr>
                <w:b/>
                <w:color w:val="000000"/>
                <w:szCs w:val="22"/>
              </w:rPr>
            </w:pPr>
          </w:p>
        </w:tc>
      </w:tr>
      <w:tr w:rsidR="00B002C7" w:rsidRPr="00E74915" w14:paraId="581A9F3D" w14:textId="77777777" w:rsidTr="00166D9B">
        <w:trPr>
          <w:cantSplit/>
          <w:trHeight w:val="289"/>
          <w:jc w:val="center"/>
        </w:trPr>
        <w:tc>
          <w:tcPr>
            <w:tcW w:w="969" w:type="dxa"/>
            <w:vAlign w:val="center"/>
          </w:tcPr>
          <w:p w14:paraId="30B7BA7B" w14:textId="77777777" w:rsidR="00B002C7" w:rsidRPr="00E74915" w:rsidRDefault="00A9108F" w:rsidP="00F64B5D">
            <w:pPr>
              <w:tabs>
                <w:tab w:val="left" w:pos="397"/>
              </w:tabs>
              <w:ind w:left="397" w:hanging="397"/>
              <w:jc w:val="center"/>
              <w:rPr>
                <w:color w:val="000000"/>
                <w:szCs w:val="22"/>
              </w:rPr>
            </w:pPr>
            <w:r w:rsidRPr="00E74915">
              <w:t>A.11.5.</w:t>
            </w:r>
          </w:p>
        </w:tc>
        <w:tc>
          <w:tcPr>
            <w:tcW w:w="4680" w:type="dxa"/>
          </w:tcPr>
          <w:p w14:paraId="1379DF8C" w14:textId="77777777" w:rsidR="00B002C7" w:rsidRPr="00E74915" w:rsidRDefault="00B002C7" w:rsidP="00A9108F">
            <w:r w:rsidRPr="00E74915">
              <w:t>Monitoring i evaluacija zaštićene zone.</w:t>
            </w:r>
          </w:p>
        </w:tc>
        <w:tc>
          <w:tcPr>
            <w:tcW w:w="990" w:type="dxa"/>
            <w:vAlign w:val="center"/>
          </w:tcPr>
          <w:p w14:paraId="4581AFB0" w14:textId="77777777" w:rsidR="00B002C7" w:rsidRPr="00E74915" w:rsidRDefault="005A4B5C" w:rsidP="00F64B5D">
            <w:pPr>
              <w:jc w:val="center"/>
              <w:rPr>
                <w:b/>
                <w:color w:val="000000"/>
                <w:szCs w:val="22"/>
              </w:rPr>
            </w:pPr>
            <w:r w:rsidRPr="00E74915">
              <w:rPr>
                <w:b/>
                <w:color w:val="000000"/>
                <w:szCs w:val="22"/>
              </w:rPr>
              <w:t>2</w:t>
            </w:r>
            <w:r w:rsidR="00567CAE" w:rsidRPr="00E74915">
              <w:rPr>
                <w:b/>
                <w:color w:val="000000"/>
                <w:szCs w:val="22"/>
              </w:rPr>
              <w:t xml:space="preserve"> week</w:t>
            </w:r>
            <w:r w:rsidRPr="00E74915">
              <w:rPr>
                <w:b/>
                <w:color w:val="000000"/>
                <w:szCs w:val="22"/>
              </w:rPr>
              <w:t>s</w:t>
            </w:r>
          </w:p>
        </w:tc>
        <w:tc>
          <w:tcPr>
            <w:tcW w:w="632" w:type="dxa"/>
            <w:vAlign w:val="center"/>
          </w:tcPr>
          <w:p w14:paraId="1B3DC4C3" w14:textId="77777777" w:rsidR="00B002C7" w:rsidRPr="00E74915" w:rsidRDefault="00B002C7" w:rsidP="00F64B5D">
            <w:pPr>
              <w:jc w:val="center"/>
              <w:rPr>
                <w:b/>
                <w:color w:val="000000"/>
                <w:szCs w:val="22"/>
              </w:rPr>
            </w:pPr>
          </w:p>
        </w:tc>
        <w:tc>
          <w:tcPr>
            <w:tcW w:w="670" w:type="dxa"/>
            <w:vAlign w:val="center"/>
          </w:tcPr>
          <w:p w14:paraId="2BB22DCE" w14:textId="77777777" w:rsidR="00B002C7" w:rsidRPr="00E74915" w:rsidRDefault="00B002C7" w:rsidP="00F64B5D">
            <w:pPr>
              <w:jc w:val="center"/>
              <w:rPr>
                <w:b/>
                <w:color w:val="000000"/>
                <w:szCs w:val="22"/>
              </w:rPr>
            </w:pPr>
          </w:p>
        </w:tc>
        <w:tc>
          <w:tcPr>
            <w:tcW w:w="669" w:type="dxa"/>
            <w:vAlign w:val="center"/>
          </w:tcPr>
          <w:p w14:paraId="6D93FDD1" w14:textId="77777777" w:rsidR="00B002C7" w:rsidRPr="00E74915" w:rsidRDefault="00B002C7" w:rsidP="00F64B5D">
            <w:pPr>
              <w:jc w:val="center"/>
              <w:rPr>
                <w:b/>
                <w:color w:val="000000"/>
                <w:szCs w:val="22"/>
              </w:rPr>
            </w:pPr>
          </w:p>
        </w:tc>
        <w:tc>
          <w:tcPr>
            <w:tcW w:w="670" w:type="dxa"/>
            <w:vAlign w:val="center"/>
          </w:tcPr>
          <w:p w14:paraId="617D2DCA" w14:textId="77777777" w:rsidR="00B002C7" w:rsidRPr="00E74915" w:rsidRDefault="00B002C7" w:rsidP="00F64B5D">
            <w:pPr>
              <w:jc w:val="center"/>
              <w:rPr>
                <w:b/>
                <w:color w:val="000000"/>
                <w:szCs w:val="22"/>
              </w:rPr>
            </w:pPr>
          </w:p>
        </w:tc>
        <w:tc>
          <w:tcPr>
            <w:tcW w:w="669" w:type="dxa"/>
            <w:vAlign w:val="center"/>
          </w:tcPr>
          <w:p w14:paraId="1A5289C2" w14:textId="77777777" w:rsidR="00B002C7" w:rsidRPr="00E74915" w:rsidRDefault="00B002C7" w:rsidP="00F64B5D">
            <w:pPr>
              <w:jc w:val="center"/>
              <w:rPr>
                <w:b/>
                <w:color w:val="000000"/>
                <w:szCs w:val="22"/>
              </w:rPr>
            </w:pPr>
          </w:p>
        </w:tc>
        <w:tc>
          <w:tcPr>
            <w:tcW w:w="670" w:type="dxa"/>
            <w:vAlign w:val="center"/>
          </w:tcPr>
          <w:p w14:paraId="6B7B961D" w14:textId="77777777" w:rsidR="00B002C7" w:rsidRPr="00E74915" w:rsidRDefault="00B002C7" w:rsidP="00F64B5D">
            <w:pPr>
              <w:jc w:val="center"/>
              <w:rPr>
                <w:b/>
                <w:color w:val="000000"/>
                <w:szCs w:val="22"/>
              </w:rPr>
            </w:pPr>
          </w:p>
        </w:tc>
        <w:tc>
          <w:tcPr>
            <w:tcW w:w="669" w:type="dxa"/>
            <w:vAlign w:val="center"/>
          </w:tcPr>
          <w:p w14:paraId="7F3AD10A" w14:textId="77777777" w:rsidR="00B002C7" w:rsidRPr="00E74915" w:rsidRDefault="00B002C7" w:rsidP="00F64B5D">
            <w:pPr>
              <w:jc w:val="center"/>
              <w:rPr>
                <w:b/>
                <w:color w:val="000000"/>
                <w:szCs w:val="22"/>
              </w:rPr>
            </w:pPr>
          </w:p>
        </w:tc>
        <w:tc>
          <w:tcPr>
            <w:tcW w:w="670" w:type="dxa"/>
            <w:vAlign w:val="center"/>
          </w:tcPr>
          <w:p w14:paraId="0E726C3D" w14:textId="77777777" w:rsidR="00B002C7" w:rsidRPr="00E74915" w:rsidRDefault="00567CAE" w:rsidP="00F64B5D">
            <w:pPr>
              <w:jc w:val="center"/>
              <w:rPr>
                <w:b/>
                <w:color w:val="000000"/>
                <w:szCs w:val="22"/>
              </w:rPr>
            </w:pPr>
            <w:r w:rsidRPr="00E74915">
              <w:rPr>
                <w:b/>
                <w:color w:val="000000"/>
                <w:szCs w:val="22"/>
              </w:rPr>
              <w:t>x</w:t>
            </w:r>
          </w:p>
        </w:tc>
        <w:tc>
          <w:tcPr>
            <w:tcW w:w="669" w:type="dxa"/>
            <w:vAlign w:val="center"/>
          </w:tcPr>
          <w:p w14:paraId="56AF2086" w14:textId="77777777" w:rsidR="00B002C7" w:rsidRPr="00E74915" w:rsidRDefault="00567CAE" w:rsidP="00F64B5D">
            <w:pPr>
              <w:jc w:val="center"/>
              <w:rPr>
                <w:b/>
                <w:color w:val="000000"/>
                <w:szCs w:val="22"/>
              </w:rPr>
            </w:pPr>
            <w:r w:rsidRPr="00E74915">
              <w:rPr>
                <w:b/>
                <w:color w:val="000000"/>
                <w:szCs w:val="22"/>
              </w:rPr>
              <w:t>x</w:t>
            </w:r>
          </w:p>
        </w:tc>
        <w:tc>
          <w:tcPr>
            <w:tcW w:w="670" w:type="dxa"/>
            <w:vAlign w:val="center"/>
          </w:tcPr>
          <w:p w14:paraId="177F8FA5" w14:textId="77777777" w:rsidR="00B002C7" w:rsidRPr="00E74915" w:rsidRDefault="00567CAE" w:rsidP="00F64B5D">
            <w:pPr>
              <w:jc w:val="center"/>
              <w:rPr>
                <w:b/>
                <w:color w:val="000000"/>
                <w:szCs w:val="22"/>
              </w:rPr>
            </w:pPr>
            <w:r w:rsidRPr="00E74915">
              <w:rPr>
                <w:b/>
                <w:color w:val="000000"/>
                <w:szCs w:val="22"/>
              </w:rPr>
              <w:t>x</w:t>
            </w:r>
          </w:p>
        </w:tc>
        <w:tc>
          <w:tcPr>
            <w:tcW w:w="669" w:type="dxa"/>
            <w:vAlign w:val="center"/>
          </w:tcPr>
          <w:p w14:paraId="13B6740D" w14:textId="77777777" w:rsidR="00B002C7" w:rsidRPr="00E74915" w:rsidRDefault="00567CAE" w:rsidP="00F64B5D">
            <w:pPr>
              <w:jc w:val="center"/>
              <w:rPr>
                <w:b/>
                <w:color w:val="000000"/>
                <w:szCs w:val="22"/>
              </w:rPr>
            </w:pPr>
            <w:r w:rsidRPr="00E74915">
              <w:rPr>
                <w:b/>
                <w:color w:val="000000"/>
                <w:szCs w:val="22"/>
              </w:rPr>
              <w:t>x</w:t>
            </w:r>
          </w:p>
        </w:tc>
        <w:tc>
          <w:tcPr>
            <w:tcW w:w="670" w:type="dxa"/>
            <w:vAlign w:val="center"/>
          </w:tcPr>
          <w:p w14:paraId="598ED8A9" w14:textId="77777777" w:rsidR="00B002C7" w:rsidRPr="00E74915" w:rsidRDefault="00567CAE" w:rsidP="00F64B5D">
            <w:pPr>
              <w:jc w:val="center"/>
              <w:rPr>
                <w:b/>
                <w:color w:val="000000"/>
                <w:szCs w:val="22"/>
              </w:rPr>
            </w:pPr>
            <w:r w:rsidRPr="00E74915">
              <w:rPr>
                <w:b/>
                <w:color w:val="000000"/>
                <w:szCs w:val="22"/>
              </w:rPr>
              <w:t>x</w:t>
            </w:r>
          </w:p>
        </w:tc>
      </w:tr>
      <w:tr w:rsidR="00407D72" w:rsidRPr="00E74915" w14:paraId="14941D11" w14:textId="77777777" w:rsidTr="00166D9B">
        <w:trPr>
          <w:cantSplit/>
          <w:trHeight w:val="289"/>
          <w:jc w:val="center"/>
        </w:trPr>
        <w:tc>
          <w:tcPr>
            <w:tcW w:w="969" w:type="dxa"/>
            <w:vAlign w:val="center"/>
          </w:tcPr>
          <w:p w14:paraId="105BCAD1" w14:textId="77777777" w:rsidR="00407D72" w:rsidRPr="00E74915" w:rsidRDefault="00407D72" w:rsidP="00F64B5D">
            <w:pPr>
              <w:tabs>
                <w:tab w:val="left" w:pos="397"/>
              </w:tabs>
              <w:ind w:left="397" w:hanging="397"/>
              <w:jc w:val="center"/>
              <w:rPr>
                <w:color w:val="000000"/>
                <w:szCs w:val="22"/>
              </w:rPr>
            </w:pPr>
            <w:r w:rsidRPr="00E74915">
              <w:t>A.12.</w:t>
            </w:r>
          </w:p>
        </w:tc>
        <w:tc>
          <w:tcPr>
            <w:tcW w:w="4680" w:type="dxa"/>
          </w:tcPr>
          <w:p w14:paraId="2C807DBB" w14:textId="77777777" w:rsidR="00407D72" w:rsidRPr="00E74915" w:rsidRDefault="00407D72" w:rsidP="00A9108F">
            <w:r w:rsidRPr="00E74915">
              <w:t>Postavljanje buradi za sakupljanje kišnice u okviru pilot projekta.</w:t>
            </w:r>
          </w:p>
        </w:tc>
        <w:tc>
          <w:tcPr>
            <w:tcW w:w="990" w:type="dxa"/>
            <w:vAlign w:val="center"/>
          </w:tcPr>
          <w:p w14:paraId="5864458D" w14:textId="77777777" w:rsidR="00407D72" w:rsidRPr="00E74915" w:rsidRDefault="00407D72" w:rsidP="00F64B5D">
            <w:pPr>
              <w:jc w:val="center"/>
              <w:rPr>
                <w:b/>
                <w:color w:val="000000"/>
                <w:szCs w:val="22"/>
              </w:rPr>
            </w:pPr>
            <w:r w:rsidRPr="00E74915">
              <w:rPr>
                <w:b/>
                <w:color w:val="000000"/>
                <w:szCs w:val="22"/>
              </w:rPr>
              <w:t>16 weeks</w:t>
            </w:r>
          </w:p>
        </w:tc>
        <w:tc>
          <w:tcPr>
            <w:tcW w:w="632" w:type="dxa"/>
            <w:vAlign w:val="center"/>
          </w:tcPr>
          <w:p w14:paraId="19CD0B2A" w14:textId="77777777" w:rsidR="00407D72" w:rsidRPr="00E74915" w:rsidRDefault="00407D72" w:rsidP="00F64B5D">
            <w:pPr>
              <w:jc w:val="center"/>
              <w:rPr>
                <w:b/>
                <w:color w:val="000000"/>
                <w:szCs w:val="22"/>
              </w:rPr>
            </w:pPr>
          </w:p>
        </w:tc>
        <w:tc>
          <w:tcPr>
            <w:tcW w:w="670" w:type="dxa"/>
            <w:vAlign w:val="center"/>
          </w:tcPr>
          <w:p w14:paraId="6A321509" w14:textId="77777777" w:rsidR="00407D72" w:rsidRPr="00E74915" w:rsidRDefault="00407D72" w:rsidP="00F64B5D">
            <w:pPr>
              <w:jc w:val="center"/>
              <w:rPr>
                <w:b/>
                <w:color w:val="000000"/>
                <w:szCs w:val="22"/>
              </w:rPr>
            </w:pPr>
          </w:p>
        </w:tc>
        <w:tc>
          <w:tcPr>
            <w:tcW w:w="669" w:type="dxa"/>
            <w:vAlign w:val="center"/>
          </w:tcPr>
          <w:p w14:paraId="1E5DDEC0" w14:textId="77777777" w:rsidR="00407D72" w:rsidRPr="00E74915" w:rsidRDefault="00407D72" w:rsidP="00F64B5D">
            <w:pPr>
              <w:jc w:val="center"/>
              <w:rPr>
                <w:b/>
                <w:color w:val="000000"/>
                <w:szCs w:val="22"/>
              </w:rPr>
            </w:pPr>
          </w:p>
        </w:tc>
        <w:tc>
          <w:tcPr>
            <w:tcW w:w="670" w:type="dxa"/>
            <w:vAlign w:val="center"/>
          </w:tcPr>
          <w:p w14:paraId="1237357C" w14:textId="77777777" w:rsidR="00407D72" w:rsidRPr="00E74915" w:rsidRDefault="00407D72" w:rsidP="00F64B5D">
            <w:pPr>
              <w:jc w:val="center"/>
              <w:rPr>
                <w:b/>
                <w:color w:val="000000"/>
                <w:szCs w:val="22"/>
              </w:rPr>
            </w:pPr>
          </w:p>
        </w:tc>
        <w:tc>
          <w:tcPr>
            <w:tcW w:w="669" w:type="dxa"/>
            <w:vAlign w:val="center"/>
          </w:tcPr>
          <w:p w14:paraId="6B0B7F54" w14:textId="77777777" w:rsidR="00407D72" w:rsidRPr="00E74915" w:rsidRDefault="00407D72" w:rsidP="00F64B5D">
            <w:pPr>
              <w:jc w:val="center"/>
              <w:rPr>
                <w:b/>
                <w:color w:val="000000"/>
                <w:szCs w:val="22"/>
              </w:rPr>
            </w:pPr>
          </w:p>
        </w:tc>
        <w:tc>
          <w:tcPr>
            <w:tcW w:w="670" w:type="dxa"/>
            <w:vAlign w:val="center"/>
          </w:tcPr>
          <w:p w14:paraId="3320BCF1" w14:textId="77777777" w:rsidR="00407D72" w:rsidRPr="00E74915" w:rsidRDefault="00407D72" w:rsidP="005321D3">
            <w:pPr>
              <w:jc w:val="center"/>
              <w:rPr>
                <w:b/>
                <w:color w:val="000000"/>
                <w:szCs w:val="22"/>
              </w:rPr>
            </w:pPr>
            <w:r w:rsidRPr="00E74915">
              <w:rPr>
                <w:b/>
                <w:color w:val="000000"/>
                <w:szCs w:val="22"/>
              </w:rPr>
              <w:t>x</w:t>
            </w:r>
          </w:p>
        </w:tc>
        <w:tc>
          <w:tcPr>
            <w:tcW w:w="669" w:type="dxa"/>
            <w:vAlign w:val="center"/>
          </w:tcPr>
          <w:p w14:paraId="09FD33F5" w14:textId="77777777" w:rsidR="00407D72" w:rsidRPr="00E74915" w:rsidRDefault="00407D72" w:rsidP="005321D3">
            <w:pPr>
              <w:jc w:val="center"/>
              <w:rPr>
                <w:b/>
                <w:color w:val="000000"/>
                <w:szCs w:val="22"/>
              </w:rPr>
            </w:pPr>
            <w:r w:rsidRPr="00E74915">
              <w:rPr>
                <w:b/>
                <w:color w:val="000000"/>
                <w:szCs w:val="22"/>
              </w:rPr>
              <w:t>x</w:t>
            </w:r>
          </w:p>
        </w:tc>
        <w:tc>
          <w:tcPr>
            <w:tcW w:w="670" w:type="dxa"/>
            <w:vAlign w:val="center"/>
          </w:tcPr>
          <w:p w14:paraId="51BEFFA4" w14:textId="77777777" w:rsidR="00407D72" w:rsidRPr="00E74915" w:rsidRDefault="00407D72" w:rsidP="005321D3">
            <w:pPr>
              <w:jc w:val="center"/>
              <w:rPr>
                <w:b/>
                <w:color w:val="000000"/>
                <w:szCs w:val="22"/>
              </w:rPr>
            </w:pPr>
            <w:r w:rsidRPr="00E74915">
              <w:rPr>
                <w:b/>
                <w:color w:val="000000"/>
                <w:szCs w:val="22"/>
              </w:rPr>
              <w:t>x</w:t>
            </w:r>
          </w:p>
        </w:tc>
        <w:tc>
          <w:tcPr>
            <w:tcW w:w="669" w:type="dxa"/>
            <w:vAlign w:val="center"/>
          </w:tcPr>
          <w:p w14:paraId="276214EA" w14:textId="77777777" w:rsidR="00407D72" w:rsidRPr="00E74915" w:rsidRDefault="00407D72" w:rsidP="005321D3">
            <w:pPr>
              <w:jc w:val="center"/>
              <w:rPr>
                <w:b/>
                <w:color w:val="000000"/>
                <w:szCs w:val="22"/>
              </w:rPr>
            </w:pPr>
            <w:r w:rsidRPr="00E74915">
              <w:rPr>
                <w:b/>
                <w:color w:val="000000"/>
                <w:szCs w:val="22"/>
              </w:rPr>
              <w:t>x</w:t>
            </w:r>
          </w:p>
        </w:tc>
        <w:tc>
          <w:tcPr>
            <w:tcW w:w="670" w:type="dxa"/>
            <w:vAlign w:val="center"/>
          </w:tcPr>
          <w:p w14:paraId="78C922C8" w14:textId="77777777" w:rsidR="00407D72" w:rsidRPr="00E74915" w:rsidRDefault="00407D72" w:rsidP="00F64B5D">
            <w:pPr>
              <w:jc w:val="center"/>
              <w:rPr>
                <w:b/>
                <w:color w:val="000000"/>
                <w:szCs w:val="22"/>
              </w:rPr>
            </w:pPr>
          </w:p>
        </w:tc>
        <w:tc>
          <w:tcPr>
            <w:tcW w:w="669" w:type="dxa"/>
            <w:vAlign w:val="center"/>
          </w:tcPr>
          <w:p w14:paraId="57484153" w14:textId="77777777" w:rsidR="00407D72" w:rsidRPr="00E74915" w:rsidRDefault="00407D72" w:rsidP="00F64B5D">
            <w:pPr>
              <w:jc w:val="center"/>
              <w:rPr>
                <w:b/>
                <w:color w:val="000000"/>
                <w:szCs w:val="22"/>
              </w:rPr>
            </w:pPr>
          </w:p>
        </w:tc>
        <w:tc>
          <w:tcPr>
            <w:tcW w:w="670" w:type="dxa"/>
            <w:vAlign w:val="center"/>
          </w:tcPr>
          <w:p w14:paraId="09FEF1EF" w14:textId="77777777" w:rsidR="00407D72" w:rsidRPr="00E74915" w:rsidRDefault="00407D72" w:rsidP="00F64B5D">
            <w:pPr>
              <w:jc w:val="center"/>
              <w:rPr>
                <w:b/>
                <w:color w:val="000000"/>
                <w:szCs w:val="22"/>
              </w:rPr>
            </w:pPr>
          </w:p>
        </w:tc>
      </w:tr>
      <w:tr w:rsidR="00407D72" w:rsidRPr="00E74915" w14:paraId="43CC38CE" w14:textId="77777777" w:rsidTr="00166D9B">
        <w:trPr>
          <w:cantSplit/>
          <w:trHeight w:val="289"/>
          <w:jc w:val="center"/>
        </w:trPr>
        <w:tc>
          <w:tcPr>
            <w:tcW w:w="969" w:type="dxa"/>
            <w:vAlign w:val="center"/>
          </w:tcPr>
          <w:p w14:paraId="112BD458" w14:textId="77777777" w:rsidR="00407D72" w:rsidRPr="00E74915" w:rsidRDefault="00407D72" w:rsidP="00F64B5D">
            <w:pPr>
              <w:tabs>
                <w:tab w:val="left" w:pos="397"/>
              </w:tabs>
              <w:ind w:left="397" w:hanging="397"/>
              <w:jc w:val="center"/>
              <w:rPr>
                <w:color w:val="000000"/>
                <w:szCs w:val="22"/>
              </w:rPr>
            </w:pPr>
            <w:r w:rsidRPr="00E74915">
              <w:t>A.12.1.</w:t>
            </w:r>
          </w:p>
        </w:tc>
        <w:tc>
          <w:tcPr>
            <w:tcW w:w="4680" w:type="dxa"/>
          </w:tcPr>
          <w:p w14:paraId="597DEC2A" w14:textId="77777777" w:rsidR="00407D72" w:rsidRPr="00E74915" w:rsidRDefault="00407D72" w:rsidP="00A9108F">
            <w:r w:rsidRPr="00E74915">
              <w:t xml:space="preserve"> Istraživanje lokacija za postavljanje buradi.</w:t>
            </w:r>
          </w:p>
        </w:tc>
        <w:tc>
          <w:tcPr>
            <w:tcW w:w="990" w:type="dxa"/>
            <w:vAlign w:val="center"/>
          </w:tcPr>
          <w:p w14:paraId="4ED9E9F0" w14:textId="77777777" w:rsidR="00407D72" w:rsidRPr="00E74915" w:rsidRDefault="00407D72" w:rsidP="00F64B5D">
            <w:pPr>
              <w:jc w:val="center"/>
              <w:rPr>
                <w:b/>
                <w:color w:val="000000"/>
                <w:szCs w:val="22"/>
              </w:rPr>
            </w:pPr>
            <w:r w:rsidRPr="00E74915">
              <w:rPr>
                <w:b/>
                <w:color w:val="000000"/>
                <w:szCs w:val="22"/>
              </w:rPr>
              <w:t>3</w:t>
            </w:r>
            <w:r w:rsidR="00E74915" w:rsidRPr="00E74915">
              <w:rPr>
                <w:b/>
              </w:rPr>
              <w:t>weeks</w:t>
            </w:r>
          </w:p>
        </w:tc>
        <w:tc>
          <w:tcPr>
            <w:tcW w:w="632" w:type="dxa"/>
            <w:vAlign w:val="center"/>
          </w:tcPr>
          <w:p w14:paraId="18F07E7F" w14:textId="77777777" w:rsidR="00407D72" w:rsidRPr="00E74915" w:rsidRDefault="00407D72" w:rsidP="00F64B5D">
            <w:pPr>
              <w:jc w:val="center"/>
              <w:rPr>
                <w:b/>
                <w:color w:val="000000"/>
                <w:szCs w:val="22"/>
              </w:rPr>
            </w:pPr>
          </w:p>
        </w:tc>
        <w:tc>
          <w:tcPr>
            <w:tcW w:w="670" w:type="dxa"/>
            <w:vAlign w:val="center"/>
          </w:tcPr>
          <w:p w14:paraId="5D318D99" w14:textId="77777777" w:rsidR="00407D72" w:rsidRPr="00E74915" w:rsidRDefault="00407D72" w:rsidP="00F64B5D">
            <w:pPr>
              <w:jc w:val="center"/>
              <w:rPr>
                <w:b/>
                <w:color w:val="000000"/>
                <w:szCs w:val="22"/>
              </w:rPr>
            </w:pPr>
          </w:p>
        </w:tc>
        <w:tc>
          <w:tcPr>
            <w:tcW w:w="669" w:type="dxa"/>
            <w:vAlign w:val="center"/>
          </w:tcPr>
          <w:p w14:paraId="51122104" w14:textId="77777777" w:rsidR="00407D72" w:rsidRPr="00E74915" w:rsidRDefault="00407D72" w:rsidP="00F64B5D">
            <w:pPr>
              <w:jc w:val="center"/>
              <w:rPr>
                <w:b/>
                <w:color w:val="000000"/>
                <w:szCs w:val="22"/>
              </w:rPr>
            </w:pPr>
          </w:p>
        </w:tc>
        <w:tc>
          <w:tcPr>
            <w:tcW w:w="670" w:type="dxa"/>
            <w:vAlign w:val="center"/>
          </w:tcPr>
          <w:p w14:paraId="3F8968A6" w14:textId="77777777" w:rsidR="00407D72" w:rsidRPr="00E74915" w:rsidRDefault="00407D72" w:rsidP="00F64B5D">
            <w:pPr>
              <w:jc w:val="center"/>
              <w:rPr>
                <w:b/>
                <w:color w:val="000000"/>
                <w:szCs w:val="22"/>
              </w:rPr>
            </w:pPr>
          </w:p>
        </w:tc>
        <w:tc>
          <w:tcPr>
            <w:tcW w:w="669" w:type="dxa"/>
            <w:vAlign w:val="center"/>
          </w:tcPr>
          <w:p w14:paraId="15808C1D" w14:textId="77777777" w:rsidR="00407D72" w:rsidRPr="00E74915" w:rsidRDefault="00407D72" w:rsidP="00F64B5D">
            <w:pPr>
              <w:jc w:val="center"/>
              <w:rPr>
                <w:b/>
                <w:color w:val="000000"/>
                <w:szCs w:val="22"/>
              </w:rPr>
            </w:pPr>
          </w:p>
        </w:tc>
        <w:tc>
          <w:tcPr>
            <w:tcW w:w="670" w:type="dxa"/>
            <w:vAlign w:val="center"/>
          </w:tcPr>
          <w:p w14:paraId="7F8BE5E9" w14:textId="77777777" w:rsidR="00407D72" w:rsidRPr="00E74915" w:rsidRDefault="00407D72" w:rsidP="005321D3">
            <w:pPr>
              <w:jc w:val="center"/>
              <w:rPr>
                <w:b/>
                <w:color w:val="000000"/>
                <w:szCs w:val="22"/>
              </w:rPr>
            </w:pPr>
            <w:r w:rsidRPr="00E74915">
              <w:rPr>
                <w:b/>
                <w:color w:val="000000"/>
                <w:szCs w:val="22"/>
              </w:rPr>
              <w:t>x</w:t>
            </w:r>
          </w:p>
        </w:tc>
        <w:tc>
          <w:tcPr>
            <w:tcW w:w="669" w:type="dxa"/>
            <w:vAlign w:val="center"/>
          </w:tcPr>
          <w:p w14:paraId="35001062" w14:textId="77777777" w:rsidR="00407D72" w:rsidRPr="00E74915" w:rsidRDefault="00407D72" w:rsidP="005321D3">
            <w:pPr>
              <w:jc w:val="center"/>
              <w:rPr>
                <w:b/>
                <w:color w:val="000000"/>
                <w:szCs w:val="22"/>
              </w:rPr>
            </w:pPr>
          </w:p>
        </w:tc>
        <w:tc>
          <w:tcPr>
            <w:tcW w:w="670" w:type="dxa"/>
            <w:vAlign w:val="center"/>
          </w:tcPr>
          <w:p w14:paraId="5E81594A" w14:textId="77777777" w:rsidR="00407D72" w:rsidRPr="00E74915" w:rsidRDefault="00407D72" w:rsidP="005321D3">
            <w:pPr>
              <w:jc w:val="center"/>
              <w:rPr>
                <w:b/>
                <w:color w:val="000000"/>
                <w:szCs w:val="22"/>
              </w:rPr>
            </w:pPr>
          </w:p>
        </w:tc>
        <w:tc>
          <w:tcPr>
            <w:tcW w:w="669" w:type="dxa"/>
            <w:vAlign w:val="center"/>
          </w:tcPr>
          <w:p w14:paraId="234B55FC" w14:textId="77777777" w:rsidR="00407D72" w:rsidRPr="00E74915" w:rsidRDefault="00407D72" w:rsidP="005321D3">
            <w:pPr>
              <w:jc w:val="center"/>
              <w:rPr>
                <w:b/>
                <w:color w:val="000000"/>
                <w:szCs w:val="22"/>
              </w:rPr>
            </w:pPr>
          </w:p>
        </w:tc>
        <w:tc>
          <w:tcPr>
            <w:tcW w:w="670" w:type="dxa"/>
            <w:vAlign w:val="center"/>
          </w:tcPr>
          <w:p w14:paraId="1C2E5FD1" w14:textId="77777777" w:rsidR="00407D72" w:rsidRPr="00E74915" w:rsidRDefault="00407D72" w:rsidP="00F64B5D">
            <w:pPr>
              <w:jc w:val="center"/>
              <w:rPr>
                <w:b/>
                <w:color w:val="000000"/>
                <w:szCs w:val="22"/>
              </w:rPr>
            </w:pPr>
          </w:p>
        </w:tc>
        <w:tc>
          <w:tcPr>
            <w:tcW w:w="669" w:type="dxa"/>
            <w:vAlign w:val="center"/>
          </w:tcPr>
          <w:p w14:paraId="3A1EA267" w14:textId="77777777" w:rsidR="00407D72" w:rsidRPr="00E74915" w:rsidRDefault="00407D72" w:rsidP="00F64B5D">
            <w:pPr>
              <w:jc w:val="center"/>
              <w:rPr>
                <w:b/>
                <w:color w:val="000000"/>
                <w:szCs w:val="22"/>
              </w:rPr>
            </w:pPr>
          </w:p>
        </w:tc>
        <w:tc>
          <w:tcPr>
            <w:tcW w:w="670" w:type="dxa"/>
            <w:vAlign w:val="center"/>
          </w:tcPr>
          <w:p w14:paraId="44491C37" w14:textId="77777777" w:rsidR="00407D72" w:rsidRPr="00E74915" w:rsidRDefault="00407D72" w:rsidP="00F64B5D">
            <w:pPr>
              <w:jc w:val="center"/>
              <w:rPr>
                <w:b/>
                <w:color w:val="000000"/>
                <w:szCs w:val="22"/>
              </w:rPr>
            </w:pPr>
          </w:p>
        </w:tc>
      </w:tr>
      <w:tr w:rsidR="00407D72" w:rsidRPr="00E74915" w14:paraId="0E8E7089" w14:textId="77777777" w:rsidTr="00166D9B">
        <w:trPr>
          <w:cantSplit/>
          <w:trHeight w:val="289"/>
          <w:jc w:val="center"/>
        </w:trPr>
        <w:tc>
          <w:tcPr>
            <w:tcW w:w="969" w:type="dxa"/>
            <w:vAlign w:val="center"/>
          </w:tcPr>
          <w:p w14:paraId="0CAC13FA" w14:textId="77777777" w:rsidR="00407D72" w:rsidRPr="00E74915" w:rsidRDefault="00407D72" w:rsidP="00F64B5D">
            <w:pPr>
              <w:tabs>
                <w:tab w:val="left" w:pos="397"/>
              </w:tabs>
              <w:ind w:left="397" w:hanging="397"/>
              <w:jc w:val="center"/>
              <w:rPr>
                <w:color w:val="000000"/>
                <w:szCs w:val="22"/>
              </w:rPr>
            </w:pPr>
            <w:r w:rsidRPr="00E74915">
              <w:t>A.12.1.1</w:t>
            </w:r>
          </w:p>
        </w:tc>
        <w:tc>
          <w:tcPr>
            <w:tcW w:w="4680" w:type="dxa"/>
          </w:tcPr>
          <w:p w14:paraId="408708D4" w14:textId="77777777" w:rsidR="00407D72" w:rsidRPr="00E74915" w:rsidRDefault="00407D72" w:rsidP="00A9108F">
            <w:r w:rsidRPr="00E74915">
              <w:t xml:space="preserve"> Odabir odgovarajućeg kapaciteta buradi.</w:t>
            </w:r>
          </w:p>
        </w:tc>
        <w:tc>
          <w:tcPr>
            <w:tcW w:w="990" w:type="dxa"/>
            <w:vAlign w:val="center"/>
          </w:tcPr>
          <w:p w14:paraId="176A90E6" w14:textId="77777777"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14:paraId="6E457FE6" w14:textId="77777777" w:rsidR="00407D72" w:rsidRPr="00E74915" w:rsidRDefault="00407D72" w:rsidP="00F64B5D">
            <w:pPr>
              <w:jc w:val="center"/>
              <w:rPr>
                <w:b/>
                <w:color w:val="000000"/>
                <w:szCs w:val="22"/>
              </w:rPr>
            </w:pPr>
          </w:p>
        </w:tc>
        <w:tc>
          <w:tcPr>
            <w:tcW w:w="670" w:type="dxa"/>
            <w:vAlign w:val="center"/>
          </w:tcPr>
          <w:p w14:paraId="7B488B2B" w14:textId="77777777" w:rsidR="00407D72" w:rsidRPr="00E74915" w:rsidRDefault="00407D72" w:rsidP="00F64B5D">
            <w:pPr>
              <w:jc w:val="center"/>
              <w:rPr>
                <w:b/>
                <w:color w:val="000000"/>
                <w:szCs w:val="22"/>
              </w:rPr>
            </w:pPr>
          </w:p>
        </w:tc>
        <w:tc>
          <w:tcPr>
            <w:tcW w:w="669" w:type="dxa"/>
            <w:vAlign w:val="center"/>
          </w:tcPr>
          <w:p w14:paraId="290FF120" w14:textId="77777777" w:rsidR="00407D72" w:rsidRPr="00E74915" w:rsidRDefault="00407D72" w:rsidP="00F64B5D">
            <w:pPr>
              <w:jc w:val="center"/>
              <w:rPr>
                <w:b/>
                <w:color w:val="000000"/>
                <w:szCs w:val="22"/>
              </w:rPr>
            </w:pPr>
          </w:p>
        </w:tc>
        <w:tc>
          <w:tcPr>
            <w:tcW w:w="670" w:type="dxa"/>
            <w:vAlign w:val="center"/>
          </w:tcPr>
          <w:p w14:paraId="63A21FE1" w14:textId="77777777" w:rsidR="00407D72" w:rsidRPr="00E74915" w:rsidRDefault="00407D72" w:rsidP="00F64B5D">
            <w:pPr>
              <w:jc w:val="center"/>
              <w:rPr>
                <w:b/>
                <w:color w:val="000000"/>
                <w:szCs w:val="22"/>
              </w:rPr>
            </w:pPr>
          </w:p>
        </w:tc>
        <w:tc>
          <w:tcPr>
            <w:tcW w:w="669" w:type="dxa"/>
            <w:vAlign w:val="center"/>
          </w:tcPr>
          <w:p w14:paraId="5DADF0F9" w14:textId="77777777" w:rsidR="00407D72" w:rsidRPr="00E74915" w:rsidRDefault="00407D72" w:rsidP="00F64B5D">
            <w:pPr>
              <w:jc w:val="center"/>
              <w:rPr>
                <w:b/>
                <w:color w:val="000000"/>
                <w:szCs w:val="22"/>
              </w:rPr>
            </w:pPr>
          </w:p>
        </w:tc>
        <w:tc>
          <w:tcPr>
            <w:tcW w:w="670" w:type="dxa"/>
            <w:vAlign w:val="center"/>
          </w:tcPr>
          <w:p w14:paraId="7502726C" w14:textId="77777777" w:rsidR="00407D72" w:rsidRPr="00E74915" w:rsidRDefault="00407D72" w:rsidP="005321D3">
            <w:pPr>
              <w:jc w:val="center"/>
              <w:rPr>
                <w:b/>
                <w:color w:val="000000"/>
                <w:szCs w:val="22"/>
              </w:rPr>
            </w:pPr>
            <w:r w:rsidRPr="00E74915">
              <w:rPr>
                <w:b/>
                <w:color w:val="000000"/>
                <w:szCs w:val="22"/>
              </w:rPr>
              <w:t>x</w:t>
            </w:r>
          </w:p>
        </w:tc>
        <w:tc>
          <w:tcPr>
            <w:tcW w:w="669" w:type="dxa"/>
            <w:vAlign w:val="center"/>
          </w:tcPr>
          <w:p w14:paraId="79EC7DA3" w14:textId="77777777" w:rsidR="00407D72" w:rsidRPr="00E74915" w:rsidRDefault="00407D72" w:rsidP="005321D3">
            <w:pPr>
              <w:jc w:val="center"/>
              <w:rPr>
                <w:b/>
                <w:color w:val="000000"/>
                <w:szCs w:val="22"/>
              </w:rPr>
            </w:pPr>
          </w:p>
        </w:tc>
        <w:tc>
          <w:tcPr>
            <w:tcW w:w="670" w:type="dxa"/>
            <w:vAlign w:val="center"/>
          </w:tcPr>
          <w:p w14:paraId="009CBF58" w14:textId="77777777" w:rsidR="00407D72" w:rsidRPr="00E74915" w:rsidRDefault="00407D72" w:rsidP="005321D3">
            <w:pPr>
              <w:jc w:val="center"/>
              <w:rPr>
                <w:b/>
                <w:color w:val="000000"/>
                <w:szCs w:val="22"/>
              </w:rPr>
            </w:pPr>
          </w:p>
        </w:tc>
        <w:tc>
          <w:tcPr>
            <w:tcW w:w="669" w:type="dxa"/>
            <w:vAlign w:val="center"/>
          </w:tcPr>
          <w:p w14:paraId="18654074" w14:textId="77777777" w:rsidR="00407D72" w:rsidRPr="00E74915" w:rsidRDefault="00407D72" w:rsidP="005321D3">
            <w:pPr>
              <w:jc w:val="center"/>
              <w:rPr>
                <w:b/>
                <w:color w:val="000000"/>
                <w:szCs w:val="22"/>
              </w:rPr>
            </w:pPr>
          </w:p>
        </w:tc>
        <w:tc>
          <w:tcPr>
            <w:tcW w:w="670" w:type="dxa"/>
            <w:vAlign w:val="center"/>
          </w:tcPr>
          <w:p w14:paraId="7F665F6E" w14:textId="77777777" w:rsidR="00407D72" w:rsidRPr="00E74915" w:rsidRDefault="00407D72" w:rsidP="00F64B5D">
            <w:pPr>
              <w:jc w:val="center"/>
              <w:rPr>
                <w:b/>
                <w:color w:val="000000"/>
                <w:szCs w:val="22"/>
              </w:rPr>
            </w:pPr>
          </w:p>
        </w:tc>
        <w:tc>
          <w:tcPr>
            <w:tcW w:w="669" w:type="dxa"/>
            <w:vAlign w:val="center"/>
          </w:tcPr>
          <w:p w14:paraId="1567FAA2" w14:textId="77777777" w:rsidR="00407D72" w:rsidRPr="00E74915" w:rsidRDefault="00407D72" w:rsidP="00F64B5D">
            <w:pPr>
              <w:jc w:val="center"/>
              <w:rPr>
                <w:b/>
                <w:color w:val="000000"/>
                <w:szCs w:val="22"/>
              </w:rPr>
            </w:pPr>
          </w:p>
        </w:tc>
        <w:tc>
          <w:tcPr>
            <w:tcW w:w="670" w:type="dxa"/>
            <w:vAlign w:val="center"/>
          </w:tcPr>
          <w:p w14:paraId="5106D7B7" w14:textId="77777777" w:rsidR="00407D72" w:rsidRPr="00E74915" w:rsidRDefault="00407D72" w:rsidP="00F64B5D">
            <w:pPr>
              <w:jc w:val="center"/>
              <w:rPr>
                <w:b/>
                <w:color w:val="000000"/>
                <w:szCs w:val="22"/>
              </w:rPr>
            </w:pPr>
          </w:p>
        </w:tc>
      </w:tr>
      <w:tr w:rsidR="00407D72" w:rsidRPr="00E74915" w14:paraId="3AD181F2" w14:textId="77777777" w:rsidTr="00166D9B">
        <w:trPr>
          <w:cantSplit/>
          <w:trHeight w:val="289"/>
          <w:jc w:val="center"/>
        </w:trPr>
        <w:tc>
          <w:tcPr>
            <w:tcW w:w="969" w:type="dxa"/>
            <w:vAlign w:val="center"/>
          </w:tcPr>
          <w:p w14:paraId="097FDE36" w14:textId="77777777" w:rsidR="00407D72" w:rsidRPr="00E74915" w:rsidRDefault="00407D72" w:rsidP="00F64B5D">
            <w:pPr>
              <w:tabs>
                <w:tab w:val="left" w:pos="397"/>
              </w:tabs>
              <w:ind w:left="397" w:hanging="397"/>
              <w:jc w:val="center"/>
              <w:rPr>
                <w:color w:val="000000"/>
                <w:szCs w:val="22"/>
              </w:rPr>
            </w:pPr>
            <w:r w:rsidRPr="00E74915">
              <w:t>A.12.1.2</w:t>
            </w:r>
          </w:p>
        </w:tc>
        <w:tc>
          <w:tcPr>
            <w:tcW w:w="4680" w:type="dxa"/>
          </w:tcPr>
          <w:p w14:paraId="097C7811" w14:textId="77777777" w:rsidR="00407D72" w:rsidRPr="00E74915" w:rsidRDefault="00407D72" w:rsidP="00A9108F">
            <w:r w:rsidRPr="00E74915">
              <w:t>Analiza zakonskih propisa i regulativa vezanih za sakupljanje kišnice i upotrebu buradi.</w:t>
            </w:r>
          </w:p>
        </w:tc>
        <w:tc>
          <w:tcPr>
            <w:tcW w:w="990" w:type="dxa"/>
            <w:vAlign w:val="center"/>
          </w:tcPr>
          <w:p w14:paraId="0716CB5E" w14:textId="77777777"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14:paraId="1084888D" w14:textId="77777777" w:rsidR="00407D72" w:rsidRPr="00E74915" w:rsidRDefault="00407D72" w:rsidP="00F64B5D">
            <w:pPr>
              <w:jc w:val="center"/>
              <w:rPr>
                <w:b/>
                <w:color w:val="000000"/>
                <w:szCs w:val="22"/>
              </w:rPr>
            </w:pPr>
          </w:p>
        </w:tc>
        <w:tc>
          <w:tcPr>
            <w:tcW w:w="670" w:type="dxa"/>
            <w:vAlign w:val="center"/>
          </w:tcPr>
          <w:p w14:paraId="477753ED" w14:textId="77777777" w:rsidR="00407D72" w:rsidRPr="00E74915" w:rsidRDefault="00407D72" w:rsidP="00F64B5D">
            <w:pPr>
              <w:jc w:val="center"/>
              <w:rPr>
                <w:b/>
                <w:color w:val="000000"/>
                <w:szCs w:val="22"/>
              </w:rPr>
            </w:pPr>
          </w:p>
        </w:tc>
        <w:tc>
          <w:tcPr>
            <w:tcW w:w="669" w:type="dxa"/>
            <w:vAlign w:val="center"/>
          </w:tcPr>
          <w:p w14:paraId="47DB889C" w14:textId="77777777" w:rsidR="00407D72" w:rsidRPr="00E74915" w:rsidRDefault="00407D72" w:rsidP="00F64B5D">
            <w:pPr>
              <w:jc w:val="center"/>
              <w:rPr>
                <w:b/>
                <w:color w:val="000000"/>
                <w:szCs w:val="22"/>
              </w:rPr>
            </w:pPr>
          </w:p>
        </w:tc>
        <w:tc>
          <w:tcPr>
            <w:tcW w:w="670" w:type="dxa"/>
            <w:vAlign w:val="center"/>
          </w:tcPr>
          <w:p w14:paraId="4C149686" w14:textId="77777777" w:rsidR="00407D72" w:rsidRPr="00E74915" w:rsidRDefault="00407D72" w:rsidP="00F64B5D">
            <w:pPr>
              <w:jc w:val="center"/>
              <w:rPr>
                <w:b/>
                <w:color w:val="000000"/>
                <w:szCs w:val="22"/>
              </w:rPr>
            </w:pPr>
          </w:p>
        </w:tc>
        <w:tc>
          <w:tcPr>
            <w:tcW w:w="669" w:type="dxa"/>
            <w:vAlign w:val="center"/>
          </w:tcPr>
          <w:p w14:paraId="4CDF61F4" w14:textId="77777777" w:rsidR="00407D72" w:rsidRPr="00E74915" w:rsidRDefault="00407D72" w:rsidP="00F64B5D">
            <w:pPr>
              <w:jc w:val="center"/>
              <w:rPr>
                <w:b/>
                <w:color w:val="000000"/>
                <w:szCs w:val="22"/>
              </w:rPr>
            </w:pPr>
          </w:p>
        </w:tc>
        <w:tc>
          <w:tcPr>
            <w:tcW w:w="670" w:type="dxa"/>
            <w:vAlign w:val="center"/>
          </w:tcPr>
          <w:p w14:paraId="30BDAE39" w14:textId="77777777" w:rsidR="00407D72" w:rsidRPr="00E74915" w:rsidRDefault="00407D72" w:rsidP="005321D3">
            <w:pPr>
              <w:jc w:val="center"/>
              <w:rPr>
                <w:b/>
                <w:color w:val="000000"/>
                <w:szCs w:val="22"/>
              </w:rPr>
            </w:pPr>
            <w:r w:rsidRPr="00E74915">
              <w:rPr>
                <w:b/>
                <w:color w:val="000000"/>
                <w:szCs w:val="22"/>
              </w:rPr>
              <w:t>x</w:t>
            </w:r>
          </w:p>
        </w:tc>
        <w:tc>
          <w:tcPr>
            <w:tcW w:w="669" w:type="dxa"/>
            <w:vAlign w:val="center"/>
          </w:tcPr>
          <w:p w14:paraId="77D19FB7" w14:textId="77777777" w:rsidR="00407D72" w:rsidRPr="00E74915" w:rsidRDefault="00407D72" w:rsidP="005321D3">
            <w:pPr>
              <w:jc w:val="center"/>
              <w:rPr>
                <w:b/>
                <w:color w:val="000000"/>
                <w:szCs w:val="22"/>
              </w:rPr>
            </w:pPr>
          </w:p>
        </w:tc>
        <w:tc>
          <w:tcPr>
            <w:tcW w:w="670" w:type="dxa"/>
            <w:vAlign w:val="center"/>
          </w:tcPr>
          <w:p w14:paraId="3FE9159C" w14:textId="77777777" w:rsidR="00407D72" w:rsidRPr="00E74915" w:rsidRDefault="00407D72" w:rsidP="005321D3">
            <w:pPr>
              <w:jc w:val="center"/>
              <w:rPr>
                <w:b/>
                <w:color w:val="000000"/>
                <w:szCs w:val="22"/>
              </w:rPr>
            </w:pPr>
          </w:p>
        </w:tc>
        <w:tc>
          <w:tcPr>
            <w:tcW w:w="669" w:type="dxa"/>
            <w:vAlign w:val="center"/>
          </w:tcPr>
          <w:p w14:paraId="6BEECB53" w14:textId="77777777" w:rsidR="00407D72" w:rsidRPr="00E74915" w:rsidRDefault="00407D72" w:rsidP="005321D3">
            <w:pPr>
              <w:jc w:val="center"/>
              <w:rPr>
                <w:b/>
                <w:color w:val="000000"/>
                <w:szCs w:val="22"/>
              </w:rPr>
            </w:pPr>
          </w:p>
        </w:tc>
        <w:tc>
          <w:tcPr>
            <w:tcW w:w="670" w:type="dxa"/>
            <w:vAlign w:val="center"/>
          </w:tcPr>
          <w:p w14:paraId="42FB1E32" w14:textId="77777777" w:rsidR="00407D72" w:rsidRPr="00E74915" w:rsidRDefault="00407D72" w:rsidP="00F64B5D">
            <w:pPr>
              <w:jc w:val="center"/>
              <w:rPr>
                <w:b/>
                <w:color w:val="000000"/>
                <w:szCs w:val="22"/>
              </w:rPr>
            </w:pPr>
          </w:p>
        </w:tc>
        <w:tc>
          <w:tcPr>
            <w:tcW w:w="669" w:type="dxa"/>
            <w:vAlign w:val="center"/>
          </w:tcPr>
          <w:p w14:paraId="36C24559" w14:textId="77777777" w:rsidR="00407D72" w:rsidRPr="00E74915" w:rsidRDefault="00407D72" w:rsidP="00F64B5D">
            <w:pPr>
              <w:jc w:val="center"/>
              <w:rPr>
                <w:b/>
                <w:color w:val="000000"/>
                <w:szCs w:val="22"/>
              </w:rPr>
            </w:pPr>
          </w:p>
        </w:tc>
        <w:tc>
          <w:tcPr>
            <w:tcW w:w="670" w:type="dxa"/>
            <w:vAlign w:val="center"/>
          </w:tcPr>
          <w:p w14:paraId="55EB315C" w14:textId="77777777" w:rsidR="00407D72" w:rsidRPr="00E74915" w:rsidRDefault="00407D72" w:rsidP="00F64B5D">
            <w:pPr>
              <w:jc w:val="center"/>
              <w:rPr>
                <w:b/>
                <w:color w:val="000000"/>
                <w:szCs w:val="22"/>
              </w:rPr>
            </w:pPr>
          </w:p>
        </w:tc>
      </w:tr>
      <w:tr w:rsidR="00407D72" w:rsidRPr="00E74915" w14:paraId="1FF9E55E" w14:textId="77777777" w:rsidTr="00166D9B">
        <w:trPr>
          <w:cantSplit/>
          <w:trHeight w:val="289"/>
          <w:jc w:val="center"/>
        </w:trPr>
        <w:tc>
          <w:tcPr>
            <w:tcW w:w="969" w:type="dxa"/>
            <w:vAlign w:val="center"/>
          </w:tcPr>
          <w:p w14:paraId="1272ED7E" w14:textId="77777777" w:rsidR="00407D72" w:rsidRPr="00E74915" w:rsidRDefault="00407D72" w:rsidP="00F64B5D">
            <w:pPr>
              <w:tabs>
                <w:tab w:val="left" w:pos="397"/>
              </w:tabs>
              <w:ind w:left="397" w:hanging="397"/>
              <w:jc w:val="center"/>
              <w:rPr>
                <w:color w:val="000000"/>
                <w:szCs w:val="22"/>
              </w:rPr>
            </w:pPr>
            <w:r w:rsidRPr="00E74915">
              <w:t>A.12.2.</w:t>
            </w:r>
          </w:p>
        </w:tc>
        <w:tc>
          <w:tcPr>
            <w:tcW w:w="4680" w:type="dxa"/>
          </w:tcPr>
          <w:p w14:paraId="5E0DC6AD" w14:textId="77777777" w:rsidR="00407D72" w:rsidRPr="00E74915" w:rsidRDefault="00407D72" w:rsidP="00A9108F">
            <w:r w:rsidRPr="00E74915">
              <w:t>Nabavka buradi.</w:t>
            </w:r>
          </w:p>
        </w:tc>
        <w:tc>
          <w:tcPr>
            <w:tcW w:w="990" w:type="dxa"/>
            <w:vAlign w:val="center"/>
          </w:tcPr>
          <w:p w14:paraId="518BB4C3" w14:textId="77777777" w:rsidR="00407D72" w:rsidRPr="00E74915" w:rsidRDefault="00407D72" w:rsidP="00F64B5D">
            <w:pPr>
              <w:jc w:val="center"/>
              <w:rPr>
                <w:b/>
                <w:color w:val="000000"/>
                <w:szCs w:val="22"/>
              </w:rPr>
            </w:pPr>
            <w:r w:rsidRPr="00E74915">
              <w:rPr>
                <w:b/>
                <w:color w:val="000000"/>
                <w:szCs w:val="22"/>
              </w:rPr>
              <w:t>3</w:t>
            </w:r>
            <w:r w:rsidR="00E74915" w:rsidRPr="00E74915">
              <w:rPr>
                <w:b/>
              </w:rPr>
              <w:t>weeks</w:t>
            </w:r>
          </w:p>
        </w:tc>
        <w:tc>
          <w:tcPr>
            <w:tcW w:w="632" w:type="dxa"/>
            <w:vAlign w:val="center"/>
          </w:tcPr>
          <w:p w14:paraId="77A2757A" w14:textId="77777777" w:rsidR="00407D72" w:rsidRPr="00E74915" w:rsidRDefault="00407D72" w:rsidP="00F64B5D">
            <w:pPr>
              <w:jc w:val="center"/>
              <w:rPr>
                <w:b/>
                <w:color w:val="000000"/>
                <w:szCs w:val="22"/>
              </w:rPr>
            </w:pPr>
          </w:p>
        </w:tc>
        <w:tc>
          <w:tcPr>
            <w:tcW w:w="670" w:type="dxa"/>
            <w:vAlign w:val="center"/>
          </w:tcPr>
          <w:p w14:paraId="2E81C4F4" w14:textId="77777777" w:rsidR="00407D72" w:rsidRPr="00E74915" w:rsidRDefault="00407D72" w:rsidP="00F64B5D">
            <w:pPr>
              <w:jc w:val="center"/>
              <w:rPr>
                <w:b/>
                <w:color w:val="000000"/>
                <w:szCs w:val="22"/>
              </w:rPr>
            </w:pPr>
          </w:p>
        </w:tc>
        <w:tc>
          <w:tcPr>
            <w:tcW w:w="669" w:type="dxa"/>
            <w:vAlign w:val="center"/>
          </w:tcPr>
          <w:p w14:paraId="436D933E" w14:textId="77777777" w:rsidR="00407D72" w:rsidRPr="00E74915" w:rsidRDefault="00407D72" w:rsidP="00F64B5D">
            <w:pPr>
              <w:jc w:val="center"/>
              <w:rPr>
                <w:b/>
                <w:color w:val="000000"/>
                <w:szCs w:val="22"/>
              </w:rPr>
            </w:pPr>
          </w:p>
        </w:tc>
        <w:tc>
          <w:tcPr>
            <w:tcW w:w="670" w:type="dxa"/>
            <w:vAlign w:val="center"/>
          </w:tcPr>
          <w:p w14:paraId="5DB679C1" w14:textId="77777777" w:rsidR="00407D72" w:rsidRPr="00E74915" w:rsidRDefault="00407D72" w:rsidP="00F64B5D">
            <w:pPr>
              <w:jc w:val="center"/>
              <w:rPr>
                <w:b/>
                <w:color w:val="000000"/>
                <w:szCs w:val="22"/>
              </w:rPr>
            </w:pPr>
          </w:p>
        </w:tc>
        <w:tc>
          <w:tcPr>
            <w:tcW w:w="669" w:type="dxa"/>
            <w:vAlign w:val="center"/>
          </w:tcPr>
          <w:p w14:paraId="3C69BED9" w14:textId="77777777" w:rsidR="00407D72" w:rsidRPr="00E74915" w:rsidRDefault="00407D72" w:rsidP="00F64B5D">
            <w:pPr>
              <w:jc w:val="center"/>
              <w:rPr>
                <w:b/>
                <w:color w:val="000000"/>
                <w:szCs w:val="22"/>
              </w:rPr>
            </w:pPr>
          </w:p>
        </w:tc>
        <w:tc>
          <w:tcPr>
            <w:tcW w:w="670" w:type="dxa"/>
            <w:vAlign w:val="center"/>
          </w:tcPr>
          <w:p w14:paraId="3FCB6D96" w14:textId="77777777" w:rsidR="00407D72" w:rsidRPr="00E74915" w:rsidRDefault="00407D72" w:rsidP="005321D3">
            <w:pPr>
              <w:jc w:val="center"/>
              <w:rPr>
                <w:b/>
                <w:color w:val="000000"/>
                <w:szCs w:val="22"/>
              </w:rPr>
            </w:pPr>
            <w:r w:rsidRPr="00E74915">
              <w:rPr>
                <w:b/>
                <w:color w:val="000000"/>
                <w:szCs w:val="22"/>
              </w:rPr>
              <w:t>x</w:t>
            </w:r>
          </w:p>
        </w:tc>
        <w:tc>
          <w:tcPr>
            <w:tcW w:w="669" w:type="dxa"/>
            <w:vAlign w:val="center"/>
          </w:tcPr>
          <w:p w14:paraId="7A37FCC3" w14:textId="77777777" w:rsidR="00407D72" w:rsidRPr="00E74915" w:rsidRDefault="00407D72" w:rsidP="005321D3">
            <w:pPr>
              <w:jc w:val="center"/>
              <w:rPr>
                <w:b/>
                <w:color w:val="000000"/>
                <w:szCs w:val="22"/>
              </w:rPr>
            </w:pPr>
            <w:r w:rsidRPr="00E74915">
              <w:rPr>
                <w:b/>
                <w:color w:val="000000"/>
                <w:szCs w:val="22"/>
              </w:rPr>
              <w:t>x</w:t>
            </w:r>
          </w:p>
        </w:tc>
        <w:tc>
          <w:tcPr>
            <w:tcW w:w="670" w:type="dxa"/>
            <w:vAlign w:val="center"/>
          </w:tcPr>
          <w:p w14:paraId="50E8CCE9" w14:textId="77777777" w:rsidR="00407D72" w:rsidRPr="00E74915" w:rsidRDefault="00407D72" w:rsidP="005321D3">
            <w:pPr>
              <w:jc w:val="center"/>
              <w:rPr>
                <w:b/>
                <w:color w:val="000000"/>
                <w:szCs w:val="22"/>
              </w:rPr>
            </w:pPr>
          </w:p>
        </w:tc>
        <w:tc>
          <w:tcPr>
            <w:tcW w:w="669" w:type="dxa"/>
            <w:vAlign w:val="center"/>
          </w:tcPr>
          <w:p w14:paraId="0E09DB18" w14:textId="77777777" w:rsidR="00407D72" w:rsidRPr="00E74915" w:rsidRDefault="00407D72" w:rsidP="005321D3">
            <w:pPr>
              <w:jc w:val="center"/>
              <w:rPr>
                <w:b/>
                <w:color w:val="000000"/>
                <w:szCs w:val="22"/>
              </w:rPr>
            </w:pPr>
          </w:p>
        </w:tc>
        <w:tc>
          <w:tcPr>
            <w:tcW w:w="670" w:type="dxa"/>
            <w:vAlign w:val="center"/>
          </w:tcPr>
          <w:p w14:paraId="2B26D008" w14:textId="77777777" w:rsidR="00407D72" w:rsidRPr="00E74915" w:rsidRDefault="00407D72" w:rsidP="00F64B5D">
            <w:pPr>
              <w:jc w:val="center"/>
              <w:rPr>
                <w:b/>
                <w:color w:val="000000"/>
                <w:szCs w:val="22"/>
              </w:rPr>
            </w:pPr>
          </w:p>
        </w:tc>
        <w:tc>
          <w:tcPr>
            <w:tcW w:w="669" w:type="dxa"/>
            <w:vAlign w:val="center"/>
          </w:tcPr>
          <w:p w14:paraId="0B07921C" w14:textId="77777777" w:rsidR="00407D72" w:rsidRPr="00E74915" w:rsidRDefault="00407D72" w:rsidP="00F64B5D">
            <w:pPr>
              <w:jc w:val="center"/>
              <w:rPr>
                <w:b/>
                <w:color w:val="000000"/>
                <w:szCs w:val="22"/>
              </w:rPr>
            </w:pPr>
          </w:p>
        </w:tc>
        <w:tc>
          <w:tcPr>
            <w:tcW w:w="670" w:type="dxa"/>
            <w:vAlign w:val="center"/>
          </w:tcPr>
          <w:p w14:paraId="3C7CEF6C" w14:textId="77777777" w:rsidR="00407D72" w:rsidRPr="00E74915" w:rsidRDefault="00407D72" w:rsidP="00F64B5D">
            <w:pPr>
              <w:jc w:val="center"/>
              <w:rPr>
                <w:b/>
                <w:color w:val="000000"/>
                <w:szCs w:val="22"/>
              </w:rPr>
            </w:pPr>
          </w:p>
        </w:tc>
      </w:tr>
      <w:tr w:rsidR="00407D72" w:rsidRPr="00E74915" w14:paraId="56DCD51C" w14:textId="77777777" w:rsidTr="00166D9B">
        <w:trPr>
          <w:cantSplit/>
          <w:trHeight w:val="289"/>
          <w:jc w:val="center"/>
        </w:trPr>
        <w:tc>
          <w:tcPr>
            <w:tcW w:w="969" w:type="dxa"/>
            <w:vAlign w:val="center"/>
          </w:tcPr>
          <w:p w14:paraId="50E10689" w14:textId="77777777" w:rsidR="00407D72" w:rsidRPr="00E74915" w:rsidRDefault="00407D72" w:rsidP="00F64B5D">
            <w:pPr>
              <w:tabs>
                <w:tab w:val="left" w:pos="397"/>
              </w:tabs>
              <w:ind w:left="397" w:hanging="397"/>
              <w:jc w:val="center"/>
              <w:rPr>
                <w:color w:val="000000"/>
                <w:szCs w:val="22"/>
              </w:rPr>
            </w:pPr>
            <w:r w:rsidRPr="00E74915">
              <w:t>A.12.2.1</w:t>
            </w:r>
          </w:p>
        </w:tc>
        <w:tc>
          <w:tcPr>
            <w:tcW w:w="4680" w:type="dxa"/>
          </w:tcPr>
          <w:p w14:paraId="63C4A93B" w14:textId="77777777" w:rsidR="00407D72" w:rsidRPr="00E74915" w:rsidRDefault="00407D72" w:rsidP="00A9108F">
            <w:r w:rsidRPr="00E74915">
              <w:t>Definisanje specifikacija i kriterijuma za odabir buradi (veličina, materijal, kvaliteta).</w:t>
            </w:r>
          </w:p>
        </w:tc>
        <w:tc>
          <w:tcPr>
            <w:tcW w:w="990" w:type="dxa"/>
            <w:vAlign w:val="center"/>
          </w:tcPr>
          <w:p w14:paraId="0A9D391E" w14:textId="77777777"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14:paraId="4CA4F0F7" w14:textId="77777777" w:rsidR="00407D72" w:rsidRPr="00E74915" w:rsidRDefault="00407D72" w:rsidP="00F64B5D">
            <w:pPr>
              <w:jc w:val="center"/>
              <w:rPr>
                <w:b/>
                <w:color w:val="000000"/>
                <w:szCs w:val="22"/>
              </w:rPr>
            </w:pPr>
          </w:p>
        </w:tc>
        <w:tc>
          <w:tcPr>
            <w:tcW w:w="670" w:type="dxa"/>
            <w:vAlign w:val="center"/>
          </w:tcPr>
          <w:p w14:paraId="6EBD0EFE" w14:textId="77777777" w:rsidR="00407D72" w:rsidRPr="00E74915" w:rsidRDefault="00407D72" w:rsidP="00F64B5D">
            <w:pPr>
              <w:jc w:val="center"/>
              <w:rPr>
                <w:b/>
                <w:color w:val="000000"/>
                <w:szCs w:val="22"/>
              </w:rPr>
            </w:pPr>
          </w:p>
        </w:tc>
        <w:tc>
          <w:tcPr>
            <w:tcW w:w="669" w:type="dxa"/>
            <w:vAlign w:val="center"/>
          </w:tcPr>
          <w:p w14:paraId="65F50940" w14:textId="77777777" w:rsidR="00407D72" w:rsidRPr="00E74915" w:rsidRDefault="00407D72" w:rsidP="00F64B5D">
            <w:pPr>
              <w:jc w:val="center"/>
              <w:rPr>
                <w:b/>
                <w:color w:val="000000"/>
                <w:szCs w:val="22"/>
              </w:rPr>
            </w:pPr>
          </w:p>
        </w:tc>
        <w:tc>
          <w:tcPr>
            <w:tcW w:w="670" w:type="dxa"/>
            <w:vAlign w:val="center"/>
          </w:tcPr>
          <w:p w14:paraId="0470DA82" w14:textId="77777777" w:rsidR="00407D72" w:rsidRPr="00E74915" w:rsidRDefault="00407D72" w:rsidP="00F64B5D">
            <w:pPr>
              <w:jc w:val="center"/>
              <w:rPr>
                <w:b/>
                <w:color w:val="000000"/>
                <w:szCs w:val="22"/>
              </w:rPr>
            </w:pPr>
          </w:p>
        </w:tc>
        <w:tc>
          <w:tcPr>
            <w:tcW w:w="669" w:type="dxa"/>
            <w:vAlign w:val="center"/>
          </w:tcPr>
          <w:p w14:paraId="787B632C" w14:textId="77777777" w:rsidR="00407D72" w:rsidRPr="00E74915" w:rsidRDefault="00407D72" w:rsidP="00F64B5D">
            <w:pPr>
              <w:jc w:val="center"/>
              <w:rPr>
                <w:b/>
                <w:color w:val="000000"/>
                <w:szCs w:val="22"/>
              </w:rPr>
            </w:pPr>
          </w:p>
        </w:tc>
        <w:tc>
          <w:tcPr>
            <w:tcW w:w="670" w:type="dxa"/>
            <w:vAlign w:val="center"/>
          </w:tcPr>
          <w:p w14:paraId="309886CC" w14:textId="77777777" w:rsidR="00407D72" w:rsidRPr="00E74915" w:rsidRDefault="00407D72" w:rsidP="005321D3">
            <w:pPr>
              <w:jc w:val="center"/>
              <w:rPr>
                <w:b/>
                <w:color w:val="000000"/>
                <w:szCs w:val="22"/>
              </w:rPr>
            </w:pPr>
            <w:r w:rsidRPr="00E74915">
              <w:rPr>
                <w:b/>
                <w:color w:val="000000"/>
                <w:szCs w:val="22"/>
              </w:rPr>
              <w:t>x</w:t>
            </w:r>
          </w:p>
        </w:tc>
        <w:tc>
          <w:tcPr>
            <w:tcW w:w="669" w:type="dxa"/>
            <w:vAlign w:val="center"/>
          </w:tcPr>
          <w:p w14:paraId="667804AB" w14:textId="77777777" w:rsidR="00407D72" w:rsidRPr="00E74915" w:rsidRDefault="00407D72" w:rsidP="005321D3">
            <w:pPr>
              <w:jc w:val="center"/>
              <w:rPr>
                <w:b/>
                <w:color w:val="000000"/>
                <w:szCs w:val="22"/>
              </w:rPr>
            </w:pPr>
          </w:p>
        </w:tc>
        <w:tc>
          <w:tcPr>
            <w:tcW w:w="670" w:type="dxa"/>
            <w:vAlign w:val="center"/>
          </w:tcPr>
          <w:p w14:paraId="2557F5AE" w14:textId="77777777" w:rsidR="00407D72" w:rsidRPr="00E74915" w:rsidRDefault="00407D72" w:rsidP="005321D3">
            <w:pPr>
              <w:jc w:val="center"/>
              <w:rPr>
                <w:b/>
                <w:color w:val="000000"/>
                <w:szCs w:val="22"/>
              </w:rPr>
            </w:pPr>
          </w:p>
        </w:tc>
        <w:tc>
          <w:tcPr>
            <w:tcW w:w="669" w:type="dxa"/>
            <w:vAlign w:val="center"/>
          </w:tcPr>
          <w:p w14:paraId="3A78DAB8" w14:textId="77777777" w:rsidR="00407D72" w:rsidRPr="00E74915" w:rsidRDefault="00407D72" w:rsidP="005321D3">
            <w:pPr>
              <w:jc w:val="center"/>
              <w:rPr>
                <w:b/>
                <w:color w:val="000000"/>
                <w:szCs w:val="22"/>
              </w:rPr>
            </w:pPr>
          </w:p>
        </w:tc>
        <w:tc>
          <w:tcPr>
            <w:tcW w:w="670" w:type="dxa"/>
            <w:vAlign w:val="center"/>
          </w:tcPr>
          <w:p w14:paraId="496B9BC3" w14:textId="77777777" w:rsidR="00407D72" w:rsidRPr="00E74915" w:rsidRDefault="00407D72" w:rsidP="00F64B5D">
            <w:pPr>
              <w:jc w:val="center"/>
              <w:rPr>
                <w:b/>
                <w:color w:val="000000"/>
                <w:szCs w:val="22"/>
              </w:rPr>
            </w:pPr>
          </w:p>
        </w:tc>
        <w:tc>
          <w:tcPr>
            <w:tcW w:w="669" w:type="dxa"/>
            <w:vAlign w:val="center"/>
          </w:tcPr>
          <w:p w14:paraId="4043564A" w14:textId="77777777" w:rsidR="00407D72" w:rsidRPr="00E74915" w:rsidRDefault="00407D72" w:rsidP="00F64B5D">
            <w:pPr>
              <w:jc w:val="center"/>
              <w:rPr>
                <w:b/>
                <w:color w:val="000000"/>
                <w:szCs w:val="22"/>
              </w:rPr>
            </w:pPr>
          </w:p>
        </w:tc>
        <w:tc>
          <w:tcPr>
            <w:tcW w:w="670" w:type="dxa"/>
            <w:vAlign w:val="center"/>
          </w:tcPr>
          <w:p w14:paraId="7252358A" w14:textId="77777777" w:rsidR="00407D72" w:rsidRPr="00E74915" w:rsidRDefault="00407D72" w:rsidP="00F64B5D">
            <w:pPr>
              <w:jc w:val="center"/>
              <w:rPr>
                <w:b/>
                <w:color w:val="000000"/>
                <w:szCs w:val="22"/>
              </w:rPr>
            </w:pPr>
          </w:p>
        </w:tc>
      </w:tr>
      <w:tr w:rsidR="00407D72" w:rsidRPr="00E74915" w14:paraId="583BFC60" w14:textId="77777777" w:rsidTr="00166D9B">
        <w:trPr>
          <w:cantSplit/>
          <w:trHeight w:val="289"/>
          <w:jc w:val="center"/>
        </w:trPr>
        <w:tc>
          <w:tcPr>
            <w:tcW w:w="969" w:type="dxa"/>
            <w:vAlign w:val="center"/>
          </w:tcPr>
          <w:p w14:paraId="70E87540" w14:textId="77777777" w:rsidR="00407D72" w:rsidRPr="00E74915" w:rsidRDefault="00407D72" w:rsidP="00F64B5D">
            <w:pPr>
              <w:tabs>
                <w:tab w:val="left" w:pos="397"/>
              </w:tabs>
              <w:ind w:left="397" w:hanging="397"/>
              <w:jc w:val="center"/>
              <w:rPr>
                <w:color w:val="000000"/>
                <w:szCs w:val="22"/>
              </w:rPr>
            </w:pPr>
            <w:r w:rsidRPr="00E74915">
              <w:t>A.12.2.2</w:t>
            </w:r>
          </w:p>
        </w:tc>
        <w:tc>
          <w:tcPr>
            <w:tcW w:w="4680" w:type="dxa"/>
          </w:tcPr>
          <w:p w14:paraId="20E70F8A" w14:textId="77777777" w:rsidR="00407D72" w:rsidRPr="00E74915" w:rsidRDefault="00407D72" w:rsidP="00A9108F">
            <w:r w:rsidRPr="00E74915">
              <w:t>Pronalaženje dobavljača ili prodavaca buradi.</w:t>
            </w:r>
          </w:p>
        </w:tc>
        <w:tc>
          <w:tcPr>
            <w:tcW w:w="990" w:type="dxa"/>
            <w:vAlign w:val="center"/>
          </w:tcPr>
          <w:p w14:paraId="5B4BDB33" w14:textId="77777777"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14:paraId="08252AF7" w14:textId="77777777" w:rsidR="00407D72" w:rsidRPr="00E74915" w:rsidRDefault="00407D72" w:rsidP="00F64B5D">
            <w:pPr>
              <w:jc w:val="center"/>
              <w:rPr>
                <w:b/>
                <w:color w:val="000000"/>
                <w:szCs w:val="22"/>
              </w:rPr>
            </w:pPr>
          </w:p>
        </w:tc>
        <w:tc>
          <w:tcPr>
            <w:tcW w:w="670" w:type="dxa"/>
            <w:vAlign w:val="center"/>
          </w:tcPr>
          <w:p w14:paraId="14EE0DBD" w14:textId="77777777" w:rsidR="00407D72" w:rsidRPr="00E74915" w:rsidRDefault="00407D72" w:rsidP="00F64B5D">
            <w:pPr>
              <w:jc w:val="center"/>
              <w:rPr>
                <w:b/>
                <w:color w:val="000000"/>
                <w:szCs w:val="22"/>
              </w:rPr>
            </w:pPr>
          </w:p>
        </w:tc>
        <w:tc>
          <w:tcPr>
            <w:tcW w:w="669" w:type="dxa"/>
            <w:vAlign w:val="center"/>
          </w:tcPr>
          <w:p w14:paraId="0B91D47E" w14:textId="77777777" w:rsidR="00407D72" w:rsidRPr="00E74915" w:rsidRDefault="00407D72" w:rsidP="00F64B5D">
            <w:pPr>
              <w:jc w:val="center"/>
              <w:rPr>
                <w:b/>
                <w:color w:val="000000"/>
                <w:szCs w:val="22"/>
              </w:rPr>
            </w:pPr>
          </w:p>
        </w:tc>
        <w:tc>
          <w:tcPr>
            <w:tcW w:w="670" w:type="dxa"/>
            <w:vAlign w:val="center"/>
          </w:tcPr>
          <w:p w14:paraId="7491AE87" w14:textId="77777777" w:rsidR="00407D72" w:rsidRPr="00E74915" w:rsidRDefault="00407D72" w:rsidP="00F64B5D">
            <w:pPr>
              <w:jc w:val="center"/>
              <w:rPr>
                <w:b/>
                <w:color w:val="000000"/>
                <w:szCs w:val="22"/>
              </w:rPr>
            </w:pPr>
          </w:p>
        </w:tc>
        <w:tc>
          <w:tcPr>
            <w:tcW w:w="669" w:type="dxa"/>
            <w:vAlign w:val="center"/>
          </w:tcPr>
          <w:p w14:paraId="13E15932" w14:textId="77777777" w:rsidR="00407D72" w:rsidRPr="00E74915" w:rsidRDefault="00407D72" w:rsidP="00F64B5D">
            <w:pPr>
              <w:jc w:val="center"/>
              <w:rPr>
                <w:b/>
                <w:color w:val="000000"/>
                <w:szCs w:val="22"/>
              </w:rPr>
            </w:pPr>
          </w:p>
        </w:tc>
        <w:tc>
          <w:tcPr>
            <w:tcW w:w="670" w:type="dxa"/>
            <w:vAlign w:val="center"/>
          </w:tcPr>
          <w:p w14:paraId="47279912" w14:textId="77777777" w:rsidR="00407D72" w:rsidRPr="00E74915" w:rsidRDefault="00407D72" w:rsidP="005321D3">
            <w:pPr>
              <w:jc w:val="center"/>
              <w:rPr>
                <w:b/>
                <w:color w:val="000000"/>
                <w:szCs w:val="22"/>
              </w:rPr>
            </w:pPr>
          </w:p>
        </w:tc>
        <w:tc>
          <w:tcPr>
            <w:tcW w:w="669" w:type="dxa"/>
            <w:vAlign w:val="center"/>
          </w:tcPr>
          <w:p w14:paraId="5528336F" w14:textId="77777777" w:rsidR="00407D72" w:rsidRPr="00E74915" w:rsidRDefault="00407D72" w:rsidP="005321D3">
            <w:pPr>
              <w:jc w:val="center"/>
              <w:rPr>
                <w:b/>
                <w:color w:val="000000"/>
                <w:szCs w:val="22"/>
              </w:rPr>
            </w:pPr>
            <w:r w:rsidRPr="00E74915">
              <w:rPr>
                <w:b/>
                <w:color w:val="000000"/>
                <w:szCs w:val="22"/>
              </w:rPr>
              <w:t>x</w:t>
            </w:r>
          </w:p>
        </w:tc>
        <w:tc>
          <w:tcPr>
            <w:tcW w:w="670" w:type="dxa"/>
            <w:vAlign w:val="center"/>
          </w:tcPr>
          <w:p w14:paraId="024A18BF" w14:textId="77777777" w:rsidR="00407D72" w:rsidRPr="00E74915" w:rsidRDefault="00407D72" w:rsidP="005321D3">
            <w:pPr>
              <w:jc w:val="center"/>
              <w:rPr>
                <w:b/>
                <w:color w:val="000000"/>
                <w:szCs w:val="22"/>
              </w:rPr>
            </w:pPr>
          </w:p>
        </w:tc>
        <w:tc>
          <w:tcPr>
            <w:tcW w:w="669" w:type="dxa"/>
            <w:vAlign w:val="center"/>
          </w:tcPr>
          <w:p w14:paraId="6FA40EAE" w14:textId="77777777" w:rsidR="00407D72" w:rsidRPr="00E74915" w:rsidRDefault="00407D72" w:rsidP="005321D3">
            <w:pPr>
              <w:jc w:val="center"/>
              <w:rPr>
                <w:b/>
                <w:color w:val="000000"/>
                <w:szCs w:val="22"/>
              </w:rPr>
            </w:pPr>
          </w:p>
        </w:tc>
        <w:tc>
          <w:tcPr>
            <w:tcW w:w="670" w:type="dxa"/>
            <w:vAlign w:val="center"/>
          </w:tcPr>
          <w:p w14:paraId="03D42B5E" w14:textId="77777777" w:rsidR="00407D72" w:rsidRPr="00E74915" w:rsidRDefault="00407D72" w:rsidP="00F64B5D">
            <w:pPr>
              <w:jc w:val="center"/>
              <w:rPr>
                <w:b/>
                <w:color w:val="000000"/>
                <w:szCs w:val="22"/>
              </w:rPr>
            </w:pPr>
          </w:p>
        </w:tc>
        <w:tc>
          <w:tcPr>
            <w:tcW w:w="669" w:type="dxa"/>
            <w:vAlign w:val="center"/>
          </w:tcPr>
          <w:p w14:paraId="7D906CD1" w14:textId="77777777" w:rsidR="00407D72" w:rsidRPr="00E74915" w:rsidRDefault="00407D72" w:rsidP="00F64B5D">
            <w:pPr>
              <w:jc w:val="center"/>
              <w:rPr>
                <w:b/>
                <w:color w:val="000000"/>
                <w:szCs w:val="22"/>
              </w:rPr>
            </w:pPr>
          </w:p>
        </w:tc>
        <w:tc>
          <w:tcPr>
            <w:tcW w:w="670" w:type="dxa"/>
            <w:vAlign w:val="center"/>
          </w:tcPr>
          <w:p w14:paraId="28AB8C8E" w14:textId="77777777" w:rsidR="00407D72" w:rsidRPr="00E74915" w:rsidRDefault="00407D72" w:rsidP="00F64B5D">
            <w:pPr>
              <w:jc w:val="center"/>
              <w:rPr>
                <w:b/>
                <w:color w:val="000000"/>
                <w:szCs w:val="22"/>
              </w:rPr>
            </w:pPr>
          </w:p>
        </w:tc>
      </w:tr>
      <w:tr w:rsidR="00407D72" w:rsidRPr="00E74915" w14:paraId="4C56381C" w14:textId="77777777" w:rsidTr="00166D9B">
        <w:trPr>
          <w:cantSplit/>
          <w:trHeight w:val="289"/>
          <w:jc w:val="center"/>
        </w:trPr>
        <w:tc>
          <w:tcPr>
            <w:tcW w:w="969" w:type="dxa"/>
            <w:vAlign w:val="center"/>
          </w:tcPr>
          <w:p w14:paraId="104DD215" w14:textId="77777777" w:rsidR="00407D72" w:rsidRPr="00E74915" w:rsidRDefault="00407D72" w:rsidP="00F64B5D">
            <w:pPr>
              <w:tabs>
                <w:tab w:val="left" w:pos="397"/>
              </w:tabs>
              <w:ind w:left="397" w:hanging="397"/>
              <w:jc w:val="center"/>
              <w:rPr>
                <w:color w:val="000000"/>
                <w:szCs w:val="22"/>
              </w:rPr>
            </w:pPr>
            <w:r w:rsidRPr="00E74915">
              <w:t>A.12.2.3</w:t>
            </w:r>
          </w:p>
        </w:tc>
        <w:tc>
          <w:tcPr>
            <w:tcW w:w="4680" w:type="dxa"/>
          </w:tcPr>
          <w:p w14:paraId="148135FD" w14:textId="77777777" w:rsidR="00407D72" w:rsidRPr="00E74915" w:rsidRDefault="00407D72" w:rsidP="00A9108F">
            <w:r w:rsidRPr="00E74915">
              <w:t xml:space="preserve"> Sprovođenje procesa nabavke i isporuke buradi</w:t>
            </w:r>
          </w:p>
        </w:tc>
        <w:tc>
          <w:tcPr>
            <w:tcW w:w="990" w:type="dxa"/>
            <w:vAlign w:val="center"/>
          </w:tcPr>
          <w:p w14:paraId="3C00F3E4" w14:textId="77777777"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14:paraId="0B994886" w14:textId="77777777" w:rsidR="00407D72" w:rsidRPr="00E74915" w:rsidRDefault="00407D72" w:rsidP="00F64B5D">
            <w:pPr>
              <w:jc w:val="center"/>
              <w:rPr>
                <w:b/>
                <w:color w:val="000000"/>
                <w:szCs w:val="22"/>
              </w:rPr>
            </w:pPr>
          </w:p>
        </w:tc>
        <w:tc>
          <w:tcPr>
            <w:tcW w:w="670" w:type="dxa"/>
            <w:vAlign w:val="center"/>
          </w:tcPr>
          <w:p w14:paraId="127FF63A" w14:textId="77777777" w:rsidR="00407D72" w:rsidRPr="00E74915" w:rsidRDefault="00407D72" w:rsidP="00F64B5D">
            <w:pPr>
              <w:jc w:val="center"/>
              <w:rPr>
                <w:b/>
                <w:color w:val="000000"/>
                <w:szCs w:val="22"/>
              </w:rPr>
            </w:pPr>
          </w:p>
        </w:tc>
        <w:tc>
          <w:tcPr>
            <w:tcW w:w="669" w:type="dxa"/>
            <w:vAlign w:val="center"/>
          </w:tcPr>
          <w:p w14:paraId="5215D5BA" w14:textId="77777777" w:rsidR="00407D72" w:rsidRPr="00E74915" w:rsidRDefault="00407D72" w:rsidP="00F64B5D">
            <w:pPr>
              <w:jc w:val="center"/>
              <w:rPr>
                <w:b/>
                <w:color w:val="000000"/>
                <w:szCs w:val="22"/>
              </w:rPr>
            </w:pPr>
          </w:p>
        </w:tc>
        <w:tc>
          <w:tcPr>
            <w:tcW w:w="670" w:type="dxa"/>
            <w:vAlign w:val="center"/>
          </w:tcPr>
          <w:p w14:paraId="2AB5256D" w14:textId="77777777" w:rsidR="00407D72" w:rsidRPr="00E74915" w:rsidRDefault="00407D72" w:rsidP="00F64B5D">
            <w:pPr>
              <w:jc w:val="center"/>
              <w:rPr>
                <w:b/>
                <w:color w:val="000000"/>
                <w:szCs w:val="22"/>
              </w:rPr>
            </w:pPr>
          </w:p>
        </w:tc>
        <w:tc>
          <w:tcPr>
            <w:tcW w:w="669" w:type="dxa"/>
            <w:vAlign w:val="center"/>
          </w:tcPr>
          <w:p w14:paraId="02698CCF" w14:textId="77777777" w:rsidR="00407D72" w:rsidRPr="00E74915" w:rsidRDefault="00407D72" w:rsidP="00F64B5D">
            <w:pPr>
              <w:jc w:val="center"/>
              <w:rPr>
                <w:b/>
                <w:color w:val="000000"/>
                <w:szCs w:val="22"/>
              </w:rPr>
            </w:pPr>
          </w:p>
        </w:tc>
        <w:tc>
          <w:tcPr>
            <w:tcW w:w="670" w:type="dxa"/>
            <w:vAlign w:val="center"/>
          </w:tcPr>
          <w:p w14:paraId="264B9C3F" w14:textId="77777777" w:rsidR="00407D72" w:rsidRPr="00E74915" w:rsidRDefault="00407D72" w:rsidP="005321D3">
            <w:pPr>
              <w:jc w:val="center"/>
              <w:rPr>
                <w:b/>
                <w:color w:val="000000"/>
                <w:szCs w:val="22"/>
              </w:rPr>
            </w:pPr>
          </w:p>
        </w:tc>
        <w:tc>
          <w:tcPr>
            <w:tcW w:w="669" w:type="dxa"/>
            <w:vAlign w:val="center"/>
          </w:tcPr>
          <w:p w14:paraId="3DB5D576" w14:textId="77777777" w:rsidR="00407D72" w:rsidRPr="00E74915" w:rsidRDefault="00407D72" w:rsidP="005321D3">
            <w:pPr>
              <w:jc w:val="center"/>
              <w:rPr>
                <w:b/>
                <w:color w:val="000000"/>
                <w:szCs w:val="22"/>
              </w:rPr>
            </w:pPr>
            <w:r w:rsidRPr="00E74915">
              <w:rPr>
                <w:b/>
                <w:color w:val="000000"/>
                <w:szCs w:val="22"/>
              </w:rPr>
              <w:t>x</w:t>
            </w:r>
          </w:p>
        </w:tc>
        <w:tc>
          <w:tcPr>
            <w:tcW w:w="670" w:type="dxa"/>
            <w:vAlign w:val="center"/>
          </w:tcPr>
          <w:p w14:paraId="03CADFAB" w14:textId="77777777" w:rsidR="00407D72" w:rsidRPr="00E74915" w:rsidRDefault="00407D72" w:rsidP="005321D3">
            <w:pPr>
              <w:jc w:val="center"/>
              <w:rPr>
                <w:b/>
                <w:color w:val="000000"/>
                <w:szCs w:val="22"/>
              </w:rPr>
            </w:pPr>
          </w:p>
        </w:tc>
        <w:tc>
          <w:tcPr>
            <w:tcW w:w="669" w:type="dxa"/>
            <w:vAlign w:val="center"/>
          </w:tcPr>
          <w:p w14:paraId="18F367C2" w14:textId="77777777" w:rsidR="00407D72" w:rsidRPr="00E74915" w:rsidRDefault="00407D72" w:rsidP="005321D3">
            <w:pPr>
              <w:jc w:val="center"/>
              <w:rPr>
                <w:b/>
                <w:color w:val="000000"/>
                <w:szCs w:val="22"/>
              </w:rPr>
            </w:pPr>
          </w:p>
        </w:tc>
        <w:tc>
          <w:tcPr>
            <w:tcW w:w="670" w:type="dxa"/>
            <w:vAlign w:val="center"/>
          </w:tcPr>
          <w:p w14:paraId="4CE03FA3" w14:textId="77777777" w:rsidR="00407D72" w:rsidRPr="00E74915" w:rsidRDefault="00407D72" w:rsidP="00F64B5D">
            <w:pPr>
              <w:jc w:val="center"/>
              <w:rPr>
                <w:b/>
                <w:color w:val="000000"/>
                <w:szCs w:val="22"/>
              </w:rPr>
            </w:pPr>
          </w:p>
        </w:tc>
        <w:tc>
          <w:tcPr>
            <w:tcW w:w="669" w:type="dxa"/>
            <w:vAlign w:val="center"/>
          </w:tcPr>
          <w:p w14:paraId="51F638F7" w14:textId="77777777" w:rsidR="00407D72" w:rsidRPr="00E74915" w:rsidRDefault="00407D72" w:rsidP="00F64B5D">
            <w:pPr>
              <w:jc w:val="center"/>
              <w:rPr>
                <w:b/>
                <w:color w:val="000000"/>
                <w:szCs w:val="22"/>
              </w:rPr>
            </w:pPr>
          </w:p>
        </w:tc>
        <w:tc>
          <w:tcPr>
            <w:tcW w:w="670" w:type="dxa"/>
            <w:vAlign w:val="center"/>
          </w:tcPr>
          <w:p w14:paraId="6DF43305" w14:textId="77777777" w:rsidR="00407D72" w:rsidRPr="00E74915" w:rsidRDefault="00407D72" w:rsidP="00F64B5D">
            <w:pPr>
              <w:jc w:val="center"/>
              <w:rPr>
                <w:b/>
                <w:color w:val="000000"/>
                <w:szCs w:val="22"/>
              </w:rPr>
            </w:pPr>
          </w:p>
        </w:tc>
      </w:tr>
      <w:tr w:rsidR="00407D72" w:rsidRPr="00E74915" w14:paraId="1F24168A" w14:textId="77777777" w:rsidTr="00166D9B">
        <w:trPr>
          <w:cantSplit/>
          <w:trHeight w:val="289"/>
          <w:jc w:val="center"/>
        </w:trPr>
        <w:tc>
          <w:tcPr>
            <w:tcW w:w="969" w:type="dxa"/>
            <w:vAlign w:val="center"/>
          </w:tcPr>
          <w:p w14:paraId="22B3563A" w14:textId="77777777" w:rsidR="00407D72" w:rsidRPr="00E74915" w:rsidRDefault="00407D72" w:rsidP="00F64B5D">
            <w:pPr>
              <w:tabs>
                <w:tab w:val="left" w:pos="397"/>
              </w:tabs>
              <w:ind w:left="397" w:hanging="397"/>
              <w:jc w:val="center"/>
              <w:rPr>
                <w:color w:val="000000"/>
                <w:szCs w:val="22"/>
              </w:rPr>
            </w:pPr>
            <w:r w:rsidRPr="00E74915">
              <w:lastRenderedPageBreak/>
              <w:t>A.12.3</w:t>
            </w:r>
          </w:p>
        </w:tc>
        <w:tc>
          <w:tcPr>
            <w:tcW w:w="4680" w:type="dxa"/>
          </w:tcPr>
          <w:p w14:paraId="54FFB08F" w14:textId="77777777" w:rsidR="00407D72" w:rsidRPr="00E74915" w:rsidRDefault="00407D72" w:rsidP="00A9108F">
            <w:r w:rsidRPr="00E74915">
              <w:t>Instalacija i priprema.</w:t>
            </w:r>
          </w:p>
        </w:tc>
        <w:tc>
          <w:tcPr>
            <w:tcW w:w="990" w:type="dxa"/>
            <w:vAlign w:val="center"/>
          </w:tcPr>
          <w:p w14:paraId="70252E58" w14:textId="77777777" w:rsidR="00407D72" w:rsidRPr="00E74915" w:rsidRDefault="00407D72" w:rsidP="00F64B5D">
            <w:pPr>
              <w:jc w:val="center"/>
              <w:rPr>
                <w:b/>
                <w:color w:val="000000"/>
                <w:szCs w:val="22"/>
              </w:rPr>
            </w:pPr>
            <w:r w:rsidRPr="00E74915">
              <w:rPr>
                <w:b/>
                <w:color w:val="000000"/>
                <w:szCs w:val="22"/>
              </w:rPr>
              <w:t>6</w:t>
            </w:r>
            <w:r w:rsidR="00E74915" w:rsidRPr="00E74915">
              <w:rPr>
                <w:b/>
              </w:rPr>
              <w:t>weeks</w:t>
            </w:r>
          </w:p>
        </w:tc>
        <w:tc>
          <w:tcPr>
            <w:tcW w:w="632" w:type="dxa"/>
            <w:vAlign w:val="center"/>
          </w:tcPr>
          <w:p w14:paraId="5D6FE259" w14:textId="77777777" w:rsidR="00407D72" w:rsidRPr="00E74915" w:rsidRDefault="00407D72" w:rsidP="00F64B5D">
            <w:pPr>
              <w:jc w:val="center"/>
              <w:rPr>
                <w:b/>
                <w:color w:val="000000"/>
                <w:szCs w:val="22"/>
              </w:rPr>
            </w:pPr>
          </w:p>
        </w:tc>
        <w:tc>
          <w:tcPr>
            <w:tcW w:w="670" w:type="dxa"/>
            <w:vAlign w:val="center"/>
          </w:tcPr>
          <w:p w14:paraId="284B5E41" w14:textId="77777777" w:rsidR="00407D72" w:rsidRPr="00E74915" w:rsidRDefault="00407D72" w:rsidP="00F64B5D">
            <w:pPr>
              <w:jc w:val="center"/>
              <w:rPr>
                <w:b/>
                <w:color w:val="000000"/>
                <w:szCs w:val="22"/>
              </w:rPr>
            </w:pPr>
          </w:p>
        </w:tc>
        <w:tc>
          <w:tcPr>
            <w:tcW w:w="669" w:type="dxa"/>
            <w:vAlign w:val="center"/>
          </w:tcPr>
          <w:p w14:paraId="6E6BA8FF" w14:textId="77777777" w:rsidR="00407D72" w:rsidRPr="00E74915" w:rsidRDefault="00407D72" w:rsidP="00F64B5D">
            <w:pPr>
              <w:jc w:val="center"/>
              <w:rPr>
                <w:b/>
                <w:color w:val="000000"/>
                <w:szCs w:val="22"/>
              </w:rPr>
            </w:pPr>
          </w:p>
        </w:tc>
        <w:tc>
          <w:tcPr>
            <w:tcW w:w="670" w:type="dxa"/>
            <w:vAlign w:val="center"/>
          </w:tcPr>
          <w:p w14:paraId="333F201F" w14:textId="77777777" w:rsidR="00407D72" w:rsidRPr="00E74915" w:rsidRDefault="00407D72" w:rsidP="00F64B5D">
            <w:pPr>
              <w:jc w:val="center"/>
              <w:rPr>
                <w:b/>
                <w:color w:val="000000"/>
                <w:szCs w:val="22"/>
              </w:rPr>
            </w:pPr>
          </w:p>
        </w:tc>
        <w:tc>
          <w:tcPr>
            <w:tcW w:w="669" w:type="dxa"/>
            <w:vAlign w:val="center"/>
          </w:tcPr>
          <w:p w14:paraId="17C004E1" w14:textId="77777777" w:rsidR="00407D72" w:rsidRPr="00E74915" w:rsidRDefault="00407D72" w:rsidP="00F64B5D">
            <w:pPr>
              <w:jc w:val="center"/>
              <w:rPr>
                <w:b/>
                <w:color w:val="000000"/>
                <w:szCs w:val="22"/>
              </w:rPr>
            </w:pPr>
          </w:p>
        </w:tc>
        <w:tc>
          <w:tcPr>
            <w:tcW w:w="670" w:type="dxa"/>
            <w:vAlign w:val="center"/>
          </w:tcPr>
          <w:p w14:paraId="3C87E762" w14:textId="77777777" w:rsidR="00407D72" w:rsidRPr="00E74915" w:rsidRDefault="00407D72" w:rsidP="005321D3">
            <w:pPr>
              <w:jc w:val="center"/>
              <w:rPr>
                <w:b/>
                <w:color w:val="000000"/>
                <w:szCs w:val="22"/>
              </w:rPr>
            </w:pPr>
          </w:p>
        </w:tc>
        <w:tc>
          <w:tcPr>
            <w:tcW w:w="669" w:type="dxa"/>
            <w:vAlign w:val="center"/>
          </w:tcPr>
          <w:p w14:paraId="44C4648E" w14:textId="77777777" w:rsidR="00407D72" w:rsidRPr="00E74915" w:rsidRDefault="00407D72" w:rsidP="005321D3">
            <w:pPr>
              <w:jc w:val="center"/>
              <w:rPr>
                <w:b/>
                <w:color w:val="000000"/>
                <w:szCs w:val="22"/>
              </w:rPr>
            </w:pPr>
          </w:p>
        </w:tc>
        <w:tc>
          <w:tcPr>
            <w:tcW w:w="670" w:type="dxa"/>
            <w:vAlign w:val="center"/>
          </w:tcPr>
          <w:p w14:paraId="3D528024" w14:textId="77777777" w:rsidR="00407D72" w:rsidRPr="00E74915" w:rsidRDefault="00407D72" w:rsidP="005321D3">
            <w:pPr>
              <w:jc w:val="center"/>
              <w:rPr>
                <w:b/>
                <w:color w:val="000000"/>
                <w:szCs w:val="22"/>
              </w:rPr>
            </w:pPr>
            <w:r w:rsidRPr="00E74915">
              <w:rPr>
                <w:b/>
                <w:color w:val="000000"/>
                <w:szCs w:val="22"/>
              </w:rPr>
              <w:t>x</w:t>
            </w:r>
          </w:p>
        </w:tc>
        <w:tc>
          <w:tcPr>
            <w:tcW w:w="669" w:type="dxa"/>
            <w:vAlign w:val="center"/>
          </w:tcPr>
          <w:p w14:paraId="210AB5C7" w14:textId="77777777" w:rsidR="00407D72" w:rsidRPr="00E74915" w:rsidRDefault="00407D72" w:rsidP="005321D3">
            <w:pPr>
              <w:jc w:val="center"/>
              <w:rPr>
                <w:b/>
                <w:color w:val="000000"/>
                <w:szCs w:val="22"/>
              </w:rPr>
            </w:pPr>
          </w:p>
        </w:tc>
        <w:tc>
          <w:tcPr>
            <w:tcW w:w="670" w:type="dxa"/>
            <w:vAlign w:val="center"/>
          </w:tcPr>
          <w:p w14:paraId="32EC5ED2" w14:textId="77777777" w:rsidR="00407D72" w:rsidRPr="00E74915" w:rsidRDefault="00407D72" w:rsidP="00F64B5D">
            <w:pPr>
              <w:jc w:val="center"/>
              <w:rPr>
                <w:b/>
                <w:color w:val="000000"/>
                <w:szCs w:val="22"/>
              </w:rPr>
            </w:pPr>
          </w:p>
        </w:tc>
        <w:tc>
          <w:tcPr>
            <w:tcW w:w="669" w:type="dxa"/>
            <w:vAlign w:val="center"/>
          </w:tcPr>
          <w:p w14:paraId="30FE7BBA" w14:textId="77777777" w:rsidR="00407D72" w:rsidRPr="00E74915" w:rsidRDefault="00407D72" w:rsidP="00F64B5D">
            <w:pPr>
              <w:jc w:val="center"/>
              <w:rPr>
                <w:b/>
                <w:color w:val="000000"/>
                <w:szCs w:val="22"/>
              </w:rPr>
            </w:pPr>
          </w:p>
        </w:tc>
        <w:tc>
          <w:tcPr>
            <w:tcW w:w="670" w:type="dxa"/>
            <w:vAlign w:val="center"/>
          </w:tcPr>
          <w:p w14:paraId="2DDD5574" w14:textId="77777777" w:rsidR="00407D72" w:rsidRPr="00E74915" w:rsidRDefault="00407D72" w:rsidP="00F64B5D">
            <w:pPr>
              <w:jc w:val="center"/>
              <w:rPr>
                <w:b/>
                <w:color w:val="000000"/>
                <w:szCs w:val="22"/>
              </w:rPr>
            </w:pPr>
          </w:p>
        </w:tc>
      </w:tr>
      <w:tr w:rsidR="00407D72" w:rsidRPr="00E74915" w14:paraId="7DB3B373" w14:textId="77777777" w:rsidTr="00166D9B">
        <w:trPr>
          <w:cantSplit/>
          <w:trHeight w:val="289"/>
          <w:jc w:val="center"/>
        </w:trPr>
        <w:tc>
          <w:tcPr>
            <w:tcW w:w="969" w:type="dxa"/>
            <w:vAlign w:val="center"/>
          </w:tcPr>
          <w:p w14:paraId="468165FA" w14:textId="77777777" w:rsidR="00407D72" w:rsidRPr="00E74915" w:rsidRDefault="00407D72" w:rsidP="00F64B5D">
            <w:pPr>
              <w:tabs>
                <w:tab w:val="left" w:pos="397"/>
              </w:tabs>
              <w:ind w:left="397" w:hanging="397"/>
              <w:jc w:val="center"/>
              <w:rPr>
                <w:color w:val="000000"/>
                <w:szCs w:val="22"/>
              </w:rPr>
            </w:pPr>
            <w:r w:rsidRPr="00E74915">
              <w:t>A.12.3.1</w:t>
            </w:r>
          </w:p>
        </w:tc>
        <w:tc>
          <w:tcPr>
            <w:tcW w:w="4680" w:type="dxa"/>
          </w:tcPr>
          <w:p w14:paraId="6D320A59" w14:textId="77777777" w:rsidR="00407D72" w:rsidRPr="00E74915" w:rsidRDefault="00407D72" w:rsidP="00A9108F">
            <w:r w:rsidRPr="00E74915">
              <w:t>Angažovanje majstora.</w:t>
            </w:r>
          </w:p>
        </w:tc>
        <w:tc>
          <w:tcPr>
            <w:tcW w:w="990" w:type="dxa"/>
            <w:vAlign w:val="center"/>
          </w:tcPr>
          <w:p w14:paraId="33C3F311" w14:textId="77777777"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14:paraId="7F509AE1" w14:textId="77777777" w:rsidR="00407D72" w:rsidRPr="00E74915" w:rsidRDefault="00407D72" w:rsidP="00F64B5D">
            <w:pPr>
              <w:jc w:val="center"/>
              <w:rPr>
                <w:b/>
                <w:color w:val="000000"/>
                <w:szCs w:val="22"/>
              </w:rPr>
            </w:pPr>
          </w:p>
        </w:tc>
        <w:tc>
          <w:tcPr>
            <w:tcW w:w="670" w:type="dxa"/>
            <w:vAlign w:val="center"/>
          </w:tcPr>
          <w:p w14:paraId="5252A36C" w14:textId="77777777" w:rsidR="00407D72" w:rsidRPr="00E74915" w:rsidRDefault="00407D72" w:rsidP="00F64B5D">
            <w:pPr>
              <w:jc w:val="center"/>
              <w:rPr>
                <w:b/>
                <w:color w:val="000000"/>
                <w:szCs w:val="22"/>
              </w:rPr>
            </w:pPr>
          </w:p>
        </w:tc>
        <w:tc>
          <w:tcPr>
            <w:tcW w:w="669" w:type="dxa"/>
            <w:vAlign w:val="center"/>
          </w:tcPr>
          <w:p w14:paraId="47543F79" w14:textId="77777777" w:rsidR="00407D72" w:rsidRPr="00E74915" w:rsidRDefault="00407D72" w:rsidP="00F64B5D">
            <w:pPr>
              <w:jc w:val="center"/>
              <w:rPr>
                <w:b/>
                <w:color w:val="000000"/>
                <w:szCs w:val="22"/>
              </w:rPr>
            </w:pPr>
          </w:p>
        </w:tc>
        <w:tc>
          <w:tcPr>
            <w:tcW w:w="670" w:type="dxa"/>
            <w:vAlign w:val="center"/>
          </w:tcPr>
          <w:p w14:paraId="0613EB9D" w14:textId="77777777" w:rsidR="00407D72" w:rsidRPr="00E74915" w:rsidRDefault="00407D72" w:rsidP="00F64B5D">
            <w:pPr>
              <w:jc w:val="center"/>
              <w:rPr>
                <w:b/>
                <w:color w:val="000000"/>
                <w:szCs w:val="22"/>
              </w:rPr>
            </w:pPr>
          </w:p>
        </w:tc>
        <w:tc>
          <w:tcPr>
            <w:tcW w:w="669" w:type="dxa"/>
            <w:vAlign w:val="center"/>
          </w:tcPr>
          <w:p w14:paraId="454293AB" w14:textId="77777777" w:rsidR="00407D72" w:rsidRPr="00E74915" w:rsidRDefault="00407D72" w:rsidP="00F64B5D">
            <w:pPr>
              <w:jc w:val="center"/>
              <w:rPr>
                <w:b/>
                <w:color w:val="000000"/>
                <w:szCs w:val="22"/>
              </w:rPr>
            </w:pPr>
          </w:p>
        </w:tc>
        <w:tc>
          <w:tcPr>
            <w:tcW w:w="670" w:type="dxa"/>
            <w:vAlign w:val="center"/>
          </w:tcPr>
          <w:p w14:paraId="2627D25A" w14:textId="77777777" w:rsidR="00407D72" w:rsidRPr="00E74915" w:rsidRDefault="00407D72" w:rsidP="005321D3">
            <w:pPr>
              <w:jc w:val="center"/>
              <w:rPr>
                <w:b/>
                <w:color w:val="000000"/>
                <w:szCs w:val="22"/>
              </w:rPr>
            </w:pPr>
          </w:p>
        </w:tc>
        <w:tc>
          <w:tcPr>
            <w:tcW w:w="669" w:type="dxa"/>
            <w:vAlign w:val="center"/>
          </w:tcPr>
          <w:p w14:paraId="60BD8842" w14:textId="77777777" w:rsidR="00407D72" w:rsidRPr="00E74915" w:rsidRDefault="00407D72" w:rsidP="005321D3">
            <w:pPr>
              <w:jc w:val="center"/>
              <w:rPr>
                <w:b/>
                <w:color w:val="000000"/>
                <w:szCs w:val="22"/>
              </w:rPr>
            </w:pPr>
          </w:p>
        </w:tc>
        <w:tc>
          <w:tcPr>
            <w:tcW w:w="670" w:type="dxa"/>
            <w:vAlign w:val="center"/>
          </w:tcPr>
          <w:p w14:paraId="62212357" w14:textId="77777777" w:rsidR="00407D72" w:rsidRPr="00E74915" w:rsidRDefault="00407D72" w:rsidP="005321D3">
            <w:pPr>
              <w:jc w:val="center"/>
              <w:rPr>
                <w:b/>
                <w:color w:val="000000"/>
                <w:szCs w:val="22"/>
              </w:rPr>
            </w:pPr>
            <w:r w:rsidRPr="00E74915">
              <w:rPr>
                <w:b/>
                <w:color w:val="000000"/>
                <w:szCs w:val="22"/>
              </w:rPr>
              <w:t>x</w:t>
            </w:r>
          </w:p>
        </w:tc>
        <w:tc>
          <w:tcPr>
            <w:tcW w:w="669" w:type="dxa"/>
            <w:vAlign w:val="center"/>
          </w:tcPr>
          <w:p w14:paraId="2C55B8DE" w14:textId="77777777" w:rsidR="00407D72" w:rsidRPr="00E74915" w:rsidRDefault="00407D72" w:rsidP="005321D3">
            <w:pPr>
              <w:jc w:val="center"/>
              <w:rPr>
                <w:b/>
                <w:color w:val="000000"/>
                <w:szCs w:val="22"/>
              </w:rPr>
            </w:pPr>
          </w:p>
        </w:tc>
        <w:tc>
          <w:tcPr>
            <w:tcW w:w="670" w:type="dxa"/>
            <w:vAlign w:val="center"/>
          </w:tcPr>
          <w:p w14:paraId="6FA1E494" w14:textId="77777777" w:rsidR="00407D72" w:rsidRPr="00E74915" w:rsidRDefault="00407D72" w:rsidP="00F64B5D">
            <w:pPr>
              <w:jc w:val="center"/>
              <w:rPr>
                <w:b/>
                <w:color w:val="000000"/>
                <w:szCs w:val="22"/>
              </w:rPr>
            </w:pPr>
          </w:p>
        </w:tc>
        <w:tc>
          <w:tcPr>
            <w:tcW w:w="669" w:type="dxa"/>
            <w:vAlign w:val="center"/>
          </w:tcPr>
          <w:p w14:paraId="30CAE9FE" w14:textId="77777777" w:rsidR="00407D72" w:rsidRPr="00E74915" w:rsidRDefault="00407D72" w:rsidP="00F64B5D">
            <w:pPr>
              <w:jc w:val="center"/>
              <w:rPr>
                <w:b/>
                <w:color w:val="000000"/>
                <w:szCs w:val="22"/>
              </w:rPr>
            </w:pPr>
          </w:p>
        </w:tc>
        <w:tc>
          <w:tcPr>
            <w:tcW w:w="670" w:type="dxa"/>
            <w:vAlign w:val="center"/>
          </w:tcPr>
          <w:p w14:paraId="737F8239" w14:textId="77777777" w:rsidR="00407D72" w:rsidRPr="00E74915" w:rsidRDefault="00407D72" w:rsidP="00F64B5D">
            <w:pPr>
              <w:jc w:val="center"/>
              <w:rPr>
                <w:b/>
                <w:color w:val="000000"/>
                <w:szCs w:val="22"/>
              </w:rPr>
            </w:pPr>
          </w:p>
        </w:tc>
      </w:tr>
      <w:tr w:rsidR="00407D72" w:rsidRPr="00E74915" w14:paraId="2ABED843" w14:textId="77777777" w:rsidTr="00166D9B">
        <w:trPr>
          <w:cantSplit/>
          <w:trHeight w:val="289"/>
          <w:jc w:val="center"/>
        </w:trPr>
        <w:tc>
          <w:tcPr>
            <w:tcW w:w="969" w:type="dxa"/>
            <w:vAlign w:val="center"/>
          </w:tcPr>
          <w:p w14:paraId="71F82E72" w14:textId="77777777" w:rsidR="00407D72" w:rsidRPr="00E74915" w:rsidRDefault="00407D72" w:rsidP="00F64B5D">
            <w:pPr>
              <w:tabs>
                <w:tab w:val="left" w:pos="397"/>
              </w:tabs>
              <w:ind w:left="397" w:hanging="397"/>
              <w:jc w:val="center"/>
              <w:rPr>
                <w:color w:val="000000"/>
                <w:szCs w:val="22"/>
              </w:rPr>
            </w:pPr>
            <w:r w:rsidRPr="00E74915">
              <w:t>A.12.3.2</w:t>
            </w:r>
          </w:p>
        </w:tc>
        <w:tc>
          <w:tcPr>
            <w:tcW w:w="4680" w:type="dxa"/>
          </w:tcPr>
          <w:p w14:paraId="591ACC5D" w14:textId="77777777" w:rsidR="00407D72" w:rsidRPr="001A1970" w:rsidRDefault="00407D72" w:rsidP="00A9108F">
            <w:pPr>
              <w:rPr>
                <w:lang w:val="de-DE"/>
              </w:rPr>
            </w:pPr>
            <w:r w:rsidRPr="001A1970">
              <w:rPr>
                <w:lang w:val="de-DE"/>
              </w:rPr>
              <w:t>Priprema lokacije za postavljanje buradi.</w:t>
            </w:r>
          </w:p>
        </w:tc>
        <w:tc>
          <w:tcPr>
            <w:tcW w:w="990" w:type="dxa"/>
            <w:vAlign w:val="center"/>
          </w:tcPr>
          <w:p w14:paraId="741EFCD9" w14:textId="77777777"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14:paraId="63D714B4" w14:textId="77777777" w:rsidR="00407D72" w:rsidRPr="00E74915" w:rsidRDefault="00407D72" w:rsidP="00F64B5D">
            <w:pPr>
              <w:jc w:val="center"/>
              <w:rPr>
                <w:b/>
                <w:color w:val="000000"/>
                <w:szCs w:val="22"/>
              </w:rPr>
            </w:pPr>
          </w:p>
        </w:tc>
        <w:tc>
          <w:tcPr>
            <w:tcW w:w="670" w:type="dxa"/>
            <w:vAlign w:val="center"/>
          </w:tcPr>
          <w:p w14:paraId="4D42319B" w14:textId="77777777" w:rsidR="00407D72" w:rsidRPr="00E74915" w:rsidRDefault="00407D72" w:rsidP="00F64B5D">
            <w:pPr>
              <w:jc w:val="center"/>
              <w:rPr>
                <w:b/>
                <w:color w:val="000000"/>
                <w:szCs w:val="22"/>
              </w:rPr>
            </w:pPr>
          </w:p>
        </w:tc>
        <w:tc>
          <w:tcPr>
            <w:tcW w:w="669" w:type="dxa"/>
            <w:vAlign w:val="center"/>
          </w:tcPr>
          <w:p w14:paraId="7F75D694" w14:textId="77777777" w:rsidR="00407D72" w:rsidRPr="00E74915" w:rsidRDefault="00407D72" w:rsidP="00F64B5D">
            <w:pPr>
              <w:jc w:val="center"/>
              <w:rPr>
                <w:b/>
                <w:color w:val="000000"/>
                <w:szCs w:val="22"/>
              </w:rPr>
            </w:pPr>
          </w:p>
        </w:tc>
        <w:tc>
          <w:tcPr>
            <w:tcW w:w="670" w:type="dxa"/>
            <w:vAlign w:val="center"/>
          </w:tcPr>
          <w:p w14:paraId="66B5F2B6" w14:textId="77777777" w:rsidR="00407D72" w:rsidRPr="00E74915" w:rsidRDefault="00407D72" w:rsidP="00F64B5D">
            <w:pPr>
              <w:jc w:val="center"/>
              <w:rPr>
                <w:b/>
                <w:color w:val="000000"/>
                <w:szCs w:val="22"/>
              </w:rPr>
            </w:pPr>
          </w:p>
        </w:tc>
        <w:tc>
          <w:tcPr>
            <w:tcW w:w="669" w:type="dxa"/>
            <w:vAlign w:val="center"/>
          </w:tcPr>
          <w:p w14:paraId="6D2D0F33" w14:textId="77777777" w:rsidR="00407D72" w:rsidRPr="00E74915" w:rsidRDefault="00407D72" w:rsidP="00F64B5D">
            <w:pPr>
              <w:jc w:val="center"/>
              <w:rPr>
                <w:b/>
                <w:color w:val="000000"/>
                <w:szCs w:val="22"/>
              </w:rPr>
            </w:pPr>
          </w:p>
        </w:tc>
        <w:tc>
          <w:tcPr>
            <w:tcW w:w="670" w:type="dxa"/>
            <w:vAlign w:val="center"/>
          </w:tcPr>
          <w:p w14:paraId="74AD049F" w14:textId="77777777" w:rsidR="00407D72" w:rsidRPr="00E74915" w:rsidRDefault="00407D72" w:rsidP="005321D3">
            <w:pPr>
              <w:jc w:val="center"/>
              <w:rPr>
                <w:b/>
                <w:color w:val="000000"/>
                <w:szCs w:val="22"/>
              </w:rPr>
            </w:pPr>
          </w:p>
        </w:tc>
        <w:tc>
          <w:tcPr>
            <w:tcW w:w="669" w:type="dxa"/>
            <w:vAlign w:val="center"/>
          </w:tcPr>
          <w:p w14:paraId="2C973396" w14:textId="77777777" w:rsidR="00407D72" w:rsidRPr="00E74915" w:rsidRDefault="00407D72" w:rsidP="005321D3">
            <w:pPr>
              <w:jc w:val="center"/>
              <w:rPr>
                <w:b/>
                <w:color w:val="000000"/>
                <w:szCs w:val="22"/>
              </w:rPr>
            </w:pPr>
          </w:p>
        </w:tc>
        <w:tc>
          <w:tcPr>
            <w:tcW w:w="670" w:type="dxa"/>
            <w:vAlign w:val="center"/>
          </w:tcPr>
          <w:p w14:paraId="3FA2C3A7" w14:textId="77777777" w:rsidR="00407D72" w:rsidRPr="00E74915" w:rsidRDefault="00407D72" w:rsidP="005321D3">
            <w:pPr>
              <w:jc w:val="center"/>
              <w:rPr>
                <w:b/>
                <w:color w:val="000000"/>
                <w:szCs w:val="22"/>
              </w:rPr>
            </w:pPr>
            <w:r w:rsidRPr="00E74915">
              <w:rPr>
                <w:b/>
                <w:color w:val="000000"/>
                <w:szCs w:val="22"/>
              </w:rPr>
              <w:t>x</w:t>
            </w:r>
          </w:p>
        </w:tc>
        <w:tc>
          <w:tcPr>
            <w:tcW w:w="669" w:type="dxa"/>
            <w:vAlign w:val="center"/>
          </w:tcPr>
          <w:p w14:paraId="6238C66A" w14:textId="77777777" w:rsidR="00407D72" w:rsidRPr="00E74915" w:rsidRDefault="00407D72" w:rsidP="005321D3">
            <w:pPr>
              <w:jc w:val="center"/>
              <w:rPr>
                <w:b/>
                <w:color w:val="000000"/>
                <w:szCs w:val="22"/>
              </w:rPr>
            </w:pPr>
          </w:p>
        </w:tc>
        <w:tc>
          <w:tcPr>
            <w:tcW w:w="670" w:type="dxa"/>
            <w:vAlign w:val="center"/>
          </w:tcPr>
          <w:p w14:paraId="3720CE2A" w14:textId="77777777" w:rsidR="00407D72" w:rsidRPr="00E74915" w:rsidRDefault="00407D72" w:rsidP="00F64B5D">
            <w:pPr>
              <w:jc w:val="center"/>
              <w:rPr>
                <w:b/>
                <w:color w:val="000000"/>
                <w:szCs w:val="22"/>
              </w:rPr>
            </w:pPr>
          </w:p>
        </w:tc>
        <w:tc>
          <w:tcPr>
            <w:tcW w:w="669" w:type="dxa"/>
            <w:vAlign w:val="center"/>
          </w:tcPr>
          <w:p w14:paraId="0091EC31" w14:textId="77777777" w:rsidR="00407D72" w:rsidRPr="00E74915" w:rsidRDefault="00407D72" w:rsidP="00F64B5D">
            <w:pPr>
              <w:jc w:val="center"/>
              <w:rPr>
                <w:b/>
                <w:color w:val="000000"/>
                <w:szCs w:val="22"/>
              </w:rPr>
            </w:pPr>
          </w:p>
        </w:tc>
        <w:tc>
          <w:tcPr>
            <w:tcW w:w="670" w:type="dxa"/>
            <w:vAlign w:val="center"/>
          </w:tcPr>
          <w:p w14:paraId="791EB97D" w14:textId="77777777" w:rsidR="00407D72" w:rsidRPr="00E74915" w:rsidRDefault="00407D72" w:rsidP="00F64B5D">
            <w:pPr>
              <w:jc w:val="center"/>
              <w:rPr>
                <w:b/>
                <w:color w:val="000000"/>
                <w:szCs w:val="22"/>
              </w:rPr>
            </w:pPr>
          </w:p>
        </w:tc>
      </w:tr>
      <w:tr w:rsidR="00407D72" w:rsidRPr="00E74915" w14:paraId="2DF5F042" w14:textId="77777777" w:rsidTr="00166D9B">
        <w:trPr>
          <w:cantSplit/>
          <w:trHeight w:val="289"/>
          <w:jc w:val="center"/>
        </w:trPr>
        <w:tc>
          <w:tcPr>
            <w:tcW w:w="969" w:type="dxa"/>
            <w:vAlign w:val="center"/>
          </w:tcPr>
          <w:p w14:paraId="767B5E46" w14:textId="77777777" w:rsidR="00407D72" w:rsidRPr="00E74915" w:rsidRDefault="00407D72" w:rsidP="00F64B5D">
            <w:pPr>
              <w:tabs>
                <w:tab w:val="left" w:pos="397"/>
              </w:tabs>
              <w:ind w:left="397" w:hanging="397"/>
              <w:jc w:val="center"/>
              <w:rPr>
                <w:color w:val="000000"/>
                <w:szCs w:val="22"/>
              </w:rPr>
            </w:pPr>
            <w:r w:rsidRPr="00E74915">
              <w:t>A.12.3.3</w:t>
            </w:r>
          </w:p>
        </w:tc>
        <w:tc>
          <w:tcPr>
            <w:tcW w:w="4680" w:type="dxa"/>
          </w:tcPr>
          <w:p w14:paraId="75DC9EC2" w14:textId="77777777" w:rsidR="00407D72" w:rsidRPr="00E74915" w:rsidRDefault="00407D72" w:rsidP="00A9108F">
            <w:r w:rsidRPr="00E74915">
              <w:t>Postavljanje odgovarajuće konstrukcije ili postolja za podršku buradi.</w:t>
            </w:r>
          </w:p>
        </w:tc>
        <w:tc>
          <w:tcPr>
            <w:tcW w:w="990" w:type="dxa"/>
            <w:vAlign w:val="center"/>
          </w:tcPr>
          <w:p w14:paraId="2BC377EE" w14:textId="77777777"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14:paraId="04DCBE41" w14:textId="77777777" w:rsidR="00407D72" w:rsidRPr="00E74915" w:rsidRDefault="00407D72" w:rsidP="00F64B5D">
            <w:pPr>
              <w:jc w:val="center"/>
              <w:rPr>
                <w:b/>
                <w:color w:val="000000"/>
                <w:szCs w:val="22"/>
              </w:rPr>
            </w:pPr>
          </w:p>
        </w:tc>
        <w:tc>
          <w:tcPr>
            <w:tcW w:w="670" w:type="dxa"/>
            <w:vAlign w:val="center"/>
          </w:tcPr>
          <w:p w14:paraId="237B8075" w14:textId="77777777" w:rsidR="00407D72" w:rsidRPr="00E74915" w:rsidRDefault="00407D72" w:rsidP="00F64B5D">
            <w:pPr>
              <w:jc w:val="center"/>
              <w:rPr>
                <w:b/>
                <w:color w:val="000000"/>
                <w:szCs w:val="22"/>
              </w:rPr>
            </w:pPr>
          </w:p>
        </w:tc>
        <w:tc>
          <w:tcPr>
            <w:tcW w:w="669" w:type="dxa"/>
            <w:vAlign w:val="center"/>
          </w:tcPr>
          <w:p w14:paraId="53FBCEDC" w14:textId="77777777" w:rsidR="00407D72" w:rsidRPr="00E74915" w:rsidRDefault="00407D72" w:rsidP="00F64B5D">
            <w:pPr>
              <w:jc w:val="center"/>
              <w:rPr>
                <w:b/>
                <w:color w:val="000000"/>
                <w:szCs w:val="22"/>
              </w:rPr>
            </w:pPr>
          </w:p>
        </w:tc>
        <w:tc>
          <w:tcPr>
            <w:tcW w:w="670" w:type="dxa"/>
            <w:vAlign w:val="center"/>
          </w:tcPr>
          <w:p w14:paraId="7E3BBD43" w14:textId="77777777" w:rsidR="00407D72" w:rsidRPr="00E74915" w:rsidRDefault="00407D72" w:rsidP="00F64B5D">
            <w:pPr>
              <w:jc w:val="center"/>
              <w:rPr>
                <w:b/>
                <w:color w:val="000000"/>
                <w:szCs w:val="22"/>
              </w:rPr>
            </w:pPr>
          </w:p>
        </w:tc>
        <w:tc>
          <w:tcPr>
            <w:tcW w:w="669" w:type="dxa"/>
            <w:vAlign w:val="center"/>
          </w:tcPr>
          <w:p w14:paraId="54D8B065" w14:textId="77777777" w:rsidR="00407D72" w:rsidRPr="00E74915" w:rsidRDefault="00407D72" w:rsidP="00F64B5D">
            <w:pPr>
              <w:jc w:val="center"/>
              <w:rPr>
                <w:b/>
                <w:color w:val="000000"/>
                <w:szCs w:val="22"/>
              </w:rPr>
            </w:pPr>
          </w:p>
        </w:tc>
        <w:tc>
          <w:tcPr>
            <w:tcW w:w="670" w:type="dxa"/>
            <w:vAlign w:val="center"/>
          </w:tcPr>
          <w:p w14:paraId="17F3F2AD" w14:textId="77777777" w:rsidR="00407D72" w:rsidRPr="00E74915" w:rsidRDefault="00407D72" w:rsidP="005321D3">
            <w:pPr>
              <w:jc w:val="center"/>
              <w:rPr>
                <w:b/>
                <w:color w:val="000000"/>
                <w:szCs w:val="22"/>
              </w:rPr>
            </w:pPr>
          </w:p>
        </w:tc>
        <w:tc>
          <w:tcPr>
            <w:tcW w:w="669" w:type="dxa"/>
            <w:vAlign w:val="center"/>
          </w:tcPr>
          <w:p w14:paraId="04B1A47A" w14:textId="77777777" w:rsidR="00407D72" w:rsidRPr="00E74915" w:rsidRDefault="00407D72" w:rsidP="005321D3">
            <w:pPr>
              <w:jc w:val="center"/>
              <w:rPr>
                <w:b/>
                <w:color w:val="000000"/>
                <w:szCs w:val="22"/>
              </w:rPr>
            </w:pPr>
          </w:p>
        </w:tc>
        <w:tc>
          <w:tcPr>
            <w:tcW w:w="670" w:type="dxa"/>
            <w:vAlign w:val="center"/>
          </w:tcPr>
          <w:p w14:paraId="2DFF96B1" w14:textId="77777777" w:rsidR="00407D72" w:rsidRPr="00E74915" w:rsidRDefault="00407D72" w:rsidP="005321D3">
            <w:pPr>
              <w:jc w:val="center"/>
              <w:rPr>
                <w:b/>
                <w:color w:val="000000"/>
                <w:szCs w:val="22"/>
              </w:rPr>
            </w:pPr>
          </w:p>
        </w:tc>
        <w:tc>
          <w:tcPr>
            <w:tcW w:w="669" w:type="dxa"/>
            <w:vAlign w:val="center"/>
          </w:tcPr>
          <w:p w14:paraId="4144CAE2" w14:textId="77777777" w:rsidR="00407D72" w:rsidRPr="00E74915" w:rsidRDefault="00407D72" w:rsidP="005321D3">
            <w:pPr>
              <w:jc w:val="center"/>
              <w:rPr>
                <w:b/>
                <w:color w:val="000000"/>
                <w:szCs w:val="22"/>
              </w:rPr>
            </w:pPr>
            <w:r w:rsidRPr="00E74915">
              <w:rPr>
                <w:b/>
                <w:color w:val="000000"/>
                <w:szCs w:val="22"/>
              </w:rPr>
              <w:t>x</w:t>
            </w:r>
          </w:p>
        </w:tc>
        <w:tc>
          <w:tcPr>
            <w:tcW w:w="670" w:type="dxa"/>
            <w:vAlign w:val="center"/>
          </w:tcPr>
          <w:p w14:paraId="07281DFE" w14:textId="77777777" w:rsidR="00407D72" w:rsidRPr="00E74915" w:rsidRDefault="00407D72" w:rsidP="00F64B5D">
            <w:pPr>
              <w:jc w:val="center"/>
              <w:rPr>
                <w:b/>
                <w:color w:val="000000"/>
                <w:szCs w:val="22"/>
              </w:rPr>
            </w:pPr>
          </w:p>
        </w:tc>
        <w:tc>
          <w:tcPr>
            <w:tcW w:w="669" w:type="dxa"/>
            <w:vAlign w:val="center"/>
          </w:tcPr>
          <w:p w14:paraId="29133D3E" w14:textId="77777777" w:rsidR="00407D72" w:rsidRPr="00E74915" w:rsidRDefault="00407D72" w:rsidP="00F64B5D">
            <w:pPr>
              <w:jc w:val="center"/>
              <w:rPr>
                <w:b/>
                <w:color w:val="000000"/>
                <w:szCs w:val="22"/>
              </w:rPr>
            </w:pPr>
          </w:p>
        </w:tc>
        <w:tc>
          <w:tcPr>
            <w:tcW w:w="670" w:type="dxa"/>
            <w:vAlign w:val="center"/>
          </w:tcPr>
          <w:p w14:paraId="62212E31" w14:textId="77777777" w:rsidR="00407D72" w:rsidRPr="00E74915" w:rsidRDefault="00407D72" w:rsidP="00F64B5D">
            <w:pPr>
              <w:jc w:val="center"/>
              <w:rPr>
                <w:b/>
                <w:color w:val="000000"/>
                <w:szCs w:val="22"/>
              </w:rPr>
            </w:pPr>
          </w:p>
        </w:tc>
      </w:tr>
      <w:tr w:rsidR="00407D72" w:rsidRPr="00E74915" w14:paraId="003209AF" w14:textId="77777777" w:rsidTr="00166D9B">
        <w:trPr>
          <w:cantSplit/>
          <w:trHeight w:val="289"/>
          <w:jc w:val="center"/>
        </w:trPr>
        <w:tc>
          <w:tcPr>
            <w:tcW w:w="969" w:type="dxa"/>
            <w:vAlign w:val="center"/>
          </w:tcPr>
          <w:p w14:paraId="4F0EE160" w14:textId="77777777" w:rsidR="00407D72" w:rsidRPr="00E74915" w:rsidRDefault="00407D72" w:rsidP="00F64B5D">
            <w:pPr>
              <w:tabs>
                <w:tab w:val="left" w:pos="397"/>
              </w:tabs>
              <w:ind w:left="397" w:hanging="397"/>
              <w:jc w:val="center"/>
              <w:rPr>
                <w:color w:val="000000"/>
                <w:szCs w:val="22"/>
              </w:rPr>
            </w:pPr>
            <w:r w:rsidRPr="00E74915">
              <w:t>A.12.4.</w:t>
            </w:r>
          </w:p>
        </w:tc>
        <w:tc>
          <w:tcPr>
            <w:tcW w:w="4680" w:type="dxa"/>
          </w:tcPr>
          <w:p w14:paraId="08E91212" w14:textId="77777777" w:rsidR="00407D72" w:rsidRPr="00E74915" w:rsidRDefault="00407D72" w:rsidP="00A9108F">
            <w:r w:rsidRPr="00E74915">
              <w:t xml:space="preserve"> Testiranje postavljenih buradi.</w:t>
            </w:r>
          </w:p>
        </w:tc>
        <w:tc>
          <w:tcPr>
            <w:tcW w:w="990" w:type="dxa"/>
            <w:vAlign w:val="center"/>
          </w:tcPr>
          <w:p w14:paraId="7066E91E" w14:textId="77777777"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14:paraId="370A2706" w14:textId="77777777" w:rsidR="00407D72" w:rsidRPr="00E74915" w:rsidRDefault="00407D72" w:rsidP="00F64B5D">
            <w:pPr>
              <w:jc w:val="center"/>
              <w:rPr>
                <w:b/>
                <w:color w:val="000000"/>
                <w:szCs w:val="22"/>
              </w:rPr>
            </w:pPr>
          </w:p>
        </w:tc>
        <w:tc>
          <w:tcPr>
            <w:tcW w:w="670" w:type="dxa"/>
            <w:vAlign w:val="center"/>
          </w:tcPr>
          <w:p w14:paraId="1B87E613" w14:textId="77777777" w:rsidR="00407D72" w:rsidRPr="00E74915" w:rsidRDefault="00407D72" w:rsidP="00F64B5D">
            <w:pPr>
              <w:jc w:val="center"/>
              <w:rPr>
                <w:b/>
                <w:color w:val="000000"/>
                <w:szCs w:val="22"/>
              </w:rPr>
            </w:pPr>
          </w:p>
        </w:tc>
        <w:tc>
          <w:tcPr>
            <w:tcW w:w="669" w:type="dxa"/>
            <w:vAlign w:val="center"/>
          </w:tcPr>
          <w:p w14:paraId="47923906" w14:textId="77777777" w:rsidR="00407D72" w:rsidRPr="00E74915" w:rsidRDefault="00407D72" w:rsidP="00F64B5D">
            <w:pPr>
              <w:jc w:val="center"/>
              <w:rPr>
                <w:b/>
                <w:color w:val="000000"/>
                <w:szCs w:val="22"/>
              </w:rPr>
            </w:pPr>
          </w:p>
        </w:tc>
        <w:tc>
          <w:tcPr>
            <w:tcW w:w="670" w:type="dxa"/>
            <w:vAlign w:val="center"/>
          </w:tcPr>
          <w:p w14:paraId="4FA27804" w14:textId="77777777" w:rsidR="00407D72" w:rsidRPr="00E74915" w:rsidRDefault="00407D72" w:rsidP="00F64B5D">
            <w:pPr>
              <w:jc w:val="center"/>
              <w:rPr>
                <w:b/>
                <w:color w:val="000000"/>
                <w:szCs w:val="22"/>
              </w:rPr>
            </w:pPr>
          </w:p>
        </w:tc>
        <w:tc>
          <w:tcPr>
            <w:tcW w:w="669" w:type="dxa"/>
            <w:vAlign w:val="center"/>
          </w:tcPr>
          <w:p w14:paraId="26E30D51" w14:textId="77777777" w:rsidR="00407D72" w:rsidRPr="00E74915" w:rsidRDefault="00407D72" w:rsidP="00F64B5D">
            <w:pPr>
              <w:jc w:val="center"/>
              <w:rPr>
                <w:b/>
                <w:color w:val="000000"/>
                <w:szCs w:val="22"/>
              </w:rPr>
            </w:pPr>
          </w:p>
        </w:tc>
        <w:tc>
          <w:tcPr>
            <w:tcW w:w="670" w:type="dxa"/>
            <w:vAlign w:val="center"/>
          </w:tcPr>
          <w:p w14:paraId="6F82AA6C" w14:textId="77777777" w:rsidR="00407D72" w:rsidRPr="00E74915" w:rsidRDefault="00407D72" w:rsidP="005321D3">
            <w:pPr>
              <w:jc w:val="center"/>
              <w:rPr>
                <w:b/>
                <w:color w:val="000000"/>
                <w:szCs w:val="22"/>
              </w:rPr>
            </w:pPr>
          </w:p>
        </w:tc>
        <w:tc>
          <w:tcPr>
            <w:tcW w:w="669" w:type="dxa"/>
            <w:vAlign w:val="center"/>
          </w:tcPr>
          <w:p w14:paraId="02D0F4D0" w14:textId="77777777" w:rsidR="00407D72" w:rsidRPr="00E74915" w:rsidRDefault="00407D72" w:rsidP="005321D3">
            <w:pPr>
              <w:jc w:val="center"/>
              <w:rPr>
                <w:b/>
                <w:color w:val="000000"/>
                <w:szCs w:val="22"/>
              </w:rPr>
            </w:pPr>
          </w:p>
        </w:tc>
        <w:tc>
          <w:tcPr>
            <w:tcW w:w="670" w:type="dxa"/>
            <w:vAlign w:val="center"/>
          </w:tcPr>
          <w:p w14:paraId="254C818B" w14:textId="77777777" w:rsidR="00407D72" w:rsidRPr="00E74915" w:rsidRDefault="00407D72" w:rsidP="005321D3">
            <w:pPr>
              <w:jc w:val="center"/>
              <w:rPr>
                <w:b/>
                <w:color w:val="000000"/>
                <w:szCs w:val="22"/>
              </w:rPr>
            </w:pPr>
          </w:p>
        </w:tc>
        <w:tc>
          <w:tcPr>
            <w:tcW w:w="669" w:type="dxa"/>
            <w:vAlign w:val="center"/>
          </w:tcPr>
          <w:p w14:paraId="03126AE6" w14:textId="77777777" w:rsidR="00407D72" w:rsidRPr="00E74915" w:rsidRDefault="00407D72" w:rsidP="005321D3">
            <w:pPr>
              <w:jc w:val="center"/>
              <w:rPr>
                <w:b/>
                <w:color w:val="000000"/>
                <w:szCs w:val="22"/>
              </w:rPr>
            </w:pPr>
            <w:r w:rsidRPr="00E74915">
              <w:rPr>
                <w:b/>
                <w:color w:val="000000"/>
                <w:szCs w:val="22"/>
              </w:rPr>
              <w:t>x</w:t>
            </w:r>
          </w:p>
        </w:tc>
        <w:tc>
          <w:tcPr>
            <w:tcW w:w="670" w:type="dxa"/>
            <w:vAlign w:val="center"/>
          </w:tcPr>
          <w:p w14:paraId="749BA2EA" w14:textId="77777777" w:rsidR="00407D72" w:rsidRPr="00E74915" w:rsidRDefault="00407D72" w:rsidP="00F64B5D">
            <w:pPr>
              <w:jc w:val="center"/>
              <w:rPr>
                <w:b/>
                <w:color w:val="000000"/>
                <w:szCs w:val="22"/>
              </w:rPr>
            </w:pPr>
          </w:p>
        </w:tc>
        <w:tc>
          <w:tcPr>
            <w:tcW w:w="669" w:type="dxa"/>
            <w:vAlign w:val="center"/>
          </w:tcPr>
          <w:p w14:paraId="11C5CF0B" w14:textId="77777777" w:rsidR="00407D72" w:rsidRPr="00E74915" w:rsidRDefault="00407D72" w:rsidP="00F64B5D">
            <w:pPr>
              <w:jc w:val="center"/>
              <w:rPr>
                <w:b/>
                <w:color w:val="000000"/>
                <w:szCs w:val="22"/>
              </w:rPr>
            </w:pPr>
          </w:p>
        </w:tc>
        <w:tc>
          <w:tcPr>
            <w:tcW w:w="670" w:type="dxa"/>
            <w:vAlign w:val="center"/>
          </w:tcPr>
          <w:p w14:paraId="6CA48FEB" w14:textId="77777777" w:rsidR="00407D72" w:rsidRPr="00E74915" w:rsidRDefault="00407D72" w:rsidP="00F64B5D">
            <w:pPr>
              <w:jc w:val="center"/>
              <w:rPr>
                <w:b/>
                <w:color w:val="000000"/>
                <w:szCs w:val="22"/>
              </w:rPr>
            </w:pPr>
          </w:p>
        </w:tc>
      </w:tr>
      <w:tr w:rsidR="00407D72" w:rsidRPr="00E74915" w14:paraId="782F94FF" w14:textId="77777777" w:rsidTr="00166D9B">
        <w:trPr>
          <w:cantSplit/>
          <w:trHeight w:val="289"/>
          <w:jc w:val="center"/>
        </w:trPr>
        <w:tc>
          <w:tcPr>
            <w:tcW w:w="969" w:type="dxa"/>
            <w:vAlign w:val="center"/>
          </w:tcPr>
          <w:p w14:paraId="1AAA33DA" w14:textId="77777777" w:rsidR="00407D72" w:rsidRPr="00E74915" w:rsidRDefault="00407D72" w:rsidP="00F64B5D">
            <w:pPr>
              <w:tabs>
                <w:tab w:val="left" w:pos="397"/>
              </w:tabs>
              <w:ind w:left="397" w:hanging="397"/>
              <w:jc w:val="center"/>
              <w:rPr>
                <w:color w:val="000000"/>
                <w:szCs w:val="22"/>
              </w:rPr>
            </w:pPr>
            <w:r w:rsidRPr="00E74915">
              <w:t>A.12.5</w:t>
            </w:r>
          </w:p>
        </w:tc>
        <w:tc>
          <w:tcPr>
            <w:tcW w:w="4680" w:type="dxa"/>
          </w:tcPr>
          <w:p w14:paraId="0E93EB4C" w14:textId="77777777" w:rsidR="00407D72" w:rsidRPr="00E74915" w:rsidRDefault="00407D72" w:rsidP="00A9108F">
            <w:r w:rsidRPr="00E74915">
              <w:t xml:space="preserve">  Obuka osoblja centara gde su burad postavljena.</w:t>
            </w:r>
          </w:p>
        </w:tc>
        <w:tc>
          <w:tcPr>
            <w:tcW w:w="990" w:type="dxa"/>
            <w:vAlign w:val="center"/>
          </w:tcPr>
          <w:p w14:paraId="5BB66DD3" w14:textId="77777777"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14:paraId="00A011ED" w14:textId="77777777" w:rsidR="00407D72" w:rsidRPr="00E74915" w:rsidRDefault="00407D72" w:rsidP="00F64B5D">
            <w:pPr>
              <w:jc w:val="center"/>
              <w:rPr>
                <w:b/>
                <w:color w:val="000000"/>
                <w:szCs w:val="22"/>
              </w:rPr>
            </w:pPr>
          </w:p>
        </w:tc>
        <w:tc>
          <w:tcPr>
            <w:tcW w:w="670" w:type="dxa"/>
            <w:vAlign w:val="center"/>
          </w:tcPr>
          <w:p w14:paraId="17DC67B9" w14:textId="77777777" w:rsidR="00407D72" w:rsidRPr="00E74915" w:rsidRDefault="00407D72" w:rsidP="00F64B5D">
            <w:pPr>
              <w:jc w:val="center"/>
              <w:rPr>
                <w:b/>
                <w:color w:val="000000"/>
                <w:szCs w:val="22"/>
              </w:rPr>
            </w:pPr>
          </w:p>
        </w:tc>
        <w:tc>
          <w:tcPr>
            <w:tcW w:w="669" w:type="dxa"/>
            <w:vAlign w:val="center"/>
          </w:tcPr>
          <w:p w14:paraId="7D83E7A4" w14:textId="77777777" w:rsidR="00407D72" w:rsidRPr="00E74915" w:rsidRDefault="00407D72" w:rsidP="00F64B5D">
            <w:pPr>
              <w:jc w:val="center"/>
              <w:rPr>
                <w:b/>
                <w:color w:val="000000"/>
                <w:szCs w:val="22"/>
              </w:rPr>
            </w:pPr>
          </w:p>
        </w:tc>
        <w:tc>
          <w:tcPr>
            <w:tcW w:w="670" w:type="dxa"/>
            <w:vAlign w:val="center"/>
          </w:tcPr>
          <w:p w14:paraId="485A7633" w14:textId="77777777" w:rsidR="00407D72" w:rsidRPr="00E74915" w:rsidRDefault="00407D72" w:rsidP="00F64B5D">
            <w:pPr>
              <w:jc w:val="center"/>
              <w:rPr>
                <w:b/>
                <w:color w:val="000000"/>
                <w:szCs w:val="22"/>
              </w:rPr>
            </w:pPr>
          </w:p>
        </w:tc>
        <w:tc>
          <w:tcPr>
            <w:tcW w:w="669" w:type="dxa"/>
            <w:vAlign w:val="center"/>
          </w:tcPr>
          <w:p w14:paraId="51756F19" w14:textId="77777777" w:rsidR="00407D72" w:rsidRPr="00E74915" w:rsidRDefault="00407D72" w:rsidP="00F64B5D">
            <w:pPr>
              <w:jc w:val="center"/>
              <w:rPr>
                <w:b/>
                <w:color w:val="000000"/>
                <w:szCs w:val="22"/>
              </w:rPr>
            </w:pPr>
          </w:p>
        </w:tc>
        <w:tc>
          <w:tcPr>
            <w:tcW w:w="670" w:type="dxa"/>
            <w:vAlign w:val="center"/>
          </w:tcPr>
          <w:p w14:paraId="2133F37E" w14:textId="77777777" w:rsidR="00407D72" w:rsidRPr="00E74915" w:rsidRDefault="00407D72" w:rsidP="005321D3">
            <w:pPr>
              <w:jc w:val="center"/>
              <w:rPr>
                <w:b/>
                <w:color w:val="000000"/>
                <w:szCs w:val="22"/>
              </w:rPr>
            </w:pPr>
          </w:p>
        </w:tc>
        <w:tc>
          <w:tcPr>
            <w:tcW w:w="669" w:type="dxa"/>
            <w:vAlign w:val="center"/>
          </w:tcPr>
          <w:p w14:paraId="6110E158" w14:textId="77777777" w:rsidR="00407D72" w:rsidRPr="00E74915" w:rsidRDefault="00407D72" w:rsidP="005321D3">
            <w:pPr>
              <w:jc w:val="center"/>
              <w:rPr>
                <w:b/>
                <w:color w:val="000000"/>
                <w:szCs w:val="22"/>
              </w:rPr>
            </w:pPr>
          </w:p>
        </w:tc>
        <w:tc>
          <w:tcPr>
            <w:tcW w:w="670" w:type="dxa"/>
            <w:vAlign w:val="center"/>
          </w:tcPr>
          <w:p w14:paraId="5FA1CC20" w14:textId="77777777" w:rsidR="00407D72" w:rsidRPr="00E74915" w:rsidRDefault="00407D72" w:rsidP="005321D3">
            <w:pPr>
              <w:jc w:val="center"/>
              <w:rPr>
                <w:b/>
                <w:color w:val="000000"/>
                <w:szCs w:val="22"/>
              </w:rPr>
            </w:pPr>
          </w:p>
        </w:tc>
        <w:tc>
          <w:tcPr>
            <w:tcW w:w="669" w:type="dxa"/>
            <w:vAlign w:val="center"/>
          </w:tcPr>
          <w:p w14:paraId="5D20DBB0" w14:textId="77777777" w:rsidR="00407D72" w:rsidRPr="00E74915" w:rsidRDefault="00407D72" w:rsidP="005321D3">
            <w:pPr>
              <w:jc w:val="center"/>
              <w:rPr>
                <w:b/>
                <w:color w:val="000000"/>
                <w:szCs w:val="22"/>
              </w:rPr>
            </w:pPr>
            <w:r w:rsidRPr="00E74915">
              <w:rPr>
                <w:b/>
                <w:color w:val="000000"/>
                <w:szCs w:val="22"/>
              </w:rPr>
              <w:t>x</w:t>
            </w:r>
          </w:p>
        </w:tc>
        <w:tc>
          <w:tcPr>
            <w:tcW w:w="670" w:type="dxa"/>
            <w:vAlign w:val="center"/>
          </w:tcPr>
          <w:p w14:paraId="5098D6A3" w14:textId="77777777" w:rsidR="00407D72" w:rsidRPr="00E74915" w:rsidRDefault="00407D72" w:rsidP="00F64B5D">
            <w:pPr>
              <w:jc w:val="center"/>
              <w:rPr>
                <w:b/>
                <w:color w:val="000000"/>
                <w:szCs w:val="22"/>
              </w:rPr>
            </w:pPr>
          </w:p>
        </w:tc>
        <w:tc>
          <w:tcPr>
            <w:tcW w:w="669" w:type="dxa"/>
            <w:vAlign w:val="center"/>
          </w:tcPr>
          <w:p w14:paraId="126F140B" w14:textId="77777777" w:rsidR="00407D72" w:rsidRPr="00E74915" w:rsidRDefault="00407D72" w:rsidP="00F64B5D">
            <w:pPr>
              <w:jc w:val="center"/>
              <w:rPr>
                <w:b/>
                <w:color w:val="000000"/>
                <w:szCs w:val="22"/>
              </w:rPr>
            </w:pPr>
          </w:p>
        </w:tc>
        <w:tc>
          <w:tcPr>
            <w:tcW w:w="670" w:type="dxa"/>
            <w:vAlign w:val="center"/>
          </w:tcPr>
          <w:p w14:paraId="4A60A1E4" w14:textId="77777777" w:rsidR="00407D72" w:rsidRPr="00E74915" w:rsidRDefault="00407D72" w:rsidP="00F64B5D">
            <w:pPr>
              <w:jc w:val="center"/>
              <w:rPr>
                <w:b/>
                <w:color w:val="000000"/>
                <w:szCs w:val="22"/>
              </w:rPr>
            </w:pPr>
          </w:p>
        </w:tc>
      </w:tr>
      <w:tr w:rsidR="00E74915" w:rsidRPr="00E74915" w14:paraId="59E83417" w14:textId="77777777" w:rsidTr="005321D3">
        <w:trPr>
          <w:cantSplit/>
          <w:trHeight w:val="289"/>
          <w:jc w:val="center"/>
        </w:trPr>
        <w:tc>
          <w:tcPr>
            <w:tcW w:w="969" w:type="dxa"/>
            <w:vAlign w:val="center"/>
          </w:tcPr>
          <w:p w14:paraId="5473ED6D" w14:textId="77777777" w:rsidR="00E74915" w:rsidRPr="00E74915" w:rsidRDefault="00E74915" w:rsidP="00F64B5D">
            <w:pPr>
              <w:tabs>
                <w:tab w:val="left" w:pos="397"/>
              </w:tabs>
              <w:ind w:left="397" w:hanging="397"/>
              <w:jc w:val="center"/>
              <w:rPr>
                <w:color w:val="000000"/>
                <w:szCs w:val="22"/>
              </w:rPr>
            </w:pPr>
            <w:r w:rsidRPr="00E74915">
              <w:t>A.13.</w:t>
            </w:r>
          </w:p>
        </w:tc>
        <w:tc>
          <w:tcPr>
            <w:tcW w:w="4680" w:type="dxa"/>
          </w:tcPr>
          <w:p w14:paraId="7E6852EC" w14:textId="77777777" w:rsidR="00E74915" w:rsidRPr="00E74915" w:rsidRDefault="00E74915" w:rsidP="00A9108F">
            <w:r w:rsidRPr="00E74915">
              <w:t xml:space="preserve">  Plan kvaliteta.</w:t>
            </w:r>
          </w:p>
        </w:tc>
        <w:tc>
          <w:tcPr>
            <w:tcW w:w="990" w:type="dxa"/>
          </w:tcPr>
          <w:p w14:paraId="03423042" w14:textId="77777777" w:rsidR="00E74915" w:rsidRPr="00E74915" w:rsidRDefault="00E74915" w:rsidP="005321D3">
            <w:pPr>
              <w:jc w:val="center"/>
              <w:rPr>
                <w:b/>
              </w:rPr>
            </w:pPr>
            <w:r w:rsidRPr="00E74915">
              <w:rPr>
                <w:b/>
              </w:rPr>
              <w:t>6 weeks</w:t>
            </w:r>
          </w:p>
        </w:tc>
        <w:tc>
          <w:tcPr>
            <w:tcW w:w="632" w:type="dxa"/>
          </w:tcPr>
          <w:p w14:paraId="1D420582" w14:textId="77777777" w:rsidR="00E74915" w:rsidRPr="00E74915" w:rsidRDefault="00E74915" w:rsidP="005321D3">
            <w:pPr>
              <w:jc w:val="center"/>
              <w:rPr>
                <w:b/>
              </w:rPr>
            </w:pPr>
          </w:p>
        </w:tc>
        <w:tc>
          <w:tcPr>
            <w:tcW w:w="670" w:type="dxa"/>
          </w:tcPr>
          <w:p w14:paraId="08DA022E" w14:textId="77777777" w:rsidR="00E74915" w:rsidRPr="00E74915" w:rsidRDefault="00E74915" w:rsidP="005321D3">
            <w:pPr>
              <w:jc w:val="center"/>
              <w:rPr>
                <w:b/>
              </w:rPr>
            </w:pPr>
          </w:p>
        </w:tc>
        <w:tc>
          <w:tcPr>
            <w:tcW w:w="669" w:type="dxa"/>
          </w:tcPr>
          <w:p w14:paraId="2E9260CD" w14:textId="77777777" w:rsidR="00E74915" w:rsidRPr="00E74915" w:rsidRDefault="00E74915" w:rsidP="005321D3">
            <w:pPr>
              <w:jc w:val="center"/>
              <w:rPr>
                <w:b/>
              </w:rPr>
            </w:pPr>
          </w:p>
        </w:tc>
        <w:tc>
          <w:tcPr>
            <w:tcW w:w="670" w:type="dxa"/>
          </w:tcPr>
          <w:p w14:paraId="409853E4" w14:textId="77777777" w:rsidR="00E74915" w:rsidRPr="00E74915" w:rsidRDefault="00E74915" w:rsidP="005321D3">
            <w:pPr>
              <w:jc w:val="center"/>
              <w:rPr>
                <w:b/>
              </w:rPr>
            </w:pPr>
          </w:p>
        </w:tc>
        <w:tc>
          <w:tcPr>
            <w:tcW w:w="669" w:type="dxa"/>
          </w:tcPr>
          <w:p w14:paraId="2ED72D3E" w14:textId="77777777" w:rsidR="00E74915" w:rsidRPr="00E74915" w:rsidRDefault="00E74915" w:rsidP="005321D3">
            <w:pPr>
              <w:jc w:val="center"/>
              <w:rPr>
                <w:b/>
              </w:rPr>
            </w:pPr>
          </w:p>
        </w:tc>
        <w:tc>
          <w:tcPr>
            <w:tcW w:w="670" w:type="dxa"/>
          </w:tcPr>
          <w:p w14:paraId="0FEF6E15" w14:textId="77777777" w:rsidR="00E74915" w:rsidRPr="00E74915" w:rsidRDefault="00E74915" w:rsidP="005321D3">
            <w:pPr>
              <w:jc w:val="center"/>
              <w:rPr>
                <w:b/>
              </w:rPr>
            </w:pPr>
          </w:p>
        </w:tc>
        <w:tc>
          <w:tcPr>
            <w:tcW w:w="669" w:type="dxa"/>
          </w:tcPr>
          <w:p w14:paraId="6F5EC4D6" w14:textId="77777777" w:rsidR="00E74915" w:rsidRPr="00E74915" w:rsidRDefault="00E74915" w:rsidP="005321D3">
            <w:pPr>
              <w:jc w:val="center"/>
              <w:rPr>
                <w:b/>
              </w:rPr>
            </w:pPr>
          </w:p>
        </w:tc>
        <w:tc>
          <w:tcPr>
            <w:tcW w:w="670" w:type="dxa"/>
          </w:tcPr>
          <w:p w14:paraId="21B24233" w14:textId="77777777" w:rsidR="00E74915" w:rsidRPr="00E74915" w:rsidRDefault="00E74915" w:rsidP="005321D3">
            <w:pPr>
              <w:jc w:val="center"/>
              <w:rPr>
                <w:b/>
              </w:rPr>
            </w:pPr>
          </w:p>
        </w:tc>
        <w:tc>
          <w:tcPr>
            <w:tcW w:w="669" w:type="dxa"/>
          </w:tcPr>
          <w:p w14:paraId="4EA26D20" w14:textId="77777777" w:rsidR="00E74915" w:rsidRPr="00E74915" w:rsidRDefault="00E74915" w:rsidP="005321D3">
            <w:pPr>
              <w:jc w:val="center"/>
              <w:rPr>
                <w:b/>
              </w:rPr>
            </w:pPr>
          </w:p>
        </w:tc>
        <w:tc>
          <w:tcPr>
            <w:tcW w:w="670" w:type="dxa"/>
          </w:tcPr>
          <w:p w14:paraId="48415338" w14:textId="77777777" w:rsidR="00E74915" w:rsidRPr="00E74915" w:rsidRDefault="00E74915" w:rsidP="005321D3">
            <w:pPr>
              <w:jc w:val="center"/>
              <w:rPr>
                <w:b/>
              </w:rPr>
            </w:pPr>
            <w:r w:rsidRPr="00E74915">
              <w:rPr>
                <w:b/>
              </w:rPr>
              <w:t>x</w:t>
            </w:r>
          </w:p>
        </w:tc>
        <w:tc>
          <w:tcPr>
            <w:tcW w:w="669" w:type="dxa"/>
          </w:tcPr>
          <w:p w14:paraId="0D226915" w14:textId="77777777" w:rsidR="00E74915" w:rsidRPr="00E74915" w:rsidRDefault="00E74915" w:rsidP="005321D3">
            <w:pPr>
              <w:jc w:val="center"/>
              <w:rPr>
                <w:b/>
              </w:rPr>
            </w:pPr>
            <w:r w:rsidRPr="00E74915">
              <w:rPr>
                <w:b/>
              </w:rPr>
              <w:t>x</w:t>
            </w:r>
          </w:p>
        </w:tc>
        <w:tc>
          <w:tcPr>
            <w:tcW w:w="670" w:type="dxa"/>
          </w:tcPr>
          <w:p w14:paraId="7C260705" w14:textId="77777777" w:rsidR="00E74915" w:rsidRPr="00E74915" w:rsidRDefault="00E74915" w:rsidP="005321D3">
            <w:pPr>
              <w:jc w:val="center"/>
              <w:rPr>
                <w:b/>
              </w:rPr>
            </w:pPr>
          </w:p>
        </w:tc>
      </w:tr>
      <w:tr w:rsidR="00E74915" w:rsidRPr="00E74915" w14:paraId="16935611" w14:textId="77777777" w:rsidTr="005321D3">
        <w:trPr>
          <w:cantSplit/>
          <w:trHeight w:val="289"/>
          <w:jc w:val="center"/>
        </w:trPr>
        <w:tc>
          <w:tcPr>
            <w:tcW w:w="969" w:type="dxa"/>
            <w:vAlign w:val="center"/>
          </w:tcPr>
          <w:p w14:paraId="3C233823" w14:textId="77777777" w:rsidR="00E74915" w:rsidRPr="00E74915" w:rsidRDefault="00E74915" w:rsidP="00F64B5D">
            <w:pPr>
              <w:tabs>
                <w:tab w:val="left" w:pos="397"/>
              </w:tabs>
              <w:ind w:left="397" w:hanging="397"/>
              <w:jc w:val="center"/>
              <w:rPr>
                <w:color w:val="000000"/>
                <w:szCs w:val="22"/>
              </w:rPr>
            </w:pPr>
            <w:r w:rsidRPr="00E74915">
              <w:t>A.13.1</w:t>
            </w:r>
          </w:p>
        </w:tc>
        <w:tc>
          <w:tcPr>
            <w:tcW w:w="4680" w:type="dxa"/>
          </w:tcPr>
          <w:p w14:paraId="2E2D7221" w14:textId="77777777" w:rsidR="00E74915" w:rsidRPr="00E74915" w:rsidRDefault="00E74915" w:rsidP="00A9108F">
            <w:r w:rsidRPr="00E74915">
              <w:t xml:space="preserve">  Izrada plana kvaliteta.</w:t>
            </w:r>
          </w:p>
        </w:tc>
        <w:tc>
          <w:tcPr>
            <w:tcW w:w="990" w:type="dxa"/>
          </w:tcPr>
          <w:p w14:paraId="2080268B" w14:textId="77777777" w:rsidR="00E74915" w:rsidRPr="00E74915" w:rsidRDefault="00E74915" w:rsidP="005321D3">
            <w:pPr>
              <w:jc w:val="center"/>
              <w:rPr>
                <w:b/>
              </w:rPr>
            </w:pPr>
            <w:r w:rsidRPr="00E74915">
              <w:rPr>
                <w:b/>
              </w:rPr>
              <w:t>1 week</w:t>
            </w:r>
          </w:p>
        </w:tc>
        <w:tc>
          <w:tcPr>
            <w:tcW w:w="632" w:type="dxa"/>
          </w:tcPr>
          <w:p w14:paraId="6F537211" w14:textId="77777777" w:rsidR="00E74915" w:rsidRPr="00E74915" w:rsidRDefault="00E74915" w:rsidP="005321D3">
            <w:pPr>
              <w:jc w:val="center"/>
              <w:rPr>
                <w:b/>
              </w:rPr>
            </w:pPr>
          </w:p>
        </w:tc>
        <w:tc>
          <w:tcPr>
            <w:tcW w:w="670" w:type="dxa"/>
          </w:tcPr>
          <w:p w14:paraId="6F4BF2A1" w14:textId="77777777" w:rsidR="00E74915" w:rsidRPr="00E74915" w:rsidRDefault="00E74915" w:rsidP="005321D3">
            <w:pPr>
              <w:jc w:val="center"/>
              <w:rPr>
                <w:b/>
              </w:rPr>
            </w:pPr>
          </w:p>
        </w:tc>
        <w:tc>
          <w:tcPr>
            <w:tcW w:w="669" w:type="dxa"/>
          </w:tcPr>
          <w:p w14:paraId="4FA7FF73" w14:textId="77777777" w:rsidR="00E74915" w:rsidRPr="00E74915" w:rsidRDefault="00E74915" w:rsidP="005321D3">
            <w:pPr>
              <w:jc w:val="center"/>
              <w:rPr>
                <w:b/>
              </w:rPr>
            </w:pPr>
          </w:p>
        </w:tc>
        <w:tc>
          <w:tcPr>
            <w:tcW w:w="670" w:type="dxa"/>
          </w:tcPr>
          <w:p w14:paraId="7AFFCD71" w14:textId="77777777" w:rsidR="00E74915" w:rsidRPr="00E74915" w:rsidRDefault="00E74915" w:rsidP="005321D3">
            <w:pPr>
              <w:jc w:val="center"/>
              <w:rPr>
                <w:b/>
              </w:rPr>
            </w:pPr>
          </w:p>
        </w:tc>
        <w:tc>
          <w:tcPr>
            <w:tcW w:w="669" w:type="dxa"/>
          </w:tcPr>
          <w:p w14:paraId="4279731E" w14:textId="77777777" w:rsidR="00E74915" w:rsidRPr="00E74915" w:rsidRDefault="00E74915" w:rsidP="005321D3">
            <w:pPr>
              <w:jc w:val="center"/>
              <w:rPr>
                <w:b/>
              </w:rPr>
            </w:pPr>
          </w:p>
        </w:tc>
        <w:tc>
          <w:tcPr>
            <w:tcW w:w="670" w:type="dxa"/>
          </w:tcPr>
          <w:p w14:paraId="48422488" w14:textId="77777777" w:rsidR="00E74915" w:rsidRPr="00E74915" w:rsidRDefault="00E74915" w:rsidP="005321D3">
            <w:pPr>
              <w:jc w:val="center"/>
              <w:rPr>
                <w:b/>
              </w:rPr>
            </w:pPr>
          </w:p>
        </w:tc>
        <w:tc>
          <w:tcPr>
            <w:tcW w:w="669" w:type="dxa"/>
          </w:tcPr>
          <w:p w14:paraId="2C805F0F" w14:textId="77777777" w:rsidR="00E74915" w:rsidRPr="00E74915" w:rsidRDefault="00E74915" w:rsidP="005321D3">
            <w:pPr>
              <w:jc w:val="center"/>
              <w:rPr>
                <w:b/>
              </w:rPr>
            </w:pPr>
          </w:p>
        </w:tc>
        <w:tc>
          <w:tcPr>
            <w:tcW w:w="670" w:type="dxa"/>
          </w:tcPr>
          <w:p w14:paraId="53CB7A45" w14:textId="77777777" w:rsidR="00E74915" w:rsidRPr="00E74915" w:rsidRDefault="00E74915" w:rsidP="005321D3">
            <w:pPr>
              <w:jc w:val="center"/>
              <w:rPr>
                <w:b/>
              </w:rPr>
            </w:pPr>
          </w:p>
        </w:tc>
        <w:tc>
          <w:tcPr>
            <w:tcW w:w="669" w:type="dxa"/>
          </w:tcPr>
          <w:p w14:paraId="401E8F45" w14:textId="77777777" w:rsidR="00E74915" w:rsidRPr="00E74915" w:rsidRDefault="00E74915" w:rsidP="005321D3">
            <w:pPr>
              <w:jc w:val="center"/>
              <w:rPr>
                <w:b/>
              </w:rPr>
            </w:pPr>
          </w:p>
        </w:tc>
        <w:tc>
          <w:tcPr>
            <w:tcW w:w="670" w:type="dxa"/>
          </w:tcPr>
          <w:p w14:paraId="6F6B1A9D" w14:textId="77777777" w:rsidR="00E74915" w:rsidRPr="00E74915" w:rsidRDefault="00E74915" w:rsidP="005321D3">
            <w:pPr>
              <w:jc w:val="center"/>
              <w:rPr>
                <w:b/>
              </w:rPr>
            </w:pPr>
            <w:r w:rsidRPr="00E74915">
              <w:rPr>
                <w:b/>
              </w:rPr>
              <w:t>x</w:t>
            </w:r>
          </w:p>
        </w:tc>
        <w:tc>
          <w:tcPr>
            <w:tcW w:w="669" w:type="dxa"/>
          </w:tcPr>
          <w:p w14:paraId="7AE8DCFC" w14:textId="77777777" w:rsidR="00E74915" w:rsidRPr="00E74915" w:rsidRDefault="00E74915" w:rsidP="005321D3">
            <w:pPr>
              <w:jc w:val="center"/>
              <w:rPr>
                <w:b/>
              </w:rPr>
            </w:pPr>
          </w:p>
        </w:tc>
        <w:tc>
          <w:tcPr>
            <w:tcW w:w="670" w:type="dxa"/>
          </w:tcPr>
          <w:p w14:paraId="5272BB96" w14:textId="77777777" w:rsidR="00E74915" w:rsidRPr="00E74915" w:rsidRDefault="00E74915" w:rsidP="005321D3">
            <w:pPr>
              <w:jc w:val="center"/>
              <w:rPr>
                <w:b/>
              </w:rPr>
            </w:pPr>
          </w:p>
        </w:tc>
      </w:tr>
      <w:tr w:rsidR="00E74915" w:rsidRPr="00E74915" w14:paraId="3BD6CACC" w14:textId="77777777" w:rsidTr="005321D3">
        <w:trPr>
          <w:cantSplit/>
          <w:trHeight w:val="289"/>
          <w:jc w:val="center"/>
        </w:trPr>
        <w:tc>
          <w:tcPr>
            <w:tcW w:w="969" w:type="dxa"/>
            <w:vAlign w:val="center"/>
          </w:tcPr>
          <w:p w14:paraId="2D598539" w14:textId="77777777" w:rsidR="00E74915" w:rsidRPr="00E74915" w:rsidRDefault="00E74915" w:rsidP="00F64B5D">
            <w:pPr>
              <w:tabs>
                <w:tab w:val="left" w:pos="397"/>
              </w:tabs>
              <w:ind w:left="397" w:hanging="397"/>
              <w:jc w:val="center"/>
              <w:rPr>
                <w:color w:val="000000"/>
                <w:szCs w:val="22"/>
              </w:rPr>
            </w:pPr>
            <w:r w:rsidRPr="00E74915">
              <w:t>A.13.2.</w:t>
            </w:r>
          </w:p>
        </w:tc>
        <w:tc>
          <w:tcPr>
            <w:tcW w:w="4680" w:type="dxa"/>
          </w:tcPr>
          <w:p w14:paraId="5E589447" w14:textId="77777777" w:rsidR="00E74915" w:rsidRPr="00E74915" w:rsidRDefault="00E74915" w:rsidP="00A9108F">
            <w:r w:rsidRPr="00E74915">
              <w:t xml:space="preserve">   Izvršavanje interne evaluacija kvaliteta.</w:t>
            </w:r>
          </w:p>
        </w:tc>
        <w:tc>
          <w:tcPr>
            <w:tcW w:w="990" w:type="dxa"/>
          </w:tcPr>
          <w:p w14:paraId="073D46F5" w14:textId="77777777" w:rsidR="00E74915" w:rsidRPr="00E74915" w:rsidRDefault="00E74915" w:rsidP="005321D3">
            <w:pPr>
              <w:jc w:val="center"/>
              <w:rPr>
                <w:b/>
                <w:sz w:val="21"/>
                <w:szCs w:val="21"/>
              </w:rPr>
            </w:pPr>
            <w:r w:rsidRPr="00E74915">
              <w:rPr>
                <w:b/>
                <w:sz w:val="21"/>
                <w:szCs w:val="21"/>
              </w:rPr>
              <w:t>3 weeks</w:t>
            </w:r>
          </w:p>
        </w:tc>
        <w:tc>
          <w:tcPr>
            <w:tcW w:w="632" w:type="dxa"/>
          </w:tcPr>
          <w:p w14:paraId="54D7CC57" w14:textId="77777777" w:rsidR="00E74915" w:rsidRPr="00E74915" w:rsidRDefault="00E74915" w:rsidP="005321D3">
            <w:pPr>
              <w:jc w:val="center"/>
              <w:rPr>
                <w:b/>
                <w:sz w:val="21"/>
                <w:szCs w:val="21"/>
              </w:rPr>
            </w:pPr>
          </w:p>
        </w:tc>
        <w:tc>
          <w:tcPr>
            <w:tcW w:w="670" w:type="dxa"/>
          </w:tcPr>
          <w:p w14:paraId="75C70D4E" w14:textId="77777777" w:rsidR="00E74915" w:rsidRPr="00E74915" w:rsidRDefault="00E74915" w:rsidP="005321D3">
            <w:pPr>
              <w:jc w:val="center"/>
              <w:rPr>
                <w:b/>
                <w:sz w:val="21"/>
                <w:szCs w:val="21"/>
              </w:rPr>
            </w:pPr>
          </w:p>
        </w:tc>
        <w:tc>
          <w:tcPr>
            <w:tcW w:w="669" w:type="dxa"/>
          </w:tcPr>
          <w:p w14:paraId="70565228" w14:textId="77777777" w:rsidR="00E74915" w:rsidRPr="00E74915" w:rsidRDefault="00E74915" w:rsidP="005321D3">
            <w:pPr>
              <w:jc w:val="center"/>
              <w:rPr>
                <w:b/>
                <w:sz w:val="21"/>
                <w:szCs w:val="21"/>
              </w:rPr>
            </w:pPr>
          </w:p>
        </w:tc>
        <w:tc>
          <w:tcPr>
            <w:tcW w:w="670" w:type="dxa"/>
          </w:tcPr>
          <w:p w14:paraId="3A9ACD3B" w14:textId="77777777" w:rsidR="00E74915" w:rsidRPr="00E74915" w:rsidRDefault="00E74915" w:rsidP="005321D3">
            <w:pPr>
              <w:jc w:val="center"/>
              <w:rPr>
                <w:b/>
                <w:sz w:val="21"/>
                <w:szCs w:val="21"/>
              </w:rPr>
            </w:pPr>
          </w:p>
        </w:tc>
        <w:tc>
          <w:tcPr>
            <w:tcW w:w="669" w:type="dxa"/>
          </w:tcPr>
          <w:p w14:paraId="5FC01E48" w14:textId="77777777" w:rsidR="00E74915" w:rsidRPr="00E74915" w:rsidRDefault="00E74915" w:rsidP="005321D3">
            <w:pPr>
              <w:jc w:val="center"/>
              <w:rPr>
                <w:b/>
                <w:sz w:val="21"/>
                <w:szCs w:val="21"/>
              </w:rPr>
            </w:pPr>
          </w:p>
        </w:tc>
        <w:tc>
          <w:tcPr>
            <w:tcW w:w="670" w:type="dxa"/>
          </w:tcPr>
          <w:p w14:paraId="6856A5CB" w14:textId="77777777" w:rsidR="00E74915" w:rsidRPr="00E74915" w:rsidRDefault="00E74915" w:rsidP="005321D3">
            <w:pPr>
              <w:jc w:val="center"/>
              <w:rPr>
                <w:b/>
                <w:sz w:val="21"/>
                <w:szCs w:val="21"/>
              </w:rPr>
            </w:pPr>
          </w:p>
        </w:tc>
        <w:tc>
          <w:tcPr>
            <w:tcW w:w="669" w:type="dxa"/>
          </w:tcPr>
          <w:p w14:paraId="5F233D54" w14:textId="77777777" w:rsidR="00E74915" w:rsidRPr="00E74915" w:rsidRDefault="00E74915" w:rsidP="005321D3">
            <w:pPr>
              <w:jc w:val="center"/>
              <w:rPr>
                <w:b/>
                <w:sz w:val="21"/>
                <w:szCs w:val="21"/>
              </w:rPr>
            </w:pPr>
          </w:p>
        </w:tc>
        <w:tc>
          <w:tcPr>
            <w:tcW w:w="670" w:type="dxa"/>
          </w:tcPr>
          <w:p w14:paraId="65F49E86" w14:textId="77777777" w:rsidR="00E74915" w:rsidRPr="00E74915" w:rsidRDefault="00E74915" w:rsidP="005321D3">
            <w:pPr>
              <w:jc w:val="center"/>
              <w:rPr>
                <w:b/>
                <w:sz w:val="21"/>
                <w:szCs w:val="21"/>
              </w:rPr>
            </w:pPr>
          </w:p>
        </w:tc>
        <w:tc>
          <w:tcPr>
            <w:tcW w:w="669" w:type="dxa"/>
          </w:tcPr>
          <w:p w14:paraId="747260CE" w14:textId="77777777" w:rsidR="00E74915" w:rsidRPr="00E74915" w:rsidRDefault="00E74915" w:rsidP="005321D3">
            <w:pPr>
              <w:jc w:val="center"/>
              <w:rPr>
                <w:b/>
                <w:sz w:val="21"/>
                <w:szCs w:val="21"/>
              </w:rPr>
            </w:pPr>
          </w:p>
        </w:tc>
        <w:tc>
          <w:tcPr>
            <w:tcW w:w="670" w:type="dxa"/>
          </w:tcPr>
          <w:p w14:paraId="62F8AEC7" w14:textId="77777777" w:rsidR="00E74915" w:rsidRPr="00E74915" w:rsidRDefault="00E74915" w:rsidP="005321D3">
            <w:pPr>
              <w:jc w:val="center"/>
              <w:rPr>
                <w:b/>
                <w:sz w:val="21"/>
                <w:szCs w:val="21"/>
              </w:rPr>
            </w:pPr>
            <w:r w:rsidRPr="00E74915">
              <w:rPr>
                <w:b/>
                <w:sz w:val="21"/>
                <w:szCs w:val="21"/>
              </w:rPr>
              <w:t>x</w:t>
            </w:r>
          </w:p>
        </w:tc>
        <w:tc>
          <w:tcPr>
            <w:tcW w:w="669" w:type="dxa"/>
          </w:tcPr>
          <w:p w14:paraId="7955F05D" w14:textId="77777777" w:rsidR="00E74915" w:rsidRPr="00E74915" w:rsidRDefault="00E74915" w:rsidP="005321D3">
            <w:pPr>
              <w:jc w:val="center"/>
              <w:rPr>
                <w:b/>
                <w:sz w:val="21"/>
                <w:szCs w:val="21"/>
              </w:rPr>
            </w:pPr>
            <w:r w:rsidRPr="00E74915">
              <w:rPr>
                <w:b/>
                <w:sz w:val="21"/>
                <w:szCs w:val="21"/>
              </w:rPr>
              <w:t xml:space="preserve">x </w:t>
            </w:r>
          </w:p>
        </w:tc>
        <w:tc>
          <w:tcPr>
            <w:tcW w:w="670" w:type="dxa"/>
          </w:tcPr>
          <w:p w14:paraId="70F32B73" w14:textId="77777777" w:rsidR="00E74915" w:rsidRPr="00E74915" w:rsidRDefault="00E74915" w:rsidP="005321D3">
            <w:pPr>
              <w:jc w:val="center"/>
              <w:rPr>
                <w:b/>
                <w:sz w:val="21"/>
                <w:szCs w:val="21"/>
              </w:rPr>
            </w:pPr>
          </w:p>
        </w:tc>
      </w:tr>
      <w:tr w:rsidR="00E74915" w:rsidRPr="00E74915" w14:paraId="6A813199" w14:textId="77777777" w:rsidTr="005321D3">
        <w:trPr>
          <w:cantSplit/>
          <w:trHeight w:val="289"/>
          <w:jc w:val="center"/>
        </w:trPr>
        <w:tc>
          <w:tcPr>
            <w:tcW w:w="969" w:type="dxa"/>
            <w:vAlign w:val="center"/>
          </w:tcPr>
          <w:p w14:paraId="3A2EBCDE" w14:textId="77777777" w:rsidR="00E74915" w:rsidRPr="00E74915" w:rsidRDefault="00E74915" w:rsidP="00F64B5D">
            <w:pPr>
              <w:tabs>
                <w:tab w:val="left" w:pos="397"/>
              </w:tabs>
              <w:ind w:left="397" w:hanging="397"/>
              <w:jc w:val="center"/>
              <w:rPr>
                <w:color w:val="000000"/>
                <w:szCs w:val="22"/>
              </w:rPr>
            </w:pPr>
            <w:r w:rsidRPr="00E74915">
              <w:t>A.13.3.</w:t>
            </w:r>
          </w:p>
        </w:tc>
        <w:tc>
          <w:tcPr>
            <w:tcW w:w="4680" w:type="dxa"/>
          </w:tcPr>
          <w:p w14:paraId="2E105270" w14:textId="77777777" w:rsidR="00E74915" w:rsidRPr="00E74915" w:rsidRDefault="00E74915" w:rsidP="00A9108F">
            <w:r w:rsidRPr="00E74915">
              <w:t xml:space="preserve">   Izvršavanje eksterne evaluacija kvaliteta.</w:t>
            </w:r>
          </w:p>
        </w:tc>
        <w:tc>
          <w:tcPr>
            <w:tcW w:w="990" w:type="dxa"/>
          </w:tcPr>
          <w:p w14:paraId="43375899" w14:textId="77777777" w:rsidR="00E74915" w:rsidRPr="00E74915" w:rsidRDefault="00E74915" w:rsidP="005321D3">
            <w:pPr>
              <w:jc w:val="center"/>
              <w:rPr>
                <w:b/>
                <w:sz w:val="21"/>
                <w:szCs w:val="21"/>
              </w:rPr>
            </w:pPr>
            <w:r w:rsidRPr="00E74915">
              <w:rPr>
                <w:b/>
                <w:sz w:val="21"/>
                <w:szCs w:val="21"/>
              </w:rPr>
              <w:t>2 weeks</w:t>
            </w:r>
          </w:p>
        </w:tc>
        <w:tc>
          <w:tcPr>
            <w:tcW w:w="632" w:type="dxa"/>
          </w:tcPr>
          <w:p w14:paraId="3D4EAB1E" w14:textId="77777777" w:rsidR="00E74915" w:rsidRPr="00E74915" w:rsidRDefault="00E74915" w:rsidP="005321D3">
            <w:pPr>
              <w:jc w:val="center"/>
              <w:rPr>
                <w:b/>
                <w:sz w:val="21"/>
                <w:szCs w:val="21"/>
              </w:rPr>
            </w:pPr>
          </w:p>
        </w:tc>
        <w:tc>
          <w:tcPr>
            <w:tcW w:w="670" w:type="dxa"/>
          </w:tcPr>
          <w:p w14:paraId="0E0766F5" w14:textId="77777777" w:rsidR="00E74915" w:rsidRPr="00E74915" w:rsidRDefault="00E74915" w:rsidP="005321D3">
            <w:pPr>
              <w:jc w:val="center"/>
              <w:rPr>
                <w:b/>
                <w:sz w:val="21"/>
                <w:szCs w:val="21"/>
              </w:rPr>
            </w:pPr>
          </w:p>
        </w:tc>
        <w:tc>
          <w:tcPr>
            <w:tcW w:w="669" w:type="dxa"/>
          </w:tcPr>
          <w:p w14:paraId="4D057C4D" w14:textId="77777777" w:rsidR="00E74915" w:rsidRPr="00E74915" w:rsidRDefault="00E74915" w:rsidP="005321D3">
            <w:pPr>
              <w:jc w:val="center"/>
              <w:rPr>
                <w:b/>
                <w:sz w:val="21"/>
                <w:szCs w:val="21"/>
              </w:rPr>
            </w:pPr>
          </w:p>
        </w:tc>
        <w:tc>
          <w:tcPr>
            <w:tcW w:w="670" w:type="dxa"/>
          </w:tcPr>
          <w:p w14:paraId="667E71C2" w14:textId="77777777" w:rsidR="00E74915" w:rsidRPr="00E74915" w:rsidRDefault="00E74915" w:rsidP="005321D3">
            <w:pPr>
              <w:jc w:val="center"/>
              <w:rPr>
                <w:b/>
                <w:sz w:val="21"/>
                <w:szCs w:val="21"/>
              </w:rPr>
            </w:pPr>
          </w:p>
        </w:tc>
        <w:tc>
          <w:tcPr>
            <w:tcW w:w="669" w:type="dxa"/>
          </w:tcPr>
          <w:p w14:paraId="1BDF0CE0" w14:textId="77777777" w:rsidR="00E74915" w:rsidRPr="00E74915" w:rsidRDefault="00E74915" w:rsidP="005321D3">
            <w:pPr>
              <w:jc w:val="center"/>
              <w:rPr>
                <w:b/>
                <w:sz w:val="21"/>
                <w:szCs w:val="21"/>
              </w:rPr>
            </w:pPr>
          </w:p>
        </w:tc>
        <w:tc>
          <w:tcPr>
            <w:tcW w:w="670" w:type="dxa"/>
          </w:tcPr>
          <w:p w14:paraId="56FDA858" w14:textId="77777777" w:rsidR="00E74915" w:rsidRPr="00E74915" w:rsidRDefault="00E74915" w:rsidP="005321D3">
            <w:pPr>
              <w:jc w:val="center"/>
              <w:rPr>
                <w:b/>
                <w:sz w:val="21"/>
                <w:szCs w:val="21"/>
              </w:rPr>
            </w:pPr>
          </w:p>
        </w:tc>
        <w:tc>
          <w:tcPr>
            <w:tcW w:w="669" w:type="dxa"/>
          </w:tcPr>
          <w:p w14:paraId="5C300FEF" w14:textId="77777777" w:rsidR="00E74915" w:rsidRPr="00E74915" w:rsidRDefault="00E74915" w:rsidP="005321D3">
            <w:pPr>
              <w:jc w:val="center"/>
              <w:rPr>
                <w:b/>
                <w:sz w:val="21"/>
                <w:szCs w:val="21"/>
              </w:rPr>
            </w:pPr>
          </w:p>
        </w:tc>
        <w:tc>
          <w:tcPr>
            <w:tcW w:w="670" w:type="dxa"/>
          </w:tcPr>
          <w:p w14:paraId="3AE0271B" w14:textId="77777777" w:rsidR="00E74915" w:rsidRPr="00E74915" w:rsidRDefault="00E74915" w:rsidP="005321D3">
            <w:pPr>
              <w:jc w:val="center"/>
              <w:rPr>
                <w:b/>
                <w:sz w:val="21"/>
                <w:szCs w:val="21"/>
              </w:rPr>
            </w:pPr>
          </w:p>
        </w:tc>
        <w:tc>
          <w:tcPr>
            <w:tcW w:w="669" w:type="dxa"/>
          </w:tcPr>
          <w:p w14:paraId="44490422" w14:textId="77777777" w:rsidR="00E74915" w:rsidRPr="00E74915" w:rsidRDefault="00E74915" w:rsidP="005321D3">
            <w:pPr>
              <w:jc w:val="center"/>
              <w:rPr>
                <w:b/>
                <w:sz w:val="21"/>
                <w:szCs w:val="21"/>
              </w:rPr>
            </w:pPr>
          </w:p>
        </w:tc>
        <w:tc>
          <w:tcPr>
            <w:tcW w:w="670" w:type="dxa"/>
          </w:tcPr>
          <w:p w14:paraId="40307793" w14:textId="77777777" w:rsidR="00E74915" w:rsidRPr="00E74915" w:rsidRDefault="00E74915" w:rsidP="005321D3">
            <w:pPr>
              <w:jc w:val="center"/>
              <w:rPr>
                <w:b/>
                <w:sz w:val="21"/>
                <w:szCs w:val="21"/>
              </w:rPr>
            </w:pPr>
          </w:p>
        </w:tc>
        <w:tc>
          <w:tcPr>
            <w:tcW w:w="669" w:type="dxa"/>
          </w:tcPr>
          <w:p w14:paraId="1E681979" w14:textId="77777777" w:rsidR="00E74915" w:rsidRPr="00E74915" w:rsidRDefault="00E74915" w:rsidP="005321D3">
            <w:pPr>
              <w:jc w:val="center"/>
              <w:rPr>
                <w:b/>
                <w:sz w:val="21"/>
                <w:szCs w:val="21"/>
              </w:rPr>
            </w:pPr>
            <w:r w:rsidRPr="00E74915">
              <w:rPr>
                <w:b/>
                <w:sz w:val="21"/>
                <w:szCs w:val="21"/>
              </w:rPr>
              <w:t xml:space="preserve">x </w:t>
            </w:r>
          </w:p>
        </w:tc>
        <w:tc>
          <w:tcPr>
            <w:tcW w:w="670" w:type="dxa"/>
          </w:tcPr>
          <w:p w14:paraId="1AA5ECFC" w14:textId="77777777" w:rsidR="00E74915" w:rsidRPr="00E74915" w:rsidRDefault="00E74915" w:rsidP="005321D3">
            <w:pPr>
              <w:jc w:val="both"/>
              <w:rPr>
                <w:b/>
                <w:sz w:val="21"/>
                <w:szCs w:val="21"/>
              </w:rPr>
            </w:pPr>
          </w:p>
        </w:tc>
      </w:tr>
      <w:tr w:rsidR="00E74915" w:rsidRPr="00E74915" w14:paraId="2AA9BD55" w14:textId="77777777" w:rsidTr="005321D3">
        <w:trPr>
          <w:cantSplit/>
          <w:trHeight w:val="289"/>
          <w:jc w:val="center"/>
        </w:trPr>
        <w:tc>
          <w:tcPr>
            <w:tcW w:w="969" w:type="dxa"/>
            <w:vAlign w:val="center"/>
          </w:tcPr>
          <w:p w14:paraId="7958A14E" w14:textId="77777777" w:rsidR="00E74915" w:rsidRPr="00E74915" w:rsidRDefault="00E74915" w:rsidP="00F64B5D">
            <w:pPr>
              <w:tabs>
                <w:tab w:val="left" w:pos="397"/>
              </w:tabs>
              <w:ind w:left="397" w:hanging="397"/>
              <w:jc w:val="center"/>
              <w:rPr>
                <w:color w:val="000000"/>
                <w:szCs w:val="22"/>
              </w:rPr>
            </w:pPr>
            <w:r w:rsidRPr="00E74915">
              <w:t>A.14.</w:t>
            </w:r>
          </w:p>
        </w:tc>
        <w:tc>
          <w:tcPr>
            <w:tcW w:w="4680" w:type="dxa"/>
          </w:tcPr>
          <w:p w14:paraId="58312EA9" w14:textId="77777777" w:rsidR="00E74915" w:rsidRPr="00E74915" w:rsidRDefault="00E74915" w:rsidP="00A9108F">
            <w:r w:rsidRPr="00E74915">
              <w:t xml:space="preserve">  Reklamiranje putem kanala promocije.</w:t>
            </w:r>
          </w:p>
        </w:tc>
        <w:tc>
          <w:tcPr>
            <w:tcW w:w="990" w:type="dxa"/>
          </w:tcPr>
          <w:p w14:paraId="71D7F6DD" w14:textId="77777777" w:rsidR="00E74915" w:rsidRPr="00E74915" w:rsidRDefault="00E74915" w:rsidP="005321D3">
            <w:pPr>
              <w:jc w:val="center"/>
              <w:rPr>
                <w:b/>
                <w:sz w:val="21"/>
                <w:szCs w:val="21"/>
              </w:rPr>
            </w:pPr>
            <w:r w:rsidRPr="00E74915">
              <w:rPr>
                <w:b/>
                <w:sz w:val="21"/>
                <w:szCs w:val="21"/>
              </w:rPr>
              <w:t>12 weeks</w:t>
            </w:r>
          </w:p>
        </w:tc>
        <w:tc>
          <w:tcPr>
            <w:tcW w:w="632" w:type="dxa"/>
          </w:tcPr>
          <w:p w14:paraId="05266497" w14:textId="77777777" w:rsidR="00E74915" w:rsidRPr="00E74915" w:rsidRDefault="00E74915" w:rsidP="005321D3">
            <w:pPr>
              <w:jc w:val="center"/>
              <w:rPr>
                <w:b/>
                <w:sz w:val="21"/>
                <w:szCs w:val="21"/>
              </w:rPr>
            </w:pPr>
            <w:r w:rsidRPr="00E74915">
              <w:rPr>
                <w:b/>
                <w:sz w:val="21"/>
                <w:szCs w:val="21"/>
              </w:rPr>
              <w:t xml:space="preserve"> x</w:t>
            </w:r>
          </w:p>
        </w:tc>
        <w:tc>
          <w:tcPr>
            <w:tcW w:w="670" w:type="dxa"/>
          </w:tcPr>
          <w:p w14:paraId="2CEDA257" w14:textId="77777777" w:rsidR="00E74915" w:rsidRPr="00E74915" w:rsidRDefault="00E74915" w:rsidP="005321D3">
            <w:pPr>
              <w:jc w:val="center"/>
              <w:rPr>
                <w:b/>
                <w:sz w:val="21"/>
                <w:szCs w:val="21"/>
              </w:rPr>
            </w:pPr>
            <w:r w:rsidRPr="00E74915">
              <w:rPr>
                <w:b/>
                <w:sz w:val="21"/>
                <w:szCs w:val="21"/>
              </w:rPr>
              <w:t xml:space="preserve">x </w:t>
            </w:r>
          </w:p>
        </w:tc>
        <w:tc>
          <w:tcPr>
            <w:tcW w:w="669" w:type="dxa"/>
          </w:tcPr>
          <w:p w14:paraId="3379A0E6" w14:textId="77777777" w:rsidR="00E74915" w:rsidRPr="00E74915" w:rsidRDefault="00E74915" w:rsidP="005321D3">
            <w:pPr>
              <w:jc w:val="center"/>
              <w:rPr>
                <w:b/>
                <w:sz w:val="21"/>
                <w:szCs w:val="21"/>
              </w:rPr>
            </w:pPr>
            <w:r w:rsidRPr="00E74915">
              <w:rPr>
                <w:b/>
                <w:sz w:val="21"/>
                <w:szCs w:val="21"/>
              </w:rPr>
              <w:t>x</w:t>
            </w:r>
          </w:p>
        </w:tc>
        <w:tc>
          <w:tcPr>
            <w:tcW w:w="670" w:type="dxa"/>
          </w:tcPr>
          <w:p w14:paraId="5C1E615C" w14:textId="77777777" w:rsidR="00E74915" w:rsidRPr="00E74915" w:rsidRDefault="00E74915" w:rsidP="005321D3">
            <w:pPr>
              <w:ind w:firstLine="100"/>
              <w:jc w:val="both"/>
              <w:rPr>
                <w:b/>
                <w:sz w:val="21"/>
                <w:szCs w:val="21"/>
              </w:rPr>
            </w:pPr>
            <w:r w:rsidRPr="00E74915">
              <w:rPr>
                <w:b/>
                <w:sz w:val="21"/>
                <w:szCs w:val="21"/>
              </w:rPr>
              <w:t>x</w:t>
            </w:r>
          </w:p>
        </w:tc>
        <w:tc>
          <w:tcPr>
            <w:tcW w:w="669" w:type="dxa"/>
          </w:tcPr>
          <w:p w14:paraId="1489DD0B" w14:textId="77777777" w:rsidR="00E74915" w:rsidRPr="00E74915" w:rsidRDefault="00E74915" w:rsidP="005321D3">
            <w:pPr>
              <w:jc w:val="center"/>
              <w:rPr>
                <w:b/>
                <w:sz w:val="21"/>
                <w:szCs w:val="21"/>
              </w:rPr>
            </w:pPr>
            <w:r w:rsidRPr="00E74915">
              <w:rPr>
                <w:b/>
                <w:sz w:val="21"/>
                <w:szCs w:val="21"/>
              </w:rPr>
              <w:t>x</w:t>
            </w:r>
          </w:p>
        </w:tc>
        <w:tc>
          <w:tcPr>
            <w:tcW w:w="670" w:type="dxa"/>
          </w:tcPr>
          <w:p w14:paraId="07F1A194" w14:textId="77777777" w:rsidR="00E74915" w:rsidRPr="00E74915" w:rsidRDefault="00E74915" w:rsidP="005321D3">
            <w:pPr>
              <w:jc w:val="center"/>
              <w:rPr>
                <w:b/>
                <w:sz w:val="21"/>
                <w:szCs w:val="21"/>
              </w:rPr>
            </w:pPr>
            <w:r w:rsidRPr="00E74915">
              <w:rPr>
                <w:b/>
                <w:sz w:val="21"/>
                <w:szCs w:val="21"/>
              </w:rPr>
              <w:t>x</w:t>
            </w:r>
          </w:p>
        </w:tc>
        <w:tc>
          <w:tcPr>
            <w:tcW w:w="669" w:type="dxa"/>
          </w:tcPr>
          <w:p w14:paraId="5BD04F2E" w14:textId="77777777" w:rsidR="00E74915" w:rsidRPr="00E74915" w:rsidRDefault="00E74915" w:rsidP="005321D3">
            <w:pPr>
              <w:jc w:val="center"/>
              <w:rPr>
                <w:b/>
                <w:sz w:val="21"/>
                <w:szCs w:val="21"/>
              </w:rPr>
            </w:pPr>
            <w:r w:rsidRPr="00E74915">
              <w:rPr>
                <w:b/>
                <w:sz w:val="21"/>
                <w:szCs w:val="21"/>
              </w:rPr>
              <w:t>x</w:t>
            </w:r>
          </w:p>
        </w:tc>
        <w:tc>
          <w:tcPr>
            <w:tcW w:w="670" w:type="dxa"/>
          </w:tcPr>
          <w:p w14:paraId="617A7C30" w14:textId="77777777" w:rsidR="00E74915" w:rsidRPr="00E74915" w:rsidRDefault="00E74915" w:rsidP="005321D3">
            <w:pPr>
              <w:jc w:val="center"/>
              <w:rPr>
                <w:b/>
                <w:sz w:val="21"/>
                <w:szCs w:val="21"/>
              </w:rPr>
            </w:pPr>
            <w:r w:rsidRPr="00E74915">
              <w:rPr>
                <w:b/>
                <w:sz w:val="21"/>
                <w:szCs w:val="21"/>
              </w:rPr>
              <w:t>x</w:t>
            </w:r>
          </w:p>
        </w:tc>
        <w:tc>
          <w:tcPr>
            <w:tcW w:w="669" w:type="dxa"/>
          </w:tcPr>
          <w:p w14:paraId="32FB2D88" w14:textId="77777777" w:rsidR="00E74915" w:rsidRPr="00E74915" w:rsidRDefault="00E74915" w:rsidP="005321D3">
            <w:pPr>
              <w:jc w:val="center"/>
              <w:rPr>
                <w:b/>
                <w:sz w:val="21"/>
                <w:szCs w:val="21"/>
              </w:rPr>
            </w:pPr>
            <w:r w:rsidRPr="00E74915">
              <w:rPr>
                <w:b/>
                <w:sz w:val="21"/>
                <w:szCs w:val="21"/>
              </w:rPr>
              <w:t>x</w:t>
            </w:r>
          </w:p>
        </w:tc>
        <w:tc>
          <w:tcPr>
            <w:tcW w:w="670" w:type="dxa"/>
          </w:tcPr>
          <w:p w14:paraId="690E8A0E" w14:textId="77777777" w:rsidR="00E74915" w:rsidRPr="00E74915" w:rsidRDefault="00E74915" w:rsidP="005321D3">
            <w:pPr>
              <w:jc w:val="center"/>
              <w:rPr>
                <w:b/>
                <w:sz w:val="21"/>
                <w:szCs w:val="21"/>
              </w:rPr>
            </w:pPr>
            <w:r w:rsidRPr="00E74915">
              <w:rPr>
                <w:b/>
                <w:sz w:val="21"/>
                <w:szCs w:val="21"/>
              </w:rPr>
              <w:t xml:space="preserve">x </w:t>
            </w:r>
          </w:p>
        </w:tc>
        <w:tc>
          <w:tcPr>
            <w:tcW w:w="669" w:type="dxa"/>
          </w:tcPr>
          <w:p w14:paraId="6DD31825" w14:textId="77777777" w:rsidR="00E74915" w:rsidRPr="00E74915" w:rsidRDefault="00E74915" w:rsidP="005321D3">
            <w:pPr>
              <w:jc w:val="center"/>
              <w:rPr>
                <w:b/>
                <w:sz w:val="21"/>
                <w:szCs w:val="21"/>
              </w:rPr>
            </w:pPr>
            <w:r w:rsidRPr="00E74915">
              <w:rPr>
                <w:b/>
                <w:sz w:val="21"/>
                <w:szCs w:val="21"/>
              </w:rPr>
              <w:t xml:space="preserve">x </w:t>
            </w:r>
          </w:p>
        </w:tc>
        <w:tc>
          <w:tcPr>
            <w:tcW w:w="670" w:type="dxa"/>
          </w:tcPr>
          <w:p w14:paraId="56523435" w14:textId="77777777" w:rsidR="00E74915" w:rsidRPr="00E74915" w:rsidRDefault="00E74915" w:rsidP="005321D3">
            <w:pPr>
              <w:jc w:val="center"/>
              <w:rPr>
                <w:b/>
                <w:sz w:val="21"/>
                <w:szCs w:val="21"/>
              </w:rPr>
            </w:pPr>
            <w:r w:rsidRPr="00E74915">
              <w:rPr>
                <w:b/>
                <w:sz w:val="21"/>
                <w:szCs w:val="21"/>
              </w:rPr>
              <w:t xml:space="preserve">x </w:t>
            </w:r>
          </w:p>
        </w:tc>
      </w:tr>
      <w:tr w:rsidR="00E74915" w:rsidRPr="00E74915" w14:paraId="09F79AF3" w14:textId="77777777" w:rsidTr="005321D3">
        <w:trPr>
          <w:cantSplit/>
          <w:trHeight w:val="289"/>
          <w:jc w:val="center"/>
        </w:trPr>
        <w:tc>
          <w:tcPr>
            <w:tcW w:w="969" w:type="dxa"/>
            <w:vAlign w:val="center"/>
          </w:tcPr>
          <w:p w14:paraId="4CD124D1" w14:textId="77777777" w:rsidR="00E74915" w:rsidRPr="00E74915" w:rsidRDefault="00E74915" w:rsidP="00F64B5D">
            <w:pPr>
              <w:tabs>
                <w:tab w:val="left" w:pos="397"/>
              </w:tabs>
              <w:ind w:left="397" w:hanging="397"/>
              <w:jc w:val="center"/>
              <w:rPr>
                <w:color w:val="000000"/>
                <w:szCs w:val="22"/>
              </w:rPr>
            </w:pPr>
            <w:r w:rsidRPr="00E74915">
              <w:t>A.14.1</w:t>
            </w:r>
          </w:p>
        </w:tc>
        <w:tc>
          <w:tcPr>
            <w:tcW w:w="4680" w:type="dxa"/>
          </w:tcPr>
          <w:p w14:paraId="0E7E55F2" w14:textId="77777777" w:rsidR="00E74915" w:rsidRPr="001A1970" w:rsidRDefault="00E74915" w:rsidP="00A9108F">
            <w:pPr>
              <w:rPr>
                <w:lang w:val="de-DE"/>
              </w:rPr>
            </w:pPr>
            <w:r w:rsidRPr="001A1970">
              <w:rPr>
                <w:lang w:val="de-DE"/>
              </w:rPr>
              <w:t xml:space="preserve">   Stupanje u kontakt sa lokalnim TV stanicama.</w:t>
            </w:r>
          </w:p>
        </w:tc>
        <w:tc>
          <w:tcPr>
            <w:tcW w:w="990" w:type="dxa"/>
          </w:tcPr>
          <w:p w14:paraId="1FB3ED99" w14:textId="77777777" w:rsidR="00E74915" w:rsidRPr="00E74915" w:rsidRDefault="00E74915" w:rsidP="005321D3">
            <w:pPr>
              <w:jc w:val="center"/>
              <w:rPr>
                <w:b/>
                <w:sz w:val="21"/>
                <w:szCs w:val="21"/>
              </w:rPr>
            </w:pPr>
            <w:r w:rsidRPr="00E74915">
              <w:rPr>
                <w:b/>
                <w:sz w:val="21"/>
                <w:szCs w:val="21"/>
              </w:rPr>
              <w:t>12 weeks</w:t>
            </w:r>
          </w:p>
        </w:tc>
        <w:tc>
          <w:tcPr>
            <w:tcW w:w="632" w:type="dxa"/>
          </w:tcPr>
          <w:p w14:paraId="54AEC166" w14:textId="77777777" w:rsidR="00E74915" w:rsidRPr="00E74915" w:rsidRDefault="00E74915" w:rsidP="005321D3">
            <w:pPr>
              <w:jc w:val="center"/>
              <w:rPr>
                <w:b/>
                <w:sz w:val="21"/>
                <w:szCs w:val="21"/>
              </w:rPr>
            </w:pPr>
            <w:r w:rsidRPr="00E74915">
              <w:rPr>
                <w:b/>
                <w:sz w:val="21"/>
                <w:szCs w:val="21"/>
              </w:rPr>
              <w:t>x</w:t>
            </w:r>
          </w:p>
        </w:tc>
        <w:tc>
          <w:tcPr>
            <w:tcW w:w="670" w:type="dxa"/>
          </w:tcPr>
          <w:p w14:paraId="4F3E5672" w14:textId="77777777" w:rsidR="00E74915" w:rsidRPr="00E74915" w:rsidRDefault="00E74915" w:rsidP="005321D3">
            <w:pPr>
              <w:jc w:val="center"/>
              <w:rPr>
                <w:b/>
                <w:sz w:val="21"/>
                <w:szCs w:val="21"/>
              </w:rPr>
            </w:pPr>
            <w:r w:rsidRPr="00E74915">
              <w:rPr>
                <w:b/>
                <w:sz w:val="21"/>
                <w:szCs w:val="21"/>
              </w:rPr>
              <w:t>x</w:t>
            </w:r>
          </w:p>
        </w:tc>
        <w:tc>
          <w:tcPr>
            <w:tcW w:w="669" w:type="dxa"/>
          </w:tcPr>
          <w:p w14:paraId="25873EF0" w14:textId="77777777" w:rsidR="00E74915" w:rsidRPr="00E74915" w:rsidRDefault="00E74915" w:rsidP="005321D3">
            <w:pPr>
              <w:jc w:val="center"/>
              <w:rPr>
                <w:b/>
                <w:sz w:val="21"/>
                <w:szCs w:val="21"/>
              </w:rPr>
            </w:pPr>
            <w:r w:rsidRPr="00E74915">
              <w:rPr>
                <w:b/>
                <w:sz w:val="21"/>
                <w:szCs w:val="21"/>
              </w:rPr>
              <w:t>x</w:t>
            </w:r>
          </w:p>
        </w:tc>
        <w:tc>
          <w:tcPr>
            <w:tcW w:w="670" w:type="dxa"/>
          </w:tcPr>
          <w:p w14:paraId="508649C3" w14:textId="77777777" w:rsidR="00E74915" w:rsidRPr="00E74915" w:rsidRDefault="00E74915" w:rsidP="005321D3">
            <w:pPr>
              <w:ind w:firstLine="100"/>
              <w:jc w:val="both"/>
              <w:rPr>
                <w:b/>
                <w:sz w:val="21"/>
                <w:szCs w:val="21"/>
              </w:rPr>
            </w:pPr>
            <w:r w:rsidRPr="00E74915">
              <w:rPr>
                <w:b/>
                <w:sz w:val="21"/>
                <w:szCs w:val="21"/>
              </w:rPr>
              <w:t>x</w:t>
            </w:r>
          </w:p>
        </w:tc>
        <w:tc>
          <w:tcPr>
            <w:tcW w:w="669" w:type="dxa"/>
          </w:tcPr>
          <w:p w14:paraId="4AC8B01B" w14:textId="77777777" w:rsidR="00E74915" w:rsidRPr="00E74915" w:rsidRDefault="00E74915" w:rsidP="005321D3">
            <w:pPr>
              <w:jc w:val="center"/>
              <w:rPr>
                <w:b/>
                <w:sz w:val="21"/>
                <w:szCs w:val="21"/>
              </w:rPr>
            </w:pPr>
            <w:r w:rsidRPr="00E74915">
              <w:rPr>
                <w:b/>
                <w:sz w:val="21"/>
                <w:szCs w:val="21"/>
              </w:rPr>
              <w:t>x</w:t>
            </w:r>
          </w:p>
        </w:tc>
        <w:tc>
          <w:tcPr>
            <w:tcW w:w="670" w:type="dxa"/>
          </w:tcPr>
          <w:p w14:paraId="1018D5BA" w14:textId="77777777" w:rsidR="00E74915" w:rsidRPr="00E74915" w:rsidRDefault="00E74915" w:rsidP="005321D3">
            <w:pPr>
              <w:jc w:val="center"/>
              <w:rPr>
                <w:b/>
                <w:sz w:val="21"/>
                <w:szCs w:val="21"/>
              </w:rPr>
            </w:pPr>
            <w:r w:rsidRPr="00E74915">
              <w:rPr>
                <w:b/>
                <w:sz w:val="21"/>
                <w:szCs w:val="21"/>
              </w:rPr>
              <w:t>x</w:t>
            </w:r>
          </w:p>
        </w:tc>
        <w:tc>
          <w:tcPr>
            <w:tcW w:w="669" w:type="dxa"/>
          </w:tcPr>
          <w:p w14:paraId="23CBF2D9" w14:textId="77777777" w:rsidR="00E74915" w:rsidRPr="00E74915" w:rsidRDefault="00E74915" w:rsidP="005321D3">
            <w:pPr>
              <w:jc w:val="center"/>
              <w:rPr>
                <w:b/>
                <w:sz w:val="21"/>
                <w:szCs w:val="21"/>
              </w:rPr>
            </w:pPr>
            <w:r w:rsidRPr="00E74915">
              <w:rPr>
                <w:b/>
                <w:sz w:val="21"/>
                <w:szCs w:val="21"/>
              </w:rPr>
              <w:t>x</w:t>
            </w:r>
          </w:p>
        </w:tc>
        <w:tc>
          <w:tcPr>
            <w:tcW w:w="670" w:type="dxa"/>
          </w:tcPr>
          <w:p w14:paraId="62304419" w14:textId="77777777" w:rsidR="00E74915" w:rsidRPr="00E74915" w:rsidRDefault="00E74915" w:rsidP="005321D3">
            <w:pPr>
              <w:jc w:val="center"/>
              <w:rPr>
                <w:b/>
                <w:sz w:val="21"/>
                <w:szCs w:val="21"/>
              </w:rPr>
            </w:pPr>
            <w:r w:rsidRPr="00E74915">
              <w:rPr>
                <w:b/>
                <w:sz w:val="21"/>
                <w:szCs w:val="21"/>
              </w:rPr>
              <w:t>x</w:t>
            </w:r>
          </w:p>
        </w:tc>
        <w:tc>
          <w:tcPr>
            <w:tcW w:w="669" w:type="dxa"/>
          </w:tcPr>
          <w:p w14:paraId="70B1680B" w14:textId="77777777" w:rsidR="00E74915" w:rsidRPr="00E74915" w:rsidRDefault="00E74915" w:rsidP="005321D3">
            <w:pPr>
              <w:rPr>
                <w:b/>
                <w:sz w:val="21"/>
                <w:szCs w:val="21"/>
              </w:rPr>
            </w:pPr>
            <w:r w:rsidRPr="00E74915">
              <w:rPr>
                <w:b/>
                <w:sz w:val="21"/>
                <w:szCs w:val="21"/>
              </w:rPr>
              <w:t xml:space="preserve">    x</w:t>
            </w:r>
          </w:p>
        </w:tc>
        <w:tc>
          <w:tcPr>
            <w:tcW w:w="670" w:type="dxa"/>
          </w:tcPr>
          <w:p w14:paraId="60F15C97" w14:textId="77777777" w:rsidR="00E74915" w:rsidRPr="00E74915" w:rsidRDefault="00E74915" w:rsidP="005321D3">
            <w:pPr>
              <w:jc w:val="center"/>
              <w:rPr>
                <w:b/>
                <w:sz w:val="21"/>
                <w:szCs w:val="21"/>
              </w:rPr>
            </w:pPr>
            <w:r w:rsidRPr="00E74915">
              <w:rPr>
                <w:b/>
                <w:sz w:val="21"/>
                <w:szCs w:val="21"/>
              </w:rPr>
              <w:t>x</w:t>
            </w:r>
          </w:p>
        </w:tc>
        <w:tc>
          <w:tcPr>
            <w:tcW w:w="669" w:type="dxa"/>
          </w:tcPr>
          <w:p w14:paraId="2679EA98" w14:textId="77777777" w:rsidR="00E74915" w:rsidRPr="00E74915" w:rsidRDefault="00E74915" w:rsidP="005321D3">
            <w:pPr>
              <w:jc w:val="center"/>
              <w:rPr>
                <w:b/>
                <w:sz w:val="21"/>
                <w:szCs w:val="21"/>
              </w:rPr>
            </w:pPr>
            <w:r w:rsidRPr="00E74915">
              <w:rPr>
                <w:b/>
                <w:sz w:val="21"/>
                <w:szCs w:val="21"/>
              </w:rPr>
              <w:t>x</w:t>
            </w:r>
          </w:p>
        </w:tc>
        <w:tc>
          <w:tcPr>
            <w:tcW w:w="670" w:type="dxa"/>
          </w:tcPr>
          <w:p w14:paraId="2E29859D" w14:textId="77777777" w:rsidR="00E74915" w:rsidRPr="00E74915" w:rsidRDefault="00E74915" w:rsidP="005321D3">
            <w:pPr>
              <w:jc w:val="center"/>
              <w:rPr>
                <w:b/>
                <w:sz w:val="21"/>
                <w:szCs w:val="21"/>
              </w:rPr>
            </w:pPr>
            <w:r w:rsidRPr="00E74915">
              <w:rPr>
                <w:b/>
                <w:sz w:val="21"/>
                <w:szCs w:val="21"/>
              </w:rPr>
              <w:t>x</w:t>
            </w:r>
          </w:p>
        </w:tc>
      </w:tr>
      <w:tr w:rsidR="00E74915" w:rsidRPr="00E74915" w14:paraId="289C5B22" w14:textId="77777777" w:rsidTr="005321D3">
        <w:trPr>
          <w:cantSplit/>
          <w:trHeight w:val="289"/>
          <w:jc w:val="center"/>
        </w:trPr>
        <w:tc>
          <w:tcPr>
            <w:tcW w:w="969" w:type="dxa"/>
            <w:vAlign w:val="center"/>
          </w:tcPr>
          <w:p w14:paraId="7B00179E" w14:textId="77777777" w:rsidR="00E74915" w:rsidRPr="00E74915" w:rsidRDefault="00E74915" w:rsidP="00F64B5D">
            <w:pPr>
              <w:tabs>
                <w:tab w:val="left" w:pos="397"/>
              </w:tabs>
              <w:ind w:left="397" w:hanging="397"/>
              <w:jc w:val="center"/>
              <w:rPr>
                <w:color w:val="000000"/>
                <w:szCs w:val="22"/>
              </w:rPr>
            </w:pPr>
            <w:r w:rsidRPr="00E74915">
              <w:t>A.14.2.</w:t>
            </w:r>
          </w:p>
        </w:tc>
        <w:tc>
          <w:tcPr>
            <w:tcW w:w="4680" w:type="dxa"/>
          </w:tcPr>
          <w:p w14:paraId="4D970335" w14:textId="77777777" w:rsidR="00E74915" w:rsidRPr="001A1970" w:rsidRDefault="00E74915" w:rsidP="00A9108F">
            <w:pPr>
              <w:rPr>
                <w:lang w:val="de-DE"/>
              </w:rPr>
            </w:pPr>
            <w:r w:rsidRPr="001A1970">
              <w:rPr>
                <w:lang w:val="de-DE"/>
              </w:rPr>
              <w:t>Reklamiranje i deljenje podataka putem medija.</w:t>
            </w:r>
          </w:p>
        </w:tc>
        <w:tc>
          <w:tcPr>
            <w:tcW w:w="990" w:type="dxa"/>
          </w:tcPr>
          <w:p w14:paraId="3562D701" w14:textId="77777777" w:rsidR="00E74915" w:rsidRPr="00E74915" w:rsidRDefault="00E74915" w:rsidP="005321D3">
            <w:pPr>
              <w:jc w:val="center"/>
              <w:rPr>
                <w:b/>
                <w:sz w:val="21"/>
                <w:szCs w:val="21"/>
              </w:rPr>
            </w:pPr>
            <w:r w:rsidRPr="00E74915">
              <w:rPr>
                <w:b/>
                <w:sz w:val="21"/>
                <w:szCs w:val="21"/>
              </w:rPr>
              <w:t>12 weeks</w:t>
            </w:r>
          </w:p>
        </w:tc>
        <w:tc>
          <w:tcPr>
            <w:tcW w:w="632" w:type="dxa"/>
          </w:tcPr>
          <w:p w14:paraId="2BDF1788" w14:textId="77777777" w:rsidR="00E74915" w:rsidRPr="00E74915" w:rsidRDefault="00E74915" w:rsidP="005321D3">
            <w:pPr>
              <w:jc w:val="center"/>
              <w:rPr>
                <w:b/>
                <w:sz w:val="21"/>
                <w:szCs w:val="21"/>
              </w:rPr>
            </w:pPr>
            <w:r w:rsidRPr="00E74915">
              <w:rPr>
                <w:b/>
                <w:sz w:val="21"/>
                <w:szCs w:val="21"/>
              </w:rPr>
              <w:t>x</w:t>
            </w:r>
          </w:p>
        </w:tc>
        <w:tc>
          <w:tcPr>
            <w:tcW w:w="670" w:type="dxa"/>
          </w:tcPr>
          <w:p w14:paraId="289691E7" w14:textId="77777777" w:rsidR="00E74915" w:rsidRPr="00E74915" w:rsidRDefault="00E74915" w:rsidP="005321D3">
            <w:pPr>
              <w:jc w:val="center"/>
              <w:rPr>
                <w:b/>
                <w:sz w:val="21"/>
                <w:szCs w:val="21"/>
              </w:rPr>
            </w:pPr>
            <w:r w:rsidRPr="00E74915">
              <w:rPr>
                <w:b/>
                <w:sz w:val="21"/>
                <w:szCs w:val="21"/>
              </w:rPr>
              <w:t>x</w:t>
            </w:r>
          </w:p>
        </w:tc>
        <w:tc>
          <w:tcPr>
            <w:tcW w:w="669" w:type="dxa"/>
          </w:tcPr>
          <w:p w14:paraId="33680810" w14:textId="77777777" w:rsidR="00E74915" w:rsidRPr="00E74915" w:rsidRDefault="00E74915" w:rsidP="005321D3">
            <w:pPr>
              <w:jc w:val="center"/>
              <w:rPr>
                <w:b/>
                <w:sz w:val="21"/>
                <w:szCs w:val="21"/>
              </w:rPr>
            </w:pPr>
            <w:r w:rsidRPr="00E74915">
              <w:rPr>
                <w:b/>
                <w:sz w:val="21"/>
                <w:szCs w:val="21"/>
              </w:rPr>
              <w:t>x</w:t>
            </w:r>
          </w:p>
        </w:tc>
        <w:tc>
          <w:tcPr>
            <w:tcW w:w="670" w:type="dxa"/>
          </w:tcPr>
          <w:p w14:paraId="390A09AE" w14:textId="77777777" w:rsidR="00E74915" w:rsidRPr="00E74915" w:rsidRDefault="00E74915" w:rsidP="005321D3">
            <w:pPr>
              <w:ind w:firstLine="100"/>
              <w:jc w:val="both"/>
              <w:rPr>
                <w:b/>
                <w:sz w:val="21"/>
                <w:szCs w:val="21"/>
              </w:rPr>
            </w:pPr>
            <w:r w:rsidRPr="00E74915">
              <w:rPr>
                <w:b/>
                <w:sz w:val="21"/>
                <w:szCs w:val="21"/>
              </w:rPr>
              <w:t>x</w:t>
            </w:r>
          </w:p>
        </w:tc>
        <w:tc>
          <w:tcPr>
            <w:tcW w:w="669" w:type="dxa"/>
          </w:tcPr>
          <w:p w14:paraId="51223712" w14:textId="77777777" w:rsidR="00E74915" w:rsidRPr="00E74915" w:rsidRDefault="00E74915" w:rsidP="005321D3">
            <w:pPr>
              <w:jc w:val="center"/>
              <w:rPr>
                <w:b/>
                <w:sz w:val="21"/>
                <w:szCs w:val="21"/>
              </w:rPr>
            </w:pPr>
            <w:r w:rsidRPr="00E74915">
              <w:rPr>
                <w:b/>
                <w:sz w:val="21"/>
                <w:szCs w:val="21"/>
              </w:rPr>
              <w:t>x</w:t>
            </w:r>
          </w:p>
        </w:tc>
        <w:tc>
          <w:tcPr>
            <w:tcW w:w="670" w:type="dxa"/>
          </w:tcPr>
          <w:p w14:paraId="28A785BB" w14:textId="77777777" w:rsidR="00E74915" w:rsidRPr="00E74915" w:rsidRDefault="00E74915" w:rsidP="005321D3">
            <w:pPr>
              <w:jc w:val="center"/>
              <w:rPr>
                <w:b/>
                <w:sz w:val="21"/>
                <w:szCs w:val="21"/>
              </w:rPr>
            </w:pPr>
            <w:r w:rsidRPr="00E74915">
              <w:rPr>
                <w:b/>
                <w:sz w:val="21"/>
                <w:szCs w:val="21"/>
              </w:rPr>
              <w:t>x</w:t>
            </w:r>
          </w:p>
        </w:tc>
        <w:tc>
          <w:tcPr>
            <w:tcW w:w="669" w:type="dxa"/>
          </w:tcPr>
          <w:p w14:paraId="3DC228C1" w14:textId="77777777" w:rsidR="00E74915" w:rsidRPr="00E74915" w:rsidRDefault="00E74915" w:rsidP="005321D3">
            <w:pPr>
              <w:jc w:val="center"/>
              <w:rPr>
                <w:b/>
                <w:sz w:val="21"/>
                <w:szCs w:val="21"/>
              </w:rPr>
            </w:pPr>
            <w:r w:rsidRPr="00E74915">
              <w:rPr>
                <w:b/>
                <w:sz w:val="21"/>
                <w:szCs w:val="21"/>
              </w:rPr>
              <w:t>x</w:t>
            </w:r>
          </w:p>
        </w:tc>
        <w:tc>
          <w:tcPr>
            <w:tcW w:w="670" w:type="dxa"/>
          </w:tcPr>
          <w:p w14:paraId="5CA25B70" w14:textId="77777777" w:rsidR="00E74915" w:rsidRPr="00E74915" w:rsidRDefault="00E74915" w:rsidP="005321D3">
            <w:pPr>
              <w:jc w:val="center"/>
              <w:rPr>
                <w:b/>
                <w:sz w:val="21"/>
                <w:szCs w:val="21"/>
              </w:rPr>
            </w:pPr>
            <w:r w:rsidRPr="00E74915">
              <w:rPr>
                <w:b/>
                <w:sz w:val="21"/>
                <w:szCs w:val="21"/>
              </w:rPr>
              <w:t>x</w:t>
            </w:r>
          </w:p>
        </w:tc>
        <w:tc>
          <w:tcPr>
            <w:tcW w:w="669" w:type="dxa"/>
          </w:tcPr>
          <w:p w14:paraId="5B9AC408" w14:textId="77777777" w:rsidR="00E74915" w:rsidRPr="00E74915" w:rsidRDefault="00E74915" w:rsidP="005321D3">
            <w:pPr>
              <w:jc w:val="center"/>
              <w:rPr>
                <w:b/>
                <w:sz w:val="21"/>
                <w:szCs w:val="21"/>
              </w:rPr>
            </w:pPr>
            <w:r w:rsidRPr="00E74915">
              <w:rPr>
                <w:b/>
                <w:sz w:val="21"/>
                <w:szCs w:val="21"/>
              </w:rPr>
              <w:t xml:space="preserve">    x</w:t>
            </w:r>
          </w:p>
        </w:tc>
        <w:tc>
          <w:tcPr>
            <w:tcW w:w="670" w:type="dxa"/>
          </w:tcPr>
          <w:p w14:paraId="5B5F59C5" w14:textId="77777777" w:rsidR="00E74915" w:rsidRPr="00E74915" w:rsidRDefault="00E74915" w:rsidP="005321D3">
            <w:pPr>
              <w:jc w:val="center"/>
              <w:rPr>
                <w:b/>
                <w:sz w:val="21"/>
                <w:szCs w:val="21"/>
              </w:rPr>
            </w:pPr>
            <w:r w:rsidRPr="00E74915">
              <w:rPr>
                <w:b/>
                <w:sz w:val="21"/>
                <w:szCs w:val="21"/>
              </w:rPr>
              <w:t>x</w:t>
            </w:r>
          </w:p>
        </w:tc>
        <w:tc>
          <w:tcPr>
            <w:tcW w:w="669" w:type="dxa"/>
          </w:tcPr>
          <w:p w14:paraId="7403C5DC" w14:textId="77777777" w:rsidR="00E74915" w:rsidRPr="00E74915" w:rsidRDefault="00E74915" w:rsidP="005321D3">
            <w:pPr>
              <w:jc w:val="center"/>
              <w:rPr>
                <w:b/>
                <w:sz w:val="21"/>
                <w:szCs w:val="21"/>
              </w:rPr>
            </w:pPr>
            <w:r w:rsidRPr="00E74915">
              <w:rPr>
                <w:b/>
                <w:sz w:val="21"/>
                <w:szCs w:val="21"/>
              </w:rPr>
              <w:t>x</w:t>
            </w:r>
          </w:p>
        </w:tc>
        <w:tc>
          <w:tcPr>
            <w:tcW w:w="670" w:type="dxa"/>
          </w:tcPr>
          <w:p w14:paraId="4FCA8D52" w14:textId="77777777" w:rsidR="00E74915" w:rsidRPr="00E74915" w:rsidRDefault="00E74915" w:rsidP="005321D3">
            <w:pPr>
              <w:jc w:val="center"/>
              <w:rPr>
                <w:b/>
                <w:sz w:val="21"/>
                <w:szCs w:val="21"/>
              </w:rPr>
            </w:pPr>
            <w:r w:rsidRPr="00E74915">
              <w:rPr>
                <w:b/>
                <w:sz w:val="21"/>
                <w:szCs w:val="21"/>
              </w:rPr>
              <w:t>x</w:t>
            </w:r>
          </w:p>
        </w:tc>
      </w:tr>
      <w:tr w:rsidR="00E74915" w:rsidRPr="00E74915" w14:paraId="6091B73E" w14:textId="77777777" w:rsidTr="005321D3">
        <w:trPr>
          <w:cantSplit/>
          <w:trHeight w:val="289"/>
          <w:jc w:val="center"/>
        </w:trPr>
        <w:tc>
          <w:tcPr>
            <w:tcW w:w="969" w:type="dxa"/>
            <w:vAlign w:val="center"/>
          </w:tcPr>
          <w:p w14:paraId="1160E0C0" w14:textId="77777777" w:rsidR="00E74915" w:rsidRPr="00E74915" w:rsidRDefault="00E74915" w:rsidP="00F64B5D">
            <w:pPr>
              <w:tabs>
                <w:tab w:val="left" w:pos="397"/>
              </w:tabs>
              <w:ind w:left="397" w:hanging="397"/>
              <w:jc w:val="center"/>
              <w:rPr>
                <w:color w:val="000000"/>
                <w:szCs w:val="22"/>
              </w:rPr>
            </w:pPr>
            <w:r w:rsidRPr="00E74915">
              <w:t>A.14.3.</w:t>
            </w:r>
          </w:p>
        </w:tc>
        <w:tc>
          <w:tcPr>
            <w:tcW w:w="4680" w:type="dxa"/>
          </w:tcPr>
          <w:p w14:paraId="4C9ADE78" w14:textId="77777777" w:rsidR="00E74915" w:rsidRPr="001A1970" w:rsidRDefault="00E74915" w:rsidP="00A9108F">
            <w:pPr>
              <w:rPr>
                <w:lang w:val="de-DE"/>
              </w:rPr>
            </w:pPr>
            <w:r w:rsidRPr="001A1970">
              <w:rPr>
                <w:lang w:val="de-DE"/>
              </w:rPr>
              <w:t>Kreiranje profila na društvenim mrežama.</w:t>
            </w:r>
          </w:p>
        </w:tc>
        <w:tc>
          <w:tcPr>
            <w:tcW w:w="990" w:type="dxa"/>
          </w:tcPr>
          <w:p w14:paraId="6C558EB0" w14:textId="77777777" w:rsidR="00E74915" w:rsidRPr="00E74915" w:rsidRDefault="00E74915" w:rsidP="005321D3">
            <w:pPr>
              <w:jc w:val="center"/>
              <w:rPr>
                <w:b/>
                <w:sz w:val="21"/>
                <w:szCs w:val="21"/>
              </w:rPr>
            </w:pPr>
            <w:r w:rsidRPr="00E74915">
              <w:rPr>
                <w:b/>
                <w:sz w:val="21"/>
                <w:szCs w:val="21"/>
              </w:rPr>
              <w:t>12 weeks</w:t>
            </w:r>
          </w:p>
        </w:tc>
        <w:tc>
          <w:tcPr>
            <w:tcW w:w="632" w:type="dxa"/>
          </w:tcPr>
          <w:p w14:paraId="294FE1C3" w14:textId="77777777" w:rsidR="00E74915" w:rsidRPr="00E74915" w:rsidRDefault="00E74915" w:rsidP="005321D3">
            <w:pPr>
              <w:jc w:val="center"/>
              <w:rPr>
                <w:b/>
                <w:sz w:val="21"/>
                <w:szCs w:val="21"/>
              </w:rPr>
            </w:pPr>
            <w:r w:rsidRPr="00E74915">
              <w:rPr>
                <w:b/>
                <w:sz w:val="21"/>
                <w:szCs w:val="21"/>
              </w:rPr>
              <w:t>x</w:t>
            </w:r>
          </w:p>
        </w:tc>
        <w:tc>
          <w:tcPr>
            <w:tcW w:w="670" w:type="dxa"/>
          </w:tcPr>
          <w:p w14:paraId="7894B800" w14:textId="77777777" w:rsidR="00E74915" w:rsidRPr="00E74915" w:rsidRDefault="00E74915" w:rsidP="005321D3">
            <w:pPr>
              <w:jc w:val="center"/>
              <w:rPr>
                <w:b/>
                <w:sz w:val="21"/>
                <w:szCs w:val="21"/>
              </w:rPr>
            </w:pPr>
            <w:r w:rsidRPr="00E74915">
              <w:rPr>
                <w:b/>
                <w:sz w:val="21"/>
                <w:szCs w:val="21"/>
              </w:rPr>
              <w:t>x</w:t>
            </w:r>
          </w:p>
        </w:tc>
        <w:tc>
          <w:tcPr>
            <w:tcW w:w="669" w:type="dxa"/>
          </w:tcPr>
          <w:p w14:paraId="7C63C0BF" w14:textId="77777777" w:rsidR="00E74915" w:rsidRPr="00E74915" w:rsidRDefault="00E74915" w:rsidP="005321D3">
            <w:pPr>
              <w:jc w:val="center"/>
              <w:rPr>
                <w:b/>
                <w:sz w:val="21"/>
                <w:szCs w:val="21"/>
              </w:rPr>
            </w:pPr>
            <w:r w:rsidRPr="00E74915">
              <w:rPr>
                <w:b/>
                <w:sz w:val="21"/>
                <w:szCs w:val="21"/>
              </w:rPr>
              <w:t>x</w:t>
            </w:r>
          </w:p>
        </w:tc>
        <w:tc>
          <w:tcPr>
            <w:tcW w:w="670" w:type="dxa"/>
          </w:tcPr>
          <w:p w14:paraId="19E65D0B" w14:textId="77777777" w:rsidR="00E74915" w:rsidRPr="00E74915" w:rsidRDefault="00E74915" w:rsidP="005321D3">
            <w:pPr>
              <w:ind w:firstLine="100"/>
              <w:jc w:val="both"/>
              <w:rPr>
                <w:b/>
                <w:sz w:val="21"/>
                <w:szCs w:val="21"/>
              </w:rPr>
            </w:pPr>
            <w:r w:rsidRPr="00E74915">
              <w:rPr>
                <w:b/>
                <w:sz w:val="21"/>
                <w:szCs w:val="21"/>
              </w:rPr>
              <w:t>x</w:t>
            </w:r>
          </w:p>
        </w:tc>
        <w:tc>
          <w:tcPr>
            <w:tcW w:w="669" w:type="dxa"/>
          </w:tcPr>
          <w:p w14:paraId="358C3A00" w14:textId="77777777" w:rsidR="00E74915" w:rsidRPr="00E74915" w:rsidRDefault="00E74915" w:rsidP="005321D3">
            <w:pPr>
              <w:jc w:val="center"/>
              <w:rPr>
                <w:b/>
                <w:sz w:val="21"/>
                <w:szCs w:val="21"/>
              </w:rPr>
            </w:pPr>
            <w:r w:rsidRPr="00E74915">
              <w:rPr>
                <w:b/>
                <w:sz w:val="21"/>
                <w:szCs w:val="21"/>
              </w:rPr>
              <w:t>x</w:t>
            </w:r>
          </w:p>
        </w:tc>
        <w:tc>
          <w:tcPr>
            <w:tcW w:w="670" w:type="dxa"/>
          </w:tcPr>
          <w:p w14:paraId="5F99E505" w14:textId="77777777" w:rsidR="00E74915" w:rsidRPr="00E74915" w:rsidRDefault="00E74915" w:rsidP="005321D3">
            <w:pPr>
              <w:jc w:val="center"/>
              <w:rPr>
                <w:b/>
                <w:sz w:val="21"/>
                <w:szCs w:val="21"/>
              </w:rPr>
            </w:pPr>
            <w:r w:rsidRPr="00E74915">
              <w:rPr>
                <w:b/>
                <w:sz w:val="21"/>
                <w:szCs w:val="21"/>
              </w:rPr>
              <w:t>x</w:t>
            </w:r>
          </w:p>
        </w:tc>
        <w:tc>
          <w:tcPr>
            <w:tcW w:w="669" w:type="dxa"/>
          </w:tcPr>
          <w:p w14:paraId="2DF3D48C" w14:textId="77777777" w:rsidR="00E74915" w:rsidRPr="00E74915" w:rsidRDefault="00E74915" w:rsidP="005321D3">
            <w:pPr>
              <w:jc w:val="center"/>
              <w:rPr>
                <w:b/>
                <w:sz w:val="21"/>
                <w:szCs w:val="21"/>
              </w:rPr>
            </w:pPr>
            <w:r w:rsidRPr="00E74915">
              <w:rPr>
                <w:b/>
                <w:sz w:val="21"/>
                <w:szCs w:val="21"/>
              </w:rPr>
              <w:t>x</w:t>
            </w:r>
          </w:p>
        </w:tc>
        <w:tc>
          <w:tcPr>
            <w:tcW w:w="670" w:type="dxa"/>
          </w:tcPr>
          <w:p w14:paraId="7E2DCFA1" w14:textId="77777777" w:rsidR="00E74915" w:rsidRPr="00E74915" w:rsidRDefault="00E74915" w:rsidP="005321D3">
            <w:pPr>
              <w:jc w:val="center"/>
              <w:rPr>
                <w:b/>
                <w:sz w:val="21"/>
                <w:szCs w:val="21"/>
              </w:rPr>
            </w:pPr>
            <w:r w:rsidRPr="00E74915">
              <w:rPr>
                <w:b/>
                <w:sz w:val="21"/>
                <w:szCs w:val="21"/>
              </w:rPr>
              <w:t>x</w:t>
            </w:r>
          </w:p>
        </w:tc>
        <w:tc>
          <w:tcPr>
            <w:tcW w:w="669" w:type="dxa"/>
          </w:tcPr>
          <w:p w14:paraId="3E834C59" w14:textId="77777777" w:rsidR="00E74915" w:rsidRPr="00E74915" w:rsidRDefault="00E74915" w:rsidP="005321D3">
            <w:pPr>
              <w:jc w:val="center"/>
              <w:rPr>
                <w:b/>
                <w:sz w:val="21"/>
                <w:szCs w:val="21"/>
              </w:rPr>
            </w:pPr>
            <w:r w:rsidRPr="00E74915">
              <w:rPr>
                <w:b/>
                <w:sz w:val="21"/>
                <w:szCs w:val="21"/>
              </w:rPr>
              <w:t xml:space="preserve">    x</w:t>
            </w:r>
          </w:p>
        </w:tc>
        <w:tc>
          <w:tcPr>
            <w:tcW w:w="670" w:type="dxa"/>
          </w:tcPr>
          <w:p w14:paraId="4E14CBB9" w14:textId="77777777" w:rsidR="00E74915" w:rsidRPr="00E74915" w:rsidRDefault="00E74915" w:rsidP="005321D3">
            <w:pPr>
              <w:jc w:val="center"/>
              <w:rPr>
                <w:b/>
                <w:sz w:val="21"/>
                <w:szCs w:val="21"/>
              </w:rPr>
            </w:pPr>
            <w:r w:rsidRPr="00E74915">
              <w:rPr>
                <w:b/>
                <w:sz w:val="21"/>
                <w:szCs w:val="21"/>
              </w:rPr>
              <w:t>x</w:t>
            </w:r>
          </w:p>
        </w:tc>
        <w:tc>
          <w:tcPr>
            <w:tcW w:w="669" w:type="dxa"/>
          </w:tcPr>
          <w:p w14:paraId="0ED8466F" w14:textId="77777777" w:rsidR="00E74915" w:rsidRPr="00E74915" w:rsidRDefault="00E74915" w:rsidP="005321D3">
            <w:pPr>
              <w:jc w:val="center"/>
              <w:rPr>
                <w:b/>
                <w:sz w:val="21"/>
                <w:szCs w:val="21"/>
              </w:rPr>
            </w:pPr>
            <w:r w:rsidRPr="00E74915">
              <w:rPr>
                <w:b/>
                <w:sz w:val="21"/>
                <w:szCs w:val="21"/>
              </w:rPr>
              <w:t>x</w:t>
            </w:r>
          </w:p>
        </w:tc>
        <w:tc>
          <w:tcPr>
            <w:tcW w:w="670" w:type="dxa"/>
          </w:tcPr>
          <w:p w14:paraId="1A12DC14" w14:textId="77777777" w:rsidR="00E74915" w:rsidRPr="00E74915" w:rsidRDefault="00E74915" w:rsidP="005321D3">
            <w:pPr>
              <w:jc w:val="center"/>
              <w:rPr>
                <w:b/>
                <w:sz w:val="21"/>
                <w:szCs w:val="21"/>
              </w:rPr>
            </w:pPr>
            <w:r w:rsidRPr="00E74915">
              <w:rPr>
                <w:b/>
                <w:sz w:val="21"/>
                <w:szCs w:val="21"/>
              </w:rPr>
              <w:t>x</w:t>
            </w:r>
          </w:p>
        </w:tc>
      </w:tr>
      <w:tr w:rsidR="00E74915" w:rsidRPr="00E74915" w14:paraId="272E632D" w14:textId="77777777" w:rsidTr="005321D3">
        <w:trPr>
          <w:cantSplit/>
          <w:trHeight w:val="289"/>
          <w:jc w:val="center"/>
        </w:trPr>
        <w:tc>
          <w:tcPr>
            <w:tcW w:w="969" w:type="dxa"/>
            <w:vAlign w:val="center"/>
          </w:tcPr>
          <w:p w14:paraId="512FA668" w14:textId="77777777" w:rsidR="00E74915" w:rsidRPr="00E74915" w:rsidRDefault="00E74915" w:rsidP="00F64B5D">
            <w:pPr>
              <w:tabs>
                <w:tab w:val="left" w:pos="397"/>
              </w:tabs>
              <w:ind w:left="397" w:hanging="397"/>
              <w:jc w:val="center"/>
              <w:rPr>
                <w:color w:val="000000"/>
                <w:szCs w:val="22"/>
              </w:rPr>
            </w:pPr>
            <w:r w:rsidRPr="00E74915">
              <w:t>A.14.4.</w:t>
            </w:r>
          </w:p>
        </w:tc>
        <w:tc>
          <w:tcPr>
            <w:tcW w:w="4680" w:type="dxa"/>
          </w:tcPr>
          <w:p w14:paraId="2C0FB84D" w14:textId="77777777" w:rsidR="00E74915" w:rsidRPr="00E74915" w:rsidRDefault="00E74915" w:rsidP="00A9108F">
            <w:r w:rsidRPr="00E74915">
              <w:t xml:space="preserve">   Promovisanje i deljenje podataka o projektu putem društvenih mreža.</w:t>
            </w:r>
          </w:p>
        </w:tc>
        <w:tc>
          <w:tcPr>
            <w:tcW w:w="990" w:type="dxa"/>
          </w:tcPr>
          <w:p w14:paraId="721E379D" w14:textId="77777777" w:rsidR="00E74915" w:rsidRPr="00E74915" w:rsidRDefault="00E74915" w:rsidP="005321D3">
            <w:pPr>
              <w:jc w:val="center"/>
              <w:rPr>
                <w:b/>
                <w:sz w:val="21"/>
                <w:szCs w:val="21"/>
              </w:rPr>
            </w:pPr>
            <w:r w:rsidRPr="00E74915">
              <w:rPr>
                <w:b/>
                <w:sz w:val="21"/>
                <w:szCs w:val="21"/>
              </w:rPr>
              <w:t>12 weeks</w:t>
            </w:r>
          </w:p>
        </w:tc>
        <w:tc>
          <w:tcPr>
            <w:tcW w:w="632" w:type="dxa"/>
          </w:tcPr>
          <w:p w14:paraId="0C48737B" w14:textId="77777777" w:rsidR="00E74915" w:rsidRPr="00E74915" w:rsidRDefault="00E74915" w:rsidP="005321D3">
            <w:pPr>
              <w:jc w:val="center"/>
              <w:rPr>
                <w:b/>
                <w:sz w:val="21"/>
                <w:szCs w:val="21"/>
              </w:rPr>
            </w:pPr>
            <w:r w:rsidRPr="00E74915">
              <w:rPr>
                <w:b/>
                <w:sz w:val="21"/>
                <w:szCs w:val="21"/>
              </w:rPr>
              <w:t>x</w:t>
            </w:r>
          </w:p>
        </w:tc>
        <w:tc>
          <w:tcPr>
            <w:tcW w:w="670" w:type="dxa"/>
          </w:tcPr>
          <w:p w14:paraId="5282E94F" w14:textId="77777777" w:rsidR="00E74915" w:rsidRPr="00E74915" w:rsidRDefault="00E74915" w:rsidP="005321D3">
            <w:pPr>
              <w:jc w:val="center"/>
              <w:rPr>
                <w:b/>
                <w:sz w:val="21"/>
                <w:szCs w:val="21"/>
              </w:rPr>
            </w:pPr>
            <w:r w:rsidRPr="00E74915">
              <w:rPr>
                <w:b/>
                <w:sz w:val="21"/>
                <w:szCs w:val="21"/>
              </w:rPr>
              <w:t>x</w:t>
            </w:r>
          </w:p>
        </w:tc>
        <w:tc>
          <w:tcPr>
            <w:tcW w:w="669" w:type="dxa"/>
          </w:tcPr>
          <w:p w14:paraId="033D5B50" w14:textId="77777777" w:rsidR="00E74915" w:rsidRPr="00E74915" w:rsidRDefault="00E74915" w:rsidP="005321D3">
            <w:pPr>
              <w:jc w:val="center"/>
              <w:rPr>
                <w:b/>
                <w:sz w:val="21"/>
                <w:szCs w:val="21"/>
              </w:rPr>
            </w:pPr>
            <w:r w:rsidRPr="00E74915">
              <w:rPr>
                <w:b/>
                <w:sz w:val="21"/>
                <w:szCs w:val="21"/>
              </w:rPr>
              <w:t>x</w:t>
            </w:r>
          </w:p>
        </w:tc>
        <w:tc>
          <w:tcPr>
            <w:tcW w:w="670" w:type="dxa"/>
          </w:tcPr>
          <w:p w14:paraId="63E4B6D8" w14:textId="77777777" w:rsidR="00E74915" w:rsidRPr="00E74915" w:rsidRDefault="00E74915" w:rsidP="005321D3">
            <w:pPr>
              <w:ind w:firstLine="100"/>
              <w:jc w:val="both"/>
              <w:rPr>
                <w:b/>
                <w:sz w:val="21"/>
                <w:szCs w:val="21"/>
              </w:rPr>
            </w:pPr>
            <w:r w:rsidRPr="00E74915">
              <w:rPr>
                <w:b/>
                <w:sz w:val="21"/>
                <w:szCs w:val="21"/>
              </w:rPr>
              <w:t>x</w:t>
            </w:r>
          </w:p>
        </w:tc>
        <w:tc>
          <w:tcPr>
            <w:tcW w:w="669" w:type="dxa"/>
          </w:tcPr>
          <w:p w14:paraId="584771CF" w14:textId="77777777" w:rsidR="00E74915" w:rsidRPr="00E74915" w:rsidRDefault="00E74915" w:rsidP="005321D3">
            <w:pPr>
              <w:jc w:val="center"/>
              <w:rPr>
                <w:b/>
                <w:sz w:val="21"/>
                <w:szCs w:val="21"/>
              </w:rPr>
            </w:pPr>
            <w:r w:rsidRPr="00E74915">
              <w:rPr>
                <w:b/>
                <w:sz w:val="21"/>
                <w:szCs w:val="21"/>
              </w:rPr>
              <w:t>x</w:t>
            </w:r>
          </w:p>
        </w:tc>
        <w:tc>
          <w:tcPr>
            <w:tcW w:w="670" w:type="dxa"/>
          </w:tcPr>
          <w:p w14:paraId="47E5EDE9" w14:textId="77777777" w:rsidR="00E74915" w:rsidRPr="00E74915" w:rsidRDefault="00E74915" w:rsidP="005321D3">
            <w:pPr>
              <w:jc w:val="center"/>
              <w:rPr>
                <w:b/>
                <w:sz w:val="21"/>
                <w:szCs w:val="21"/>
              </w:rPr>
            </w:pPr>
            <w:r w:rsidRPr="00E74915">
              <w:rPr>
                <w:b/>
                <w:sz w:val="21"/>
                <w:szCs w:val="21"/>
              </w:rPr>
              <w:t>x</w:t>
            </w:r>
          </w:p>
        </w:tc>
        <w:tc>
          <w:tcPr>
            <w:tcW w:w="669" w:type="dxa"/>
          </w:tcPr>
          <w:p w14:paraId="5AE4EA12" w14:textId="77777777" w:rsidR="00E74915" w:rsidRPr="00E74915" w:rsidRDefault="00E74915" w:rsidP="005321D3">
            <w:pPr>
              <w:jc w:val="center"/>
              <w:rPr>
                <w:b/>
                <w:sz w:val="21"/>
                <w:szCs w:val="21"/>
              </w:rPr>
            </w:pPr>
            <w:r w:rsidRPr="00E74915">
              <w:rPr>
                <w:b/>
                <w:sz w:val="21"/>
                <w:szCs w:val="21"/>
              </w:rPr>
              <w:t>x</w:t>
            </w:r>
          </w:p>
        </w:tc>
        <w:tc>
          <w:tcPr>
            <w:tcW w:w="670" w:type="dxa"/>
          </w:tcPr>
          <w:p w14:paraId="1AF499FF" w14:textId="77777777" w:rsidR="00E74915" w:rsidRPr="00E74915" w:rsidRDefault="00E74915" w:rsidP="005321D3">
            <w:pPr>
              <w:jc w:val="center"/>
              <w:rPr>
                <w:b/>
                <w:sz w:val="21"/>
                <w:szCs w:val="21"/>
              </w:rPr>
            </w:pPr>
            <w:r w:rsidRPr="00E74915">
              <w:rPr>
                <w:b/>
                <w:sz w:val="21"/>
                <w:szCs w:val="21"/>
              </w:rPr>
              <w:t>x</w:t>
            </w:r>
          </w:p>
        </w:tc>
        <w:tc>
          <w:tcPr>
            <w:tcW w:w="669" w:type="dxa"/>
          </w:tcPr>
          <w:p w14:paraId="34C47CDE" w14:textId="77777777" w:rsidR="00E74915" w:rsidRPr="00E74915" w:rsidRDefault="00E74915" w:rsidP="005321D3">
            <w:pPr>
              <w:jc w:val="center"/>
              <w:rPr>
                <w:b/>
                <w:sz w:val="21"/>
                <w:szCs w:val="21"/>
              </w:rPr>
            </w:pPr>
            <w:r w:rsidRPr="00E74915">
              <w:rPr>
                <w:b/>
                <w:sz w:val="21"/>
                <w:szCs w:val="21"/>
              </w:rPr>
              <w:t>x</w:t>
            </w:r>
          </w:p>
        </w:tc>
        <w:tc>
          <w:tcPr>
            <w:tcW w:w="670" w:type="dxa"/>
          </w:tcPr>
          <w:p w14:paraId="70F71116" w14:textId="77777777" w:rsidR="00E74915" w:rsidRPr="00E74915" w:rsidRDefault="00E74915" w:rsidP="005321D3">
            <w:pPr>
              <w:jc w:val="center"/>
              <w:rPr>
                <w:b/>
                <w:sz w:val="21"/>
                <w:szCs w:val="21"/>
              </w:rPr>
            </w:pPr>
            <w:r w:rsidRPr="00E74915">
              <w:rPr>
                <w:b/>
                <w:sz w:val="21"/>
                <w:szCs w:val="21"/>
              </w:rPr>
              <w:t>x</w:t>
            </w:r>
          </w:p>
        </w:tc>
        <w:tc>
          <w:tcPr>
            <w:tcW w:w="669" w:type="dxa"/>
          </w:tcPr>
          <w:p w14:paraId="51575AEC" w14:textId="77777777" w:rsidR="00E74915" w:rsidRPr="00E74915" w:rsidRDefault="00E74915" w:rsidP="005321D3">
            <w:pPr>
              <w:jc w:val="center"/>
              <w:rPr>
                <w:b/>
                <w:sz w:val="21"/>
                <w:szCs w:val="21"/>
              </w:rPr>
            </w:pPr>
            <w:r w:rsidRPr="00E74915">
              <w:rPr>
                <w:b/>
                <w:sz w:val="21"/>
                <w:szCs w:val="21"/>
              </w:rPr>
              <w:t>x</w:t>
            </w:r>
          </w:p>
        </w:tc>
        <w:tc>
          <w:tcPr>
            <w:tcW w:w="670" w:type="dxa"/>
          </w:tcPr>
          <w:p w14:paraId="1F47F929" w14:textId="77777777" w:rsidR="00E74915" w:rsidRPr="00E74915" w:rsidRDefault="00E74915" w:rsidP="005321D3">
            <w:pPr>
              <w:jc w:val="center"/>
              <w:rPr>
                <w:b/>
                <w:sz w:val="21"/>
                <w:szCs w:val="21"/>
              </w:rPr>
            </w:pPr>
            <w:r w:rsidRPr="00E74915">
              <w:rPr>
                <w:b/>
                <w:sz w:val="21"/>
                <w:szCs w:val="21"/>
              </w:rPr>
              <w:t>x</w:t>
            </w:r>
          </w:p>
        </w:tc>
      </w:tr>
      <w:tr w:rsidR="00E74915" w:rsidRPr="00E74915" w14:paraId="5992FD23" w14:textId="77777777" w:rsidTr="005321D3">
        <w:trPr>
          <w:cantSplit/>
          <w:trHeight w:val="289"/>
          <w:jc w:val="center"/>
        </w:trPr>
        <w:tc>
          <w:tcPr>
            <w:tcW w:w="969" w:type="dxa"/>
            <w:vAlign w:val="center"/>
          </w:tcPr>
          <w:p w14:paraId="399F818D" w14:textId="77777777" w:rsidR="00E74915" w:rsidRPr="00E74915" w:rsidRDefault="00E74915" w:rsidP="00F64B5D">
            <w:pPr>
              <w:tabs>
                <w:tab w:val="left" w:pos="397"/>
              </w:tabs>
              <w:ind w:left="397" w:hanging="397"/>
              <w:jc w:val="center"/>
              <w:rPr>
                <w:color w:val="000000"/>
                <w:szCs w:val="22"/>
              </w:rPr>
            </w:pPr>
            <w:r w:rsidRPr="00E74915">
              <w:t>A.14.5.</w:t>
            </w:r>
          </w:p>
        </w:tc>
        <w:tc>
          <w:tcPr>
            <w:tcW w:w="4680" w:type="dxa"/>
          </w:tcPr>
          <w:p w14:paraId="3739CDA6" w14:textId="77777777" w:rsidR="00E74915" w:rsidRPr="00E74915" w:rsidRDefault="00E74915" w:rsidP="00A9108F">
            <w:r w:rsidRPr="00E74915">
              <w:t xml:space="preserve">   Promovisanje putem internet reklama.</w:t>
            </w:r>
          </w:p>
        </w:tc>
        <w:tc>
          <w:tcPr>
            <w:tcW w:w="990" w:type="dxa"/>
          </w:tcPr>
          <w:p w14:paraId="3F932176" w14:textId="77777777" w:rsidR="00E74915" w:rsidRPr="00E74915" w:rsidRDefault="00E74915" w:rsidP="005321D3">
            <w:pPr>
              <w:jc w:val="center"/>
              <w:rPr>
                <w:b/>
              </w:rPr>
            </w:pPr>
            <w:r w:rsidRPr="00E74915">
              <w:rPr>
                <w:b/>
              </w:rPr>
              <w:t>6 weeks</w:t>
            </w:r>
          </w:p>
        </w:tc>
        <w:tc>
          <w:tcPr>
            <w:tcW w:w="632" w:type="dxa"/>
          </w:tcPr>
          <w:p w14:paraId="0A7782A3" w14:textId="77777777" w:rsidR="00E74915" w:rsidRPr="00E74915" w:rsidRDefault="00E74915" w:rsidP="005321D3">
            <w:pPr>
              <w:jc w:val="center"/>
              <w:rPr>
                <w:b/>
              </w:rPr>
            </w:pPr>
          </w:p>
        </w:tc>
        <w:tc>
          <w:tcPr>
            <w:tcW w:w="670" w:type="dxa"/>
          </w:tcPr>
          <w:p w14:paraId="25DB67BB" w14:textId="77777777" w:rsidR="00E74915" w:rsidRPr="00E74915" w:rsidRDefault="00E74915" w:rsidP="005321D3">
            <w:pPr>
              <w:jc w:val="center"/>
              <w:rPr>
                <w:b/>
              </w:rPr>
            </w:pPr>
          </w:p>
        </w:tc>
        <w:tc>
          <w:tcPr>
            <w:tcW w:w="669" w:type="dxa"/>
          </w:tcPr>
          <w:p w14:paraId="6D273378" w14:textId="77777777" w:rsidR="00E74915" w:rsidRPr="00E74915" w:rsidRDefault="00E74915" w:rsidP="005321D3">
            <w:pPr>
              <w:jc w:val="center"/>
              <w:rPr>
                <w:b/>
              </w:rPr>
            </w:pPr>
          </w:p>
        </w:tc>
        <w:tc>
          <w:tcPr>
            <w:tcW w:w="670" w:type="dxa"/>
          </w:tcPr>
          <w:p w14:paraId="13EE67D3" w14:textId="77777777" w:rsidR="00E74915" w:rsidRPr="00E74915" w:rsidRDefault="00E74915" w:rsidP="005321D3">
            <w:pPr>
              <w:jc w:val="center"/>
              <w:rPr>
                <w:b/>
              </w:rPr>
            </w:pPr>
          </w:p>
        </w:tc>
        <w:tc>
          <w:tcPr>
            <w:tcW w:w="669" w:type="dxa"/>
          </w:tcPr>
          <w:p w14:paraId="3C11CC6A" w14:textId="77777777" w:rsidR="00E74915" w:rsidRPr="00E74915" w:rsidRDefault="00E74915" w:rsidP="005321D3">
            <w:pPr>
              <w:jc w:val="center"/>
              <w:rPr>
                <w:b/>
              </w:rPr>
            </w:pPr>
          </w:p>
        </w:tc>
        <w:tc>
          <w:tcPr>
            <w:tcW w:w="670" w:type="dxa"/>
          </w:tcPr>
          <w:p w14:paraId="11DBD248" w14:textId="77777777" w:rsidR="00E74915" w:rsidRPr="00E74915" w:rsidRDefault="00E74915" w:rsidP="005321D3">
            <w:pPr>
              <w:jc w:val="center"/>
              <w:rPr>
                <w:b/>
              </w:rPr>
            </w:pPr>
            <w:r w:rsidRPr="00E74915">
              <w:rPr>
                <w:b/>
              </w:rPr>
              <w:t xml:space="preserve">x </w:t>
            </w:r>
          </w:p>
        </w:tc>
        <w:tc>
          <w:tcPr>
            <w:tcW w:w="669" w:type="dxa"/>
          </w:tcPr>
          <w:p w14:paraId="391ECA7B" w14:textId="77777777" w:rsidR="00E74915" w:rsidRPr="00E74915" w:rsidRDefault="00E74915" w:rsidP="005321D3">
            <w:pPr>
              <w:jc w:val="center"/>
              <w:rPr>
                <w:b/>
              </w:rPr>
            </w:pPr>
            <w:r w:rsidRPr="00E74915">
              <w:rPr>
                <w:b/>
              </w:rPr>
              <w:t xml:space="preserve">x </w:t>
            </w:r>
          </w:p>
        </w:tc>
        <w:tc>
          <w:tcPr>
            <w:tcW w:w="670" w:type="dxa"/>
          </w:tcPr>
          <w:p w14:paraId="6D4A9E9B" w14:textId="77777777" w:rsidR="00E74915" w:rsidRPr="00E74915" w:rsidRDefault="00E74915" w:rsidP="005321D3">
            <w:pPr>
              <w:jc w:val="center"/>
              <w:rPr>
                <w:b/>
              </w:rPr>
            </w:pPr>
          </w:p>
        </w:tc>
        <w:tc>
          <w:tcPr>
            <w:tcW w:w="669" w:type="dxa"/>
          </w:tcPr>
          <w:p w14:paraId="62B39CEA" w14:textId="77777777" w:rsidR="00E74915" w:rsidRPr="00E74915" w:rsidRDefault="00E74915" w:rsidP="005321D3">
            <w:pPr>
              <w:jc w:val="center"/>
              <w:rPr>
                <w:b/>
              </w:rPr>
            </w:pPr>
          </w:p>
        </w:tc>
        <w:tc>
          <w:tcPr>
            <w:tcW w:w="670" w:type="dxa"/>
          </w:tcPr>
          <w:p w14:paraId="1F97998C" w14:textId="77777777" w:rsidR="00E74915" w:rsidRPr="00E74915" w:rsidRDefault="00E74915" w:rsidP="005321D3">
            <w:pPr>
              <w:jc w:val="center"/>
              <w:rPr>
                <w:b/>
              </w:rPr>
            </w:pPr>
          </w:p>
        </w:tc>
        <w:tc>
          <w:tcPr>
            <w:tcW w:w="669" w:type="dxa"/>
          </w:tcPr>
          <w:p w14:paraId="15EA4FDA" w14:textId="77777777" w:rsidR="00E74915" w:rsidRPr="00E74915" w:rsidRDefault="00E74915" w:rsidP="005321D3">
            <w:pPr>
              <w:jc w:val="center"/>
              <w:rPr>
                <w:b/>
              </w:rPr>
            </w:pPr>
          </w:p>
        </w:tc>
        <w:tc>
          <w:tcPr>
            <w:tcW w:w="670" w:type="dxa"/>
          </w:tcPr>
          <w:p w14:paraId="59061651" w14:textId="77777777" w:rsidR="00E74915" w:rsidRPr="00E74915" w:rsidRDefault="00E74915" w:rsidP="005321D3">
            <w:pPr>
              <w:jc w:val="center"/>
              <w:rPr>
                <w:b/>
              </w:rPr>
            </w:pPr>
          </w:p>
        </w:tc>
      </w:tr>
      <w:tr w:rsidR="00E74915" w:rsidRPr="00E74915" w14:paraId="6FFD9222" w14:textId="77777777" w:rsidTr="005321D3">
        <w:trPr>
          <w:cantSplit/>
          <w:trHeight w:val="289"/>
          <w:jc w:val="center"/>
        </w:trPr>
        <w:tc>
          <w:tcPr>
            <w:tcW w:w="969" w:type="dxa"/>
            <w:vAlign w:val="center"/>
          </w:tcPr>
          <w:p w14:paraId="77060E24" w14:textId="77777777" w:rsidR="00E74915" w:rsidRPr="00E74915" w:rsidRDefault="00E74915" w:rsidP="00F64B5D">
            <w:pPr>
              <w:tabs>
                <w:tab w:val="left" w:pos="397"/>
              </w:tabs>
              <w:ind w:left="397" w:hanging="397"/>
              <w:jc w:val="center"/>
              <w:rPr>
                <w:color w:val="000000"/>
                <w:szCs w:val="22"/>
              </w:rPr>
            </w:pPr>
            <w:r w:rsidRPr="00E74915">
              <w:t>A.15.</w:t>
            </w:r>
          </w:p>
        </w:tc>
        <w:tc>
          <w:tcPr>
            <w:tcW w:w="4680" w:type="dxa"/>
          </w:tcPr>
          <w:p w14:paraId="3E596088" w14:textId="77777777" w:rsidR="00E74915" w:rsidRPr="00E74915" w:rsidRDefault="00E74915" w:rsidP="00A9108F">
            <w:r w:rsidRPr="00E74915">
              <w:t xml:space="preserve">  Upravljanje projektom.</w:t>
            </w:r>
          </w:p>
        </w:tc>
        <w:tc>
          <w:tcPr>
            <w:tcW w:w="990" w:type="dxa"/>
          </w:tcPr>
          <w:p w14:paraId="05D91900" w14:textId="77777777" w:rsidR="00E74915" w:rsidRPr="00E74915" w:rsidRDefault="00E74915" w:rsidP="005321D3">
            <w:pPr>
              <w:jc w:val="center"/>
              <w:rPr>
                <w:b/>
                <w:sz w:val="21"/>
                <w:szCs w:val="21"/>
              </w:rPr>
            </w:pPr>
            <w:r w:rsidRPr="00E74915">
              <w:rPr>
                <w:b/>
                <w:sz w:val="21"/>
                <w:szCs w:val="21"/>
              </w:rPr>
              <w:t>12 weeks</w:t>
            </w:r>
          </w:p>
        </w:tc>
        <w:tc>
          <w:tcPr>
            <w:tcW w:w="632" w:type="dxa"/>
          </w:tcPr>
          <w:p w14:paraId="74A0D56F" w14:textId="77777777" w:rsidR="00E74915" w:rsidRPr="00E74915" w:rsidRDefault="00E74915" w:rsidP="005321D3">
            <w:pPr>
              <w:jc w:val="center"/>
              <w:rPr>
                <w:b/>
                <w:sz w:val="21"/>
                <w:szCs w:val="21"/>
              </w:rPr>
            </w:pPr>
            <w:r w:rsidRPr="00E74915">
              <w:rPr>
                <w:b/>
                <w:sz w:val="21"/>
                <w:szCs w:val="21"/>
              </w:rPr>
              <w:t>x</w:t>
            </w:r>
          </w:p>
        </w:tc>
        <w:tc>
          <w:tcPr>
            <w:tcW w:w="670" w:type="dxa"/>
          </w:tcPr>
          <w:p w14:paraId="59290B9E" w14:textId="77777777" w:rsidR="00E74915" w:rsidRPr="00E74915" w:rsidRDefault="00E74915" w:rsidP="005321D3">
            <w:pPr>
              <w:jc w:val="center"/>
              <w:rPr>
                <w:b/>
                <w:sz w:val="21"/>
                <w:szCs w:val="21"/>
              </w:rPr>
            </w:pPr>
            <w:r w:rsidRPr="00E74915">
              <w:rPr>
                <w:b/>
                <w:sz w:val="21"/>
                <w:szCs w:val="21"/>
              </w:rPr>
              <w:t>x</w:t>
            </w:r>
          </w:p>
        </w:tc>
        <w:tc>
          <w:tcPr>
            <w:tcW w:w="669" w:type="dxa"/>
          </w:tcPr>
          <w:p w14:paraId="16AF95D3" w14:textId="77777777" w:rsidR="00E74915" w:rsidRPr="00E74915" w:rsidRDefault="00E74915" w:rsidP="005321D3">
            <w:pPr>
              <w:jc w:val="center"/>
              <w:rPr>
                <w:b/>
                <w:sz w:val="21"/>
                <w:szCs w:val="21"/>
              </w:rPr>
            </w:pPr>
            <w:r w:rsidRPr="00E74915">
              <w:rPr>
                <w:b/>
                <w:sz w:val="21"/>
                <w:szCs w:val="21"/>
              </w:rPr>
              <w:t>x</w:t>
            </w:r>
          </w:p>
        </w:tc>
        <w:tc>
          <w:tcPr>
            <w:tcW w:w="670" w:type="dxa"/>
          </w:tcPr>
          <w:p w14:paraId="691388EE" w14:textId="77777777" w:rsidR="00E74915" w:rsidRPr="00E74915" w:rsidRDefault="00E74915" w:rsidP="005321D3">
            <w:pPr>
              <w:ind w:firstLine="100"/>
              <w:jc w:val="both"/>
              <w:rPr>
                <w:b/>
                <w:sz w:val="21"/>
                <w:szCs w:val="21"/>
              </w:rPr>
            </w:pPr>
            <w:r w:rsidRPr="00E74915">
              <w:rPr>
                <w:b/>
                <w:sz w:val="21"/>
                <w:szCs w:val="21"/>
              </w:rPr>
              <w:t>x</w:t>
            </w:r>
          </w:p>
        </w:tc>
        <w:tc>
          <w:tcPr>
            <w:tcW w:w="669" w:type="dxa"/>
          </w:tcPr>
          <w:p w14:paraId="2D790507" w14:textId="77777777" w:rsidR="00E74915" w:rsidRPr="00E74915" w:rsidRDefault="00E74915" w:rsidP="005321D3">
            <w:pPr>
              <w:jc w:val="center"/>
              <w:rPr>
                <w:b/>
                <w:sz w:val="21"/>
                <w:szCs w:val="21"/>
              </w:rPr>
            </w:pPr>
            <w:r w:rsidRPr="00E74915">
              <w:rPr>
                <w:b/>
                <w:sz w:val="21"/>
                <w:szCs w:val="21"/>
              </w:rPr>
              <w:t>x</w:t>
            </w:r>
          </w:p>
        </w:tc>
        <w:tc>
          <w:tcPr>
            <w:tcW w:w="670" w:type="dxa"/>
          </w:tcPr>
          <w:p w14:paraId="16C2ACF8" w14:textId="77777777" w:rsidR="00E74915" w:rsidRPr="00E74915" w:rsidRDefault="00E74915" w:rsidP="005321D3">
            <w:pPr>
              <w:jc w:val="center"/>
              <w:rPr>
                <w:b/>
                <w:sz w:val="21"/>
                <w:szCs w:val="21"/>
              </w:rPr>
            </w:pPr>
            <w:r w:rsidRPr="00E74915">
              <w:rPr>
                <w:b/>
                <w:sz w:val="21"/>
                <w:szCs w:val="21"/>
              </w:rPr>
              <w:t>x</w:t>
            </w:r>
          </w:p>
        </w:tc>
        <w:tc>
          <w:tcPr>
            <w:tcW w:w="669" w:type="dxa"/>
          </w:tcPr>
          <w:p w14:paraId="45726E40" w14:textId="77777777" w:rsidR="00E74915" w:rsidRPr="00E74915" w:rsidRDefault="00E74915" w:rsidP="005321D3">
            <w:pPr>
              <w:jc w:val="center"/>
              <w:rPr>
                <w:b/>
                <w:sz w:val="21"/>
                <w:szCs w:val="21"/>
              </w:rPr>
            </w:pPr>
            <w:r w:rsidRPr="00E74915">
              <w:rPr>
                <w:b/>
                <w:sz w:val="21"/>
                <w:szCs w:val="21"/>
              </w:rPr>
              <w:t>x</w:t>
            </w:r>
          </w:p>
        </w:tc>
        <w:tc>
          <w:tcPr>
            <w:tcW w:w="670" w:type="dxa"/>
          </w:tcPr>
          <w:p w14:paraId="51FC6404" w14:textId="77777777" w:rsidR="00E74915" w:rsidRPr="00E74915" w:rsidRDefault="00E74915" w:rsidP="005321D3">
            <w:pPr>
              <w:jc w:val="center"/>
              <w:rPr>
                <w:b/>
                <w:sz w:val="21"/>
                <w:szCs w:val="21"/>
              </w:rPr>
            </w:pPr>
            <w:r w:rsidRPr="00E74915">
              <w:rPr>
                <w:b/>
                <w:sz w:val="21"/>
                <w:szCs w:val="21"/>
              </w:rPr>
              <w:t>x</w:t>
            </w:r>
          </w:p>
        </w:tc>
        <w:tc>
          <w:tcPr>
            <w:tcW w:w="669" w:type="dxa"/>
          </w:tcPr>
          <w:p w14:paraId="5A95D454" w14:textId="77777777" w:rsidR="00E74915" w:rsidRPr="00E74915" w:rsidRDefault="00E74915" w:rsidP="005321D3">
            <w:pPr>
              <w:jc w:val="center"/>
              <w:rPr>
                <w:b/>
                <w:sz w:val="21"/>
                <w:szCs w:val="21"/>
              </w:rPr>
            </w:pPr>
            <w:r w:rsidRPr="00E74915">
              <w:rPr>
                <w:b/>
                <w:sz w:val="21"/>
                <w:szCs w:val="21"/>
              </w:rPr>
              <w:t>x</w:t>
            </w:r>
          </w:p>
        </w:tc>
        <w:tc>
          <w:tcPr>
            <w:tcW w:w="670" w:type="dxa"/>
          </w:tcPr>
          <w:p w14:paraId="40FF836A" w14:textId="77777777" w:rsidR="00E74915" w:rsidRPr="00E74915" w:rsidRDefault="00E74915" w:rsidP="005321D3">
            <w:pPr>
              <w:jc w:val="center"/>
              <w:rPr>
                <w:b/>
                <w:sz w:val="21"/>
                <w:szCs w:val="21"/>
              </w:rPr>
            </w:pPr>
            <w:r w:rsidRPr="00E74915">
              <w:rPr>
                <w:b/>
                <w:sz w:val="21"/>
                <w:szCs w:val="21"/>
              </w:rPr>
              <w:t>x</w:t>
            </w:r>
          </w:p>
        </w:tc>
        <w:tc>
          <w:tcPr>
            <w:tcW w:w="669" w:type="dxa"/>
          </w:tcPr>
          <w:p w14:paraId="25615EBD" w14:textId="77777777" w:rsidR="00E74915" w:rsidRPr="00E74915" w:rsidRDefault="00E74915" w:rsidP="005321D3">
            <w:pPr>
              <w:jc w:val="center"/>
              <w:rPr>
                <w:b/>
                <w:sz w:val="21"/>
                <w:szCs w:val="21"/>
              </w:rPr>
            </w:pPr>
            <w:r w:rsidRPr="00E74915">
              <w:rPr>
                <w:b/>
                <w:sz w:val="21"/>
                <w:szCs w:val="21"/>
              </w:rPr>
              <w:t>x</w:t>
            </w:r>
          </w:p>
        </w:tc>
        <w:tc>
          <w:tcPr>
            <w:tcW w:w="670" w:type="dxa"/>
          </w:tcPr>
          <w:p w14:paraId="237C3B59" w14:textId="77777777" w:rsidR="00E74915" w:rsidRPr="00E74915" w:rsidRDefault="00E74915" w:rsidP="005321D3">
            <w:pPr>
              <w:jc w:val="center"/>
              <w:rPr>
                <w:b/>
                <w:sz w:val="21"/>
                <w:szCs w:val="21"/>
              </w:rPr>
            </w:pPr>
            <w:r w:rsidRPr="00E74915">
              <w:rPr>
                <w:b/>
                <w:sz w:val="21"/>
                <w:szCs w:val="21"/>
              </w:rPr>
              <w:t>x</w:t>
            </w:r>
          </w:p>
        </w:tc>
      </w:tr>
      <w:tr w:rsidR="00E74915" w:rsidRPr="00E74915" w14:paraId="33C781D2" w14:textId="77777777" w:rsidTr="005321D3">
        <w:trPr>
          <w:cantSplit/>
          <w:trHeight w:val="289"/>
          <w:jc w:val="center"/>
        </w:trPr>
        <w:tc>
          <w:tcPr>
            <w:tcW w:w="969" w:type="dxa"/>
            <w:vAlign w:val="center"/>
          </w:tcPr>
          <w:p w14:paraId="6DDC0328" w14:textId="77777777" w:rsidR="00E74915" w:rsidRPr="00E74915" w:rsidRDefault="00E74915" w:rsidP="00F64B5D">
            <w:pPr>
              <w:tabs>
                <w:tab w:val="left" w:pos="397"/>
              </w:tabs>
              <w:ind w:left="397" w:hanging="397"/>
              <w:jc w:val="center"/>
              <w:rPr>
                <w:color w:val="000000"/>
                <w:szCs w:val="22"/>
              </w:rPr>
            </w:pPr>
            <w:r w:rsidRPr="00E74915">
              <w:t>A.15.1.</w:t>
            </w:r>
          </w:p>
        </w:tc>
        <w:tc>
          <w:tcPr>
            <w:tcW w:w="4680" w:type="dxa"/>
          </w:tcPr>
          <w:p w14:paraId="2C720972" w14:textId="77777777" w:rsidR="00E74915" w:rsidRPr="00E74915" w:rsidRDefault="00E74915" w:rsidP="00A9108F">
            <w:r w:rsidRPr="00E74915">
              <w:t>Održavanje sastanaka sa upravnim odborom.</w:t>
            </w:r>
          </w:p>
        </w:tc>
        <w:tc>
          <w:tcPr>
            <w:tcW w:w="990" w:type="dxa"/>
          </w:tcPr>
          <w:p w14:paraId="2DE13441" w14:textId="77777777" w:rsidR="00E74915" w:rsidRPr="00E74915" w:rsidRDefault="00E74915" w:rsidP="005321D3">
            <w:pPr>
              <w:jc w:val="center"/>
              <w:rPr>
                <w:b/>
                <w:sz w:val="21"/>
                <w:szCs w:val="21"/>
              </w:rPr>
            </w:pPr>
            <w:r w:rsidRPr="00E74915">
              <w:rPr>
                <w:b/>
                <w:sz w:val="21"/>
                <w:szCs w:val="21"/>
              </w:rPr>
              <w:t>1 week</w:t>
            </w:r>
          </w:p>
        </w:tc>
        <w:tc>
          <w:tcPr>
            <w:tcW w:w="632" w:type="dxa"/>
          </w:tcPr>
          <w:p w14:paraId="339E7349" w14:textId="77777777" w:rsidR="00E74915" w:rsidRPr="00E74915" w:rsidRDefault="00E74915" w:rsidP="005321D3">
            <w:pPr>
              <w:jc w:val="center"/>
              <w:rPr>
                <w:b/>
                <w:sz w:val="21"/>
                <w:szCs w:val="21"/>
              </w:rPr>
            </w:pPr>
            <w:r w:rsidRPr="00E74915">
              <w:rPr>
                <w:b/>
                <w:sz w:val="21"/>
                <w:szCs w:val="21"/>
              </w:rPr>
              <w:t>x</w:t>
            </w:r>
          </w:p>
        </w:tc>
        <w:tc>
          <w:tcPr>
            <w:tcW w:w="670" w:type="dxa"/>
          </w:tcPr>
          <w:p w14:paraId="60B990E8" w14:textId="77777777" w:rsidR="00E74915" w:rsidRPr="00E74915" w:rsidRDefault="00E74915" w:rsidP="005321D3">
            <w:pPr>
              <w:jc w:val="center"/>
              <w:rPr>
                <w:b/>
                <w:sz w:val="21"/>
                <w:szCs w:val="21"/>
              </w:rPr>
            </w:pPr>
          </w:p>
        </w:tc>
        <w:tc>
          <w:tcPr>
            <w:tcW w:w="669" w:type="dxa"/>
          </w:tcPr>
          <w:p w14:paraId="49F908DF" w14:textId="77777777" w:rsidR="00E74915" w:rsidRPr="00E74915" w:rsidRDefault="00E74915" w:rsidP="005321D3">
            <w:pPr>
              <w:jc w:val="center"/>
              <w:rPr>
                <w:b/>
                <w:sz w:val="21"/>
                <w:szCs w:val="21"/>
              </w:rPr>
            </w:pPr>
          </w:p>
        </w:tc>
        <w:tc>
          <w:tcPr>
            <w:tcW w:w="670" w:type="dxa"/>
          </w:tcPr>
          <w:p w14:paraId="71D61EC3" w14:textId="77777777" w:rsidR="00E74915" w:rsidRPr="00E74915" w:rsidRDefault="00E74915" w:rsidP="005321D3">
            <w:pPr>
              <w:ind w:firstLine="100"/>
              <w:jc w:val="both"/>
              <w:rPr>
                <w:b/>
                <w:sz w:val="21"/>
                <w:szCs w:val="21"/>
              </w:rPr>
            </w:pPr>
          </w:p>
        </w:tc>
        <w:tc>
          <w:tcPr>
            <w:tcW w:w="669" w:type="dxa"/>
          </w:tcPr>
          <w:p w14:paraId="3E67112E" w14:textId="77777777" w:rsidR="00E74915" w:rsidRPr="00E74915" w:rsidRDefault="00E74915" w:rsidP="005321D3">
            <w:pPr>
              <w:jc w:val="center"/>
              <w:rPr>
                <w:b/>
                <w:sz w:val="21"/>
                <w:szCs w:val="21"/>
              </w:rPr>
            </w:pPr>
            <w:r w:rsidRPr="00E74915">
              <w:rPr>
                <w:b/>
                <w:sz w:val="21"/>
                <w:szCs w:val="21"/>
              </w:rPr>
              <w:t>x</w:t>
            </w:r>
          </w:p>
        </w:tc>
        <w:tc>
          <w:tcPr>
            <w:tcW w:w="670" w:type="dxa"/>
          </w:tcPr>
          <w:p w14:paraId="130AF299" w14:textId="77777777" w:rsidR="00E74915" w:rsidRPr="00E74915" w:rsidRDefault="00E74915" w:rsidP="005321D3">
            <w:pPr>
              <w:jc w:val="center"/>
              <w:rPr>
                <w:b/>
                <w:sz w:val="21"/>
                <w:szCs w:val="21"/>
              </w:rPr>
            </w:pPr>
          </w:p>
        </w:tc>
        <w:tc>
          <w:tcPr>
            <w:tcW w:w="669" w:type="dxa"/>
          </w:tcPr>
          <w:p w14:paraId="260985BD" w14:textId="77777777" w:rsidR="00E74915" w:rsidRPr="00E74915" w:rsidRDefault="00E74915" w:rsidP="005321D3">
            <w:pPr>
              <w:jc w:val="center"/>
              <w:rPr>
                <w:b/>
                <w:sz w:val="21"/>
                <w:szCs w:val="21"/>
              </w:rPr>
            </w:pPr>
          </w:p>
        </w:tc>
        <w:tc>
          <w:tcPr>
            <w:tcW w:w="670" w:type="dxa"/>
          </w:tcPr>
          <w:p w14:paraId="565C794D" w14:textId="77777777" w:rsidR="00E74915" w:rsidRPr="00E74915" w:rsidRDefault="00E74915" w:rsidP="005321D3">
            <w:pPr>
              <w:jc w:val="center"/>
              <w:rPr>
                <w:b/>
                <w:sz w:val="21"/>
                <w:szCs w:val="21"/>
              </w:rPr>
            </w:pPr>
          </w:p>
        </w:tc>
        <w:tc>
          <w:tcPr>
            <w:tcW w:w="669" w:type="dxa"/>
          </w:tcPr>
          <w:p w14:paraId="34A6706A" w14:textId="77777777" w:rsidR="00E74915" w:rsidRPr="00E74915" w:rsidRDefault="00E74915" w:rsidP="005321D3">
            <w:pPr>
              <w:jc w:val="center"/>
              <w:rPr>
                <w:b/>
                <w:sz w:val="21"/>
                <w:szCs w:val="21"/>
              </w:rPr>
            </w:pPr>
            <w:r w:rsidRPr="00E74915">
              <w:rPr>
                <w:b/>
                <w:sz w:val="21"/>
                <w:szCs w:val="21"/>
              </w:rPr>
              <w:t>x</w:t>
            </w:r>
          </w:p>
        </w:tc>
        <w:tc>
          <w:tcPr>
            <w:tcW w:w="670" w:type="dxa"/>
          </w:tcPr>
          <w:p w14:paraId="70336C7E" w14:textId="77777777" w:rsidR="00E74915" w:rsidRPr="00E74915" w:rsidRDefault="00E74915" w:rsidP="005321D3">
            <w:pPr>
              <w:jc w:val="center"/>
              <w:rPr>
                <w:b/>
                <w:sz w:val="21"/>
                <w:szCs w:val="21"/>
              </w:rPr>
            </w:pPr>
          </w:p>
        </w:tc>
        <w:tc>
          <w:tcPr>
            <w:tcW w:w="669" w:type="dxa"/>
          </w:tcPr>
          <w:p w14:paraId="7FD623BE" w14:textId="77777777" w:rsidR="00E74915" w:rsidRPr="00E74915" w:rsidRDefault="00E74915" w:rsidP="005321D3">
            <w:pPr>
              <w:jc w:val="center"/>
              <w:rPr>
                <w:b/>
                <w:sz w:val="21"/>
                <w:szCs w:val="21"/>
              </w:rPr>
            </w:pPr>
          </w:p>
        </w:tc>
        <w:tc>
          <w:tcPr>
            <w:tcW w:w="670" w:type="dxa"/>
          </w:tcPr>
          <w:p w14:paraId="55262788" w14:textId="77777777" w:rsidR="00E74915" w:rsidRPr="00E74915" w:rsidRDefault="00E74915" w:rsidP="005321D3">
            <w:pPr>
              <w:jc w:val="center"/>
              <w:rPr>
                <w:b/>
                <w:sz w:val="21"/>
                <w:szCs w:val="21"/>
              </w:rPr>
            </w:pPr>
          </w:p>
        </w:tc>
      </w:tr>
      <w:tr w:rsidR="00E74915" w:rsidRPr="00E74915" w14:paraId="02E03318" w14:textId="77777777" w:rsidTr="005321D3">
        <w:trPr>
          <w:cantSplit/>
          <w:trHeight w:val="289"/>
          <w:jc w:val="center"/>
        </w:trPr>
        <w:tc>
          <w:tcPr>
            <w:tcW w:w="969" w:type="dxa"/>
            <w:vAlign w:val="center"/>
          </w:tcPr>
          <w:p w14:paraId="07CC20F8" w14:textId="77777777" w:rsidR="00E74915" w:rsidRPr="00E74915" w:rsidRDefault="00E74915" w:rsidP="00F64B5D">
            <w:pPr>
              <w:tabs>
                <w:tab w:val="left" w:pos="397"/>
              </w:tabs>
              <w:ind w:left="397" w:hanging="397"/>
              <w:jc w:val="center"/>
              <w:rPr>
                <w:color w:val="000000"/>
                <w:szCs w:val="22"/>
              </w:rPr>
            </w:pPr>
            <w:r w:rsidRPr="00E74915">
              <w:t>A.15.2.</w:t>
            </w:r>
          </w:p>
        </w:tc>
        <w:tc>
          <w:tcPr>
            <w:tcW w:w="4680" w:type="dxa"/>
          </w:tcPr>
          <w:p w14:paraId="3D198F1A" w14:textId="77777777" w:rsidR="00E74915" w:rsidRPr="00E74915" w:rsidRDefault="00E74915" w:rsidP="00A9108F">
            <w:r w:rsidRPr="00E74915">
              <w:t>Sveukupno upravljanje projekotm.</w:t>
            </w:r>
          </w:p>
        </w:tc>
        <w:tc>
          <w:tcPr>
            <w:tcW w:w="990" w:type="dxa"/>
          </w:tcPr>
          <w:p w14:paraId="1893BD74" w14:textId="77777777" w:rsidR="00E74915" w:rsidRPr="00E74915" w:rsidRDefault="00E74915" w:rsidP="005321D3">
            <w:pPr>
              <w:jc w:val="center"/>
              <w:rPr>
                <w:b/>
                <w:sz w:val="21"/>
                <w:szCs w:val="21"/>
              </w:rPr>
            </w:pPr>
            <w:r w:rsidRPr="00E74915">
              <w:rPr>
                <w:b/>
                <w:sz w:val="21"/>
                <w:szCs w:val="21"/>
              </w:rPr>
              <w:t>12 weeks</w:t>
            </w:r>
          </w:p>
        </w:tc>
        <w:tc>
          <w:tcPr>
            <w:tcW w:w="632" w:type="dxa"/>
          </w:tcPr>
          <w:p w14:paraId="76D7B8EB" w14:textId="77777777" w:rsidR="00E74915" w:rsidRPr="00E74915" w:rsidRDefault="00E74915" w:rsidP="005321D3">
            <w:pPr>
              <w:jc w:val="center"/>
              <w:rPr>
                <w:b/>
                <w:sz w:val="21"/>
                <w:szCs w:val="21"/>
              </w:rPr>
            </w:pPr>
            <w:r w:rsidRPr="00E74915">
              <w:rPr>
                <w:b/>
                <w:sz w:val="21"/>
                <w:szCs w:val="21"/>
              </w:rPr>
              <w:t>x</w:t>
            </w:r>
          </w:p>
        </w:tc>
        <w:tc>
          <w:tcPr>
            <w:tcW w:w="670" w:type="dxa"/>
          </w:tcPr>
          <w:p w14:paraId="4CDE0EE6" w14:textId="77777777" w:rsidR="00E74915" w:rsidRPr="00E74915" w:rsidRDefault="00E74915" w:rsidP="005321D3">
            <w:pPr>
              <w:jc w:val="center"/>
              <w:rPr>
                <w:b/>
                <w:sz w:val="21"/>
                <w:szCs w:val="21"/>
              </w:rPr>
            </w:pPr>
            <w:r w:rsidRPr="00E74915">
              <w:rPr>
                <w:b/>
                <w:sz w:val="21"/>
                <w:szCs w:val="21"/>
              </w:rPr>
              <w:t>x</w:t>
            </w:r>
          </w:p>
        </w:tc>
        <w:tc>
          <w:tcPr>
            <w:tcW w:w="669" w:type="dxa"/>
          </w:tcPr>
          <w:p w14:paraId="7DEE6D3C" w14:textId="77777777" w:rsidR="00E74915" w:rsidRPr="00E74915" w:rsidRDefault="00E74915" w:rsidP="005321D3">
            <w:pPr>
              <w:jc w:val="center"/>
              <w:rPr>
                <w:b/>
                <w:sz w:val="21"/>
                <w:szCs w:val="21"/>
              </w:rPr>
            </w:pPr>
            <w:r w:rsidRPr="00E74915">
              <w:rPr>
                <w:b/>
                <w:sz w:val="21"/>
                <w:szCs w:val="21"/>
              </w:rPr>
              <w:t>x</w:t>
            </w:r>
          </w:p>
        </w:tc>
        <w:tc>
          <w:tcPr>
            <w:tcW w:w="670" w:type="dxa"/>
          </w:tcPr>
          <w:p w14:paraId="3EE19547" w14:textId="77777777" w:rsidR="00E74915" w:rsidRPr="00E74915" w:rsidRDefault="00E74915" w:rsidP="005321D3">
            <w:pPr>
              <w:ind w:firstLine="100"/>
              <w:jc w:val="both"/>
              <w:rPr>
                <w:b/>
                <w:sz w:val="21"/>
                <w:szCs w:val="21"/>
              </w:rPr>
            </w:pPr>
            <w:r w:rsidRPr="00E74915">
              <w:rPr>
                <w:b/>
                <w:sz w:val="21"/>
                <w:szCs w:val="21"/>
              </w:rPr>
              <w:t>x</w:t>
            </w:r>
          </w:p>
        </w:tc>
        <w:tc>
          <w:tcPr>
            <w:tcW w:w="669" w:type="dxa"/>
          </w:tcPr>
          <w:p w14:paraId="6F288FA5" w14:textId="77777777" w:rsidR="00E74915" w:rsidRPr="00E74915" w:rsidRDefault="00E74915" w:rsidP="005321D3">
            <w:pPr>
              <w:jc w:val="center"/>
              <w:rPr>
                <w:b/>
                <w:sz w:val="21"/>
                <w:szCs w:val="21"/>
              </w:rPr>
            </w:pPr>
            <w:r w:rsidRPr="00E74915">
              <w:rPr>
                <w:b/>
                <w:sz w:val="21"/>
                <w:szCs w:val="21"/>
              </w:rPr>
              <w:t>x</w:t>
            </w:r>
          </w:p>
        </w:tc>
        <w:tc>
          <w:tcPr>
            <w:tcW w:w="670" w:type="dxa"/>
          </w:tcPr>
          <w:p w14:paraId="021B9865" w14:textId="77777777" w:rsidR="00E74915" w:rsidRPr="00E74915" w:rsidRDefault="00E74915" w:rsidP="005321D3">
            <w:pPr>
              <w:jc w:val="center"/>
              <w:rPr>
                <w:b/>
                <w:sz w:val="21"/>
                <w:szCs w:val="21"/>
              </w:rPr>
            </w:pPr>
            <w:r w:rsidRPr="00E74915">
              <w:rPr>
                <w:b/>
                <w:sz w:val="21"/>
                <w:szCs w:val="21"/>
              </w:rPr>
              <w:t>x</w:t>
            </w:r>
          </w:p>
        </w:tc>
        <w:tc>
          <w:tcPr>
            <w:tcW w:w="669" w:type="dxa"/>
          </w:tcPr>
          <w:p w14:paraId="77B1F9EF" w14:textId="77777777" w:rsidR="00E74915" w:rsidRPr="00E74915" w:rsidRDefault="00E74915" w:rsidP="005321D3">
            <w:pPr>
              <w:jc w:val="center"/>
              <w:rPr>
                <w:b/>
                <w:sz w:val="21"/>
                <w:szCs w:val="21"/>
              </w:rPr>
            </w:pPr>
            <w:r w:rsidRPr="00E74915">
              <w:rPr>
                <w:b/>
                <w:sz w:val="21"/>
                <w:szCs w:val="21"/>
              </w:rPr>
              <w:t>x</w:t>
            </w:r>
          </w:p>
        </w:tc>
        <w:tc>
          <w:tcPr>
            <w:tcW w:w="670" w:type="dxa"/>
          </w:tcPr>
          <w:p w14:paraId="01CE3C38" w14:textId="77777777" w:rsidR="00E74915" w:rsidRPr="00E74915" w:rsidRDefault="00E74915" w:rsidP="005321D3">
            <w:pPr>
              <w:jc w:val="center"/>
              <w:rPr>
                <w:b/>
                <w:sz w:val="21"/>
                <w:szCs w:val="21"/>
              </w:rPr>
            </w:pPr>
            <w:r w:rsidRPr="00E74915">
              <w:rPr>
                <w:b/>
                <w:sz w:val="21"/>
                <w:szCs w:val="21"/>
              </w:rPr>
              <w:t>x</w:t>
            </w:r>
          </w:p>
        </w:tc>
        <w:tc>
          <w:tcPr>
            <w:tcW w:w="669" w:type="dxa"/>
          </w:tcPr>
          <w:p w14:paraId="5FE8D415" w14:textId="77777777" w:rsidR="00E74915" w:rsidRPr="00E74915" w:rsidRDefault="00E74915" w:rsidP="005321D3">
            <w:pPr>
              <w:jc w:val="center"/>
              <w:rPr>
                <w:b/>
                <w:sz w:val="21"/>
                <w:szCs w:val="21"/>
              </w:rPr>
            </w:pPr>
            <w:r w:rsidRPr="00E74915">
              <w:rPr>
                <w:b/>
                <w:sz w:val="21"/>
                <w:szCs w:val="21"/>
              </w:rPr>
              <w:t>x</w:t>
            </w:r>
          </w:p>
        </w:tc>
        <w:tc>
          <w:tcPr>
            <w:tcW w:w="670" w:type="dxa"/>
          </w:tcPr>
          <w:p w14:paraId="021D1C20" w14:textId="77777777" w:rsidR="00E74915" w:rsidRPr="00E74915" w:rsidRDefault="00E74915" w:rsidP="005321D3">
            <w:pPr>
              <w:jc w:val="center"/>
              <w:rPr>
                <w:b/>
                <w:sz w:val="21"/>
                <w:szCs w:val="21"/>
              </w:rPr>
            </w:pPr>
            <w:r w:rsidRPr="00E74915">
              <w:rPr>
                <w:b/>
                <w:sz w:val="21"/>
                <w:szCs w:val="21"/>
              </w:rPr>
              <w:t>x</w:t>
            </w:r>
          </w:p>
        </w:tc>
        <w:tc>
          <w:tcPr>
            <w:tcW w:w="669" w:type="dxa"/>
          </w:tcPr>
          <w:p w14:paraId="31CCB0B9" w14:textId="77777777" w:rsidR="00E74915" w:rsidRPr="00E74915" w:rsidRDefault="00E74915" w:rsidP="005321D3">
            <w:pPr>
              <w:jc w:val="center"/>
              <w:rPr>
                <w:b/>
                <w:sz w:val="21"/>
                <w:szCs w:val="21"/>
              </w:rPr>
            </w:pPr>
            <w:r w:rsidRPr="00E74915">
              <w:rPr>
                <w:b/>
                <w:sz w:val="21"/>
                <w:szCs w:val="21"/>
              </w:rPr>
              <w:t>x</w:t>
            </w:r>
          </w:p>
        </w:tc>
        <w:tc>
          <w:tcPr>
            <w:tcW w:w="670" w:type="dxa"/>
          </w:tcPr>
          <w:p w14:paraId="14A46C6C" w14:textId="77777777" w:rsidR="00E74915" w:rsidRPr="00E74915" w:rsidRDefault="00E74915" w:rsidP="005321D3">
            <w:pPr>
              <w:jc w:val="center"/>
              <w:rPr>
                <w:b/>
                <w:sz w:val="21"/>
                <w:szCs w:val="21"/>
              </w:rPr>
            </w:pPr>
            <w:r w:rsidRPr="00E74915">
              <w:rPr>
                <w:b/>
                <w:sz w:val="21"/>
                <w:szCs w:val="21"/>
              </w:rPr>
              <w:t>x</w:t>
            </w:r>
          </w:p>
        </w:tc>
      </w:tr>
      <w:tr w:rsidR="00E74915" w:rsidRPr="00E74915" w14:paraId="12B4FA9E" w14:textId="77777777" w:rsidTr="005321D3">
        <w:trPr>
          <w:cantSplit/>
          <w:trHeight w:val="289"/>
          <w:jc w:val="center"/>
        </w:trPr>
        <w:tc>
          <w:tcPr>
            <w:tcW w:w="969" w:type="dxa"/>
            <w:vAlign w:val="center"/>
          </w:tcPr>
          <w:p w14:paraId="6E14DA9C" w14:textId="77777777" w:rsidR="00E74915" w:rsidRPr="00E74915" w:rsidRDefault="00E74915" w:rsidP="00F64B5D">
            <w:pPr>
              <w:tabs>
                <w:tab w:val="left" w:pos="397"/>
              </w:tabs>
              <w:ind w:left="397" w:hanging="397"/>
              <w:jc w:val="center"/>
              <w:rPr>
                <w:color w:val="000000"/>
                <w:szCs w:val="22"/>
              </w:rPr>
            </w:pPr>
            <w:r w:rsidRPr="00E74915">
              <w:t>A.15.3.</w:t>
            </w:r>
          </w:p>
        </w:tc>
        <w:tc>
          <w:tcPr>
            <w:tcW w:w="4680" w:type="dxa"/>
          </w:tcPr>
          <w:p w14:paraId="31138A09" w14:textId="77777777" w:rsidR="00E74915" w:rsidRPr="00E74915" w:rsidRDefault="00E74915" w:rsidP="00A9108F">
            <w:r w:rsidRPr="00E74915">
              <w:t>Lokalno upravljanje projektom.</w:t>
            </w:r>
          </w:p>
        </w:tc>
        <w:tc>
          <w:tcPr>
            <w:tcW w:w="990" w:type="dxa"/>
          </w:tcPr>
          <w:p w14:paraId="55A3534F" w14:textId="77777777" w:rsidR="00E74915" w:rsidRPr="00E74915" w:rsidRDefault="00E74915" w:rsidP="005321D3">
            <w:pPr>
              <w:jc w:val="center"/>
              <w:rPr>
                <w:b/>
                <w:sz w:val="21"/>
                <w:szCs w:val="21"/>
              </w:rPr>
            </w:pPr>
            <w:r w:rsidRPr="00E74915">
              <w:rPr>
                <w:b/>
                <w:sz w:val="21"/>
                <w:szCs w:val="21"/>
              </w:rPr>
              <w:t>12 weeks</w:t>
            </w:r>
          </w:p>
        </w:tc>
        <w:tc>
          <w:tcPr>
            <w:tcW w:w="632" w:type="dxa"/>
          </w:tcPr>
          <w:p w14:paraId="75BFE7F2" w14:textId="77777777" w:rsidR="00E74915" w:rsidRPr="00E74915" w:rsidRDefault="00E74915" w:rsidP="005321D3">
            <w:pPr>
              <w:jc w:val="center"/>
              <w:rPr>
                <w:b/>
                <w:sz w:val="21"/>
                <w:szCs w:val="21"/>
              </w:rPr>
            </w:pPr>
            <w:r w:rsidRPr="00E74915">
              <w:rPr>
                <w:b/>
                <w:sz w:val="21"/>
                <w:szCs w:val="21"/>
              </w:rPr>
              <w:t>x</w:t>
            </w:r>
          </w:p>
        </w:tc>
        <w:tc>
          <w:tcPr>
            <w:tcW w:w="670" w:type="dxa"/>
          </w:tcPr>
          <w:p w14:paraId="5E321E7B" w14:textId="77777777" w:rsidR="00E74915" w:rsidRPr="00E74915" w:rsidRDefault="00E74915" w:rsidP="005321D3">
            <w:pPr>
              <w:jc w:val="center"/>
              <w:rPr>
                <w:b/>
                <w:sz w:val="21"/>
                <w:szCs w:val="21"/>
              </w:rPr>
            </w:pPr>
            <w:r w:rsidRPr="00E74915">
              <w:rPr>
                <w:b/>
                <w:sz w:val="21"/>
                <w:szCs w:val="21"/>
              </w:rPr>
              <w:t>x</w:t>
            </w:r>
          </w:p>
        </w:tc>
        <w:tc>
          <w:tcPr>
            <w:tcW w:w="669" w:type="dxa"/>
          </w:tcPr>
          <w:p w14:paraId="43C8405B" w14:textId="77777777" w:rsidR="00E74915" w:rsidRPr="00E74915" w:rsidRDefault="00E74915" w:rsidP="005321D3">
            <w:pPr>
              <w:jc w:val="center"/>
              <w:rPr>
                <w:b/>
                <w:sz w:val="21"/>
                <w:szCs w:val="21"/>
              </w:rPr>
            </w:pPr>
            <w:r w:rsidRPr="00E74915">
              <w:rPr>
                <w:b/>
                <w:sz w:val="21"/>
                <w:szCs w:val="21"/>
              </w:rPr>
              <w:t>x</w:t>
            </w:r>
          </w:p>
        </w:tc>
        <w:tc>
          <w:tcPr>
            <w:tcW w:w="670" w:type="dxa"/>
          </w:tcPr>
          <w:p w14:paraId="7459BD92" w14:textId="77777777" w:rsidR="00E74915" w:rsidRPr="00E74915" w:rsidRDefault="00E74915" w:rsidP="005321D3">
            <w:pPr>
              <w:ind w:firstLine="100"/>
              <w:jc w:val="both"/>
              <w:rPr>
                <w:b/>
                <w:sz w:val="21"/>
                <w:szCs w:val="21"/>
              </w:rPr>
            </w:pPr>
            <w:r w:rsidRPr="00E74915">
              <w:rPr>
                <w:b/>
                <w:sz w:val="21"/>
                <w:szCs w:val="21"/>
              </w:rPr>
              <w:t>x</w:t>
            </w:r>
          </w:p>
        </w:tc>
        <w:tc>
          <w:tcPr>
            <w:tcW w:w="669" w:type="dxa"/>
          </w:tcPr>
          <w:p w14:paraId="31CA7410" w14:textId="77777777" w:rsidR="00E74915" w:rsidRPr="00E74915" w:rsidRDefault="00E74915" w:rsidP="005321D3">
            <w:pPr>
              <w:jc w:val="center"/>
              <w:rPr>
                <w:b/>
                <w:sz w:val="21"/>
                <w:szCs w:val="21"/>
              </w:rPr>
            </w:pPr>
            <w:r w:rsidRPr="00E74915">
              <w:rPr>
                <w:b/>
                <w:sz w:val="21"/>
                <w:szCs w:val="21"/>
              </w:rPr>
              <w:t>x</w:t>
            </w:r>
          </w:p>
        </w:tc>
        <w:tc>
          <w:tcPr>
            <w:tcW w:w="670" w:type="dxa"/>
          </w:tcPr>
          <w:p w14:paraId="3ED3648D" w14:textId="77777777" w:rsidR="00E74915" w:rsidRPr="00E74915" w:rsidRDefault="00E74915" w:rsidP="005321D3">
            <w:pPr>
              <w:jc w:val="center"/>
              <w:rPr>
                <w:b/>
                <w:sz w:val="21"/>
                <w:szCs w:val="21"/>
              </w:rPr>
            </w:pPr>
            <w:r w:rsidRPr="00E74915">
              <w:rPr>
                <w:b/>
                <w:sz w:val="21"/>
                <w:szCs w:val="21"/>
              </w:rPr>
              <w:t>x</w:t>
            </w:r>
          </w:p>
        </w:tc>
        <w:tc>
          <w:tcPr>
            <w:tcW w:w="669" w:type="dxa"/>
          </w:tcPr>
          <w:p w14:paraId="4EC54DCA" w14:textId="77777777" w:rsidR="00E74915" w:rsidRPr="00E74915" w:rsidRDefault="00E74915" w:rsidP="005321D3">
            <w:pPr>
              <w:jc w:val="center"/>
              <w:rPr>
                <w:b/>
                <w:sz w:val="21"/>
                <w:szCs w:val="21"/>
              </w:rPr>
            </w:pPr>
            <w:r w:rsidRPr="00E74915">
              <w:rPr>
                <w:b/>
                <w:sz w:val="21"/>
                <w:szCs w:val="21"/>
              </w:rPr>
              <w:t>x</w:t>
            </w:r>
          </w:p>
        </w:tc>
        <w:tc>
          <w:tcPr>
            <w:tcW w:w="670" w:type="dxa"/>
          </w:tcPr>
          <w:p w14:paraId="02460CB0" w14:textId="77777777" w:rsidR="00E74915" w:rsidRPr="00E74915" w:rsidRDefault="00E74915" w:rsidP="005321D3">
            <w:pPr>
              <w:jc w:val="center"/>
              <w:rPr>
                <w:b/>
                <w:sz w:val="21"/>
                <w:szCs w:val="21"/>
              </w:rPr>
            </w:pPr>
            <w:r w:rsidRPr="00E74915">
              <w:rPr>
                <w:b/>
                <w:sz w:val="21"/>
                <w:szCs w:val="21"/>
              </w:rPr>
              <w:t>x</w:t>
            </w:r>
          </w:p>
        </w:tc>
        <w:tc>
          <w:tcPr>
            <w:tcW w:w="669" w:type="dxa"/>
          </w:tcPr>
          <w:p w14:paraId="5461684B" w14:textId="77777777" w:rsidR="00E74915" w:rsidRPr="00E74915" w:rsidRDefault="00E74915" w:rsidP="005321D3">
            <w:pPr>
              <w:jc w:val="center"/>
              <w:rPr>
                <w:b/>
                <w:sz w:val="21"/>
                <w:szCs w:val="21"/>
              </w:rPr>
            </w:pPr>
            <w:r w:rsidRPr="00E74915">
              <w:rPr>
                <w:b/>
                <w:sz w:val="21"/>
                <w:szCs w:val="21"/>
              </w:rPr>
              <w:t>x</w:t>
            </w:r>
          </w:p>
        </w:tc>
        <w:tc>
          <w:tcPr>
            <w:tcW w:w="670" w:type="dxa"/>
          </w:tcPr>
          <w:p w14:paraId="37EAF378" w14:textId="77777777" w:rsidR="00E74915" w:rsidRPr="00E74915" w:rsidRDefault="00E74915" w:rsidP="005321D3">
            <w:pPr>
              <w:jc w:val="center"/>
              <w:rPr>
                <w:b/>
                <w:sz w:val="21"/>
                <w:szCs w:val="21"/>
              </w:rPr>
            </w:pPr>
            <w:r w:rsidRPr="00E74915">
              <w:rPr>
                <w:b/>
                <w:sz w:val="21"/>
                <w:szCs w:val="21"/>
              </w:rPr>
              <w:t>x</w:t>
            </w:r>
          </w:p>
        </w:tc>
        <w:tc>
          <w:tcPr>
            <w:tcW w:w="669" w:type="dxa"/>
          </w:tcPr>
          <w:p w14:paraId="4B8B147D" w14:textId="77777777" w:rsidR="00E74915" w:rsidRPr="00E74915" w:rsidRDefault="00E74915" w:rsidP="005321D3">
            <w:pPr>
              <w:jc w:val="center"/>
              <w:rPr>
                <w:b/>
                <w:sz w:val="21"/>
                <w:szCs w:val="21"/>
              </w:rPr>
            </w:pPr>
            <w:r w:rsidRPr="00E74915">
              <w:rPr>
                <w:b/>
                <w:sz w:val="21"/>
                <w:szCs w:val="21"/>
              </w:rPr>
              <w:t>x</w:t>
            </w:r>
          </w:p>
        </w:tc>
        <w:tc>
          <w:tcPr>
            <w:tcW w:w="670" w:type="dxa"/>
          </w:tcPr>
          <w:p w14:paraId="319DEDB5" w14:textId="77777777" w:rsidR="00E74915" w:rsidRPr="00E74915" w:rsidRDefault="00E74915" w:rsidP="005321D3">
            <w:pPr>
              <w:jc w:val="center"/>
              <w:rPr>
                <w:b/>
                <w:sz w:val="21"/>
                <w:szCs w:val="21"/>
              </w:rPr>
            </w:pPr>
            <w:r w:rsidRPr="00E74915">
              <w:rPr>
                <w:b/>
                <w:sz w:val="21"/>
                <w:szCs w:val="21"/>
              </w:rPr>
              <w:t>x</w:t>
            </w:r>
          </w:p>
        </w:tc>
      </w:tr>
      <w:tr w:rsidR="00B002C7" w:rsidRPr="00E74915" w14:paraId="1F6429F1" w14:textId="77777777" w:rsidTr="00166D9B">
        <w:trPr>
          <w:cantSplit/>
          <w:trHeight w:val="289"/>
          <w:jc w:val="center"/>
        </w:trPr>
        <w:tc>
          <w:tcPr>
            <w:tcW w:w="969" w:type="dxa"/>
            <w:vAlign w:val="center"/>
          </w:tcPr>
          <w:p w14:paraId="43FF4C46" w14:textId="77777777" w:rsidR="00B002C7" w:rsidRPr="00E74915" w:rsidRDefault="00166D9B" w:rsidP="00F64B5D">
            <w:pPr>
              <w:tabs>
                <w:tab w:val="left" w:pos="397"/>
              </w:tabs>
              <w:ind w:left="397" w:hanging="397"/>
              <w:jc w:val="center"/>
              <w:rPr>
                <w:color w:val="000000"/>
                <w:szCs w:val="22"/>
              </w:rPr>
            </w:pPr>
            <w:r w:rsidRPr="00E74915">
              <w:t>A.16.</w:t>
            </w:r>
          </w:p>
        </w:tc>
        <w:tc>
          <w:tcPr>
            <w:tcW w:w="4680" w:type="dxa"/>
          </w:tcPr>
          <w:p w14:paraId="341E0135" w14:textId="77777777" w:rsidR="00B002C7" w:rsidRPr="001A1970" w:rsidRDefault="00B002C7" w:rsidP="00166D9B">
            <w:pPr>
              <w:rPr>
                <w:lang w:val="de-DE"/>
              </w:rPr>
            </w:pPr>
            <w:r w:rsidRPr="001A1970">
              <w:rPr>
                <w:lang w:val="de-DE"/>
              </w:rPr>
              <w:t>Sprovođenje finalne analize ciljnih grupa.</w:t>
            </w:r>
          </w:p>
        </w:tc>
        <w:tc>
          <w:tcPr>
            <w:tcW w:w="990" w:type="dxa"/>
            <w:vAlign w:val="center"/>
          </w:tcPr>
          <w:p w14:paraId="7E2117AE" w14:textId="77777777" w:rsidR="00B002C7" w:rsidRPr="00E74915" w:rsidRDefault="00E74915" w:rsidP="00F64B5D">
            <w:pPr>
              <w:jc w:val="center"/>
              <w:rPr>
                <w:b/>
                <w:color w:val="000000"/>
                <w:szCs w:val="22"/>
              </w:rPr>
            </w:pPr>
            <w:r w:rsidRPr="00E74915">
              <w:rPr>
                <w:b/>
                <w:color w:val="000000"/>
                <w:szCs w:val="22"/>
              </w:rPr>
              <w:t>2 weeks</w:t>
            </w:r>
          </w:p>
        </w:tc>
        <w:tc>
          <w:tcPr>
            <w:tcW w:w="632" w:type="dxa"/>
            <w:vAlign w:val="center"/>
          </w:tcPr>
          <w:p w14:paraId="56966EB6" w14:textId="77777777" w:rsidR="00B002C7" w:rsidRPr="00E74915" w:rsidRDefault="00B002C7" w:rsidP="00F64B5D">
            <w:pPr>
              <w:jc w:val="center"/>
              <w:rPr>
                <w:b/>
                <w:color w:val="000000"/>
                <w:szCs w:val="22"/>
              </w:rPr>
            </w:pPr>
          </w:p>
        </w:tc>
        <w:tc>
          <w:tcPr>
            <w:tcW w:w="670" w:type="dxa"/>
            <w:vAlign w:val="center"/>
          </w:tcPr>
          <w:p w14:paraId="642229BC" w14:textId="77777777" w:rsidR="00B002C7" w:rsidRPr="00E74915" w:rsidRDefault="00B002C7" w:rsidP="00F64B5D">
            <w:pPr>
              <w:jc w:val="center"/>
              <w:rPr>
                <w:b/>
                <w:color w:val="000000"/>
                <w:szCs w:val="22"/>
              </w:rPr>
            </w:pPr>
          </w:p>
        </w:tc>
        <w:tc>
          <w:tcPr>
            <w:tcW w:w="669" w:type="dxa"/>
            <w:vAlign w:val="center"/>
          </w:tcPr>
          <w:p w14:paraId="0DA8078A" w14:textId="77777777" w:rsidR="00B002C7" w:rsidRPr="00E74915" w:rsidRDefault="00B002C7" w:rsidP="00F64B5D">
            <w:pPr>
              <w:jc w:val="center"/>
              <w:rPr>
                <w:b/>
                <w:color w:val="000000"/>
                <w:szCs w:val="22"/>
              </w:rPr>
            </w:pPr>
          </w:p>
        </w:tc>
        <w:tc>
          <w:tcPr>
            <w:tcW w:w="670" w:type="dxa"/>
            <w:vAlign w:val="center"/>
          </w:tcPr>
          <w:p w14:paraId="0235DE60" w14:textId="77777777" w:rsidR="00B002C7" w:rsidRPr="00E74915" w:rsidRDefault="00B002C7" w:rsidP="00F64B5D">
            <w:pPr>
              <w:jc w:val="center"/>
              <w:rPr>
                <w:b/>
                <w:color w:val="000000"/>
                <w:szCs w:val="22"/>
              </w:rPr>
            </w:pPr>
          </w:p>
        </w:tc>
        <w:tc>
          <w:tcPr>
            <w:tcW w:w="669" w:type="dxa"/>
            <w:vAlign w:val="center"/>
          </w:tcPr>
          <w:p w14:paraId="67A0C6EA" w14:textId="77777777" w:rsidR="00B002C7" w:rsidRPr="00E74915" w:rsidRDefault="00B002C7" w:rsidP="00F64B5D">
            <w:pPr>
              <w:jc w:val="center"/>
              <w:rPr>
                <w:b/>
                <w:color w:val="000000"/>
                <w:szCs w:val="22"/>
              </w:rPr>
            </w:pPr>
          </w:p>
        </w:tc>
        <w:tc>
          <w:tcPr>
            <w:tcW w:w="670" w:type="dxa"/>
            <w:vAlign w:val="center"/>
          </w:tcPr>
          <w:p w14:paraId="1DFBE823" w14:textId="77777777" w:rsidR="00B002C7" w:rsidRPr="00E74915" w:rsidRDefault="00B002C7" w:rsidP="00F64B5D">
            <w:pPr>
              <w:jc w:val="center"/>
              <w:rPr>
                <w:b/>
                <w:color w:val="000000"/>
                <w:szCs w:val="22"/>
              </w:rPr>
            </w:pPr>
          </w:p>
        </w:tc>
        <w:tc>
          <w:tcPr>
            <w:tcW w:w="669" w:type="dxa"/>
            <w:vAlign w:val="center"/>
          </w:tcPr>
          <w:p w14:paraId="64054B1F" w14:textId="77777777" w:rsidR="00B002C7" w:rsidRPr="00E74915" w:rsidRDefault="00B002C7" w:rsidP="00F64B5D">
            <w:pPr>
              <w:jc w:val="center"/>
              <w:rPr>
                <w:b/>
                <w:color w:val="000000"/>
                <w:szCs w:val="22"/>
              </w:rPr>
            </w:pPr>
          </w:p>
        </w:tc>
        <w:tc>
          <w:tcPr>
            <w:tcW w:w="670" w:type="dxa"/>
            <w:vAlign w:val="center"/>
          </w:tcPr>
          <w:p w14:paraId="3A1FDE3F" w14:textId="77777777" w:rsidR="00B002C7" w:rsidRPr="00E74915" w:rsidRDefault="00B002C7" w:rsidP="00F64B5D">
            <w:pPr>
              <w:jc w:val="center"/>
              <w:rPr>
                <w:b/>
                <w:color w:val="000000"/>
                <w:szCs w:val="22"/>
              </w:rPr>
            </w:pPr>
          </w:p>
        </w:tc>
        <w:tc>
          <w:tcPr>
            <w:tcW w:w="669" w:type="dxa"/>
            <w:vAlign w:val="center"/>
          </w:tcPr>
          <w:p w14:paraId="739DE5A2" w14:textId="77777777" w:rsidR="00B002C7" w:rsidRPr="00E74915" w:rsidRDefault="00B002C7" w:rsidP="00F64B5D">
            <w:pPr>
              <w:jc w:val="center"/>
              <w:rPr>
                <w:b/>
                <w:color w:val="000000"/>
                <w:szCs w:val="22"/>
              </w:rPr>
            </w:pPr>
          </w:p>
        </w:tc>
        <w:tc>
          <w:tcPr>
            <w:tcW w:w="670" w:type="dxa"/>
            <w:vAlign w:val="center"/>
          </w:tcPr>
          <w:p w14:paraId="0B7F7463" w14:textId="77777777" w:rsidR="00B002C7" w:rsidRPr="00E74915" w:rsidRDefault="00B002C7" w:rsidP="00F64B5D">
            <w:pPr>
              <w:jc w:val="center"/>
              <w:rPr>
                <w:b/>
                <w:color w:val="000000"/>
                <w:szCs w:val="22"/>
              </w:rPr>
            </w:pPr>
          </w:p>
        </w:tc>
        <w:tc>
          <w:tcPr>
            <w:tcW w:w="669" w:type="dxa"/>
            <w:vAlign w:val="center"/>
          </w:tcPr>
          <w:p w14:paraId="33A0A919" w14:textId="77777777" w:rsidR="00B002C7" w:rsidRPr="00E74915" w:rsidRDefault="00B002C7" w:rsidP="00F64B5D">
            <w:pPr>
              <w:jc w:val="center"/>
              <w:rPr>
                <w:b/>
                <w:color w:val="000000"/>
                <w:szCs w:val="22"/>
              </w:rPr>
            </w:pPr>
          </w:p>
        </w:tc>
        <w:tc>
          <w:tcPr>
            <w:tcW w:w="670" w:type="dxa"/>
            <w:vAlign w:val="center"/>
          </w:tcPr>
          <w:p w14:paraId="3583E139" w14:textId="77777777" w:rsidR="00B002C7" w:rsidRPr="00E74915" w:rsidRDefault="00E74915" w:rsidP="00F64B5D">
            <w:pPr>
              <w:jc w:val="center"/>
              <w:rPr>
                <w:b/>
                <w:color w:val="000000"/>
                <w:szCs w:val="22"/>
              </w:rPr>
            </w:pPr>
            <w:r w:rsidRPr="00E74915">
              <w:rPr>
                <w:b/>
                <w:color w:val="000000"/>
                <w:szCs w:val="22"/>
              </w:rPr>
              <w:t>x</w:t>
            </w:r>
          </w:p>
        </w:tc>
      </w:tr>
      <w:tr w:rsidR="00B002C7" w:rsidRPr="00E74915" w14:paraId="2AE74D5B" w14:textId="77777777" w:rsidTr="00166D9B">
        <w:trPr>
          <w:cantSplit/>
          <w:trHeight w:val="289"/>
          <w:jc w:val="center"/>
        </w:trPr>
        <w:tc>
          <w:tcPr>
            <w:tcW w:w="969" w:type="dxa"/>
            <w:vAlign w:val="center"/>
          </w:tcPr>
          <w:p w14:paraId="60A9BB0C" w14:textId="77777777" w:rsidR="00B002C7" w:rsidRPr="00E74915" w:rsidRDefault="00166D9B" w:rsidP="00F64B5D">
            <w:pPr>
              <w:tabs>
                <w:tab w:val="left" w:pos="397"/>
              </w:tabs>
              <w:ind w:left="397" w:hanging="397"/>
              <w:jc w:val="center"/>
              <w:rPr>
                <w:color w:val="000000"/>
                <w:szCs w:val="22"/>
              </w:rPr>
            </w:pPr>
            <w:r w:rsidRPr="00E74915">
              <w:t>A.16.1.</w:t>
            </w:r>
          </w:p>
        </w:tc>
        <w:tc>
          <w:tcPr>
            <w:tcW w:w="4680" w:type="dxa"/>
          </w:tcPr>
          <w:p w14:paraId="6A79938C" w14:textId="77777777" w:rsidR="00B002C7" w:rsidRPr="001A1970" w:rsidRDefault="00B002C7" w:rsidP="00A9108F">
            <w:pPr>
              <w:rPr>
                <w:lang w:val="de-DE"/>
              </w:rPr>
            </w:pPr>
            <w:r w:rsidRPr="001A1970">
              <w:rPr>
                <w:lang w:val="de-DE"/>
              </w:rPr>
              <w:t>Ciljna grupa ispunjava elektronske ankete.</w:t>
            </w:r>
          </w:p>
        </w:tc>
        <w:tc>
          <w:tcPr>
            <w:tcW w:w="990" w:type="dxa"/>
            <w:vAlign w:val="center"/>
          </w:tcPr>
          <w:p w14:paraId="551E5A0B" w14:textId="77777777" w:rsidR="00B002C7" w:rsidRPr="00E74915" w:rsidRDefault="00E74915" w:rsidP="00F64B5D">
            <w:pPr>
              <w:jc w:val="center"/>
              <w:rPr>
                <w:b/>
                <w:color w:val="000000"/>
                <w:szCs w:val="22"/>
              </w:rPr>
            </w:pPr>
            <w:r w:rsidRPr="00E74915">
              <w:rPr>
                <w:b/>
                <w:color w:val="000000"/>
                <w:szCs w:val="22"/>
              </w:rPr>
              <w:t>1 week</w:t>
            </w:r>
          </w:p>
        </w:tc>
        <w:tc>
          <w:tcPr>
            <w:tcW w:w="632" w:type="dxa"/>
            <w:vAlign w:val="center"/>
          </w:tcPr>
          <w:p w14:paraId="08713F53" w14:textId="77777777" w:rsidR="00B002C7" w:rsidRPr="00E74915" w:rsidRDefault="00B002C7" w:rsidP="00F64B5D">
            <w:pPr>
              <w:jc w:val="center"/>
              <w:rPr>
                <w:b/>
                <w:color w:val="000000"/>
                <w:szCs w:val="22"/>
              </w:rPr>
            </w:pPr>
          </w:p>
        </w:tc>
        <w:tc>
          <w:tcPr>
            <w:tcW w:w="670" w:type="dxa"/>
            <w:vAlign w:val="center"/>
          </w:tcPr>
          <w:p w14:paraId="7B971922" w14:textId="77777777" w:rsidR="00B002C7" w:rsidRPr="00E74915" w:rsidRDefault="00B002C7" w:rsidP="00F64B5D">
            <w:pPr>
              <w:jc w:val="center"/>
              <w:rPr>
                <w:b/>
                <w:color w:val="000000"/>
                <w:szCs w:val="22"/>
              </w:rPr>
            </w:pPr>
          </w:p>
        </w:tc>
        <w:tc>
          <w:tcPr>
            <w:tcW w:w="669" w:type="dxa"/>
            <w:vAlign w:val="center"/>
          </w:tcPr>
          <w:p w14:paraId="6EAC2037" w14:textId="77777777" w:rsidR="00B002C7" w:rsidRPr="00E74915" w:rsidRDefault="00B002C7" w:rsidP="00F64B5D">
            <w:pPr>
              <w:jc w:val="center"/>
              <w:rPr>
                <w:b/>
                <w:color w:val="000000"/>
                <w:szCs w:val="22"/>
              </w:rPr>
            </w:pPr>
          </w:p>
        </w:tc>
        <w:tc>
          <w:tcPr>
            <w:tcW w:w="670" w:type="dxa"/>
            <w:vAlign w:val="center"/>
          </w:tcPr>
          <w:p w14:paraId="5C5CC95A" w14:textId="77777777" w:rsidR="00B002C7" w:rsidRPr="00E74915" w:rsidRDefault="00B002C7" w:rsidP="00F64B5D">
            <w:pPr>
              <w:jc w:val="center"/>
              <w:rPr>
                <w:b/>
                <w:color w:val="000000"/>
                <w:szCs w:val="22"/>
              </w:rPr>
            </w:pPr>
          </w:p>
        </w:tc>
        <w:tc>
          <w:tcPr>
            <w:tcW w:w="669" w:type="dxa"/>
            <w:vAlign w:val="center"/>
          </w:tcPr>
          <w:p w14:paraId="6EA566C5" w14:textId="77777777" w:rsidR="00B002C7" w:rsidRPr="00E74915" w:rsidRDefault="00B002C7" w:rsidP="00F64B5D">
            <w:pPr>
              <w:jc w:val="center"/>
              <w:rPr>
                <w:b/>
                <w:color w:val="000000"/>
                <w:szCs w:val="22"/>
              </w:rPr>
            </w:pPr>
          </w:p>
        </w:tc>
        <w:tc>
          <w:tcPr>
            <w:tcW w:w="670" w:type="dxa"/>
            <w:vAlign w:val="center"/>
          </w:tcPr>
          <w:p w14:paraId="5A64950B" w14:textId="77777777" w:rsidR="00B002C7" w:rsidRPr="00E74915" w:rsidRDefault="00B002C7" w:rsidP="00F64B5D">
            <w:pPr>
              <w:jc w:val="center"/>
              <w:rPr>
                <w:b/>
                <w:color w:val="000000"/>
                <w:szCs w:val="22"/>
              </w:rPr>
            </w:pPr>
          </w:p>
        </w:tc>
        <w:tc>
          <w:tcPr>
            <w:tcW w:w="669" w:type="dxa"/>
            <w:vAlign w:val="center"/>
          </w:tcPr>
          <w:p w14:paraId="5FB69C0A" w14:textId="77777777" w:rsidR="00B002C7" w:rsidRPr="00E74915" w:rsidRDefault="00B002C7" w:rsidP="00F64B5D">
            <w:pPr>
              <w:jc w:val="center"/>
              <w:rPr>
                <w:b/>
                <w:color w:val="000000"/>
                <w:szCs w:val="22"/>
              </w:rPr>
            </w:pPr>
          </w:p>
        </w:tc>
        <w:tc>
          <w:tcPr>
            <w:tcW w:w="670" w:type="dxa"/>
            <w:vAlign w:val="center"/>
          </w:tcPr>
          <w:p w14:paraId="7B8D0BB0" w14:textId="77777777" w:rsidR="00B002C7" w:rsidRPr="00E74915" w:rsidRDefault="00B002C7" w:rsidP="00F64B5D">
            <w:pPr>
              <w:jc w:val="center"/>
              <w:rPr>
                <w:b/>
                <w:color w:val="000000"/>
                <w:szCs w:val="22"/>
              </w:rPr>
            </w:pPr>
          </w:p>
        </w:tc>
        <w:tc>
          <w:tcPr>
            <w:tcW w:w="669" w:type="dxa"/>
            <w:vAlign w:val="center"/>
          </w:tcPr>
          <w:p w14:paraId="6D0659E4" w14:textId="77777777" w:rsidR="00B002C7" w:rsidRPr="00E74915" w:rsidRDefault="00B002C7" w:rsidP="00F64B5D">
            <w:pPr>
              <w:jc w:val="center"/>
              <w:rPr>
                <w:b/>
                <w:color w:val="000000"/>
                <w:szCs w:val="22"/>
              </w:rPr>
            </w:pPr>
          </w:p>
        </w:tc>
        <w:tc>
          <w:tcPr>
            <w:tcW w:w="670" w:type="dxa"/>
            <w:vAlign w:val="center"/>
          </w:tcPr>
          <w:p w14:paraId="27B382E1" w14:textId="77777777" w:rsidR="00B002C7" w:rsidRPr="00E74915" w:rsidRDefault="00B002C7" w:rsidP="00F64B5D">
            <w:pPr>
              <w:jc w:val="center"/>
              <w:rPr>
                <w:b/>
                <w:color w:val="000000"/>
                <w:szCs w:val="22"/>
              </w:rPr>
            </w:pPr>
          </w:p>
        </w:tc>
        <w:tc>
          <w:tcPr>
            <w:tcW w:w="669" w:type="dxa"/>
            <w:vAlign w:val="center"/>
          </w:tcPr>
          <w:p w14:paraId="2CB0BFBD" w14:textId="77777777" w:rsidR="00B002C7" w:rsidRPr="00E74915" w:rsidRDefault="00B002C7" w:rsidP="00F64B5D">
            <w:pPr>
              <w:jc w:val="center"/>
              <w:rPr>
                <w:b/>
                <w:color w:val="000000"/>
                <w:szCs w:val="22"/>
              </w:rPr>
            </w:pPr>
          </w:p>
        </w:tc>
        <w:tc>
          <w:tcPr>
            <w:tcW w:w="670" w:type="dxa"/>
            <w:vAlign w:val="center"/>
          </w:tcPr>
          <w:p w14:paraId="13B892E0" w14:textId="77777777" w:rsidR="00B002C7" w:rsidRPr="00E74915" w:rsidRDefault="00E74915" w:rsidP="00F64B5D">
            <w:pPr>
              <w:jc w:val="center"/>
              <w:rPr>
                <w:b/>
                <w:color w:val="000000"/>
                <w:szCs w:val="22"/>
              </w:rPr>
            </w:pPr>
            <w:r w:rsidRPr="00E74915">
              <w:rPr>
                <w:b/>
                <w:color w:val="000000"/>
                <w:szCs w:val="22"/>
              </w:rPr>
              <w:t>x</w:t>
            </w:r>
          </w:p>
        </w:tc>
      </w:tr>
      <w:tr w:rsidR="00B002C7" w:rsidRPr="00E74915" w14:paraId="02A31D67" w14:textId="77777777" w:rsidTr="00166D9B">
        <w:trPr>
          <w:cantSplit/>
          <w:trHeight w:val="289"/>
          <w:jc w:val="center"/>
        </w:trPr>
        <w:tc>
          <w:tcPr>
            <w:tcW w:w="969" w:type="dxa"/>
            <w:vAlign w:val="center"/>
          </w:tcPr>
          <w:p w14:paraId="068F5575" w14:textId="77777777" w:rsidR="00B002C7" w:rsidRPr="00E74915" w:rsidRDefault="00166D9B" w:rsidP="00F64B5D">
            <w:pPr>
              <w:tabs>
                <w:tab w:val="left" w:pos="397"/>
              </w:tabs>
              <w:ind w:left="397" w:hanging="397"/>
              <w:jc w:val="center"/>
              <w:rPr>
                <w:color w:val="000000"/>
                <w:szCs w:val="22"/>
              </w:rPr>
            </w:pPr>
            <w:r w:rsidRPr="00E74915">
              <w:t>A.16.2.</w:t>
            </w:r>
          </w:p>
        </w:tc>
        <w:tc>
          <w:tcPr>
            <w:tcW w:w="4680" w:type="dxa"/>
          </w:tcPr>
          <w:p w14:paraId="43CE223A" w14:textId="77777777" w:rsidR="00B002C7" w:rsidRPr="00E74915" w:rsidRDefault="00B002C7" w:rsidP="00A9108F">
            <w:r w:rsidRPr="00E74915">
              <w:t>Sastavljanje izvještaja, na osnovu rezultata ankete, o trenutnom stanju u ciljnoj grupi.</w:t>
            </w:r>
          </w:p>
        </w:tc>
        <w:tc>
          <w:tcPr>
            <w:tcW w:w="990" w:type="dxa"/>
            <w:vAlign w:val="center"/>
          </w:tcPr>
          <w:p w14:paraId="5603D1CD" w14:textId="77777777" w:rsidR="00B002C7" w:rsidRPr="00E74915" w:rsidRDefault="00E74915" w:rsidP="00F64B5D">
            <w:pPr>
              <w:jc w:val="center"/>
              <w:rPr>
                <w:b/>
                <w:color w:val="000000"/>
                <w:szCs w:val="22"/>
              </w:rPr>
            </w:pPr>
            <w:r w:rsidRPr="00E74915">
              <w:rPr>
                <w:b/>
                <w:color w:val="000000"/>
                <w:szCs w:val="22"/>
              </w:rPr>
              <w:t>1 week</w:t>
            </w:r>
          </w:p>
        </w:tc>
        <w:tc>
          <w:tcPr>
            <w:tcW w:w="632" w:type="dxa"/>
            <w:vAlign w:val="center"/>
          </w:tcPr>
          <w:p w14:paraId="6B94914B" w14:textId="77777777" w:rsidR="00B002C7" w:rsidRPr="00E74915" w:rsidRDefault="00B002C7" w:rsidP="00F64B5D">
            <w:pPr>
              <w:jc w:val="center"/>
              <w:rPr>
                <w:b/>
                <w:color w:val="000000"/>
                <w:szCs w:val="22"/>
              </w:rPr>
            </w:pPr>
          </w:p>
        </w:tc>
        <w:tc>
          <w:tcPr>
            <w:tcW w:w="670" w:type="dxa"/>
            <w:vAlign w:val="center"/>
          </w:tcPr>
          <w:p w14:paraId="3D96D2B2" w14:textId="77777777" w:rsidR="00B002C7" w:rsidRPr="00E74915" w:rsidRDefault="00B002C7" w:rsidP="00F64B5D">
            <w:pPr>
              <w:jc w:val="center"/>
              <w:rPr>
                <w:b/>
                <w:color w:val="000000"/>
                <w:szCs w:val="22"/>
              </w:rPr>
            </w:pPr>
          </w:p>
        </w:tc>
        <w:tc>
          <w:tcPr>
            <w:tcW w:w="669" w:type="dxa"/>
            <w:vAlign w:val="center"/>
          </w:tcPr>
          <w:p w14:paraId="5E1DD872" w14:textId="77777777" w:rsidR="00B002C7" w:rsidRPr="00E74915" w:rsidRDefault="00B002C7" w:rsidP="00F64B5D">
            <w:pPr>
              <w:jc w:val="center"/>
              <w:rPr>
                <w:b/>
                <w:color w:val="000000"/>
                <w:szCs w:val="22"/>
              </w:rPr>
            </w:pPr>
          </w:p>
        </w:tc>
        <w:tc>
          <w:tcPr>
            <w:tcW w:w="670" w:type="dxa"/>
            <w:vAlign w:val="center"/>
          </w:tcPr>
          <w:p w14:paraId="3A0568D4" w14:textId="77777777" w:rsidR="00B002C7" w:rsidRPr="00E74915" w:rsidRDefault="00B002C7" w:rsidP="00F64B5D">
            <w:pPr>
              <w:jc w:val="center"/>
              <w:rPr>
                <w:b/>
                <w:color w:val="000000"/>
                <w:szCs w:val="22"/>
              </w:rPr>
            </w:pPr>
          </w:p>
        </w:tc>
        <w:tc>
          <w:tcPr>
            <w:tcW w:w="669" w:type="dxa"/>
            <w:vAlign w:val="center"/>
          </w:tcPr>
          <w:p w14:paraId="7C935791" w14:textId="77777777" w:rsidR="00B002C7" w:rsidRPr="00E74915" w:rsidRDefault="00B002C7" w:rsidP="00F64B5D">
            <w:pPr>
              <w:jc w:val="center"/>
              <w:rPr>
                <w:b/>
                <w:color w:val="000000"/>
                <w:szCs w:val="22"/>
              </w:rPr>
            </w:pPr>
          </w:p>
        </w:tc>
        <w:tc>
          <w:tcPr>
            <w:tcW w:w="670" w:type="dxa"/>
            <w:vAlign w:val="center"/>
          </w:tcPr>
          <w:p w14:paraId="3B934B9D" w14:textId="77777777" w:rsidR="00B002C7" w:rsidRPr="00E74915" w:rsidRDefault="00B002C7" w:rsidP="00F64B5D">
            <w:pPr>
              <w:jc w:val="center"/>
              <w:rPr>
                <w:b/>
                <w:color w:val="000000"/>
                <w:szCs w:val="22"/>
              </w:rPr>
            </w:pPr>
          </w:p>
        </w:tc>
        <w:tc>
          <w:tcPr>
            <w:tcW w:w="669" w:type="dxa"/>
            <w:vAlign w:val="center"/>
          </w:tcPr>
          <w:p w14:paraId="1CC89C21" w14:textId="77777777" w:rsidR="00B002C7" w:rsidRPr="00E74915" w:rsidRDefault="00B002C7" w:rsidP="00F64B5D">
            <w:pPr>
              <w:jc w:val="center"/>
              <w:rPr>
                <w:b/>
                <w:color w:val="000000"/>
                <w:szCs w:val="22"/>
              </w:rPr>
            </w:pPr>
          </w:p>
        </w:tc>
        <w:tc>
          <w:tcPr>
            <w:tcW w:w="670" w:type="dxa"/>
            <w:vAlign w:val="center"/>
          </w:tcPr>
          <w:p w14:paraId="571A6C83" w14:textId="77777777" w:rsidR="00B002C7" w:rsidRPr="00E74915" w:rsidRDefault="00B002C7" w:rsidP="00F64B5D">
            <w:pPr>
              <w:jc w:val="center"/>
              <w:rPr>
                <w:b/>
                <w:color w:val="000000"/>
                <w:szCs w:val="22"/>
              </w:rPr>
            </w:pPr>
          </w:p>
        </w:tc>
        <w:tc>
          <w:tcPr>
            <w:tcW w:w="669" w:type="dxa"/>
            <w:vAlign w:val="center"/>
          </w:tcPr>
          <w:p w14:paraId="2BC1C538" w14:textId="77777777" w:rsidR="00B002C7" w:rsidRPr="00E74915" w:rsidRDefault="00B002C7" w:rsidP="00F64B5D">
            <w:pPr>
              <w:jc w:val="center"/>
              <w:rPr>
                <w:b/>
                <w:color w:val="000000"/>
                <w:szCs w:val="22"/>
              </w:rPr>
            </w:pPr>
          </w:p>
        </w:tc>
        <w:tc>
          <w:tcPr>
            <w:tcW w:w="670" w:type="dxa"/>
            <w:vAlign w:val="center"/>
          </w:tcPr>
          <w:p w14:paraId="43B7B0D6" w14:textId="77777777" w:rsidR="00B002C7" w:rsidRPr="00E74915" w:rsidRDefault="00B002C7" w:rsidP="00F64B5D">
            <w:pPr>
              <w:jc w:val="center"/>
              <w:rPr>
                <w:b/>
                <w:color w:val="000000"/>
                <w:szCs w:val="22"/>
              </w:rPr>
            </w:pPr>
          </w:p>
        </w:tc>
        <w:tc>
          <w:tcPr>
            <w:tcW w:w="669" w:type="dxa"/>
            <w:vAlign w:val="center"/>
          </w:tcPr>
          <w:p w14:paraId="7907E41F" w14:textId="77777777" w:rsidR="00B002C7" w:rsidRPr="00E74915" w:rsidRDefault="00B002C7" w:rsidP="00F64B5D">
            <w:pPr>
              <w:jc w:val="center"/>
              <w:rPr>
                <w:b/>
                <w:color w:val="000000"/>
                <w:szCs w:val="22"/>
              </w:rPr>
            </w:pPr>
          </w:p>
        </w:tc>
        <w:tc>
          <w:tcPr>
            <w:tcW w:w="670" w:type="dxa"/>
            <w:vAlign w:val="center"/>
          </w:tcPr>
          <w:p w14:paraId="3EC7660F" w14:textId="77777777" w:rsidR="00B002C7" w:rsidRPr="00E74915" w:rsidRDefault="00E74915" w:rsidP="00F64B5D">
            <w:pPr>
              <w:jc w:val="center"/>
              <w:rPr>
                <w:b/>
                <w:color w:val="000000"/>
                <w:szCs w:val="22"/>
              </w:rPr>
            </w:pPr>
            <w:r w:rsidRPr="00E74915">
              <w:rPr>
                <w:b/>
                <w:color w:val="000000"/>
                <w:szCs w:val="22"/>
              </w:rPr>
              <w:t>x</w:t>
            </w:r>
          </w:p>
        </w:tc>
      </w:tr>
    </w:tbl>
    <w:p w14:paraId="46ABA4A0" w14:textId="77777777" w:rsidR="005147E7" w:rsidRPr="006F38CF" w:rsidRDefault="005147E7"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p>
    <w:p w14:paraId="41D76E69" w14:textId="77777777" w:rsidR="00C97D5E" w:rsidRDefault="005147E7" w:rsidP="00F64B5D">
      <w:pPr>
        <w:numPr>
          <w:ilvl w:val="12"/>
          <w:numId w:val="0"/>
        </w:numPr>
        <w:jc w:val="center"/>
        <w:outlineLvl w:val="0"/>
        <w:rPr>
          <w:b/>
        </w:rPr>
      </w:pPr>
      <w:r w:rsidRPr="006F38CF">
        <w:rPr>
          <w:b/>
        </w:rPr>
        <w:lastRenderedPageBreak/>
        <w:t>WORKPLAN for project year 3</w:t>
      </w:r>
      <w:sdt>
        <w:sdtPr>
          <w:rPr>
            <w:color w:val="FFFFFF" w:themeColor="background1"/>
          </w:rPr>
          <w:id w:val="-427124648"/>
        </w:sdtPr>
        <w:sdtEndPr/>
        <w:sdtContent>
          <w:r w:rsidR="00BC5265">
            <w:rPr>
              <w:rFonts w:ascii="MS Gothic" w:eastAsia="MS Gothic" w:hAnsi="MS Gothic" w:hint="eastAsia"/>
              <w:color w:val="FFFFFF" w:themeColor="background1"/>
            </w:rPr>
            <w:t>☒</w:t>
          </w:r>
        </w:sdtContent>
      </w:sdt>
    </w:p>
    <w:p w14:paraId="00B38C4A" w14:textId="77777777" w:rsidR="00C97D5E" w:rsidRDefault="00C97D5E" w:rsidP="00F64B5D">
      <w:pPr>
        <w:numPr>
          <w:ilvl w:val="12"/>
          <w:numId w:val="0"/>
        </w:numPr>
        <w:outlineLvl w:val="0"/>
        <w:rPr>
          <w:b/>
        </w:rPr>
      </w:pPr>
    </w:p>
    <w:p w14:paraId="031993B5" w14:textId="77777777"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p w14:paraId="0744294D" w14:textId="77777777" w:rsidR="005749A3" w:rsidRPr="006F38CF" w:rsidRDefault="005749A3" w:rsidP="00F64B5D"/>
    <w:p w14:paraId="5CF123D5" w14:textId="77777777"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14:paraId="29F87E11" w14:textId="77777777" w:rsidR="008F4054" w:rsidRDefault="00261B2B" w:rsidP="00F64B5D">
      <w:pPr>
        <w:rPr>
          <w:b/>
          <w:i/>
        </w:rPr>
      </w:pPr>
      <w:r w:rsidRPr="00C97D5E">
        <w:rPr>
          <w:b/>
          <w:i/>
        </w:rPr>
        <w:lastRenderedPageBreak/>
        <w:t xml:space="preserve">Please complete the </w:t>
      </w:r>
      <w:r w:rsidR="005A5ED3" w:rsidRPr="00C97D5E">
        <w:rPr>
          <w:b/>
          <w:i/>
        </w:rPr>
        <w:t>information on each work package</w:t>
      </w:r>
      <w:r w:rsidRPr="00C97D5E">
        <w:rPr>
          <w:b/>
          <w:i/>
        </w:rPr>
        <w:t xml:space="preserve"> for your project</w:t>
      </w:r>
    </w:p>
    <w:p w14:paraId="3D090AD2" w14:textId="77777777" w:rsidR="00C97D5E" w:rsidRPr="00C97D5E" w:rsidRDefault="00C97D5E" w:rsidP="00F64B5D">
      <w:pPr>
        <w:rPr>
          <w:b/>
          <w:i/>
        </w:rPr>
      </w:pPr>
    </w:p>
    <w:p w14:paraId="1EF1006B"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14:paraId="1EA9D274" w14:textId="77777777" w:rsidR="005147E7" w:rsidRPr="006F38CF" w:rsidRDefault="005147E7" w:rsidP="00F64B5D">
      <w:pPr>
        <w:jc w:val="both"/>
        <w:rPr>
          <w:b/>
        </w:rPr>
      </w:pPr>
    </w:p>
    <w:p w14:paraId="73FB6DDA" w14:textId="77777777" w:rsidR="005147E7" w:rsidRPr="006F38CF"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14:paraId="0FB22980" w14:textId="77777777" w:rsidR="00C97D5E" w:rsidRDefault="00C97D5E" w:rsidP="00F64B5D">
      <w:pPr>
        <w:jc w:val="both"/>
        <w:rPr>
          <w:b/>
        </w:rPr>
      </w:pPr>
      <w:bookmarkStart w:id="1" w:name="_Toc179804429"/>
      <w:bookmarkStart w:id="2" w:name="_Toc188076994"/>
    </w:p>
    <w:p w14:paraId="40EEDD28" w14:textId="77777777"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bookmarkEnd w:id="1"/>
    <w:bookmarkEnd w:id="2"/>
    <w:p w14:paraId="65E755F1" w14:textId="77777777" w:rsidR="00902D14" w:rsidRDefault="00902D14" w:rsidP="00902D14"/>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1A1970" w:rsidRPr="006F38CF" w14:paraId="4C4B8B76" w14:textId="77777777" w:rsidTr="005321D3">
        <w:tc>
          <w:tcPr>
            <w:tcW w:w="2127" w:type="dxa"/>
            <w:vAlign w:val="center"/>
          </w:tcPr>
          <w:p w14:paraId="7E745FE6"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472675837"/>
                <w14:checkbox>
                  <w14:checked w14:val="1"/>
                  <w14:checkedState w14:val="2612" w14:font="MS Gothic"/>
                  <w14:uncheckedState w14:val="2610" w14:font="MS Gothic"/>
                </w14:checkbox>
              </w:sdtPr>
              <w:sdtEnd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14:paraId="518FE5ED" w14:textId="77777777"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PREPARATION</w:t>
            </w:r>
          </w:p>
        </w:tc>
        <w:tc>
          <w:tcPr>
            <w:tcW w:w="2268" w:type="dxa"/>
            <w:shd w:val="clear" w:color="auto" w:fill="DBE5F1" w:themeFill="accent1" w:themeFillTint="33"/>
            <w:vAlign w:val="center"/>
          </w:tcPr>
          <w:p w14:paraId="18749A2E" w14:textId="77777777"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w:t>
            </w:r>
            <w:r w:rsidRPr="003D2102">
              <w:rPr>
                <w:rFonts w:asciiTheme="minorHAnsi" w:hAnsiTheme="minorHAnsi"/>
                <w:b/>
                <w:szCs w:val="24"/>
                <w:lang w:val="en-GB"/>
              </w:rPr>
              <w:t>1</w:t>
            </w:r>
            <w:r>
              <w:rPr>
                <w:rFonts w:asciiTheme="minorHAnsi" w:hAnsiTheme="minorHAnsi"/>
                <w:b/>
                <w:szCs w:val="24"/>
                <w:lang w:val="en-GB"/>
              </w:rPr>
              <w:t>.</w:t>
            </w:r>
          </w:p>
        </w:tc>
      </w:tr>
      <w:tr w:rsidR="001A1970" w:rsidRPr="006F38CF" w14:paraId="353DC1FC" w14:textId="77777777" w:rsidTr="005321D3">
        <w:trPr>
          <w:trHeight w:val="493"/>
        </w:trPr>
        <w:tc>
          <w:tcPr>
            <w:tcW w:w="2127" w:type="dxa"/>
            <w:vAlign w:val="center"/>
          </w:tcPr>
          <w:p w14:paraId="093202EA"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5EA684B3" w14:textId="77777777" w:rsidR="001A1970" w:rsidRPr="006F38CF" w:rsidRDefault="001A1970" w:rsidP="005321D3">
            <w:pPr>
              <w:rPr>
                <w:rFonts w:asciiTheme="minorHAnsi" w:hAnsiTheme="minorHAnsi"/>
                <w:szCs w:val="22"/>
                <w:lang w:val="en-GB"/>
              </w:rPr>
            </w:pPr>
            <w:r w:rsidRPr="00673430">
              <w:rPr>
                <w:bCs/>
                <w:color w:val="000000"/>
                <w:lang w:val="sr-Latn-RS"/>
              </w:rPr>
              <w:t>Sprovođenje analize ciljnih grupa</w:t>
            </w:r>
          </w:p>
        </w:tc>
      </w:tr>
      <w:tr w:rsidR="001A1970" w:rsidRPr="006F38CF" w14:paraId="36CB498F" w14:textId="77777777" w:rsidTr="005321D3">
        <w:trPr>
          <w:trHeight w:val="493"/>
        </w:trPr>
        <w:tc>
          <w:tcPr>
            <w:tcW w:w="2127" w:type="dxa"/>
            <w:vAlign w:val="center"/>
          </w:tcPr>
          <w:p w14:paraId="1D47BD29"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643094DA" w14:textId="77777777" w:rsidR="001A1970" w:rsidRPr="006F38CF" w:rsidRDefault="001A1970" w:rsidP="005321D3">
            <w:pPr>
              <w:rPr>
                <w:rFonts w:asciiTheme="minorHAnsi" w:hAnsiTheme="minorHAnsi"/>
                <w:szCs w:val="22"/>
                <w:lang w:val="en-GB"/>
              </w:rPr>
            </w:pPr>
          </w:p>
        </w:tc>
      </w:tr>
      <w:tr w:rsidR="001A1970" w:rsidRPr="009950D4" w14:paraId="6EB5E231" w14:textId="77777777" w:rsidTr="005321D3">
        <w:trPr>
          <w:trHeight w:val="493"/>
        </w:trPr>
        <w:tc>
          <w:tcPr>
            <w:tcW w:w="2127" w:type="dxa"/>
            <w:vAlign w:val="center"/>
          </w:tcPr>
          <w:p w14:paraId="2FD1CF0A"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1F006F2D" w14:textId="77777777" w:rsidR="001A1970" w:rsidRPr="009950D4" w:rsidRDefault="001A1970" w:rsidP="005321D3">
            <w:pPr>
              <w:rPr>
                <w:rFonts w:asciiTheme="minorHAnsi" w:hAnsiTheme="minorHAnsi"/>
                <w:szCs w:val="22"/>
              </w:rPr>
            </w:pPr>
          </w:p>
        </w:tc>
      </w:tr>
      <w:tr w:rsidR="001A1970" w:rsidRPr="0049374C" w14:paraId="73A18062" w14:textId="77777777" w:rsidTr="005321D3">
        <w:trPr>
          <w:trHeight w:val="493"/>
        </w:trPr>
        <w:tc>
          <w:tcPr>
            <w:tcW w:w="2127" w:type="dxa"/>
            <w:vAlign w:val="center"/>
          </w:tcPr>
          <w:p w14:paraId="52B371A1"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491B02D5" w14:textId="77777777" w:rsidR="001A1970" w:rsidRPr="00673430" w:rsidRDefault="001A1970" w:rsidP="005321D3">
            <w:pPr>
              <w:widowControl w:val="0"/>
              <w:tabs>
                <w:tab w:val="left" w:pos="228"/>
              </w:tabs>
              <w:rPr>
                <w:bCs/>
                <w:color w:val="000000"/>
                <w:lang w:val="sr-Latn-RS"/>
              </w:rPr>
            </w:pPr>
            <w:r w:rsidRPr="00B11213">
              <w:rPr>
                <w:b/>
                <w:bCs/>
                <w:color w:val="000000"/>
                <w:lang w:val="sr-Latn-RS"/>
              </w:rPr>
              <w:t>A.1.1.</w:t>
            </w:r>
            <w:r w:rsidRPr="00673430">
              <w:rPr>
                <w:bCs/>
                <w:color w:val="000000"/>
                <w:lang w:val="sr-Latn-RS"/>
              </w:rPr>
              <w:t xml:space="preserve"> Ciljna grupa </w:t>
            </w:r>
            <w:r>
              <w:rPr>
                <w:bCs/>
                <w:color w:val="000000"/>
                <w:lang w:val="sr-Latn-RS"/>
              </w:rPr>
              <w:t>ispunjava elektronske ankete</w:t>
            </w:r>
          </w:p>
          <w:p w14:paraId="2C487AF3" w14:textId="77777777" w:rsidR="001A1970" w:rsidRPr="009950D4" w:rsidRDefault="001A1970" w:rsidP="005321D3">
            <w:pPr>
              <w:rPr>
                <w:rFonts w:asciiTheme="minorHAnsi" w:hAnsiTheme="minorHAnsi"/>
                <w:szCs w:val="22"/>
                <w:lang w:val="sr-Latn-RS"/>
              </w:rPr>
            </w:pPr>
            <w:r w:rsidRPr="00B11213">
              <w:rPr>
                <w:b/>
                <w:bCs/>
                <w:color w:val="000000"/>
                <w:lang w:val="sr-Latn-RS"/>
              </w:rPr>
              <w:t>A.1.2</w:t>
            </w:r>
            <w:r w:rsidRPr="00B11213">
              <w:rPr>
                <w:b/>
                <w:bCs/>
                <w:i/>
                <w:iCs/>
                <w:color w:val="000000"/>
                <w:lang w:val="sr-Latn-RS"/>
              </w:rPr>
              <w:t>.</w:t>
            </w:r>
            <w:r w:rsidRPr="00673430">
              <w:rPr>
                <w:bCs/>
                <w:i/>
                <w:iCs/>
                <w:color w:val="000000"/>
                <w:lang w:val="sr-Latn-RS"/>
              </w:rPr>
              <w:t xml:space="preserve"> </w:t>
            </w:r>
            <w:r>
              <w:rPr>
                <w:bCs/>
                <w:color w:val="000000"/>
                <w:lang w:val="sr-Latn-RS"/>
              </w:rPr>
              <w:t>Sastavljanje izve</w:t>
            </w:r>
            <w:r w:rsidRPr="00673430">
              <w:rPr>
                <w:bCs/>
                <w:color w:val="000000"/>
                <w:lang w:val="sr-Latn-RS"/>
              </w:rPr>
              <w:t>štaja, na osnovu rezultata ankete, o t</w:t>
            </w:r>
            <w:r>
              <w:rPr>
                <w:bCs/>
                <w:color w:val="000000"/>
                <w:lang w:val="sr-Latn-RS"/>
              </w:rPr>
              <w:t>renutnom stanju u ciljnoj grupi</w:t>
            </w:r>
          </w:p>
        </w:tc>
      </w:tr>
      <w:tr w:rsidR="001A1970" w:rsidRPr="006F38CF" w14:paraId="36BE2BE9" w14:textId="77777777" w:rsidTr="005321D3">
        <w:trPr>
          <w:trHeight w:val="493"/>
        </w:trPr>
        <w:tc>
          <w:tcPr>
            <w:tcW w:w="2127" w:type="dxa"/>
            <w:vAlign w:val="center"/>
          </w:tcPr>
          <w:p w14:paraId="15C73414"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14:paraId="16259C24" w14:textId="74A75AB6" w:rsidR="001A1970" w:rsidRPr="006F38CF" w:rsidRDefault="00734C36" w:rsidP="005321D3">
            <w:pPr>
              <w:rPr>
                <w:rFonts w:asciiTheme="minorHAnsi" w:hAnsiTheme="minorHAnsi"/>
                <w:szCs w:val="22"/>
                <w:lang w:val="en-GB"/>
              </w:rPr>
            </w:pPr>
            <w:r>
              <w:rPr>
                <w:rFonts w:asciiTheme="minorHAnsi" w:hAnsiTheme="minorHAnsi"/>
                <w:szCs w:val="22"/>
                <w:lang w:val="en-GB"/>
              </w:rPr>
              <w:t>M1</w:t>
            </w:r>
          </w:p>
        </w:tc>
        <w:tc>
          <w:tcPr>
            <w:tcW w:w="2394" w:type="dxa"/>
            <w:vAlign w:val="center"/>
          </w:tcPr>
          <w:p w14:paraId="3BE3BF62" w14:textId="77777777" w:rsidR="001A1970" w:rsidRPr="006F38CF" w:rsidRDefault="001A1970" w:rsidP="005321D3">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14:paraId="2B31F62F" w14:textId="5274EB6A" w:rsidR="001A1970" w:rsidRPr="006F38CF" w:rsidRDefault="00734C36" w:rsidP="005321D3">
            <w:pPr>
              <w:rPr>
                <w:rFonts w:asciiTheme="minorHAnsi" w:hAnsiTheme="minorHAnsi"/>
                <w:szCs w:val="22"/>
                <w:lang w:val="en-GB"/>
              </w:rPr>
            </w:pPr>
            <w:r>
              <w:rPr>
                <w:rFonts w:asciiTheme="minorHAnsi" w:hAnsiTheme="minorHAnsi"/>
                <w:szCs w:val="22"/>
                <w:lang w:val="en-GB"/>
              </w:rPr>
              <w:t>M1</w:t>
            </w:r>
          </w:p>
        </w:tc>
      </w:tr>
      <w:tr w:rsidR="001A1970" w:rsidRPr="006F38CF" w14:paraId="36852BEC" w14:textId="77777777" w:rsidTr="005321D3">
        <w:trPr>
          <w:trHeight w:val="493"/>
        </w:trPr>
        <w:tc>
          <w:tcPr>
            <w:tcW w:w="2127" w:type="dxa"/>
            <w:vAlign w:val="center"/>
          </w:tcPr>
          <w:p w14:paraId="38A76462"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08C2DC2C" w14:textId="77777777" w:rsidR="001A1970" w:rsidRPr="006F38CF" w:rsidRDefault="001A1970" w:rsidP="005321D3">
            <w:pPr>
              <w:rPr>
                <w:rFonts w:asciiTheme="minorHAnsi" w:hAnsiTheme="minorHAnsi"/>
                <w:szCs w:val="22"/>
                <w:lang w:val="en-GB"/>
              </w:rPr>
            </w:pPr>
          </w:p>
        </w:tc>
      </w:tr>
      <w:tr w:rsidR="001A1970" w:rsidRPr="006F38CF" w14:paraId="4A14A275" w14:textId="77777777" w:rsidTr="005321D3">
        <w:trPr>
          <w:trHeight w:val="493"/>
        </w:trPr>
        <w:tc>
          <w:tcPr>
            <w:tcW w:w="2127" w:type="dxa"/>
            <w:vAlign w:val="center"/>
          </w:tcPr>
          <w:p w14:paraId="2DF2CF75"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570D835C" w14:textId="77777777" w:rsidR="001A1970" w:rsidRDefault="001A1970" w:rsidP="001A1970">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14:paraId="3C7541AE" w14:textId="77777777" w:rsidR="001A1970" w:rsidRDefault="001A1970" w:rsidP="001A1970">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14:paraId="79658135" w14:textId="77777777" w:rsidR="001A1970" w:rsidRDefault="001A1970" w:rsidP="001A1970">
            <w:pPr>
              <w:pStyle w:val="ListParagraph"/>
              <w:numPr>
                <w:ilvl w:val="0"/>
                <w:numId w:val="24"/>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14:paraId="461AB5A8" w14:textId="77777777" w:rsidR="001A1970" w:rsidRDefault="001A1970" w:rsidP="001A1970">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14:paraId="09B7BAFC" w14:textId="77777777" w:rsidR="001A1970" w:rsidRDefault="001A1970" w:rsidP="001A1970">
            <w:pPr>
              <w:pStyle w:val="ListParagraph"/>
              <w:numPr>
                <w:ilvl w:val="0"/>
                <w:numId w:val="24"/>
              </w:numPr>
              <w:rPr>
                <w:szCs w:val="22"/>
                <w:lang w:val="en-GB"/>
              </w:rPr>
            </w:pPr>
            <w:r w:rsidRPr="009D4577">
              <w:rPr>
                <w:szCs w:val="22"/>
                <w:lang w:val="en-GB"/>
              </w:rPr>
              <w:t>Ozon – Crna Gora</w:t>
            </w:r>
          </w:p>
          <w:p w14:paraId="688D1DED" w14:textId="77777777" w:rsidR="001A1970" w:rsidRDefault="001A1970" w:rsidP="001A1970">
            <w:pPr>
              <w:pStyle w:val="ListParagraph"/>
              <w:numPr>
                <w:ilvl w:val="0"/>
                <w:numId w:val="24"/>
              </w:numPr>
              <w:rPr>
                <w:szCs w:val="22"/>
                <w:lang w:val="en-GB"/>
              </w:rPr>
            </w:pPr>
            <w:r w:rsidRPr="009D4577">
              <w:rPr>
                <w:szCs w:val="22"/>
                <w:lang w:val="en-GB"/>
              </w:rPr>
              <w:t>Makedonsko ekološko društvo – Severna Makedonija</w:t>
            </w:r>
          </w:p>
          <w:p w14:paraId="08C1F8C6" w14:textId="77777777" w:rsidR="001A1970" w:rsidRDefault="001A1970" w:rsidP="001A1970">
            <w:pPr>
              <w:pStyle w:val="ListParagraph"/>
              <w:numPr>
                <w:ilvl w:val="0"/>
                <w:numId w:val="24"/>
              </w:numPr>
              <w:rPr>
                <w:szCs w:val="22"/>
                <w:lang w:val="en-GB"/>
              </w:rPr>
            </w:pPr>
            <w:r w:rsidRPr="009D4577">
              <w:rPr>
                <w:szCs w:val="22"/>
                <w:lang w:val="en-GB"/>
              </w:rPr>
              <w:t>EcoAlbanija – Albanija</w:t>
            </w:r>
          </w:p>
          <w:p w14:paraId="14717815" w14:textId="77777777" w:rsidR="001A1970" w:rsidRDefault="001A1970" w:rsidP="001A1970">
            <w:pPr>
              <w:pStyle w:val="ListParagraph"/>
              <w:numPr>
                <w:ilvl w:val="0"/>
                <w:numId w:val="24"/>
              </w:numPr>
              <w:rPr>
                <w:szCs w:val="22"/>
                <w:lang w:val="en-GB"/>
              </w:rPr>
            </w:pPr>
            <w:r w:rsidRPr="009D4577">
              <w:rPr>
                <w:szCs w:val="22"/>
                <w:lang w:val="en-GB"/>
              </w:rPr>
              <w:t>BES – Bugarska</w:t>
            </w:r>
          </w:p>
          <w:p w14:paraId="6018814A" w14:textId="77777777" w:rsidR="001A1970" w:rsidRDefault="001A1970" w:rsidP="001A1970">
            <w:pPr>
              <w:pStyle w:val="ListParagraph"/>
              <w:numPr>
                <w:ilvl w:val="0"/>
                <w:numId w:val="24"/>
              </w:numPr>
              <w:rPr>
                <w:szCs w:val="22"/>
                <w:lang w:val="en-GB"/>
              </w:rPr>
            </w:pPr>
            <w:r w:rsidRPr="009D4577">
              <w:rPr>
                <w:szCs w:val="22"/>
                <w:lang w:val="en-GB"/>
              </w:rPr>
              <w:t>Oikos – Švedska</w:t>
            </w:r>
          </w:p>
          <w:p w14:paraId="2724CE8C" w14:textId="77777777" w:rsidR="001A1970" w:rsidRPr="009D4577" w:rsidRDefault="001A1970" w:rsidP="001A1970">
            <w:pPr>
              <w:pStyle w:val="ListParagraph"/>
              <w:numPr>
                <w:ilvl w:val="0"/>
                <w:numId w:val="24"/>
              </w:numPr>
              <w:rPr>
                <w:szCs w:val="22"/>
                <w:lang w:val="en-GB"/>
              </w:rPr>
            </w:pPr>
            <w:r w:rsidRPr="009D4577">
              <w:rPr>
                <w:szCs w:val="22"/>
                <w:lang w:val="en-GB"/>
              </w:rPr>
              <w:t>Ecovillage - Portugal</w:t>
            </w:r>
          </w:p>
        </w:tc>
      </w:tr>
      <w:tr w:rsidR="001A1970" w:rsidRPr="006F38CF" w14:paraId="0AA52540" w14:textId="77777777" w:rsidTr="005321D3">
        <w:trPr>
          <w:trHeight w:val="493"/>
        </w:trPr>
        <w:tc>
          <w:tcPr>
            <w:tcW w:w="2127" w:type="dxa"/>
            <w:vAlign w:val="center"/>
          </w:tcPr>
          <w:p w14:paraId="14A934EE"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14:paraId="3A603A72" w14:textId="77777777"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18AEF2CB" w14:textId="77777777" w:rsidR="001A1970" w:rsidRPr="006F38CF" w:rsidRDefault="001A1970" w:rsidP="005321D3">
            <w:pPr>
              <w:rPr>
                <w:rFonts w:asciiTheme="minorHAnsi" w:hAnsiTheme="minorHAnsi"/>
                <w:szCs w:val="22"/>
                <w:lang w:val="en-GB"/>
              </w:rPr>
            </w:pPr>
          </w:p>
        </w:tc>
      </w:tr>
    </w:tbl>
    <w:p w14:paraId="7C92B102" w14:textId="77777777" w:rsidR="001A1970" w:rsidRPr="006F38CF" w:rsidRDefault="001A1970" w:rsidP="001A1970">
      <w:pPr>
        <w:rPr>
          <w:b/>
        </w:rPr>
      </w:pPr>
    </w:p>
    <w:p w14:paraId="229D92BD" w14:textId="77777777" w:rsidR="001A1970" w:rsidRPr="006F38CF" w:rsidRDefault="001A1970" w:rsidP="001A1970">
      <w:pPr>
        <w:rPr>
          <w:b/>
          <w:szCs w:val="24"/>
        </w:rPr>
      </w:pPr>
      <w:r w:rsidRPr="006F38CF">
        <w:rPr>
          <w:b/>
          <w:szCs w:val="24"/>
        </w:rPr>
        <w:t>Deliverables/results/outcomes</w:t>
      </w:r>
    </w:p>
    <w:p w14:paraId="12131DA0" w14:textId="77777777"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14:paraId="5EFF1CDD" w14:textId="77777777" w:rsidTr="005321D3">
        <w:tc>
          <w:tcPr>
            <w:tcW w:w="2127" w:type="dxa"/>
            <w:vMerge w:val="restart"/>
            <w:vAlign w:val="center"/>
          </w:tcPr>
          <w:p w14:paraId="0264491D"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5C5583AC"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7A948C8"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45A15B2" w14:textId="77777777" w:rsidR="001A1970" w:rsidRPr="00CD773F" w:rsidRDefault="001A1970" w:rsidP="005321D3">
            <w:pPr>
              <w:jc w:val="right"/>
              <w:rPr>
                <w:rFonts w:asciiTheme="minorHAnsi" w:hAnsiTheme="minorHAnsi"/>
                <w:b/>
                <w:lang w:val="en-GB"/>
              </w:rPr>
            </w:pPr>
            <w:r>
              <w:rPr>
                <w:rFonts w:asciiTheme="minorHAnsi" w:hAnsiTheme="minorHAnsi"/>
                <w:b/>
                <w:lang w:val="en-GB"/>
              </w:rPr>
              <w:t>A.1.1.</w:t>
            </w:r>
          </w:p>
        </w:tc>
      </w:tr>
      <w:tr w:rsidR="001A1970" w:rsidRPr="0049374C" w14:paraId="72F3DF7C" w14:textId="77777777" w:rsidTr="005321D3">
        <w:tc>
          <w:tcPr>
            <w:tcW w:w="2127" w:type="dxa"/>
            <w:vMerge/>
            <w:vAlign w:val="center"/>
          </w:tcPr>
          <w:p w14:paraId="7C0323E5" w14:textId="77777777" w:rsidR="001A1970" w:rsidRPr="006F38CF" w:rsidRDefault="001A1970" w:rsidP="005321D3">
            <w:pPr>
              <w:rPr>
                <w:rFonts w:asciiTheme="minorHAnsi" w:hAnsiTheme="minorHAnsi"/>
                <w:lang w:val="en-GB"/>
              </w:rPr>
            </w:pPr>
          </w:p>
        </w:tc>
        <w:tc>
          <w:tcPr>
            <w:tcW w:w="1984" w:type="dxa"/>
            <w:vAlign w:val="center"/>
          </w:tcPr>
          <w:p w14:paraId="1F8511B0"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F044C67" w14:textId="77777777" w:rsidR="001A1970" w:rsidRPr="009D4577" w:rsidRDefault="001A1970" w:rsidP="005321D3">
            <w:pPr>
              <w:widowControl w:val="0"/>
              <w:tabs>
                <w:tab w:val="left" w:pos="228"/>
              </w:tabs>
              <w:rPr>
                <w:bCs/>
                <w:color w:val="000000"/>
                <w:lang w:val="sr-Latn-RS"/>
              </w:rPr>
            </w:pPr>
            <w:r w:rsidRPr="00673430">
              <w:rPr>
                <w:bCs/>
                <w:color w:val="000000"/>
                <w:lang w:val="sr-Latn-RS"/>
              </w:rPr>
              <w:t xml:space="preserve">Ciljna grupa </w:t>
            </w:r>
            <w:r>
              <w:rPr>
                <w:bCs/>
                <w:color w:val="000000"/>
                <w:lang w:val="sr-Latn-RS"/>
              </w:rPr>
              <w:t>ispunjava elektronske ankete</w:t>
            </w:r>
          </w:p>
        </w:tc>
      </w:tr>
      <w:tr w:rsidR="001A1970" w:rsidRPr="006F38CF" w14:paraId="1E9DA24C" w14:textId="77777777" w:rsidTr="005321D3">
        <w:trPr>
          <w:trHeight w:val="472"/>
        </w:trPr>
        <w:tc>
          <w:tcPr>
            <w:tcW w:w="2127" w:type="dxa"/>
            <w:vMerge/>
            <w:vAlign w:val="center"/>
          </w:tcPr>
          <w:p w14:paraId="10D1909C" w14:textId="77777777" w:rsidR="001A1970" w:rsidRPr="009D4577" w:rsidRDefault="001A1970" w:rsidP="005321D3">
            <w:pPr>
              <w:rPr>
                <w:rFonts w:asciiTheme="minorHAnsi" w:hAnsiTheme="minorHAnsi"/>
                <w:lang w:val="de-DE"/>
              </w:rPr>
            </w:pPr>
          </w:p>
        </w:tc>
        <w:tc>
          <w:tcPr>
            <w:tcW w:w="1984" w:type="dxa"/>
            <w:vAlign w:val="center"/>
          </w:tcPr>
          <w:p w14:paraId="52A56E30"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F810626" w14:textId="77777777" w:rsidR="001A1970" w:rsidRPr="006F38CF" w:rsidRDefault="004955EA" w:rsidP="005321D3">
            <w:pPr>
              <w:rPr>
                <w:rFonts w:asciiTheme="minorHAnsi" w:hAnsiTheme="minorHAnsi"/>
                <w:color w:val="000000"/>
                <w:lang w:val="en-GB"/>
              </w:rPr>
            </w:pPr>
            <w:sdt>
              <w:sdtPr>
                <w:rPr>
                  <w:color w:val="000000"/>
                </w:rPr>
                <w:id w:val="-761301147"/>
                <w14:checkbox>
                  <w14:checked w14:val="0"/>
                  <w14:checkedState w14:val="2612" w14:font="MS Gothic"/>
                  <w14:uncheckedState w14:val="2610" w14:font="MS Gothic"/>
                </w14:checkbox>
              </w:sdtPr>
              <w:sdtEnd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14:paraId="03D5AA10" w14:textId="77777777" w:rsidR="001A1970" w:rsidRPr="006F38CF" w:rsidRDefault="004955EA" w:rsidP="005321D3">
            <w:pPr>
              <w:rPr>
                <w:rFonts w:asciiTheme="minorHAnsi" w:hAnsiTheme="minorHAnsi"/>
                <w:color w:val="000000"/>
                <w:lang w:val="en-GB"/>
              </w:rPr>
            </w:pPr>
            <w:sdt>
              <w:sdtPr>
                <w:rPr>
                  <w:color w:val="000000"/>
                </w:rPr>
                <w:id w:val="-105322606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36E9DB84" w14:textId="77777777" w:rsidR="001A1970" w:rsidRPr="006F38CF" w:rsidRDefault="004955EA" w:rsidP="005321D3">
            <w:pPr>
              <w:rPr>
                <w:rFonts w:asciiTheme="minorHAnsi" w:hAnsiTheme="minorHAnsi"/>
                <w:color w:val="000000"/>
                <w:lang w:val="en-GB"/>
              </w:rPr>
            </w:pPr>
            <w:sdt>
              <w:sdtPr>
                <w:rPr>
                  <w:color w:val="000000"/>
                </w:rPr>
                <w:id w:val="32926821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4497172B" w14:textId="77777777" w:rsidR="001A1970" w:rsidRPr="006F38CF" w:rsidRDefault="004955EA" w:rsidP="005321D3">
            <w:pPr>
              <w:rPr>
                <w:rFonts w:asciiTheme="minorHAnsi" w:hAnsiTheme="minorHAnsi"/>
                <w:color w:val="000000"/>
                <w:lang w:val="en-GB"/>
              </w:rPr>
            </w:pPr>
            <w:sdt>
              <w:sdtPr>
                <w:rPr>
                  <w:color w:val="000000"/>
                </w:rPr>
                <w:id w:val="14231556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736099A5" w14:textId="77777777" w:rsidR="001A1970" w:rsidRPr="006F38CF" w:rsidRDefault="004955EA" w:rsidP="005321D3">
            <w:pPr>
              <w:rPr>
                <w:rFonts w:asciiTheme="minorHAnsi" w:hAnsiTheme="minorHAnsi"/>
                <w:color w:val="000000"/>
                <w:lang w:val="en-GB"/>
              </w:rPr>
            </w:pPr>
            <w:sdt>
              <w:sdtPr>
                <w:rPr>
                  <w:color w:val="000000"/>
                </w:rPr>
                <w:id w:val="-710340578"/>
                <w14:checkbox>
                  <w14:checked w14:val="0"/>
                  <w14:checkedState w14:val="2612" w14:font="MS Gothic"/>
                  <w14:uncheckedState w14:val="2610" w14:font="MS Gothic"/>
                </w14:checkbox>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14:paraId="5BF344A7" w14:textId="77777777" w:rsidR="001A1970" w:rsidRPr="006F38CF" w:rsidRDefault="004955EA" w:rsidP="005321D3">
            <w:pPr>
              <w:rPr>
                <w:rFonts w:asciiTheme="minorHAnsi" w:hAnsiTheme="minorHAnsi"/>
                <w:color w:val="000000"/>
                <w:lang w:val="en-GB"/>
              </w:rPr>
            </w:pPr>
            <w:sdt>
              <w:sdtPr>
                <w:rPr>
                  <w:color w:val="000000"/>
                </w:rPr>
                <w:id w:val="78045545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4A95A6BA" w14:textId="77777777" w:rsidTr="005321D3">
        <w:tc>
          <w:tcPr>
            <w:tcW w:w="2127" w:type="dxa"/>
            <w:vMerge/>
            <w:vAlign w:val="center"/>
          </w:tcPr>
          <w:p w14:paraId="2067F91B" w14:textId="77777777" w:rsidR="001A1970" w:rsidRPr="006F38CF" w:rsidRDefault="001A1970" w:rsidP="005321D3">
            <w:pPr>
              <w:rPr>
                <w:rFonts w:asciiTheme="minorHAnsi" w:hAnsiTheme="minorHAnsi"/>
                <w:lang w:val="en-GB"/>
              </w:rPr>
            </w:pPr>
          </w:p>
        </w:tc>
        <w:tc>
          <w:tcPr>
            <w:tcW w:w="1984" w:type="dxa"/>
            <w:vAlign w:val="center"/>
          </w:tcPr>
          <w:p w14:paraId="4FCC3CD3"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9465772" w14:textId="77777777" w:rsidR="001A1970" w:rsidRPr="006F38CF" w:rsidRDefault="001A1970" w:rsidP="005321D3">
            <w:pPr>
              <w:rPr>
                <w:rFonts w:asciiTheme="minorHAnsi" w:hAnsiTheme="minorHAnsi"/>
                <w:szCs w:val="22"/>
                <w:lang w:val="en-GB"/>
              </w:rPr>
            </w:pPr>
          </w:p>
        </w:tc>
      </w:tr>
      <w:tr w:rsidR="001A1970" w:rsidRPr="006F38CF" w14:paraId="066A04FD" w14:textId="77777777" w:rsidTr="005321D3">
        <w:trPr>
          <w:trHeight w:val="47"/>
        </w:trPr>
        <w:tc>
          <w:tcPr>
            <w:tcW w:w="2127" w:type="dxa"/>
            <w:vMerge/>
            <w:vAlign w:val="center"/>
          </w:tcPr>
          <w:p w14:paraId="6A2A0024" w14:textId="77777777" w:rsidR="001A1970" w:rsidRPr="006F38CF" w:rsidRDefault="001A1970" w:rsidP="005321D3">
            <w:pPr>
              <w:rPr>
                <w:rFonts w:asciiTheme="minorHAnsi" w:hAnsiTheme="minorHAnsi"/>
                <w:lang w:val="en-GB"/>
              </w:rPr>
            </w:pPr>
          </w:p>
        </w:tc>
        <w:tc>
          <w:tcPr>
            <w:tcW w:w="1984" w:type="dxa"/>
            <w:vAlign w:val="center"/>
          </w:tcPr>
          <w:p w14:paraId="6854455C"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3F5C3ED" w14:textId="5F8CDAA0" w:rsidR="001A1970" w:rsidRPr="006F38CF" w:rsidRDefault="00734C36" w:rsidP="005321D3">
            <w:pPr>
              <w:rPr>
                <w:rFonts w:asciiTheme="minorHAnsi" w:hAnsiTheme="minorHAnsi"/>
                <w:szCs w:val="22"/>
                <w:lang w:val="en-GB"/>
              </w:rPr>
            </w:pPr>
            <w:r>
              <w:rPr>
                <w:rFonts w:asciiTheme="minorHAnsi" w:hAnsiTheme="minorHAnsi"/>
                <w:szCs w:val="22"/>
                <w:lang w:val="en-GB"/>
              </w:rPr>
              <w:t>M1</w:t>
            </w:r>
          </w:p>
        </w:tc>
      </w:tr>
      <w:tr w:rsidR="001A1970" w:rsidRPr="006F38CF" w14:paraId="1C3BAA7B" w14:textId="77777777" w:rsidTr="005321D3">
        <w:trPr>
          <w:trHeight w:val="404"/>
        </w:trPr>
        <w:tc>
          <w:tcPr>
            <w:tcW w:w="2127" w:type="dxa"/>
            <w:vAlign w:val="center"/>
          </w:tcPr>
          <w:p w14:paraId="2C4DFFA1" w14:textId="77777777" w:rsidR="001A1970" w:rsidRPr="006F38CF" w:rsidRDefault="001A1970" w:rsidP="005321D3">
            <w:pPr>
              <w:rPr>
                <w:rFonts w:asciiTheme="minorHAnsi" w:hAnsiTheme="minorHAnsi"/>
                <w:lang w:val="en-GB"/>
              </w:rPr>
            </w:pPr>
          </w:p>
        </w:tc>
        <w:tc>
          <w:tcPr>
            <w:tcW w:w="1984" w:type="dxa"/>
            <w:vAlign w:val="center"/>
          </w:tcPr>
          <w:p w14:paraId="47549349"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2A34285"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0CFB7C0E" w14:textId="77777777" w:rsidTr="005321D3">
        <w:trPr>
          <w:trHeight w:val="482"/>
        </w:trPr>
        <w:tc>
          <w:tcPr>
            <w:tcW w:w="2127" w:type="dxa"/>
            <w:vMerge w:val="restart"/>
            <w:vAlign w:val="center"/>
          </w:tcPr>
          <w:p w14:paraId="3807F312"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404D0D5" w14:textId="77777777" w:rsidR="001A1970" w:rsidRPr="00783797" w:rsidRDefault="004955EA" w:rsidP="005321D3">
            <w:pPr>
              <w:rPr>
                <w:rFonts w:asciiTheme="minorHAnsi" w:hAnsiTheme="minorHAnsi"/>
                <w:lang w:val="en-GB"/>
              </w:rPr>
            </w:pPr>
            <w:sdt>
              <w:sdtPr>
                <w:rPr>
                  <w:color w:val="000000"/>
                </w:rPr>
                <w:id w:val="-906692906"/>
                <w14:checkbox>
                  <w14:checked w14:val="0"/>
                  <w14:checkedState w14:val="2612" w14:font="MS Gothic"/>
                  <w14:uncheckedState w14:val="2610" w14:font="MS Gothic"/>
                </w14:checkbox>
              </w:sdtPr>
              <w:sdtEndPr/>
              <w:sdtContent>
                <w:r w:rsidR="001A1970" w:rsidRPr="00153009">
                  <w:rPr>
                    <w:rFonts w:ascii="MS Gothic" w:eastAsia="MS Gothic" w:hAnsi="MS Gothic" w:hint="eastAsia"/>
                    <w:color w:val="000000"/>
                    <w:lang w:val="en-GB"/>
                  </w:rPr>
                  <w:t>☐</w:t>
                </w:r>
              </w:sdtContent>
            </w:sdt>
            <w:r w:rsidR="001A1970" w:rsidRPr="00783797">
              <w:rPr>
                <w:rFonts w:asciiTheme="minorHAnsi" w:hAnsiTheme="minorHAnsi"/>
                <w:color w:val="000000"/>
                <w:lang w:val="en-GB"/>
              </w:rPr>
              <w:t xml:space="preserve"> </w:t>
            </w:r>
            <w:r w:rsidR="001A1970" w:rsidRPr="00B376BC">
              <w:rPr>
                <w:lang w:val="en-GB"/>
              </w:rPr>
              <w:t xml:space="preserve">Teaching staff </w:t>
            </w:r>
            <w:r w:rsidR="001A1970">
              <w:rPr>
                <w:lang w:val="en-GB"/>
              </w:rPr>
              <w:t xml:space="preserve"> </w:t>
            </w:r>
          </w:p>
          <w:p w14:paraId="67CC464E" w14:textId="77777777" w:rsidR="001A1970" w:rsidRPr="00783797" w:rsidRDefault="004955EA" w:rsidP="005321D3">
            <w:pPr>
              <w:rPr>
                <w:rFonts w:asciiTheme="minorHAnsi" w:hAnsiTheme="minorHAnsi"/>
                <w:lang w:val="en-GB"/>
              </w:rPr>
            </w:pPr>
            <w:sdt>
              <w:sdtPr>
                <w:rPr>
                  <w:color w:val="000000"/>
                </w:rPr>
                <w:id w:val="1400239467"/>
                <w14:checkbox>
                  <w14:checked w14:val="0"/>
                  <w14:checkedState w14:val="2612" w14:font="MS Gothic"/>
                  <w14:uncheckedState w14:val="2610" w14:font="MS Gothic"/>
                </w14:checkbox>
              </w:sdtPr>
              <w:sdtEnd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Students</w:t>
            </w:r>
            <w:r w:rsidR="001A1970">
              <w:rPr>
                <w:lang w:val="en-GB"/>
              </w:rPr>
              <w:t xml:space="preserve"> </w:t>
            </w:r>
          </w:p>
          <w:p w14:paraId="22B210C1" w14:textId="77777777" w:rsidR="001A1970" w:rsidRPr="00783797" w:rsidRDefault="004955EA" w:rsidP="005321D3">
            <w:pPr>
              <w:rPr>
                <w:rFonts w:asciiTheme="minorHAnsi" w:hAnsiTheme="minorHAnsi"/>
                <w:lang w:val="en-GB"/>
              </w:rPr>
            </w:pPr>
            <w:sdt>
              <w:sdtPr>
                <w:rPr>
                  <w:color w:val="000000"/>
                </w:rPr>
                <w:id w:val="1761715117"/>
                <w14:checkbox>
                  <w14:checked w14:val="0"/>
                  <w14:checkedState w14:val="2612" w14:font="MS Gothic"/>
                  <w14:uncheckedState w14:val="2610" w14:font="MS Gothic"/>
                </w14:checkbox>
              </w:sdtPr>
              <w:sdtEnd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Trainees</w:t>
            </w:r>
            <w:r w:rsidR="001A1970">
              <w:rPr>
                <w:lang w:val="en-GB"/>
              </w:rPr>
              <w:t xml:space="preserve"> </w:t>
            </w:r>
          </w:p>
          <w:p w14:paraId="24397D9A" w14:textId="77777777" w:rsidR="001A1970" w:rsidRPr="00783797" w:rsidRDefault="004955EA" w:rsidP="005321D3">
            <w:pPr>
              <w:rPr>
                <w:rFonts w:asciiTheme="minorHAnsi" w:hAnsiTheme="minorHAnsi"/>
                <w:lang w:val="en-GB"/>
              </w:rPr>
            </w:pPr>
            <w:sdt>
              <w:sdtPr>
                <w:rPr>
                  <w:color w:val="000000"/>
                </w:rPr>
                <w:id w:val="-936592912"/>
                <w14:checkbox>
                  <w14:checked w14:val="0"/>
                  <w14:checkedState w14:val="2612" w14:font="MS Gothic"/>
                  <w14:uncheckedState w14:val="2610" w14:font="MS Gothic"/>
                </w14:checkbox>
              </w:sdtPr>
              <w:sdtEnd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Administrative staff</w:t>
            </w:r>
          </w:p>
          <w:p w14:paraId="4C944D58" w14:textId="77777777" w:rsidR="001A1970" w:rsidRPr="006F38CF" w:rsidRDefault="004955EA" w:rsidP="005321D3">
            <w:pPr>
              <w:rPr>
                <w:rFonts w:asciiTheme="minorHAnsi" w:hAnsiTheme="minorHAnsi"/>
                <w:lang w:val="en-GB"/>
              </w:rPr>
            </w:pPr>
            <w:sdt>
              <w:sdtPr>
                <w:rPr>
                  <w:color w:val="000000"/>
                </w:rPr>
                <w:id w:val="-445228291"/>
                <w14:checkbox>
                  <w14:checked w14:val="0"/>
                  <w14:checkedState w14:val="2612" w14:font="MS Gothic"/>
                  <w14:uncheckedState w14:val="2610" w14:font="MS Gothic"/>
                </w14:checkbox>
              </w:sdtPr>
              <w:sdtEndPr/>
              <w:sdtContent>
                <w:r w:rsidR="001A1970" w:rsidRPr="00783797">
                  <w:rPr>
                    <w:rFonts w:ascii="MS Gothic" w:eastAsia="MS Gothic" w:hAnsi="MS Gothic" w:cs="MS Gothic"/>
                    <w:color w:val="000000"/>
                  </w:rPr>
                  <w:t>☐</w:t>
                </w:r>
              </w:sdtContent>
            </w:sdt>
            <w:r w:rsidR="001A1970" w:rsidRPr="00783797">
              <w:rPr>
                <w:color w:val="000000"/>
              </w:rPr>
              <w:t xml:space="preserve"> </w:t>
            </w:r>
            <w:r w:rsidR="001A1970" w:rsidRPr="00783797">
              <w:t>Technical staff</w:t>
            </w:r>
            <w:r w:rsidR="001A1970">
              <w:rPr>
                <w:rFonts w:asciiTheme="minorHAnsi" w:hAnsiTheme="minorHAnsi"/>
                <w:lang w:val="en-GB"/>
              </w:rPr>
              <w:t xml:space="preserve"> </w:t>
            </w:r>
          </w:p>
          <w:p w14:paraId="7067FEFC" w14:textId="77777777" w:rsidR="001A1970" w:rsidRPr="006F38CF" w:rsidRDefault="004955EA" w:rsidP="005321D3">
            <w:pPr>
              <w:rPr>
                <w:rFonts w:asciiTheme="minorHAnsi" w:hAnsiTheme="minorHAnsi"/>
                <w:lang w:val="en-GB"/>
              </w:rPr>
            </w:pPr>
            <w:sdt>
              <w:sdtPr>
                <w:rPr>
                  <w:color w:val="000000"/>
                </w:rPr>
                <w:id w:val="-89689368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60ADF777" w14:textId="77777777" w:rsidR="001A1970" w:rsidRPr="006F38CF" w:rsidRDefault="004955EA" w:rsidP="005321D3">
            <w:pPr>
              <w:rPr>
                <w:rFonts w:asciiTheme="minorHAnsi" w:hAnsiTheme="minorHAnsi"/>
                <w:lang w:val="en-GB"/>
              </w:rPr>
            </w:pPr>
            <w:sdt>
              <w:sdtPr>
                <w:rPr>
                  <w:color w:val="000000"/>
                </w:rPr>
                <w:id w:val="-86521689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134D0DF5" w14:textId="77777777" w:rsidTr="005321D3">
        <w:trPr>
          <w:trHeight w:val="482"/>
        </w:trPr>
        <w:tc>
          <w:tcPr>
            <w:tcW w:w="2127" w:type="dxa"/>
            <w:vMerge/>
            <w:vAlign w:val="center"/>
          </w:tcPr>
          <w:p w14:paraId="26D2E72D"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03FB64C5"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E558E9D"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45638108" w14:textId="77777777" w:rsidTr="005321D3">
        <w:trPr>
          <w:trHeight w:val="698"/>
        </w:trPr>
        <w:tc>
          <w:tcPr>
            <w:tcW w:w="2127" w:type="dxa"/>
            <w:tcBorders>
              <w:right w:val="single" w:sz="4" w:space="0" w:color="auto"/>
            </w:tcBorders>
            <w:vAlign w:val="center"/>
          </w:tcPr>
          <w:p w14:paraId="0E1D1938"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D5D2914" w14:textId="77777777" w:rsidR="001A1970" w:rsidRPr="006F38CF" w:rsidRDefault="004955EA" w:rsidP="005321D3">
            <w:pPr>
              <w:rPr>
                <w:rFonts w:asciiTheme="minorHAnsi" w:hAnsiTheme="minorHAnsi"/>
                <w:lang w:val="en-GB"/>
              </w:rPr>
            </w:pPr>
            <w:sdt>
              <w:sdtPr>
                <w:rPr>
                  <w:color w:val="000000"/>
                </w:rPr>
                <w:id w:val="-1711175016"/>
                <w14:checkbox>
                  <w14:checked w14:val="0"/>
                  <w14:checkedState w14:val="2612" w14:font="MS Gothic"/>
                  <w14:uncheckedState w14:val="2610" w14:font="MS Gothic"/>
                </w14:checkbox>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49FD8C6D" w14:textId="77777777" w:rsidR="001A1970" w:rsidRPr="006F38CF" w:rsidRDefault="004955EA" w:rsidP="005321D3">
            <w:pPr>
              <w:rPr>
                <w:rFonts w:asciiTheme="minorHAnsi" w:hAnsiTheme="minorHAnsi"/>
                <w:lang w:val="en-GB"/>
              </w:rPr>
            </w:pPr>
            <w:sdt>
              <w:sdtPr>
                <w:rPr>
                  <w:color w:val="000000"/>
                </w:rPr>
                <w:id w:val="-86737095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F01193A" w14:textId="77777777" w:rsidR="001A1970" w:rsidRPr="006F38CF" w:rsidRDefault="004955EA" w:rsidP="005321D3">
            <w:pPr>
              <w:rPr>
                <w:rFonts w:asciiTheme="minorHAnsi" w:hAnsiTheme="minorHAnsi"/>
                <w:lang w:val="en-GB"/>
              </w:rPr>
            </w:pPr>
            <w:sdt>
              <w:sdtPr>
                <w:rPr>
                  <w:color w:val="000000"/>
                </w:rPr>
                <w:id w:val="190895339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08318191" w14:textId="77777777" w:rsidR="001A1970" w:rsidRPr="006F38CF" w:rsidRDefault="004955EA" w:rsidP="005321D3">
            <w:pPr>
              <w:rPr>
                <w:rFonts w:asciiTheme="minorHAnsi" w:hAnsiTheme="minorHAnsi"/>
                <w:lang w:val="en-GB"/>
              </w:rPr>
            </w:pPr>
            <w:sdt>
              <w:sdtPr>
                <w:rPr>
                  <w:color w:val="000000"/>
                </w:rPr>
                <w:id w:val="126233700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E4453B1" w14:textId="77777777" w:rsidR="001A1970" w:rsidRPr="006F38CF" w:rsidRDefault="004955EA" w:rsidP="005321D3">
            <w:pPr>
              <w:rPr>
                <w:rFonts w:asciiTheme="minorHAnsi" w:hAnsiTheme="minorHAnsi"/>
                <w:lang w:val="en-GB"/>
              </w:rPr>
            </w:pPr>
            <w:sdt>
              <w:sdtPr>
                <w:rPr>
                  <w:color w:val="000000"/>
                </w:rPr>
                <w:id w:val="24886377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4E4B9A19" w14:textId="77777777" w:rsidR="001A1970" w:rsidRPr="006F38CF" w:rsidRDefault="004955EA" w:rsidP="005321D3">
            <w:pPr>
              <w:rPr>
                <w:rFonts w:asciiTheme="minorHAnsi" w:hAnsiTheme="minorHAnsi"/>
                <w:lang w:val="en-GB"/>
              </w:rPr>
            </w:pPr>
            <w:sdt>
              <w:sdtPr>
                <w:rPr>
                  <w:color w:val="000000"/>
                </w:rPr>
                <w:id w:val="144851005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1559E27B" w14:textId="77777777"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14:paraId="195444E8" w14:textId="77777777" w:rsidTr="005321D3">
        <w:tc>
          <w:tcPr>
            <w:tcW w:w="2127" w:type="dxa"/>
            <w:vMerge w:val="restart"/>
            <w:vAlign w:val="center"/>
          </w:tcPr>
          <w:p w14:paraId="3452429B"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52D1F772"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C0EA0A9"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83661D7" w14:textId="77777777" w:rsidR="001A1970" w:rsidRPr="00CD773F" w:rsidRDefault="001A1970" w:rsidP="005321D3">
            <w:pPr>
              <w:jc w:val="right"/>
              <w:rPr>
                <w:rFonts w:asciiTheme="minorHAnsi" w:hAnsiTheme="minorHAnsi"/>
                <w:b/>
                <w:lang w:val="en-GB"/>
              </w:rPr>
            </w:pPr>
            <w:r>
              <w:rPr>
                <w:rFonts w:asciiTheme="minorHAnsi" w:hAnsiTheme="minorHAnsi"/>
                <w:b/>
                <w:lang w:val="en-GB"/>
              </w:rPr>
              <w:t>A.1.2.</w:t>
            </w:r>
          </w:p>
        </w:tc>
      </w:tr>
      <w:tr w:rsidR="001A1970" w:rsidRPr="009D4577" w14:paraId="48FB64D3" w14:textId="77777777" w:rsidTr="005321D3">
        <w:tc>
          <w:tcPr>
            <w:tcW w:w="2127" w:type="dxa"/>
            <w:vMerge/>
            <w:vAlign w:val="center"/>
          </w:tcPr>
          <w:p w14:paraId="50E43CEA" w14:textId="77777777" w:rsidR="001A1970" w:rsidRPr="006F38CF" w:rsidRDefault="001A1970" w:rsidP="005321D3">
            <w:pPr>
              <w:rPr>
                <w:rFonts w:asciiTheme="minorHAnsi" w:hAnsiTheme="minorHAnsi"/>
                <w:lang w:val="en-GB"/>
              </w:rPr>
            </w:pPr>
          </w:p>
        </w:tc>
        <w:tc>
          <w:tcPr>
            <w:tcW w:w="1984" w:type="dxa"/>
            <w:vAlign w:val="center"/>
          </w:tcPr>
          <w:p w14:paraId="5F01C588"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203DB27" w14:textId="77777777" w:rsidR="001A1970" w:rsidRPr="009D4577" w:rsidRDefault="001A1970" w:rsidP="005321D3">
            <w:pPr>
              <w:widowControl w:val="0"/>
              <w:tabs>
                <w:tab w:val="left" w:pos="228"/>
              </w:tabs>
              <w:rPr>
                <w:bCs/>
                <w:color w:val="000000"/>
                <w:lang w:val="sr-Latn-RS"/>
              </w:rPr>
            </w:pPr>
            <w:r>
              <w:rPr>
                <w:bCs/>
                <w:color w:val="000000"/>
                <w:lang w:val="sr-Latn-RS"/>
              </w:rPr>
              <w:t>Sastavljanje izv</w:t>
            </w:r>
            <w:r w:rsidRPr="00673430">
              <w:rPr>
                <w:bCs/>
                <w:color w:val="000000"/>
                <w:lang w:val="sr-Latn-RS"/>
              </w:rPr>
              <w:t>eštaja, na osnovu rezultata ankete, o t</w:t>
            </w:r>
            <w:r>
              <w:rPr>
                <w:bCs/>
                <w:color w:val="000000"/>
                <w:lang w:val="sr-Latn-RS"/>
              </w:rPr>
              <w:t>renutnom stanju u ciljnoj grupi</w:t>
            </w:r>
          </w:p>
        </w:tc>
      </w:tr>
      <w:tr w:rsidR="001A1970" w:rsidRPr="006F38CF" w14:paraId="70C51E41" w14:textId="77777777" w:rsidTr="005321D3">
        <w:trPr>
          <w:trHeight w:val="472"/>
        </w:trPr>
        <w:tc>
          <w:tcPr>
            <w:tcW w:w="2127" w:type="dxa"/>
            <w:vMerge/>
            <w:vAlign w:val="center"/>
          </w:tcPr>
          <w:p w14:paraId="6F57BD94" w14:textId="77777777" w:rsidR="001A1970" w:rsidRPr="009D4577" w:rsidRDefault="001A1970" w:rsidP="005321D3">
            <w:pPr>
              <w:rPr>
                <w:rFonts w:asciiTheme="minorHAnsi" w:hAnsiTheme="minorHAnsi"/>
                <w:lang w:val="en-GB"/>
              </w:rPr>
            </w:pPr>
          </w:p>
        </w:tc>
        <w:tc>
          <w:tcPr>
            <w:tcW w:w="1984" w:type="dxa"/>
            <w:vAlign w:val="center"/>
          </w:tcPr>
          <w:p w14:paraId="1410C92F"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6302D1A2" w14:textId="77777777" w:rsidR="001A1970" w:rsidRPr="006F38CF" w:rsidRDefault="004955EA" w:rsidP="005321D3">
            <w:pPr>
              <w:rPr>
                <w:rFonts w:asciiTheme="minorHAnsi" w:hAnsiTheme="minorHAnsi"/>
                <w:color w:val="000000"/>
                <w:lang w:val="en-GB"/>
              </w:rPr>
            </w:pPr>
            <w:sdt>
              <w:sdtPr>
                <w:rPr>
                  <w:color w:val="000000"/>
                </w:rPr>
                <w:id w:val="600849521"/>
                <w14:checkbox>
                  <w14:checked w14:val="0"/>
                  <w14:checkedState w14:val="2612" w14:font="MS Gothic"/>
                  <w14:uncheckedState w14:val="2610" w14:font="MS Gothic"/>
                </w14:checkbox>
              </w:sdtPr>
              <w:sdtEnd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14:paraId="7E313194" w14:textId="77777777" w:rsidR="001A1970" w:rsidRPr="006F38CF" w:rsidRDefault="004955EA" w:rsidP="005321D3">
            <w:pPr>
              <w:rPr>
                <w:rFonts w:asciiTheme="minorHAnsi" w:hAnsiTheme="minorHAnsi"/>
                <w:color w:val="000000"/>
                <w:lang w:val="en-GB"/>
              </w:rPr>
            </w:pPr>
            <w:sdt>
              <w:sdtPr>
                <w:rPr>
                  <w:color w:val="000000"/>
                </w:rPr>
                <w:id w:val="22087199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4047F307" w14:textId="77777777" w:rsidR="001A1970" w:rsidRPr="006F38CF" w:rsidRDefault="004955EA" w:rsidP="005321D3">
            <w:pPr>
              <w:rPr>
                <w:rFonts w:asciiTheme="minorHAnsi" w:hAnsiTheme="minorHAnsi"/>
                <w:color w:val="000000"/>
                <w:lang w:val="en-GB"/>
              </w:rPr>
            </w:pPr>
            <w:sdt>
              <w:sdtPr>
                <w:rPr>
                  <w:color w:val="000000"/>
                </w:rPr>
                <w:id w:val="-183020329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23431B8D" w14:textId="77777777" w:rsidR="001A1970" w:rsidRPr="006F38CF" w:rsidRDefault="004955EA" w:rsidP="005321D3">
            <w:pPr>
              <w:rPr>
                <w:rFonts w:asciiTheme="minorHAnsi" w:hAnsiTheme="minorHAnsi"/>
                <w:color w:val="000000"/>
                <w:lang w:val="en-GB"/>
              </w:rPr>
            </w:pPr>
            <w:sdt>
              <w:sdtPr>
                <w:rPr>
                  <w:color w:val="000000"/>
                </w:rPr>
                <w:id w:val="172463654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6084B90D" w14:textId="77777777" w:rsidR="001A1970" w:rsidRPr="006F38CF" w:rsidRDefault="004955EA" w:rsidP="005321D3">
            <w:pPr>
              <w:rPr>
                <w:rFonts w:asciiTheme="minorHAnsi" w:hAnsiTheme="minorHAnsi"/>
                <w:color w:val="000000"/>
                <w:lang w:val="en-GB"/>
              </w:rPr>
            </w:pPr>
            <w:sdt>
              <w:sdtPr>
                <w:rPr>
                  <w:color w:val="000000"/>
                </w:rPr>
                <w:id w:val="844444148"/>
                <w14:checkbox>
                  <w14:checked w14:val="0"/>
                  <w14:checkedState w14:val="2612" w14:font="MS Gothic"/>
                  <w14:uncheckedState w14:val="2610" w14:font="MS Gothic"/>
                </w14:checkbox>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14:paraId="5EBC16D7" w14:textId="77777777" w:rsidR="001A1970" w:rsidRPr="006F38CF" w:rsidRDefault="004955EA" w:rsidP="005321D3">
            <w:pPr>
              <w:rPr>
                <w:rFonts w:asciiTheme="minorHAnsi" w:hAnsiTheme="minorHAnsi"/>
                <w:color w:val="000000"/>
                <w:lang w:val="en-GB"/>
              </w:rPr>
            </w:pPr>
            <w:sdt>
              <w:sdtPr>
                <w:rPr>
                  <w:color w:val="000000"/>
                </w:rPr>
                <w:id w:val="-121234226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0227CAA4" w14:textId="77777777" w:rsidTr="005321D3">
        <w:tc>
          <w:tcPr>
            <w:tcW w:w="2127" w:type="dxa"/>
            <w:vMerge/>
            <w:vAlign w:val="center"/>
          </w:tcPr>
          <w:p w14:paraId="55268FE2" w14:textId="77777777" w:rsidR="001A1970" w:rsidRPr="006F38CF" w:rsidRDefault="001A1970" w:rsidP="005321D3">
            <w:pPr>
              <w:rPr>
                <w:rFonts w:asciiTheme="minorHAnsi" w:hAnsiTheme="minorHAnsi"/>
                <w:lang w:val="en-GB"/>
              </w:rPr>
            </w:pPr>
          </w:p>
        </w:tc>
        <w:tc>
          <w:tcPr>
            <w:tcW w:w="1984" w:type="dxa"/>
            <w:vAlign w:val="center"/>
          </w:tcPr>
          <w:p w14:paraId="436ABD13"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0E451EC" w14:textId="77777777" w:rsidR="001A1970" w:rsidRPr="006F38CF" w:rsidRDefault="001A1970" w:rsidP="005321D3">
            <w:pPr>
              <w:rPr>
                <w:rFonts w:asciiTheme="minorHAnsi" w:hAnsiTheme="minorHAnsi"/>
                <w:szCs w:val="22"/>
                <w:lang w:val="en-GB"/>
              </w:rPr>
            </w:pPr>
          </w:p>
        </w:tc>
      </w:tr>
      <w:tr w:rsidR="001A1970" w:rsidRPr="006F38CF" w14:paraId="27B2F7A9" w14:textId="77777777" w:rsidTr="005321D3">
        <w:trPr>
          <w:trHeight w:val="47"/>
        </w:trPr>
        <w:tc>
          <w:tcPr>
            <w:tcW w:w="2127" w:type="dxa"/>
            <w:vMerge/>
            <w:vAlign w:val="center"/>
          </w:tcPr>
          <w:p w14:paraId="4B95AB74" w14:textId="77777777" w:rsidR="001A1970" w:rsidRPr="006F38CF" w:rsidRDefault="001A1970" w:rsidP="005321D3">
            <w:pPr>
              <w:rPr>
                <w:rFonts w:asciiTheme="minorHAnsi" w:hAnsiTheme="minorHAnsi"/>
                <w:lang w:val="en-GB"/>
              </w:rPr>
            </w:pPr>
          </w:p>
        </w:tc>
        <w:tc>
          <w:tcPr>
            <w:tcW w:w="1984" w:type="dxa"/>
            <w:vAlign w:val="center"/>
          </w:tcPr>
          <w:p w14:paraId="47DF4B9F"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C64F25E" w14:textId="08166B8B" w:rsidR="001A1970" w:rsidRPr="006F38CF" w:rsidRDefault="00734C36" w:rsidP="005321D3">
            <w:pPr>
              <w:rPr>
                <w:rFonts w:asciiTheme="minorHAnsi" w:hAnsiTheme="minorHAnsi"/>
                <w:szCs w:val="22"/>
                <w:lang w:val="en-GB"/>
              </w:rPr>
            </w:pPr>
            <w:r>
              <w:rPr>
                <w:rFonts w:asciiTheme="minorHAnsi" w:hAnsiTheme="minorHAnsi"/>
                <w:szCs w:val="22"/>
                <w:lang w:val="en-GB"/>
              </w:rPr>
              <w:t>M1</w:t>
            </w:r>
          </w:p>
        </w:tc>
      </w:tr>
      <w:tr w:rsidR="001A1970" w:rsidRPr="006F38CF" w14:paraId="35FA375F" w14:textId="77777777" w:rsidTr="005321D3">
        <w:trPr>
          <w:trHeight w:val="404"/>
        </w:trPr>
        <w:tc>
          <w:tcPr>
            <w:tcW w:w="2127" w:type="dxa"/>
            <w:vAlign w:val="center"/>
          </w:tcPr>
          <w:p w14:paraId="17D3DD5F" w14:textId="77777777" w:rsidR="001A1970" w:rsidRPr="006F38CF" w:rsidRDefault="001A1970" w:rsidP="005321D3">
            <w:pPr>
              <w:rPr>
                <w:rFonts w:asciiTheme="minorHAnsi" w:hAnsiTheme="minorHAnsi"/>
                <w:lang w:val="en-GB"/>
              </w:rPr>
            </w:pPr>
          </w:p>
        </w:tc>
        <w:tc>
          <w:tcPr>
            <w:tcW w:w="1984" w:type="dxa"/>
            <w:vAlign w:val="center"/>
          </w:tcPr>
          <w:p w14:paraId="35E04A39"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88C35D5"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507835C8" w14:textId="77777777" w:rsidTr="005321D3">
        <w:trPr>
          <w:trHeight w:val="482"/>
        </w:trPr>
        <w:tc>
          <w:tcPr>
            <w:tcW w:w="2127" w:type="dxa"/>
            <w:vMerge w:val="restart"/>
            <w:vAlign w:val="center"/>
          </w:tcPr>
          <w:p w14:paraId="5B2B0F40"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DF4FEFE" w14:textId="77777777" w:rsidR="001A1970" w:rsidRPr="00783797" w:rsidRDefault="004955EA" w:rsidP="005321D3">
            <w:pPr>
              <w:rPr>
                <w:rFonts w:asciiTheme="minorHAnsi" w:hAnsiTheme="minorHAnsi"/>
                <w:lang w:val="en-GB"/>
              </w:rPr>
            </w:pPr>
            <w:sdt>
              <w:sdtPr>
                <w:rPr>
                  <w:color w:val="000000"/>
                </w:rPr>
                <w:id w:val="-1468736846"/>
                <w14:checkbox>
                  <w14:checked w14:val="0"/>
                  <w14:checkedState w14:val="2612" w14:font="MS Gothic"/>
                  <w14:uncheckedState w14:val="2610" w14:font="MS Gothic"/>
                </w14:checkbox>
              </w:sdtPr>
              <w:sdtEndPr/>
              <w:sdtContent>
                <w:r w:rsidR="001A1970" w:rsidRPr="00153009">
                  <w:rPr>
                    <w:rFonts w:ascii="MS Gothic" w:eastAsia="MS Gothic" w:hAnsi="MS Gothic" w:hint="eastAsia"/>
                    <w:color w:val="000000"/>
                    <w:lang w:val="en-GB"/>
                  </w:rPr>
                  <w:t>☐</w:t>
                </w:r>
              </w:sdtContent>
            </w:sdt>
            <w:r w:rsidR="001A1970" w:rsidRPr="00783797">
              <w:rPr>
                <w:rFonts w:asciiTheme="minorHAnsi" w:hAnsiTheme="minorHAnsi"/>
                <w:color w:val="000000"/>
                <w:lang w:val="en-GB"/>
              </w:rPr>
              <w:t xml:space="preserve"> </w:t>
            </w:r>
            <w:r w:rsidR="001A1970" w:rsidRPr="00B376BC">
              <w:rPr>
                <w:lang w:val="en-GB"/>
              </w:rPr>
              <w:t xml:space="preserve">Teaching staff </w:t>
            </w:r>
            <w:r w:rsidR="001A1970">
              <w:rPr>
                <w:lang w:val="en-GB"/>
              </w:rPr>
              <w:t xml:space="preserve"> </w:t>
            </w:r>
          </w:p>
          <w:p w14:paraId="5AE70999" w14:textId="77777777" w:rsidR="001A1970" w:rsidRPr="00783797" w:rsidRDefault="004955EA" w:rsidP="005321D3">
            <w:pPr>
              <w:rPr>
                <w:rFonts w:asciiTheme="minorHAnsi" w:hAnsiTheme="minorHAnsi"/>
                <w:lang w:val="en-GB"/>
              </w:rPr>
            </w:pPr>
            <w:sdt>
              <w:sdtPr>
                <w:rPr>
                  <w:color w:val="000000"/>
                </w:rPr>
                <w:id w:val="1422519878"/>
                <w14:checkbox>
                  <w14:checked w14:val="0"/>
                  <w14:checkedState w14:val="2612" w14:font="MS Gothic"/>
                  <w14:uncheckedState w14:val="2610" w14:font="MS Gothic"/>
                </w14:checkbox>
              </w:sdtPr>
              <w:sdtEnd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Students</w:t>
            </w:r>
            <w:r w:rsidR="001A1970">
              <w:rPr>
                <w:lang w:val="en-GB"/>
              </w:rPr>
              <w:t xml:space="preserve"> </w:t>
            </w:r>
          </w:p>
          <w:p w14:paraId="6C681CAE" w14:textId="77777777" w:rsidR="001A1970" w:rsidRPr="00783797" w:rsidRDefault="004955EA" w:rsidP="005321D3">
            <w:pPr>
              <w:rPr>
                <w:rFonts w:asciiTheme="minorHAnsi" w:hAnsiTheme="minorHAnsi"/>
                <w:lang w:val="en-GB"/>
              </w:rPr>
            </w:pPr>
            <w:sdt>
              <w:sdtPr>
                <w:rPr>
                  <w:color w:val="000000"/>
                </w:rPr>
                <w:id w:val="1461302048"/>
                <w14:checkbox>
                  <w14:checked w14:val="0"/>
                  <w14:checkedState w14:val="2612" w14:font="MS Gothic"/>
                  <w14:uncheckedState w14:val="2610" w14:font="MS Gothic"/>
                </w14:checkbox>
              </w:sdtPr>
              <w:sdtEnd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Trainees</w:t>
            </w:r>
            <w:r w:rsidR="001A1970">
              <w:rPr>
                <w:lang w:val="en-GB"/>
              </w:rPr>
              <w:t xml:space="preserve"> </w:t>
            </w:r>
          </w:p>
          <w:p w14:paraId="712120D7" w14:textId="77777777" w:rsidR="001A1970" w:rsidRPr="00783797" w:rsidRDefault="004955EA" w:rsidP="005321D3">
            <w:pPr>
              <w:rPr>
                <w:rFonts w:asciiTheme="minorHAnsi" w:hAnsiTheme="minorHAnsi"/>
                <w:lang w:val="en-GB"/>
              </w:rPr>
            </w:pPr>
            <w:sdt>
              <w:sdtPr>
                <w:rPr>
                  <w:color w:val="000000"/>
                </w:rPr>
                <w:id w:val="899020920"/>
                <w14:checkbox>
                  <w14:checked w14:val="0"/>
                  <w14:checkedState w14:val="2612" w14:font="MS Gothic"/>
                  <w14:uncheckedState w14:val="2610" w14:font="MS Gothic"/>
                </w14:checkbox>
              </w:sdtPr>
              <w:sdtEnd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Administrative staff</w:t>
            </w:r>
          </w:p>
          <w:p w14:paraId="1EF5CC06" w14:textId="77777777" w:rsidR="001A1970" w:rsidRPr="006F38CF" w:rsidRDefault="004955EA" w:rsidP="005321D3">
            <w:pPr>
              <w:rPr>
                <w:rFonts w:asciiTheme="minorHAnsi" w:hAnsiTheme="minorHAnsi"/>
                <w:lang w:val="en-GB"/>
              </w:rPr>
            </w:pPr>
            <w:sdt>
              <w:sdtPr>
                <w:rPr>
                  <w:color w:val="000000"/>
                </w:rPr>
                <w:id w:val="-1876922211"/>
                <w14:checkbox>
                  <w14:checked w14:val="0"/>
                  <w14:checkedState w14:val="2612" w14:font="MS Gothic"/>
                  <w14:uncheckedState w14:val="2610" w14:font="MS Gothic"/>
                </w14:checkbox>
              </w:sdtPr>
              <w:sdtEndPr/>
              <w:sdtContent>
                <w:r w:rsidR="001A1970" w:rsidRPr="00783797">
                  <w:rPr>
                    <w:rFonts w:ascii="MS Gothic" w:eastAsia="MS Gothic" w:hAnsi="MS Gothic" w:cs="MS Gothic"/>
                    <w:color w:val="000000"/>
                  </w:rPr>
                  <w:t>☐</w:t>
                </w:r>
              </w:sdtContent>
            </w:sdt>
            <w:r w:rsidR="001A1970" w:rsidRPr="00783797">
              <w:rPr>
                <w:color w:val="000000"/>
              </w:rPr>
              <w:t xml:space="preserve"> </w:t>
            </w:r>
            <w:r w:rsidR="001A1970" w:rsidRPr="00783797">
              <w:t>Technical staff</w:t>
            </w:r>
            <w:r w:rsidR="001A1970">
              <w:rPr>
                <w:rFonts w:asciiTheme="minorHAnsi" w:hAnsiTheme="minorHAnsi"/>
                <w:lang w:val="en-GB"/>
              </w:rPr>
              <w:t xml:space="preserve"> </w:t>
            </w:r>
          </w:p>
          <w:p w14:paraId="56A0B5A8" w14:textId="77777777" w:rsidR="001A1970" w:rsidRPr="006F38CF" w:rsidRDefault="004955EA" w:rsidP="005321D3">
            <w:pPr>
              <w:rPr>
                <w:rFonts w:asciiTheme="minorHAnsi" w:hAnsiTheme="minorHAnsi"/>
                <w:lang w:val="en-GB"/>
              </w:rPr>
            </w:pPr>
            <w:sdt>
              <w:sdtPr>
                <w:rPr>
                  <w:color w:val="000000"/>
                </w:rPr>
                <w:id w:val="-189087179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6E65BFB3" w14:textId="77777777" w:rsidR="001A1970" w:rsidRPr="006F38CF" w:rsidRDefault="004955EA" w:rsidP="005321D3">
            <w:pPr>
              <w:rPr>
                <w:rFonts w:asciiTheme="minorHAnsi" w:hAnsiTheme="minorHAnsi"/>
                <w:lang w:val="en-GB"/>
              </w:rPr>
            </w:pPr>
            <w:sdt>
              <w:sdtPr>
                <w:rPr>
                  <w:color w:val="000000"/>
                </w:rPr>
                <w:id w:val="122371569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78B195DA" w14:textId="77777777" w:rsidTr="005321D3">
        <w:trPr>
          <w:trHeight w:val="482"/>
        </w:trPr>
        <w:tc>
          <w:tcPr>
            <w:tcW w:w="2127" w:type="dxa"/>
            <w:vMerge/>
            <w:vAlign w:val="center"/>
          </w:tcPr>
          <w:p w14:paraId="2EB407F5"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4BA214B9"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401EB6E"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21D57701" w14:textId="77777777" w:rsidTr="005321D3">
        <w:trPr>
          <w:trHeight w:val="698"/>
        </w:trPr>
        <w:tc>
          <w:tcPr>
            <w:tcW w:w="2127" w:type="dxa"/>
            <w:tcBorders>
              <w:right w:val="single" w:sz="4" w:space="0" w:color="auto"/>
            </w:tcBorders>
            <w:vAlign w:val="center"/>
          </w:tcPr>
          <w:p w14:paraId="4FCEC38E" w14:textId="77777777"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A310610" w14:textId="77777777" w:rsidR="001A1970" w:rsidRPr="006F38CF" w:rsidRDefault="004955EA" w:rsidP="005321D3">
            <w:pPr>
              <w:rPr>
                <w:rFonts w:asciiTheme="minorHAnsi" w:hAnsiTheme="minorHAnsi"/>
                <w:lang w:val="en-GB"/>
              </w:rPr>
            </w:pPr>
            <w:sdt>
              <w:sdtPr>
                <w:rPr>
                  <w:color w:val="000000"/>
                </w:rPr>
                <w:id w:val="-929427411"/>
                <w14:checkbox>
                  <w14:checked w14:val="0"/>
                  <w14:checkedState w14:val="2612" w14:font="MS Gothic"/>
                  <w14:uncheckedState w14:val="2610" w14:font="MS Gothic"/>
                </w14:checkbox>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55C267BB" w14:textId="77777777" w:rsidR="001A1970" w:rsidRPr="006F38CF" w:rsidRDefault="004955EA" w:rsidP="005321D3">
            <w:pPr>
              <w:rPr>
                <w:rFonts w:asciiTheme="minorHAnsi" w:hAnsiTheme="minorHAnsi"/>
                <w:lang w:val="en-GB"/>
              </w:rPr>
            </w:pPr>
            <w:sdt>
              <w:sdtPr>
                <w:rPr>
                  <w:color w:val="000000"/>
                </w:rPr>
                <w:id w:val="-40784792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E125B8F" w14:textId="77777777" w:rsidR="001A1970" w:rsidRPr="006F38CF" w:rsidRDefault="004955EA" w:rsidP="005321D3">
            <w:pPr>
              <w:rPr>
                <w:rFonts w:asciiTheme="minorHAnsi" w:hAnsiTheme="minorHAnsi"/>
                <w:lang w:val="en-GB"/>
              </w:rPr>
            </w:pPr>
            <w:sdt>
              <w:sdtPr>
                <w:rPr>
                  <w:color w:val="000000"/>
                </w:rPr>
                <w:id w:val="203523481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414F42A2" w14:textId="77777777" w:rsidR="001A1970" w:rsidRPr="006F38CF" w:rsidRDefault="004955EA" w:rsidP="005321D3">
            <w:pPr>
              <w:rPr>
                <w:rFonts w:asciiTheme="minorHAnsi" w:hAnsiTheme="minorHAnsi"/>
                <w:lang w:val="en-GB"/>
              </w:rPr>
            </w:pPr>
            <w:sdt>
              <w:sdtPr>
                <w:rPr>
                  <w:color w:val="000000"/>
                </w:rPr>
                <w:id w:val="24145826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8BC17D9" w14:textId="77777777" w:rsidR="001A1970" w:rsidRPr="006F38CF" w:rsidRDefault="004955EA" w:rsidP="005321D3">
            <w:pPr>
              <w:rPr>
                <w:rFonts w:asciiTheme="minorHAnsi" w:hAnsiTheme="minorHAnsi"/>
                <w:lang w:val="en-GB"/>
              </w:rPr>
            </w:pPr>
            <w:sdt>
              <w:sdtPr>
                <w:rPr>
                  <w:color w:val="000000"/>
                </w:rPr>
                <w:id w:val="203892484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02EB8EE4" w14:textId="77777777" w:rsidR="001A1970" w:rsidRPr="006F38CF" w:rsidRDefault="004955EA" w:rsidP="005321D3">
            <w:pPr>
              <w:rPr>
                <w:rFonts w:asciiTheme="minorHAnsi" w:hAnsiTheme="minorHAnsi"/>
                <w:lang w:val="en-GB"/>
              </w:rPr>
            </w:pPr>
            <w:sdt>
              <w:sdtPr>
                <w:rPr>
                  <w:color w:val="000000"/>
                </w:rPr>
                <w:id w:val="-33369020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1543215B"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1A1970" w:rsidRPr="006F38CF" w14:paraId="6F4B8018" w14:textId="77777777" w:rsidTr="005321D3">
        <w:tc>
          <w:tcPr>
            <w:tcW w:w="2127" w:type="dxa"/>
            <w:vAlign w:val="center"/>
          </w:tcPr>
          <w:p w14:paraId="4B636F2F"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67809638"/>
                <w14:checkbox>
                  <w14:checked w14:val="1"/>
                  <w14:checkedState w14:val="2612" w14:font="MS Gothic"/>
                  <w14:uncheckedState w14:val="2610" w14:font="MS Gothic"/>
                </w14:checkbox>
              </w:sdtPr>
              <w:sdtEnd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14:paraId="40AD30B8" w14:textId="77777777"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PREPARATION</w:t>
            </w:r>
          </w:p>
        </w:tc>
        <w:tc>
          <w:tcPr>
            <w:tcW w:w="2268" w:type="dxa"/>
            <w:shd w:val="clear" w:color="auto" w:fill="DBE5F1" w:themeFill="accent1" w:themeFillTint="33"/>
            <w:vAlign w:val="center"/>
          </w:tcPr>
          <w:p w14:paraId="4F32EA18" w14:textId="77777777"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A.2.</w:t>
            </w:r>
          </w:p>
        </w:tc>
      </w:tr>
      <w:tr w:rsidR="001A1970" w:rsidRPr="006F38CF" w14:paraId="377B799F" w14:textId="77777777" w:rsidTr="005321D3">
        <w:trPr>
          <w:trHeight w:val="493"/>
        </w:trPr>
        <w:tc>
          <w:tcPr>
            <w:tcW w:w="2127" w:type="dxa"/>
            <w:vAlign w:val="center"/>
          </w:tcPr>
          <w:p w14:paraId="3E7E0FB5"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052D5751" w14:textId="77777777" w:rsidR="001A1970" w:rsidRPr="006F38CF" w:rsidRDefault="001A1970" w:rsidP="005321D3">
            <w:pPr>
              <w:rPr>
                <w:rFonts w:asciiTheme="minorHAnsi" w:hAnsiTheme="minorHAnsi"/>
                <w:szCs w:val="22"/>
                <w:lang w:val="en-GB"/>
              </w:rPr>
            </w:pPr>
            <w:r w:rsidRPr="00673430">
              <w:rPr>
                <w:lang w:val="sr-Latn-RS"/>
              </w:rPr>
              <w:t xml:space="preserve">Analiza postojećeg stanja </w:t>
            </w:r>
            <w:r w:rsidRPr="00673430">
              <w:rPr>
                <w:bCs/>
                <w:lang w:val="sr-Latn-RS"/>
              </w:rPr>
              <w:t>kapa</w:t>
            </w:r>
            <w:r>
              <w:rPr>
                <w:bCs/>
                <w:lang w:val="sr-Latn-RS"/>
              </w:rPr>
              <w:t>citeta partnerskih organizacija</w:t>
            </w:r>
          </w:p>
        </w:tc>
      </w:tr>
      <w:tr w:rsidR="001A1970" w:rsidRPr="006F38CF" w14:paraId="65AC31FF" w14:textId="77777777" w:rsidTr="005321D3">
        <w:trPr>
          <w:trHeight w:val="493"/>
        </w:trPr>
        <w:tc>
          <w:tcPr>
            <w:tcW w:w="2127" w:type="dxa"/>
            <w:vAlign w:val="center"/>
          </w:tcPr>
          <w:p w14:paraId="16F58F46"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658620FB" w14:textId="77777777" w:rsidR="001A1970" w:rsidRPr="006F38CF" w:rsidRDefault="001A1970" w:rsidP="005321D3">
            <w:pPr>
              <w:rPr>
                <w:rFonts w:asciiTheme="minorHAnsi" w:hAnsiTheme="minorHAnsi"/>
                <w:szCs w:val="22"/>
                <w:lang w:val="en-GB"/>
              </w:rPr>
            </w:pPr>
          </w:p>
        </w:tc>
      </w:tr>
      <w:tr w:rsidR="001A1970" w:rsidRPr="009950D4" w14:paraId="29C927B7" w14:textId="77777777" w:rsidTr="005321D3">
        <w:trPr>
          <w:trHeight w:val="493"/>
        </w:trPr>
        <w:tc>
          <w:tcPr>
            <w:tcW w:w="2127" w:type="dxa"/>
            <w:vAlign w:val="center"/>
          </w:tcPr>
          <w:p w14:paraId="1A06E44C"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1570F73A" w14:textId="77777777" w:rsidR="001A1970" w:rsidRPr="009950D4" w:rsidRDefault="001A1970" w:rsidP="005321D3">
            <w:pPr>
              <w:rPr>
                <w:rFonts w:asciiTheme="minorHAnsi" w:hAnsiTheme="minorHAnsi"/>
                <w:szCs w:val="22"/>
              </w:rPr>
            </w:pPr>
          </w:p>
        </w:tc>
      </w:tr>
      <w:tr w:rsidR="001A1970" w:rsidRPr="0049374C" w14:paraId="106B766B" w14:textId="77777777" w:rsidTr="005321D3">
        <w:trPr>
          <w:trHeight w:val="493"/>
        </w:trPr>
        <w:tc>
          <w:tcPr>
            <w:tcW w:w="2127" w:type="dxa"/>
            <w:vAlign w:val="center"/>
          </w:tcPr>
          <w:p w14:paraId="25056170"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5A77C3E0" w14:textId="77777777" w:rsidR="001A1970" w:rsidRPr="00F30A35" w:rsidRDefault="001A1970" w:rsidP="005321D3">
            <w:pPr>
              <w:widowControl w:val="0"/>
              <w:tabs>
                <w:tab w:val="left" w:pos="228"/>
              </w:tabs>
              <w:rPr>
                <w:rFonts w:eastAsia="Times New Roman" w:cs="Times New Roman"/>
                <w:bCs/>
                <w:color w:val="000000"/>
                <w:lang w:val="sr-Latn-RS"/>
              </w:rPr>
            </w:pPr>
            <w:r w:rsidRPr="00B11213">
              <w:rPr>
                <w:b/>
                <w:bCs/>
                <w:color w:val="000000"/>
                <w:lang w:val="sr-Latn-RS"/>
              </w:rPr>
              <w:t>A.2.1.</w:t>
            </w:r>
            <w:r>
              <w:rPr>
                <w:bCs/>
                <w:color w:val="000000"/>
                <w:lang w:val="sr-Latn-RS"/>
              </w:rPr>
              <w:t xml:space="preserve"> </w:t>
            </w:r>
            <w:r>
              <w:rPr>
                <w:lang w:val="sr-Latn-RS"/>
              </w:rPr>
              <w:t>Intervjui o organizacionim kapacitetima partnerskih organizacija</w:t>
            </w:r>
          </w:p>
          <w:p w14:paraId="3FA25F70" w14:textId="77777777" w:rsidR="001A1970" w:rsidRDefault="001A1970" w:rsidP="005321D3">
            <w:pPr>
              <w:widowControl w:val="0"/>
              <w:tabs>
                <w:tab w:val="left" w:pos="228"/>
              </w:tabs>
              <w:rPr>
                <w:bCs/>
                <w:color w:val="000000"/>
                <w:lang w:val="sr-Latn-RS"/>
              </w:rPr>
            </w:pPr>
            <w:r w:rsidRPr="00B11213">
              <w:rPr>
                <w:b/>
                <w:bCs/>
                <w:color w:val="000000"/>
                <w:lang w:val="sr-Latn-RS"/>
              </w:rPr>
              <w:t>A.2.2.</w:t>
            </w:r>
            <w:r>
              <w:rPr>
                <w:bCs/>
                <w:color w:val="000000"/>
                <w:lang w:val="sr-Latn-RS"/>
              </w:rPr>
              <w:t xml:space="preserve"> </w:t>
            </w:r>
            <w:r>
              <w:rPr>
                <w:lang w:val="sr-Latn-RS"/>
              </w:rPr>
              <w:t>Popunjavanje anketa o iskustvima i dobrim praksama partnerskih organizacija</w:t>
            </w:r>
          </w:p>
          <w:p w14:paraId="53341737" w14:textId="77777777" w:rsidR="001A1970" w:rsidRPr="009950D4" w:rsidRDefault="001A1970" w:rsidP="005321D3">
            <w:pPr>
              <w:rPr>
                <w:rFonts w:asciiTheme="minorHAnsi" w:hAnsiTheme="minorHAnsi"/>
                <w:szCs w:val="22"/>
                <w:lang w:val="sr-Latn-RS"/>
              </w:rPr>
            </w:pPr>
            <w:r w:rsidRPr="00B11213">
              <w:rPr>
                <w:b/>
                <w:bCs/>
                <w:color w:val="000000"/>
                <w:lang w:val="sr-Latn-RS"/>
              </w:rPr>
              <w:t>A.2.3.</w:t>
            </w:r>
            <w:r>
              <w:rPr>
                <w:bCs/>
                <w:color w:val="000000"/>
                <w:lang w:val="sr-Latn-RS"/>
              </w:rPr>
              <w:t xml:space="preserve"> </w:t>
            </w:r>
            <w:r>
              <w:rPr>
                <w:lang w:val="sr-Latn-RS"/>
              </w:rPr>
              <w:t xml:space="preserve">Pisanje izveštaja o postojećem stanju kapaciteta </w:t>
            </w:r>
            <w:r>
              <w:rPr>
                <w:bCs/>
                <w:lang w:val="sr-Latn-RS"/>
              </w:rPr>
              <w:t>partnerskih organizacija</w:t>
            </w:r>
          </w:p>
        </w:tc>
      </w:tr>
      <w:tr w:rsidR="001A1970" w:rsidRPr="006F38CF" w14:paraId="691004ED" w14:textId="77777777" w:rsidTr="005321D3">
        <w:trPr>
          <w:trHeight w:val="493"/>
        </w:trPr>
        <w:tc>
          <w:tcPr>
            <w:tcW w:w="2127" w:type="dxa"/>
            <w:vAlign w:val="center"/>
          </w:tcPr>
          <w:p w14:paraId="05AAADC2"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14:paraId="7FD89881" w14:textId="00E03649" w:rsidR="001A1970" w:rsidRPr="006F38CF" w:rsidRDefault="00734C36" w:rsidP="005321D3">
            <w:pPr>
              <w:rPr>
                <w:rFonts w:asciiTheme="minorHAnsi" w:hAnsiTheme="minorHAnsi"/>
                <w:szCs w:val="22"/>
                <w:lang w:val="en-GB"/>
              </w:rPr>
            </w:pPr>
            <w:r>
              <w:rPr>
                <w:rFonts w:asciiTheme="minorHAnsi" w:hAnsiTheme="minorHAnsi"/>
                <w:szCs w:val="22"/>
                <w:lang w:val="en-GB"/>
              </w:rPr>
              <w:t>M1</w:t>
            </w:r>
          </w:p>
        </w:tc>
        <w:tc>
          <w:tcPr>
            <w:tcW w:w="2394" w:type="dxa"/>
            <w:vAlign w:val="center"/>
          </w:tcPr>
          <w:p w14:paraId="335F9370" w14:textId="77777777" w:rsidR="001A1970" w:rsidRPr="006F38CF" w:rsidRDefault="001A1970" w:rsidP="005321D3">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14:paraId="74A7EBDA" w14:textId="0D987A87" w:rsidR="001A1970" w:rsidRPr="006F38CF" w:rsidRDefault="00734C36" w:rsidP="005321D3">
            <w:pPr>
              <w:rPr>
                <w:rFonts w:asciiTheme="minorHAnsi" w:hAnsiTheme="minorHAnsi"/>
                <w:szCs w:val="22"/>
                <w:lang w:val="en-GB"/>
              </w:rPr>
            </w:pPr>
            <w:r>
              <w:rPr>
                <w:rFonts w:asciiTheme="minorHAnsi" w:hAnsiTheme="minorHAnsi"/>
                <w:szCs w:val="22"/>
                <w:lang w:val="en-GB"/>
              </w:rPr>
              <w:t>M2</w:t>
            </w:r>
          </w:p>
        </w:tc>
      </w:tr>
      <w:tr w:rsidR="001A1970" w:rsidRPr="006F38CF" w14:paraId="31791493" w14:textId="77777777" w:rsidTr="005321D3">
        <w:trPr>
          <w:trHeight w:val="493"/>
        </w:trPr>
        <w:tc>
          <w:tcPr>
            <w:tcW w:w="2127" w:type="dxa"/>
            <w:vAlign w:val="center"/>
          </w:tcPr>
          <w:p w14:paraId="2699E652"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792592AE" w14:textId="77777777" w:rsidR="001A1970" w:rsidRPr="006F38CF" w:rsidRDefault="001A1970" w:rsidP="005321D3">
            <w:pPr>
              <w:rPr>
                <w:rFonts w:asciiTheme="minorHAnsi" w:hAnsiTheme="minorHAnsi"/>
                <w:szCs w:val="22"/>
                <w:lang w:val="en-GB"/>
              </w:rPr>
            </w:pPr>
          </w:p>
        </w:tc>
      </w:tr>
      <w:tr w:rsidR="001A1970" w:rsidRPr="006F38CF" w14:paraId="0CC19CB1" w14:textId="77777777" w:rsidTr="005321D3">
        <w:trPr>
          <w:trHeight w:val="493"/>
        </w:trPr>
        <w:tc>
          <w:tcPr>
            <w:tcW w:w="2127" w:type="dxa"/>
            <w:vAlign w:val="center"/>
          </w:tcPr>
          <w:p w14:paraId="0D170C85"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4847F7DF" w14:textId="77777777" w:rsidR="001A1970" w:rsidRDefault="001A1970" w:rsidP="001A1970">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14:paraId="0BFD10A3" w14:textId="77777777" w:rsidR="001A1970" w:rsidRDefault="001A1970" w:rsidP="001A1970">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14:paraId="067402E7" w14:textId="77777777" w:rsidR="001A1970" w:rsidRDefault="001A1970" w:rsidP="001A1970">
            <w:pPr>
              <w:pStyle w:val="ListParagraph"/>
              <w:numPr>
                <w:ilvl w:val="0"/>
                <w:numId w:val="24"/>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14:paraId="2BA0088C" w14:textId="77777777" w:rsidR="001A1970" w:rsidRDefault="001A1970" w:rsidP="001A1970">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14:paraId="3574B847" w14:textId="77777777" w:rsidR="001A1970" w:rsidRDefault="001A1970" w:rsidP="001A1970">
            <w:pPr>
              <w:pStyle w:val="ListParagraph"/>
              <w:numPr>
                <w:ilvl w:val="0"/>
                <w:numId w:val="24"/>
              </w:numPr>
              <w:rPr>
                <w:szCs w:val="22"/>
                <w:lang w:val="en-GB"/>
              </w:rPr>
            </w:pPr>
            <w:r w:rsidRPr="009D4577">
              <w:rPr>
                <w:szCs w:val="22"/>
                <w:lang w:val="en-GB"/>
              </w:rPr>
              <w:t>Ozon – Crna Gora</w:t>
            </w:r>
          </w:p>
          <w:p w14:paraId="59CE5854" w14:textId="77777777" w:rsidR="001A1970" w:rsidRDefault="001A1970" w:rsidP="001A1970">
            <w:pPr>
              <w:pStyle w:val="ListParagraph"/>
              <w:numPr>
                <w:ilvl w:val="0"/>
                <w:numId w:val="24"/>
              </w:numPr>
              <w:rPr>
                <w:szCs w:val="22"/>
                <w:lang w:val="en-GB"/>
              </w:rPr>
            </w:pPr>
            <w:r w:rsidRPr="009D4577">
              <w:rPr>
                <w:szCs w:val="22"/>
                <w:lang w:val="en-GB"/>
              </w:rPr>
              <w:t>Makedonsko ekološko društvo – Severna Makedonija</w:t>
            </w:r>
          </w:p>
          <w:p w14:paraId="5C1F74DE" w14:textId="77777777" w:rsidR="001A1970" w:rsidRDefault="001A1970" w:rsidP="001A1970">
            <w:pPr>
              <w:pStyle w:val="ListParagraph"/>
              <w:numPr>
                <w:ilvl w:val="0"/>
                <w:numId w:val="24"/>
              </w:numPr>
              <w:rPr>
                <w:szCs w:val="22"/>
                <w:lang w:val="en-GB"/>
              </w:rPr>
            </w:pPr>
            <w:r w:rsidRPr="009D4577">
              <w:rPr>
                <w:szCs w:val="22"/>
                <w:lang w:val="en-GB"/>
              </w:rPr>
              <w:t>EcoAlbanija – Albanija</w:t>
            </w:r>
          </w:p>
          <w:p w14:paraId="3DD34722" w14:textId="77777777" w:rsidR="001A1970" w:rsidRDefault="001A1970" w:rsidP="001A1970">
            <w:pPr>
              <w:pStyle w:val="ListParagraph"/>
              <w:numPr>
                <w:ilvl w:val="0"/>
                <w:numId w:val="24"/>
              </w:numPr>
              <w:rPr>
                <w:szCs w:val="22"/>
                <w:lang w:val="en-GB"/>
              </w:rPr>
            </w:pPr>
            <w:r w:rsidRPr="009D4577">
              <w:rPr>
                <w:szCs w:val="22"/>
                <w:lang w:val="en-GB"/>
              </w:rPr>
              <w:t>BES – Bugarska</w:t>
            </w:r>
          </w:p>
          <w:p w14:paraId="6D5CBF10" w14:textId="77777777" w:rsidR="001A1970" w:rsidRDefault="001A1970" w:rsidP="001A1970">
            <w:pPr>
              <w:pStyle w:val="ListParagraph"/>
              <w:numPr>
                <w:ilvl w:val="0"/>
                <w:numId w:val="24"/>
              </w:numPr>
              <w:rPr>
                <w:szCs w:val="22"/>
                <w:lang w:val="en-GB"/>
              </w:rPr>
            </w:pPr>
            <w:r w:rsidRPr="009D4577">
              <w:rPr>
                <w:szCs w:val="22"/>
                <w:lang w:val="en-GB"/>
              </w:rPr>
              <w:t>Oikos – Švedska</w:t>
            </w:r>
          </w:p>
          <w:p w14:paraId="1A1AAF3E" w14:textId="77777777" w:rsidR="001A1970" w:rsidRPr="009D4577" w:rsidRDefault="001A1970" w:rsidP="001A1970">
            <w:pPr>
              <w:pStyle w:val="ListParagraph"/>
              <w:numPr>
                <w:ilvl w:val="0"/>
                <w:numId w:val="24"/>
              </w:numPr>
              <w:rPr>
                <w:szCs w:val="22"/>
                <w:lang w:val="en-GB"/>
              </w:rPr>
            </w:pPr>
            <w:r w:rsidRPr="009D4577">
              <w:rPr>
                <w:szCs w:val="22"/>
                <w:lang w:val="en-GB"/>
              </w:rPr>
              <w:t>Ecovillage - Portugal</w:t>
            </w:r>
          </w:p>
        </w:tc>
      </w:tr>
      <w:tr w:rsidR="001A1970" w:rsidRPr="006F38CF" w14:paraId="15B8CD22" w14:textId="77777777" w:rsidTr="005321D3">
        <w:trPr>
          <w:trHeight w:val="493"/>
        </w:trPr>
        <w:tc>
          <w:tcPr>
            <w:tcW w:w="2127" w:type="dxa"/>
            <w:vAlign w:val="center"/>
          </w:tcPr>
          <w:p w14:paraId="7AA4EA7E"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14:paraId="23C4ECD2" w14:textId="77777777"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54BDF04E" w14:textId="77777777" w:rsidR="001A1970" w:rsidRPr="006F38CF" w:rsidRDefault="001A1970" w:rsidP="005321D3">
            <w:pPr>
              <w:rPr>
                <w:rFonts w:asciiTheme="minorHAnsi" w:hAnsiTheme="minorHAnsi"/>
                <w:szCs w:val="22"/>
                <w:lang w:val="en-GB"/>
              </w:rPr>
            </w:pPr>
          </w:p>
        </w:tc>
      </w:tr>
    </w:tbl>
    <w:p w14:paraId="6DA2614C" w14:textId="77777777" w:rsidR="001A1970" w:rsidRPr="006F38CF" w:rsidRDefault="001A1970" w:rsidP="001A1970">
      <w:pPr>
        <w:rPr>
          <w:b/>
        </w:rPr>
      </w:pPr>
    </w:p>
    <w:p w14:paraId="097B998C" w14:textId="77777777" w:rsidR="001A1970" w:rsidRPr="006F38CF" w:rsidRDefault="001A1970" w:rsidP="001A1970">
      <w:pPr>
        <w:rPr>
          <w:b/>
          <w:szCs w:val="24"/>
        </w:rPr>
      </w:pPr>
      <w:r w:rsidRPr="006F38CF">
        <w:rPr>
          <w:b/>
          <w:szCs w:val="24"/>
        </w:rPr>
        <w:t>Deliverables/results/outcomes</w:t>
      </w:r>
    </w:p>
    <w:p w14:paraId="65BE49ED" w14:textId="77777777"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14:paraId="458E8A64" w14:textId="77777777" w:rsidTr="005321D3">
        <w:tc>
          <w:tcPr>
            <w:tcW w:w="2127" w:type="dxa"/>
            <w:vMerge w:val="restart"/>
            <w:vAlign w:val="center"/>
          </w:tcPr>
          <w:p w14:paraId="50270088"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034C4FC8"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19D4E20"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ACAEA62" w14:textId="77777777" w:rsidR="001A1970" w:rsidRPr="00CD773F" w:rsidRDefault="001A1970" w:rsidP="005321D3">
            <w:pPr>
              <w:jc w:val="right"/>
              <w:rPr>
                <w:rFonts w:asciiTheme="minorHAnsi" w:hAnsiTheme="minorHAnsi"/>
                <w:b/>
                <w:lang w:val="en-GB"/>
              </w:rPr>
            </w:pPr>
            <w:r>
              <w:rPr>
                <w:rFonts w:asciiTheme="minorHAnsi" w:hAnsiTheme="minorHAnsi"/>
                <w:b/>
                <w:lang w:val="en-GB"/>
              </w:rPr>
              <w:t>A.2.1.</w:t>
            </w:r>
          </w:p>
        </w:tc>
      </w:tr>
      <w:tr w:rsidR="001A1970" w:rsidRPr="00F30A35" w14:paraId="25A2D5CA" w14:textId="77777777" w:rsidTr="005321D3">
        <w:tc>
          <w:tcPr>
            <w:tcW w:w="2127" w:type="dxa"/>
            <w:vMerge/>
            <w:vAlign w:val="center"/>
          </w:tcPr>
          <w:p w14:paraId="08600189" w14:textId="77777777" w:rsidR="001A1970" w:rsidRPr="006F38CF" w:rsidRDefault="001A1970" w:rsidP="005321D3">
            <w:pPr>
              <w:rPr>
                <w:rFonts w:asciiTheme="minorHAnsi" w:hAnsiTheme="minorHAnsi"/>
                <w:lang w:val="en-GB"/>
              </w:rPr>
            </w:pPr>
          </w:p>
        </w:tc>
        <w:tc>
          <w:tcPr>
            <w:tcW w:w="1984" w:type="dxa"/>
            <w:vAlign w:val="center"/>
          </w:tcPr>
          <w:p w14:paraId="6627AB20"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ADCD9F9" w14:textId="77777777" w:rsidR="001A1970" w:rsidRPr="009D4577" w:rsidRDefault="001A1970" w:rsidP="005321D3">
            <w:pPr>
              <w:widowControl w:val="0"/>
              <w:tabs>
                <w:tab w:val="left" w:pos="228"/>
              </w:tabs>
              <w:rPr>
                <w:bCs/>
                <w:color w:val="000000"/>
                <w:lang w:val="sr-Latn-RS"/>
              </w:rPr>
            </w:pPr>
            <w:r>
              <w:rPr>
                <w:lang w:val="sr-Latn-RS"/>
              </w:rPr>
              <w:t>Intervjui o organizacionim kapacitetima partnerskih organizacija</w:t>
            </w:r>
          </w:p>
        </w:tc>
      </w:tr>
      <w:tr w:rsidR="001A1970" w:rsidRPr="006F38CF" w14:paraId="14FA5D91" w14:textId="77777777" w:rsidTr="005321D3">
        <w:trPr>
          <w:trHeight w:val="472"/>
        </w:trPr>
        <w:tc>
          <w:tcPr>
            <w:tcW w:w="2127" w:type="dxa"/>
            <w:vMerge/>
            <w:vAlign w:val="center"/>
          </w:tcPr>
          <w:p w14:paraId="72F05FED" w14:textId="77777777" w:rsidR="001A1970" w:rsidRPr="00F30A35" w:rsidRDefault="001A1970" w:rsidP="005321D3">
            <w:pPr>
              <w:rPr>
                <w:rFonts w:asciiTheme="minorHAnsi" w:hAnsiTheme="minorHAnsi"/>
                <w:lang w:val="en-US"/>
              </w:rPr>
            </w:pPr>
          </w:p>
        </w:tc>
        <w:tc>
          <w:tcPr>
            <w:tcW w:w="1984" w:type="dxa"/>
            <w:vAlign w:val="center"/>
          </w:tcPr>
          <w:p w14:paraId="0A9CF41F"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24E07D4" w14:textId="77777777" w:rsidR="001A1970" w:rsidRPr="006F38CF" w:rsidRDefault="004955EA" w:rsidP="005321D3">
            <w:pPr>
              <w:rPr>
                <w:rFonts w:asciiTheme="minorHAnsi" w:hAnsiTheme="minorHAnsi"/>
                <w:color w:val="000000"/>
                <w:lang w:val="en-GB"/>
              </w:rPr>
            </w:pPr>
            <w:sdt>
              <w:sdtPr>
                <w:rPr>
                  <w:color w:val="000000"/>
                </w:rPr>
                <w:id w:val="-752352815"/>
                <w14:checkbox>
                  <w14:checked w14:val="0"/>
                  <w14:checkedState w14:val="2612" w14:font="MS Gothic"/>
                  <w14:uncheckedState w14:val="2610" w14:font="MS Gothic"/>
                </w14:checkbox>
              </w:sdtPr>
              <w:sdtEnd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14:paraId="468F1D31" w14:textId="77777777" w:rsidR="001A1970" w:rsidRPr="006F38CF" w:rsidRDefault="004955EA" w:rsidP="005321D3">
            <w:pPr>
              <w:rPr>
                <w:rFonts w:asciiTheme="minorHAnsi" w:hAnsiTheme="minorHAnsi"/>
                <w:color w:val="000000"/>
                <w:lang w:val="en-GB"/>
              </w:rPr>
            </w:pPr>
            <w:sdt>
              <w:sdtPr>
                <w:rPr>
                  <w:color w:val="000000"/>
                </w:rPr>
                <w:id w:val="-29075451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7B5FBE15" w14:textId="77777777" w:rsidR="001A1970" w:rsidRPr="006F38CF" w:rsidRDefault="004955EA" w:rsidP="005321D3">
            <w:pPr>
              <w:rPr>
                <w:rFonts w:asciiTheme="minorHAnsi" w:hAnsiTheme="minorHAnsi"/>
                <w:color w:val="000000"/>
                <w:lang w:val="en-GB"/>
              </w:rPr>
            </w:pPr>
            <w:sdt>
              <w:sdtPr>
                <w:rPr>
                  <w:color w:val="000000"/>
                </w:rPr>
                <w:id w:val="158619136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230C314E" w14:textId="77777777" w:rsidR="001A1970" w:rsidRPr="006F38CF" w:rsidRDefault="004955EA" w:rsidP="005321D3">
            <w:pPr>
              <w:rPr>
                <w:rFonts w:asciiTheme="minorHAnsi" w:hAnsiTheme="minorHAnsi"/>
                <w:color w:val="000000"/>
                <w:lang w:val="en-GB"/>
              </w:rPr>
            </w:pPr>
            <w:sdt>
              <w:sdtPr>
                <w:rPr>
                  <w:color w:val="000000"/>
                </w:rPr>
                <w:id w:val="47226667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25CC329D" w14:textId="77777777" w:rsidR="001A1970" w:rsidRPr="006F38CF" w:rsidRDefault="004955EA" w:rsidP="005321D3">
            <w:pPr>
              <w:rPr>
                <w:rFonts w:asciiTheme="minorHAnsi" w:hAnsiTheme="minorHAnsi"/>
                <w:color w:val="000000"/>
                <w:lang w:val="en-GB"/>
              </w:rPr>
            </w:pPr>
            <w:sdt>
              <w:sdtPr>
                <w:rPr>
                  <w:color w:val="000000"/>
                </w:rPr>
                <w:id w:val="255097597"/>
                <w14:checkbox>
                  <w14:checked w14:val="0"/>
                  <w14:checkedState w14:val="2612" w14:font="MS Gothic"/>
                  <w14:uncheckedState w14:val="2610" w14:font="MS Gothic"/>
                </w14:checkbox>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14:paraId="25BE6A22" w14:textId="77777777" w:rsidR="001A1970" w:rsidRPr="006F38CF" w:rsidRDefault="004955EA" w:rsidP="005321D3">
            <w:pPr>
              <w:rPr>
                <w:rFonts w:asciiTheme="minorHAnsi" w:hAnsiTheme="minorHAnsi"/>
                <w:color w:val="000000"/>
                <w:lang w:val="en-GB"/>
              </w:rPr>
            </w:pPr>
            <w:sdt>
              <w:sdtPr>
                <w:rPr>
                  <w:color w:val="000000"/>
                </w:rPr>
                <w:id w:val="-192255316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6A6ED043" w14:textId="77777777" w:rsidTr="005321D3">
        <w:tc>
          <w:tcPr>
            <w:tcW w:w="2127" w:type="dxa"/>
            <w:vMerge/>
            <w:vAlign w:val="center"/>
          </w:tcPr>
          <w:p w14:paraId="63E43487" w14:textId="77777777" w:rsidR="001A1970" w:rsidRPr="006F38CF" w:rsidRDefault="001A1970" w:rsidP="005321D3">
            <w:pPr>
              <w:rPr>
                <w:rFonts w:asciiTheme="minorHAnsi" w:hAnsiTheme="minorHAnsi"/>
                <w:lang w:val="en-GB"/>
              </w:rPr>
            </w:pPr>
          </w:p>
        </w:tc>
        <w:tc>
          <w:tcPr>
            <w:tcW w:w="1984" w:type="dxa"/>
            <w:vAlign w:val="center"/>
          </w:tcPr>
          <w:p w14:paraId="44C0095E"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16342B53" w14:textId="77777777" w:rsidR="001A1970" w:rsidRPr="006F38CF" w:rsidRDefault="001A1970" w:rsidP="005321D3">
            <w:pPr>
              <w:rPr>
                <w:rFonts w:asciiTheme="minorHAnsi" w:hAnsiTheme="minorHAnsi"/>
                <w:szCs w:val="22"/>
                <w:lang w:val="en-GB"/>
              </w:rPr>
            </w:pPr>
          </w:p>
        </w:tc>
      </w:tr>
      <w:tr w:rsidR="001A1970" w:rsidRPr="006F38CF" w14:paraId="08091873" w14:textId="77777777" w:rsidTr="005321D3">
        <w:trPr>
          <w:trHeight w:val="47"/>
        </w:trPr>
        <w:tc>
          <w:tcPr>
            <w:tcW w:w="2127" w:type="dxa"/>
            <w:vMerge/>
            <w:vAlign w:val="center"/>
          </w:tcPr>
          <w:p w14:paraId="383894A0" w14:textId="77777777" w:rsidR="001A1970" w:rsidRPr="006F38CF" w:rsidRDefault="001A1970" w:rsidP="005321D3">
            <w:pPr>
              <w:rPr>
                <w:rFonts w:asciiTheme="minorHAnsi" w:hAnsiTheme="minorHAnsi"/>
                <w:lang w:val="en-GB"/>
              </w:rPr>
            </w:pPr>
          </w:p>
        </w:tc>
        <w:tc>
          <w:tcPr>
            <w:tcW w:w="1984" w:type="dxa"/>
            <w:vAlign w:val="center"/>
          </w:tcPr>
          <w:p w14:paraId="6DAA8262"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4158D5A6" w14:textId="055C67F7" w:rsidR="001A1970" w:rsidRPr="006F38CF" w:rsidRDefault="00734C36" w:rsidP="00734C36">
            <w:pPr>
              <w:rPr>
                <w:rFonts w:asciiTheme="minorHAnsi" w:hAnsiTheme="minorHAnsi"/>
                <w:szCs w:val="22"/>
                <w:lang w:val="en-GB"/>
              </w:rPr>
            </w:pPr>
            <w:r>
              <w:rPr>
                <w:rFonts w:asciiTheme="minorHAnsi" w:hAnsiTheme="minorHAnsi"/>
                <w:szCs w:val="22"/>
                <w:lang w:val="en-GB"/>
              </w:rPr>
              <w:t>M1</w:t>
            </w:r>
          </w:p>
        </w:tc>
      </w:tr>
      <w:tr w:rsidR="001A1970" w:rsidRPr="006F38CF" w14:paraId="5A31119F" w14:textId="77777777" w:rsidTr="005321D3">
        <w:trPr>
          <w:trHeight w:val="404"/>
        </w:trPr>
        <w:tc>
          <w:tcPr>
            <w:tcW w:w="2127" w:type="dxa"/>
            <w:vAlign w:val="center"/>
          </w:tcPr>
          <w:p w14:paraId="5FFBB0C4" w14:textId="77777777" w:rsidR="001A1970" w:rsidRPr="006F38CF" w:rsidRDefault="001A1970" w:rsidP="005321D3">
            <w:pPr>
              <w:rPr>
                <w:rFonts w:asciiTheme="minorHAnsi" w:hAnsiTheme="minorHAnsi"/>
                <w:lang w:val="en-GB"/>
              </w:rPr>
            </w:pPr>
          </w:p>
        </w:tc>
        <w:tc>
          <w:tcPr>
            <w:tcW w:w="1984" w:type="dxa"/>
            <w:vAlign w:val="center"/>
          </w:tcPr>
          <w:p w14:paraId="55B949DC"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0536406"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5D7583E7" w14:textId="77777777" w:rsidTr="005321D3">
        <w:trPr>
          <w:trHeight w:val="482"/>
        </w:trPr>
        <w:tc>
          <w:tcPr>
            <w:tcW w:w="2127" w:type="dxa"/>
            <w:vMerge w:val="restart"/>
            <w:vAlign w:val="center"/>
          </w:tcPr>
          <w:p w14:paraId="277DD9A1"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212B94D" w14:textId="77777777" w:rsidR="001A1970" w:rsidRPr="00783797" w:rsidRDefault="004955EA" w:rsidP="005321D3">
            <w:pPr>
              <w:rPr>
                <w:rFonts w:asciiTheme="minorHAnsi" w:hAnsiTheme="minorHAnsi"/>
                <w:lang w:val="en-GB"/>
              </w:rPr>
            </w:pPr>
            <w:sdt>
              <w:sdtPr>
                <w:rPr>
                  <w:color w:val="000000"/>
                </w:rPr>
                <w:id w:val="-271701489"/>
                <w14:checkbox>
                  <w14:checked w14:val="0"/>
                  <w14:checkedState w14:val="2612" w14:font="MS Gothic"/>
                  <w14:uncheckedState w14:val="2610" w14:font="MS Gothic"/>
                </w14:checkbox>
              </w:sdtPr>
              <w:sdtEndPr/>
              <w:sdtContent>
                <w:r w:rsidR="001A1970" w:rsidRPr="00153009">
                  <w:rPr>
                    <w:rFonts w:ascii="MS Gothic" w:eastAsia="MS Gothic" w:hAnsi="MS Gothic" w:hint="eastAsia"/>
                    <w:color w:val="000000"/>
                    <w:lang w:val="en-GB"/>
                  </w:rPr>
                  <w:t>☐</w:t>
                </w:r>
              </w:sdtContent>
            </w:sdt>
            <w:r w:rsidR="001A1970" w:rsidRPr="00783797">
              <w:rPr>
                <w:rFonts w:asciiTheme="minorHAnsi" w:hAnsiTheme="minorHAnsi"/>
                <w:color w:val="000000"/>
                <w:lang w:val="en-GB"/>
              </w:rPr>
              <w:t xml:space="preserve"> </w:t>
            </w:r>
            <w:r w:rsidR="001A1970" w:rsidRPr="00B376BC">
              <w:rPr>
                <w:lang w:val="en-GB"/>
              </w:rPr>
              <w:t xml:space="preserve">Teaching staff </w:t>
            </w:r>
            <w:r w:rsidR="001A1970">
              <w:rPr>
                <w:lang w:val="en-GB"/>
              </w:rPr>
              <w:t xml:space="preserve"> </w:t>
            </w:r>
          </w:p>
          <w:p w14:paraId="435B8136" w14:textId="77777777" w:rsidR="001A1970" w:rsidRPr="00783797" w:rsidRDefault="004955EA" w:rsidP="005321D3">
            <w:pPr>
              <w:rPr>
                <w:rFonts w:asciiTheme="minorHAnsi" w:hAnsiTheme="minorHAnsi"/>
                <w:lang w:val="en-GB"/>
              </w:rPr>
            </w:pPr>
            <w:sdt>
              <w:sdtPr>
                <w:rPr>
                  <w:color w:val="000000"/>
                </w:rPr>
                <w:id w:val="-1025404953"/>
                <w14:checkbox>
                  <w14:checked w14:val="0"/>
                  <w14:checkedState w14:val="2612" w14:font="MS Gothic"/>
                  <w14:uncheckedState w14:val="2610" w14:font="MS Gothic"/>
                </w14:checkbox>
              </w:sdtPr>
              <w:sdtEnd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Students</w:t>
            </w:r>
            <w:r w:rsidR="001A1970">
              <w:rPr>
                <w:lang w:val="en-GB"/>
              </w:rPr>
              <w:t xml:space="preserve"> </w:t>
            </w:r>
          </w:p>
          <w:p w14:paraId="2878BDF9" w14:textId="77777777" w:rsidR="001A1970" w:rsidRPr="00783797" w:rsidRDefault="004955EA" w:rsidP="005321D3">
            <w:pPr>
              <w:rPr>
                <w:rFonts w:asciiTheme="minorHAnsi" w:hAnsiTheme="minorHAnsi"/>
                <w:lang w:val="en-GB"/>
              </w:rPr>
            </w:pPr>
            <w:sdt>
              <w:sdtPr>
                <w:rPr>
                  <w:color w:val="000000"/>
                </w:rPr>
                <w:id w:val="-288812242"/>
                <w14:checkbox>
                  <w14:checked w14:val="0"/>
                  <w14:checkedState w14:val="2612" w14:font="MS Gothic"/>
                  <w14:uncheckedState w14:val="2610" w14:font="MS Gothic"/>
                </w14:checkbox>
              </w:sdtPr>
              <w:sdtEnd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Trainees</w:t>
            </w:r>
            <w:r w:rsidR="001A1970">
              <w:rPr>
                <w:lang w:val="en-GB"/>
              </w:rPr>
              <w:t xml:space="preserve"> </w:t>
            </w:r>
          </w:p>
          <w:p w14:paraId="3B1CCCA1" w14:textId="77777777" w:rsidR="001A1970" w:rsidRPr="00783797" w:rsidRDefault="004955EA" w:rsidP="005321D3">
            <w:pPr>
              <w:rPr>
                <w:rFonts w:asciiTheme="minorHAnsi" w:hAnsiTheme="minorHAnsi"/>
                <w:lang w:val="en-GB"/>
              </w:rPr>
            </w:pPr>
            <w:sdt>
              <w:sdtPr>
                <w:rPr>
                  <w:color w:val="000000"/>
                </w:rPr>
                <w:id w:val="578335941"/>
                <w14:checkbox>
                  <w14:checked w14:val="0"/>
                  <w14:checkedState w14:val="2612" w14:font="MS Gothic"/>
                  <w14:uncheckedState w14:val="2610" w14:font="MS Gothic"/>
                </w14:checkbox>
              </w:sdtPr>
              <w:sdtEnd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Administrative staff</w:t>
            </w:r>
          </w:p>
          <w:p w14:paraId="5AE307CA" w14:textId="77777777" w:rsidR="001A1970" w:rsidRPr="006F38CF" w:rsidRDefault="004955EA" w:rsidP="005321D3">
            <w:pPr>
              <w:rPr>
                <w:rFonts w:asciiTheme="minorHAnsi" w:hAnsiTheme="minorHAnsi"/>
                <w:lang w:val="en-GB"/>
              </w:rPr>
            </w:pPr>
            <w:sdt>
              <w:sdtPr>
                <w:rPr>
                  <w:color w:val="000000"/>
                </w:rPr>
                <w:id w:val="1211461239"/>
                <w14:checkbox>
                  <w14:checked w14:val="0"/>
                  <w14:checkedState w14:val="2612" w14:font="MS Gothic"/>
                  <w14:uncheckedState w14:val="2610" w14:font="MS Gothic"/>
                </w14:checkbox>
              </w:sdtPr>
              <w:sdtEndPr/>
              <w:sdtContent>
                <w:r w:rsidR="001A1970" w:rsidRPr="00783797">
                  <w:rPr>
                    <w:rFonts w:ascii="MS Gothic" w:eastAsia="MS Gothic" w:hAnsi="MS Gothic" w:cs="MS Gothic"/>
                    <w:color w:val="000000"/>
                  </w:rPr>
                  <w:t>☐</w:t>
                </w:r>
              </w:sdtContent>
            </w:sdt>
            <w:r w:rsidR="001A1970" w:rsidRPr="00783797">
              <w:rPr>
                <w:color w:val="000000"/>
              </w:rPr>
              <w:t xml:space="preserve"> </w:t>
            </w:r>
            <w:r w:rsidR="001A1970" w:rsidRPr="00783797">
              <w:t>Technical staff</w:t>
            </w:r>
            <w:r w:rsidR="001A1970">
              <w:rPr>
                <w:rFonts w:asciiTheme="minorHAnsi" w:hAnsiTheme="minorHAnsi"/>
                <w:lang w:val="en-GB"/>
              </w:rPr>
              <w:t xml:space="preserve"> </w:t>
            </w:r>
          </w:p>
          <w:p w14:paraId="52AEBF47" w14:textId="77777777" w:rsidR="001A1970" w:rsidRPr="006F38CF" w:rsidRDefault="004955EA" w:rsidP="005321D3">
            <w:pPr>
              <w:rPr>
                <w:rFonts w:asciiTheme="minorHAnsi" w:hAnsiTheme="minorHAnsi"/>
                <w:lang w:val="en-GB"/>
              </w:rPr>
            </w:pPr>
            <w:sdt>
              <w:sdtPr>
                <w:rPr>
                  <w:color w:val="000000"/>
                </w:rPr>
                <w:id w:val="63160033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14ECDA0B" w14:textId="77777777" w:rsidR="001A1970" w:rsidRPr="006F38CF" w:rsidRDefault="004955EA" w:rsidP="005321D3">
            <w:pPr>
              <w:rPr>
                <w:rFonts w:asciiTheme="minorHAnsi" w:hAnsiTheme="minorHAnsi"/>
                <w:lang w:val="en-GB"/>
              </w:rPr>
            </w:pPr>
            <w:sdt>
              <w:sdtPr>
                <w:rPr>
                  <w:color w:val="000000"/>
                </w:rPr>
                <w:id w:val="191034463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1E93F19A" w14:textId="77777777" w:rsidTr="005321D3">
        <w:trPr>
          <w:trHeight w:val="482"/>
        </w:trPr>
        <w:tc>
          <w:tcPr>
            <w:tcW w:w="2127" w:type="dxa"/>
            <w:vMerge/>
            <w:vAlign w:val="center"/>
          </w:tcPr>
          <w:p w14:paraId="00521FB2"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69969CEB"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20ED87C"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51ADDE5A" w14:textId="77777777" w:rsidTr="005321D3">
        <w:trPr>
          <w:trHeight w:val="698"/>
        </w:trPr>
        <w:tc>
          <w:tcPr>
            <w:tcW w:w="2127" w:type="dxa"/>
            <w:tcBorders>
              <w:right w:val="single" w:sz="4" w:space="0" w:color="auto"/>
            </w:tcBorders>
            <w:vAlign w:val="center"/>
          </w:tcPr>
          <w:p w14:paraId="2CA871A5"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51C9278" w14:textId="77777777" w:rsidR="001A1970" w:rsidRPr="006F38CF" w:rsidRDefault="004955EA" w:rsidP="005321D3">
            <w:pPr>
              <w:rPr>
                <w:rFonts w:asciiTheme="minorHAnsi" w:hAnsiTheme="minorHAnsi"/>
                <w:lang w:val="en-GB"/>
              </w:rPr>
            </w:pPr>
            <w:sdt>
              <w:sdtPr>
                <w:rPr>
                  <w:color w:val="000000"/>
                </w:rPr>
                <w:id w:val="1346894847"/>
                <w14:checkbox>
                  <w14:checked w14:val="0"/>
                  <w14:checkedState w14:val="2612" w14:font="MS Gothic"/>
                  <w14:uncheckedState w14:val="2610" w14:font="MS Gothic"/>
                </w14:checkbox>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442BE308" w14:textId="77777777" w:rsidR="001A1970" w:rsidRPr="006F38CF" w:rsidRDefault="004955EA" w:rsidP="005321D3">
            <w:pPr>
              <w:rPr>
                <w:rFonts w:asciiTheme="minorHAnsi" w:hAnsiTheme="minorHAnsi"/>
                <w:lang w:val="en-GB"/>
              </w:rPr>
            </w:pPr>
            <w:sdt>
              <w:sdtPr>
                <w:rPr>
                  <w:color w:val="000000"/>
                </w:rPr>
                <w:id w:val="-101653870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2B170C9" w14:textId="77777777" w:rsidR="001A1970" w:rsidRPr="006F38CF" w:rsidRDefault="004955EA" w:rsidP="005321D3">
            <w:pPr>
              <w:rPr>
                <w:rFonts w:asciiTheme="minorHAnsi" w:hAnsiTheme="minorHAnsi"/>
                <w:lang w:val="en-GB"/>
              </w:rPr>
            </w:pPr>
            <w:sdt>
              <w:sdtPr>
                <w:rPr>
                  <w:color w:val="000000"/>
                </w:rPr>
                <w:id w:val="165309660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4C40C8C7" w14:textId="77777777" w:rsidR="001A1970" w:rsidRPr="006F38CF" w:rsidRDefault="004955EA" w:rsidP="005321D3">
            <w:pPr>
              <w:rPr>
                <w:rFonts w:asciiTheme="minorHAnsi" w:hAnsiTheme="minorHAnsi"/>
                <w:lang w:val="en-GB"/>
              </w:rPr>
            </w:pPr>
            <w:sdt>
              <w:sdtPr>
                <w:rPr>
                  <w:color w:val="000000"/>
                </w:rPr>
                <w:id w:val="-143821302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C635A80" w14:textId="77777777" w:rsidR="001A1970" w:rsidRPr="006F38CF" w:rsidRDefault="004955EA" w:rsidP="005321D3">
            <w:pPr>
              <w:rPr>
                <w:rFonts w:asciiTheme="minorHAnsi" w:hAnsiTheme="minorHAnsi"/>
                <w:lang w:val="en-GB"/>
              </w:rPr>
            </w:pPr>
            <w:sdt>
              <w:sdtPr>
                <w:rPr>
                  <w:color w:val="000000"/>
                </w:rPr>
                <w:id w:val="-113517317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3A93C308" w14:textId="77777777" w:rsidR="001A1970" w:rsidRPr="006F38CF" w:rsidRDefault="004955EA" w:rsidP="005321D3">
            <w:pPr>
              <w:rPr>
                <w:rFonts w:asciiTheme="minorHAnsi" w:hAnsiTheme="minorHAnsi"/>
                <w:lang w:val="en-GB"/>
              </w:rPr>
            </w:pPr>
            <w:sdt>
              <w:sdtPr>
                <w:rPr>
                  <w:color w:val="000000"/>
                </w:rPr>
                <w:id w:val="24230356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1637F15F" w14:textId="77777777"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573E6AC7" w14:textId="77777777" w:rsidTr="005321D3">
        <w:tc>
          <w:tcPr>
            <w:tcW w:w="2127" w:type="dxa"/>
            <w:vMerge w:val="restart"/>
            <w:vAlign w:val="center"/>
          </w:tcPr>
          <w:p w14:paraId="7B3398B5"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057657BC"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8108411"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CA73F91" w14:textId="77777777" w:rsidR="001A1970" w:rsidRPr="00CD773F" w:rsidRDefault="001A1970" w:rsidP="005321D3">
            <w:pPr>
              <w:jc w:val="right"/>
              <w:rPr>
                <w:rFonts w:asciiTheme="minorHAnsi" w:hAnsiTheme="minorHAnsi"/>
                <w:b/>
                <w:lang w:val="en-GB"/>
              </w:rPr>
            </w:pPr>
            <w:r>
              <w:rPr>
                <w:rFonts w:asciiTheme="minorHAnsi" w:hAnsiTheme="minorHAnsi"/>
                <w:b/>
                <w:lang w:val="en-GB"/>
              </w:rPr>
              <w:t>A.2.2.</w:t>
            </w:r>
          </w:p>
        </w:tc>
      </w:tr>
      <w:tr w:rsidR="001A1970" w:rsidRPr="009D4577" w14:paraId="281AF8E3" w14:textId="77777777" w:rsidTr="005321D3">
        <w:tc>
          <w:tcPr>
            <w:tcW w:w="2127" w:type="dxa"/>
            <w:vMerge/>
            <w:vAlign w:val="center"/>
          </w:tcPr>
          <w:p w14:paraId="10932A9D" w14:textId="77777777" w:rsidR="001A1970" w:rsidRPr="006F38CF" w:rsidRDefault="001A1970" w:rsidP="005321D3">
            <w:pPr>
              <w:rPr>
                <w:rFonts w:asciiTheme="minorHAnsi" w:hAnsiTheme="minorHAnsi"/>
                <w:lang w:val="en-GB"/>
              </w:rPr>
            </w:pPr>
          </w:p>
        </w:tc>
        <w:tc>
          <w:tcPr>
            <w:tcW w:w="1984" w:type="dxa"/>
            <w:vAlign w:val="center"/>
          </w:tcPr>
          <w:p w14:paraId="78D68619"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8E36EB5" w14:textId="77777777" w:rsidR="001A1970" w:rsidRPr="009D4577" w:rsidRDefault="001A1970" w:rsidP="005321D3">
            <w:pPr>
              <w:widowControl w:val="0"/>
              <w:tabs>
                <w:tab w:val="left" w:pos="228"/>
              </w:tabs>
              <w:rPr>
                <w:bCs/>
                <w:color w:val="000000"/>
                <w:lang w:val="sr-Latn-RS"/>
              </w:rPr>
            </w:pPr>
            <w:r>
              <w:rPr>
                <w:lang w:val="sr-Latn-RS"/>
              </w:rPr>
              <w:t>Popunjavanje anketa o iskustvima i dobrim praksama partnerskih organizacija</w:t>
            </w:r>
          </w:p>
        </w:tc>
      </w:tr>
      <w:tr w:rsidR="001A1970" w:rsidRPr="006F38CF" w14:paraId="75869CEB" w14:textId="77777777" w:rsidTr="005321D3">
        <w:trPr>
          <w:trHeight w:val="472"/>
        </w:trPr>
        <w:tc>
          <w:tcPr>
            <w:tcW w:w="2127" w:type="dxa"/>
            <w:vMerge/>
            <w:vAlign w:val="center"/>
          </w:tcPr>
          <w:p w14:paraId="2DCADBDB" w14:textId="77777777" w:rsidR="001A1970" w:rsidRPr="00F30A35" w:rsidRDefault="001A1970" w:rsidP="005321D3">
            <w:pPr>
              <w:rPr>
                <w:rFonts w:asciiTheme="minorHAnsi" w:hAnsiTheme="minorHAnsi"/>
                <w:lang w:val="en-US"/>
              </w:rPr>
            </w:pPr>
          </w:p>
        </w:tc>
        <w:tc>
          <w:tcPr>
            <w:tcW w:w="1984" w:type="dxa"/>
            <w:vAlign w:val="center"/>
          </w:tcPr>
          <w:p w14:paraId="5A612DA9"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D2182B6" w14:textId="77777777" w:rsidR="001A1970" w:rsidRPr="006F38CF" w:rsidRDefault="004955EA" w:rsidP="005321D3">
            <w:pPr>
              <w:rPr>
                <w:rFonts w:asciiTheme="minorHAnsi" w:hAnsiTheme="minorHAnsi"/>
                <w:color w:val="000000"/>
                <w:lang w:val="en-GB"/>
              </w:rPr>
            </w:pPr>
            <w:sdt>
              <w:sdtPr>
                <w:rPr>
                  <w:color w:val="000000"/>
                </w:rPr>
                <w:id w:val="-1204633536"/>
                <w14:checkbox>
                  <w14:checked w14:val="0"/>
                  <w14:checkedState w14:val="2612" w14:font="MS Gothic"/>
                  <w14:uncheckedState w14:val="2610" w14:font="MS Gothic"/>
                </w14:checkbox>
              </w:sdtPr>
              <w:sdtEnd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14:paraId="69A0638B" w14:textId="77777777" w:rsidR="001A1970" w:rsidRPr="006F38CF" w:rsidRDefault="004955EA" w:rsidP="005321D3">
            <w:pPr>
              <w:rPr>
                <w:rFonts w:asciiTheme="minorHAnsi" w:hAnsiTheme="minorHAnsi"/>
                <w:color w:val="000000"/>
                <w:lang w:val="en-GB"/>
              </w:rPr>
            </w:pPr>
            <w:sdt>
              <w:sdtPr>
                <w:rPr>
                  <w:color w:val="000000"/>
                </w:rPr>
                <w:id w:val="-89010690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4917CD1F" w14:textId="77777777" w:rsidR="001A1970" w:rsidRPr="006F38CF" w:rsidRDefault="004955EA" w:rsidP="005321D3">
            <w:pPr>
              <w:rPr>
                <w:rFonts w:asciiTheme="minorHAnsi" w:hAnsiTheme="minorHAnsi"/>
                <w:color w:val="000000"/>
                <w:lang w:val="en-GB"/>
              </w:rPr>
            </w:pPr>
            <w:sdt>
              <w:sdtPr>
                <w:rPr>
                  <w:color w:val="000000"/>
                </w:rPr>
                <w:id w:val="-22237700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3125013E" w14:textId="77777777" w:rsidR="001A1970" w:rsidRPr="006F38CF" w:rsidRDefault="004955EA" w:rsidP="005321D3">
            <w:pPr>
              <w:rPr>
                <w:rFonts w:asciiTheme="minorHAnsi" w:hAnsiTheme="minorHAnsi"/>
                <w:color w:val="000000"/>
                <w:lang w:val="en-GB"/>
              </w:rPr>
            </w:pPr>
            <w:sdt>
              <w:sdtPr>
                <w:rPr>
                  <w:color w:val="000000"/>
                </w:rPr>
                <w:id w:val="-60188458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73AD7F56" w14:textId="77777777" w:rsidR="001A1970" w:rsidRPr="006F38CF" w:rsidRDefault="004955EA" w:rsidP="005321D3">
            <w:pPr>
              <w:rPr>
                <w:rFonts w:asciiTheme="minorHAnsi" w:hAnsiTheme="minorHAnsi"/>
                <w:color w:val="000000"/>
                <w:lang w:val="en-GB"/>
              </w:rPr>
            </w:pPr>
            <w:sdt>
              <w:sdtPr>
                <w:rPr>
                  <w:color w:val="000000"/>
                </w:rPr>
                <w:id w:val="-99495093"/>
                <w14:checkbox>
                  <w14:checked w14:val="0"/>
                  <w14:checkedState w14:val="2612" w14:font="MS Gothic"/>
                  <w14:uncheckedState w14:val="2610" w14:font="MS Gothic"/>
                </w14:checkbox>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14:paraId="61FB01F2" w14:textId="77777777" w:rsidR="001A1970" w:rsidRPr="006F38CF" w:rsidRDefault="004955EA" w:rsidP="005321D3">
            <w:pPr>
              <w:rPr>
                <w:rFonts w:asciiTheme="minorHAnsi" w:hAnsiTheme="minorHAnsi"/>
                <w:color w:val="000000"/>
                <w:lang w:val="en-GB"/>
              </w:rPr>
            </w:pPr>
            <w:sdt>
              <w:sdtPr>
                <w:rPr>
                  <w:color w:val="000000"/>
                </w:rPr>
                <w:id w:val="116404347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2A2EA14F" w14:textId="77777777" w:rsidTr="005321D3">
        <w:tc>
          <w:tcPr>
            <w:tcW w:w="2127" w:type="dxa"/>
            <w:vMerge/>
            <w:vAlign w:val="center"/>
          </w:tcPr>
          <w:p w14:paraId="483ED4D0" w14:textId="77777777" w:rsidR="001A1970" w:rsidRPr="006F38CF" w:rsidRDefault="001A1970" w:rsidP="005321D3">
            <w:pPr>
              <w:rPr>
                <w:rFonts w:asciiTheme="minorHAnsi" w:hAnsiTheme="minorHAnsi"/>
                <w:lang w:val="en-GB"/>
              </w:rPr>
            </w:pPr>
          </w:p>
        </w:tc>
        <w:tc>
          <w:tcPr>
            <w:tcW w:w="1984" w:type="dxa"/>
            <w:vAlign w:val="center"/>
          </w:tcPr>
          <w:p w14:paraId="2D7709B4"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4ABC0592" w14:textId="77777777" w:rsidR="001A1970" w:rsidRPr="006F38CF" w:rsidRDefault="001A1970" w:rsidP="005321D3">
            <w:pPr>
              <w:rPr>
                <w:rFonts w:asciiTheme="minorHAnsi" w:hAnsiTheme="minorHAnsi"/>
                <w:szCs w:val="22"/>
                <w:lang w:val="en-GB"/>
              </w:rPr>
            </w:pPr>
          </w:p>
        </w:tc>
      </w:tr>
      <w:tr w:rsidR="001A1970" w:rsidRPr="006F38CF" w14:paraId="36ECA3EC" w14:textId="77777777" w:rsidTr="005321D3">
        <w:trPr>
          <w:trHeight w:val="47"/>
        </w:trPr>
        <w:tc>
          <w:tcPr>
            <w:tcW w:w="2127" w:type="dxa"/>
            <w:vMerge/>
            <w:vAlign w:val="center"/>
          </w:tcPr>
          <w:p w14:paraId="59EF236C" w14:textId="77777777" w:rsidR="001A1970" w:rsidRPr="006F38CF" w:rsidRDefault="001A1970" w:rsidP="005321D3">
            <w:pPr>
              <w:rPr>
                <w:rFonts w:asciiTheme="minorHAnsi" w:hAnsiTheme="minorHAnsi"/>
                <w:lang w:val="en-GB"/>
              </w:rPr>
            </w:pPr>
          </w:p>
        </w:tc>
        <w:tc>
          <w:tcPr>
            <w:tcW w:w="1984" w:type="dxa"/>
            <w:vAlign w:val="center"/>
          </w:tcPr>
          <w:p w14:paraId="462ECA43"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C1258FD" w14:textId="70B2AC2A" w:rsidR="001A1970" w:rsidRPr="006F38CF" w:rsidRDefault="00734C36" w:rsidP="005321D3">
            <w:pPr>
              <w:rPr>
                <w:rFonts w:asciiTheme="minorHAnsi" w:hAnsiTheme="minorHAnsi"/>
                <w:szCs w:val="22"/>
                <w:lang w:val="en-GB"/>
              </w:rPr>
            </w:pPr>
            <w:r>
              <w:rPr>
                <w:rFonts w:asciiTheme="minorHAnsi" w:hAnsiTheme="minorHAnsi"/>
                <w:szCs w:val="22"/>
                <w:lang w:val="en-GB"/>
              </w:rPr>
              <w:t>M1</w:t>
            </w:r>
          </w:p>
        </w:tc>
      </w:tr>
      <w:tr w:rsidR="001A1970" w:rsidRPr="006F38CF" w14:paraId="53584F1B" w14:textId="77777777" w:rsidTr="005321D3">
        <w:trPr>
          <w:trHeight w:val="404"/>
        </w:trPr>
        <w:tc>
          <w:tcPr>
            <w:tcW w:w="2127" w:type="dxa"/>
            <w:vAlign w:val="center"/>
          </w:tcPr>
          <w:p w14:paraId="2F596F8C" w14:textId="77777777" w:rsidR="001A1970" w:rsidRPr="006F38CF" w:rsidRDefault="001A1970" w:rsidP="005321D3">
            <w:pPr>
              <w:rPr>
                <w:rFonts w:asciiTheme="minorHAnsi" w:hAnsiTheme="minorHAnsi"/>
                <w:lang w:val="en-GB"/>
              </w:rPr>
            </w:pPr>
          </w:p>
        </w:tc>
        <w:tc>
          <w:tcPr>
            <w:tcW w:w="1984" w:type="dxa"/>
            <w:vAlign w:val="center"/>
          </w:tcPr>
          <w:p w14:paraId="15192D65"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1EF45E0"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4FC7AD09" w14:textId="77777777" w:rsidTr="005321D3">
        <w:trPr>
          <w:trHeight w:val="482"/>
        </w:trPr>
        <w:tc>
          <w:tcPr>
            <w:tcW w:w="2127" w:type="dxa"/>
            <w:vMerge w:val="restart"/>
            <w:vAlign w:val="center"/>
          </w:tcPr>
          <w:p w14:paraId="7DDFA981"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876C3E3" w14:textId="77777777" w:rsidR="001A1970" w:rsidRPr="00783797" w:rsidRDefault="004955EA" w:rsidP="005321D3">
            <w:pPr>
              <w:rPr>
                <w:rFonts w:asciiTheme="minorHAnsi" w:hAnsiTheme="minorHAnsi"/>
                <w:lang w:val="en-GB"/>
              </w:rPr>
            </w:pPr>
            <w:sdt>
              <w:sdtPr>
                <w:rPr>
                  <w:color w:val="000000"/>
                </w:rPr>
                <w:id w:val="2020263163"/>
                <w14:checkbox>
                  <w14:checked w14:val="0"/>
                  <w14:checkedState w14:val="2612" w14:font="MS Gothic"/>
                  <w14:uncheckedState w14:val="2610" w14:font="MS Gothic"/>
                </w14:checkbox>
              </w:sdtPr>
              <w:sdtEndPr/>
              <w:sdtContent>
                <w:r w:rsidR="001A1970" w:rsidRPr="00153009">
                  <w:rPr>
                    <w:rFonts w:ascii="MS Gothic" w:eastAsia="MS Gothic" w:hAnsi="MS Gothic" w:hint="eastAsia"/>
                    <w:color w:val="000000"/>
                    <w:lang w:val="en-GB"/>
                  </w:rPr>
                  <w:t>☐</w:t>
                </w:r>
              </w:sdtContent>
            </w:sdt>
            <w:r w:rsidR="001A1970" w:rsidRPr="00783797">
              <w:rPr>
                <w:rFonts w:asciiTheme="minorHAnsi" w:hAnsiTheme="minorHAnsi"/>
                <w:color w:val="000000"/>
                <w:lang w:val="en-GB"/>
              </w:rPr>
              <w:t xml:space="preserve"> </w:t>
            </w:r>
            <w:r w:rsidR="001A1970" w:rsidRPr="00B376BC">
              <w:rPr>
                <w:lang w:val="en-GB"/>
              </w:rPr>
              <w:t xml:space="preserve">Teaching staff </w:t>
            </w:r>
            <w:r w:rsidR="001A1970">
              <w:rPr>
                <w:lang w:val="en-GB"/>
              </w:rPr>
              <w:t xml:space="preserve"> </w:t>
            </w:r>
          </w:p>
          <w:p w14:paraId="4F457F0E" w14:textId="77777777" w:rsidR="001A1970" w:rsidRPr="00783797" w:rsidRDefault="004955EA" w:rsidP="005321D3">
            <w:pPr>
              <w:rPr>
                <w:rFonts w:asciiTheme="minorHAnsi" w:hAnsiTheme="minorHAnsi"/>
                <w:lang w:val="en-GB"/>
              </w:rPr>
            </w:pPr>
            <w:sdt>
              <w:sdtPr>
                <w:rPr>
                  <w:color w:val="000000"/>
                </w:rPr>
                <w:id w:val="766966000"/>
                <w14:checkbox>
                  <w14:checked w14:val="0"/>
                  <w14:checkedState w14:val="2612" w14:font="MS Gothic"/>
                  <w14:uncheckedState w14:val="2610" w14:font="MS Gothic"/>
                </w14:checkbox>
              </w:sdtPr>
              <w:sdtEnd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Students</w:t>
            </w:r>
            <w:r w:rsidR="001A1970">
              <w:rPr>
                <w:lang w:val="en-GB"/>
              </w:rPr>
              <w:t xml:space="preserve"> </w:t>
            </w:r>
          </w:p>
          <w:p w14:paraId="382820A4" w14:textId="77777777" w:rsidR="001A1970" w:rsidRPr="00783797" w:rsidRDefault="004955EA" w:rsidP="005321D3">
            <w:pPr>
              <w:rPr>
                <w:rFonts w:asciiTheme="minorHAnsi" w:hAnsiTheme="minorHAnsi"/>
                <w:lang w:val="en-GB"/>
              </w:rPr>
            </w:pPr>
            <w:sdt>
              <w:sdtPr>
                <w:rPr>
                  <w:color w:val="000000"/>
                </w:rPr>
                <w:id w:val="-2004506814"/>
                <w14:checkbox>
                  <w14:checked w14:val="0"/>
                  <w14:checkedState w14:val="2612" w14:font="MS Gothic"/>
                  <w14:uncheckedState w14:val="2610" w14:font="MS Gothic"/>
                </w14:checkbox>
              </w:sdtPr>
              <w:sdtEnd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Trainees</w:t>
            </w:r>
            <w:r w:rsidR="001A1970">
              <w:rPr>
                <w:lang w:val="en-GB"/>
              </w:rPr>
              <w:t xml:space="preserve"> </w:t>
            </w:r>
          </w:p>
          <w:p w14:paraId="76790446" w14:textId="77777777" w:rsidR="001A1970" w:rsidRPr="00783797" w:rsidRDefault="004955EA" w:rsidP="005321D3">
            <w:pPr>
              <w:rPr>
                <w:rFonts w:asciiTheme="minorHAnsi" w:hAnsiTheme="minorHAnsi"/>
                <w:lang w:val="en-GB"/>
              </w:rPr>
            </w:pPr>
            <w:sdt>
              <w:sdtPr>
                <w:rPr>
                  <w:color w:val="000000"/>
                </w:rPr>
                <w:id w:val="-239558924"/>
                <w14:checkbox>
                  <w14:checked w14:val="0"/>
                  <w14:checkedState w14:val="2612" w14:font="MS Gothic"/>
                  <w14:uncheckedState w14:val="2610" w14:font="MS Gothic"/>
                </w14:checkbox>
              </w:sdtPr>
              <w:sdtEnd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Administrative staff</w:t>
            </w:r>
          </w:p>
          <w:p w14:paraId="1BA5E353" w14:textId="77777777" w:rsidR="001A1970" w:rsidRPr="006F38CF" w:rsidRDefault="004955EA" w:rsidP="005321D3">
            <w:pPr>
              <w:rPr>
                <w:rFonts w:asciiTheme="minorHAnsi" w:hAnsiTheme="minorHAnsi"/>
                <w:lang w:val="en-GB"/>
              </w:rPr>
            </w:pPr>
            <w:sdt>
              <w:sdtPr>
                <w:rPr>
                  <w:color w:val="000000"/>
                </w:rPr>
                <w:id w:val="1726570228"/>
                <w14:checkbox>
                  <w14:checked w14:val="0"/>
                  <w14:checkedState w14:val="2612" w14:font="MS Gothic"/>
                  <w14:uncheckedState w14:val="2610" w14:font="MS Gothic"/>
                </w14:checkbox>
              </w:sdtPr>
              <w:sdtEndPr/>
              <w:sdtContent>
                <w:r w:rsidR="001A1970" w:rsidRPr="00783797">
                  <w:rPr>
                    <w:rFonts w:ascii="MS Gothic" w:eastAsia="MS Gothic" w:hAnsi="MS Gothic" w:cs="MS Gothic"/>
                    <w:color w:val="000000"/>
                  </w:rPr>
                  <w:t>☐</w:t>
                </w:r>
              </w:sdtContent>
            </w:sdt>
            <w:r w:rsidR="001A1970" w:rsidRPr="00783797">
              <w:rPr>
                <w:color w:val="000000"/>
              </w:rPr>
              <w:t xml:space="preserve"> </w:t>
            </w:r>
            <w:r w:rsidR="001A1970" w:rsidRPr="00783797">
              <w:t>Technical staff</w:t>
            </w:r>
            <w:r w:rsidR="001A1970">
              <w:rPr>
                <w:rFonts w:asciiTheme="minorHAnsi" w:hAnsiTheme="minorHAnsi"/>
                <w:lang w:val="en-GB"/>
              </w:rPr>
              <w:t xml:space="preserve"> </w:t>
            </w:r>
          </w:p>
          <w:p w14:paraId="460E9E39" w14:textId="77777777" w:rsidR="001A1970" w:rsidRPr="006F38CF" w:rsidRDefault="004955EA" w:rsidP="005321D3">
            <w:pPr>
              <w:rPr>
                <w:rFonts w:asciiTheme="minorHAnsi" w:hAnsiTheme="minorHAnsi"/>
                <w:lang w:val="en-GB"/>
              </w:rPr>
            </w:pPr>
            <w:sdt>
              <w:sdtPr>
                <w:rPr>
                  <w:color w:val="000000"/>
                </w:rPr>
                <w:id w:val="16644311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39D8DDF4" w14:textId="77777777" w:rsidR="001A1970" w:rsidRPr="006F38CF" w:rsidRDefault="004955EA" w:rsidP="005321D3">
            <w:pPr>
              <w:rPr>
                <w:rFonts w:asciiTheme="minorHAnsi" w:hAnsiTheme="minorHAnsi"/>
                <w:lang w:val="en-GB"/>
              </w:rPr>
            </w:pPr>
            <w:sdt>
              <w:sdtPr>
                <w:rPr>
                  <w:color w:val="000000"/>
                </w:rPr>
                <w:id w:val="6322449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166BF963" w14:textId="77777777" w:rsidTr="005321D3">
        <w:trPr>
          <w:trHeight w:val="482"/>
        </w:trPr>
        <w:tc>
          <w:tcPr>
            <w:tcW w:w="2127" w:type="dxa"/>
            <w:vMerge/>
            <w:vAlign w:val="center"/>
          </w:tcPr>
          <w:p w14:paraId="3A46127A"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2D3FB4DA"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009E392"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743462C9" w14:textId="77777777" w:rsidTr="005321D3">
        <w:trPr>
          <w:trHeight w:val="698"/>
        </w:trPr>
        <w:tc>
          <w:tcPr>
            <w:tcW w:w="2127" w:type="dxa"/>
            <w:tcBorders>
              <w:right w:val="single" w:sz="4" w:space="0" w:color="auto"/>
            </w:tcBorders>
            <w:vAlign w:val="center"/>
          </w:tcPr>
          <w:p w14:paraId="474AF7EC" w14:textId="77777777"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215FFA2" w14:textId="77777777" w:rsidR="001A1970" w:rsidRPr="006F38CF" w:rsidRDefault="004955EA" w:rsidP="005321D3">
            <w:pPr>
              <w:rPr>
                <w:rFonts w:asciiTheme="minorHAnsi" w:hAnsiTheme="minorHAnsi"/>
                <w:lang w:val="en-GB"/>
              </w:rPr>
            </w:pPr>
            <w:sdt>
              <w:sdtPr>
                <w:rPr>
                  <w:color w:val="000000"/>
                </w:rPr>
                <w:id w:val="1185086857"/>
                <w14:checkbox>
                  <w14:checked w14:val="0"/>
                  <w14:checkedState w14:val="2612" w14:font="MS Gothic"/>
                  <w14:uncheckedState w14:val="2610" w14:font="MS Gothic"/>
                </w14:checkbox>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40FCA485" w14:textId="77777777" w:rsidR="001A1970" w:rsidRPr="006F38CF" w:rsidRDefault="004955EA" w:rsidP="005321D3">
            <w:pPr>
              <w:rPr>
                <w:rFonts w:asciiTheme="minorHAnsi" w:hAnsiTheme="minorHAnsi"/>
                <w:lang w:val="en-GB"/>
              </w:rPr>
            </w:pPr>
            <w:sdt>
              <w:sdtPr>
                <w:rPr>
                  <w:color w:val="000000"/>
                </w:rPr>
                <w:id w:val="-48238858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74064C6" w14:textId="77777777" w:rsidR="001A1970" w:rsidRPr="006F38CF" w:rsidRDefault="004955EA" w:rsidP="005321D3">
            <w:pPr>
              <w:rPr>
                <w:rFonts w:asciiTheme="minorHAnsi" w:hAnsiTheme="minorHAnsi"/>
                <w:lang w:val="en-GB"/>
              </w:rPr>
            </w:pPr>
            <w:sdt>
              <w:sdtPr>
                <w:rPr>
                  <w:color w:val="000000"/>
                </w:rPr>
                <w:id w:val="-24950651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3C66CD55" w14:textId="77777777" w:rsidR="001A1970" w:rsidRPr="006F38CF" w:rsidRDefault="004955EA" w:rsidP="005321D3">
            <w:pPr>
              <w:rPr>
                <w:rFonts w:asciiTheme="minorHAnsi" w:hAnsiTheme="minorHAnsi"/>
                <w:lang w:val="en-GB"/>
              </w:rPr>
            </w:pPr>
            <w:sdt>
              <w:sdtPr>
                <w:rPr>
                  <w:color w:val="000000"/>
                </w:rPr>
                <w:id w:val="-85703699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EE001B5" w14:textId="77777777" w:rsidR="001A1970" w:rsidRPr="006F38CF" w:rsidRDefault="004955EA" w:rsidP="005321D3">
            <w:pPr>
              <w:rPr>
                <w:rFonts w:asciiTheme="minorHAnsi" w:hAnsiTheme="minorHAnsi"/>
                <w:lang w:val="en-GB"/>
              </w:rPr>
            </w:pPr>
            <w:sdt>
              <w:sdtPr>
                <w:rPr>
                  <w:color w:val="000000"/>
                </w:rPr>
                <w:id w:val="-160317562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02AE4FB4" w14:textId="77777777" w:rsidR="001A1970" w:rsidRPr="006F38CF" w:rsidRDefault="004955EA" w:rsidP="005321D3">
            <w:pPr>
              <w:rPr>
                <w:rFonts w:asciiTheme="minorHAnsi" w:hAnsiTheme="minorHAnsi"/>
                <w:lang w:val="en-GB"/>
              </w:rPr>
            </w:pPr>
            <w:sdt>
              <w:sdtPr>
                <w:rPr>
                  <w:color w:val="000000"/>
                </w:rPr>
                <w:id w:val="-151621935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18BEB448" w14:textId="77777777"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7C393119" w14:textId="77777777" w:rsidTr="005321D3">
        <w:tc>
          <w:tcPr>
            <w:tcW w:w="2127" w:type="dxa"/>
            <w:vMerge w:val="restart"/>
            <w:vAlign w:val="center"/>
          </w:tcPr>
          <w:p w14:paraId="6716F0EA"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76253B23"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D5AB0C5"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B3C1D33" w14:textId="77777777" w:rsidR="001A1970" w:rsidRPr="00CD773F" w:rsidRDefault="001A1970" w:rsidP="005321D3">
            <w:pPr>
              <w:jc w:val="right"/>
              <w:rPr>
                <w:rFonts w:asciiTheme="minorHAnsi" w:hAnsiTheme="minorHAnsi"/>
                <w:b/>
                <w:lang w:val="en-GB"/>
              </w:rPr>
            </w:pPr>
            <w:r>
              <w:rPr>
                <w:rFonts w:asciiTheme="minorHAnsi" w:hAnsiTheme="minorHAnsi"/>
                <w:b/>
                <w:lang w:val="en-GB"/>
              </w:rPr>
              <w:t>A.2.3.</w:t>
            </w:r>
          </w:p>
        </w:tc>
      </w:tr>
      <w:tr w:rsidR="001A1970" w:rsidRPr="009D4577" w14:paraId="41D526DD" w14:textId="77777777" w:rsidTr="005321D3">
        <w:tc>
          <w:tcPr>
            <w:tcW w:w="2127" w:type="dxa"/>
            <w:vMerge/>
            <w:vAlign w:val="center"/>
          </w:tcPr>
          <w:p w14:paraId="391D8AC9" w14:textId="77777777" w:rsidR="001A1970" w:rsidRPr="006F38CF" w:rsidRDefault="001A1970" w:rsidP="005321D3">
            <w:pPr>
              <w:rPr>
                <w:rFonts w:asciiTheme="minorHAnsi" w:hAnsiTheme="minorHAnsi"/>
                <w:lang w:val="en-GB"/>
              </w:rPr>
            </w:pPr>
          </w:p>
        </w:tc>
        <w:tc>
          <w:tcPr>
            <w:tcW w:w="1984" w:type="dxa"/>
            <w:vAlign w:val="center"/>
          </w:tcPr>
          <w:p w14:paraId="3D6220DA"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893313F" w14:textId="77777777" w:rsidR="001A1970" w:rsidRPr="009D4577" w:rsidRDefault="001A1970" w:rsidP="005321D3">
            <w:pPr>
              <w:widowControl w:val="0"/>
              <w:tabs>
                <w:tab w:val="left" w:pos="228"/>
              </w:tabs>
              <w:rPr>
                <w:bCs/>
                <w:color w:val="000000"/>
                <w:lang w:val="sr-Latn-RS"/>
              </w:rPr>
            </w:pPr>
            <w:r>
              <w:rPr>
                <w:lang w:val="sr-Latn-RS"/>
              </w:rPr>
              <w:t xml:space="preserve">Pisanje izveštaja o postojećem stanju kapaciteta </w:t>
            </w:r>
            <w:r>
              <w:rPr>
                <w:bCs/>
                <w:lang w:val="sr-Latn-RS"/>
              </w:rPr>
              <w:t>partnerskih organizacija</w:t>
            </w:r>
          </w:p>
        </w:tc>
      </w:tr>
      <w:tr w:rsidR="001A1970" w:rsidRPr="006F38CF" w14:paraId="778B9853" w14:textId="77777777" w:rsidTr="005321D3">
        <w:trPr>
          <w:trHeight w:val="472"/>
        </w:trPr>
        <w:tc>
          <w:tcPr>
            <w:tcW w:w="2127" w:type="dxa"/>
            <w:vMerge/>
            <w:vAlign w:val="center"/>
          </w:tcPr>
          <w:p w14:paraId="2940B232" w14:textId="77777777" w:rsidR="001A1970" w:rsidRPr="00F30A35" w:rsidRDefault="001A1970" w:rsidP="005321D3">
            <w:pPr>
              <w:rPr>
                <w:rFonts w:asciiTheme="minorHAnsi" w:hAnsiTheme="minorHAnsi"/>
                <w:lang w:val="en-US"/>
              </w:rPr>
            </w:pPr>
          </w:p>
        </w:tc>
        <w:tc>
          <w:tcPr>
            <w:tcW w:w="1984" w:type="dxa"/>
            <w:vAlign w:val="center"/>
          </w:tcPr>
          <w:p w14:paraId="3200EDB3"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68ABB515" w14:textId="77777777" w:rsidR="001A1970" w:rsidRPr="006F38CF" w:rsidRDefault="004955EA" w:rsidP="005321D3">
            <w:pPr>
              <w:rPr>
                <w:rFonts w:asciiTheme="minorHAnsi" w:hAnsiTheme="minorHAnsi"/>
                <w:color w:val="000000"/>
                <w:lang w:val="en-GB"/>
              </w:rPr>
            </w:pPr>
            <w:sdt>
              <w:sdtPr>
                <w:rPr>
                  <w:color w:val="000000"/>
                </w:rPr>
                <w:id w:val="1747538594"/>
                <w14:checkbox>
                  <w14:checked w14:val="0"/>
                  <w14:checkedState w14:val="2612" w14:font="MS Gothic"/>
                  <w14:uncheckedState w14:val="2610" w14:font="MS Gothic"/>
                </w14:checkbox>
              </w:sdtPr>
              <w:sdtEnd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14:paraId="1E4EC44B" w14:textId="77777777" w:rsidR="001A1970" w:rsidRPr="006F38CF" w:rsidRDefault="004955EA" w:rsidP="005321D3">
            <w:pPr>
              <w:rPr>
                <w:rFonts w:asciiTheme="minorHAnsi" w:hAnsiTheme="minorHAnsi"/>
                <w:color w:val="000000"/>
                <w:lang w:val="en-GB"/>
              </w:rPr>
            </w:pPr>
            <w:sdt>
              <w:sdtPr>
                <w:rPr>
                  <w:color w:val="000000"/>
                </w:rPr>
                <w:id w:val="165232418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4ECD26AB" w14:textId="77777777" w:rsidR="001A1970" w:rsidRPr="006F38CF" w:rsidRDefault="004955EA" w:rsidP="005321D3">
            <w:pPr>
              <w:rPr>
                <w:rFonts w:asciiTheme="minorHAnsi" w:hAnsiTheme="minorHAnsi"/>
                <w:color w:val="000000"/>
                <w:lang w:val="en-GB"/>
              </w:rPr>
            </w:pPr>
            <w:sdt>
              <w:sdtPr>
                <w:rPr>
                  <w:color w:val="000000"/>
                </w:rPr>
                <w:id w:val="195721188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2F515B85" w14:textId="77777777" w:rsidR="001A1970" w:rsidRPr="006F38CF" w:rsidRDefault="004955EA" w:rsidP="005321D3">
            <w:pPr>
              <w:rPr>
                <w:rFonts w:asciiTheme="minorHAnsi" w:hAnsiTheme="minorHAnsi"/>
                <w:color w:val="000000"/>
                <w:lang w:val="en-GB"/>
              </w:rPr>
            </w:pPr>
            <w:sdt>
              <w:sdtPr>
                <w:rPr>
                  <w:color w:val="000000"/>
                </w:rPr>
                <w:id w:val="-214549382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5F30B849" w14:textId="77777777" w:rsidR="001A1970" w:rsidRPr="006F38CF" w:rsidRDefault="004955EA" w:rsidP="005321D3">
            <w:pPr>
              <w:rPr>
                <w:rFonts w:asciiTheme="minorHAnsi" w:hAnsiTheme="minorHAnsi"/>
                <w:color w:val="000000"/>
                <w:lang w:val="en-GB"/>
              </w:rPr>
            </w:pPr>
            <w:sdt>
              <w:sdtPr>
                <w:rPr>
                  <w:color w:val="000000"/>
                </w:rPr>
                <w:id w:val="-1367295486"/>
                <w14:checkbox>
                  <w14:checked w14:val="0"/>
                  <w14:checkedState w14:val="2612" w14:font="MS Gothic"/>
                  <w14:uncheckedState w14:val="2610" w14:font="MS Gothic"/>
                </w14:checkbox>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14:paraId="6B1AA07C" w14:textId="77777777" w:rsidR="001A1970" w:rsidRPr="006F38CF" w:rsidRDefault="004955EA" w:rsidP="005321D3">
            <w:pPr>
              <w:rPr>
                <w:rFonts w:asciiTheme="minorHAnsi" w:hAnsiTheme="minorHAnsi"/>
                <w:color w:val="000000"/>
                <w:lang w:val="en-GB"/>
              </w:rPr>
            </w:pPr>
            <w:sdt>
              <w:sdtPr>
                <w:rPr>
                  <w:color w:val="000000"/>
                </w:rPr>
                <w:id w:val="112905159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2A5E059C" w14:textId="77777777" w:rsidTr="005321D3">
        <w:tc>
          <w:tcPr>
            <w:tcW w:w="2127" w:type="dxa"/>
            <w:vMerge/>
            <w:vAlign w:val="center"/>
          </w:tcPr>
          <w:p w14:paraId="415F9BEB" w14:textId="77777777" w:rsidR="001A1970" w:rsidRPr="006F38CF" w:rsidRDefault="001A1970" w:rsidP="005321D3">
            <w:pPr>
              <w:rPr>
                <w:rFonts w:asciiTheme="minorHAnsi" w:hAnsiTheme="minorHAnsi"/>
                <w:lang w:val="en-GB"/>
              </w:rPr>
            </w:pPr>
          </w:p>
        </w:tc>
        <w:tc>
          <w:tcPr>
            <w:tcW w:w="1984" w:type="dxa"/>
            <w:vAlign w:val="center"/>
          </w:tcPr>
          <w:p w14:paraId="0BED5247"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A7A2158" w14:textId="77777777" w:rsidR="001A1970" w:rsidRPr="006F38CF" w:rsidRDefault="001A1970" w:rsidP="005321D3">
            <w:pPr>
              <w:rPr>
                <w:rFonts w:asciiTheme="minorHAnsi" w:hAnsiTheme="minorHAnsi"/>
                <w:szCs w:val="22"/>
                <w:lang w:val="en-GB"/>
              </w:rPr>
            </w:pPr>
          </w:p>
        </w:tc>
      </w:tr>
      <w:tr w:rsidR="001A1970" w:rsidRPr="006F38CF" w14:paraId="4B2A90A9" w14:textId="77777777" w:rsidTr="005321D3">
        <w:trPr>
          <w:trHeight w:val="47"/>
        </w:trPr>
        <w:tc>
          <w:tcPr>
            <w:tcW w:w="2127" w:type="dxa"/>
            <w:vMerge/>
            <w:vAlign w:val="center"/>
          </w:tcPr>
          <w:p w14:paraId="740A06F0" w14:textId="77777777" w:rsidR="001A1970" w:rsidRPr="006F38CF" w:rsidRDefault="001A1970" w:rsidP="005321D3">
            <w:pPr>
              <w:rPr>
                <w:rFonts w:asciiTheme="minorHAnsi" w:hAnsiTheme="minorHAnsi"/>
                <w:lang w:val="en-GB"/>
              </w:rPr>
            </w:pPr>
          </w:p>
        </w:tc>
        <w:tc>
          <w:tcPr>
            <w:tcW w:w="1984" w:type="dxa"/>
            <w:vAlign w:val="center"/>
          </w:tcPr>
          <w:p w14:paraId="3FB91A27"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B2D1279" w14:textId="49E46520" w:rsidR="001A1970" w:rsidRPr="006F38CF" w:rsidRDefault="00734C36" w:rsidP="005321D3">
            <w:pPr>
              <w:rPr>
                <w:rFonts w:asciiTheme="minorHAnsi" w:hAnsiTheme="minorHAnsi"/>
                <w:szCs w:val="22"/>
                <w:lang w:val="en-GB"/>
              </w:rPr>
            </w:pPr>
            <w:r>
              <w:rPr>
                <w:rFonts w:asciiTheme="minorHAnsi" w:hAnsiTheme="minorHAnsi"/>
                <w:szCs w:val="22"/>
                <w:lang w:val="en-GB"/>
              </w:rPr>
              <w:t>M1 M2</w:t>
            </w:r>
          </w:p>
        </w:tc>
      </w:tr>
      <w:tr w:rsidR="001A1970" w:rsidRPr="006F38CF" w14:paraId="1A7A9AC0" w14:textId="77777777" w:rsidTr="005321D3">
        <w:trPr>
          <w:trHeight w:val="404"/>
        </w:trPr>
        <w:tc>
          <w:tcPr>
            <w:tcW w:w="2127" w:type="dxa"/>
            <w:vAlign w:val="center"/>
          </w:tcPr>
          <w:p w14:paraId="3AFC8208" w14:textId="77777777" w:rsidR="001A1970" w:rsidRPr="006F38CF" w:rsidRDefault="001A1970" w:rsidP="005321D3">
            <w:pPr>
              <w:rPr>
                <w:rFonts w:asciiTheme="minorHAnsi" w:hAnsiTheme="minorHAnsi"/>
                <w:lang w:val="en-GB"/>
              </w:rPr>
            </w:pPr>
          </w:p>
        </w:tc>
        <w:tc>
          <w:tcPr>
            <w:tcW w:w="1984" w:type="dxa"/>
            <w:vAlign w:val="center"/>
          </w:tcPr>
          <w:p w14:paraId="04153032"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BE6A5FC"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66D5EDC4" w14:textId="77777777" w:rsidTr="005321D3">
        <w:trPr>
          <w:trHeight w:val="482"/>
        </w:trPr>
        <w:tc>
          <w:tcPr>
            <w:tcW w:w="2127" w:type="dxa"/>
            <w:vMerge w:val="restart"/>
            <w:vAlign w:val="center"/>
          </w:tcPr>
          <w:p w14:paraId="6C8F884C"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96CAF90" w14:textId="77777777" w:rsidR="001A1970" w:rsidRPr="00783797" w:rsidRDefault="004955EA" w:rsidP="005321D3">
            <w:pPr>
              <w:rPr>
                <w:rFonts w:asciiTheme="minorHAnsi" w:hAnsiTheme="minorHAnsi"/>
                <w:lang w:val="en-GB"/>
              </w:rPr>
            </w:pPr>
            <w:sdt>
              <w:sdtPr>
                <w:rPr>
                  <w:color w:val="000000"/>
                </w:rPr>
                <w:id w:val="243455287"/>
                <w14:checkbox>
                  <w14:checked w14:val="0"/>
                  <w14:checkedState w14:val="2612" w14:font="MS Gothic"/>
                  <w14:uncheckedState w14:val="2610" w14:font="MS Gothic"/>
                </w14:checkbox>
              </w:sdtPr>
              <w:sdtEndPr/>
              <w:sdtContent>
                <w:r w:rsidR="001A1970" w:rsidRPr="00153009">
                  <w:rPr>
                    <w:rFonts w:ascii="MS Gothic" w:eastAsia="MS Gothic" w:hAnsi="MS Gothic" w:hint="eastAsia"/>
                    <w:color w:val="000000"/>
                    <w:lang w:val="en-GB"/>
                  </w:rPr>
                  <w:t>☐</w:t>
                </w:r>
              </w:sdtContent>
            </w:sdt>
            <w:r w:rsidR="001A1970" w:rsidRPr="00783797">
              <w:rPr>
                <w:rFonts w:asciiTheme="minorHAnsi" w:hAnsiTheme="minorHAnsi"/>
                <w:color w:val="000000"/>
                <w:lang w:val="en-GB"/>
              </w:rPr>
              <w:t xml:space="preserve"> </w:t>
            </w:r>
            <w:r w:rsidR="001A1970" w:rsidRPr="00B376BC">
              <w:rPr>
                <w:lang w:val="en-GB"/>
              </w:rPr>
              <w:t xml:space="preserve">Teaching staff </w:t>
            </w:r>
            <w:r w:rsidR="001A1970">
              <w:rPr>
                <w:lang w:val="en-GB"/>
              </w:rPr>
              <w:t xml:space="preserve"> </w:t>
            </w:r>
          </w:p>
          <w:p w14:paraId="39980D24" w14:textId="77777777" w:rsidR="001A1970" w:rsidRPr="00783797" w:rsidRDefault="004955EA" w:rsidP="005321D3">
            <w:pPr>
              <w:rPr>
                <w:rFonts w:asciiTheme="minorHAnsi" w:hAnsiTheme="minorHAnsi"/>
                <w:lang w:val="en-GB"/>
              </w:rPr>
            </w:pPr>
            <w:sdt>
              <w:sdtPr>
                <w:rPr>
                  <w:color w:val="000000"/>
                </w:rPr>
                <w:id w:val="48420827"/>
                <w14:checkbox>
                  <w14:checked w14:val="0"/>
                  <w14:checkedState w14:val="2612" w14:font="MS Gothic"/>
                  <w14:uncheckedState w14:val="2610" w14:font="MS Gothic"/>
                </w14:checkbox>
              </w:sdtPr>
              <w:sdtEnd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Students</w:t>
            </w:r>
            <w:r w:rsidR="001A1970">
              <w:rPr>
                <w:lang w:val="en-GB"/>
              </w:rPr>
              <w:t xml:space="preserve"> </w:t>
            </w:r>
          </w:p>
          <w:p w14:paraId="193CF226" w14:textId="77777777" w:rsidR="001A1970" w:rsidRPr="00783797" w:rsidRDefault="004955EA" w:rsidP="005321D3">
            <w:pPr>
              <w:rPr>
                <w:rFonts w:asciiTheme="minorHAnsi" w:hAnsiTheme="minorHAnsi"/>
                <w:lang w:val="en-GB"/>
              </w:rPr>
            </w:pPr>
            <w:sdt>
              <w:sdtPr>
                <w:rPr>
                  <w:color w:val="000000"/>
                </w:rPr>
                <w:id w:val="1705361118"/>
                <w14:checkbox>
                  <w14:checked w14:val="0"/>
                  <w14:checkedState w14:val="2612" w14:font="MS Gothic"/>
                  <w14:uncheckedState w14:val="2610" w14:font="MS Gothic"/>
                </w14:checkbox>
              </w:sdtPr>
              <w:sdtEnd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Trainees</w:t>
            </w:r>
            <w:r w:rsidR="001A1970">
              <w:rPr>
                <w:lang w:val="en-GB"/>
              </w:rPr>
              <w:t xml:space="preserve"> </w:t>
            </w:r>
          </w:p>
          <w:p w14:paraId="52226E00" w14:textId="77777777" w:rsidR="001A1970" w:rsidRPr="00783797" w:rsidRDefault="004955EA" w:rsidP="005321D3">
            <w:pPr>
              <w:rPr>
                <w:rFonts w:asciiTheme="minorHAnsi" w:hAnsiTheme="minorHAnsi"/>
                <w:lang w:val="en-GB"/>
              </w:rPr>
            </w:pPr>
            <w:sdt>
              <w:sdtPr>
                <w:rPr>
                  <w:color w:val="000000"/>
                </w:rPr>
                <w:id w:val="-1262060506"/>
                <w14:checkbox>
                  <w14:checked w14:val="0"/>
                  <w14:checkedState w14:val="2612" w14:font="MS Gothic"/>
                  <w14:uncheckedState w14:val="2610" w14:font="MS Gothic"/>
                </w14:checkbox>
              </w:sdtPr>
              <w:sdtEnd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Administrative staff</w:t>
            </w:r>
          </w:p>
          <w:p w14:paraId="0DE2D9CF" w14:textId="77777777" w:rsidR="001A1970" w:rsidRPr="006F38CF" w:rsidRDefault="004955EA" w:rsidP="005321D3">
            <w:pPr>
              <w:rPr>
                <w:rFonts w:asciiTheme="minorHAnsi" w:hAnsiTheme="minorHAnsi"/>
                <w:lang w:val="en-GB"/>
              </w:rPr>
            </w:pPr>
            <w:sdt>
              <w:sdtPr>
                <w:rPr>
                  <w:color w:val="000000"/>
                </w:rPr>
                <w:id w:val="270294863"/>
                <w14:checkbox>
                  <w14:checked w14:val="0"/>
                  <w14:checkedState w14:val="2612" w14:font="MS Gothic"/>
                  <w14:uncheckedState w14:val="2610" w14:font="MS Gothic"/>
                </w14:checkbox>
              </w:sdtPr>
              <w:sdtEndPr/>
              <w:sdtContent>
                <w:r w:rsidR="001A1970" w:rsidRPr="00783797">
                  <w:rPr>
                    <w:rFonts w:ascii="MS Gothic" w:eastAsia="MS Gothic" w:hAnsi="MS Gothic" w:cs="MS Gothic"/>
                    <w:color w:val="000000"/>
                  </w:rPr>
                  <w:t>☐</w:t>
                </w:r>
              </w:sdtContent>
            </w:sdt>
            <w:r w:rsidR="001A1970" w:rsidRPr="00783797">
              <w:rPr>
                <w:color w:val="000000"/>
              </w:rPr>
              <w:t xml:space="preserve"> </w:t>
            </w:r>
            <w:r w:rsidR="001A1970" w:rsidRPr="00783797">
              <w:t>Technical staff</w:t>
            </w:r>
            <w:r w:rsidR="001A1970">
              <w:rPr>
                <w:rFonts w:asciiTheme="minorHAnsi" w:hAnsiTheme="minorHAnsi"/>
                <w:lang w:val="en-GB"/>
              </w:rPr>
              <w:t xml:space="preserve"> </w:t>
            </w:r>
          </w:p>
          <w:p w14:paraId="52CA8B93" w14:textId="77777777" w:rsidR="001A1970" w:rsidRPr="006F38CF" w:rsidRDefault="004955EA" w:rsidP="005321D3">
            <w:pPr>
              <w:rPr>
                <w:rFonts w:asciiTheme="minorHAnsi" w:hAnsiTheme="minorHAnsi"/>
                <w:lang w:val="en-GB"/>
              </w:rPr>
            </w:pPr>
            <w:sdt>
              <w:sdtPr>
                <w:rPr>
                  <w:color w:val="000000"/>
                </w:rPr>
                <w:id w:val="-121743039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3F597B24" w14:textId="77777777" w:rsidR="001A1970" w:rsidRPr="006F38CF" w:rsidRDefault="004955EA" w:rsidP="005321D3">
            <w:pPr>
              <w:rPr>
                <w:rFonts w:asciiTheme="minorHAnsi" w:hAnsiTheme="minorHAnsi"/>
                <w:lang w:val="en-GB"/>
              </w:rPr>
            </w:pPr>
            <w:sdt>
              <w:sdtPr>
                <w:rPr>
                  <w:color w:val="000000"/>
                </w:rPr>
                <w:id w:val="157068701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555369D0" w14:textId="77777777" w:rsidTr="005321D3">
        <w:trPr>
          <w:trHeight w:val="482"/>
        </w:trPr>
        <w:tc>
          <w:tcPr>
            <w:tcW w:w="2127" w:type="dxa"/>
            <w:vMerge/>
            <w:vAlign w:val="center"/>
          </w:tcPr>
          <w:p w14:paraId="380F624D"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413B059B"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052D8CA"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3C251810" w14:textId="77777777" w:rsidTr="005321D3">
        <w:trPr>
          <w:trHeight w:val="698"/>
        </w:trPr>
        <w:tc>
          <w:tcPr>
            <w:tcW w:w="2127" w:type="dxa"/>
            <w:tcBorders>
              <w:right w:val="single" w:sz="4" w:space="0" w:color="auto"/>
            </w:tcBorders>
            <w:vAlign w:val="center"/>
          </w:tcPr>
          <w:p w14:paraId="7C0F45BF"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0F3B3E2" w14:textId="77777777" w:rsidR="001A1970" w:rsidRPr="006F38CF" w:rsidRDefault="004955EA" w:rsidP="005321D3">
            <w:pPr>
              <w:rPr>
                <w:rFonts w:asciiTheme="minorHAnsi" w:hAnsiTheme="minorHAnsi"/>
                <w:lang w:val="en-GB"/>
              </w:rPr>
            </w:pPr>
            <w:sdt>
              <w:sdtPr>
                <w:rPr>
                  <w:color w:val="000000"/>
                </w:rPr>
                <w:id w:val="-1838297286"/>
                <w14:checkbox>
                  <w14:checked w14:val="0"/>
                  <w14:checkedState w14:val="2612" w14:font="MS Gothic"/>
                  <w14:uncheckedState w14:val="2610" w14:font="MS Gothic"/>
                </w14:checkbox>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5048DCE9" w14:textId="77777777" w:rsidR="001A1970" w:rsidRPr="006F38CF" w:rsidRDefault="004955EA" w:rsidP="005321D3">
            <w:pPr>
              <w:rPr>
                <w:rFonts w:asciiTheme="minorHAnsi" w:hAnsiTheme="minorHAnsi"/>
                <w:lang w:val="en-GB"/>
              </w:rPr>
            </w:pPr>
            <w:sdt>
              <w:sdtPr>
                <w:rPr>
                  <w:color w:val="000000"/>
                </w:rPr>
                <w:id w:val="127020373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64FC192" w14:textId="77777777" w:rsidR="001A1970" w:rsidRPr="006F38CF" w:rsidRDefault="004955EA" w:rsidP="005321D3">
            <w:pPr>
              <w:rPr>
                <w:rFonts w:asciiTheme="minorHAnsi" w:hAnsiTheme="minorHAnsi"/>
                <w:lang w:val="en-GB"/>
              </w:rPr>
            </w:pPr>
            <w:sdt>
              <w:sdtPr>
                <w:rPr>
                  <w:color w:val="000000"/>
                </w:rPr>
                <w:id w:val="-183525811"/>
                <w14:checkbox>
                  <w14:checked w14:val="0"/>
                  <w14:checkedState w14:val="2612" w14:font="MS Gothic"/>
                  <w14:uncheckedState w14:val="2610" w14:font="MS Gothic"/>
                </w14:checkbox>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0CC1B93C" w14:textId="77777777" w:rsidR="001A1970" w:rsidRPr="006F38CF" w:rsidRDefault="004955EA" w:rsidP="005321D3">
            <w:pPr>
              <w:rPr>
                <w:rFonts w:asciiTheme="minorHAnsi" w:hAnsiTheme="minorHAnsi"/>
                <w:lang w:val="en-GB"/>
              </w:rPr>
            </w:pPr>
            <w:sdt>
              <w:sdtPr>
                <w:rPr>
                  <w:color w:val="000000"/>
                </w:rPr>
                <w:id w:val="133055746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EEBF94D" w14:textId="77777777" w:rsidR="001A1970" w:rsidRPr="006F38CF" w:rsidRDefault="004955EA" w:rsidP="005321D3">
            <w:pPr>
              <w:rPr>
                <w:rFonts w:asciiTheme="minorHAnsi" w:hAnsiTheme="minorHAnsi"/>
                <w:lang w:val="en-GB"/>
              </w:rPr>
            </w:pPr>
            <w:sdt>
              <w:sdtPr>
                <w:rPr>
                  <w:color w:val="000000"/>
                </w:rPr>
                <w:id w:val="-82913551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3DC7FC41" w14:textId="77777777" w:rsidR="001A1970" w:rsidRPr="006F38CF" w:rsidRDefault="004955EA" w:rsidP="005321D3">
            <w:pPr>
              <w:rPr>
                <w:rFonts w:asciiTheme="minorHAnsi" w:hAnsiTheme="minorHAnsi"/>
                <w:lang w:val="en-GB"/>
              </w:rPr>
            </w:pPr>
            <w:sdt>
              <w:sdtPr>
                <w:rPr>
                  <w:color w:val="000000"/>
                </w:rPr>
                <w:id w:val="162265201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7618FE78" w14:textId="77777777" w:rsidR="001A1970" w:rsidRDefault="001A1970" w:rsidP="001A1970"/>
    <w:p w14:paraId="37E72792"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1A1970" w:rsidRPr="006F38CF" w14:paraId="027FF74E" w14:textId="77777777" w:rsidTr="005321D3">
        <w:tc>
          <w:tcPr>
            <w:tcW w:w="2127" w:type="dxa"/>
            <w:vAlign w:val="center"/>
          </w:tcPr>
          <w:p w14:paraId="39E5EE1F"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558594306"/>
                <w14:checkbox>
                  <w14:checked w14:val="1"/>
                  <w14:checkedState w14:val="2612" w14:font="MS Gothic"/>
                  <w14:uncheckedState w14:val="2610" w14:font="MS Gothic"/>
                </w14:checkbox>
              </w:sdtPr>
              <w:sdtEnd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14:paraId="44ECEC2F" w14:textId="77777777"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PREPARATION</w:t>
            </w:r>
          </w:p>
        </w:tc>
        <w:tc>
          <w:tcPr>
            <w:tcW w:w="2268" w:type="dxa"/>
            <w:shd w:val="clear" w:color="auto" w:fill="DBE5F1" w:themeFill="accent1" w:themeFillTint="33"/>
            <w:vAlign w:val="center"/>
          </w:tcPr>
          <w:p w14:paraId="502DA782" w14:textId="77777777"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A.3.</w:t>
            </w:r>
          </w:p>
        </w:tc>
      </w:tr>
      <w:tr w:rsidR="001A1970" w:rsidRPr="0049374C" w14:paraId="3ADCF335" w14:textId="77777777" w:rsidTr="005321D3">
        <w:trPr>
          <w:trHeight w:val="493"/>
        </w:trPr>
        <w:tc>
          <w:tcPr>
            <w:tcW w:w="2127" w:type="dxa"/>
            <w:vAlign w:val="center"/>
          </w:tcPr>
          <w:p w14:paraId="023F0CFC"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47E1C204" w14:textId="77777777" w:rsidR="001A1970" w:rsidRPr="00AC2B3C" w:rsidRDefault="001A1970" w:rsidP="005321D3">
            <w:pPr>
              <w:widowControl w:val="0"/>
              <w:tabs>
                <w:tab w:val="left" w:pos="228"/>
              </w:tabs>
              <w:rPr>
                <w:rFonts w:asciiTheme="minorHAnsi" w:hAnsiTheme="minorHAnsi"/>
                <w:szCs w:val="22"/>
                <w:lang w:val="de-DE"/>
              </w:rPr>
            </w:pPr>
            <w:r>
              <w:rPr>
                <w:lang w:val="sr-Latn-RS"/>
              </w:rPr>
              <w:t xml:space="preserve">Analiza pristupa infrastrukture </w:t>
            </w:r>
            <w:r>
              <w:rPr>
                <w:bCs/>
                <w:lang w:val="sr-Latn-RS"/>
              </w:rPr>
              <w:t>zemlje organizatora</w:t>
            </w:r>
          </w:p>
        </w:tc>
      </w:tr>
      <w:tr w:rsidR="001A1970" w:rsidRPr="006F38CF" w14:paraId="365C3D38" w14:textId="77777777" w:rsidTr="005321D3">
        <w:trPr>
          <w:trHeight w:val="493"/>
        </w:trPr>
        <w:tc>
          <w:tcPr>
            <w:tcW w:w="2127" w:type="dxa"/>
            <w:vAlign w:val="center"/>
          </w:tcPr>
          <w:p w14:paraId="496B0FB2"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2B45F888" w14:textId="77777777" w:rsidR="001A1970" w:rsidRPr="006F38CF" w:rsidRDefault="001A1970" w:rsidP="005321D3">
            <w:pPr>
              <w:rPr>
                <w:rFonts w:asciiTheme="minorHAnsi" w:hAnsiTheme="minorHAnsi"/>
                <w:szCs w:val="22"/>
                <w:lang w:val="en-GB"/>
              </w:rPr>
            </w:pPr>
          </w:p>
        </w:tc>
      </w:tr>
      <w:tr w:rsidR="001A1970" w:rsidRPr="009950D4" w14:paraId="4E4CF837" w14:textId="77777777" w:rsidTr="005321D3">
        <w:trPr>
          <w:trHeight w:val="493"/>
        </w:trPr>
        <w:tc>
          <w:tcPr>
            <w:tcW w:w="2127" w:type="dxa"/>
            <w:vAlign w:val="center"/>
          </w:tcPr>
          <w:p w14:paraId="0BA54F95"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5FEAD07B" w14:textId="77777777" w:rsidR="001A1970" w:rsidRPr="009950D4" w:rsidRDefault="001A1970" w:rsidP="005321D3">
            <w:pPr>
              <w:rPr>
                <w:rFonts w:asciiTheme="minorHAnsi" w:hAnsiTheme="minorHAnsi"/>
                <w:szCs w:val="22"/>
              </w:rPr>
            </w:pPr>
          </w:p>
        </w:tc>
      </w:tr>
      <w:tr w:rsidR="001A1970" w:rsidRPr="0049374C" w14:paraId="1B923E5B" w14:textId="77777777" w:rsidTr="005321D3">
        <w:trPr>
          <w:trHeight w:val="493"/>
        </w:trPr>
        <w:tc>
          <w:tcPr>
            <w:tcW w:w="2127" w:type="dxa"/>
            <w:vAlign w:val="center"/>
          </w:tcPr>
          <w:p w14:paraId="79DB47A5"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6C5873D5" w14:textId="77777777" w:rsidR="001A1970" w:rsidRDefault="001A1970" w:rsidP="005321D3">
            <w:pPr>
              <w:widowControl w:val="0"/>
              <w:tabs>
                <w:tab w:val="left" w:pos="228"/>
              </w:tabs>
              <w:rPr>
                <w:bCs/>
                <w:color w:val="000000"/>
                <w:lang w:val="sr-Latn-RS"/>
              </w:rPr>
            </w:pPr>
            <w:r w:rsidRPr="00B11213">
              <w:rPr>
                <w:b/>
                <w:bCs/>
                <w:color w:val="000000"/>
                <w:lang w:val="sr-Latn-RS"/>
              </w:rPr>
              <w:t xml:space="preserve">A.3.1. </w:t>
            </w:r>
            <w:r>
              <w:rPr>
                <w:bCs/>
                <w:color w:val="000000"/>
                <w:lang w:val="sr-Latn-RS"/>
              </w:rPr>
              <w:t>Analiza postojećeg stanja pristupa infrastrukturi</w:t>
            </w:r>
          </w:p>
          <w:p w14:paraId="1860ABFE" w14:textId="77777777" w:rsidR="001A1970" w:rsidRDefault="001A1970" w:rsidP="005321D3">
            <w:pPr>
              <w:widowControl w:val="0"/>
              <w:tabs>
                <w:tab w:val="left" w:pos="228"/>
              </w:tabs>
              <w:rPr>
                <w:bCs/>
                <w:color w:val="000000"/>
                <w:lang w:val="sr-Latn-RS"/>
              </w:rPr>
            </w:pPr>
            <w:r w:rsidRPr="00B11213">
              <w:rPr>
                <w:b/>
                <w:bCs/>
                <w:color w:val="000000"/>
                <w:lang w:val="sr-Latn-RS"/>
              </w:rPr>
              <w:t>A.3.2.</w:t>
            </w:r>
            <w:r>
              <w:rPr>
                <w:bCs/>
                <w:color w:val="000000"/>
                <w:lang w:val="sr-Latn-RS"/>
              </w:rPr>
              <w:t xml:space="preserve"> Popunjavanje anketa o iskustvima partnera i njihovom pristupu prostorijama za izvođenje nastave</w:t>
            </w:r>
          </w:p>
          <w:p w14:paraId="4FB2DB41" w14:textId="77777777" w:rsidR="001A1970" w:rsidRPr="009950D4" w:rsidRDefault="001A1970" w:rsidP="005321D3">
            <w:pPr>
              <w:widowControl w:val="0"/>
              <w:tabs>
                <w:tab w:val="left" w:pos="228"/>
              </w:tabs>
              <w:rPr>
                <w:rFonts w:asciiTheme="minorHAnsi" w:hAnsiTheme="minorHAnsi"/>
                <w:szCs w:val="22"/>
                <w:lang w:val="sr-Latn-RS"/>
              </w:rPr>
            </w:pPr>
            <w:r w:rsidRPr="00B11213">
              <w:rPr>
                <w:b/>
                <w:bCs/>
                <w:color w:val="000000"/>
                <w:lang w:val="sr-Latn-RS"/>
              </w:rPr>
              <w:t>A.3.3.</w:t>
            </w:r>
            <w:r>
              <w:rPr>
                <w:bCs/>
                <w:color w:val="000000"/>
                <w:lang w:val="sr-Latn-RS"/>
              </w:rPr>
              <w:t xml:space="preserve"> Izveštaji o analiziranom stanju infrastrukture partnera</w:t>
            </w:r>
          </w:p>
        </w:tc>
      </w:tr>
      <w:tr w:rsidR="001A1970" w:rsidRPr="006F38CF" w14:paraId="062C1D8E" w14:textId="77777777" w:rsidTr="005321D3">
        <w:trPr>
          <w:trHeight w:val="493"/>
        </w:trPr>
        <w:tc>
          <w:tcPr>
            <w:tcW w:w="2127" w:type="dxa"/>
            <w:vAlign w:val="center"/>
          </w:tcPr>
          <w:p w14:paraId="546EF88E"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14:paraId="40425513" w14:textId="26335E76" w:rsidR="001A1970" w:rsidRPr="006F38CF" w:rsidRDefault="00734C36" w:rsidP="005321D3">
            <w:pPr>
              <w:rPr>
                <w:rFonts w:asciiTheme="minorHAnsi" w:hAnsiTheme="minorHAnsi"/>
                <w:szCs w:val="22"/>
                <w:lang w:val="en-GB"/>
              </w:rPr>
            </w:pPr>
            <w:r>
              <w:rPr>
                <w:rFonts w:asciiTheme="minorHAnsi" w:hAnsiTheme="minorHAnsi"/>
                <w:szCs w:val="22"/>
                <w:lang w:val="en-GB"/>
              </w:rPr>
              <w:t>M2</w:t>
            </w:r>
          </w:p>
        </w:tc>
        <w:tc>
          <w:tcPr>
            <w:tcW w:w="2394" w:type="dxa"/>
            <w:vAlign w:val="center"/>
          </w:tcPr>
          <w:p w14:paraId="4BC68C8C" w14:textId="77777777" w:rsidR="001A1970" w:rsidRPr="006F38CF" w:rsidRDefault="001A1970" w:rsidP="005321D3">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14:paraId="1B0ABE1D" w14:textId="09A3C948" w:rsidR="001A1970" w:rsidRPr="006F38CF" w:rsidRDefault="00734C36" w:rsidP="005321D3">
            <w:pPr>
              <w:rPr>
                <w:rFonts w:asciiTheme="minorHAnsi" w:hAnsiTheme="minorHAnsi"/>
                <w:szCs w:val="22"/>
                <w:lang w:val="en-GB"/>
              </w:rPr>
            </w:pPr>
            <w:r>
              <w:rPr>
                <w:rFonts w:asciiTheme="minorHAnsi" w:hAnsiTheme="minorHAnsi"/>
                <w:szCs w:val="22"/>
                <w:lang w:val="en-GB"/>
              </w:rPr>
              <w:t>M3</w:t>
            </w:r>
          </w:p>
        </w:tc>
      </w:tr>
      <w:tr w:rsidR="001A1970" w:rsidRPr="006F38CF" w14:paraId="5B7D2CE2" w14:textId="77777777" w:rsidTr="005321D3">
        <w:trPr>
          <w:trHeight w:val="493"/>
        </w:trPr>
        <w:tc>
          <w:tcPr>
            <w:tcW w:w="2127" w:type="dxa"/>
            <w:vAlign w:val="center"/>
          </w:tcPr>
          <w:p w14:paraId="65767AD8"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0D539B65" w14:textId="77777777" w:rsidR="001A1970" w:rsidRPr="006F38CF" w:rsidRDefault="001A1970" w:rsidP="005321D3">
            <w:pPr>
              <w:rPr>
                <w:rFonts w:asciiTheme="minorHAnsi" w:hAnsiTheme="minorHAnsi"/>
                <w:szCs w:val="22"/>
                <w:lang w:val="en-GB"/>
              </w:rPr>
            </w:pPr>
          </w:p>
        </w:tc>
      </w:tr>
      <w:tr w:rsidR="001A1970" w:rsidRPr="006F38CF" w14:paraId="1140BC92" w14:textId="77777777" w:rsidTr="005321D3">
        <w:trPr>
          <w:trHeight w:val="493"/>
        </w:trPr>
        <w:tc>
          <w:tcPr>
            <w:tcW w:w="2127" w:type="dxa"/>
            <w:vAlign w:val="center"/>
          </w:tcPr>
          <w:p w14:paraId="6C2FC6F8"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7FF1155F" w14:textId="77777777" w:rsidR="001A1970" w:rsidRDefault="001A1970" w:rsidP="001A1970">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14:paraId="5ECDD253" w14:textId="77777777" w:rsidR="001A1970" w:rsidRDefault="001A1970" w:rsidP="001A1970">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14:paraId="190A9AE3" w14:textId="77777777" w:rsidR="001A1970" w:rsidRDefault="001A1970" w:rsidP="001A1970">
            <w:pPr>
              <w:pStyle w:val="ListParagraph"/>
              <w:numPr>
                <w:ilvl w:val="0"/>
                <w:numId w:val="24"/>
              </w:numPr>
              <w:rPr>
                <w:szCs w:val="22"/>
                <w:lang w:val="en-GB"/>
              </w:rPr>
            </w:pPr>
            <w:r w:rsidRPr="009D4577">
              <w:rPr>
                <w:szCs w:val="22"/>
                <w:lang w:val="en-GB"/>
              </w:rPr>
              <w:lastRenderedPageBreak/>
              <w:t xml:space="preserve">Arcturos </w:t>
            </w:r>
            <w:r>
              <w:rPr>
                <w:szCs w:val="22"/>
                <w:lang w:val="en-GB"/>
              </w:rPr>
              <w:t>–</w:t>
            </w:r>
            <w:r w:rsidRPr="009D4577">
              <w:rPr>
                <w:szCs w:val="22"/>
                <w:lang w:val="en-GB"/>
              </w:rPr>
              <w:t xml:space="preserve"> Grčka</w:t>
            </w:r>
          </w:p>
          <w:p w14:paraId="46E4BD0C" w14:textId="77777777" w:rsidR="001A1970" w:rsidRDefault="001A1970" w:rsidP="001A1970">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14:paraId="5035533E" w14:textId="77777777" w:rsidR="001A1970" w:rsidRDefault="001A1970" w:rsidP="001A1970">
            <w:pPr>
              <w:pStyle w:val="ListParagraph"/>
              <w:numPr>
                <w:ilvl w:val="0"/>
                <w:numId w:val="24"/>
              </w:numPr>
              <w:rPr>
                <w:szCs w:val="22"/>
                <w:lang w:val="en-GB"/>
              </w:rPr>
            </w:pPr>
            <w:r w:rsidRPr="009D4577">
              <w:rPr>
                <w:szCs w:val="22"/>
                <w:lang w:val="en-GB"/>
              </w:rPr>
              <w:t>Ozon – Crna Gora</w:t>
            </w:r>
          </w:p>
          <w:p w14:paraId="28C76238" w14:textId="77777777" w:rsidR="001A1970" w:rsidRDefault="001A1970" w:rsidP="001A1970">
            <w:pPr>
              <w:pStyle w:val="ListParagraph"/>
              <w:numPr>
                <w:ilvl w:val="0"/>
                <w:numId w:val="24"/>
              </w:numPr>
              <w:rPr>
                <w:szCs w:val="22"/>
                <w:lang w:val="en-GB"/>
              </w:rPr>
            </w:pPr>
            <w:r w:rsidRPr="009D4577">
              <w:rPr>
                <w:szCs w:val="22"/>
                <w:lang w:val="en-GB"/>
              </w:rPr>
              <w:t>Makedonsko ekološko društvo – Severna Makedonija</w:t>
            </w:r>
          </w:p>
          <w:p w14:paraId="040FB904" w14:textId="77777777" w:rsidR="001A1970" w:rsidRDefault="001A1970" w:rsidP="001A1970">
            <w:pPr>
              <w:pStyle w:val="ListParagraph"/>
              <w:numPr>
                <w:ilvl w:val="0"/>
                <w:numId w:val="24"/>
              </w:numPr>
              <w:rPr>
                <w:szCs w:val="22"/>
                <w:lang w:val="en-GB"/>
              </w:rPr>
            </w:pPr>
            <w:r w:rsidRPr="009D4577">
              <w:rPr>
                <w:szCs w:val="22"/>
                <w:lang w:val="en-GB"/>
              </w:rPr>
              <w:t>EcoAlbanija – Albanija</w:t>
            </w:r>
          </w:p>
          <w:p w14:paraId="6A398A8B" w14:textId="77777777" w:rsidR="001A1970" w:rsidRDefault="001A1970" w:rsidP="001A1970">
            <w:pPr>
              <w:pStyle w:val="ListParagraph"/>
              <w:numPr>
                <w:ilvl w:val="0"/>
                <w:numId w:val="24"/>
              </w:numPr>
              <w:rPr>
                <w:szCs w:val="22"/>
                <w:lang w:val="en-GB"/>
              </w:rPr>
            </w:pPr>
            <w:r w:rsidRPr="009D4577">
              <w:rPr>
                <w:szCs w:val="22"/>
                <w:lang w:val="en-GB"/>
              </w:rPr>
              <w:t>BES – Bugarska</w:t>
            </w:r>
          </w:p>
          <w:p w14:paraId="3C84EA43" w14:textId="77777777" w:rsidR="001A1970" w:rsidRDefault="001A1970" w:rsidP="001A1970">
            <w:pPr>
              <w:pStyle w:val="ListParagraph"/>
              <w:numPr>
                <w:ilvl w:val="0"/>
                <w:numId w:val="24"/>
              </w:numPr>
              <w:rPr>
                <w:szCs w:val="22"/>
                <w:lang w:val="en-GB"/>
              </w:rPr>
            </w:pPr>
            <w:r w:rsidRPr="009D4577">
              <w:rPr>
                <w:szCs w:val="22"/>
                <w:lang w:val="en-GB"/>
              </w:rPr>
              <w:t>Oikos – Švedska</w:t>
            </w:r>
          </w:p>
          <w:p w14:paraId="521BD82B" w14:textId="77777777" w:rsidR="001A1970" w:rsidRPr="009D4577" w:rsidRDefault="001A1970" w:rsidP="001A1970">
            <w:pPr>
              <w:pStyle w:val="ListParagraph"/>
              <w:numPr>
                <w:ilvl w:val="0"/>
                <w:numId w:val="24"/>
              </w:numPr>
              <w:rPr>
                <w:szCs w:val="22"/>
                <w:lang w:val="en-GB"/>
              </w:rPr>
            </w:pPr>
            <w:r w:rsidRPr="009D4577">
              <w:rPr>
                <w:szCs w:val="22"/>
                <w:lang w:val="en-GB"/>
              </w:rPr>
              <w:t>Ecovillage - Portugal</w:t>
            </w:r>
          </w:p>
        </w:tc>
      </w:tr>
      <w:tr w:rsidR="001A1970" w:rsidRPr="006F38CF" w14:paraId="1CCDD5F6" w14:textId="77777777" w:rsidTr="005321D3">
        <w:trPr>
          <w:trHeight w:val="493"/>
        </w:trPr>
        <w:tc>
          <w:tcPr>
            <w:tcW w:w="2127" w:type="dxa"/>
            <w:vAlign w:val="center"/>
          </w:tcPr>
          <w:p w14:paraId="7B8EE36F" w14:textId="77777777"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Costs</w:t>
            </w:r>
          </w:p>
          <w:p w14:paraId="33B81495" w14:textId="77777777"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37FA6A53" w14:textId="77777777" w:rsidR="001A1970" w:rsidRPr="006F38CF" w:rsidRDefault="001A1970" w:rsidP="005321D3">
            <w:pPr>
              <w:rPr>
                <w:rFonts w:asciiTheme="minorHAnsi" w:hAnsiTheme="minorHAnsi"/>
                <w:szCs w:val="22"/>
                <w:lang w:val="en-GB"/>
              </w:rPr>
            </w:pPr>
          </w:p>
        </w:tc>
      </w:tr>
    </w:tbl>
    <w:p w14:paraId="1F95EFBF" w14:textId="77777777" w:rsidR="001A1970" w:rsidRPr="006F38CF" w:rsidRDefault="001A1970" w:rsidP="001A1970">
      <w:pPr>
        <w:rPr>
          <w:b/>
        </w:rPr>
      </w:pPr>
    </w:p>
    <w:p w14:paraId="561B40C3" w14:textId="77777777" w:rsidR="001A1970" w:rsidRPr="006F38CF" w:rsidRDefault="001A1970" w:rsidP="001A1970">
      <w:pPr>
        <w:rPr>
          <w:b/>
          <w:szCs w:val="24"/>
        </w:rPr>
      </w:pPr>
      <w:r w:rsidRPr="006F38CF">
        <w:rPr>
          <w:b/>
          <w:szCs w:val="24"/>
        </w:rPr>
        <w:t>Deliverables/results/outcomes</w:t>
      </w:r>
    </w:p>
    <w:p w14:paraId="6E905287" w14:textId="77777777"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14:paraId="052D8206" w14:textId="77777777" w:rsidTr="005321D3">
        <w:tc>
          <w:tcPr>
            <w:tcW w:w="2127" w:type="dxa"/>
            <w:vMerge w:val="restart"/>
            <w:vAlign w:val="center"/>
          </w:tcPr>
          <w:p w14:paraId="31BAEF25"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6B7519B5"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6682899"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4EA222A" w14:textId="77777777" w:rsidR="001A1970" w:rsidRPr="00CD773F" w:rsidRDefault="001A1970" w:rsidP="005321D3">
            <w:pPr>
              <w:jc w:val="right"/>
              <w:rPr>
                <w:rFonts w:asciiTheme="minorHAnsi" w:hAnsiTheme="minorHAnsi"/>
                <w:b/>
                <w:lang w:val="en-GB"/>
              </w:rPr>
            </w:pPr>
            <w:r>
              <w:rPr>
                <w:rFonts w:asciiTheme="minorHAnsi" w:hAnsiTheme="minorHAnsi"/>
                <w:b/>
                <w:lang w:val="en-GB"/>
              </w:rPr>
              <w:t>A.3.1.</w:t>
            </w:r>
          </w:p>
        </w:tc>
      </w:tr>
      <w:tr w:rsidR="001A1970" w:rsidRPr="0049374C" w14:paraId="72BCF07F" w14:textId="77777777" w:rsidTr="005321D3">
        <w:tc>
          <w:tcPr>
            <w:tcW w:w="2127" w:type="dxa"/>
            <w:vMerge/>
            <w:vAlign w:val="center"/>
          </w:tcPr>
          <w:p w14:paraId="3DE1CEB6" w14:textId="77777777" w:rsidR="001A1970" w:rsidRPr="006F38CF" w:rsidRDefault="001A1970" w:rsidP="005321D3">
            <w:pPr>
              <w:rPr>
                <w:rFonts w:asciiTheme="minorHAnsi" w:hAnsiTheme="minorHAnsi"/>
                <w:lang w:val="en-GB"/>
              </w:rPr>
            </w:pPr>
          </w:p>
        </w:tc>
        <w:tc>
          <w:tcPr>
            <w:tcW w:w="1984" w:type="dxa"/>
            <w:vAlign w:val="center"/>
          </w:tcPr>
          <w:p w14:paraId="1AC3EE3E"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99776FE" w14:textId="77777777" w:rsidR="001A1970" w:rsidRPr="009D4577" w:rsidRDefault="001A1970" w:rsidP="005321D3">
            <w:pPr>
              <w:widowControl w:val="0"/>
              <w:tabs>
                <w:tab w:val="left" w:pos="228"/>
              </w:tabs>
              <w:rPr>
                <w:bCs/>
                <w:color w:val="000000"/>
                <w:lang w:val="sr-Latn-RS"/>
              </w:rPr>
            </w:pPr>
            <w:r>
              <w:rPr>
                <w:bCs/>
                <w:color w:val="000000"/>
                <w:lang w:val="sr-Latn-RS"/>
              </w:rPr>
              <w:t>Analiza postojećeg stanja pristupa infrastrukturi</w:t>
            </w:r>
          </w:p>
        </w:tc>
      </w:tr>
      <w:tr w:rsidR="001A1970" w:rsidRPr="006F38CF" w14:paraId="408C1FEA" w14:textId="77777777" w:rsidTr="005321D3">
        <w:trPr>
          <w:trHeight w:val="472"/>
        </w:trPr>
        <w:tc>
          <w:tcPr>
            <w:tcW w:w="2127" w:type="dxa"/>
            <w:vMerge/>
            <w:vAlign w:val="center"/>
          </w:tcPr>
          <w:p w14:paraId="55632C80" w14:textId="77777777" w:rsidR="001A1970" w:rsidRPr="00AC2B3C" w:rsidRDefault="001A1970" w:rsidP="005321D3">
            <w:pPr>
              <w:rPr>
                <w:rFonts w:asciiTheme="minorHAnsi" w:hAnsiTheme="minorHAnsi"/>
                <w:lang w:val="de-DE"/>
              </w:rPr>
            </w:pPr>
          </w:p>
        </w:tc>
        <w:tc>
          <w:tcPr>
            <w:tcW w:w="1984" w:type="dxa"/>
            <w:vAlign w:val="center"/>
          </w:tcPr>
          <w:p w14:paraId="58AF07C9"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DCA8954" w14:textId="77777777" w:rsidR="001A1970" w:rsidRPr="006F38CF" w:rsidRDefault="004955EA" w:rsidP="005321D3">
            <w:pPr>
              <w:rPr>
                <w:rFonts w:asciiTheme="minorHAnsi" w:hAnsiTheme="minorHAnsi"/>
                <w:color w:val="000000"/>
                <w:lang w:val="en-GB"/>
              </w:rPr>
            </w:pPr>
            <w:sdt>
              <w:sdtPr>
                <w:rPr>
                  <w:color w:val="000000"/>
                </w:rPr>
                <w:id w:val="-214738646"/>
                <w14:checkbox>
                  <w14:checked w14:val="0"/>
                  <w14:checkedState w14:val="2612" w14:font="MS Gothic"/>
                  <w14:uncheckedState w14:val="2610" w14:font="MS Gothic"/>
                </w14:checkbox>
              </w:sdtPr>
              <w:sdtEnd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14:paraId="6E033727" w14:textId="77777777" w:rsidR="001A1970" w:rsidRPr="006F38CF" w:rsidRDefault="004955EA" w:rsidP="005321D3">
            <w:pPr>
              <w:rPr>
                <w:rFonts w:asciiTheme="minorHAnsi" w:hAnsiTheme="minorHAnsi"/>
                <w:color w:val="000000"/>
                <w:lang w:val="en-GB"/>
              </w:rPr>
            </w:pPr>
            <w:sdt>
              <w:sdtPr>
                <w:rPr>
                  <w:color w:val="000000"/>
                </w:rPr>
                <w:id w:val="-44923982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0C67B2A1" w14:textId="77777777" w:rsidR="001A1970" w:rsidRPr="006F38CF" w:rsidRDefault="004955EA" w:rsidP="005321D3">
            <w:pPr>
              <w:rPr>
                <w:rFonts w:asciiTheme="minorHAnsi" w:hAnsiTheme="minorHAnsi"/>
                <w:color w:val="000000"/>
                <w:lang w:val="en-GB"/>
              </w:rPr>
            </w:pPr>
            <w:sdt>
              <w:sdtPr>
                <w:rPr>
                  <w:color w:val="000000"/>
                </w:rPr>
                <w:id w:val="13862380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013C8DDA" w14:textId="77777777" w:rsidR="001A1970" w:rsidRPr="006F38CF" w:rsidRDefault="004955EA" w:rsidP="005321D3">
            <w:pPr>
              <w:rPr>
                <w:rFonts w:asciiTheme="minorHAnsi" w:hAnsiTheme="minorHAnsi"/>
                <w:color w:val="000000"/>
                <w:lang w:val="en-GB"/>
              </w:rPr>
            </w:pPr>
            <w:sdt>
              <w:sdtPr>
                <w:rPr>
                  <w:color w:val="000000"/>
                </w:rPr>
                <w:id w:val="-144244232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0B1AA2FD" w14:textId="77777777" w:rsidR="001A1970" w:rsidRPr="006F38CF" w:rsidRDefault="004955EA" w:rsidP="005321D3">
            <w:pPr>
              <w:rPr>
                <w:rFonts w:asciiTheme="minorHAnsi" w:hAnsiTheme="minorHAnsi"/>
                <w:color w:val="000000"/>
                <w:lang w:val="en-GB"/>
              </w:rPr>
            </w:pPr>
            <w:sdt>
              <w:sdtPr>
                <w:rPr>
                  <w:color w:val="000000"/>
                </w:rPr>
                <w:id w:val="-1694140369"/>
                <w14:checkbox>
                  <w14:checked w14:val="0"/>
                  <w14:checkedState w14:val="2612" w14:font="MS Gothic"/>
                  <w14:uncheckedState w14:val="2610" w14:font="MS Gothic"/>
                </w14:checkbox>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14:paraId="17EB7FA2" w14:textId="77777777" w:rsidR="001A1970" w:rsidRPr="006F38CF" w:rsidRDefault="004955EA" w:rsidP="005321D3">
            <w:pPr>
              <w:rPr>
                <w:rFonts w:asciiTheme="minorHAnsi" w:hAnsiTheme="minorHAnsi"/>
                <w:color w:val="000000"/>
                <w:lang w:val="en-GB"/>
              </w:rPr>
            </w:pPr>
            <w:sdt>
              <w:sdtPr>
                <w:rPr>
                  <w:color w:val="000000"/>
                </w:rPr>
                <w:id w:val="-17889429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02D54775" w14:textId="77777777" w:rsidTr="005321D3">
        <w:tc>
          <w:tcPr>
            <w:tcW w:w="2127" w:type="dxa"/>
            <w:vMerge/>
            <w:vAlign w:val="center"/>
          </w:tcPr>
          <w:p w14:paraId="5AB11CB9" w14:textId="77777777" w:rsidR="001A1970" w:rsidRPr="006F38CF" w:rsidRDefault="001A1970" w:rsidP="005321D3">
            <w:pPr>
              <w:rPr>
                <w:rFonts w:asciiTheme="minorHAnsi" w:hAnsiTheme="minorHAnsi"/>
                <w:lang w:val="en-GB"/>
              </w:rPr>
            </w:pPr>
          </w:p>
        </w:tc>
        <w:tc>
          <w:tcPr>
            <w:tcW w:w="1984" w:type="dxa"/>
            <w:vAlign w:val="center"/>
          </w:tcPr>
          <w:p w14:paraId="57A7DD17"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5DD9AD2C" w14:textId="77777777" w:rsidR="001A1970" w:rsidRPr="006F38CF" w:rsidRDefault="001A1970" w:rsidP="005321D3">
            <w:pPr>
              <w:rPr>
                <w:rFonts w:asciiTheme="minorHAnsi" w:hAnsiTheme="minorHAnsi"/>
                <w:szCs w:val="22"/>
                <w:lang w:val="en-GB"/>
              </w:rPr>
            </w:pPr>
          </w:p>
        </w:tc>
      </w:tr>
      <w:tr w:rsidR="001A1970" w:rsidRPr="006F38CF" w14:paraId="269DE6A7" w14:textId="77777777" w:rsidTr="005321D3">
        <w:trPr>
          <w:trHeight w:val="47"/>
        </w:trPr>
        <w:tc>
          <w:tcPr>
            <w:tcW w:w="2127" w:type="dxa"/>
            <w:vMerge/>
            <w:vAlign w:val="center"/>
          </w:tcPr>
          <w:p w14:paraId="4B22F825" w14:textId="77777777" w:rsidR="001A1970" w:rsidRPr="006F38CF" w:rsidRDefault="001A1970" w:rsidP="005321D3">
            <w:pPr>
              <w:rPr>
                <w:rFonts w:asciiTheme="minorHAnsi" w:hAnsiTheme="minorHAnsi"/>
                <w:lang w:val="en-GB"/>
              </w:rPr>
            </w:pPr>
          </w:p>
        </w:tc>
        <w:tc>
          <w:tcPr>
            <w:tcW w:w="1984" w:type="dxa"/>
            <w:vAlign w:val="center"/>
          </w:tcPr>
          <w:p w14:paraId="17967678"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24B879B" w14:textId="2A7688B8" w:rsidR="001A1970" w:rsidRPr="006F38CF" w:rsidRDefault="00734C36" w:rsidP="005321D3">
            <w:pPr>
              <w:rPr>
                <w:rFonts w:asciiTheme="minorHAnsi" w:hAnsiTheme="minorHAnsi"/>
                <w:szCs w:val="22"/>
                <w:lang w:val="en-GB"/>
              </w:rPr>
            </w:pPr>
            <w:r>
              <w:rPr>
                <w:rFonts w:asciiTheme="minorHAnsi" w:hAnsiTheme="minorHAnsi"/>
                <w:szCs w:val="22"/>
                <w:lang w:val="en-GB"/>
              </w:rPr>
              <w:t>M2</w:t>
            </w:r>
          </w:p>
        </w:tc>
      </w:tr>
      <w:tr w:rsidR="001A1970" w:rsidRPr="006F38CF" w14:paraId="066AAEF0" w14:textId="77777777" w:rsidTr="005321D3">
        <w:trPr>
          <w:trHeight w:val="404"/>
        </w:trPr>
        <w:tc>
          <w:tcPr>
            <w:tcW w:w="2127" w:type="dxa"/>
            <w:vAlign w:val="center"/>
          </w:tcPr>
          <w:p w14:paraId="12A667FE" w14:textId="77777777" w:rsidR="001A1970" w:rsidRPr="006F38CF" w:rsidRDefault="001A1970" w:rsidP="005321D3">
            <w:pPr>
              <w:rPr>
                <w:rFonts w:asciiTheme="minorHAnsi" w:hAnsiTheme="minorHAnsi"/>
                <w:lang w:val="en-GB"/>
              </w:rPr>
            </w:pPr>
          </w:p>
        </w:tc>
        <w:tc>
          <w:tcPr>
            <w:tcW w:w="1984" w:type="dxa"/>
            <w:vAlign w:val="center"/>
          </w:tcPr>
          <w:p w14:paraId="14F04528"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099C6C0"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2B9362BF" w14:textId="77777777" w:rsidTr="005321D3">
        <w:trPr>
          <w:trHeight w:val="482"/>
        </w:trPr>
        <w:tc>
          <w:tcPr>
            <w:tcW w:w="2127" w:type="dxa"/>
            <w:vMerge w:val="restart"/>
            <w:vAlign w:val="center"/>
          </w:tcPr>
          <w:p w14:paraId="45C5D1FA"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11544C7" w14:textId="77777777" w:rsidR="001A1970" w:rsidRPr="00783797" w:rsidRDefault="004955EA" w:rsidP="005321D3">
            <w:pPr>
              <w:rPr>
                <w:rFonts w:asciiTheme="minorHAnsi" w:hAnsiTheme="minorHAnsi"/>
                <w:lang w:val="en-GB"/>
              </w:rPr>
            </w:pPr>
            <w:sdt>
              <w:sdtPr>
                <w:rPr>
                  <w:color w:val="000000"/>
                </w:rPr>
                <w:id w:val="-988168644"/>
                <w14:checkbox>
                  <w14:checked w14:val="0"/>
                  <w14:checkedState w14:val="2612" w14:font="MS Gothic"/>
                  <w14:uncheckedState w14:val="2610" w14:font="MS Gothic"/>
                </w14:checkbox>
              </w:sdtPr>
              <w:sdtEndPr/>
              <w:sdtContent>
                <w:r w:rsidR="001A1970" w:rsidRPr="00153009">
                  <w:rPr>
                    <w:rFonts w:ascii="MS Gothic" w:eastAsia="MS Gothic" w:hAnsi="MS Gothic" w:hint="eastAsia"/>
                    <w:color w:val="000000"/>
                    <w:lang w:val="en-GB"/>
                  </w:rPr>
                  <w:t>☐</w:t>
                </w:r>
              </w:sdtContent>
            </w:sdt>
            <w:r w:rsidR="001A1970" w:rsidRPr="00783797">
              <w:rPr>
                <w:rFonts w:asciiTheme="minorHAnsi" w:hAnsiTheme="minorHAnsi"/>
                <w:color w:val="000000"/>
                <w:lang w:val="en-GB"/>
              </w:rPr>
              <w:t xml:space="preserve"> </w:t>
            </w:r>
            <w:r w:rsidR="001A1970" w:rsidRPr="00B376BC">
              <w:rPr>
                <w:lang w:val="en-GB"/>
              </w:rPr>
              <w:t xml:space="preserve">Teaching staff </w:t>
            </w:r>
            <w:r w:rsidR="001A1970">
              <w:rPr>
                <w:lang w:val="en-GB"/>
              </w:rPr>
              <w:t xml:space="preserve"> </w:t>
            </w:r>
          </w:p>
          <w:p w14:paraId="37FC61C8" w14:textId="77777777" w:rsidR="001A1970" w:rsidRPr="00783797" w:rsidRDefault="004955EA" w:rsidP="005321D3">
            <w:pPr>
              <w:rPr>
                <w:rFonts w:asciiTheme="minorHAnsi" w:hAnsiTheme="minorHAnsi"/>
                <w:lang w:val="en-GB"/>
              </w:rPr>
            </w:pPr>
            <w:sdt>
              <w:sdtPr>
                <w:rPr>
                  <w:color w:val="000000"/>
                </w:rPr>
                <w:id w:val="1875032110"/>
                <w14:checkbox>
                  <w14:checked w14:val="0"/>
                  <w14:checkedState w14:val="2612" w14:font="MS Gothic"/>
                  <w14:uncheckedState w14:val="2610" w14:font="MS Gothic"/>
                </w14:checkbox>
              </w:sdtPr>
              <w:sdtEnd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Students</w:t>
            </w:r>
            <w:r w:rsidR="001A1970">
              <w:rPr>
                <w:lang w:val="en-GB"/>
              </w:rPr>
              <w:t xml:space="preserve"> </w:t>
            </w:r>
          </w:p>
          <w:p w14:paraId="6840072D" w14:textId="77777777" w:rsidR="001A1970" w:rsidRPr="00783797" w:rsidRDefault="004955EA" w:rsidP="005321D3">
            <w:pPr>
              <w:rPr>
                <w:rFonts w:asciiTheme="minorHAnsi" w:hAnsiTheme="minorHAnsi"/>
                <w:lang w:val="en-GB"/>
              </w:rPr>
            </w:pPr>
            <w:sdt>
              <w:sdtPr>
                <w:rPr>
                  <w:color w:val="000000"/>
                </w:rPr>
                <w:id w:val="689653098"/>
                <w14:checkbox>
                  <w14:checked w14:val="0"/>
                  <w14:checkedState w14:val="2612" w14:font="MS Gothic"/>
                  <w14:uncheckedState w14:val="2610" w14:font="MS Gothic"/>
                </w14:checkbox>
              </w:sdtPr>
              <w:sdtEnd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Trainees</w:t>
            </w:r>
            <w:r w:rsidR="001A1970">
              <w:rPr>
                <w:lang w:val="en-GB"/>
              </w:rPr>
              <w:t xml:space="preserve"> </w:t>
            </w:r>
          </w:p>
          <w:p w14:paraId="7B603B29" w14:textId="77777777" w:rsidR="001A1970" w:rsidRPr="00783797" w:rsidRDefault="004955EA" w:rsidP="005321D3">
            <w:pPr>
              <w:rPr>
                <w:rFonts w:asciiTheme="minorHAnsi" w:hAnsiTheme="minorHAnsi"/>
                <w:lang w:val="en-GB"/>
              </w:rPr>
            </w:pPr>
            <w:sdt>
              <w:sdtPr>
                <w:rPr>
                  <w:color w:val="000000"/>
                </w:rPr>
                <w:id w:val="1498922047"/>
                <w14:checkbox>
                  <w14:checked w14:val="0"/>
                  <w14:checkedState w14:val="2612" w14:font="MS Gothic"/>
                  <w14:uncheckedState w14:val="2610" w14:font="MS Gothic"/>
                </w14:checkbox>
              </w:sdtPr>
              <w:sdtEnd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Administrative staff</w:t>
            </w:r>
          </w:p>
          <w:p w14:paraId="35CA90BA" w14:textId="77777777" w:rsidR="001A1970" w:rsidRPr="006F38CF" w:rsidRDefault="004955EA" w:rsidP="005321D3">
            <w:pPr>
              <w:rPr>
                <w:rFonts w:asciiTheme="minorHAnsi" w:hAnsiTheme="minorHAnsi"/>
                <w:lang w:val="en-GB"/>
              </w:rPr>
            </w:pPr>
            <w:sdt>
              <w:sdtPr>
                <w:rPr>
                  <w:color w:val="000000"/>
                </w:rPr>
                <w:id w:val="431713330"/>
                <w14:checkbox>
                  <w14:checked w14:val="0"/>
                  <w14:checkedState w14:val="2612" w14:font="MS Gothic"/>
                  <w14:uncheckedState w14:val="2610" w14:font="MS Gothic"/>
                </w14:checkbox>
              </w:sdtPr>
              <w:sdtEndPr/>
              <w:sdtContent>
                <w:r w:rsidR="001A1970" w:rsidRPr="00783797">
                  <w:rPr>
                    <w:rFonts w:ascii="MS Gothic" w:eastAsia="MS Gothic" w:hAnsi="MS Gothic" w:cs="MS Gothic"/>
                    <w:color w:val="000000"/>
                  </w:rPr>
                  <w:t>☐</w:t>
                </w:r>
              </w:sdtContent>
            </w:sdt>
            <w:r w:rsidR="001A1970" w:rsidRPr="00783797">
              <w:rPr>
                <w:color w:val="000000"/>
              </w:rPr>
              <w:t xml:space="preserve"> </w:t>
            </w:r>
            <w:r w:rsidR="001A1970" w:rsidRPr="00783797">
              <w:t>Technical staff</w:t>
            </w:r>
            <w:r w:rsidR="001A1970">
              <w:rPr>
                <w:rFonts w:asciiTheme="minorHAnsi" w:hAnsiTheme="minorHAnsi"/>
                <w:lang w:val="en-GB"/>
              </w:rPr>
              <w:t xml:space="preserve"> </w:t>
            </w:r>
          </w:p>
          <w:p w14:paraId="371EFAB9" w14:textId="77777777" w:rsidR="001A1970" w:rsidRPr="006F38CF" w:rsidRDefault="004955EA" w:rsidP="005321D3">
            <w:pPr>
              <w:rPr>
                <w:rFonts w:asciiTheme="minorHAnsi" w:hAnsiTheme="minorHAnsi"/>
                <w:lang w:val="en-GB"/>
              </w:rPr>
            </w:pPr>
            <w:sdt>
              <w:sdtPr>
                <w:rPr>
                  <w:color w:val="000000"/>
                </w:rPr>
                <w:id w:val="11071735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3A856C2A" w14:textId="77777777" w:rsidR="001A1970" w:rsidRPr="006F38CF" w:rsidRDefault="004955EA" w:rsidP="005321D3">
            <w:pPr>
              <w:rPr>
                <w:rFonts w:asciiTheme="minorHAnsi" w:hAnsiTheme="minorHAnsi"/>
                <w:lang w:val="en-GB"/>
              </w:rPr>
            </w:pPr>
            <w:sdt>
              <w:sdtPr>
                <w:rPr>
                  <w:color w:val="000000"/>
                </w:rPr>
                <w:id w:val="193500744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192A253B" w14:textId="77777777" w:rsidTr="005321D3">
        <w:trPr>
          <w:trHeight w:val="482"/>
        </w:trPr>
        <w:tc>
          <w:tcPr>
            <w:tcW w:w="2127" w:type="dxa"/>
            <w:vMerge/>
            <w:vAlign w:val="center"/>
          </w:tcPr>
          <w:p w14:paraId="50400AE8"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43EF5819"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0138D8C"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4A5091C2" w14:textId="77777777" w:rsidTr="005321D3">
        <w:trPr>
          <w:trHeight w:val="698"/>
        </w:trPr>
        <w:tc>
          <w:tcPr>
            <w:tcW w:w="2127" w:type="dxa"/>
            <w:tcBorders>
              <w:right w:val="single" w:sz="4" w:space="0" w:color="auto"/>
            </w:tcBorders>
            <w:vAlign w:val="center"/>
          </w:tcPr>
          <w:p w14:paraId="00E2F518"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DE15716" w14:textId="77777777" w:rsidR="001A1970" w:rsidRPr="006F38CF" w:rsidRDefault="004955EA" w:rsidP="005321D3">
            <w:pPr>
              <w:rPr>
                <w:rFonts w:asciiTheme="minorHAnsi" w:hAnsiTheme="minorHAnsi"/>
                <w:lang w:val="en-GB"/>
              </w:rPr>
            </w:pPr>
            <w:sdt>
              <w:sdtPr>
                <w:rPr>
                  <w:color w:val="000000"/>
                </w:rPr>
                <w:id w:val="-1048920041"/>
                <w14:checkbox>
                  <w14:checked w14:val="0"/>
                  <w14:checkedState w14:val="2612" w14:font="MS Gothic"/>
                  <w14:uncheckedState w14:val="2610" w14:font="MS Gothic"/>
                </w14:checkbox>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68D6B7C4" w14:textId="77777777" w:rsidR="001A1970" w:rsidRPr="006F38CF" w:rsidRDefault="004955EA" w:rsidP="005321D3">
            <w:pPr>
              <w:rPr>
                <w:rFonts w:asciiTheme="minorHAnsi" w:hAnsiTheme="minorHAnsi"/>
                <w:lang w:val="en-GB"/>
              </w:rPr>
            </w:pPr>
            <w:sdt>
              <w:sdtPr>
                <w:rPr>
                  <w:color w:val="000000"/>
                </w:rPr>
                <w:id w:val="-178263470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054B834" w14:textId="77777777" w:rsidR="001A1970" w:rsidRPr="006F38CF" w:rsidRDefault="004955EA" w:rsidP="005321D3">
            <w:pPr>
              <w:rPr>
                <w:rFonts w:asciiTheme="minorHAnsi" w:hAnsiTheme="minorHAnsi"/>
                <w:lang w:val="en-GB"/>
              </w:rPr>
            </w:pPr>
            <w:sdt>
              <w:sdtPr>
                <w:rPr>
                  <w:color w:val="000000"/>
                </w:rPr>
                <w:id w:val="144226694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1D2B6488" w14:textId="77777777" w:rsidR="001A1970" w:rsidRPr="006F38CF" w:rsidRDefault="004955EA" w:rsidP="005321D3">
            <w:pPr>
              <w:rPr>
                <w:rFonts w:asciiTheme="minorHAnsi" w:hAnsiTheme="minorHAnsi"/>
                <w:lang w:val="en-GB"/>
              </w:rPr>
            </w:pPr>
            <w:sdt>
              <w:sdtPr>
                <w:rPr>
                  <w:color w:val="000000"/>
                </w:rPr>
                <w:id w:val="92738596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4BC6D61" w14:textId="77777777" w:rsidR="001A1970" w:rsidRPr="006F38CF" w:rsidRDefault="004955EA" w:rsidP="005321D3">
            <w:pPr>
              <w:rPr>
                <w:rFonts w:asciiTheme="minorHAnsi" w:hAnsiTheme="minorHAnsi"/>
                <w:lang w:val="en-GB"/>
              </w:rPr>
            </w:pPr>
            <w:sdt>
              <w:sdtPr>
                <w:rPr>
                  <w:color w:val="000000"/>
                </w:rPr>
                <w:id w:val="-161797641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6BBCF003" w14:textId="77777777" w:rsidR="001A1970" w:rsidRPr="006F38CF" w:rsidRDefault="004955EA" w:rsidP="005321D3">
            <w:pPr>
              <w:rPr>
                <w:rFonts w:asciiTheme="minorHAnsi" w:hAnsiTheme="minorHAnsi"/>
                <w:lang w:val="en-GB"/>
              </w:rPr>
            </w:pPr>
            <w:sdt>
              <w:sdtPr>
                <w:rPr>
                  <w:color w:val="000000"/>
                </w:rPr>
                <w:id w:val="-91293758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0FF4A442" w14:textId="77777777"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53C58955" w14:textId="77777777" w:rsidTr="005321D3">
        <w:tc>
          <w:tcPr>
            <w:tcW w:w="2127" w:type="dxa"/>
            <w:vMerge w:val="restart"/>
            <w:vAlign w:val="center"/>
          </w:tcPr>
          <w:p w14:paraId="374E3738"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4EA91E82"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49043FC9"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30FE4B3" w14:textId="77777777" w:rsidR="001A1970" w:rsidRPr="00CD773F" w:rsidRDefault="001A1970" w:rsidP="005321D3">
            <w:pPr>
              <w:jc w:val="right"/>
              <w:rPr>
                <w:rFonts w:asciiTheme="minorHAnsi" w:hAnsiTheme="minorHAnsi"/>
                <w:b/>
                <w:lang w:val="en-GB"/>
              </w:rPr>
            </w:pPr>
            <w:r>
              <w:rPr>
                <w:rFonts w:asciiTheme="minorHAnsi" w:hAnsiTheme="minorHAnsi"/>
                <w:b/>
                <w:lang w:val="en-GB"/>
              </w:rPr>
              <w:t>A.3.2.</w:t>
            </w:r>
          </w:p>
        </w:tc>
      </w:tr>
      <w:tr w:rsidR="001A1970" w:rsidRPr="009D4577" w14:paraId="432AE6A3" w14:textId="77777777" w:rsidTr="005321D3">
        <w:tc>
          <w:tcPr>
            <w:tcW w:w="2127" w:type="dxa"/>
            <w:vMerge/>
            <w:vAlign w:val="center"/>
          </w:tcPr>
          <w:p w14:paraId="5C3267B4" w14:textId="77777777" w:rsidR="001A1970" w:rsidRPr="006F38CF" w:rsidRDefault="001A1970" w:rsidP="005321D3">
            <w:pPr>
              <w:rPr>
                <w:rFonts w:asciiTheme="minorHAnsi" w:hAnsiTheme="minorHAnsi"/>
                <w:lang w:val="en-GB"/>
              </w:rPr>
            </w:pPr>
          </w:p>
        </w:tc>
        <w:tc>
          <w:tcPr>
            <w:tcW w:w="1984" w:type="dxa"/>
            <w:vAlign w:val="center"/>
          </w:tcPr>
          <w:p w14:paraId="14C15ED4"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95F96D9" w14:textId="77777777" w:rsidR="001A1970" w:rsidRPr="009D4577" w:rsidRDefault="001A1970" w:rsidP="005321D3">
            <w:pPr>
              <w:widowControl w:val="0"/>
              <w:tabs>
                <w:tab w:val="left" w:pos="228"/>
              </w:tabs>
              <w:rPr>
                <w:bCs/>
                <w:color w:val="000000"/>
                <w:lang w:val="sr-Latn-RS"/>
              </w:rPr>
            </w:pPr>
            <w:r>
              <w:rPr>
                <w:bCs/>
                <w:color w:val="000000"/>
                <w:lang w:val="sr-Latn-RS"/>
              </w:rPr>
              <w:t>Popunjavanje anketa o iskustvima partnera i njihovom pristupu prostorijama za izvođenje nastave</w:t>
            </w:r>
          </w:p>
        </w:tc>
      </w:tr>
      <w:tr w:rsidR="001A1970" w:rsidRPr="006F38CF" w14:paraId="4989B62C" w14:textId="77777777" w:rsidTr="005321D3">
        <w:trPr>
          <w:trHeight w:val="472"/>
        </w:trPr>
        <w:tc>
          <w:tcPr>
            <w:tcW w:w="2127" w:type="dxa"/>
            <w:vMerge/>
            <w:vAlign w:val="center"/>
          </w:tcPr>
          <w:p w14:paraId="5FDED2F4" w14:textId="77777777" w:rsidR="001A1970" w:rsidRPr="00AC2B3C" w:rsidRDefault="001A1970" w:rsidP="005321D3">
            <w:pPr>
              <w:rPr>
                <w:rFonts w:asciiTheme="minorHAnsi" w:hAnsiTheme="minorHAnsi"/>
                <w:lang w:val="en-GB"/>
              </w:rPr>
            </w:pPr>
          </w:p>
        </w:tc>
        <w:tc>
          <w:tcPr>
            <w:tcW w:w="1984" w:type="dxa"/>
            <w:vAlign w:val="center"/>
          </w:tcPr>
          <w:p w14:paraId="024FCF62"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AD395ED" w14:textId="77777777" w:rsidR="001A1970" w:rsidRPr="006F38CF" w:rsidRDefault="004955EA" w:rsidP="005321D3">
            <w:pPr>
              <w:rPr>
                <w:rFonts w:asciiTheme="minorHAnsi" w:hAnsiTheme="minorHAnsi"/>
                <w:color w:val="000000"/>
                <w:lang w:val="en-GB"/>
              </w:rPr>
            </w:pPr>
            <w:sdt>
              <w:sdtPr>
                <w:rPr>
                  <w:color w:val="000000"/>
                </w:rPr>
                <w:id w:val="1841199310"/>
                <w14:checkbox>
                  <w14:checked w14:val="0"/>
                  <w14:checkedState w14:val="2612" w14:font="MS Gothic"/>
                  <w14:uncheckedState w14:val="2610" w14:font="MS Gothic"/>
                </w14:checkbox>
              </w:sdtPr>
              <w:sdtEnd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14:paraId="322B8F33" w14:textId="77777777" w:rsidR="001A1970" w:rsidRPr="006F38CF" w:rsidRDefault="004955EA" w:rsidP="005321D3">
            <w:pPr>
              <w:rPr>
                <w:rFonts w:asciiTheme="minorHAnsi" w:hAnsiTheme="minorHAnsi"/>
                <w:color w:val="000000"/>
                <w:lang w:val="en-GB"/>
              </w:rPr>
            </w:pPr>
            <w:sdt>
              <w:sdtPr>
                <w:rPr>
                  <w:color w:val="000000"/>
                </w:rPr>
                <w:id w:val="-66494435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4C2169CC" w14:textId="77777777" w:rsidR="001A1970" w:rsidRPr="006F38CF" w:rsidRDefault="004955EA" w:rsidP="005321D3">
            <w:pPr>
              <w:rPr>
                <w:rFonts w:asciiTheme="minorHAnsi" w:hAnsiTheme="minorHAnsi"/>
                <w:color w:val="000000"/>
                <w:lang w:val="en-GB"/>
              </w:rPr>
            </w:pPr>
            <w:sdt>
              <w:sdtPr>
                <w:rPr>
                  <w:color w:val="000000"/>
                </w:rPr>
                <w:id w:val="-141477724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38E4A1E2" w14:textId="77777777" w:rsidR="001A1970" w:rsidRPr="006F38CF" w:rsidRDefault="004955EA" w:rsidP="005321D3">
            <w:pPr>
              <w:rPr>
                <w:rFonts w:asciiTheme="minorHAnsi" w:hAnsiTheme="minorHAnsi"/>
                <w:color w:val="000000"/>
                <w:lang w:val="en-GB"/>
              </w:rPr>
            </w:pPr>
            <w:sdt>
              <w:sdtPr>
                <w:rPr>
                  <w:color w:val="000000"/>
                </w:rPr>
                <w:id w:val="47981700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36232EB9" w14:textId="77777777" w:rsidR="001A1970" w:rsidRPr="006F38CF" w:rsidRDefault="004955EA" w:rsidP="005321D3">
            <w:pPr>
              <w:rPr>
                <w:rFonts w:asciiTheme="minorHAnsi" w:hAnsiTheme="minorHAnsi"/>
                <w:color w:val="000000"/>
                <w:lang w:val="en-GB"/>
              </w:rPr>
            </w:pPr>
            <w:sdt>
              <w:sdtPr>
                <w:rPr>
                  <w:color w:val="000000"/>
                </w:rPr>
                <w:id w:val="-817490314"/>
                <w14:checkbox>
                  <w14:checked w14:val="0"/>
                  <w14:checkedState w14:val="2612" w14:font="MS Gothic"/>
                  <w14:uncheckedState w14:val="2610" w14:font="MS Gothic"/>
                </w14:checkbox>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14:paraId="7EC43DF4" w14:textId="77777777" w:rsidR="001A1970" w:rsidRPr="006F38CF" w:rsidRDefault="004955EA" w:rsidP="005321D3">
            <w:pPr>
              <w:rPr>
                <w:rFonts w:asciiTheme="minorHAnsi" w:hAnsiTheme="minorHAnsi"/>
                <w:color w:val="000000"/>
                <w:lang w:val="en-GB"/>
              </w:rPr>
            </w:pPr>
            <w:sdt>
              <w:sdtPr>
                <w:rPr>
                  <w:color w:val="000000"/>
                </w:rPr>
                <w:id w:val="4210742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3C5A575E" w14:textId="77777777" w:rsidTr="005321D3">
        <w:tc>
          <w:tcPr>
            <w:tcW w:w="2127" w:type="dxa"/>
            <w:vMerge/>
            <w:vAlign w:val="center"/>
          </w:tcPr>
          <w:p w14:paraId="431E8BA1" w14:textId="77777777" w:rsidR="001A1970" w:rsidRPr="006F38CF" w:rsidRDefault="001A1970" w:rsidP="005321D3">
            <w:pPr>
              <w:rPr>
                <w:rFonts w:asciiTheme="minorHAnsi" w:hAnsiTheme="minorHAnsi"/>
                <w:lang w:val="en-GB"/>
              </w:rPr>
            </w:pPr>
          </w:p>
        </w:tc>
        <w:tc>
          <w:tcPr>
            <w:tcW w:w="1984" w:type="dxa"/>
            <w:vAlign w:val="center"/>
          </w:tcPr>
          <w:p w14:paraId="05DF6A92"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70816AA" w14:textId="77777777" w:rsidR="001A1970" w:rsidRPr="006F38CF" w:rsidRDefault="001A1970" w:rsidP="005321D3">
            <w:pPr>
              <w:rPr>
                <w:rFonts w:asciiTheme="minorHAnsi" w:hAnsiTheme="minorHAnsi"/>
                <w:szCs w:val="22"/>
                <w:lang w:val="en-GB"/>
              </w:rPr>
            </w:pPr>
          </w:p>
        </w:tc>
      </w:tr>
      <w:tr w:rsidR="001A1970" w:rsidRPr="006F38CF" w14:paraId="12EC02D7" w14:textId="77777777" w:rsidTr="005321D3">
        <w:trPr>
          <w:trHeight w:val="47"/>
        </w:trPr>
        <w:tc>
          <w:tcPr>
            <w:tcW w:w="2127" w:type="dxa"/>
            <w:vMerge/>
            <w:vAlign w:val="center"/>
          </w:tcPr>
          <w:p w14:paraId="70D6824B" w14:textId="77777777" w:rsidR="001A1970" w:rsidRPr="006F38CF" w:rsidRDefault="001A1970" w:rsidP="005321D3">
            <w:pPr>
              <w:rPr>
                <w:rFonts w:asciiTheme="minorHAnsi" w:hAnsiTheme="minorHAnsi"/>
                <w:lang w:val="en-GB"/>
              </w:rPr>
            </w:pPr>
          </w:p>
        </w:tc>
        <w:tc>
          <w:tcPr>
            <w:tcW w:w="1984" w:type="dxa"/>
            <w:vAlign w:val="center"/>
          </w:tcPr>
          <w:p w14:paraId="70516C95"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EBF7B59" w14:textId="37D6027E" w:rsidR="001A1970" w:rsidRPr="006F38CF" w:rsidRDefault="00734C36" w:rsidP="005321D3">
            <w:pPr>
              <w:rPr>
                <w:rFonts w:asciiTheme="minorHAnsi" w:hAnsiTheme="minorHAnsi"/>
                <w:szCs w:val="22"/>
                <w:lang w:val="en-GB"/>
              </w:rPr>
            </w:pPr>
            <w:r>
              <w:rPr>
                <w:rFonts w:asciiTheme="minorHAnsi" w:hAnsiTheme="minorHAnsi"/>
                <w:szCs w:val="22"/>
                <w:lang w:val="en-GB"/>
              </w:rPr>
              <w:t>M2</w:t>
            </w:r>
          </w:p>
        </w:tc>
      </w:tr>
      <w:tr w:rsidR="001A1970" w:rsidRPr="006F38CF" w14:paraId="6B8D1077" w14:textId="77777777" w:rsidTr="005321D3">
        <w:trPr>
          <w:trHeight w:val="404"/>
        </w:trPr>
        <w:tc>
          <w:tcPr>
            <w:tcW w:w="2127" w:type="dxa"/>
            <w:vAlign w:val="center"/>
          </w:tcPr>
          <w:p w14:paraId="0335AF2D" w14:textId="77777777" w:rsidR="001A1970" w:rsidRPr="006F38CF" w:rsidRDefault="001A1970" w:rsidP="005321D3">
            <w:pPr>
              <w:rPr>
                <w:rFonts w:asciiTheme="minorHAnsi" w:hAnsiTheme="minorHAnsi"/>
                <w:lang w:val="en-GB"/>
              </w:rPr>
            </w:pPr>
          </w:p>
        </w:tc>
        <w:tc>
          <w:tcPr>
            <w:tcW w:w="1984" w:type="dxa"/>
            <w:vAlign w:val="center"/>
          </w:tcPr>
          <w:p w14:paraId="3D8E063F"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C9281DF"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76ED57AB" w14:textId="77777777" w:rsidTr="005321D3">
        <w:trPr>
          <w:trHeight w:val="482"/>
        </w:trPr>
        <w:tc>
          <w:tcPr>
            <w:tcW w:w="2127" w:type="dxa"/>
            <w:vMerge w:val="restart"/>
            <w:vAlign w:val="center"/>
          </w:tcPr>
          <w:p w14:paraId="1DBD97E0"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D781C8F" w14:textId="77777777" w:rsidR="001A1970" w:rsidRPr="00783797" w:rsidRDefault="004955EA" w:rsidP="005321D3">
            <w:pPr>
              <w:rPr>
                <w:rFonts w:asciiTheme="minorHAnsi" w:hAnsiTheme="minorHAnsi"/>
                <w:lang w:val="en-GB"/>
              </w:rPr>
            </w:pPr>
            <w:sdt>
              <w:sdtPr>
                <w:rPr>
                  <w:color w:val="000000"/>
                </w:rPr>
                <w:id w:val="689262668"/>
                <w14:checkbox>
                  <w14:checked w14:val="0"/>
                  <w14:checkedState w14:val="2612" w14:font="MS Gothic"/>
                  <w14:uncheckedState w14:val="2610" w14:font="MS Gothic"/>
                </w14:checkbox>
              </w:sdtPr>
              <w:sdtEndPr/>
              <w:sdtContent>
                <w:r w:rsidR="001A1970" w:rsidRPr="00153009">
                  <w:rPr>
                    <w:rFonts w:ascii="MS Gothic" w:eastAsia="MS Gothic" w:hAnsi="MS Gothic" w:hint="eastAsia"/>
                    <w:color w:val="000000"/>
                    <w:lang w:val="en-GB"/>
                  </w:rPr>
                  <w:t>☐</w:t>
                </w:r>
              </w:sdtContent>
            </w:sdt>
            <w:r w:rsidR="001A1970" w:rsidRPr="00783797">
              <w:rPr>
                <w:rFonts w:asciiTheme="minorHAnsi" w:hAnsiTheme="minorHAnsi"/>
                <w:color w:val="000000"/>
                <w:lang w:val="en-GB"/>
              </w:rPr>
              <w:t xml:space="preserve"> </w:t>
            </w:r>
            <w:r w:rsidR="001A1970" w:rsidRPr="00B376BC">
              <w:rPr>
                <w:lang w:val="en-GB"/>
              </w:rPr>
              <w:t xml:space="preserve">Teaching staff </w:t>
            </w:r>
            <w:r w:rsidR="001A1970">
              <w:rPr>
                <w:lang w:val="en-GB"/>
              </w:rPr>
              <w:t xml:space="preserve"> </w:t>
            </w:r>
          </w:p>
          <w:p w14:paraId="53EC458E" w14:textId="77777777" w:rsidR="001A1970" w:rsidRPr="00783797" w:rsidRDefault="004955EA" w:rsidP="005321D3">
            <w:pPr>
              <w:rPr>
                <w:rFonts w:asciiTheme="minorHAnsi" w:hAnsiTheme="minorHAnsi"/>
                <w:lang w:val="en-GB"/>
              </w:rPr>
            </w:pPr>
            <w:sdt>
              <w:sdtPr>
                <w:rPr>
                  <w:color w:val="000000"/>
                </w:rPr>
                <w:id w:val="-617213261"/>
                <w14:checkbox>
                  <w14:checked w14:val="0"/>
                  <w14:checkedState w14:val="2612" w14:font="MS Gothic"/>
                  <w14:uncheckedState w14:val="2610" w14:font="MS Gothic"/>
                </w14:checkbox>
              </w:sdtPr>
              <w:sdtEnd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Students</w:t>
            </w:r>
            <w:r w:rsidR="001A1970">
              <w:rPr>
                <w:lang w:val="en-GB"/>
              </w:rPr>
              <w:t xml:space="preserve"> </w:t>
            </w:r>
          </w:p>
          <w:p w14:paraId="2A354DDA" w14:textId="77777777" w:rsidR="001A1970" w:rsidRPr="00783797" w:rsidRDefault="004955EA" w:rsidP="005321D3">
            <w:pPr>
              <w:rPr>
                <w:rFonts w:asciiTheme="minorHAnsi" w:hAnsiTheme="minorHAnsi"/>
                <w:lang w:val="en-GB"/>
              </w:rPr>
            </w:pPr>
            <w:sdt>
              <w:sdtPr>
                <w:rPr>
                  <w:color w:val="000000"/>
                </w:rPr>
                <w:id w:val="-1353948275"/>
                <w14:checkbox>
                  <w14:checked w14:val="0"/>
                  <w14:checkedState w14:val="2612" w14:font="MS Gothic"/>
                  <w14:uncheckedState w14:val="2610" w14:font="MS Gothic"/>
                </w14:checkbox>
              </w:sdtPr>
              <w:sdtEnd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Trainees</w:t>
            </w:r>
            <w:r w:rsidR="001A1970">
              <w:rPr>
                <w:lang w:val="en-GB"/>
              </w:rPr>
              <w:t xml:space="preserve"> </w:t>
            </w:r>
          </w:p>
          <w:p w14:paraId="59F861EF" w14:textId="77777777" w:rsidR="001A1970" w:rsidRPr="00783797" w:rsidRDefault="004955EA" w:rsidP="005321D3">
            <w:pPr>
              <w:rPr>
                <w:rFonts w:asciiTheme="minorHAnsi" w:hAnsiTheme="minorHAnsi"/>
                <w:lang w:val="en-GB"/>
              </w:rPr>
            </w:pPr>
            <w:sdt>
              <w:sdtPr>
                <w:rPr>
                  <w:color w:val="000000"/>
                </w:rPr>
                <w:id w:val="1704139730"/>
                <w14:checkbox>
                  <w14:checked w14:val="0"/>
                  <w14:checkedState w14:val="2612" w14:font="MS Gothic"/>
                  <w14:uncheckedState w14:val="2610" w14:font="MS Gothic"/>
                </w14:checkbox>
              </w:sdtPr>
              <w:sdtEnd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Administrative staff</w:t>
            </w:r>
          </w:p>
          <w:p w14:paraId="28D20171" w14:textId="77777777" w:rsidR="001A1970" w:rsidRPr="006F38CF" w:rsidRDefault="004955EA" w:rsidP="005321D3">
            <w:pPr>
              <w:rPr>
                <w:rFonts w:asciiTheme="minorHAnsi" w:hAnsiTheme="minorHAnsi"/>
                <w:lang w:val="en-GB"/>
              </w:rPr>
            </w:pPr>
            <w:sdt>
              <w:sdtPr>
                <w:rPr>
                  <w:color w:val="000000"/>
                </w:rPr>
                <w:id w:val="-1829055736"/>
                <w14:checkbox>
                  <w14:checked w14:val="0"/>
                  <w14:checkedState w14:val="2612" w14:font="MS Gothic"/>
                  <w14:uncheckedState w14:val="2610" w14:font="MS Gothic"/>
                </w14:checkbox>
              </w:sdtPr>
              <w:sdtEndPr/>
              <w:sdtContent>
                <w:r w:rsidR="001A1970" w:rsidRPr="00783797">
                  <w:rPr>
                    <w:rFonts w:ascii="MS Gothic" w:eastAsia="MS Gothic" w:hAnsi="MS Gothic" w:cs="MS Gothic"/>
                    <w:color w:val="000000"/>
                  </w:rPr>
                  <w:t>☐</w:t>
                </w:r>
              </w:sdtContent>
            </w:sdt>
            <w:r w:rsidR="001A1970" w:rsidRPr="00783797">
              <w:rPr>
                <w:color w:val="000000"/>
              </w:rPr>
              <w:t xml:space="preserve"> </w:t>
            </w:r>
            <w:r w:rsidR="001A1970" w:rsidRPr="00783797">
              <w:t>Technical staff</w:t>
            </w:r>
            <w:r w:rsidR="001A1970">
              <w:rPr>
                <w:rFonts w:asciiTheme="minorHAnsi" w:hAnsiTheme="minorHAnsi"/>
                <w:lang w:val="en-GB"/>
              </w:rPr>
              <w:t xml:space="preserve"> </w:t>
            </w:r>
          </w:p>
          <w:p w14:paraId="1B8E09F2" w14:textId="77777777" w:rsidR="001A1970" w:rsidRPr="006F38CF" w:rsidRDefault="004955EA" w:rsidP="005321D3">
            <w:pPr>
              <w:rPr>
                <w:rFonts w:asciiTheme="minorHAnsi" w:hAnsiTheme="minorHAnsi"/>
                <w:lang w:val="en-GB"/>
              </w:rPr>
            </w:pPr>
            <w:sdt>
              <w:sdtPr>
                <w:rPr>
                  <w:color w:val="000000"/>
                </w:rPr>
                <w:id w:val="98350879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33203DBD" w14:textId="77777777" w:rsidR="001A1970" w:rsidRPr="006F38CF" w:rsidRDefault="004955EA" w:rsidP="005321D3">
            <w:pPr>
              <w:rPr>
                <w:rFonts w:asciiTheme="minorHAnsi" w:hAnsiTheme="minorHAnsi"/>
                <w:lang w:val="en-GB"/>
              </w:rPr>
            </w:pPr>
            <w:sdt>
              <w:sdtPr>
                <w:rPr>
                  <w:color w:val="000000"/>
                </w:rPr>
                <w:id w:val="51828159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53FC6BCA" w14:textId="77777777" w:rsidTr="005321D3">
        <w:trPr>
          <w:trHeight w:val="482"/>
        </w:trPr>
        <w:tc>
          <w:tcPr>
            <w:tcW w:w="2127" w:type="dxa"/>
            <w:vMerge/>
            <w:vAlign w:val="center"/>
          </w:tcPr>
          <w:p w14:paraId="0A493D6D"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36C62D47"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BC3DCD9"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387B7869" w14:textId="77777777" w:rsidTr="005321D3">
        <w:trPr>
          <w:trHeight w:val="698"/>
        </w:trPr>
        <w:tc>
          <w:tcPr>
            <w:tcW w:w="2127" w:type="dxa"/>
            <w:tcBorders>
              <w:right w:val="single" w:sz="4" w:space="0" w:color="auto"/>
            </w:tcBorders>
            <w:vAlign w:val="center"/>
          </w:tcPr>
          <w:p w14:paraId="15C00112"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1F5DD78" w14:textId="77777777" w:rsidR="001A1970" w:rsidRPr="006F38CF" w:rsidRDefault="004955EA" w:rsidP="005321D3">
            <w:pPr>
              <w:rPr>
                <w:rFonts w:asciiTheme="minorHAnsi" w:hAnsiTheme="minorHAnsi"/>
                <w:lang w:val="en-GB"/>
              </w:rPr>
            </w:pPr>
            <w:sdt>
              <w:sdtPr>
                <w:rPr>
                  <w:color w:val="000000"/>
                </w:rPr>
                <w:id w:val="1327321364"/>
                <w14:checkbox>
                  <w14:checked w14:val="0"/>
                  <w14:checkedState w14:val="2612" w14:font="MS Gothic"/>
                  <w14:uncheckedState w14:val="2610" w14:font="MS Gothic"/>
                </w14:checkbox>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503DF479" w14:textId="77777777" w:rsidR="001A1970" w:rsidRPr="006F38CF" w:rsidRDefault="004955EA" w:rsidP="005321D3">
            <w:pPr>
              <w:rPr>
                <w:rFonts w:asciiTheme="minorHAnsi" w:hAnsiTheme="minorHAnsi"/>
                <w:lang w:val="en-GB"/>
              </w:rPr>
            </w:pPr>
            <w:sdt>
              <w:sdtPr>
                <w:rPr>
                  <w:color w:val="000000"/>
                </w:rPr>
                <w:id w:val="-78688843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3D8A26B" w14:textId="5E7413CB" w:rsidR="001A1970" w:rsidRPr="006F38CF" w:rsidRDefault="004955EA" w:rsidP="005321D3">
            <w:pPr>
              <w:rPr>
                <w:rFonts w:asciiTheme="minorHAnsi" w:hAnsiTheme="minorHAnsi"/>
                <w:lang w:val="en-GB"/>
              </w:rPr>
            </w:pPr>
            <w:sdt>
              <w:sdtPr>
                <w:rPr>
                  <w:color w:val="000000"/>
                </w:rPr>
                <w:id w:val="1019432597"/>
                <w14:checkbox>
                  <w14:checked w14:val="0"/>
                  <w14:checkedState w14:val="2612" w14:font="MS Gothic"/>
                  <w14:uncheckedState w14:val="2610" w14:font="MS Gothic"/>
                </w14:checkbox>
              </w:sdtPr>
              <w:sdtEndPr/>
              <w:sdtContent>
                <w:r w:rsidR="00734C36">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58DBD942" w14:textId="77777777" w:rsidR="001A1970" w:rsidRPr="006F38CF" w:rsidRDefault="004955EA" w:rsidP="005321D3">
            <w:pPr>
              <w:rPr>
                <w:rFonts w:asciiTheme="minorHAnsi" w:hAnsiTheme="minorHAnsi"/>
                <w:lang w:val="en-GB"/>
              </w:rPr>
            </w:pPr>
            <w:sdt>
              <w:sdtPr>
                <w:rPr>
                  <w:color w:val="000000"/>
                </w:rPr>
                <w:id w:val="-20216734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52A9285" w14:textId="77777777" w:rsidR="001A1970" w:rsidRPr="006F38CF" w:rsidRDefault="004955EA" w:rsidP="005321D3">
            <w:pPr>
              <w:rPr>
                <w:rFonts w:asciiTheme="minorHAnsi" w:hAnsiTheme="minorHAnsi"/>
                <w:lang w:val="en-GB"/>
              </w:rPr>
            </w:pPr>
            <w:sdt>
              <w:sdtPr>
                <w:rPr>
                  <w:color w:val="000000"/>
                </w:rPr>
                <w:id w:val="21871420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4D43AE1D" w14:textId="77777777" w:rsidR="001A1970" w:rsidRPr="006F38CF" w:rsidRDefault="004955EA" w:rsidP="005321D3">
            <w:pPr>
              <w:rPr>
                <w:rFonts w:asciiTheme="minorHAnsi" w:hAnsiTheme="minorHAnsi"/>
                <w:lang w:val="en-GB"/>
              </w:rPr>
            </w:pPr>
            <w:sdt>
              <w:sdtPr>
                <w:rPr>
                  <w:color w:val="000000"/>
                </w:rPr>
                <w:id w:val="131529641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73C720DE" w14:textId="77777777"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15332AE1" w14:textId="77777777" w:rsidTr="005321D3">
        <w:tc>
          <w:tcPr>
            <w:tcW w:w="2127" w:type="dxa"/>
            <w:vMerge w:val="restart"/>
            <w:vAlign w:val="center"/>
          </w:tcPr>
          <w:p w14:paraId="3944E4DA"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230C50F2"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A8A0DE9"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D446DC1" w14:textId="77777777" w:rsidR="001A1970" w:rsidRPr="00CD773F" w:rsidRDefault="001A1970" w:rsidP="005321D3">
            <w:pPr>
              <w:jc w:val="right"/>
              <w:rPr>
                <w:rFonts w:asciiTheme="minorHAnsi" w:hAnsiTheme="minorHAnsi"/>
                <w:b/>
                <w:lang w:val="en-GB"/>
              </w:rPr>
            </w:pPr>
            <w:r>
              <w:rPr>
                <w:rFonts w:asciiTheme="minorHAnsi" w:hAnsiTheme="minorHAnsi"/>
                <w:b/>
                <w:lang w:val="en-GB"/>
              </w:rPr>
              <w:t>A.3.3.</w:t>
            </w:r>
          </w:p>
        </w:tc>
      </w:tr>
      <w:tr w:rsidR="001A1970" w:rsidRPr="0049374C" w14:paraId="54504E73" w14:textId="77777777" w:rsidTr="005321D3">
        <w:tc>
          <w:tcPr>
            <w:tcW w:w="2127" w:type="dxa"/>
            <w:vMerge/>
            <w:vAlign w:val="center"/>
          </w:tcPr>
          <w:p w14:paraId="6700C231" w14:textId="77777777" w:rsidR="001A1970" w:rsidRPr="006F38CF" w:rsidRDefault="001A1970" w:rsidP="005321D3">
            <w:pPr>
              <w:rPr>
                <w:rFonts w:asciiTheme="minorHAnsi" w:hAnsiTheme="minorHAnsi"/>
                <w:lang w:val="en-GB"/>
              </w:rPr>
            </w:pPr>
          </w:p>
        </w:tc>
        <w:tc>
          <w:tcPr>
            <w:tcW w:w="1984" w:type="dxa"/>
            <w:vAlign w:val="center"/>
          </w:tcPr>
          <w:p w14:paraId="2326C471"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14AF972" w14:textId="77777777" w:rsidR="001A1970" w:rsidRPr="009D4577" w:rsidRDefault="001A1970" w:rsidP="005321D3">
            <w:pPr>
              <w:widowControl w:val="0"/>
              <w:tabs>
                <w:tab w:val="left" w:pos="228"/>
              </w:tabs>
              <w:rPr>
                <w:bCs/>
                <w:color w:val="000000"/>
                <w:lang w:val="sr-Latn-RS"/>
              </w:rPr>
            </w:pPr>
            <w:r>
              <w:rPr>
                <w:bCs/>
                <w:color w:val="000000"/>
                <w:lang w:val="sr-Latn-RS"/>
              </w:rPr>
              <w:t>Izveštaji o analiziranom stanju infrastrukture partnera</w:t>
            </w:r>
          </w:p>
        </w:tc>
      </w:tr>
      <w:tr w:rsidR="001A1970" w:rsidRPr="006F38CF" w14:paraId="4A977212" w14:textId="77777777" w:rsidTr="005321D3">
        <w:trPr>
          <w:trHeight w:val="472"/>
        </w:trPr>
        <w:tc>
          <w:tcPr>
            <w:tcW w:w="2127" w:type="dxa"/>
            <w:vMerge/>
            <w:vAlign w:val="center"/>
          </w:tcPr>
          <w:p w14:paraId="27DE68EC" w14:textId="77777777" w:rsidR="001A1970" w:rsidRPr="00AC2B3C" w:rsidRDefault="001A1970" w:rsidP="005321D3">
            <w:pPr>
              <w:rPr>
                <w:rFonts w:asciiTheme="minorHAnsi" w:hAnsiTheme="minorHAnsi"/>
                <w:lang w:val="de-DE"/>
              </w:rPr>
            </w:pPr>
          </w:p>
        </w:tc>
        <w:tc>
          <w:tcPr>
            <w:tcW w:w="1984" w:type="dxa"/>
            <w:vAlign w:val="center"/>
          </w:tcPr>
          <w:p w14:paraId="1A6BE2BB"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7E5CDDE" w14:textId="77777777" w:rsidR="001A1970" w:rsidRPr="006F38CF" w:rsidRDefault="004955EA" w:rsidP="005321D3">
            <w:pPr>
              <w:rPr>
                <w:rFonts w:asciiTheme="minorHAnsi" w:hAnsiTheme="minorHAnsi"/>
                <w:color w:val="000000"/>
                <w:lang w:val="en-GB"/>
              </w:rPr>
            </w:pPr>
            <w:sdt>
              <w:sdtPr>
                <w:rPr>
                  <w:color w:val="000000"/>
                </w:rPr>
                <w:id w:val="-761681278"/>
                <w14:checkbox>
                  <w14:checked w14:val="0"/>
                  <w14:checkedState w14:val="2612" w14:font="MS Gothic"/>
                  <w14:uncheckedState w14:val="2610" w14:font="MS Gothic"/>
                </w14:checkbox>
              </w:sdtPr>
              <w:sdtEnd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14:paraId="06177E64" w14:textId="77777777" w:rsidR="001A1970" w:rsidRPr="006F38CF" w:rsidRDefault="004955EA" w:rsidP="005321D3">
            <w:pPr>
              <w:rPr>
                <w:rFonts w:asciiTheme="minorHAnsi" w:hAnsiTheme="minorHAnsi"/>
                <w:color w:val="000000"/>
                <w:lang w:val="en-GB"/>
              </w:rPr>
            </w:pPr>
            <w:sdt>
              <w:sdtPr>
                <w:rPr>
                  <w:color w:val="000000"/>
                </w:rPr>
                <w:id w:val="-141986097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4E587368" w14:textId="77777777" w:rsidR="001A1970" w:rsidRPr="006F38CF" w:rsidRDefault="004955EA" w:rsidP="005321D3">
            <w:pPr>
              <w:rPr>
                <w:rFonts w:asciiTheme="minorHAnsi" w:hAnsiTheme="minorHAnsi"/>
                <w:color w:val="000000"/>
                <w:lang w:val="en-GB"/>
              </w:rPr>
            </w:pPr>
            <w:sdt>
              <w:sdtPr>
                <w:rPr>
                  <w:color w:val="000000"/>
                </w:rPr>
                <w:id w:val="-153426022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325035A6" w14:textId="77777777" w:rsidR="001A1970" w:rsidRPr="006F38CF" w:rsidRDefault="004955EA" w:rsidP="005321D3">
            <w:pPr>
              <w:rPr>
                <w:rFonts w:asciiTheme="minorHAnsi" w:hAnsiTheme="minorHAnsi"/>
                <w:color w:val="000000"/>
                <w:lang w:val="en-GB"/>
              </w:rPr>
            </w:pPr>
            <w:sdt>
              <w:sdtPr>
                <w:rPr>
                  <w:color w:val="000000"/>
                </w:rPr>
                <w:id w:val="89855887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4A26E51D" w14:textId="77777777" w:rsidR="001A1970" w:rsidRPr="006F38CF" w:rsidRDefault="004955EA" w:rsidP="005321D3">
            <w:pPr>
              <w:rPr>
                <w:rFonts w:asciiTheme="minorHAnsi" w:hAnsiTheme="minorHAnsi"/>
                <w:color w:val="000000"/>
                <w:lang w:val="en-GB"/>
              </w:rPr>
            </w:pPr>
            <w:sdt>
              <w:sdtPr>
                <w:rPr>
                  <w:color w:val="000000"/>
                </w:rPr>
                <w:id w:val="-714277044"/>
                <w14:checkbox>
                  <w14:checked w14:val="0"/>
                  <w14:checkedState w14:val="2612" w14:font="MS Gothic"/>
                  <w14:uncheckedState w14:val="2610" w14:font="MS Gothic"/>
                </w14:checkbox>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14:paraId="51307222" w14:textId="77777777" w:rsidR="001A1970" w:rsidRPr="006F38CF" w:rsidRDefault="004955EA" w:rsidP="005321D3">
            <w:pPr>
              <w:rPr>
                <w:rFonts w:asciiTheme="minorHAnsi" w:hAnsiTheme="minorHAnsi"/>
                <w:color w:val="000000"/>
                <w:lang w:val="en-GB"/>
              </w:rPr>
            </w:pPr>
            <w:sdt>
              <w:sdtPr>
                <w:rPr>
                  <w:color w:val="000000"/>
                </w:rPr>
                <w:id w:val="189168904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3213F173" w14:textId="77777777" w:rsidTr="005321D3">
        <w:tc>
          <w:tcPr>
            <w:tcW w:w="2127" w:type="dxa"/>
            <w:vMerge/>
            <w:vAlign w:val="center"/>
          </w:tcPr>
          <w:p w14:paraId="2EFFEFB6" w14:textId="77777777" w:rsidR="001A1970" w:rsidRPr="006F38CF" w:rsidRDefault="001A1970" w:rsidP="005321D3">
            <w:pPr>
              <w:rPr>
                <w:rFonts w:asciiTheme="minorHAnsi" w:hAnsiTheme="minorHAnsi"/>
                <w:lang w:val="en-GB"/>
              </w:rPr>
            </w:pPr>
          </w:p>
        </w:tc>
        <w:tc>
          <w:tcPr>
            <w:tcW w:w="1984" w:type="dxa"/>
            <w:vAlign w:val="center"/>
          </w:tcPr>
          <w:p w14:paraId="2B9BE46C"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1696CBC5" w14:textId="77777777" w:rsidR="001A1970" w:rsidRPr="006F38CF" w:rsidRDefault="001A1970" w:rsidP="005321D3">
            <w:pPr>
              <w:rPr>
                <w:rFonts w:asciiTheme="minorHAnsi" w:hAnsiTheme="minorHAnsi"/>
                <w:szCs w:val="22"/>
                <w:lang w:val="en-GB"/>
              </w:rPr>
            </w:pPr>
          </w:p>
        </w:tc>
      </w:tr>
      <w:tr w:rsidR="001A1970" w:rsidRPr="006F38CF" w14:paraId="53043435" w14:textId="77777777" w:rsidTr="005321D3">
        <w:trPr>
          <w:trHeight w:val="47"/>
        </w:trPr>
        <w:tc>
          <w:tcPr>
            <w:tcW w:w="2127" w:type="dxa"/>
            <w:vMerge/>
            <w:vAlign w:val="center"/>
          </w:tcPr>
          <w:p w14:paraId="42229B0C" w14:textId="77777777" w:rsidR="001A1970" w:rsidRPr="006F38CF" w:rsidRDefault="001A1970" w:rsidP="005321D3">
            <w:pPr>
              <w:rPr>
                <w:rFonts w:asciiTheme="minorHAnsi" w:hAnsiTheme="minorHAnsi"/>
                <w:lang w:val="en-GB"/>
              </w:rPr>
            </w:pPr>
          </w:p>
        </w:tc>
        <w:tc>
          <w:tcPr>
            <w:tcW w:w="1984" w:type="dxa"/>
            <w:vAlign w:val="center"/>
          </w:tcPr>
          <w:p w14:paraId="44A30622"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D2F19F9" w14:textId="4B16C967" w:rsidR="001A1970" w:rsidRPr="006F38CF" w:rsidRDefault="00734C36" w:rsidP="005321D3">
            <w:pPr>
              <w:rPr>
                <w:rFonts w:asciiTheme="minorHAnsi" w:hAnsiTheme="minorHAnsi"/>
                <w:szCs w:val="22"/>
                <w:lang w:val="en-GB"/>
              </w:rPr>
            </w:pPr>
            <w:r>
              <w:rPr>
                <w:rFonts w:asciiTheme="minorHAnsi" w:hAnsiTheme="minorHAnsi"/>
                <w:szCs w:val="22"/>
                <w:lang w:val="en-GB"/>
              </w:rPr>
              <w:t>M2 M3</w:t>
            </w:r>
          </w:p>
        </w:tc>
      </w:tr>
      <w:tr w:rsidR="001A1970" w:rsidRPr="006F38CF" w14:paraId="76C70D21" w14:textId="77777777" w:rsidTr="005321D3">
        <w:trPr>
          <w:trHeight w:val="404"/>
        </w:trPr>
        <w:tc>
          <w:tcPr>
            <w:tcW w:w="2127" w:type="dxa"/>
            <w:vAlign w:val="center"/>
          </w:tcPr>
          <w:p w14:paraId="6353AB6B" w14:textId="77777777" w:rsidR="001A1970" w:rsidRPr="006F38CF" w:rsidRDefault="001A1970" w:rsidP="005321D3">
            <w:pPr>
              <w:rPr>
                <w:rFonts w:asciiTheme="minorHAnsi" w:hAnsiTheme="minorHAnsi"/>
                <w:lang w:val="en-GB"/>
              </w:rPr>
            </w:pPr>
          </w:p>
        </w:tc>
        <w:tc>
          <w:tcPr>
            <w:tcW w:w="1984" w:type="dxa"/>
            <w:vAlign w:val="center"/>
          </w:tcPr>
          <w:p w14:paraId="1BE423BB"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A3B7A14"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2F0F448B" w14:textId="77777777" w:rsidTr="005321D3">
        <w:trPr>
          <w:trHeight w:val="482"/>
        </w:trPr>
        <w:tc>
          <w:tcPr>
            <w:tcW w:w="2127" w:type="dxa"/>
            <w:vMerge w:val="restart"/>
            <w:vAlign w:val="center"/>
          </w:tcPr>
          <w:p w14:paraId="4D4FB036"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527DFF6" w14:textId="77777777" w:rsidR="001A1970" w:rsidRPr="00783797" w:rsidRDefault="004955EA" w:rsidP="005321D3">
            <w:pPr>
              <w:rPr>
                <w:rFonts w:asciiTheme="minorHAnsi" w:hAnsiTheme="minorHAnsi"/>
                <w:lang w:val="en-GB"/>
              </w:rPr>
            </w:pPr>
            <w:sdt>
              <w:sdtPr>
                <w:rPr>
                  <w:color w:val="000000"/>
                </w:rPr>
                <w:id w:val="-1299680213"/>
                <w14:checkbox>
                  <w14:checked w14:val="0"/>
                  <w14:checkedState w14:val="2612" w14:font="MS Gothic"/>
                  <w14:uncheckedState w14:val="2610" w14:font="MS Gothic"/>
                </w14:checkbox>
              </w:sdtPr>
              <w:sdtEndPr/>
              <w:sdtContent>
                <w:r w:rsidR="001A1970" w:rsidRPr="00153009">
                  <w:rPr>
                    <w:rFonts w:ascii="MS Gothic" w:eastAsia="MS Gothic" w:hAnsi="MS Gothic" w:hint="eastAsia"/>
                    <w:color w:val="000000"/>
                    <w:lang w:val="en-GB"/>
                  </w:rPr>
                  <w:t>☐</w:t>
                </w:r>
              </w:sdtContent>
            </w:sdt>
            <w:r w:rsidR="001A1970" w:rsidRPr="00783797">
              <w:rPr>
                <w:rFonts w:asciiTheme="minorHAnsi" w:hAnsiTheme="minorHAnsi"/>
                <w:color w:val="000000"/>
                <w:lang w:val="en-GB"/>
              </w:rPr>
              <w:t xml:space="preserve"> </w:t>
            </w:r>
            <w:r w:rsidR="001A1970" w:rsidRPr="00B376BC">
              <w:rPr>
                <w:lang w:val="en-GB"/>
              </w:rPr>
              <w:t xml:space="preserve">Teaching staff </w:t>
            </w:r>
            <w:r w:rsidR="001A1970">
              <w:rPr>
                <w:lang w:val="en-GB"/>
              </w:rPr>
              <w:t xml:space="preserve"> </w:t>
            </w:r>
          </w:p>
          <w:p w14:paraId="65C799C3" w14:textId="77777777" w:rsidR="001A1970" w:rsidRPr="00783797" w:rsidRDefault="004955EA" w:rsidP="005321D3">
            <w:pPr>
              <w:rPr>
                <w:rFonts w:asciiTheme="minorHAnsi" w:hAnsiTheme="minorHAnsi"/>
                <w:lang w:val="en-GB"/>
              </w:rPr>
            </w:pPr>
            <w:sdt>
              <w:sdtPr>
                <w:rPr>
                  <w:color w:val="000000"/>
                </w:rPr>
                <w:id w:val="-368608395"/>
                <w14:checkbox>
                  <w14:checked w14:val="0"/>
                  <w14:checkedState w14:val="2612" w14:font="MS Gothic"/>
                  <w14:uncheckedState w14:val="2610" w14:font="MS Gothic"/>
                </w14:checkbox>
              </w:sdtPr>
              <w:sdtEnd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Students</w:t>
            </w:r>
            <w:r w:rsidR="001A1970">
              <w:rPr>
                <w:lang w:val="en-GB"/>
              </w:rPr>
              <w:t xml:space="preserve"> </w:t>
            </w:r>
          </w:p>
          <w:p w14:paraId="3562ACED" w14:textId="77777777" w:rsidR="001A1970" w:rsidRPr="00783797" w:rsidRDefault="004955EA" w:rsidP="005321D3">
            <w:pPr>
              <w:rPr>
                <w:rFonts w:asciiTheme="minorHAnsi" w:hAnsiTheme="minorHAnsi"/>
                <w:lang w:val="en-GB"/>
              </w:rPr>
            </w:pPr>
            <w:sdt>
              <w:sdtPr>
                <w:rPr>
                  <w:color w:val="000000"/>
                </w:rPr>
                <w:id w:val="-1981212904"/>
                <w14:checkbox>
                  <w14:checked w14:val="0"/>
                  <w14:checkedState w14:val="2612" w14:font="MS Gothic"/>
                  <w14:uncheckedState w14:val="2610" w14:font="MS Gothic"/>
                </w14:checkbox>
              </w:sdtPr>
              <w:sdtEnd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Trainees</w:t>
            </w:r>
            <w:r w:rsidR="001A1970">
              <w:rPr>
                <w:lang w:val="en-GB"/>
              </w:rPr>
              <w:t xml:space="preserve"> </w:t>
            </w:r>
          </w:p>
          <w:p w14:paraId="2590C6D5" w14:textId="77777777" w:rsidR="001A1970" w:rsidRPr="00783797" w:rsidRDefault="004955EA" w:rsidP="005321D3">
            <w:pPr>
              <w:rPr>
                <w:rFonts w:asciiTheme="minorHAnsi" w:hAnsiTheme="minorHAnsi"/>
                <w:lang w:val="en-GB"/>
              </w:rPr>
            </w:pPr>
            <w:sdt>
              <w:sdtPr>
                <w:rPr>
                  <w:color w:val="000000"/>
                </w:rPr>
                <w:id w:val="1308817762"/>
                <w14:checkbox>
                  <w14:checked w14:val="0"/>
                  <w14:checkedState w14:val="2612" w14:font="MS Gothic"/>
                  <w14:uncheckedState w14:val="2610" w14:font="MS Gothic"/>
                </w14:checkbox>
              </w:sdtPr>
              <w:sdtEnd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Administrative staff</w:t>
            </w:r>
          </w:p>
          <w:p w14:paraId="3E289ED6" w14:textId="77777777" w:rsidR="001A1970" w:rsidRPr="006F38CF" w:rsidRDefault="004955EA" w:rsidP="005321D3">
            <w:pPr>
              <w:rPr>
                <w:rFonts w:asciiTheme="minorHAnsi" w:hAnsiTheme="minorHAnsi"/>
                <w:lang w:val="en-GB"/>
              </w:rPr>
            </w:pPr>
            <w:sdt>
              <w:sdtPr>
                <w:rPr>
                  <w:color w:val="000000"/>
                </w:rPr>
                <w:id w:val="-2039340472"/>
                <w14:checkbox>
                  <w14:checked w14:val="0"/>
                  <w14:checkedState w14:val="2612" w14:font="MS Gothic"/>
                  <w14:uncheckedState w14:val="2610" w14:font="MS Gothic"/>
                </w14:checkbox>
              </w:sdtPr>
              <w:sdtEndPr/>
              <w:sdtContent>
                <w:r w:rsidR="001A1970" w:rsidRPr="00783797">
                  <w:rPr>
                    <w:rFonts w:ascii="MS Gothic" w:eastAsia="MS Gothic" w:hAnsi="MS Gothic" w:cs="MS Gothic"/>
                    <w:color w:val="000000"/>
                  </w:rPr>
                  <w:t>☐</w:t>
                </w:r>
              </w:sdtContent>
            </w:sdt>
            <w:r w:rsidR="001A1970" w:rsidRPr="00783797">
              <w:rPr>
                <w:color w:val="000000"/>
              </w:rPr>
              <w:t xml:space="preserve"> </w:t>
            </w:r>
            <w:r w:rsidR="001A1970" w:rsidRPr="00783797">
              <w:t>Technical staff</w:t>
            </w:r>
            <w:r w:rsidR="001A1970">
              <w:rPr>
                <w:rFonts w:asciiTheme="minorHAnsi" w:hAnsiTheme="minorHAnsi"/>
                <w:lang w:val="en-GB"/>
              </w:rPr>
              <w:t xml:space="preserve"> </w:t>
            </w:r>
          </w:p>
          <w:p w14:paraId="37626031" w14:textId="77777777" w:rsidR="001A1970" w:rsidRPr="006F38CF" w:rsidRDefault="004955EA" w:rsidP="005321D3">
            <w:pPr>
              <w:rPr>
                <w:rFonts w:asciiTheme="minorHAnsi" w:hAnsiTheme="minorHAnsi"/>
                <w:lang w:val="en-GB"/>
              </w:rPr>
            </w:pPr>
            <w:sdt>
              <w:sdtPr>
                <w:rPr>
                  <w:color w:val="000000"/>
                </w:rPr>
                <w:id w:val="164084481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54111995" w14:textId="77777777" w:rsidR="001A1970" w:rsidRPr="006F38CF" w:rsidRDefault="004955EA" w:rsidP="005321D3">
            <w:pPr>
              <w:rPr>
                <w:rFonts w:asciiTheme="minorHAnsi" w:hAnsiTheme="minorHAnsi"/>
                <w:lang w:val="en-GB"/>
              </w:rPr>
            </w:pPr>
            <w:sdt>
              <w:sdtPr>
                <w:rPr>
                  <w:color w:val="000000"/>
                </w:rPr>
                <w:id w:val="74639240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55F32DA8" w14:textId="77777777" w:rsidTr="005321D3">
        <w:trPr>
          <w:trHeight w:val="482"/>
        </w:trPr>
        <w:tc>
          <w:tcPr>
            <w:tcW w:w="2127" w:type="dxa"/>
            <w:vMerge/>
            <w:vAlign w:val="center"/>
          </w:tcPr>
          <w:p w14:paraId="77C5530C"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680FE94B"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575DEDA"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0A1CD816" w14:textId="77777777" w:rsidTr="005321D3">
        <w:trPr>
          <w:trHeight w:val="698"/>
        </w:trPr>
        <w:tc>
          <w:tcPr>
            <w:tcW w:w="2127" w:type="dxa"/>
            <w:tcBorders>
              <w:right w:val="single" w:sz="4" w:space="0" w:color="auto"/>
            </w:tcBorders>
            <w:vAlign w:val="center"/>
          </w:tcPr>
          <w:p w14:paraId="6D2B656A"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4DE761D" w14:textId="77777777" w:rsidR="001A1970" w:rsidRPr="006F38CF" w:rsidRDefault="004955EA" w:rsidP="005321D3">
            <w:pPr>
              <w:rPr>
                <w:rFonts w:asciiTheme="minorHAnsi" w:hAnsiTheme="minorHAnsi"/>
                <w:lang w:val="en-GB"/>
              </w:rPr>
            </w:pPr>
            <w:sdt>
              <w:sdtPr>
                <w:rPr>
                  <w:color w:val="000000"/>
                </w:rPr>
                <w:id w:val="-2062705962"/>
                <w14:checkbox>
                  <w14:checked w14:val="0"/>
                  <w14:checkedState w14:val="2612" w14:font="MS Gothic"/>
                  <w14:uncheckedState w14:val="2610" w14:font="MS Gothic"/>
                </w14:checkbox>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556611DF" w14:textId="77777777" w:rsidR="001A1970" w:rsidRPr="006F38CF" w:rsidRDefault="004955EA" w:rsidP="005321D3">
            <w:pPr>
              <w:rPr>
                <w:rFonts w:asciiTheme="minorHAnsi" w:hAnsiTheme="minorHAnsi"/>
                <w:lang w:val="en-GB"/>
              </w:rPr>
            </w:pPr>
            <w:sdt>
              <w:sdtPr>
                <w:rPr>
                  <w:color w:val="000000"/>
                </w:rPr>
                <w:id w:val="146399459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7C881F6" w14:textId="77777777" w:rsidR="001A1970" w:rsidRPr="006F38CF" w:rsidRDefault="004955EA" w:rsidP="005321D3">
            <w:pPr>
              <w:rPr>
                <w:rFonts w:asciiTheme="minorHAnsi" w:hAnsiTheme="minorHAnsi"/>
                <w:lang w:val="en-GB"/>
              </w:rPr>
            </w:pPr>
            <w:sdt>
              <w:sdtPr>
                <w:rPr>
                  <w:color w:val="000000"/>
                </w:rPr>
                <w:id w:val="1124037994"/>
                <w14:checkbox>
                  <w14:checked w14:val="0"/>
                  <w14:checkedState w14:val="2612" w14:font="MS Gothic"/>
                  <w14:uncheckedState w14:val="2610" w14:font="MS Gothic"/>
                </w14:checkbox>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722E8E0F" w14:textId="77777777" w:rsidR="001A1970" w:rsidRPr="006F38CF" w:rsidRDefault="004955EA" w:rsidP="005321D3">
            <w:pPr>
              <w:rPr>
                <w:rFonts w:asciiTheme="minorHAnsi" w:hAnsiTheme="minorHAnsi"/>
                <w:lang w:val="en-GB"/>
              </w:rPr>
            </w:pPr>
            <w:sdt>
              <w:sdtPr>
                <w:rPr>
                  <w:color w:val="000000"/>
                </w:rPr>
                <w:id w:val="-93011776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F0CD187" w14:textId="77777777" w:rsidR="001A1970" w:rsidRPr="006F38CF" w:rsidRDefault="004955EA" w:rsidP="005321D3">
            <w:pPr>
              <w:rPr>
                <w:rFonts w:asciiTheme="minorHAnsi" w:hAnsiTheme="minorHAnsi"/>
                <w:lang w:val="en-GB"/>
              </w:rPr>
            </w:pPr>
            <w:sdt>
              <w:sdtPr>
                <w:rPr>
                  <w:color w:val="000000"/>
                </w:rPr>
                <w:id w:val="105998360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29CF2074" w14:textId="77777777" w:rsidR="001A1970" w:rsidRPr="006F38CF" w:rsidRDefault="004955EA" w:rsidP="005321D3">
            <w:pPr>
              <w:rPr>
                <w:rFonts w:asciiTheme="minorHAnsi" w:hAnsiTheme="minorHAnsi"/>
                <w:lang w:val="en-GB"/>
              </w:rPr>
            </w:pPr>
            <w:sdt>
              <w:sdtPr>
                <w:rPr>
                  <w:color w:val="000000"/>
                </w:rPr>
                <w:id w:val="-23339448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0F9A8495" w14:textId="77777777" w:rsidR="001A1970" w:rsidRDefault="001A1970" w:rsidP="001A1970"/>
    <w:p w14:paraId="35DD11A2" w14:textId="77777777" w:rsidR="001A1970" w:rsidRPr="00902D14" w:rsidRDefault="001A1970" w:rsidP="001A1970">
      <w:pPr>
        <w:rPr>
          <w:i/>
          <w:color w:val="FF0000"/>
        </w:rPr>
      </w:pPr>
      <w:r w:rsidRPr="00902D14">
        <w:rPr>
          <w:i/>
          <w:color w:val="FF0000"/>
        </w:rPr>
        <w:t>Please copy and paste tables as necessary.</w:t>
      </w:r>
    </w:p>
    <w:p w14:paraId="7CFA54F5" w14:textId="77777777" w:rsidR="001A1970" w:rsidRDefault="001A1970" w:rsidP="001A1970"/>
    <w:p w14:paraId="2A9A246E"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RPr="006F38CF" w14:paraId="138347BD" w14:textId="77777777" w:rsidTr="005321D3">
        <w:trPr>
          <w:trHeight w:val="636"/>
        </w:trPr>
        <w:tc>
          <w:tcPr>
            <w:tcW w:w="2114" w:type="dxa"/>
            <w:vAlign w:val="center"/>
          </w:tcPr>
          <w:p w14:paraId="76745950"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04304126"/>
                <w14:checkbox>
                  <w14:checked w14:val="0"/>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68934B98" w14:textId="77777777" w:rsidR="001A1970" w:rsidRPr="003D2102" w:rsidRDefault="001A1970" w:rsidP="005321D3">
            <w:pPr>
              <w:jc w:val="center"/>
              <w:rPr>
                <w:rFonts w:asciiTheme="minorHAnsi" w:hAnsiTheme="minorHAnsi"/>
                <w:b/>
                <w:szCs w:val="24"/>
                <w:lang w:val="en-GB"/>
              </w:rPr>
            </w:pPr>
            <w:r w:rsidRPr="003D2102">
              <w:rPr>
                <w:rFonts w:asciiTheme="minorHAnsi" w:hAnsiTheme="minorHAnsi"/>
                <w:b/>
                <w:color w:val="000000"/>
                <w:szCs w:val="24"/>
                <w:lang w:val="en-GB"/>
              </w:rPr>
              <w:t>DEVELOPMENT</w:t>
            </w:r>
          </w:p>
        </w:tc>
        <w:tc>
          <w:tcPr>
            <w:tcW w:w="2268" w:type="dxa"/>
            <w:shd w:val="clear" w:color="auto" w:fill="DBE5F1" w:themeFill="accent1" w:themeFillTint="33"/>
            <w:vAlign w:val="center"/>
          </w:tcPr>
          <w:p w14:paraId="75C7F808" w14:textId="77777777" w:rsidR="001A1970" w:rsidRPr="003D2102" w:rsidRDefault="001A1970" w:rsidP="005321D3">
            <w:pPr>
              <w:jc w:val="center"/>
              <w:rPr>
                <w:rFonts w:asciiTheme="minorHAnsi" w:hAnsiTheme="minorHAnsi"/>
                <w:color w:val="000000"/>
                <w:szCs w:val="24"/>
                <w:lang w:val="en-GB"/>
              </w:rPr>
            </w:pPr>
            <w:r>
              <w:rPr>
                <w:rFonts w:asciiTheme="minorHAnsi" w:hAnsiTheme="minorHAnsi"/>
                <w:b/>
                <w:szCs w:val="24"/>
                <w:lang w:val="en-GB"/>
              </w:rPr>
              <w:t>A.4.</w:t>
            </w:r>
          </w:p>
        </w:tc>
      </w:tr>
      <w:tr w:rsidR="001A1970" w:rsidRPr="006F38CF" w14:paraId="4AA24DCE" w14:textId="77777777" w:rsidTr="005321D3">
        <w:trPr>
          <w:trHeight w:val="493"/>
        </w:trPr>
        <w:tc>
          <w:tcPr>
            <w:tcW w:w="2114" w:type="dxa"/>
            <w:vAlign w:val="center"/>
          </w:tcPr>
          <w:p w14:paraId="2E63E8D1"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14:paraId="49E75485" w14:textId="77777777" w:rsidR="001A1970" w:rsidRPr="006F38CF" w:rsidRDefault="001A1970" w:rsidP="005321D3">
            <w:pPr>
              <w:rPr>
                <w:rFonts w:asciiTheme="minorHAnsi" w:hAnsiTheme="minorHAnsi"/>
                <w:szCs w:val="22"/>
                <w:lang w:val="en-GB"/>
              </w:rPr>
            </w:pPr>
            <w:r w:rsidRPr="00673430">
              <w:rPr>
                <w:bCs/>
                <w:lang w:val="sr-Latn-RS"/>
              </w:rPr>
              <w:t xml:space="preserve">Razvoj softverskog rešenja za organizaciju i praćenje takmičenja kroz koju se podstiče fizička </w:t>
            </w:r>
            <w:r>
              <w:rPr>
                <w:bCs/>
                <w:lang w:val="sr-Latn-RS"/>
              </w:rPr>
              <w:t>aktivnost</w:t>
            </w:r>
          </w:p>
        </w:tc>
      </w:tr>
      <w:tr w:rsidR="001A1970" w:rsidRPr="006F38CF" w14:paraId="045EDCD9" w14:textId="77777777" w:rsidTr="005321D3">
        <w:trPr>
          <w:trHeight w:val="493"/>
        </w:trPr>
        <w:tc>
          <w:tcPr>
            <w:tcW w:w="2114" w:type="dxa"/>
            <w:vAlign w:val="center"/>
          </w:tcPr>
          <w:p w14:paraId="4F8FA95B"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5560F9E0" w14:textId="77777777" w:rsidR="001A1970" w:rsidRPr="006F38CF" w:rsidRDefault="001A1970" w:rsidP="005321D3">
            <w:pPr>
              <w:rPr>
                <w:rFonts w:asciiTheme="minorHAnsi" w:hAnsiTheme="minorHAnsi"/>
                <w:szCs w:val="22"/>
                <w:lang w:val="en-GB"/>
              </w:rPr>
            </w:pPr>
          </w:p>
        </w:tc>
      </w:tr>
      <w:tr w:rsidR="001A1970" w:rsidRPr="006F38CF" w14:paraId="581D7B8C" w14:textId="77777777" w:rsidTr="005321D3">
        <w:trPr>
          <w:trHeight w:val="493"/>
        </w:trPr>
        <w:tc>
          <w:tcPr>
            <w:tcW w:w="2114" w:type="dxa"/>
            <w:vAlign w:val="center"/>
          </w:tcPr>
          <w:p w14:paraId="464B1579"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14:paraId="498395FA" w14:textId="77777777" w:rsidR="001A1970" w:rsidRPr="006F38CF" w:rsidRDefault="001A1970" w:rsidP="005321D3">
            <w:pPr>
              <w:rPr>
                <w:rFonts w:asciiTheme="minorHAnsi" w:hAnsiTheme="minorHAnsi"/>
                <w:szCs w:val="22"/>
                <w:lang w:val="en-GB"/>
              </w:rPr>
            </w:pPr>
          </w:p>
        </w:tc>
      </w:tr>
      <w:tr w:rsidR="001A1970" w:rsidRPr="006F38CF" w14:paraId="7970BE30" w14:textId="77777777" w:rsidTr="005321D3">
        <w:trPr>
          <w:trHeight w:val="493"/>
        </w:trPr>
        <w:tc>
          <w:tcPr>
            <w:tcW w:w="2114" w:type="dxa"/>
            <w:vAlign w:val="center"/>
          </w:tcPr>
          <w:p w14:paraId="7E19A0FE"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14:paraId="38422922" w14:textId="77777777" w:rsidR="001A1970" w:rsidRPr="00673430" w:rsidRDefault="001A1970" w:rsidP="005321D3">
            <w:pPr>
              <w:rPr>
                <w:bCs/>
                <w:lang w:val="sr-Latn-RS"/>
              </w:rPr>
            </w:pPr>
            <w:r w:rsidRPr="00B11213">
              <w:rPr>
                <w:b/>
                <w:bCs/>
                <w:lang w:val="sr-Latn-RS"/>
              </w:rPr>
              <w:t>A.4.1.</w:t>
            </w:r>
            <w:r w:rsidRPr="00673430">
              <w:rPr>
                <w:bCs/>
                <w:lang w:val="sr-Latn-RS"/>
              </w:rPr>
              <w:t xml:space="preserve"> De</w:t>
            </w:r>
            <w:r>
              <w:rPr>
                <w:bCs/>
                <w:lang w:val="sr-Latn-RS"/>
              </w:rPr>
              <w:t>finisanje opšteg cilja projekta</w:t>
            </w:r>
          </w:p>
          <w:p w14:paraId="5D30D6BD" w14:textId="77777777" w:rsidR="001A1970" w:rsidRPr="00673430" w:rsidRDefault="001A1970" w:rsidP="005321D3">
            <w:pPr>
              <w:rPr>
                <w:bCs/>
                <w:lang w:val="sr-Latn-RS"/>
              </w:rPr>
            </w:pPr>
            <w:r w:rsidRPr="00B11213">
              <w:rPr>
                <w:b/>
                <w:bCs/>
                <w:lang w:val="sr-Latn-RS"/>
              </w:rPr>
              <w:t>A.4.2.</w:t>
            </w:r>
            <w:r>
              <w:rPr>
                <w:bCs/>
                <w:lang w:val="sr-Latn-RS"/>
              </w:rPr>
              <w:t xml:space="preserve"> Plan realizacije projekta</w:t>
            </w:r>
          </w:p>
          <w:p w14:paraId="35AB0540" w14:textId="77777777" w:rsidR="001A1970" w:rsidRPr="00673430" w:rsidRDefault="001A1970" w:rsidP="005321D3">
            <w:pPr>
              <w:rPr>
                <w:bCs/>
                <w:lang w:val="sr-Latn-RS"/>
              </w:rPr>
            </w:pPr>
            <w:r w:rsidRPr="00B11213">
              <w:rPr>
                <w:b/>
                <w:bCs/>
                <w:lang w:val="sr-Latn-RS"/>
              </w:rPr>
              <w:t>A.4.3.</w:t>
            </w:r>
            <w:r>
              <w:rPr>
                <w:bCs/>
                <w:lang w:val="sr-Latn-RS"/>
              </w:rPr>
              <w:t xml:space="preserve"> Raspored aktivnosti</w:t>
            </w:r>
          </w:p>
          <w:p w14:paraId="7CF53400" w14:textId="77777777" w:rsidR="001A1970" w:rsidRPr="00673430" w:rsidRDefault="001A1970" w:rsidP="005321D3">
            <w:pPr>
              <w:rPr>
                <w:bCs/>
                <w:lang w:val="sr-Latn-RS"/>
              </w:rPr>
            </w:pPr>
            <w:r w:rsidRPr="00B11213">
              <w:rPr>
                <w:b/>
                <w:bCs/>
                <w:lang w:val="sr-Latn-RS"/>
              </w:rPr>
              <w:t>A.4.4.</w:t>
            </w:r>
            <w:r w:rsidRPr="00673430">
              <w:rPr>
                <w:bCs/>
                <w:lang w:val="sr-Latn-RS"/>
              </w:rPr>
              <w:t xml:space="preserve"> Defi</w:t>
            </w:r>
            <w:r>
              <w:rPr>
                <w:bCs/>
                <w:lang w:val="sr-Latn-RS"/>
              </w:rPr>
              <w:t>nisanje vizije sistema</w:t>
            </w:r>
          </w:p>
          <w:p w14:paraId="65D8D657" w14:textId="77777777" w:rsidR="001A1970" w:rsidRPr="00673430" w:rsidRDefault="001A1970" w:rsidP="005321D3">
            <w:pPr>
              <w:rPr>
                <w:bCs/>
                <w:lang w:val="sr-Latn-RS"/>
              </w:rPr>
            </w:pPr>
            <w:r w:rsidRPr="00B11213">
              <w:rPr>
                <w:b/>
                <w:bCs/>
                <w:lang w:val="sr-Latn-RS"/>
              </w:rPr>
              <w:t>A.4.5.</w:t>
            </w:r>
            <w:r>
              <w:rPr>
                <w:bCs/>
                <w:lang w:val="sr-Latn-RS"/>
              </w:rPr>
              <w:t xml:space="preserve"> Specifikacija zahteva</w:t>
            </w:r>
          </w:p>
          <w:p w14:paraId="4AA3A8A3" w14:textId="77777777" w:rsidR="001A1970" w:rsidRPr="00673430" w:rsidRDefault="001A1970" w:rsidP="005321D3">
            <w:pPr>
              <w:rPr>
                <w:bCs/>
                <w:lang w:val="sr-Latn-RS"/>
              </w:rPr>
            </w:pPr>
            <w:r w:rsidRPr="00B11213">
              <w:rPr>
                <w:b/>
                <w:bCs/>
                <w:lang w:val="sr-Latn-RS"/>
              </w:rPr>
              <w:t>A.4.6.</w:t>
            </w:r>
            <w:r>
              <w:rPr>
                <w:bCs/>
                <w:lang w:val="sr-Latn-RS"/>
              </w:rPr>
              <w:t xml:space="preserve"> Detaljni arhitekturni projekat</w:t>
            </w:r>
          </w:p>
          <w:p w14:paraId="038957AD" w14:textId="77777777" w:rsidR="001A1970" w:rsidRPr="00673430" w:rsidRDefault="001A1970" w:rsidP="005321D3">
            <w:pPr>
              <w:rPr>
                <w:bCs/>
                <w:lang w:val="sr-Latn-RS"/>
              </w:rPr>
            </w:pPr>
            <w:r w:rsidRPr="00B11213">
              <w:rPr>
                <w:b/>
                <w:bCs/>
                <w:lang w:val="sr-Latn-RS"/>
              </w:rPr>
              <w:t>A.4.7.</w:t>
            </w:r>
            <w:r>
              <w:rPr>
                <w:bCs/>
                <w:lang w:val="sr-Latn-RS"/>
              </w:rPr>
              <w:t xml:space="preserve"> Plan testiranja</w:t>
            </w:r>
          </w:p>
          <w:p w14:paraId="46F52EE3" w14:textId="77777777" w:rsidR="001A1970" w:rsidRPr="00673430" w:rsidRDefault="001A1970" w:rsidP="005321D3">
            <w:pPr>
              <w:rPr>
                <w:bCs/>
                <w:lang w:val="sr-Latn-RS"/>
              </w:rPr>
            </w:pPr>
            <w:r w:rsidRPr="00B11213">
              <w:rPr>
                <w:b/>
                <w:bCs/>
                <w:lang w:val="sr-Latn-RS"/>
              </w:rPr>
              <w:t>A.4.8.</w:t>
            </w:r>
            <w:r>
              <w:rPr>
                <w:bCs/>
                <w:lang w:val="sr-Latn-RS"/>
              </w:rPr>
              <w:t xml:space="preserve"> Test specifikacija</w:t>
            </w:r>
          </w:p>
          <w:p w14:paraId="4714864B" w14:textId="77777777" w:rsidR="001A1970" w:rsidRPr="006F38CF" w:rsidRDefault="001A1970" w:rsidP="005321D3">
            <w:pPr>
              <w:rPr>
                <w:rFonts w:asciiTheme="minorHAnsi" w:hAnsiTheme="minorHAnsi"/>
                <w:szCs w:val="22"/>
                <w:lang w:val="en-GB"/>
              </w:rPr>
            </w:pPr>
            <w:r w:rsidRPr="00B11213">
              <w:rPr>
                <w:b/>
                <w:bCs/>
                <w:lang w:val="sr-Latn-RS"/>
              </w:rPr>
              <w:t>A.4.9.</w:t>
            </w:r>
            <w:r w:rsidRPr="00673430">
              <w:rPr>
                <w:bCs/>
                <w:lang w:val="sr-Latn-RS"/>
              </w:rPr>
              <w:t xml:space="preserve"> Formiranje korisničkog uputstva</w:t>
            </w:r>
          </w:p>
        </w:tc>
      </w:tr>
      <w:tr w:rsidR="001A1970" w:rsidRPr="006F38CF" w14:paraId="697F181F" w14:textId="77777777" w:rsidTr="005321D3">
        <w:trPr>
          <w:trHeight w:val="493"/>
        </w:trPr>
        <w:tc>
          <w:tcPr>
            <w:tcW w:w="2114" w:type="dxa"/>
            <w:vAlign w:val="center"/>
          </w:tcPr>
          <w:p w14:paraId="753D3A8F"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14:paraId="48FC7B5B" w14:textId="39AE6889" w:rsidR="001A1970" w:rsidRPr="006F38CF" w:rsidRDefault="00734C36" w:rsidP="005321D3">
            <w:pPr>
              <w:rPr>
                <w:rFonts w:asciiTheme="minorHAnsi" w:hAnsiTheme="minorHAnsi"/>
                <w:szCs w:val="22"/>
                <w:lang w:val="en-GB"/>
              </w:rPr>
            </w:pPr>
            <w:r>
              <w:rPr>
                <w:rFonts w:asciiTheme="minorHAnsi" w:hAnsiTheme="minorHAnsi"/>
                <w:szCs w:val="22"/>
                <w:lang w:val="en-GB"/>
              </w:rPr>
              <w:t>M3</w:t>
            </w:r>
          </w:p>
        </w:tc>
        <w:tc>
          <w:tcPr>
            <w:tcW w:w="2556" w:type="dxa"/>
            <w:vAlign w:val="center"/>
          </w:tcPr>
          <w:p w14:paraId="19153232"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14:paraId="5D335D5D" w14:textId="77777777"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14:paraId="16919147" w14:textId="3ABD0DF4" w:rsidR="001A1970" w:rsidRPr="006F38CF" w:rsidRDefault="00734C36" w:rsidP="005321D3">
            <w:pPr>
              <w:rPr>
                <w:rFonts w:asciiTheme="minorHAnsi" w:hAnsiTheme="minorHAnsi"/>
                <w:szCs w:val="22"/>
                <w:lang w:val="en-GB"/>
              </w:rPr>
            </w:pPr>
            <w:r>
              <w:rPr>
                <w:rFonts w:asciiTheme="minorHAnsi" w:hAnsiTheme="minorHAnsi"/>
                <w:szCs w:val="22"/>
                <w:lang w:val="en-GB"/>
              </w:rPr>
              <w:t>M5</w:t>
            </w:r>
          </w:p>
        </w:tc>
      </w:tr>
      <w:tr w:rsidR="001A1970" w:rsidRPr="006F38CF" w14:paraId="4BDC3EAE" w14:textId="77777777" w:rsidTr="005321D3">
        <w:trPr>
          <w:trHeight w:val="493"/>
        </w:trPr>
        <w:tc>
          <w:tcPr>
            <w:tcW w:w="2114" w:type="dxa"/>
            <w:vAlign w:val="center"/>
          </w:tcPr>
          <w:p w14:paraId="4BCD5A77"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14:paraId="20147514" w14:textId="77777777" w:rsidR="001A1970" w:rsidRPr="006F38CF" w:rsidRDefault="001A1970" w:rsidP="005321D3">
            <w:pPr>
              <w:rPr>
                <w:rFonts w:asciiTheme="minorHAnsi" w:hAnsiTheme="minorHAnsi"/>
                <w:szCs w:val="22"/>
                <w:lang w:val="en-GB"/>
              </w:rPr>
            </w:pPr>
          </w:p>
        </w:tc>
      </w:tr>
      <w:tr w:rsidR="001A1970" w:rsidRPr="006F38CF" w14:paraId="66C4D7B0" w14:textId="77777777" w:rsidTr="005321D3">
        <w:trPr>
          <w:trHeight w:val="493"/>
        </w:trPr>
        <w:tc>
          <w:tcPr>
            <w:tcW w:w="2114" w:type="dxa"/>
            <w:vAlign w:val="center"/>
          </w:tcPr>
          <w:p w14:paraId="5B5D7ED0"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14:paraId="2CD6D718" w14:textId="77777777" w:rsidR="001A1970" w:rsidRDefault="001A1970" w:rsidP="001A1970">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14:paraId="49066BEA" w14:textId="77777777" w:rsidR="001A1970" w:rsidRDefault="001A1970" w:rsidP="001A1970">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14:paraId="1666D2B1" w14:textId="77777777" w:rsidR="001A1970" w:rsidRDefault="001A1970" w:rsidP="001A1970">
            <w:pPr>
              <w:pStyle w:val="ListParagraph"/>
              <w:numPr>
                <w:ilvl w:val="0"/>
                <w:numId w:val="24"/>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14:paraId="01AD8C3F" w14:textId="77777777" w:rsidR="001A1970" w:rsidRDefault="001A1970" w:rsidP="001A1970">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14:paraId="79EA0C59" w14:textId="77777777" w:rsidR="001A1970" w:rsidRDefault="001A1970" w:rsidP="001A1970">
            <w:pPr>
              <w:pStyle w:val="ListParagraph"/>
              <w:numPr>
                <w:ilvl w:val="0"/>
                <w:numId w:val="24"/>
              </w:numPr>
              <w:rPr>
                <w:szCs w:val="22"/>
                <w:lang w:val="en-GB"/>
              </w:rPr>
            </w:pPr>
            <w:r w:rsidRPr="009D4577">
              <w:rPr>
                <w:szCs w:val="22"/>
                <w:lang w:val="en-GB"/>
              </w:rPr>
              <w:t>Ozon – Crna Gora</w:t>
            </w:r>
          </w:p>
          <w:p w14:paraId="22E8ACC5" w14:textId="77777777" w:rsidR="001A1970" w:rsidRDefault="001A1970" w:rsidP="001A1970">
            <w:pPr>
              <w:pStyle w:val="ListParagraph"/>
              <w:numPr>
                <w:ilvl w:val="0"/>
                <w:numId w:val="24"/>
              </w:numPr>
              <w:rPr>
                <w:szCs w:val="22"/>
                <w:lang w:val="en-GB"/>
              </w:rPr>
            </w:pPr>
            <w:r w:rsidRPr="009D4577">
              <w:rPr>
                <w:szCs w:val="22"/>
                <w:lang w:val="en-GB"/>
              </w:rPr>
              <w:t>Makedonsko ekološko društvo – Severna Makedonija</w:t>
            </w:r>
          </w:p>
          <w:p w14:paraId="5338C47A" w14:textId="77777777" w:rsidR="001A1970" w:rsidRDefault="001A1970" w:rsidP="001A1970">
            <w:pPr>
              <w:pStyle w:val="ListParagraph"/>
              <w:numPr>
                <w:ilvl w:val="0"/>
                <w:numId w:val="24"/>
              </w:numPr>
              <w:rPr>
                <w:szCs w:val="22"/>
                <w:lang w:val="en-GB"/>
              </w:rPr>
            </w:pPr>
            <w:r w:rsidRPr="009D4577">
              <w:rPr>
                <w:szCs w:val="22"/>
                <w:lang w:val="en-GB"/>
              </w:rPr>
              <w:t>EcoAlbanija – Albanija</w:t>
            </w:r>
          </w:p>
          <w:p w14:paraId="43D65E07" w14:textId="77777777" w:rsidR="001A1970" w:rsidRDefault="001A1970" w:rsidP="001A1970">
            <w:pPr>
              <w:pStyle w:val="ListParagraph"/>
              <w:numPr>
                <w:ilvl w:val="0"/>
                <w:numId w:val="24"/>
              </w:numPr>
              <w:rPr>
                <w:szCs w:val="22"/>
                <w:lang w:val="en-GB"/>
              </w:rPr>
            </w:pPr>
            <w:r w:rsidRPr="009D4577">
              <w:rPr>
                <w:szCs w:val="22"/>
                <w:lang w:val="en-GB"/>
              </w:rPr>
              <w:t>BES – Bugarska</w:t>
            </w:r>
          </w:p>
          <w:p w14:paraId="11E206FE" w14:textId="77777777" w:rsidR="001A1970" w:rsidRDefault="001A1970" w:rsidP="001A1970">
            <w:pPr>
              <w:pStyle w:val="ListParagraph"/>
              <w:numPr>
                <w:ilvl w:val="0"/>
                <w:numId w:val="24"/>
              </w:numPr>
              <w:rPr>
                <w:szCs w:val="22"/>
                <w:lang w:val="en-GB"/>
              </w:rPr>
            </w:pPr>
            <w:r w:rsidRPr="009D4577">
              <w:rPr>
                <w:szCs w:val="22"/>
                <w:lang w:val="en-GB"/>
              </w:rPr>
              <w:t>Oikos – Švedska</w:t>
            </w:r>
          </w:p>
          <w:p w14:paraId="2732E696" w14:textId="77777777" w:rsidR="001A1970" w:rsidRPr="009D4577" w:rsidRDefault="001A1970" w:rsidP="001A1970">
            <w:pPr>
              <w:pStyle w:val="ListParagraph"/>
              <w:numPr>
                <w:ilvl w:val="0"/>
                <w:numId w:val="24"/>
              </w:numPr>
              <w:rPr>
                <w:szCs w:val="22"/>
                <w:lang w:val="en-GB"/>
              </w:rPr>
            </w:pPr>
            <w:r w:rsidRPr="009D4577">
              <w:rPr>
                <w:szCs w:val="22"/>
                <w:lang w:val="en-GB"/>
              </w:rPr>
              <w:t>Ecovillage - Portugal</w:t>
            </w:r>
          </w:p>
        </w:tc>
      </w:tr>
      <w:tr w:rsidR="001A1970" w:rsidRPr="006F38CF" w14:paraId="7E09D2B1" w14:textId="77777777" w:rsidTr="005321D3">
        <w:trPr>
          <w:trHeight w:val="493"/>
        </w:trPr>
        <w:tc>
          <w:tcPr>
            <w:tcW w:w="2114" w:type="dxa"/>
            <w:vAlign w:val="center"/>
          </w:tcPr>
          <w:p w14:paraId="28937AEB"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14:paraId="3CDF4623" w14:textId="77777777" w:rsidR="001A1970" w:rsidRPr="006F38CF" w:rsidRDefault="001A1970" w:rsidP="005321D3">
            <w:pPr>
              <w:rPr>
                <w:rFonts w:asciiTheme="minorHAnsi" w:hAnsiTheme="minorHAnsi"/>
                <w:lang w:val="en-GB"/>
              </w:rPr>
            </w:pPr>
            <w:r w:rsidRPr="00F76789">
              <w:rPr>
                <w:rFonts w:asciiTheme="minorHAnsi" w:hAnsiTheme="minorHAnsi"/>
                <w:i/>
                <w:lang w:val="en-GB"/>
              </w:rPr>
              <w:t xml:space="preserve">Please explain the necessary costs for this WP: What travels are necessary? If equipment is requested, explain why it is required. If subcontracting is necessary, explain why the task cannot be </w:t>
            </w:r>
            <w:r w:rsidRPr="00F76789">
              <w:rPr>
                <w:rFonts w:asciiTheme="minorHAnsi" w:hAnsiTheme="minorHAnsi"/>
                <w:i/>
                <w:lang w:val="en-GB"/>
              </w:rPr>
              <w:lastRenderedPageBreak/>
              <w:t>performed by the partner.</w:t>
            </w:r>
          </w:p>
        </w:tc>
        <w:tc>
          <w:tcPr>
            <w:tcW w:w="7525" w:type="dxa"/>
            <w:gridSpan w:val="4"/>
          </w:tcPr>
          <w:p w14:paraId="5C929277" w14:textId="77777777" w:rsidR="001A1970" w:rsidRPr="006F38CF" w:rsidRDefault="001A1970" w:rsidP="005321D3">
            <w:pPr>
              <w:rPr>
                <w:rFonts w:asciiTheme="minorHAnsi" w:hAnsiTheme="minorHAnsi"/>
                <w:szCs w:val="22"/>
                <w:lang w:val="en-GB"/>
              </w:rPr>
            </w:pPr>
          </w:p>
        </w:tc>
      </w:tr>
    </w:tbl>
    <w:p w14:paraId="59E4CCFB" w14:textId="77777777" w:rsidR="001A1970" w:rsidRPr="006F38CF" w:rsidRDefault="001A1970" w:rsidP="001A1970">
      <w:pPr>
        <w:rPr>
          <w:b/>
        </w:rPr>
      </w:pPr>
    </w:p>
    <w:p w14:paraId="39989C9D" w14:textId="77777777" w:rsidR="001A1970" w:rsidRPr="006F38CF" w:rsidRDefault="001A1970" w:rsidP="001A1970">
      <w:pPr>
        <w:rPr>
          <w:b/>
          <w:szCs w:val="24"/>
        </w:rPr>
      </w:pPr>
      <w:r w:rsidRPr="006F38CF">
        <w:rPr>
          <w:b/>
          <w:szCs w:val="24"/>
        </w:rPr>
        <w:t>Deliverables/results/outcomes</w:t>
      </w:r>
    </w:p>
    <w:p w14:paraId="2EBD0E4D" w14:textId="77777777"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14:paraId="77AC5799" w14:textId="77777777" w:rsidTr="005321D3">
        <w:tc>
          <w:tcPr>
            <w:tcW w:w="2127" w:type="dxa"/>
            <w:vMerge w:val="restart"/>
            <w:vAlign w:val="center"/>
          </w:tcPr>
          <w:p w14:paraId="25DA5C97"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451EE4AC"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4D376FD4"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2C9ED95" w14:textId="77777777" w:rsidR="001A1970" w:rsidRPr="00CD773F" w:rsidRDefault="001A1970" w:rsidP="005321D3">
            <w:pPr>
              <w:jc w:val="right"/>
              <w:rPr>
                <w:rFonts w:asciiTheme="minorHAnsi" w:hAnsiTheme="minorHAnsi"/>
                <w:b/>
                <w:lang w:val="en-GB"/>
              </w:rPr>
            </w:pPr>
            <w:r>
              <w:rPr>
                <w:rFonts w:asciiTheme="minorHAnsi" w:hAnsiTheme="minorHAnsi"/>
                <w:b/>
                <w:lang w:val="en-GB"/>
              </w:rPr>
              <w:t>A.4.1.</w:t>
            </w:r>
          </w:p>
        </w:tc>
      </w:tr>
      <w:tr w:rsidR="001A1970" w:rsidRPr="006F38CF" w14:paraId="7F02CB15" w14:textId="77777777" w:rsidTr="005321D3">
        <w:tc>
          <w:tcPr>
            <w:tcW w:w="2127" w:type="dxa"/>
            <w:vMerge/>
            <w:vAlign w:val="center"/>
          </w:tcPr>
          <w:p w14:paraId="29A98D0F" w14:textId="77777777" w:rsidR="001A1970" w:rsidRPr="006F38CF" w:rsidRDefault="001A1970" w:rsidP="005321D3">
            <w:pPr>
              <w:rPr>
                <w:rFonts w:asciiTheme="minorHAnsi" w:hAnsiTheme="minorHAnsi"/>
                <w:lang w:val="en-GB"/>
              </w:rPr>
            </w:pPr>
          </w:p>
        </w:tc>
        <w:tc>
          <w:tcPr>
            <w:tcW w:w="1984" w:type="dxa"/>
            <w:vAlign w:val="center"/>
          </w:tcPr>
          <w:p w14:paraId="68953151"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E91EB75" w14:textId="77777777" w:rsidR="001A1970" w:rsidRPr="00AC2B3C" w:rsidRDefault="001A1970" w:rsidP="005321D3">
            <w:pPr>
              <w:rPr>
                <w:bCs/>
                <w:lang w:val="sr-Latn-RS"/>
              </w:rPr>
            </w:pPr>
            <w:r w:rsidRPr="00673430">
              <w:rPr>
                <w:bCs/>
                <w:lang w:val="sr-Latn-RS"/>
              </w:rPr>
              <w:t>De</w:t>
            </w:r>
            <w:r>
              <w:rPr>
                <w:bCs/>
                <w:lang w:val="sr-Latn-RS"/>
              </w:rPr>
              <w:t>finisanje opšteg cilja projekta</w:t>
            </w:r>
          </w:p>
        </w:tc>
      </w:tr>
      <w:tr w:rsidR="001A1970" w:rsidRPr="006F38CF" w14:paraId="61EF3C57" w14:textId="77777777" w:rsidTr="005321D3">
        <w:trPr>
          <w:trHeight w:val="472"/>
        </w:trPr>
        <w:tc>
          <w:tcPr>
            <w:tcW w:w="2127" w:type="dxa"/>
            <w:vMerge/>
            <w:vAlign w:val="center"/>
          </w:tcPr>
          <w:p w14:paraId="2935CDD4" w14:textId="77777777" w:rsidR="001A1970" w:rsidRPr="006F38CF" w:rsidRDefault="001A1970" w:rsidP="005321D3">
            <w:pPr>
              <w:rPr>
                <w:rFonts w:asciiTheme="minorHAnsi" w:hAnsiTheme="minorHAnsi"/>
                <w:lang w:val="en-GB"/>
              </w:rPr>
            </w:pPr>
          </w:p>
        </w:tc>
        <w:tc>
          <w:tcPr>
            <w:tcW w:w="1984" w:type="dxa"/>
            <w:vAlign w:val="center"/>
          </w:tcPr>
          <w:p w14:paraId="102618C2"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0907CAE" w14:textId="77777777" w:rsidR="001A1970" w:rsidRPr="006F38CF" w:rsidRDefault="004955EA" w:rsidP="005321D3">
            <w:pPr>
              <w:rPr>
                <w:rFonts w:asciiTheme="minorHAnsi" w:hAnsiTheme="minorHAnsi"/>
                <w:color w:val="000000"/>
                <w:lang w:val="en-GB"/>
              </w:rPr>
            </w:pPr>
            <w:sdt>
              <w:sdtPr>
                <w:rPr>
                  <w:color w:val="000000"/>
                </w:rPr>
                <w:id w:val="-36969066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620BED82" w14:textId="77777777" w:rsidR="001A1970" w:rsidRPr="006F38CF" w:rsidRDefault="004955EA" w:rsidP="005321D3">
            <w:pPr>
              <w:rPr>
                <w:rFonts w:asciiTheme="minorHAnsi" w:hAnsiTheme="minorHAnsi"/>
                <w:color w:val="000000"/>
                <w:lang w:val="en-GB"/>
              </w:rPr>
            </w:pPr>
            <w:sdt>
              <w:sdtPr>
                <w:rPr>
                  <w:color w:val="000000"/>
                </w:rPr>
                <w:id w:val="-6079153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7EA38D4F" w14:textId="77777777" w:rsidR="001A1970" w:rsidRPr="006F38CF" w:rsidRDefault="004955EA" w:rsidP="005321D3">
            <w:pPr>
              <w:rPr>
                <w:rFonts w:asciiTheme="minorHAnsi" w:hAnsiTheme="minorHAnsi"/>
                <w:color w:val="000000"/>
                <w:lang w:val="en-GB"/>
              </w:rPr>
            </w:pPr>
            <w:sdt>
              <w:sdtPr>
                <w:rPr>
                  <w:color w:val="000000"/>
                </w:rPr>
                <w:id w:val="134914322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6370FDEB" w14:textId="77777777" w:rsidR="001A1970" w:rsidRPr="006F38CF" w:rsidRDefault="004955EA" w:rsidP="005321D3">
            <w:pPr>
              <w:rPr>
                <w:rFonts w:asciiTheme="minorHAnsi" w:hAnsiTheme="minorHAnsi"/>
                <w:color w:val="000000"/>
                <w:lang w:val="en-GB"/>
              </w:rPr>
            </w:pPr>
            <w:sdt>
              <w:sdtPr>
                <w:rPr>
                  <w:color w:val="000000"/>
                </w:rPr>
                <w:id w:val="159713113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00CA01B5" w14:textId="77777777" w:rsidR="001A1970" w:rsidRPr="006F38CF" w:rsidRDefault="004955EA" w:rsidP="005321D3">
            <w:pPr>
              <w:rPr>
                <w:rFonts w:asciiTheme="minorHAnsi" w:hAnsiTheme="minorHAnsi"/>
                <w:color w:val="000000"/>
                <w:lang w:val="en-GB"/>
              </w:rPr>
            </w:pPr>
            <w:sdt>
              <w:sdtPr>
                <w:rPr>
                  <w:color w:val="000000"/>
                </w:rPr>
                <w:id w:val="203853566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60B02E5B" w14:textId="77777777" w:rsidR="001A1970" w:rsidRPr="006F38CF" w:rsidRDefault="004955EA" w:rsidP="005321D3">
            <w:pPr>
              <w:rPr>
                <w:rFonts w:asciiTheme="minorHAnsi" w:hAnsiTheme="minorHAnsi"/>
                <w:color w:val="000000"/>
                <w:lang w:val="en-GB"/>
              </w:rPr>
            </w:pPr>
            <w:sdt>
              <w:sdtPr>
                <w:rPr>
                  <w:color w:val="000000"/>
                </w:rPr>
                <w:id w:val="-193596519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6D9D55FC" w14:textId="77777777" w:rsidTr="005321D3">
        <w:tc>
          <w:tcPr>
            <w:tcW w:w="2127" w:type="dxa"/>
            <w:vMerge/>
            <w:vAlign w:val="center"/>
          </w:tcPr>
          <w:p w14:paraId="31EAAE66" w14:textId="77777777" w:rsidR="001A1970" w:rsidRPr="006F38CF" w:rsidRDefault="001A1970" w:rsidP="005321D3">
            <w:pPr>
              <w:rPr>
                <w:rFonts w:asciiTheme="minorHAnsi" w:hAnsiTheme="minorHAnsi"/>
                <w:lang w:val="en-GB"/>
              </w:rPr>
            </w:pPr>
          </w:p>
        </w:tc>
        <w:tc>
          <w:tcPr>
            <w:tcW w:w="1984" w:type="dxa"/>
            <w:vAlign w:val="center"/>
          </w:tcPr>
          <w:p w14:paraId="13313BE6"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2D3ACE9" w14:textId="77777777" w:rsidR="001A1970" w:rsidRPr="006F38CF" w:rsidRDefault="001A1970" w:rsidP="005321D3">
            <w:pPr>
              <w:rPr>
                <w:rFonts w:asciiTheme="minorHAnsi" w:hAnsiTheme="minorHAnsi"/>
                <w:szCs w:val="22"/>
                <w:lang w:val="en-GB"/>
              </w:rPr>
            </w:pPr>
          </w:p>
        </w:tc>
      </w:tr>
      <w:tr w:rsidR="001A1970" w:rsidRPr="006F38CF" w14:paraId="2CBFB4BA" w14:textId="77777777" w:rsidTr="005321D3">
        <w:trPr>
          <w:trHeight w:val="47"/>
        </w:trPr>
        <w:tc>
          <w:tcPr>
            <w:tcW w:w="2127" w:type="dxa"/>
            <w:vMerge/>
            <w:vAlign w:val="center"/>
          </w:tcPr>
          <w:p w14:paraId="47F8A19A" w14:textId="77777777" w:rsidR="001A1970" w:rsidRPr="006F38CF" w:rsidRDefault="001A1970" w:rsidP="005321D3">
            <w:pPr>
              <w:rPr>
                <w:rFonts w:asciiTheme="minorHAnsi" w:hAnsiTheme="minorHAnsi"/>
                <w:lang w:val="en-GB"/>
              </w:rPr>
            </w:pPr>
          </w:p>
        </w:tc>
        <w:tc>
          <w:tcPr>
            <w:tcW w:w="1984" w:type="dxa"/>
            <w:vAlign w:val="center"/>
          </w:tcPr>
          <w:p w14:paraId="285C70EE"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D652815" w14:textId="203518A7" w:rsidR="001A1970" w:rsidRPr="006F38CF" w:rsidRDefault="00734C36" w:rsidP="005321D3">
            <w:pPr>
              <w:rPr>
                <w:rFonts w:asciiTheme="minorHAnsi" w:hAnsiTheme="minorHAnsi"/>
                <w:szCs w:val="22"/>
                <w:lang w:val="en-GB"/>
              </w:rPr>
            </w:pPr>
            <w:r>
              <w:rPr>
                <w:rFonts w:asciiTheme="minorHAnsi" w:hAnsiTheme="minorHAnsi"/>
                <w:szCs w:val="22"/>
                <w:lang w:val="en-GB"/>
              </w:rPr>
              <w:t>M3 M4</w:t>
            </w:r>
          </w:p>
        </w:tc>
      </w:tr>
      <w:tr w:rsidR="001A1970" w:rsidRPr="006F38CF" w14:paraId="49FBA2D1" w14:textId="77777777" w:rsidTr="005321D3">
        <w:trPr>
          <w:trHeight w:val="404"/>
        </w:trPr>
        <w:tc>
          <w:tcPr>
            <w:tcW w:w="2127" w:type="dxa"/>
            <w:vAlign w:val="center"/>
          </w:tcPr>
          <w:p w14:paraId="51850A3A" w14:textId="77777777" w:rsidR="001A1970" w:rsidRPr="006F38CF" w:rsidRDefault="001A1970" w:rsidP="005321D3">
            <w:pPr>
              <w:rPr>
                <w:rFonts w:asciiTheme="minorHAnsi" w:hAnsiTheme="minorHAnsi"/>
                <w:lang w:val="en-GB"/>
              </w:rPr>
            </w:pPr>
          </w:p>
        </w:tc>
        <w:tc>
          <w:tcPr>
            <w:tcW w:w="1984" w:type="dxa"/>
            <w:vAlign w:val="center"/>
          </w:tcPr>
          <w:p w14:paraId="77E637EC"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5FC454E" w14:textId="77777777"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14:paraId="0D5E4A25" w14:textId="77777777" w:rsidTr="005321D3">
        <w:trPr>
          <w:trHeight w:val="482"/>
        </w:trPr>
        <w:tc>
          <w:tcPr>
            <w:tcW w:w="2127" w:type="dxa"/>
            <w:vMerge w:val="restart"/>
            <w:vAlign w:val="center"/>
          </w:tcPr>
          <w:p w14:paraId="55A211D4"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592CD0E" w14:textId="77777777" w:rsidR="001A1970" w:rsidRPr="006F38CF" w:rsidRDefault="004955EA" w:rsidP="005321D3">
            <w:pPr>
              <w:rPr>
                <w:rFonts w:asciiTheme="minorHAnsi" w:hAnsiTheme="minorHAnsi"/>
                <w:lang w:val="en-GB"/>
              </w:rPr>
            </w:pPr>
            <w:sdt>
              <w:sdtPr>
                <w:rPr>
                  <w:color w:val="000000"/>
                </w:rPr>
                <w:id w:val="-197774419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2BD1602A" w14:textId="77777777" w:rsidR="001A1970" w:rsidRPr="006F38CF" w:rsidRDefault="004955EA" w:rsidP="005321D3">
            <w:pPr>
              <w:rPr>
                <w:rFonts w:asciiTheme="minorHAnsi" w:hAnsiTheme="minorHAnsi"/>
                <w:lang w:val="en-GB"/>
              </w:rPr>
            </w:pPr>
            <w:sdt>
              <w:sdtPr>
                <w:rPr>
                  <w:color w:val="000000"/>
                </w:rPr>
                <w:id w:val="18710990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1A62E914" w14:textId="77777777" w:rsidR="001A1970" w:rsidRPr="006F38CF" w:rsidRDefault="004955EA" w:rsidP="005321D3">
            <w:pPr>
              <w:rPr>
                <w:rFonts w:asciiTheme="minorHAnsi" w:hAnsiTheme="minorHAnsi"/>
                <w:lang w:val="en-GB"/>
              </w:rPr>
            </w:pPr>
            <w:sdt>
              <w:sdtPr>
                <w:rPr>
                  <w:color w:val="000000"/>
                </w:rPr>
                <w:id w:val="-138093219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Trainees</w:t>
            </w:r>
            <w:r w:rsidR="001A1970">
              <w:rPr>
                <w:rFonts w:asciiTheme="minorHAnsi" w:hAnsiTheme="minorHAnsi"/>
                <w:lang w:val="en-GB"/>
              </w:rPr>
              <w:t xml:space="preserve"> </w:t>
            </w:r>
          </w:p>
          <w:p w14:paraId="5F94521F" w14:textId="77777777" w:rsidR="001A1970" w:rsidRPr="006F38CF" w:rsidRDefault="004955EA" w:rsidP="005321D3">
            <w:pPr>
              <w:rPr>
                <w:rFonts w:asciiTheme="minorHAnsi" w:hAnsiTheme="minorHAnsi"/>
                <w:lang w:val="en-GB"/>
              </w:rPr>
            </w:pPr>
            <w:sdt>
              <w:sdtPr>
                <w:rPr>
                  <w:color w:val="000000"/>
                </w:rPr>
                <w:id w:val="113707165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581F4F65" w14:textId="77777777" w:rsidR="001A1970" w:rsidRPr="006F38CF" w:rsidRDefault="004955EA" w:rsidP="005321D3">
            <w:pPr>
              <w:rPr>
                <w:rFonts w:asciiTheme="minorHAnsi" w:hAnsiTheme="minorHAnsi"/>
                <w:lang w:val="en-GB"/>
              </w:rPr>
            </w:pPr>
            <w:sdt>
              <w:sdtPr>
                <w:rPr>
                  <w:color w:val="000000"/>
                </w:rPr>
                <w:id w:val="150624690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4435B141" w14:textId="77777777" w:rsidR="001A1970" w:rsidRPr="006F38CF" w:rsidRDefault="004955EA" w:rsidP="005321D3">
            <w:pPr>
              <w:rPr>
                <w:rFonts w:asciiTheme="minorHAnsi" w:hAnsiTheme="minorHAnsi"/>
                <w:lang w:val="en-GB"/>
              </w:rPr>
            </w:pPr>
            <w:sdt>
              <w:sdtPr>
                <w:rPr>
                  <w:color w:val="000000"/>
                </w:rPr>
                <w:id w:val="58935141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5ADDE31A" w14:textId="77777777" w:rsidR="001A1970" w:rsidRPr="006F38CF" w:rsidRDefault="004955EA" w:rsidP="005321D3">
            <w:pPr>
              <w:rPr>
                <w:rFonts w:asciiTheme="minorHAnsi" w:hAnsiTheme="minorHAnsi"/>
                <w:lang w:val="en-GB"/>
              </w:rPr>
            </w:pPr>
            <w:sdt>
              <w:sdtPr>
                <w:rPr>
                  <w:color w:val="000000"/>
                </w:rPr>
                <w:id w:val="119773253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143AAFE6" w14:textId="77777777" w:rsidTr="005321D3">
        <w:trPr>
          <w:trHeight w:val="482"/>
        </w:trPr>
        <w:tc>
          <w:tcPr>
            <w:tcW w:w="2127" w:type="dxa"/>
            <w:vMerge/>
            <w:vAlign w:val="center"/>
          </w:tcPr>
          <w:p w14:paraId="754F1DEB"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773BAE37"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79758E9"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7AA26C7E" w14:textId="77777777" w:rsidTr="005321D3">
        <w:trPr>
          <w:trHeight w:val="840"/>
        </w:trPr>
        <w:tc>
          <w:tcPr>
            <w:tcW w:w="2127" w:type="dxa"/>
            <w:tcBorders>
              <w:right w:val="single" w:sz="4" w:space="0" w:color="auto"/>
            </w:tcBorders>
            <w:vAlign w:val="center"/>
          </w:tcPr>
          <w:p w14:paraId="2A7AC872"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368989A" w14:textId="77777777" w:rsidR="001A1970" w:rsidRPr="006F38CF" w:rsidRDefault="004955EA" w:rsidP="005321D3">
            <w:pPr>
              <w:rPr>
                <w:rFonts w:asciiTheme="minorHAnsi" w:hAnsiTheme="minorHAnsi"/>
                <w:lang w:val="en-GB"/>
              </w:rPr>
            </w:pPr>
            <w:sdt>
              <w:sdtPr>
                <w:rPr>
                  <w:color w:val="000000"/>
                </w:rPr>
                <w:id w:val="-117679896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sdt>
              <w:sdtPr>
                <w:rPr>
                  <w:color w:val="000000"/>
                </w:rPr>
                <w:id w:val="122333109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EB327F6" w14:textId="77777777" w:rsidR="001A1970" w:rsidRPr="006F38CF" w:rsidRDefault="004955EA" w:rsidP="005321D3">
            <w:pPr>
              <w:rPr>
                <w:rFonts w:asciiTheme="minorHAnsi" w:hAnsiTheme="minorHAnsi"/>
                <w:lang w:val="en-GB"/>
              </w:rPr>
            </w:pPr>
            <w:sdt>
              <w:sdtPr>
                <w:rPr>
                  <w:color w:val="000000"/>
                </w:rPr>
                <w:id w:val="-201706798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5A10BDF1" w14:textId="77777777" w:rsidR="001A1970" w:rsidRPr="006F38CF" w:rsidRDefault="004955EA" w:rsidP="005321D3">
            <w:pPr>
              <w:rPr>
                <w:rFonts w:asciiTheme="minorHAnsi" w:hAnsiTheme="minorHAnsi"/>
                <w:lang w:val="en-GB"/>
              </w:rPr>
            </w:pPr>
            <w:sdt>
              <w:sdtPr>
                <w:rPr>
                  <w:color w:val="000000"/>
                </w:rPr>
                <w:id w:val="174460762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F539B85" w14:textId="77777777" w:rsidR="001A1970" w:rsidRPr="006F38CF" w:rsidRDefault="004955EA" w:rsidP="005321D3">
            <w:pPr>
              <w:rPr>
                <w:rFonts w:asciiTheme="minorHAnsi" w:hAnsiTheme="minorHAnsi"/>
                <w:lang w:val="en-GB"/>
              </w:rPr>
            </w:pPr>
            <w:sdt>
              <w:sdtPr>
                <w:rPr>
                  <w:color w:val="000000"/>
                </w:rPr>
                <w:id w:val="69589152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55821668" w14:textId="77777777" w:rsidR="001A1970" w:rsidRPr="006F38CF" w:rsidRDefault="004955EA" w:rsidP="005321D3">
            <w:pPr>
              <w:rPr>
                <w:rFonts w:asciiTheme="minorHAnsi" w:hAnsiTheme="minorHAnsi"/>
                <w:lang w:val="en-GB"/>
              </w:rPr>
            </w:pPr>
            <w:sdt>
              <w:sdtPr>
                <w:rPr>
                  <w:color w:val="000000"/>
                </w:rPr>
                <w:id w:val="115926596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44292060" w14:textId="77777777"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7352559B" w14:textId="77777777" w:rsidTr="005321D3">
        <w:tc>
          <w:tcPr>
            <w:tcW w:w="2127" w:type="dxa"/>
            <w:vMerge w:val="restart"/>
            <w:vAlign w:val="center"/>
          </w:tcPr>
          <w:p w14:paraId="78CBCD6D"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3D94C489"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F449204"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4A2598D" w14:textId="77777777" w:rsidR="001A1970" w:rsidRPr="00CD773F" w:rsidRDefault="001A1970" w:rsidP="005321D3">
            <w:pPr>
              <w:jc w:val="right"/>
              <w:rPr>
                <w:rFonts w:asciiTheme="minorHAnsi" w:hAnsiTheme="minorHAnsi"/>
                <w:b/>
                <w:lang w:val="en-GB"/>
              </w:rPr>
            </w:pPr>
            <w:r>
              <w:rPr>
                <w:rFonts w:asciiTheme="minorHAnsi" w:hAnsiTheme="minorHAnsi"/>
                <w:b/>
                <w:lang w:val="en-GB"/>
              </w:rPr>
              <w:t>A.4.2.</w:t>
            </w:r>
          </w:p>
        </w:tc>
      </w:tr>
      <w:tr w:rsidR="001A1970" w:rsidRPr="00AC2B3C" w14:paraId="593C5D11" w14:textId="77777777" w:rsidTr="005321D3">
        <w:tc>
          <w:tcPr>
            <w:tcW w:w="2127" w:type="dxa"/>
            <w:vMerge/>
            <w:vAlign w:val="center"/>
          </w:tcPr>
          <w:p w14:paraId="38AAFDEA" w14:textId="77777777" w:rsidR="001A1970" w:rsidRPr="006F38CF" w:rsidRDefault="001A1970" w:rsidP="005321D3">
            <w:pPr>
              <w:rPr>
                <w:rFonts w:asciiTheme="minorHAnsi" w:hAnsiTheme="minorHAnsi"/>
                <w:lang w:val="en-GB"/>
              </w:rPr>
            </w:pPr>
          </w:p>
        </w:tc>
        <w:tc>
          <w:tcPr>
            <w:tcW w:w="1984" w:type="dxa"/>
            <w:vAlign w:val="center"/>
          </w:tcPr>
          <w:p w14:paraId="12DBD559"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6947AEC" w14:textId="77777777" w:rsidR="001A1970" w:rsidRPr="00AC2B3C" w:rsidRDefault="001A1970" w:rsidP="005321D3">
            <w:pPr>
              <w:rPr>
                <w:bCs/>
                <w:lang w:val="sr-Latn-RS"/>
              </w:rPr>
            </w:pPr>
            <w:r>
              <w:rPr>
                <w:bCs/>
                <w:lang w:val="sr-Latn-RS"/>
              </w:rPr>
              <w:t>Plan realizacije projekta</w:t>
            </w:r>
          </w:p>
        </w:tc>
      </w:tr>
      <w:tr w:rsidR="001A1970" w:rsidRPr="006F38CF" w14:paraId="449E063D" w14:textId="77777777" w:rsidTr="005321D3">
        <w:trPr>
          <w:trHeight w:val="472"/>
        </w:trPr>
        <w:tc>
          <w:tcPr>
            <w:tcW w:w="2127" w:type="dxa"/>
            <w:vMerge/>
            <w:vAlign w:val="center"/>
          </w:tcPr>
          <w:p w14:paraId="7BCB2AE4" w14:textId="77777777" w:rsidR="001A1970" w:rsidRPr="006F38CF" w:rsidRDefault="001A1970" w:rsidP="005321D3">
            <w:pPr>
              <w:rPr>
                <w:rFonts w:asciiTheme="minorHAnsi" w:hAnsiTheme="minorHAnsi"/>
                <w:lang w:val="en-GB"/>
              </w:rPr>
            </w:pPr>
          </w:p>
        </w:tc>
        <w:tc>
          <w:tcPr>
            <w:tcW w:w="1984" w:type="dxa"/>
            <w:vAlign w:val="center"/>
          </w:tcPr>
          <w:p w14:paraId="3C39653D"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0EDAB1B" w14:textId="77777777" w:rsidR="001A1970" w:rsidRPr="006F38CF" w:rsidRDefault="004955EA" w:rsidP="005321D3">
            <w:pPr>
              <w:rPr>
                <w:rFonts w:asciiTheme="minorHAnsi" w:hAnsiTheme="minorHAnsi"/>
                <w:color w:val="000000"/>
                <w:lang w:val="en-GB"/>
              </w:rPr>
            </w:pPr>
            <w:sdt>
              <w:sdtPr>
                <w:rPr>
                  <w:color w:val="000000"/>
                </w:rPr>
                <w:id w:val="-93135693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38C9EB66" w14:textId="77777777" w:rsidR="001A1970" w:rsidRPr="006F38CF" w:rsidRDefault="004955EA" w:rsidP="005321D3">
            <w:pPr>
              <w:rPr>
                <w:rFonts w:asciiTheme="minorHAnsi" w:hAnsiTheme="minorHAnsi"/>
                <w:color w:val="000000"/>
                <w:lang w:val="en-GB"/>
              </w:rPr>
            </w:pPr>
            <w:sdt>
              <w:sdtPr>
                <w:rPr>
                  <w:color w:val="000000"/>
                </w:rPr>
                <w:id w:val="80188425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35587190" w14:textId="77777777" w:rsidR="001A1970" w:rsidRPr="006F38CF" w:rsidRDefault="004955EA" w:rsidP="005321D3">
            <w:pPr>
              <w:rPr>
                <w:rFonts w:asciiTheme="minorHAnsi" w:hAnsiTheme="minorHAnsi"/>
                <w:color w:val="000000"/>
                <w:lang w:val="en-GB"/>
              </w:rPr>
            </w:pPr>
            <w:sdt>
              <w:sdtPr>
                <w:rPr>
                  <w:color w:val="000000"/>
                </w:rPr>
                <w:id w:val="-126414317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1D096786" w14:textId="77777777" w:rsidR="001A1970" w:rsidRPr="006F38CF" w:rsidRDefault="004955EA" w:rsidP="005321D3">
            <w:pPr>
              <w:rPr>
                <w:rFonts w:asciiTheme="minorHAnsi" w:hAnsiTheme="minorHAnsi"/>
                <w:color w:val="000000"/>
                <w:lang w:val="en-GB"/>
              </w:rPr>
            </w:pPr>
            <w:sdt>
              <w:sdtPr>
                <w:rPr>
                  <w:color w:val="000000"/>
                </w:rPr>
                <w:id w:val="123968209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0CD53ABA" w14:textId="77777777" w:rsidR="001A1970" w:rsidRPr="006F38CF" w:rsidRDefault="004955EA" w:rsidP="005321D3">
            <w:pPr>
              <w:rPr>
                <w:rFonts w:asciiTheme="minorHAnsi" w:hAnsiTheme="minorHAnsi"/>
                <w:color w:val="000000"/>
                <w:lang w:val="en-GB"/>
              </w:rPr>
            </w:pPr>
            <w:sdt>
              <w:sdtPr>
                <w:rPr>
                  <w:color w:val="000000"/>
                </w:rPr>
                <w:id w:val="127027110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6B3AAA24" w14:textId="77777777" w:rsidR="001A1970" w:rsidRPr="006F38CF" w:rsidRDefault="004955EA" w:rsidP="005321D3">
            <w:pPr>
              <w:rPr>
                <w:rFonts w:asciiTheme="minorHAnsi" w:hAnsiTheme="minorHAnsi"/>
                <w:color w:val="000000"/>
                <w:lang w:val="en-GB"/>
              </w:rPr>
            </w:pPr>
            <w:sdt>
              <w:sdtPr>
                <w:rPr>
                  <w:color w:val="000000"/>
                </w:rPr>
                <w:id w:val="188559308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2FCBB6E6" w14:textId="77777777" w:rsidTr="005321D3">
        <w:tc>
          <w:tcPr>
            <w:tcW w:w="2127" w:type="dxa"/>
            <w:vMerge/>
            <w:vAlign w:val="center"/>
          </w:tcPr>
          <w:p w14:paraId="7D622002" w14:textId="77777777" w:rsidR="001A1970" w:rsidRPr="006F38CF" w:rsidRDefault="001A1970" w:rsidP="005321D3">
            <w:pPr>
              <w:rPr>
                <w:rFonts w:asciiTheme="minorHAnsi" w:hAnsiTheme="minorHAnsi"/>
                <w:lang w:val="en-GB"/>
              </w:rPr>
            </w:pPr>
          </w:p>
        </w:tc>
        <w:tc>
          <w:tcPr>
            <w:tcW w:w="1984" w:type="dxa"/>
            <w:vAlign w:val="center"/>
          </w:tcPr>
          <w:p w14:paraId="3872E25D"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A62EA85" w14:textId="77777777" w:rsidR="001A1970" w:rsidRPr="006F38CF" w:rsidRDefault="001A1970" w:rsidP="005321D3">
            <w:pPr>
              <w:rPr>
                <w:rFonts w:asciiTheme="minorHAnsi" w:hAnsiTheme="minorHAnsi"/>
                <w:szCs w:val="22"/>
                <w:lang w:val="en-GB"/>
              </w:rPr>
            </w:pPr>
          </w:p>
        </w:tc>
      </w:tr>
      <w:tr w:rsidR="001A1970" w:rsidRPr="006F38CF" w14:paraId="15923B86" w14:textId="77777777" w:rsidTr="005321D3">
        <w:trPr>
          <w:trHeight w:val="47"/>
        </w:trPr>
        <w:tc>
          <w:tcPr>
            <w:tcW w:w="2127" w:type="dxa"/>
            <w:vMerge/>
            <w:vAlign w:val="center"/>
          </w:tcPr>
          <w:p w14:paraId="35347371" w14:textId="77777777" w:rsidR="001A1970" w:rsidRPr="006F38CF" w:rsidRDefault="001A1970" w:rsidP="005321D3">
            <w:pPr>
              <w:rPr>
                <w:rFonts w:asciiTheme="minorHAnsi" w:hAnsiTheme="minorHAnsi"/>
                <w:lang w:val="en-GB"/>
              </w:rPr>
            </w:pPr>
          </w:p>
        </w:tc>
        <w:tc>
          <w:tcPr>
            <w:tcW w:w="1984" w:type="dxa"/>
            <w:vAlign w:val="center"/>
          </w:tcPr>
          <w:p w14:paraId="383D8061"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A72EA46" w14:textId="30A085F5" w:rsidR="001A1970" w:rsidRPr="006F38CF" w:rsidRDefault="00734C36" w:rsidP="005321D3">
            <w:pPr>
              <w:rPr>
                <w:rFonts w:asciiTheme="minorHAnsi" w:hAnsiTheme="minorHAnsi"/>
                <w:szCs w:val="22"/>
                <w:lang w:val="en-GB"/>
              </w:rPr>
            </w:pPr>
            <w:r>
              <w:rPr>
                <w:rFonts w:asciiTheme="minorHAnsi" w:hAnsiTheme="minorHAnsi"/>
                <w:szCs w:val="22"/>
                <w:lang w:val="en-GB"/>
              </w:rPr>
              <w:t>M4</w:t>
            </w:r>
          </w:p>
        </w:tc>
      </w:tr>
      <w:tr w:rsidR="001A1970" w:rsidRPr="006F38CF" w14:paraId="1A6BF58B" w14:textId="77777777" w:rsidTr="005321D3">
        <w:trPr>
          <w:trHeight w:val="404"/>
        </w:trPr>
        <w:tc>
          <w:tcPr>
            <w:tcW w:w="2127" w:type="dxa"/>
            <w:vAlign w:val="center"/>
          </w:tcPr>
          <w:p w14:paraId="26025115" w14:textId="77777777" w:rsidR="001A1970" w:rsidRPr="006F38CF" w:rsidRDefault="001A1970" w:rsidP="005321D3">
            <w:pPr>
              <w:rPr>
                <w:rFonts w:asciiTheme="minorHAnsi" w:hAnsiTheme="minorHAnsi"/>
                <w:lang w:val="en-GB"/>
              </w:rPr>
            </w:pPr>
          </w:p>
        </w:tc>
        <w:tc>
          <w:tcPr>
            <w:tcW w:w="1984" w:type="dxa"/>
            <w:vAlign w:val="center"/>
          </w:tcPr>
          <w:p w14:paraId="41ED5E75"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A4D8173" w14:textId="77777777"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14:paraId="34A7C25E" w14:textId="77777777" w:rsidTr="005321D3">
        <w:trPr>
          <w:trHeight w:val="482"/>
        </w:trPr>
        <w:tc>
          <w:tcPr>
            <w:tcW w:w="2127" w:type="dxa"/>
            <w:vMerge w:val="restart"/>
            <w:vAlign w:val="center"/>
          </w:tcPr>
          <w:p w14:paraId="3AB78407"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D50D2AA" w14:textId="77777777" w:rsidR="001A1970" w:rsidRPr="006F38CF" w:rsidRDefault="004955EA" w:rsidP="005321D3">
            <w:pPr>
              <w:rPr>
                <w:rFonts w:asciiTheme="minorHAnsi" w:hAnsiTheme="minorHAnsi"/>
                <w:lang w:val="en-GB"/>
              </w:rPr>
            </w:pPr>
            <w:sdt>
              <w:sdtPr>
                <w:rPr>
                  <w:color w:val="000000"/>
                </w:rPr>
                <w:id w:val="174706907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10AEA099" w14:textId="77777777" w:rsidR="001A1970" w:rsidRPr="006F38CF" w:rsidRDefault="004955EA" w:rsidP="005321D3">
            <w:pPr>
              <w:rPr>
                <w:rFonts w:asciiTheme="minorHAnsi" w:hAnsiTheme="minorHAnsi"/>
                <w:lang w:val="en-GB"/>
              </w:rPr>
            </w:pPr>
            <w:sdt>
              <w:sdtPr>
                <w:rPr>
                  <w:color w:val="000000"/>
                </w:rPr>
                <w:id w:val="58504500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1653C315" w14:textId="77777777" w:rsidR="001A1970" w:rsidRPr="006F38CF" w:rsidRDefault="004955EA" w:rsidP="005321D3">
            <w:pPr>
              <w:rPr>
                <w:rFonts w:asciiTheme="minorHAnsi" w:hAnsiTheme="minorHAnsi"/>
                <w:lang w:val="en-GB"/>
              </w:rPr>
            </w:pPr>
            <w:sdt>
              <w:sdtPr>
                <w:rPr>
                  <w:color w:val="000000"/>
                </w:rPr>
                <w:id w:val="-25374745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Trainees</w:t>
            </w:r>
            <w:r w:rsidR="001A1970">
              <w:rPr>
                <w:rFonts w:asciiTheme="minorHAnsi" w:hAnsiTheme="minorHAnsi"/>
                <w:lang w:val="en-GB"/>
              </w:rPr>
              <w:t xml:space="preserve"> </w:t>
            </w:r>
          </w:p>
          <w:p w14:paraId="266FCAA2" w14:textId="77777777" w:rsidR="001A1970" w:rsidRPr="006F38CF" w:rsidRDefault="004955EA" w:rsidP="005321D3">
            <w:pPr>
              <w:rPr>
                <w:rFonts w:asciiTheme="minorHAnsi" w:hAnsiTheme="minorHAnsi"/>
                <w:lang w:val="en-GB"/>
              </w:rPr>
            </w:pPr>
            <w:sdt>
              <w:sdtPr>
                <w:rPr>
                  <w:color w:val="000000"/>
                </w:rPr>
                <w:id w:val="-102393155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29BD5FB3" w14:textId="77777777" w:rsidR="001A1970" w:rsidRPr="006F38CF" w:rsidRDefault="004955EA" w:rsidP="005321D3">
            <w:pPr>
              <w:rPr>
                <w:rFonts w:asciiTheme="minorHAnsi" w:hAnsiTheme="minorHAnsi"/>
                <w:lang w:val="en-GB"/>
              </w:rPr>
            </w:pPr>
            <w:sdt>
              <w:sdtPr>
                <w:rPr>
                  <w:color w:val="000000"/>
                </w:rPr>
                <w:id w:val="-17396602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610D2E5E" w14:textId="77777777" w:rsidR="001A1970" w:rsidRPr="006F38CF" w:rsidRDefault="004955EA" w:rsidP="005321D3">
            <w:pPr>
              <w:rPr>
                <w:rFonts w:asciiTheme="minorHAnsi" w:hAnsiTheme="minorHAnsi"/>
                <w:lang w:val="en-GB"/>
              </w:rPr>
            </w:pPr>
            <w:sdt>
              <w:sdtPr>
                <w:rPr>
                  <w:color w:val="000000"/>
                </w:rPr>
                <w:id w:val="153476318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51B8ABE8" w14:textId="77777777" w:rsidR="001A1970" w:rsidRPr="006F38CF" w:rsidRDefault="004955EA" w:rsidP="005321D3">
            <w:pPr>
              <w:rPr>
                <w:rFonts w:asciiTheme="minorHAnsi" w:hAnsiTheme="minorHAnsi"/>
                <w:lang w:val="en-GB"/>
              </w:rPr>
            </w:pPr>
            <w:sdt>
              <w:sdtPr>
                <w:rPr>
                  <w:color w:val="000000"/>
                </w:rPr>
                <w:id w:val="-102948475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05B811D7" w14:textId="77777777" w:rsidTr="005321D3">
        <w:trPr>
          <w:trHeight w:val="482"/>
        </w:trPr>
        <w:tc>
          <w:tcPr>
            <w:tcW w:w="2127" w:type="dxa"/>
            <w:vMerge/>
            <w:vAlign w:val="center"/>
          </w:tcPr>
          <w:p w14:paraId="22D856E2"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6089E18F"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49F1367"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263D04D9" w14:textId="77777777" w:rsidTr="005321D3">
        <w:trPr>
          <w:trHeight w:val="840"/>
        </w:trPr>
        <w:tc>
          <w:tcPr>
            <w:tcW w:w="2127" w:type="dxa"/>
            <w:tcBorders>
              <w:right w:val="single" w:sz="4" w:space="0" w:color="auto"/>
            </w:tcBorders>
            <w:vAlign w:val="center"/>
          </w:tcPr>
          <w:p w14:paraId="01911A29" w14:textId="77777777"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6A53B16" w14:textId="77777777" w:rsidR="001A1970" w:rsidRPr="006F38CF" w:rsidRDefault="004955EA" w:rsidP="005321D3">
            <w:pPr>
              <w:rPr>
                <w:rFonts w:asciiTheme="minorHAnsi" w:hAnsiTheme="minorHAnsi"/>
                <w:lang w:val="en-GB"/>
              </w:rPr>
            </w:pPr>
            <w:sdt>
              <w:sdtPr>
                <w:rPr>
                  <w:color w:val="000000"/>
                </w:rPr>
                <w:id w:val="-10365253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sdt>
              <w:sdtPr>
                <w:rPr>
                  <w:color w:val="000000"/>
                </w:rPr>
                <w:id w:val="-60488194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BD88A90" w14:textId="77777777" w:rsidR="001A1970" w:rsidRPr="006F38CF" w:rsidRDefault="004955EA" w:rsidP="005321D3">
            <w:pPr>
              <w:rPr>
                <w:rFonts w:asciiTheme="minorHAnsi" w:hAnsiTheme="minorHAnsi"/>
                <w:lang w:val="en-GB"/>
              </w:rPr>
            </w:pPr>
            <w:sdt>
              <w:sdtPr>
                <w:rPr>
                  <w:color w:val="000000"/>
                </w:rPr>
                <w:id w:val="-74465062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3D48BE3C" w14:textId="77777777" w:rsidR="001A1970" w:rsidRPr="006F38CF" w:rsidRDefault="004955EA" w:rsidP="005321D3">
            <w:pPr>
              <w:rPr>
                <w:rFonts w:asciiTheme="minorHAnsi" w:hAnsiTheme="minorHAnsi"/>
                <w:lang w:val="en-GB"/>
              </w:rPr>
            </w:pPr>
            <w:sdt>
              <w:sdtPr>
                <w:rPr>
                  <w:color w:val="000000"/>
                </w:rPr>
                <w:id w:val="40935958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AB6CA75" w14:textId="77777777" w:rsidR="001A1970" w:rsidRPr="006F38CF" w:rsidRDefault="004955EA" w:rsidP="005321D3">
            <w:pPr>
              <w:rPr>
                <w:rFonts w:asciiTheme="minorHAnsi" w:hAnsiTheme="minorHAnsi"/>
                <w:lang w:val="en-GB"/>
              </w:rPr>
            </w:pPr>
            <w:sdt>
              <w:sdtPr>
                <w:rPr>
                  <w:color w:val="000000"/>
                </w:rPr>
                <w:id w:val="-34170020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4181A8FF" w14:textId="77777777" w:rsidR="001A1970" w:rsidRPr="006F38CF" w:rsidRDefault="004955EA" w:rsidP="005321D3">
            <w:pPr>
              <w:rPr>
                <w:rFonts w:asciiTheme="minorHAnsi" w:hAnsiTheme="minorHAnsi"/>
                <w:lang w:val="en-GB"/>
              </w:rPr>
            </w:pPr>
            <w:sdt>
              <w:sdtPr>
                <w:rPr>
                  <w:color w:val="000000"/>
                </w:rPr>
                <w:id w:val="114677971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0DEFB3E1"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03D2E3B2"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FD4774F"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54F1F0DB"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0B1F59F"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628BC77" w14:textId="77777777" w:rsidR="001A1970" w:rsidRDefault="001A1970" w:rsidP="005321D3">
            <w:pPr>
              <w:jc w:val="right"/>
              <w:rPr>
                <w:rFonts w:asciiTheme="minorHAnsi" w:hAnsiTheme="minorHAnsi"/>
                <w:b/>
                <w:lang w:val="en-GB"/>
              </w:rPr>
            </w:pPr>
            <w:r>
              <w:rPr>
                <w:rFonts w:asciiTheme="minorHAnsi" w:hAnsiTheme="minorHAnsi"/>
                <w:b/>
                <w:lang w:val="en-GB"/>
              </w:rPr>
              <w:t>A.4.3.</w:t>
            </w:r>
          </w:p>
        </w:tc>
      </w:tr>
      <w:tr w:rsidR="001A1970" w14:paraId="29D10B45"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4C75DB8F"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074EA1E"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04673B1" w14:textId="77777777" w:rsidR="001A1970" w:rsidRDefault="001A1970" w:rsidP="005321D3">
            <w:pPr>
              <w:rPr>
                <w:bCs/>
                <w:lang w:val="sr-Latn-RS"/>
              </w:rPr>
            </w:pPr>
            <w:r>
              <w:rPr>
                <w:bCs/>
                <w:lang w:val="sr-Latn-RS"/>
              </w:rPr>
              <w:t>Raspored aktivnosti</w:t>
            </w:r>
          </w:p>
        </w:tc>
      </w:tr>
      <w:tr w:rsidR="001A1970" w14:paraId="066461A4"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3AA11DC"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E7C0B33"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7C67B0B" w14:textId="77777777" w:rsidR="001A1970" w:rsidRDefault="004955EA" w:rsidP="005321D3">
            <w:pPr>
              <w:rPr>
                <w:rFonts w:asciiTheme="minorHAnsi" w:hAnsiTheme="minorHAnsi"/>
                <w:color w:val="000000"/>
                <w:lang w:val="en-GB"/>
              </w:rPr>
            </w:pPr>
            <w:sdt>
              <w:sdtPr>
                <w:rPr>
                  <w:color w:val="000000"/>
                </w:rPr>
                <w:id w:val="8442699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546B34D4" w14:textId="77777777" w:rsidR="001A1970" w:rsidRDefault="004955EA" w:rsidP="005321D3">
            <w:pPr>
              <w:rPr>
                <w:rFonts w:asciiTheme="minorHAnsi" w:hAnsiTheme="minorHAnsi"/>
                <w:color w:val="000000"/>
                <w:lang w:val="en-GB"/>
              </w:rPr>
            </w:pPr>
            <w:sdt>
              <w:sdtPr>
                <w:rPr>
                  <w:color w:val="000000"/>
                </w:rPr>
                <w:id w:val="-183576027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2FD68F12" w14:textId="77777777" w:rsidR="001A1970" w:rsidRDefault="004955EA" w:rsidP="005321D3">
            <w:pPr>
              <w:rPr>
                <w:rFonts w:asciiTheme="minorHAnsi" w:hAnsiTheme="minorHAnsi"/>
                <w:color w:val="000000"/>
                <w:lang w:val="en-GB"/>
              </w:rPr>
            </w:pPr>
            <w:sdt>
              <w:sdtPr>
                <w:rPr>
                  <w:color w:val="000000"/>
                </w:rPr>
                <w:id w:val="11742106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53B6826" w14:textId="77777777" w:rsidR="001A1970" w:rsidRDefault="004955EA" w:rsidP="005321D3">
            <w:pPr>
              <w:rPr>
                <w:rFonts w:asciiTheme="minorHAnsi" w:hAnsiTheme="minorHAnsi"/>
                <w:color w:val="000000"/>
                <w:lang w:val="en-GB"/>
              </w:rPr>
            </w:pPr>
            <w:sdt>
              <w:sdtPr>
                <w:rPr>
                  <w:color w:val="000000"/>
                </w:rPr>
                <w:id w:val="-21735483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63176600" w14:textId="77777777" w:rsidR="001A1970" w:rsidRDefault="004955EA" w:rsidP="005321D3">
            <w:pPr>
              <w:rPr>
                <w:rFonts w:asciiTheme="minorHAnsi" w:hAnsiTheme="minorHAnsi"/>
                <w:color w:val="000000"/>
                <w:lang w:val="en-GB"/>
              </w:rPr>
            </w:pPr>
            <w:sdt>
              <w:sdtPr>
                <w:rPr>
                  <w:color w:val="000000"/>
                </w:rPr>
                <w:id w:val="-199124750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13B0F2EE" w14:textId="77777777" w:rsidR="001A1970" w:rsidRDefault="004955EA" w:rsidP="005321D3">
            <w:pPr>
              <w:rPr>
                <w:rFonts w:asciiTheme="minorHAnsi" w:hAnsiTheme="minorHAnsi"/>
                <w:color w:val="000000"/>
                <w:lang w:val="en-GB"/>
              </w:rPr>
            </w:pPr>
            <w:sdt>
              <w:sdtPr>
                <w:rPr>
                  <w:color w:val="000000"/>
                </w:rPr>
                <w:id w:val="113343848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08A52935"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54028780"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1518D0"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46598D6" w14:textId="77777777" w:rsidR="001A1970" w:rsidRDefault="001A1970" w:rsidP="005321D3">
            <w:pPr>
              <w:rPr>
                <w:rFonts w:asciiTheme="minorHAnsi" w:hAnsiTheme="minorHAnsi"/>
                <w:szCs w:val="22"/>
                <w:lang w:val="en-GB"/>
              </w:rPr>
            </w:pPr>
          </w:p>
        </w:tc>
      </w:tr>
      <w:tr w:rsidR="001A1970" w14:paraId="1EF76BEC"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32A80BD"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099AC20"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26D1CD2" w14:textId="6851CE4A" w:rsidR="001A1970" w:rsidRDefault="00734C36" w:rsidP="005321D3">
            <w:pPr>
              <w:rPr>
                <w:rFonts w:asciiTheme="minorHAnsi" w:hAnsiTheme="minorHAnsi"/>
                <w:szCs w:val="22"/>
                <w:lang w:val="en-GB"/>
              </w:rPr>
            </w:pPr>
            <w:r>
              <w:rPr>
                <w:rFonts w:asciiTheme="minorHAnsi" w:hAnsiTheme="minorHAnsi"/>
                <w:szCs w:val="22"/>
                <w:lang w:val="en-GB"/>
              </w:rPr>
              <w:t>M4</w:t>
            </w:r>
          </w:p>
        </w:tc>
      </w:tr>
      <w:tr w:rsidR="001A1970" w14:paraId="1E15200D"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4F40917"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10D6E5A"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B4F58F9"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554F3D86"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B7B532A"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5322DD4" w14:textId="77777777" w:rsidR="001A1970" w:rsidRDefault="004955EA" w:rsidP="005321D3">
            <w:pPr>
              <w:rPr>
                <w:rFonts w:asciiTheme="minorHAnsi" w:hAnsiTheme="minorHAnsi"/>
                <w:lang w:val="en-GB"/>
              </w:rPr>
            </w:pPr>
            <w:sdt>
              <w:sdtPr>
                <w:rPr>
                  <w:color w:val="000000"/>
                </w:rPr>
                <w:id w:val="136695641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6114E100" w14:textId="77777777" w:rsidR="001A1970" w:rsidRDefault="004955EA" w:rsidP="005321D3">
            <w:pPr>
              <w:rPr>
                <w:rFonts w:asciiTheme="minorHAnsi" w:hAnsiTheme="minorHAnsi"/>
                <w:lang w:val="en-GB"/>
              </w:rPr>
            </w:pPr>
            <w:sdt>
              <w:sdtPr>
                <w:rPr>
                  <w:color w:val="000000"/>
                </w:rPr>
                <w:id w:val="23389364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7908A5AC" w14:textId="77777777" w:rsidR="001A1970" w:rsidRDefault="004955EA" w:rsidP="005321D3">
            <w:pPr>
              <w:rPr>
                <w:rFonts w:asciiTheme="minorHAnsi" w:hAnsiTheme="minorHAnsi"/>
                <w:lang w:val="en-GB"/>
              </w:rPr>
            </w:pPr>
            <w:sdt>
              <w:sdtPr>
                <w:rPr>
                  <w:color w:val="000000"/>
                </w:rPr>
                <w:id w:val="-117032974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5BC8AE2B" w14:textId="77777777" w:rsidR="001A1970" w:rsidRDefault="004955EA" w:rsidP="005321D3">
            <w:pPr>
              <w:rPr>
                <w:rFonts w:asciiTheme="minorHAnsi" w:hAnsiTheme="minorHAnsi"/>
                <w:lang w:val="en-GB"/>
              </w:rPr>
            </w:pPr>
            <w:sdt>
              <w:sdtPr>
                <w:rPr>
                  <w:color w:val="000000"/>
                </w:rPr>
                <w:id w:val="67545819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3CCE9D09" w14:textId="77777777" w:rsidR="001A1970" w:rsidRDefault="004955EA" w:rsidP="005321D3">
            <w:pPr>
              <w:rPr>
                <w:rFonts w:asciiTheme="minorHAnsi" w:hAnsiTheme="minorHAnsi"/>
                <w:lang w:val="en-GB"/>
              </w:rPr>
            </w:pPr>
            <w:sdt>
              <w:sdtPr>
                <w:rPr>
                  <w:color w:val="000000"/>
                </w:rPr>
                <w:id w:val="187565997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5D6B2DF2" w14:textId="77777777" w:rsidR="001A1970" w:rsidRDefault="004955EA" w:rsidP="005321D3">
            <w:pPr>
              <w:rPr>
                <w:rFonts w:asciiTheme="minorHAnsi" w:hAnsiTheme="minorHAnsi"/>
                <w:lang w:val="en-GB"/>
              </w:rPr>
            </w:pPr>
            <w:sdt>
              <w:sdtPr>
                <w:rPr>
                  <w:color w:val="000000"/>
                </w:rPr>
                <w:id w:val="10493833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73CE8849" w14:textId="77777777" w:rsidR="001A1970" w:rsidRDefault="004955EA" w:rsidP="005321D3">
            <w:pPr>
              <w:rPr>
                <w:rFonts w:asciiTheme="minorHAnsi" w:hAnsiTheme="minorHAnsi"/>
                <w:lang w:val="en-GB"/>
              </w:rPr>
            </w:pPr>
            <w:sdt>
              <w:sdtPr>
                <w:rPr>
                  <w:color w:val="000000"/>
                </w:rPr>
                <w:id w:val="100956415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185CC9CA"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BF811D3"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6D0A4D1"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1D4FC59D"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7DBE131F"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AB6153D"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6598A3E" w14:textId="77777777" w:rsidR="001A1970" w:rsidRDefault="004955EA" w:rsidP="005321D3">
            <w:pPr>
              <w:rPr>
                <w:rFonts w:asciiTheme="minorHAnsi" w:hAnsiTheme="minorHAnsi"/>
                <w:lang w:val="en-GB"/>
              </w:rPr>
            </w:pPr>
            <w:sdt>
              <w:sdtPr>
                <w:rPr>
                  <w:color w:val="000000"/>
                </w:rPr>
                <w:id w:val="-171049092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25899961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6419587E" w14:textId="77777777" w:rsidR="001A1970" w:rsidRDefault="004955EA" w:rsidP="005321D3">
            <w:pPr>
              <w:rPr>
                <w:rFonts w:asciiTheme="minorHAnsi" w:hAnsiTheme="minorHAnsi"/>
                <w:lang w:val="en-GB"/>
              </w:rPr>
            </w:pPr>
            <w:sdt>
              <w:sdtPr>
                <w:rPr>
                  <w:color w:val="000000"/>
                </w:rPr>
                <w:id w:val="-114403538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3B64D03C" w14:textId="77777777" w:rsidR="001A1970" w:rsidRDefault="004955EA" w:rsidP="005321D3">
            <w:pPr>
              <w:rPr>
                <w:rFonts w:asciiTheme="minorHAnsi" w:hAnsiTheme="minorHAnsi"/>
                <w:lang w:val="en-GB"/>
              </w:rPr>
            </w:pPr>
            <w:sdt>
              <w:sdtPr>
                <w:rPr>
                  <w:color w:val="000000"/>
                </w:rPr>
                <w:id w:val="54140692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25956E4E" w14:textId="77777777" w:rsidR="001A1970" w:rsidRDefault="004955EA" w:rsidP="005321D3">
            <w:pPr>
              <w:rPr>
                <w:rFonts w:asciiTheme="minorHAnsi" w:hAnsiTheme="minorHAnsi"/>
                <w:lang w:val="en-GB"/>
              </w:rPr>
            </w:pPr>
            <w:sdt>
              <w:sdtPr>
                <w:rPr>
                  <w:color w:val="000000"/>
                </w:rPr>
                <w:id w:val="-50621271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70B57E60" w14:textId="77777777" w:rsidR="001A1970" w:rsidRDefault="004955EA" w:rsidP="005321D3">
            <w:pPr>
              <w:rPr>
                <w:rFonts w:asciiTheme="minorHAnsi" w:hAnsiTheme="minorHAnsi"/>
                <w:lang w:val="en-GB"/>
              </w:rPr>
            </w:pPr>
            <w:sdt>
              <w:sdtPr>
                <w:rPr>
                  <w:color w:val="000000"/>
                </w:rPr>
                <w:id w:val="168994644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7FF07BFA"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78230B53"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7D11F6E"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3CAF914F"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6664F14"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F481C5" w14:textId="77777777" w:rsidR="001A1970" w:rsidRDefault="001A1970" w:rsidP="005321D3">
            <w:pPr>
              <w:jc w:val="right"/>
              <w:rPr>
                <w:rFonts w:asciiTheme="minorHAnsi" w:hAnsiTheme="minorHAnsi"/>
                <w:b/>
                <w:lang w:val="en-GB"/>
              </w:rPr>
            </w:pPr>
            <w:r>
              <w:rPr>
                <w:rFonts w:asciiTheme="minorHAnsi" w:hAnsiTheme="minorHAnsi"/>
                <w:b/>
                <w:lang w:val="en-GB"/>
              </w:rPr>
              <w:t>A.4.4.</w:t>
            </w:r>
          </w:p>
        </w:tc>
      </w:tr>
      <w:tr w:rsidR="001A1970" w14:paraId="5C28B6AC"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7376682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086D439"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F8854C3" w14:textId="77777777" w:rsidR="001A1970" w:rsidRDefault="001A1970" w:rsidP="005321D3">
            <w:pPr>
              <w:rPr>
                <w:bCs/>
                <w:lang w:val="sr-Latn-RS"/>
              </w:rPr>
            </w:pPr>
            <w:r>
              <w:rPr>
                <w:bCs/>
                <w:lang w:val="sr-Latn-RS"/>
              </w:rPr>
              <w:t>Definisanje vizije sistema</w:t>
            </w:r>
          </w:p>
        </w:tc>
      </w:tr>
      <w:tr w:rsidR="001A1970" w14:paraId="01BBF21C"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0F4CBD0"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3BB08B"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EF0B75D" w14:textId="77777777" w:rsidR="001A1970" w:rsidRDefault="004955EA" w:rsidP="005321D3">
            <w:pPr>
              <w:rPr>
                <w:rFonts w:asciiTheme="minorHAnsi" w:hAnsiTheme="minorHAnsi"/>
                <w:color w:val="000000"/>
                <w:lang w:val="en-GB"/>
              </w:rPr>
            </w:pPr>
            <w:sdt>
              <w:sdtPr>
                <w:rPr>
                  <w:color w:val="000000"/>
                </w:rPr>
                <w:id w:val="-187175275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43B72FB8" w14:textId="77777777" w:rsidR="001A1970" w:rsidRDefault="004955EA" w:rsidP="005321D3">
            <w:pPr>
              <w:rPr>
                <w:rFonts w:asciiTheme="minorHAnsi" w:hAnsiTheme="minorHAnsi"/>
                <w:color w:val="000000"/>
                <w:lang w:val="en-GB"/>
              </w:rPr>
            </w:pPr>
            <w:sdt>
              <w:sdtPr>
                <w:rPr>
                  <w:color w:val="000000"/>
                </w:rPr>
                <w:id w:val="87750596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65AE83E0" w14:textId="77777777" w:rsidR="001A1970" w:rsidRDefault="004955EA" w:rsidP="005321D3">
            <w:pPr>
              <w:rPr>
                <w:rFonts w:asciiTheme="minorHAnsi" w:hAnsiTheme="minorHAnsi"/>
                <w:color w:val="000000"/>
                <w:lang w:val="en-GB"/>
              </w:rPr>
            </w:pPr>
            <w:sdt>
              <w:sdtPr>
                <w:rPr>
                  <w:color w:val="000000"/>
                </w:rPr>
                <w:id w:val="6115556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062700" w14:textId="77777777" w:rsidR="001A1970" w:rsidRDefault="004955EA" w:rsidP="005321D3">
            <w:pPr>
              <w:rPr>
                <w:rFonts w:asciiTheme="minorHAnsi" w:hAnsiTheme="minorHAnsi"/>
                <w:color w:val="000000"/>
                <w:lang w:val="en-GB"/>
              </w:rPr>
            </w:pPr>
            <w:sdt>
              <w:sdtPr>
                <w:rPr>
                  <w:color w:val="000000"/>
                </w:rPr>
                <w:id w:val="-66516270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4E132A27" w14:textId="77777777" w:rsidR="001A1970" w:rsidRDefault="004955EA" w:rsidP="005321D3">
            <w:pPr>
              <w:rPr>
                <w:rFonts w:asciiTheme="minorHAnsi" w:hAnsiTheme="minorHAnsi"/>
                <w:color w:val="000000"/>
                <w:lang w:val="en-GB"/>
              </w:rPr>
            </w:pPr>
            <w:sdt>
              <w:sdtPr>
                <w:rPr>
                  <w:color w:val="000000"/>
                </w:rPr>
                <w:id w:val="146222931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5044FD73" w14:textId="77777777" w:rsidR="001A1970" w:rsidRDefault="004955EA" w:rsidP="005321D3">
            <w:pPr>
              <w:rPr>
                <w:rFonts w:asciiTheme="minorHAnsi" w:hAnsiTheme="minorHAnsi"/>
                <w:color w:val="000000"/>
                <w:lang w:val="en-GB"/>
              </w:rPr>
            </w:pPr>
            <w:sdt>
              <w:sdtPr>
                <w:rPr>
                  <w:color w:val="000000"/>
                </w:rPr>
                <w:id w:val="-163200900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5186B95D"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243BAAB"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B5D0931"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B3669D3" w14:textId="77777777" w:rsidR="001A1970" w:rsidRDefault="001A1970" w:rsidP="005321D3">
            <w:pPr>
              <w:rPr>
                <w:rFonts w:asciiTheme="minorHAnsi" w:hAnsiTheme="minorHAnsi"/>
                <w:szCs w:val="22"/>
                <w:lang w:val="en-GB"/>
              </w:rPr>
            </w:pPr>
          </w:p>
        </w:tc>
      </w:tr>
      <w:tr w:rsidR="001A1970" w14:paraId="391189D5"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820C56"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201A21"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A974A7E" w14:textId="08B053B8" w:rsidR="001A1970" w:rsidRDefault="00734C36" w:rsidP="005321D3">
            <w:pPr>
              <w:rPr>
                <w:rFonts w:asciiTheme="minorHAnsi" w:hAnsiTheme="minorHAnsi"/>
                <w:szCs w:val="22"/>
                <w:lang w:val="en-GB"/>
              </w:rPr>
            </w:pPr>
            <w:r>
              <w:rPr>
                <w:rFonts w:asciiTheme="minorHAnsi" w:hAnsiTheme="minorHAnsi"/>
                <w:szCs w:val="22"/>
                <w:lang w:val="en-GB"/>
              </w:rPr>
              <w:t>M4</w:t>
            </w:r>
          </w:p>
        </w:tc>
      </w:tr>
      <w:tr w:rsidR="001A1970" w14:paraId="3264ED55"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0E183D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68C0303"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5C4237"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54FD909F"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4F195F1"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3122401" w14:textId="77777777" w:rsidR="001A1970" w:rsidRDefault="004955EA" w:rsidP="005321D3">
            <w:pPr>
              <w:rPr>
                <w:rFonts w:asciiTheme="minorHAnsi" w:hAnsiTheme="minorHAnsi"/>
                <w:lang w:val="en-GB"/>
              </w:rPr>
            </w:pPr>
            <w:sdt>
              <w:sdtPr>
                <w:rPr>
                  <w:color w:val="000000"/>
                </w:rPr>
                <w:id w:val="210561390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09FC11F5" w14:textId="77777777" w:rsidR="001A1970" w:rsidRDefault="004955EA" w:rsidP="005321D3">
            <w:pPr>
              <w:rPr>
                <w:rFonts w:asciiTheme="minorHAnsi" w:hAnsiTheme="minorHAnsi"/>
                <w:lang w:val="en-GB"/>
              </w:rPr>
            </w:pPr>
            <w:sdt>
              <w:sdtPr>
                <w:rPr>
                  <w:color w:val="000000"/>
                </w:rPr>
                <w:id w:val="212380124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2649A472" w14:textId="77777777" w:rsidR="001A1970" w:rsidRDefault="004955EA" w:rsidP="005321D3">
            <w:pPr>
              <w:rPr>
                <w:rFonts w:asciiTheme="minorHAnsi" w:hAnsiTheme="minorHAnsi"/>
                <w:lang w:val="en-GB"/>
              </w:rPr>
            </w:pPr>
            <w:sdt>
              <w:sdtPr>
                <w:rPr>
                  <w:color w:val="000000"/>
                </w:rPr>
                <w:id w:val="173311679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723664FB" w14:textId="77777777" w:rsidR="001A1970" w:rsidRDefault="004955EA" w:rsidP="005321D3">
            <w:pPr>
              <w:rPr>
                <w:rFonts w:asciiTheme="minorHAnsi" w:hAnsiTheme="minorHAnsi"/>
                <w:lang w:val="en-GB"/>
              </w:rPr>
            </w:pPr>
            <w:sdt>
              <w:sdtPr>
                <w:rPr>
                  <w:color w:val="000000"/>
                </w:rPr>
                <w:id w:val="-152376876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2BCCDA89" w14:textId="77777777" w:rsidR="001A1970" w:rsidRDefault="004955EA" w:rsidP="005321D3">
            <w:pPr>
              <w:rPr>
                <w:rFonts w:asciiTheme="minorHAnsi" w:hAnsiTheme="minorHAnsi"/>
                <w:lang w:val="en-GB"/>
              </w:rPr>
            </w:pPr>
            <w:sdt>
              <w:sdtPr>
                <w:rPr>
                  <w:color w:val="000000"/>
                </w:rPr>
                <w:id w:val="195057987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6CE87C3A" w14:textId="77777777" w:rsidR="001A1970" w:rsidRDefault="004955EA" w:rsidP="005321D3">
            <w:pPr>
              <w:rPr>
                <w:rFonts w:asciiTheme="minorHAnsi" w:hAnsiTheme="minorHAnsi"/>
                <w:lang w:val="en-GB"/>
              </w:rPr>
            </w:pPr>
            <w:sdt>
              <w:sdtPr>
                <w:rPr>
                  <w:color w:val="000000"/>
                </w:rPr>
                <w:id w:val="-139464923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2DF2C1B2" w14:textId="77777777" w:rsidR="001A1970" w:rsidRDefault="004955EA" w:rsidP="005321D3">
            <w:pPr>
              <w:rPr>
                <w:rFonts w:asciiTheme="minorHAnsi" w:hAnsiTheme="minorHAnsi"/>
                <w:lang w:val="en-GB"/>
              </w:rPr>
            </w:pPr>
            <w:sdt>
              <w:sdtPr>
                <w:rPr>
                  <w:color w:val="000000"/>
                </w:rPr>
                <w:id w:val="-21882655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527BB107"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EA1FE21"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79EEDB6"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37124206"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7345C369"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E433301" w14:textId="77777777"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308A8EC" w14:textId="77777777" w:rsidR="001A1970" w:rsidRDefault="004955EA" w:rsidP="005321D3">
            <w:pPr>
              <w:rPr>
                <w:rFonts w:asciiTheme="minorHAnsi" w:hAnsiTheme="minorHAnsi"/>
                <w:lang w:val="en-GB"/>
              </w:rPr>
            </w:pPr>
            <w:sdt>
              <w:sdtPr>
                <w:rPr>
                  <w:color w:val="000000"/>
                </w:rPr>
                <w:id w:val="129364133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81162590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1E452D71" w14:textId="77777777" w:rsidR="001A1970" w:rsidRDefault="004955EA" w:rsidP="005321D3">
            <w:pPr>
              <w:rPr>
                <w:rFonts w:asciiTheme="minorHAnsi" w:hAnsiTheme="minorHAnsi"/>
                <w:lang w:val="en-GB"/>
              </w:rPr>
            </w:pPr>
            <w:sdt>
              <w:sdtPr>
                <w:rPr>
                  <w:color w:val="000000"/>
                </w:rPr>
                <w:id w:val="-131164089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5EED1B5F" w14:textId="77777777" w:rsidR="001A1970" w:rsidRDefault="004955EA" w:rsidP="005321D3">
            <w:pPr>
              <w:rPr>
                <w:rFonts w:asciiTheme="minorHAnsi" w:hAnsiTheme="minorHAnsi"/>
                <w:lang w:val="en-GB"/>
              </w:rPr>
            </w:pPr>
            <w:sdt>
              <w:sdtPr>
                <w:rPr>
                  <w:color w:val="000000"/>
                </w:rPr>
                <w:id w:val="7339614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493FE4C0" w14:textId="77777777" w:rsidR="001A1970" w:rsidRDefault="004955EA" w:rsidP="005321D3">
            <w:pPr>
              <w:rPr>
                <w:rFonts w:asciiTheme="minorHAnsi" w:hAnsiTheme="minorHAnsi"/>
                <w:lang w:val="en-GB"/>
              </w:rPr>
            </w:pPr>
            <w:sdt>
              <w:sdtPr>
                <w:rPr>
                  <w:color w:val="000000"/>
                </w:rPr>
                <w:id w:val="-186458871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33378067" w14:textId="77777777" w:rsidR="001A1970" w:rsidRDefault="004955EA" w:rsidP="005321D3">
            <w:pPr>
              <w:rPr>
                <w:rFonts w:asciiTheme="minorHAnsi" w:hAnsiTheme="minorHAnsi"/>
                <w:lang w:val="en-GB"/>
              </w:rPr>
            </w:pPr>
            <w:sdt>
              <w:sdtPr>
                <w:rPr>
                  <w:color w:val="000000"/>
                </w:rPr>
                <w:id w:val="-178779842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566684BC"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4820C3A5"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5FF0839"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13EB4A14"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4858CCD"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775C67" w14:textId="77777777" w:rsidR="001A1970" w:rsidRDefault="001A1970" w:rsidP="005321D3">
            <w:pPr>
              <w:jc w:val="right"/>
              <w:rPr>
                <w:rFonts w:asciiTheme="minorHAnsi" w:hAnsiTheme="minorHAnsi"/>
                <w:b/>
                <w:lang w:val="en-GB"/>
              </w:rPr>
            </w:pPr>
            <w:r>
              <w:rPr>
                <w:rFonts w:asciiTheme="minorHAnsi" w:hAnsiTheme="minorHAnsi"/>
                <w:b/>
                <w:lang w:val="en-GB"/>
              </w:rPr>
              <w:t>A.4.5.</w:t>
            </w:r>
          </w:p>
        </w:tc>
      </w:tr>
      <w:tr w:rsidR="001A1970" w14:paraId="1DD75E6E"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BFE5DD2"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86202B3"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30E7CD2" w14:textId="77777777" w:rsidR="001A1970" w:rsidRDefault="001A1970" w:rsidP="005321D3">
            <w:pPr>
              <w:rPr>
                <w:bCs/>
                <w:lang w:val="sr-Latn-RS"/>
              </w:rPr>
            </w:pPr>
            <w:r>
              <w:rPr>
                <w:bCs/>
                <w:lang w:val="sr-Latn-RS"/>
              </w:rPr>
              <w:t>Specifikacija zahteva</w:t>
            </w:r>
          </w:p>
        </w:tc>
      </w:tr>
      <w:tr w:rsidR="001A1970" w14:paraId="2CC514B1"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A4E6924"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247958"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B501B0E" w14:textId="77777777" w:rsidR="001A1970" w:rsidRDefault="004955EA" w:rsidP="005321D3">
            <w:pPr>
              <w:rPr>
                <w:rFonts w:asciiTheme="minorHAnsi" w:hAnsiTheme="minorHAnsi"/>
                <w:color w:val="000000"/>
                <w:lang w:val="en-GB"/>
              </w:rPr>
            </w:pPr>
            <w:sdt>
              <w:sdtPr>
                <w:rPr>
                  <w:color w:val="000000"/>
                </w:rPr>
                <w:id w:val="123805434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2B2ACC1E" w14:textId="77777777" w:rsidR="001A1970" w:rsidRDefault="004955EA" w:rsidP="005321D3">
            <w:pPr>
              <w:rPr>
                <w:rFonts w:asciiTheme="minorHAnsi" w:hAnsiTheme="minorHAnsi"/>
                <w:color w:val="000000"/>
                <w:lang w:val="en-GB"/>
              </w:rPr>
            </w:pPr>
            <w:sdt>
              <w:sdtPr>
                <w:rPr>
                  <w:color w:val="000000"/>
                </w:rPr>
                <w:id w:val="47002809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23E5612F" w14:textId="77777777" w:rsidR="001A1970" w:rsidRDefault="004955EA" w:rsidP="005321D3">
            <w:pPr>
              <w:rPr>
                <w:rFonts w:asciiTheme="minorHAnsi" w:hAnsiTheme="minorHAnsi"/>
                <w:color w:val="000000"/>
                <w:lang w:val="en-GB"/>
              </w:rPr>
            </w:pPr>
            <w:sdt>
              <w:sdtPr>
                <w:rPr>
                  <w:color w:val="000000"/>
                </w:rPr>
                <w:id w:val="9969833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1CE0A16" w14:textId="77777777" w:rsidR="001A1970" w:rsidRDefault="004955EA" w:rsidP="005321D3">
            <w:pPr>
              <w:rPr>
                <w:rFonts w:asciiTheme="minorHAnsi" w:hAnsiTheme="minorHAnsi"/>
                <w:color w:val="000000"/>
                <w:lang w:val="en-GB"/>
              </w:rPr>
            </w:pPr>
            <w:sdt>
              <w:sdtPr>
                <w:rPr>
                  <w:color w:val="000000"/>
                </w:rPr>
                <w:id w:val="24477902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4865C8CE" w14:textId="77777777" w:rsidR="001A1970" w:rsidRDefault="004955EA" w:rsidP="005321D3">
            <w:pPr>
              <w:rPr>
                <w:rFonts w:asciiTheme="minorHAnsi" w:hAnsiTheme="minorHAnsi"/>
                <w:color w:val="000000"/>
                <w:lang w:val="en-GB"/>
              </w:rPr>
            </w:pPr>
            <w:sdt>
              <w:sdtPr>
                <w:rPr>
                  <w:color w:val="000000"/>
                </w:rPr>
                <w:id w:val="-78851205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03D56660" w14:textId="77777777" w:rsidR="001A1970" w:rsidRDefault="004955EA" w:rsidP="005321D3">
            <w:pPr>
              <w:rPr>
                <w:rFonts w:asciiTheme="minorHAnsi" w:hAnsiTheme="minorHAnsi"/>
                <w:color w:val="000000"/>
                <w:lang w:val="en-GB"/>
              </w:rPr>
            </w:pPr>
            <w:sdt>
              <w:sdtPr>
                <w:rPr>
                  <w:color w:val="000000"/>
                </w:rPr>
                <w:id w:val="197656008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3DD75E0E"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1FB79D66"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21E1663"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74DC6FB" w14:textId="77777777" w:rsidR="001A1970" w:rsidRDefault="001A1970" w:rsidP="005321D3">
            <w:pPr>
              <w:rPr>
                <w:rFonts w:asciiTheme="minorHAnsi" w:hAnsiTheme="minorHAnsi"/>
                <w:szCs w:val="22"/>
                <w:lang w:val="en-GB"/>
              </w:rPr>
            </w:pPr>
          </w:p>
        </w:tc>
      </w:tr>
      <w:tr w:rsidR="001A1970" w14:paraId="1224F548"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A4014E2"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76DD4C1"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B87C1DD" w14:textId="016826EC" w:rsidR="001A1970" w:rsidRDefault="00734C36" w:rsidP="005321D3">
            <w:pPr>
              <w:rPr>
                <w:rFonts w:asciiTheme="minorHAnsi" w:hAnsiTheme="minorHAnsi"/>
                <w:szCs w:val="22"/>
                <w:lang w:val="en-GB"/>
              </w:rPr>
            </w:pPr>
            <w:r>
              <w:rPr>
                <w:rFonts w:asciiTheme="minorHAnsi" w:hAnsiTheme="minorHAnsi"/>
                <w:szCs w:val="22"/>
                <w:lang w:val="en-GB"/>
              </w:rPr>
              <w:t>M4 M5</w:t>
            </w:r>
          </w:p>
        </w:tc>
      </w:tr>
      <w:tr w:rsidR="001A1970" w14:paraId="0F14E201"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EE29543"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84F778"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167F0D"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265D3BF1"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F2EF065"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C916BA" w14:textId="77777777" w:rsidR="001A1970" w:rsidRDefault="004955EA" w:rsidP="005321D3">
            <w:pPr>
              <w:rPr>
                <w:rFonts w:asciiTheme="minorHAnsi" w:hAnsiTheme="minorHAnsi"/>
                <w:lang w:val="en-GB"/>
              </w:rPr>
            </w:pPr>
            <w:sdt>
              <w:sdtPr>
                <w:rPr>
                  <w:color w:val="000000"/>
                </w:rPr>
                <w:id w:val="-5147049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5B79B4B6" w14:textId="77777777" w:rsidR="001A1970" w:rsidRDefault="004955EA" w:rsidP="005321D3">
            <w:pPr>
              <w:rPr>
                <w:rFonts w:asciiTheme="minorHAnsi" w:hAnsiTheme="minorHAnsi"/>
                <w:lang w:val="en-GB"/>
              </w:rPr>
            </w:pPr>
            <w:sdt>
              <w:sdtPr>
                <w:rPr>
                  <w:color w:val="000000"/>
                </w:rPr>
                <w:id w:val="108719551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67168D78" w14:textId="77777777" w:rsidR="001A1970" w:rsidRDefault="004955EA" w:rsidP="005321D3">
            <w:pPr>
              <w:rPr>
                <w:rFonts w:asciiTheme="minorHAnsi" w:hAnsiTheme="minorHAnsi"/>
                <w:lang w:val="en-GB"/>
              </w:rPr>
            </w:pPr>
            <w:sdt>
              <w:sdtPr>
                <w:rPr>
                  <w:color w:val="000000"/>
                </w:rPr>
                <w:id w:val="-52786914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673E2F40" w14:textId="77777777" w:rsidR="001A1970" w:rsidRDefault="004955EA" w:rsidP="005321D3">
            <w:pPr>
              <w:rPr>
                <w:rFonts w:asciiTheme="minorHAnsi" w:hAnsiTheme="minorHAnsi"/>
                <w:lang w:val="en-GB"/>
              </w:rPr>
            </w:pPr>
            <w:sdt>
              <w:sdtPr>
                <w:rPr>
                  <w:color w:val="000000"/>
                </w:rPr>
                <w:id w:val="-187097660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57A7915A" w14:textId="77777777" w:rsidR="001A1970" w:rsidRDefault="004955EA" w:rsidP="005321D3">
            <w:pPr>
              <w:rPr>
                <w:rFonts w:asciiTheme="minorHAnsi" w:hAnsiTheme="minorHAnsi"/>
                <w:lang w:val="en-GB"/>
              </w:rPr>
            </w:pPr>
            <w:sdt>
              <w:sdtPr>
                <w:rPr>
                  <w:color w:val="000000"/>
                </w:rPr>
                <w:id w:val="186362539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52800123" w14:textId="77777777" w:rsidR="001A1970" w:rsidRDefault="004955EA" w:rsidP="005321D3">
            <w:pPr>
              <w:rPr>
                <w:rFonts w:asciiTheme="minorHAnsi" w:hAnsiTheme="minorHAnsi"/>
                <w:lang w:val="en-GB"/>
              </w:rPr>
            </w:pPr>
            <w:sdt>
              <w:sdtPr>
                <w:rPr>
                  <w:color w:val="000000"/>
                </w:rPr>
                <w:id w:val="72895522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13B87495" w14:textId="77777777" w:rsidR="001A1970" w:rsidRDefault="004955EA" w:rsidP="005321D3">
            <w:pPr>
              <w:rPr>
                <w:rFonts w:asciiTheme="minorHAnsi" w:hAnsiTheme="minorHAnsi"/>
                <w:lang w:val="en-GB"/>
              </w:rPr>
            </w:pPr>
            <w:sdt>
              <w:sdtPr>
                <w:rPr>
                  <w:color w:val="000000"/>
                </w:rPr>
                <w:id w:val="-71812484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5CC7ABAE"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1D14EC9"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5C864BD"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63CD79D4"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51898849"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312211A"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98CDC0E" w14:textId="77777777" w:rsidR="001A1970" w:rsidRDefault="004955EA" w:rsidP="005321D3">
            <w:pPr>
              <w:rPr>
                <w:rFonts w:asciiTheme="minorHAnsi" w:hAnsiTheme="minorHAnsi"/>
                <w:lang w:val="en-GB"/>
              </w:rPr>
            </w:pPr>
            <w:sdt>
              <w:sdtPr>
                <w:rPr>
                  <w:color w:val="000000"/>
                </w:rPr>
                <w:id w:val="25094299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85146414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4BE2D76F" w14:textId="77777777" w:rsidR="001A1970" w:rsidRDefault="004955EA" w:rsidP="005321D3">
            <w:pPr>
              <w:rPr>
                <w:rFonts w:asciiTheme="minorHAnsi" w:hAnsiTheme="minorHAnsi"/>
                <w:lang w:val="en-GB"/>
              </w:rPr>
            </w:pPr>
            <w:sdt>
              <w:sdtPr>
                <w:rPr>
                  <w:color w:val="000000"/>
                </w:rPr>
                <w:id w:val="-182781403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586F88B3" w14:textId="77777777" w:rsidR="001A1970" w:rsidRDefault="004955EA" w:rsidP="005321D3">
            <w:pPr>
              <w:rPr>
                <w:rFonts w:asciiTheme="minorHAnsi" w:hAnsiTheme="minorHAnsi"/>
                <w:lang w:val="en-GB"/>
              </w:rPr>
            </w:pPr>
            <w:sdt>
              <w:sdtPr>
                <w:rPr>
                  <w:color w:val="000000"/>
                </w:rPr>
                <w:id w:val="-124864561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49DC30E4" w14:textId="77777777" w:rsidR="001A1970" w:rsidRDefault="004955EA" w:rsidP="005321D3">
            <w:pPr>
              <w:rPr>
                <w:rFonts w:asciiTheme="minorHAnsi" w:hAnsiTheme="minorHAnsi"/>
                <w:lang w:val="en-GB"/>
              </w:rPr>
            </w:pPr>
            <w:sdt>
              <w:sdtPr>
                <w:rPr>
                  <w:color w:val="000000"/>
                </w:rPr>
                <w:id w:val="-177301487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1F4C69F4" w14:textId="77777777" w:rsidR="001A1970" w:rsidRDefault="004955EA" w:rsidP="005321D3">
            <w:pPr>
              <w:rPr>
                <w:rFonts w:asciiTheme="minorHAnsi" w:hAnsiTheme="minorHAnsi"/>
                <w:lang w:val="en-GB"/>
              </w:rPr>
            </w:pPr>
            <w:sdt>
              <w:sdtPr>
                <w:rPr>
                  <w:color w:val="000000"/>
                </w:rPr>
                <w:id w:val="-57735859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243E3FC6"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516764BA"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3214DF3"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2FB80D8A"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2EC2BB2"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551DDB" w14:textId="77777777" w:rsidR="001A1970" w:rsidRDefault="001A1970" w:rsidP="005321D3">
            <w:pPr>
              <w:jc w:val="right"/>
              <w:rPr>
                <w:rFonts w:asciiTheme="minorHAnsi" w:hAnsiTheme="minorHAnsi"/>
                <w:b/>
                <w:lang w:val="en-GB"/>
              </w:rPr>
            </w:pPr>
            <w:r>
              <w:rPr>
                <w:rFonts w:asciiTheme="minorHAnsi" w:hAnsiTheme="minorHAnsi"/>
                <w:b/>
                <w:lang w:val="en-GB"/>
              </w:rPr>
              <w:t>A.4.6.</w:t>
            </w:r>
          </w:p>
        </w:tc>
      </w:tr>
      <w:tr w:rsidR="001A1970" w14:paraId="1EA9C0FA"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06900B51"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F0ECA70"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5790460" w14:textId="77777777" w:rsidR="001A1970" w:rsidRDefault="001A1970" w:rsidP="005321D3">
            <w:pPr>
              <w:rPr>
                <w:bCs/>
                <w:lang w:val="sr-Latn-RS"/>
              </w:rPr>
            </w:pPr>
            <w:r>
              <w:rPr>
                <w:bCs/>
                <w:lang w:val="sr-Latn-RS"/>
              </w:rPr>
              <w:t>Detaljni arhitekturni projekat</w:t>
            </w:r>
          </w:p>
        </w:tc>
      </w:tr>
      <w:tr w:rsidR="001A1970" w14:paraId="237D1982"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15CF216"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C029D6"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811A354" w14:textId="77777777" w:rsidR="001A1970" w:rsidRDefault="004955EA" w:rsidP="005321D3">
            <w:pPr>
              <w:rPr>
                <w:rFonts w:asciiTheme="minorHAnsi" w:hAnsiTheme="minorHAnsi"/>
                <w:color w:val="000000"/>
                <w:lang w:val="en-GB"/>
              </w:rPr>
            </w:pPr>
            <w:sdt>
              <w:sdtPr>
                <w:rPr>
                  <w:color w:val="000000"/>
                </w:rPr>
                <w:id w:val="-211328134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27B383EA" w14:textId="77777777" w:rsidR="001A1970" w:rsidRDefault="004955EA" w:rsidP="005321D3">
            <w:pPr>
              <w:rPr>
                <w:rFonts w:asciiTheme="minorHAnsi" w:hAnsiTheme="minorHAnsi"/>
                <w:color w:val="000000"/>
                <w:lang w:val="en-GB"/>
              </w:rPr>
            </w:pPr>
            <w:sdt>
              <w:sdtPr>
                <w:rPr>
                  <w:color w:val="000000"/>
                </w:rPr>
                <w:id w:val="67908907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2CD87CE7" w14:textId="77777777" w:rsidR="001A1970" w:rsidRDefault="004955EA" w:rsidP="005321D3">
            <w:pPr>
              <w:rPr>
                <w:rFonts w:asciiTheme="minorHAnsi" w:hAnsiTheme="minorHAnsi"/>
                <w:color w:val="000000"/>
                <w:lang w:val="en-GB"/>
              </w:rPr>
            </w:pPr>
            <w:sdt>
              <w:sdtPr>
                <w:rPr>
                  <w:color w:val="000000"/>
                </w:rPr>
                <w:id w:val="43086466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83C7C0B" w14:textId="77777777" w:rsidR="001A1970" w:rsidRDefault="004955EA" w:rsidP="005321D3">
            <w:pPr>
              <w:rPr>
                <w:rFonts w:asciiTheme="minorHAnsi" w:hAnsiTheme="minorHAnsi"/>
                <w:color w:val="000000"/>
                <w:lang w:val="en-GB"/>
              </w:rPr>
            </w:pPr>
            <w:sdt>
              <w:sdtPr>
                <w:rPr>
                  <w:color w:val="000000"/>
                </w:rPr>
                <w:id w:val="-45717358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136F6879" w14:textId="77777777" w:rsidR="001A1970" w:rsidRDefault="004955EA" w:rsidP="005321D3">
            <w:pPr>
              <w:rPr>
                <w:rFonts w:asciiTheme="minorHAnsi" w:hAnsiTheme="minorHAnsi"/>
                <w:color w:val="000000"/>
                <w:lang w:val="en-GB"/>
              </w:rPr>
            </w:pPr>
            <w:sdt>
              <w:sdtPr>
                <w:rPr>
                  <w:color w:val="000000"/>
                </w:rPr>
                <w:id w:val="-120455588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34079F75" w14:textId="77777777" w:rsidR="001A1970" w:rsidRDefault="004955EA" w:rsidP="005321D3">
            <w:pPr>
              <w:rPr>
                <w:rFonts w:asciiTheme="minorHAnsi" w:hAnsiTheme="minorHAnsi"/>
                <w:color w:val="000000"/>
                <w:lang w:val="en-GB"/>
              </w:rPr>
            </w:pPr>
            <w:sdt>
              <w:sdtPr>
                <w:rPr>
                  <w:color w:val="000000"/>
                </w:rPr>
                <w:id w:val="-83151740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7341473D"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11484714"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CDB7C3F"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B3A3649" w14:textId="77777777" w:rsidR="001A1970" w:rsidRDefault="001A1970" w:rsidP="005321D3">
            <w:pPr>
              <w:rPr>
                <w:rFonts w:asciiTheme="minorHAnsi" w:hAnsiTheme="minorHAnsi"/>
                <w:szCs w:val="22"/>
                <w:lang w:val="en-GB"/>
              </w:rPr>
            </w:pPr>
          </w:p>
        </w:tc>
      </w:tr>
      <w:tr w:rsidR="001A1970" w14:paraId="7183ACB5"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56DC42"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14C956F"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20DABC6" w14:textId="4622902B" w:rsidR="001A1970" w:rsidRDefault="00734C36" w:rsidP="005321D3">
            <w:pPr>
              <w:rPr>
                <w:rFonts w:asciiTheme="minorHAnsi" w:hAnsiTheme="minorHAnsi"/>
                <w:szCs w:val="22"/>
                <w:lang w:val="en-GB"/>
              </w:rPr>
            </w:pPr>
            <w:r>
              <w:rPr>
                <w:rFonts w:asciiTheme="minorHAnsi" w:hAnsiTheme="minorHAnsi"/>
                <w:szCs w:val="22"/>
                <w:lang w:val="en-GB"/>
              </w:rPr>
              <w:t>M5</w:t>
            </w:r>
          </w:p>
        </w:tc>
      </w:tr>
      <w:tr w:rsidR="001A1970" w14:paraId="75D243A4"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3859D87"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F934F6"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E7190F1"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6F8CA0CE"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E79DF78"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47EBFDB" w14:textId="77777777" w:rsidR="001A1970" w:rsidRDefault="004955EA" w:rsidP="005321D3">
            <w:pPr>
              <w:rPr>
                <w:rFonts w:asciiTheme="minorHAnsi" w:hAnsiTheme="minorHAnsi"/>
                <w:lang w:val="en-GB"/>
              </w:rPr>
            </w:pPr>
            <w:sdt>
              <w:sdtPr>
                <w:rPr>
                  <w:color w:val="000000"/>
                </w:rPr>
                <w:id w:val="202351013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4D93166A" w14:textId="77777777" w:rsidR="001A1970" w:rsidRDefault="004955EA" w:rsidP="005321D3">
            <w:pPr>
              <w:rPr>
                <w:rFonts w:asciiTheme="minorHAnsi" w:hAnsiTheme="minorHAnsi"/>
                <w:lang w:val="en-GB"/>
              </w:rPr>
            </w:pPr>
            <w:sdt>
              <w:sdtPr>
                <w:rPr>
                  <w:color w:val="000000"/>
                </w:rPr>
                <w:id w:val="34761424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1ECFC2E4" w14:textId="77777777" w:rsidR="001A1970" w:rsidRDefault="004955EA" w:rsidP="005321D3">
            <w:pPr>
              <w:rPr>
                <w:rFonts w:asciiTheme="minorHAnsi" w:hAnsiTheme="minorHAnsi"/>
                <w:lang w:val="en-GB"/>
              </w:rPr>
            </w:pPr>
            <w:sdt>
              <w:sdtPr>
                <w:rPr>
                  <w:color w:val="000000"/>
                </w:rPr>
                <w:id w:val="93278871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23746B43" w14:textId="77777777" w:rsidR="001A1970" w:rsidRDefault="004955EA" w:rsidP="005321D3">
            <w:pPr>
              <w:rPr>
                <w:rFonts w:asciiTheme="minorHAnsi" w:hAnsiTheme="minorHAnsi"/>
                <w:lang w:val="en-GB"/>
              </w:rPr>
            </w:pPr>
            <w:sdt>
              <w:sdtPr>
                <w:rPr>
                  <w:color w:val="000000"/>
                </w:rPr>
                <w:id w:val="-51515120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4443B94A" w14:textId="77777777" w:rsidR="001A1970" w:rsidRDefault="004955EA" w:rsidP="005321D3">
            <w:pPr>
              <w:rPr>
                <w:rFonts w:asciiTheme="minorHAnsi" w:hAnsiTheme="minorHAnsi"/>
                <w:lang w:val="en-GB"/>
              </w:rPr>
            </w:pPr>
            <w:sdt>
              <w:sdtPr>
                <w:rPr>
                  <w:color w:val="000000"/>
                </w:rPr>
                <w:id w:val="29488187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75281E73" w14:textId="77777777" w:rsidR="001A1970" w:rsidRDefault="004955EA" w:rsidP="005321D3">
            <w:pPr>
              <w:rPr>
                <w:rFonts w:asciiTheme="minorHAnsi" w:hAnsiTheme="minorHAnsi"/>
                <w:lang w:val="en-GB"/>
              </w:rPr>
            </w:pPr>
            <w:sdt>
              <w:sdtPr>
                <w:rPr>
                  <w:color w:val="000000"/>
                </w:rPr>
                <w:id w:val="-181733500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1F25286D" w14:textId="77777777" w:rsidR="001A1970" w:rsidRDefault="004955EA" w:rsidP="005321D3">
            <w:pPr>
              <w:rPr>
                <w:rFonts w:asciiTheme="minorHAnsi" w:hAnsiTheme="minorHAnsi"/>
                <w:lang w:val="en-GB"/>
              </w:rPr>
            </w:pPr>
            <w:sdt>
              <w:sdtPr>
                <w:rPr>
                  <w:color w:val="000000"/>
                </w:rPr>
                <w:id w:val="191767351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24461B2A"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101FC6B"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43D58D5"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0085B38F"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2C999855"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08CE62A" w14:textId="77777777"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8669850" w14:textId="77777777" w:rsidR="001A1970" w:rsidRDefault="004955EA" w:rsidP="005321D3">
            <w:pPr>
              <w:rPr>
                <w:rFonts w:asciiTheme="minorHAnsi" w:hAnsiTheme="minorHAnsi"/>
                <w:lang w:val="en-GB"/>
              </w:rPr>
            </w:pPr>
            <w:sdt>
              <w:sdtPr>
                <w:rPr>
                  <w:color w:val="000000"/>
                </w:rPr>
                <w:id w:val="-61698968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65101688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02EDF5FE" w14:textId="77777777" w:rsidR="001A1970" w:rsidRDefault="004955EA" w:rsidP="005321D3">
            <w:pPr>
              <w:rPr>
                <w:rFonts w:asciiTheme="minorHAnsi" w:hAnsiTheme="minorHAnsi"/>
                <w:lang w:val="en-GB"/>
              </w:rPr>
            </w:pPr>
            <w:sdt>
              <w:sdtPr>
                <w:rPr>
                  <w:color w:val="000000"/>
                </w:rPr>
                <w:id w:val="-120655822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7E02C096" w14:textId="77777777" w:rsidR="001A1970" w:rsidRDefault="004955EA" w:rsidP="005321D3">
            <w:pPr>
              <w:rPr>
                <w:rFonts w:asciiTheme="minorHAnsi" w:hAnsiTheme="minorHAnsi"/>
                <w:lang w:val="en-GB"/>
              </w:rPr>
            </w:pPr>
            <w:sdt>
              <w:sdtPr>
                <w:rPr>
                  <w:color w:val="000000"/>
                </w:rPr>
                <w:id w:val="92469210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4AA3429A" w14:textId="77777777" w:rsidR="001A1970" w:rsidRDefault="004955EA" w:rsidP="005321D3">
            <w:pPr>
              <w:rPr>
                <w:rFonts w:asciiTheme="minorHAnsi" w:hAnsiTheme="minorHAnsi"/>
                <w:lang w:val="en-GB"/>
              </w:rPr>
            </w:pPr>
            <w:sdt>
              <w:sdtPr>
                <w:rPr>
                  <w:color w:val="000000"/>
                </w:rPr>
                <w:id w:val="-20271509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743EE9BB" w14:textId="77777777" w:rsidR="001A1970" w:rsidRDefault="004955EA" w:rsidP="005321D3">
            <w:pPr>
              <w:rPr>
                <w:rFonts w:asciiTheme="minorHAnsi" w:hAnsiTheme="minorHAnsi"/>
                <w:lang w:val="en-GB"/>
              </w:rPr>
            </w:pPr>
            <w:sdt>
              <w:sdtPr>
                <w:rPr>
                  <w:color w:val="000000"/>
                </w:rPr>
                <w:id w:val="14193590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1B75AFDA"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01B7C7E6"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CE7EFCD"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38E74864"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BD0F1A8"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9D37EE4" w14:textId="77777777" w:rsidR="001A1970" w:rsidRDefault="001A1970" w:rsidP="005321D3">
            <w:pPr>
              <w:jc w:val="right"/>
              <w:rPr>
                <w:rFonts w:asciiTheme="minorHAnsi" w:hAnsiTheme="minorHAnsi"/>
                <w:b/>
                <w:lang w:val="en-GB"/>
              </w:rPr>
            </w:pPr>
            <w:r>
              <w:rPr>
                <w:rFonts w:asciiTheme="minorHAnsi" w:hAnsiTheme="minorHAnsi"/>
                <w:b/>
                <w:lang w:val="en-GB"/>
              </w:rPr>
              <w:t>A.4.7.</w:t>
            </w:r>
          </w:p>
        </w:tc>
      </w:tr>
      <w:tr w:rsidR="001A1970" w14:paraId="3AFEBB18"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027C7895"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C2A9E2E"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A034871" w14:textId="77777777" w:rsidR="001A1970" w:rsidRDefault="001A1970" w:rsidP="005321D3">
            <w:pPr>
              <w:rPr>
                <w:bCs/>
                <w:lang w:val="sr-Latn-RS"/>
              </w:rPr>
            </w:pPr>
            <w:r>
              <w:rPr>
                <w:bCs/>
                <w:lang w:val="sr-Latn-RS"/>
              </w:rPr>
              <w:t>Plan testiranja</w:t>
            </w:r>
          </w:p>
        </w:tc>
      </w:tr>
      <w:tr w:rsidR="001A1970" w14:paraId="11F5D6AA"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95C495B"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770665"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53D1E78" w14:textId="77777777" w:rsidR="001A1970" w:rsidRDefault="004955EA" w:rsidP="005321D3">
            <w:pPr>
              <w:rPr>
                <w:rFonts w:asciiTheme="minorHAnsi" w:hAnsiTheme="minorHAnsi"/>
                <w:color w:val="000000"/>
                <w:lang w:val="en-GB"/>
              </w:rPr>
            </w:pPr>
            <w:sdt>
              <w:sdtPr>
                <w:rPr>
                  <w:color w:val="000000"/>
                </w:rPr>
                <w:id w:val="195907097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34C6A9E7" w14:textId="77777777" w:rsidR="001A1970" w:rsidRDefault="004955EA" w:rsidP="005321D3">
            <w:pPr>
              <w:rPr>
                <w:rFonts w:asciiTheme="minorHAnsi" w:hAnsiTheme="minorHAnsi"/>
                <w:color w:val="000000"/>
                <w:lang w:val="en-GB"/>
              </w:rPr>
            </w:pPr>
            <w:sdt>
              <w:sdtPr>
                <w:rPr>
                  <w:color w:val="000000"/>
                </w:rPr>
                <w:id w:val="69650843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4470C142" w14:textId="77777777" w:rsidR="001A1970" w:rsidRDefault="004955EA" w:rsidP="005321D3">
            <w:pPr>
              <w:rPr>
                <w:rFonts w:asciiTheme="minorHAnsi" w:hAnsiTheme="minorHAnsi"/>
                <w:color w:val="000000"/>
                <w:lang w:val="en-GB"/>
              </w:rPr>
            </w:pPr>
            <w:sdt>
              <w:sdtPr>
                <w:rPr>
                  <w:color w:val="000000"/>
                </w:rPr>
                <w:id w:val="30242904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4B2DF9D" w14:textId="77777777" w:rsidR="001A1970" w:rsidRDefault="004955EA" w:rsidP="005321D3">
            <w:pPr>
              <w:rPr>
                <w:rFonts w:asciiTheme="minorHAnsi" w:hAnsiTheme="minorHAnsi"/>
                <w:color w:val="000000"/>
                <w:lang w:val="en-GB"/>
              </w:rPr>
            </w:pPr>
            <w:sdt>
              <w:sdtPr>
                <w:rPr>
                  <w:color w:val="000000"/>
                </w:rPr>
                <w:id w:val="-114018630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4D394D52" w14:textId="77777777" w:rsidR="001A1970" w:rsidRDefault="004955EA" w:rsidP="005321D3">
            <w:pPr>
              <w:rPr>
                <w:rFonts w:asciiTheme="minorHAnsi" w:hAnsiTheme="minorHAnsi"/>
                <w:color w:val="000000"/>
                <w:lang w:val="en-GB"/>
              </w:rPr>
            </w:pPr>
            <w:sdt>
              <w:sdtPr>
                <w:rPr>
                  <w:color w:val="000000"/>
                </w:rPr>
                <w:id w:val="-83229173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2A5820FA" w14:textId="77777777" w:rsidR="001A1970" w:rsidRDefault="004955EA" w:rsidP="005321D3">
            <w:pPr>
              <w:rPr>
                <w:rFonts w:asciiTheme="minorHAnsi" w:hAnsiTheme="minorHAnsi"/>
                <w:color w:val="000000"/>
                <w:lang w:val="en-GB"/>
              </w:rPr>
            </w:pPr>
            <w:sdt>
              <w:sdtPr>
                <w:rPr>
                  <w:color w:val="000000"/>
                </w:rPr>
                <w:id w:val="133972853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038DDAA2"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1F38E1F2"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40BE81"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2D9408B" w14:textId="77777777" w:rsidR="001A1970" w:rsidRDefault="001A1970" w:rsidP="005321D3">
            <w:pPr>
              <w:rPr>
                <w:rFonts w:asciiTheme="minorHAnsi" w:hAnsiTheme="minorHAnsi"/>
                <w:szCs w:val="22"/>
                <w:lang w:val="en-GB"/>
              </w:rPr>
            </w:pPr>
          </w:p>
        </w:tc>
      </w:tr>
      <w:tr w:rsidR="001A1970" w14:paraId="58A0FA9A"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4092CED"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0D6328"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FA1AE1A" w14:textId="78216788" w:rsidR="001A1970" w:rsidRDefault="00734C36" w:rsidP="005321D3">
            <w:pPr>
              <w:rPr>
                <w:rFonts w:asciiTheme="minorHAnsi" w:hAnsiTheme="minorHAnsi"/>
                <w:szCs w:val="22"/>
                <w:lang w:val="en-GB"/>
              </w:rPr>
            </w:pPr>
            <w:r>
              <w:rPr>
                <w:rFonts w:asciiTheme="minorHAnsi" w:hAnsiTheme="minorHAnsi"/>
                <w:szCs w:val="22"/>
                <w:lang w:val="en-GB"/>
              </w:rPr>
              <w:t>M5</w:t>
            </w:r>
          </w:p>
        </w:tc>
      </w:tr>
      <w:tr w:rsidR="001A1970" w14:paraId="3AA8A97F"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2BADA03"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4A666D"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484C6C"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667505BD"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37B33F1"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8849757" w14:textId="77777777" w:rsidR="001A1970" w:rsidRDefault="004955EA" w:rsidP="005321D3">
            <w:pPr>
              <w:rPr>
                <w:rFonts w:asciiTheme="minorHAnsi" w:hAnsiTheme="minorHAnsi"/>
                <w:lang w:val="en-GB"/>
              </w:rPr>
            </w:pPr>
            <w:sdt>
              <w:sdtPr>
                <w:rPr>
                  <w:color w:val="000000"/>
                </w:rPr>
                <w:id w:val="8081013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71AEC8EF" w14:textId="77777777" w:rsidR="001A1970" w:rsidRDefault="004955EA" w:rsidP="005321D3">
            <w:pPr>
              <w:rPr>
                <w:rFonts w:asciiTheme="minorHAnsi" w:hAnsiTheme="minorHAnsi"/>
                <w:lang w:val="en-GB"/>
              </w:rPr>
            </w:pPr>
            <w:sdt>
              <w:sdtPr>
                <w:rPr>
                  <w:color w:val="000000"/>
                </w:rPr>
                <w:id w:val="-189080225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595F5AFB" w14:textId="77777777" w:rsidR="001A1970" w:rsidRDefault="004955EA" w:rsidP="005321D3">
            <w:pPr>
              <w:rPr>
                <w:rFonts w:asciiTheme="minorHAnsi" w:hAnsiTheme="minorHAnsi"/>
                <w:lang w:val="en-GB"/>
              </w:rPr>
            </w:pPr>
            <w:sdt>
              <w:sdtPr>
                <w:rPr>
                  <w:color w:val="000000"/>
                </w:rPr>
                <w:id w:val="90473201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3A32273A" w14:textId="77777777" w:rsidR="001A1970" w:rsidRDefault="004955EA" w:rsidP="005321D3">
            <w:pPr>
              <w:rPr>
                <w:rFonts w:asciiTheme="minorHAnsi" w:hAnsiTheme="minorHAnsi"/>
                <w:lang w:val="en-GB"/>
              </w:rPr>
            </w:pPr>
            <w:sdt>
              <w:sdtPr>
                <w:rPr>
                  <w:color w:val="000000"/>
                </w:rPr>
                <w:id w:val="-95348869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31179FF5" w14:textId="77777777" w:rsidR="001A1970" w:rsidRDefault="004955EA" w:rsidP="005321D3">
            <w:pPr>
              <w:rPr>
                <w:rFonts w:asciiTheme="minorHAnsi" w:hAnsiTheme="minorHAnsi"/>
                <w:lang w:val="en-GB"/>
              </w:rPr>
            </w:pPr>
            <w:sdt>
              <w:sdtPr>
                <w:rPr>
                  <w:color w:val="000000"/>
                </w:rPr>
                <w:id w:val="122864898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72604335" w14:textId="77777777" w:rsidR="001A1970" w:rsidRDefault="004955EA" w:rsidP="005321D3">
            <w:pPr>
              <w:rPr>
                <w:rFonts w:asciiTheme="minorHAnsi" w:hAnsiTheme="minorHAnsi"/>
                <w:lang w:val="en-GB"/>
              </w:rPr>
            </w:pPr>
            <w:sdt>
              <w:sdtPr>
                <w:rPr>
                  <w:color w:val="000000"/>
                </w:rPr>
                <w:id w:val="59305485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71FF33D9" w14:textId="77777777" w:rsidR="001A1970" w:rsidRDefault="004955EA" w:rsidP="005321D3">
            <w:pPr>
              <w:rPr>
                <w:rFonts w:asciiTheme="minorHAnsi" w:hAnsiTheme="minorHAnsi"/>
                <w:lang w:val="en-GB"/>
              </w:rPr>
            </w:pPr>
            <w:sdt>
              <w:sdtPr>
                <w:rPr>
                  <w:color w:val="000000"/>
                </w:rPr>
                <w:id w:val="-166700760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11E06641"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6A11E1"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A3CC5FF"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788498A2"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504B5602"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8BF9890"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94CBB0F" w14:textId="77777777" w:rsidR="001A1970" w:rsidRDefault="004955EA" w:rsidP="005321D3">
            <w:pPr>
              <w:rPr>
                <w:rFonts w:asciiTheme="minorHAnsi" w:hAnsiTheme="minorHAnsi"/>
                <w:lang w:val="en-GB"/>
              </w:rPr>
            </w:pPr>
            <w:sdt>
              <w:sdtPr>
                <w:rPr>
                  <w:color w:val="000000"/>
                </w:rPr>
                <w:id w:val="200315044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95352384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2FB0F3C2" w14:textId="77777777" w:rsidR="001A1970" w:rsidRDefault="004955EA" w:rsidP="005321D3">
            <w:pPr>
              <w:rPr>
                <w:rFonts w:asciiTheme="minorHAnsi" w:hAnsiTheme="minorHAnsi"/>
                <w:lang w:val="en-GB"/>
              </w:rPr>
            </w:pPr>
            <w:sdt>
              <w:sdtPr>
                <w:rPr>
                  <w:color w:val="000000"/>
                </w:rPr>
                <w:id w:val="-181285583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328433FE" w14:textId="77777777" w:rsidR="001A1970" w:rsidRDefault="004955EA" w:rsidP="005321D3">
            <w:pPr>
              <w:rPr>
                <w:rFonts w:asciiTheme="minorHAnsi" w:hAnsiTheme="minorHAnsi"/>
                <w:lang w:val="en-GB"/>
              </w:rPr>
            </w:pPr>
            <w:sdt>
              <w:sdtPr>
                <w:rPr>
                  <w:color w:val="000000"/>
                </w:rPr>
                <w:id w:val="-22098926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14CB5AF0" w14:textId="77777777" w:rsidR="001A1970" w:rsidRDefault="004955EA" w:rsidP="005321D3">
            <w:pPr>
              <w:rPr>
                <w:rFonts w:asciiTheme="minorHAnsi" w:hAnsiTheme="minorHAnsi"/>
                <w:lang w:val="en-GB"/>
              </w:rPr>
            </w:pPr>
            <w:sdt>
              <w:sdtPr>
                <w:rPr>
                  <w:color w:val="000000"/>
                </w:rPr>
                <w:id w:val="-84061315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586C5D7C" w14:textId="77777777" w:rsidR="001A1970" w:rsidRDefault="004955EA" w:rsidP="005321D3">
            <w:pPr>
              <w:rPr>
                <w:rFonts w:asciiTheme="minorHAnsi" w:hAnsiTheme="minorHAnsi"/>
                <w:lang w:val="en-GB"/>
              </w:rPr>
            </w:pPr>
            <w:sdt>
              <w:sdtPr>
                <w:rPr>
                  <w:color w:val="000000"/>
                </w:rPr>
                <w:id w:val="-153873309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752F5D25"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5764FBB5"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5154D27"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0D3D9CA0"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FAE563B"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E2EE070" w14:textId="77777777" w:rsidR="001A1970" w:rsidRDefault="001A1970" w:rsidP="005321D3">
            <w:pPr>
              <w:jc w:val="right"/>
              <w:rPr>
                <w:rFonts w:asciiTheme="minorHAnsi" w:hAnsiTheme="minorHAnsi"/>
                <w:b/>
                <w:lang w:val="en-GB"/>
              </w:rPr>
            </w:pPr>
            <w:r>
              <w:rPr>
                <w:rFonts w:asciiTheme="minorHAnsi" w:hAnsiTheme="minorHAnsi"/>
                <w:b/>
                <w:lang w:val="en-GB"/>
              </w:rPr>
              <w:t>A.4.8.</w:t>
            </w:r>
          </w:p>
        </w:tc>
      </w:tr>
      <w:tr w:rsidR="001A1970" w14:paraId="7F032155"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5819327B"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9B28FD1"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2443DC9" w14:textId="77777777" w:rsidR="001A1970" w:rsidRDefault="001A1970" w:rsidP="005321D3">
            <w:pPr>
              <w:rPr>
                <w:bCs/>
                <w:lang w:val="sr-Latn-RS"/>
              </w:rPr>
            </w:pPr>
            <w:r>
              <w:rPr>
                <w:bCs/>
                <w:lang w:val="sr-Latn-RS"/>
              </w:rPr>
              <w:t>Test specifikacija</w:t>
            </w:r>
          </w:p>
        </w:tc>
      </w:tr>
      <w:tr w:rsidR="001A1970" w14:paraId="344192B2"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622A780"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80A972"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4F17359" w14:textId="77777777" w:rsidR="001A1970" w:rsidRDefault="004955EA" w:rsidP="005321D3">
            <w:pPr>
              <w:rPr>
                <w:rFonts w:asciiTheme="minorHAnsi" w:hAnsiTheme="minorHAnsi"/>
                <w:color w:val="000000"/>
                <w:lang w:val="en-GB"/>
              </w:rPr>
            </w:pPr>
            <w:sdt>
              <w:sdtPr>
                <w:rPr>
                  <w:color w:val="000000"/>
                </w:rPr>
                <w:id w:val="-150543698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1DE2FD9E" w14:textId="77777777" w:rsidR="001A1970" w:rsidRDefault="004955EA" w:rsidP="005321D3">
            <w:pPr>
              <w:rPr>
                <w:rFonts w:asciiTheme="minorHAnsi" w:hAnsiTheme="minorHAnsi"/>
                <w:color w:val="000000"/>
                <w:lang w:val="en-GB"/>
              </w:rPr>
            </w:pPr>
            <w:sdt>
              <w:sdtPr>
                <w:rPr>
                  <w:color w:val="000000"/>
                </w:rPr>
                <w:id w:val="-151337059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28285989" w14:textId="77777777" w:rsidR="001A1970" w:rsidRDefault="004955EA" w:rsidP="005321D3">
            <w:pPr>
              <w:rPr>
                <w:rFonts w:asciiTheme="minorHAnsi" w:hAnsiTheme="minorHAnsi"/>
                <w:color w:val="000000"/>
                <w:lang w:val="en-GB"/>
              </w:rPr>
            </w:pPr>
            <w:sdt>
              <w:sdtPr>
                <w:rPr>
                  <w:color w:val="000000"/>
                </w:rPr>
                <w:id w:val="106737435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EFFAD05" w14:textId="77777777" w:rsidR="001A1970" w:rsidRDefault="004955EA" w:rsidP="005321D3">
            <w:pPr>
              <w:rPr>
                <w:rFonts w:asciiTheme="minorHAnsi" w:hAnsiTheme="minorHAnsi"/>
                <w:color w:val="000000"/>
                <w:lang w:val="en-GB"/>
              </w:rPr>
            </w:pPr>
            <w:sdt>
              <w:sdtPr>
                <w:rPr>
                  <w:color w:val="000000"/>
                </w:rPr>
                <w:id w:val="-187276027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219D60E6" w14:textId="77777777" w:rsidR="001A1970" w:rsidRDefault="004955EA" w:rsidP="005321D3">
            <w:pPr>
              <w:rPr>
                <w:rFonts w:asciiTheme="minorHAnsi" w:hAnsiTheme="minorHAnsi"/>
                <w:color w:val="000000"/>
                <w:lang w:val="en-GB"/>
              </w:rPr>
            </w:pPr>
            <w:sdt>
              <w:sdtPr>
                <w:rPr>
                  <w:color w:val="000000"/>
                </w:rPr>
                <w:id w:val="195058629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2D9B275B" w14:textId="77777777" w:rsidR="001A1970" w:rsidRDefault="004955EA" w:rsidP="005321D3">
            <w:pPr>
              <w:rPr>
                <w:rFonts w:asciiTheme="minorHAnsi" w:hAnsiTheme="minorHAnsi"/>
                <w:color w:val="000000"/>
                <w:lang w:val="en-GB"/>
              </w:rPr>
            </w:pPr>
            <w:sdt>
              <w:sdtPr>
                <w:rPr>
                  <w:color w:val="000000"/>
                </w:rPr>
                <w:id w:val="116845326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606DD60B"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52A578D3"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191F67"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BD689B6" w14:textId="77777777" w:rsidR="001A1970" w:rsidRDefault="001A1970" w:rsidP="005321D3">
            <w:pPr>
              <w:rPr>
                <w:rFonts w:asciiTheme="minorHAnsi" w:hAnsiTheme="minorHAnsi"/>
                <w:szCs w:val="22"/>
                <w:lang w:val="en-GB"/>
              </w:rPr>
            </w:pPr>
          </w:p>
        </w:tc>
      </w:tr>
      <w:tr w:rsidR="001A1970" w14:paraId="7B492306"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0B9566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34E200"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4CEC430" w14:textId="6CE4B98F" w:rsidR="001A1970" w:rsidRDefault="00734C36" w:rsidP="005321D3">
            <w:pPr>
              <w:rPr>
                <w:rFonts w:asciiTheme="minorHAnsi" w:hAnsiTheme="minorHAnsi"/>
                <w:szCs w:val="22"/>
                <w:lang w:val="en-GB"/>
              </w:rPr>
            </w:pPr>
            <w:r>
              <w:rPr>
                <w:rFonts w:asciiTheme="minorHAnsi" w:hAnsiTheme="minorHAnsi"/>
                <w:szCs w:val="22"/>
                <w:lang w:val="en-GB"/>
              </w:rPr>
              <w:t>M5</w:t>
            </w:r>
          </w:p>
        </w:tc>
      </w:tr>
      <w:tr w:rsidR="001A1970" w14:paraId="1F5FC872"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FD1A93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55B5EA"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30B36B"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216B7FDE"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8997636"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258C351" w14:textId="77777777" w:rsidR="001A1970" w:rsidRDefault="004955EA" w:rsidP="005321D3">
            <w:pPr>
              <w:rPr>
                <w:rFonts w:asciiTheme="minorHAnsi" w:hAnsiTheme="minorHAnsi"/>
                <w:lang w:val="en-GB"/>
              </w:rPr>
            </w:pPr>
            <w:sdt>
              <w:sdtPr>
                <w:rPr>
                  <w:color w:val="000000"/>
                </w:rPr>
                <w:id w:val="-116447166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5249E220" w14:textId="77777777" w:rsidR="001A1970" w:rsidRDefault="004955EA" w:rsidP="005321D3">
            <w:pPr>
              <w:rPr>
                <w:rFonts w:asciiTheme="minorHAnsi" w:hAnsiTheme="minorHAnsi"/>
                <w:lang w:val="en-GB"/>
              </w:rPr>
            </w:pPr>
            <w:sdt>
              <w:sdtPr>
                <w:rPr>
                  <w:color w:val="000000"/>
                </w:rPr>
                <w:id w:val="-28048753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7774CE72" w14:textId="77777777" w:rsidR="001A1970" w:rsidRDefault="004955EA" w:rsidP="005321D3">
            <w:pPr>
              <w:rPr>
                <w:rFonts w:asciiTheme="minorHAnsi" w:hAnsiTheme="minorHAnsi"/>
                <w:lang w:val="en-GB"/>
              </w:rPr>
            </w:pPr>
            <w:sdt>
              <w:sdtPr>
                <w:rPr>
                  <w:color w:val="000000"/>
                </w:rPr>
                <w:id w:val="110168565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5720F009" w14:textId="77777777" w:rsidR="001A1970" w:rsidRDefault="004955EA" w:rsidP="005321D3">
            <w:pPr>
              <w:rPr>
                <w:rFonts w:asciiTheme="minorHAnsi" w:hAnsiTheme="minorHAnsi"/>
                <w:lang w:val="en-GB"/>
              </w:rPr>
            </w:pPr>
            <w:sdt>
              <w:sdtPr>
                <w:rPr>
                  <w:color w:val="000000"/>
                </w:rPr>
                <w:id w:val="107093263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25A57698" w14:textId="77777777" w:rsidR="001A1970" w:rsidRDefault="004955EA" w:rsidP="005321D3">
            <w:pPr>
              <w:rPr>
                <w:rFonts w:asciiTheme="minorHAnsi" w:hAnsiTheme="minorHAnsi"/>
                <w:lang w:val="en-GB"/>
              </w:rPr>
            </w:pPr>
            <w:sdt>
              <w:sdtPr>
                <w:rPr>
                  <w:color w:val="000000"/>
                </w:rPr>
                <w:id w:val="113120600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57C35938" w14:textId="77777777" w:rsidR="001A1970" w:rsidRDefault="004955EA" w:rsidP="005321D3">
            <w:pPr>
              <w:rPr>
                <w:rFonts w:asciiTheme="minorHAnsi" w:hAnsiTheme="minorHAnsi"/>
                <w:lang w:val="en-GB"/>
              </w:rPr>
            </w:pPr>
            <w:sdt>
              <w:sdtPr>
                <w:rPr>
                  <w:color w:val="000000"/>
                </w:rPr>
                <w:id w:val="-23401312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7C42956D" w14:textId="77777777" w:rsidR="001A1970" w:rsidRDefault="004955EA" w:rsidP="005321D3">
            <w:pPr>
              <w:rPr>
                <w:rFonts w:asciiTheme="minorHAnsi" w:hAnsiTheme="minorHAnsi"/>
                <w:lang w:val="en-GB"/>
              </w:rPr>
            </w:pPr>
            <w:sdt>
              <w:sdtPr>
                <w:rPr>
                  <w:color w:val="000000"/>
                </w:rPr>
                <w:id w:val="-85372446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400292B6"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415387F"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D25399A"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081F9E24"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1A06C889"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DC31C78" w14:textId="77777777"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12804F5" w14:textId="77777777" w:rsidR="001A1970" w:rsidRDefault="004955EA" w:rsidP="005321D3">
            <w:pPr>
              <w:rPr>
                <w:rFonts w:asciiTheme="minorHAnsi" w:hAnsiTheme="minorHAnsi"/>
                <w:lang w:val="en-GB"/>
              </w:rPr>
            </w:pPr>
            <w:sdt>
              <w:sdtPr>
                <w:rPr>
                  <w:color w:val="000000"/>
                </w:rPr>
                <w:id w:val="48483565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09236272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7752EAEA" w14:textId="77777777" w:rsidR="001A1970" w:rsidRDefault="004955EA" w:rsidP="005321D3">
            <w:pPr>
              <w:rPr>
                <w:rFonts w:asciiTheme="minorHAnsi" w:hAnsiTheme="minorHAnsi"/>
                <w:lang w:val="en-GB"/>
              </w:rPr>
            </w:pPr>
            <w:sdt>
              <w:sdtPr>
                <w:rPr>
                  <w:color w:val="000000"/>
                </w:rPr>
                <w:id w:val="-70186420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430B10E3" w14:textId="77777777" w:rsidR="001A1970" w:rsidRDefault="004955EA" w:rsidP="005321D3">
            <w:pPr>
              <w:rPr>
                <w:rFonts w:asciiTheme="minorHAnsi" w:hAnsiTheme="minorHAnsi"/>
                <w:lang w:val="en-GB"/>
              </w:rPr>
            </w:pPr>
            <w:sdt>
              <w:sdtPr>
                <w:rPr>
                  <w:color w:val="000000"/>
                </w:rPr>
                <w:id w:val="-120031209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1A93BFD7" w14:textId="77777777" w:rsidR="001A1970" w:rsidRDefault="004955EA" w:rsidP="005321D3">
            <w:pPr>
              <w:rPr>
                <w:rFonts w:asciiTheme="minorHAnsi" w:hAnsiTheme="minorHAnsi"/>
                <w:lang w:val="en-GB"/>
              </w:rPr>
            </w:pPr>
            <w:sdt>
              <w:sdtPr>
                <w:rPr>
                  <w:color w:val="000000"/>
                </w:rPr>
                <w:id w:val="37659245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313359BF" w14:textId="77777777" w:rsidR="001A1970" w:rsidRDefault="004955EA" w:rsidP="005321D3">
            <w:pPr>
              <w:rPr>
                <w:rFonts w:asciiTheme="minorHAnsi" w:hAnsiTheme="minorHAnsi"/>
                <w:lang w:val="en-GB"/>
              </w:rPr>
            </w:pPr>
            <w:sdt>
              <w:sdtPr>
                <w:rPr>
                  <w:color w:val="000000"/>
                </w:rPr>
                <w:id w:val="169611259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1147E293"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10054053"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DCBDABA"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6092C352"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95C1201"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C2B9BCF" w14:textId="77777777" w:rsidR="001A1970" w:rsidRDefault="001A1970" w:rsidP="005321D3">
            <w:pPr>
              <w:jc w:val="right"/>
              <w:rPr>
                <w:rFonts w:asciiTheme="minorHAnsi" w:hAnsiTheme="minorHAnsi"/>
                <w:b/>
                <w:lang w:val="en-GB"/>
              </w:rPr>
            </w:pPr>
            <w:r>
              <w:rPr>
                <w:rFonts w:asciiTheme="minorHAnsi" w:hAnsiTheme="minorHAnsi"/>
                <w:b/>
                <w:lang w:val="en-GB"/>
              </w:rPr>
              <w:t>A.4.9.</w:t>
            </w:r>
          </w:p>
        </w:tc>
      </w:tr>
      <w:tr w:rsidR="001A1970" w14:paraId="51A230E5"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348167C0"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376020C"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396345" w14:textId="77777777" w:rsidR="001A1970" w:rsidRDefault="001A1970" w:rsidP="005321D3">
            <w:pPr>
              <w:rPr>
                <w:bCs/>
                <w:lang w:val="sr-Latn-RS"/>
              </w:rPr>
            </w:pPr>
            <w:r>
              <w:rPr>
                <w:bCs/>
                <w:lang w:val="sr-Latn-RS"/>
              </w:rPr>
              <w:t>Formiranje korisničkog uputstva</w:t>
            </w:r>
          </w:p>
        </w:tc>
      </w:tr>
      <w:tr w:rsidR="001A1970" w14:paraId="512B1528"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63AB16F"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B5CCE9"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D82DB76" w14:textId="77777777" w:rsidR="001A1970" w:rsidRDefault="004955EA" w:rsidP="005321D3">
            <w:pPr>
              <w:rPr>
                <w:rFonts w:asciiTheme="minorHAnsi" w:hAnsiTheme="minorHAnsi"/>
                <w:color w:val="000000"/>
                <w:lang w:val="en-GB"/>
              </w:rPr>
            </w:pPr>
            <w:sdt>
              <w:sdtPr>
                <w:rPr>
                  <w:color w:val="000000"/>
                </w:rPr>
                <w:id w:val="-12200491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502A2F62" w14:textId="77777777" w:rsidR="001A1970" w:rsidRDefault="004955EA" w:rsidP="005321D3">
            <w:pPr>
              <w:rPr>
                <w:rFonts w:asciiTheme="minorHAnsi" w:hAnsiTheme="minorHAnsi"/>
                <w:color w:val="000000"/>
                <w:lang w:val="en-GB"/>
              </w:rPr>
            </w:pPr>
            <w:sdt>
              <w:sdtPr>
                <w:rPr>
                  <w:color w:val="000000"/>
                </w:rPr>
                <w:id w:val="213882956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7D68A3A1" w14:textId="77777777" w:rsidR="001A1970" w:rsidRDefault="004955EA" w:rsidP="005321D3">
            <w:pPr>
              <w:rPr>
                <w:rFonts w:asciiTheme="minorHAnsi" w:hAnsiTheme="minorHAnsi"/>
                <w:color w:val="000000"/>
                <w:lang w:val="en-GB"/>
              </w:rPr>
            </w:pPr>
            <w:sdt>
              <w:sdtPr>
                <w:rPr>
                  <w:color w:val="000000"/>
                </w:rPr>
                <w:id w:val="-176777288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25A604F" w14:textId="77777777" w:rsidR="001A1970" w:rsidRDefault="004955EA" w:rsidP="005321D3">
            <w:pPr>
              <w:rPr>
                <w:rFonts w:asciiTheme="minorHAnsi" w:hAnsiTheme="minorHAnsi"/>
                <w:color w:val="000000"/>
                <w:lang w:val="en-GB"/>
              </w:rPr>
            </w:pPr>
            <w:sdt>
              <w:sdtPr>
                <w:rPr>
                  <w:color w:val="000000"/>
                </w:rPr>
                <w:id w:val="102406851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502D8440" w14:textId="77777777" w:rsidR="001A1970" w:rsidRDefault="004955EA" w:rsidP="005321D3">
            <w:pPr>
              <w:rPr>
                <w:rFonts w:asciiTheme="minorHAnsi" w:hAnsiTheme="minorHAnsi"/>
                <w:color w:val="000000"/>
                <w:lang w:val="en-GB"/>
              </w:rPr>
            </w:pPr>
            <w:sdt>
              <w:sdtPr>
                <w:rPr>
                  <w:color w:val="000000"/>
                </w:rPr>
                <w:id w:val="-39489594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7D376503" w14:textId="77777777" w:rsidR="001A1970" w:rsidRDefault="004955EA" w:rsidP="005321D3">
            <w:pPr>
              <w:rPr>
                <w:rFonts w:asciiTheme="minorHAnsi" w:hAnsiTheme="minorHAnsi"/>
                <w:color w:val="000000"/>
                <w:lang w:val="en-GB"/>
              </w:rPr>
            </w:pPr>
            <w:sdt>
              <w:sdtPr>
                <w:rPr>
                  <w:color w:val="000000"/>
                </w:rPr>
                <w:id w:val="99383636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3F697CAB"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7CD77D1D"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1E7BCB7"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23FA9FF" w14:textId="77777777" w:rsidR="001A1970" w:rsidRDefault="001A1970" w:rsidP="005321D3">
            <w:pPr>
              <w:rPr>
                <w:rFonts w:asciiTheme="minorHAnsi" w:hAnsiTheme="minorHAnsi"/>
                <w:szCs w:val="22"/>
                <w:lang w:val="en-GB"/>
              </w:rPr>
            </w:pPr>
          </w:p>
        </w:tc>
      </w:tr>
      <w:tr w:rsidR="001A1970" w14:paraId="2C4210B9"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CE08E94"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CA912A"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F2FEA73" w14:textId="3BFB1B96" w:rsidR="001A1970" w:rsidRDefault="00734C36" w:rsidP="005321D3">
            <w:pPr>
              <w:rPr>
                <w:rFonts w:asciiTheme="minorHAnsi" w:hAnsiTheme="minorHAnsi"/>
                <w:szCs w:val="22"/>
                <w:lang w:val="en-GB"/>
              </w:rPr>
            </w:pPr>
            <w:r>
              <w:rPr>
                <w:rFonts w:asciiTheme="minorHAnsi" w:hAnsiTheme="minorHAnsi"/>
                <w:szCs w:val="22"/>
                <w:lang w:val="en-GB"/>
              </w:rPr>
              <w:t>M5</w:t>
            </w:r>
          </w:p>
        </w:tc>
      </w:tr>
      <w:tr w:rsidR="001A1970" w14:paraId="0ABFA2B1"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D8865F7"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BCAFFC"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5B84F1C"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755E85CA"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4D118A5"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4AB6290" w14:textId="77777777" w:rsidR="001A1970" w:rsidRDefault="004955EA" w:rsidP="005321D3">
            <w:pPr>
              <w:rPr>
                <w:rFonts w:asciiTheme="minorHAnsi" w:hAnsiTheme="minorHAnsi"/>
                <w:lang w:val="en-GB"/>
              </w:rPr>
            </w:pPr>
            <w:sdt>
              <w:sdtPr>
                <w:rPr>
                  <w:color w:val="000000"/>
                </w:rPr>
                <w:id w:val="198990304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0DF0E217" w14:textId="77777777" w:rsidR="001A1970" w:rsidRDefault="004955EA" w:rsidP="005321D3">
            <w:pPr>
              <w:rPr>
                <w:rFonts w:asciiTheme="minorHAnsi" w:hAnsiTheme="minorHAnsi"/>
                <w:lang w:val="en-GB"/>
              </w:rPr>
            </w:pPr>
            <w:sdt>
              <w:sdtPr>
                <w:rPr>
                  <w:color w:val="000000"/>
                </w:rPr>
                <w:id w:val="156190360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6D1E5389" w14:textId="77777777" w:rsidR="001A1970" w:rsidRDefault="004955EA" w:rsidP="005321D3">
            <w:pPr>
              <w:rPr>
                <w:rFonts w:asciiTheme="minorHAnsi" w:hAnsiTheme="minorHAnsi"/>
                <w:lang w:val="en-GB"/>
              </w:rPr>
            </w:pPr>
            <w:sdt>
              <w:sdtPr>
                <w:rPr>
                  <w:color w:val="000000"/>
                </w:rPr>
                <w:id w:val="-124179455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3F779E0A" w14:textId="77777777" w:rsidR="001A1970" w:rsidRDefault="004955EA" w:rsidP="005321D3">
            <w:pPr>
              <w:rPr>
                <w:rFonts w:asciiTheme="minorHAnsi" w:hAnsiTheme="minorHAnsi"/>
                <w:lang w:val="en-GB"/>
              </w:rPr>
            </w:pPr>
            <w:sdt>
              <w:sdtPr>
                <w:rPr>
                  <w:color w:val="000000"/>
                </w:rPr>
                <w:id w:val="-159693725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6AF6B56E" w14:textId="77777777" w:rsidR="001A1970" w:rsidRDefault="004955EA" w:rsidP="005321D3">
            <w:pPr>
              <w:rPr>
                <w:rFonts w:asciiTheme="minorHAnsi" w:hAnsiTheme="minorHAnsi"/>
                <w:lang w:val="en-GB"/>
              </w:rPr>
            </w:pPr>
            <w:sdt>
              <w:sdtPr>
                <w:rPr>
                  <w:color w:val="000000"/>
                </w:rPr>
                <w:id w:val="58133978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159B27F6" w14:textId="77777777" w:rsidR="001A1970" w:rsidRDefault="004955EA" w:rsidP="005321D3">
            <w:pPr>
              <w:rPr>
                <w:rFonts w:asciiTheme="minorHAnsi" w:hAnsiTheme="minorHAnsi"/>
                <w:lang w:val="en-GB"/>
              </w:rPr>
            </w:pPr>
            <w:sdt>
              <w:sdtPr>
                <w:rPr>
                  <w:color w:val="000000"/>
                </w:rPr>
                <w:id w:val="159844759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7C58CA87" w14:textId="77777777" w:rsidR="001A1970" w:rsidRDefault="004955EA" w:rsidP="005321D3">
            <w:pPr>
              <w:rPr>
                <w:rFonts w:asciiTheme="minorHAnsi" w:hAnsiTheme="minorHAnsi"/>
                <w:lang w:val="en-GB"/>
              </w:rPr>
            </w:pPr>
            <w:sdt>
              <w:sdtPr>
                <w:rPr>
                  <w:color w:val="000000"/>
                </w:rPr>
                <w:id w:val="-131872971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0D6EBFEF"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63F9430"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024CE61"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6F0E2A04"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22AED93B"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CC5FDA0"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29FE01C" w14:textId="77777777" w:rsidR="001A1970" w:rsidRDefault="004955EA" w:rsidP="005321D3">
            <w:pPr>
              <w:rPr>
                <w:rFonts w:asciiTheme="minorHAnsi" w:hAnsiTheme="minorHAnsi"/>
                <w:lang w:val="en-GB"/>
              </w:rPr>
            </w:pPr>
            <w:sdt>
              <w:sdtPr>
                <w:rPr>
                  <w:color w:val="000000"/>
                </w:rPr>
                <w:id w:val="53208932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8476933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4A6544C0" w14:textId="77777777" w:rsidR="001A1970" w:rsidRDefault="004955EA" w:rsidP="005321D3">
            <w:pPr>
              <w:rPr>
                <w:rFonts w:asciiTheme="minorHAnsi" w:hAnsiTheme="minorHAnsi"/>
                <w:lang w:val="en-GB"/>
              </w:rPr>
            </w:pPr>
            <w:sdt>
              <w:sdtPr>
                <w:rPr>
                  <w:color w:val="000000"/>
                </w:rPr>
                <w:id w:val="-179019939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2A0B4488" w14:textId="77777777" w:rsidR="001A1970" w:rsidRDefault="004955EA" w:rsidP="005321D3">
            <w:pPr>
              <w:rPr>
                <w:rFonts w:asciiTheme="minorHAnsi" w:hAnsiTheme="minorHAnsi"/>
                <w:lang w:val="en-GB"/>
              </w:rPr>
            </w:pPr>
            <w:sdt>
              <w:sdtPr>
                <w:rPr>
                  <w:color w:val="000000"/>
                </w:rPr>
                <w:id w:val="60909235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0D50EA87" w14:textId="77777777" w:rsidR="001A1970" w:rsidRDefault="004955EA" w:rsidP="005321D3">
            <w:pPr>
              <w:rPr>
                <w:rFonts w:asciiTheme="minorHAnsi" w:hAnsiTheme="minorHAnsi"/>
                <w:lang w:val="en-GB"/>
              </w:rPr>
            </w:pPr>
            <w:sdt>
              <w:sdtPr>
                <w:rPr>
                  <w:color w:val="000000"/>
                </w:rPr>
                <w:id w:val="-211165419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7441FDB4" w14:textId="77777777" w:rsidR="001A1970" w:rsidRDefault="004955EA" w:rsidP="005321D3">
            <w:pPr>
              <w:rPr>
                <w:rFonts w:asciiTheme="minorHAnsi" w:hAnsiTheme="minorHAnsi"/>
                <w:lang w:val="en-GB"/>
              </w:rPr>
            </w:pPr>
            <w:sdt>
              <w:sdtPr>
                <w:rPr>
                  <w:color w:val="000000"/>
                </w:rPr>
                <w:id w:val="-105800782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28D06335"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RPr="006F38CF" w14:paraId="364E5F28" w14:textId="77777777" w:rsidTr="005321D3">
        <w:trPr>
          <w:trHeight w:val="636"/>
        </w:trPr>
        <w:tc>
          <w:tcPr>
            <w:tcW w:w="2114" w:type="dxa"/>
            <w:vAlign w:val="center"/>
          </w:tcPr>
          <w:p w14:paraId="5D7AB9A0"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337929624"/>
                <w14:checkbox>
                  <w14:checked w14:val="0"/>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48301301" w14:textId="77777777" w:rsidR="001A1970" w:rsidRPr="003D2102" w:rsidRDefault="001A1970" w:rsidP="005321D3">
            <w:pPr>
              <w:jc w:val="center"/>
              <w:rPr>
                <w:rFonts w:asciiTheme="minorHAnsi" w:hAnsiTheme="minorHAnsi"/>
                <w:b/>
                <w:szCs w:val="24"/>
                <w:lang w:val="en-GB"/>
              </w:rPr>
            </w:pPr>
            <w:r w:rsidRPr="003D2102">
              <w:rPr>
                <w:rFonts w:asciiTheme="minorHAnsi" w:hAnsiTheme="minorHAnsi"/>
                <w:b/>
                <w:color w:val="000000"/>
                <w:szCs w:val="24"/>
                <w:lang w:val="en-GB"/>
              </w:rPr>
              <w:t>DEVELOPMENT</w:t>
            </w:r>
          </w:p>
        </w:tc>
        <w:tc>
          <w:tcPr>
            <w:tcW w:w="2268" w:type="dxa"/>
            <w:shd w:val="clear" w:color="auto" w:fill="DBE5F1" w:themeFill="accent1" w:themeFillTint="33"/>
            <w:vAlign w:val="center"/>
          </w:tcPr>
          <w:p w14:paraId="7755EC12" w14:textId="77777777" w:rsidR="001A1970" w:rsidRPr="003D2102" w:rsidRDefault="001A1970" w:rsidP="005321D3">
            <w:pPr>
              <w:jc w:val="center"/>
              <w:rPr>
                <w:rFonts w:asciiTheme="minorHAnsi" w:hAnsiTheme="minorHAnsi"/>
                <w:color w:val="000000"/>
                <w:szCs w:val="24"/>
                <w:lang w:val="en-GB"/>
              </w:rPr>
            </w:pPr>
            <w:r>
              <w:rPr>
                <w:rFonts w:asciiTheme="minorHAnsi" w:hAnsiTheme="minorHAnsi"/>
                <w:b/>
                <w:szCs w:val="24"/>
                <w:lang w:val="en-GB"/>
              </w:rPr>
              <w:t>A.5.</w:t>
            </w:r>
          </w:p>
        </w:tc>
      </w:tr>
      <w:tr w:rsidR="001A1970" w:rsidRPr="006F38CF" w14:paraId="1B19152E" w14:textId="77777777" w:rsidTr="005321D3">
        <w:trPr>
          <w:trHeight w:val="493"/>
        </w:trPr>
        <w:tc>
          <w:tcPr>
            <w:tcW w:w="2114" w:type="dxa"/>
            <w:vAlign w:val="center"/>
          </w:tcPr>
          <w:p w14:paraId="77A55BAB"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14:paraId="1DBA9CAB" w14:textId="77777777" w:rsidR="001A1970" w:rsidRPr="006F38CF" w:rsidRDefault="001A1970" w:rsidP="005321D3">
            <w:pPr>
              <w:rPr>
                <w:rFonts w:asciiTheme="minorHAnsi" w:hAnsiTheme="minorHAnsi"/>
                <w:szCs w:val="22"/>
                <w:lang w:val="en-GB"/>
              </w:rPr>
            </w:pPr>
            <w:r w:rsidRPr="00673430">
              <w:rPr>
                <w:bCs/>
                <w:color w:val="000000"/>
                <w:lang w:val="sr-Latn-RS"/>
              </w:rPr>
              <w:t>Odlaženje u partnerske države radi treninga osoblja</w:t>
            </w:r>
          </w:p>
        </w:tc>
      </w:tr>
      <w:tr w:rsidR="001A1970" w:rsidRPr="006F38CF" w14:paraId="724EFBFB" w14:textId="77777777" w:rsidTr="005321D3">
        <w:trPr>
          <w:trHeight w:val="493"/>
        </w:trPr>
        <w:tc>
          <w:tcPr>
            <w:tcW w:w="2114" w:type="dxa"/>
            <w:vAlign w:val="center"/>
          </w:tcPr>
          <w:p w14:paraId="2C4E3D02"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50875183" w14:textId="77777777" w:rsidR="001A1970" w:rsidRPr="006F38CF" w:rsidRDefault="001A1970" w:rsidP="005321D3">
            <w:pPr>
              <w:rPr>
                <w:rFonts w:asciiTheme="minorHAnsi" w:hAnsiTheme="minorHAnsi"/>
                <w:szCs w:val="22"/>
                <w:lang w:val="en-GB"/>
              </w:rPr>
            </w:pPr>
          </w:p>
        </w:tc>
      </w:tr>
      <w:tr w:rsidR="001A1970" w:rsidRPr="006F38CF" w14:paraId="4EC85A8A" w14:textId="77777777" w:rsidTr="005321D3">
        <w:trPr>
          <w:trHeight w:val="493"/>
        </w:trPr>
        <w:tc>
          <w:tcPr>
            <w:tcW w:w="2114" w:type="dxa"/>
            <w:vAlign w:val="center"/>
          </w:tcPr>
          <w:p w14:paraId="5B25D3E1"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14:paraId="553E36C7" w14:textId="77777777" w:rsidR="001A1970" w:rsidRPr="006F38CF" w:rsidRDefault="001A1970" w:rsidP="005321D3">
            <w:pPr>
              <w:rPr>
                <w:rFonts w:asciiTheme="minorHAnsi" w:hAnsiTheme="minorHAnsi"/>
                <w:szCs w:val="22"/>
                <w:lang w:val="en-GB"/>
              </w:rPr>
            </w:pPr>
          </w:p>
        </w:tc>
      </w:tr>
      <w:tr w:rsidR="001A1970" w:rsidRPr="0049374C" w14:paraId="33D8A989" w14:textId="77777777" w:rsidTr="005321D3">
        <w:trPr>
          <w:trHeight w:val="493"/>
        </w:trPr>
        <w:tc>
          <w:tcPr>
            <w:tcW w:w="2114" w:type="dxa"/>
            <w:vAlign w:val="center"/>
          </w:tcPr>
          <w:p w14:paraId="77464FB3"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14:paraId="5F6C719F" w14:textId="77777777" w:rsidR="001A1970" w:rsidRPr="00673430" w:rsidRDefault="001A1970" w:rsidP="005321D3">
            <w:pPr>
              <w:widowControl w:val="0"/>
              <w:tabs>
                <w:tab w:val="left" w:pos="228"/>
              </w:tabs>
              <w:rPr>
                <w:bCs/>
                <w:color w:val="000000"/>
                <w:lang w:val="sr-Latn-RS"/>
              </w:rPr>
            </w:pPr>
            <w:r w:rsidRPr="00B11213">
              <w:rPr>
                <w:b/>
                <w:bCs/>
                <w:color w:val="000000"/>
                <w:lang w:val="sr-Latn-RS"/>
              </w:rPr>
              <w:t>A.5.1.</w:t>
            </w:r>
            <w:r w:rsidRPr="00673430">
              <w:rPr>
                <w:bCs/>
                <w:color w:val="000000"/>
                <w:lang w:val="sr-Latn-RS"/>
              </w:rPr>
              <w:t xml:space="preserve"> Identifikovanje potrebnih </w:t>
            </w:r>
            <w:r>
              <w:rPr>
                <w:bCs/>
                <w:color w:val="000000"/>
                <w:lang w:val="sr-Latn-RS"/>
              </w:rPr>
              <w:t>treninga i kompetencija osoblja</w:t>
            </w:r>
          </w:p>
          <w:p w14:paraId="5E4FDAAB" w14:textId="77777777" w:rsidR="001A1970" w:rsidRPr="00673430" w:rsidRDefault="001A1970" w:rsidP="005321D3">
            <w:pPr>
              <w:widowControl w:val="0"/>
              <w:tabs>
                <w:tab w:val="left" w:pos="228"/>
              </w:tabs>
              <w:rPr>
                <w:bCs/>
                <w:color w:val="000000"/>
                <w:lang w:val="sr-Latn-RS"/>
              </w:rPr>
            </w:pPr>
            <w:r w:rsidRPr="00B11213">
              <w:rPr>
                <w:b/>
                <w:bCs/>
                <w:color w:val="000000"/>
                <w:lang w:val="sr-Latn-RS"/>
              </w:rPr>
              <w:t>A.5.2.</w:t>
            </w:r>
            <w:r w:rsidRPr="00673430">
              <w:rPr>
                <w:bCs/>
                <w:color w:val="000000"/>
                <w:lang w:val="sr-Latn-RS"/>
              </w:rPr>
              <w:t xml:space="preserve"> Organizovanje putovanja i logistike</w:t>
            </w:r>
            <w:r>
              <w:rPr>
                <w:bCs/>
                <w:color w:val="000000"/>
                <w:lang w:val="sr-Latn-RS"/>
              </w:rPr>
              <w:t xml:space="preserve"> za odlazak osoblja</w:t>
            </w:r>
          </w:p>
          <w:p w14:paraId="3884C044" w14:textId="77777777" w:rsidR="001A1970" w:rsidRPr="00673430" w:rsidRDefault="001A1970" w:rsidP="005321D3">
            <w:pPr>
              <w:widowControl w:val="0"/>
              <w:tabs>
                <w:tab w:val="left" w:pos="228"/>
              </w:tabs>
              <w:rPr>
                <w:bCs/>
                <w:color w:val="000000"/>
                <w:lang w:val="sr-Latn-RS"/>
              </w:rPr>
            </w:pPr>
            <w:r w:rsidRPr="00B11213">
              <w:rPr>
                <w:b/>
                <w:bCs/>
                <w:color w:val="000000"/>
                <w:lang w:val="sr-Latn-RS"/>
              </w:rPr>
              <w:t>A.5.3.</w:t>
            </w:r>
            <w:r w:rsidRPr="00673430">
              <w:rPr>
                <w:bCs/>
                <w:color w:val="000000"/>
                <w:lang w:val="sr-Latn-RS"/>
              </w:rPr>
              <w:t xml:space="preserve"> Izvršavanje</w:t>
            </w:r>
            <w:r>
              <w:rPr>
                <w:bCs/>
                <w:color w:val="000000"/>
                <w:lang w:val="sr-Latn-RS"/>
              </w:rPr>
              <w:t xml:space="preserve"> treninga i obuka osoblja</w:t>
            </w:r>
          </w:p>
          <w:p w14:paraId="57D0CAFE" w14:textId="77777777" w:rsidR="001A1970" w:rsidRPr="00673430" w:rsidRDefault="001A1970" w:rsidP="005321D3">
            <w:pPr>
              <w:widowControl w:val="0"/>
              <w:tabs>
                <w:tab w:val="left" w:pos="228"/>
              </w:tabs>
              <w:rPr>
                <w:bCs/>
                <w:color w:val="000000"/>
                <w:lang w:val="sr-Latn-RS"/>
              </w:rPr>
            </w:pPr>
            <w:r w:rsidRPr="00B11213">
              <w:rPr>
                <w:b/>
                <w:bCs/>
                <w:color w:val="000000"/>
                <w:lang w:val="sr-Latn-RS"/>
              </w:rPr>
              <w:t>A.5.4.</w:t>
            </w:r>
            <w:r w:rsidRPr="00673430">
              <w:rPr>
                <w:bCs/>
                <w:color w:val="000000"/>
                <w:lang w:val="sr-Latn-RS"/>
              </w:rPr>
              <w:t xml:space="preserve"> Praćenje i</w:t>
            </w:r>
            <w:r>
              <w:rPr>
                <w:bCs/>
                <w:color w:val="000000"/>
                <w:lang w:val="sr-Latn-RS"/>
              </w:rPr>
              <w:t xml:space="preserve"> evaluacija provedenih treninga</w:t>
            </w:r>
          </w:p>
          <w:p w14:paraId="00084765" w14:textId="77777777" w:rsidR="001A1970" w:rsidRPr="00673430" w:rsidRDefault="001A1970" w:rsidP="005321D3">
            <w:pPr>
              <w:widowControl w:val="0"/>
              <w:tabs>
                <w:tab w:val="left" w:pos="228"/>
              </w:tabs>
              <w:rPr>
                <w:bCs/>
                <w:color w:val="000000"/>
                <w:lang w:val="sr-Latn-RS"/>
              </w:rPr>
            </w:pPr>
            <w:r w:rsidRPr="00B11213">
              <w:rPr>
                <w:b/>
                <w:bCs/>
                <w:color w:val="000000"/>
                <w:lang w:val="sr-Latn-RS"/>
              </w:rPr>
              <w:t>A.5.5.</w:t>
            </w:r>
            <w:r>
              <w:rPr>
                <w:bCs/>
                <w:color w:val="000000"/>
                <w:lang w:val="sr-Latn-RS"/>
              </w:rPr>
              <w:t xml:space="preserve"> Pisanje izv</w:t>
            </w:r>
            <w:r w:rsidRPr="00673430">
              <w:rPr>
                <w:bCs/>
                <w:color w:val="000000"/>
                <w:lang w:val="sr-Latn-RS"/>
              </w:rPr>
              <w:t>eštaja o rezultatima tre</w:t>
            </w:r>
            <w:r>
              <w:rPr>
                <w:bCs/>
                <w:color w:val="000000"/>
                <w:lang w:val="sr-Latn-RS"/>
              </w:rPr>
              <w:t>ninga i njihovoj primeni</w:t>
            </w:r>
          </w:p>
          <w:p w14:paraId="58A7AE5A" w14:textId="77777777" w:rsidR="001A1970" w:rsidRPr="00741409" w:rsidRDefault="001A1970" w:rsidP="005321D3">
            <w:pPr>
              <w:rPr>
                <w:rFonts w:asciiTheme="minorHAnsi" w:hAnsiTheme="minorHAnsi"/>
                <w:szCs w:val="22"/>
                <w:lang w:val="sr-Latn-RS"/>
              </w:rPr>
            </w:pPr>
            <w:r w:rsidRPr="00B11213">
              <w:rPr>
                <w:b/>
                <w:bCs/>
                <w:color w:val="000000"/>
                <w:lang w:val="sr-Latn-RS"/>
              </w:rPr>
              <w:t>A.5.6.</w:t>
            </w:r>
            <w:r w:rsidRPr="00673430">
              <w:rPr>
                <w:bCs/>
                <w:color w:val="000000"/>
                <w:lang w:val="sr-Latn-RS"/>
              </w:rPr>
              <w:t xml:space="preserve"> Organizovanje</w:t>
            </w:r>
            <w:r>
              <w:rPr>
                <w:bCs/>
                <w:color w:val="000000"/>
                <w:lang w:val="sr-Latn-RS"/>
              </w:rPr>
              <w:t xml:space="preserve"> povratnog putovanja i logistike</w:t>
            </w:r>
            <w:r w:rsidRPr="00673430">
              <w:rPr>
                <w:bCs/>
                <w:color w:val="000000"/>
                <w:lang w:val="sr-Latn-RS"/>
              </w:rPr>
              <w:t xml:space="preserve"> za povratak osoblja</w:t>
            </w:r>
          </w:p>
        </w:tc>
      </w:tr>
      <w:tr w:rsidR="001A1970" w:rsidRPr="006F38CF" w14:paraId="66671E5F" w14:textId="77777777" w:rsidTr="005321D3">
        <w:trPr>
          <w:trHeight w:val="493"/>
        </w:trPr>
        <w:tc>
          <w:tcPr>
            <w:tcW w:w="2114" w:type="dxa"/>
            <w:vAlign w:val="center"/>
          </w:tcPr>
          <w:p w14:paraId="19ECB108"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14:paraId="28504597" w14:textId="47AFC44D" w:rsidR="001A1970" w:rsidRPr="006F38CF" w:rsidRDefault="00734C36" w:rsidP="005321D3">
            <w:pPr>
              <w:rPr>
                <w:rFonts w:asciiTheme="minorHAnsi" w:hAnsiTheme="minorHAnsi"/>
                <w:szCs w:val="22"/>
                <w:lang w:val="en-GB"/>
              </w:rPr>
            </w:pPr>
            <w:r>
              <w:rPr>
                <w:rFonts w:asciiTheme="minorHAnsi" w:hAnsiTheme="minorHAnsi"/>
                <w:szCs w:val="22"/>
                <w:lang w:val="en-GB"/>
              </w:rPr>
              <w:t>M6</w:t>
            </w:r>
          </w:p>
        </w:tc>
        <w:tc>
          <w:tcPr>
            <w:tcW w:w="2556" w:type="dxa"/>
            <w:vAlign w:val="center"/>
          </w:tcPr>
          <w:p w14:paraId="2A8A88D9"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14:paraId="1FB0C241" w14:textId="77777777"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14:paraId="5B18EDC9" w14:textId="11003DED" w:rsidR="001A1970" w:rsidRPr="006F38CF" w:rsidRDefault="00734C36" w:rsidP="005321D3">
            <w:pPr>
              <w:rPr>
                <w:rFonts w:asciiTheme="minorHAnsi" w:hAnsiTheme="minorHAnsi"/>
                <w:szCs w:val="22"/>
                <w:lang w:val="en-GB"/>
              </w:rPr>
            </w:pPr>
            <w:r>
              <w:rPr>
                <w:rFonts w:asciiTheme="minorHAnsi" w:hAnsiTheme="minorHAnsi"/>
                <w:szCs w:val="22"/>
                <w:lang w:val="en-GB"/>
              </w:rPr>
              <w:t>M8</w:t>
            </w:r>
          </w:p>
        </w:tc>
      </w:tr>
      <w:tr w:rsidR="001A1970" w:rsidRPr="006F38CF" w14:paraId="0B40C6C3" w14:textId="77777777" w:rsidTr="005321D3">
        <w:trPr>
          <w:trHeight w:val="493"/>
        </w:trPr>
        <w:tc>
          <w:tcPr>
            <w:tcW w:w="2114" w:type="dxa"/>
            <w:vAlign w:val="center"/>
          </w:tcPr>
          <w:p w14:paraId="1D050100"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14:paraId="64041259" w14:textId="77777777" w:rsidR="001A1970" w:rsidRPr="006F38CF" w:rsidRDefault="001A1970" w:rsidP="005321D3">
            <w:pPr>
              <w:rPr>
                <w:rFonts w:asciiTheme="minorHAnsi" w:hAnsiTheme="minorHAnsi"/>
                <w:szCs w:val="22"/>
                <w:lang w:val="en-GB"/>
              </w:rPr>
            </w:pPr>
          </w:p>
        </w:tc>
      </w:tr>
      <w:tr w:rsidR="001A1970" w:rsidRPr="006F38CF" w14:paraId="7BAB503B" w14:textId="77777777" w:rsidTr="005321D3">
        <w:trPr>
          <w:trHeight w:val="493"/>
        </w:trPr>
        <w:tc>
          <w:tcPr>
            <w:tcW w:w="2114" w:type="dxa"/>
            <w:vAlign w:val="center"/>
          </w:tcPr>
          <w:p w14:paraId="4F15E5EE"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14:paraId="1622B30E" w14:textId="77777777" w:rsidR="001A1970" w:rsidRDefault="001A1970" w:rsidP="001A1970">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14:paraId="4C3BE086" w14:textId="77777777" w:rsidR="001A1970" w:rsidRDefault="001A1970" w:rsidP="001A1970">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14:paraId="3021569D" w14:textId="77777777" w:rsidR="001A1970" w:rsidRDefault="001A1970" w:rsidP="001A1970">
            <w:pPr>
              <w:pStyle w:val="ListParagraph"/>
              <w:numPr>
                <w:ilvl w:val="0"/>
                <w:numId w:val="24"/>
              </w:numPr>
              <w:rPr>
                <w:szCs w:val="22"/>
                <w:lang w:val="en-GB"/>
              </w:rPr>
            </w:pPr>
            <w:r w:rsidRPr="009D4577">
              <w:rPr>
                <w:szCs w:val="22"/>
                <w:lang w:val="en-GB"/>
              </w:rPr>
              <w:lastRenderedPageBreak/>
              <w:t xml:space="preserve">Arcturos </w:t>
            </w:r>
            <w:r>
              <w:rPr>
                <w:szCs w:val="22"/>
                <w:lang w:val="en-GB"/>
              </w:rPr>
              <w:t>–</w:t>
            </w:r>
            <w:r w:rsidRPr="009D4577">
              <w:rPr>
                <w:szCs w:val="22"/>
                <w:lang w:val="en-GB"/>
              </w:rPr>
              <w:t xml:space="preserve"> Grčka</w:t>
            </w:r>
          </w:p>
          <w:p w14:paraId="0A048806" w14:textId="77777777" w:rsidR="001A1970" w:rsidRDefault="001A1970" w:rsidP="001A1970">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14:paraId="6AE3107D" w14:textId="77777777" w:rsidR="001A1970" w:rsidRDefault="001A1970" w:rsidP="001A1970">
            <w:pPr>
              <w:pStyle w:val="ListParagraph"/>
              <w:numPr>
                <w:ilvl w:val="0"/>
                <w:numId w:val="24"/>
              </w:numPr>
              <w:rPr>
                <w:szCs w:val="22"/>
                <w:lang w:val="en-GB"/>
              </w:rPr>
            </w:pPr>
            <w:r w:rsidRPr="009D4577">
              <w:rPr>
                <w:szCs w:val="22"/>
                <w:lang w:val="en-GB"/>
              </w:rPr>
              <w:t>Ozon – Crna Gora</w:t>
            </w:r>
          </w:p>
          <w:p w14:paraId="23FC8219" w14:textId="77777777" w:rsidR="001A1970" w:rsidRDefault="001A1970" w:rsidP="001A1970">
            <w:pPr>
              <w:pStyle w:val="ListParagraph"/>
              <w:numPr>
                <w:ilvl w:val="0"/>
                <w:numId w:val="24"/>
              </w:numPr>
              <w:rPr>
                <w:szCs w:val="22"/>
                <w:lang w:val="en-GB"/>
              </w:rPr>
            </w:pPr>
            <w:r w:rsidRPr="009D4577">
              <w:rPr>
                <w:szCs w:val="22"/>
                <w:lang w:val="en-GB"/>
              </w:rPr>
              <w:t>Makedonsko ekološko društvo – Severna Makedonija</w:t>
            </w:r>
          </w:p>
          <w:p w14:paraId="2917C822" w14:textId="77777777" w:rsidR="001A1970" w:rsidRDefault="001A1970" w:rsidP="001A1970">
            <w:pPr>
              <w:pStyle w:val="ListParagraph"/>
              <w:numPr>
                <w:ilvl w:val="0"/>
                <w:numId w:val="24"/>
              </w:numPr>
              <w:rPr>
                <w:szCs w:val="22"/>
                <w:lang w:val="en-GB"/>
              </w:rPr>
            </w:pPr>
            <w:r w:rsidRPr="009D4577">
              <w:rPr>
                <w:szCs w:val="22"/>
                <w:lang w:val="en-GB"/>
              </w:rPr>
              <w:t>EcoAlbanija – Albanija</w:t>
            </w:r>
          </w:p>
          <w:p w14:paraId="10658C08" w14:textId="77777777" w:rsidR="001A1970" w:rsidRDefault="001A1970" w:rsidP="001A1970">
            <w:pPr>
              <w:pStyle w:val="ListParagraph"/>
              <w:numPr>
                <w:ilvl w:val="0"/>
                <w:numId w:val="24"/>
              </w:numPr>
              <w:rPr>
                <w:szCs w:val="22"/>
                <w:lang w:val="en-GB"/>
              </w:rPr>
            </w:pPr>
            <w:r w:rsidRPr="009D4577">
              <w:rPr>
                <w:szCs w:val="22"/>
                <w:lang w:val="en-GB"/>
              </w:rPr>
              <w:t>BES – Bugarska</w:t>
            </w:r>
          </w:p>
          <w:p w14:paraId="22B9D3EB" w14:textId="77777777" w:rsidR="001A1970" w:rsidRDefault="001A1970" w:rsidP="001A1970">
            <w:pPr>
              <w:pStyle w:val="ListParagraph"/>
              <w:numPr>
                <w:ilvl w:val="0"/>
                <w:numId w:val="24"/>
              </w:numPr>
              <w:rPr>
                <w:szCs w:val="22"/>
                <w:lang w:val="en-GB"/>
              </w:rPr>
            </w:pPr>
            <w:r w:rsidRPr="009D4577">
              <w:rPr>
                <w:szCs w:val="22"/>
                <w:lang w:val="en-GB"/>
              </w:rPr>
              <w:t>Oikos – Švedska</w:t>
            </w:r>
          </w:p>
          <w:p w14:paraId="4E039D03" w14:textId="77777777" w:rsidR="001A1970" w:rsidRPr="009D4577" w:rsidRDefault="001A1970" w:rsidP="001A1970">
            <w:pPr>
              <w:pStyle w:val="ListParagraph"/>
              <w:numPr>
                <w:ilvl w:val="0"/>
                <w:numId w:val="24"/>
              </w:numPr>
              <w:rPr>
                <w:szCs w:val="22"/>
                <w:lang w:val="en-GB"/>
              </w:rPr>
            </w:pPr>
            <w:r w:rsidRPr="009D4577">
              <w:rPr>
                <w:szCs w:val="22"/>
                <w:lang w:val="en-GB"/>
              </w:rPr>
              <w:t>Ecovillage - Portugal</w:t>
            </w:r>
          </w:p>
        </w:tc>
      </w:tr>
      <w:tr w:rsidR="001A1970" w:rsidRPr="006F38CF" w14:paraId="7057FBAF" w14:textId="77777777" w:rsidTr="005321D3">
        <w:trPr>
          <w:trHeight w:val="493"/>
        </w:trPr>
        <w:tc>
          <w:tcPr>
            <w:tcW w:w="2114" w:type="dxa"/>
            <w:vAlign w:val="center"/>
          </w:tcPr>
          <w:p w14:paraId="7631E6F5" w14:textId="77777777"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Costs</w:t>
            </w:r>
          </w:p>
          <w:p w14:paraId="73764B33" w14:textId="77777777"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1C2FC9A8" w14:textId="77777777" w:rsidR="001A1970" w:rsidRPr="006F38CF" w:rsidRDefault="001A1970" w:rsidP="005321D3">
            <w:pPr>
              <w:rPr>
                <w:rFonts w:asciiTheme="minorHAnsi" w:hAnsiTheme="minorHAnsi"/>
                <w:szCs w:val="22"/>
                <w:lang w:val="en-GB"/>
              </w:rPr>
            </w:pPr>
          </w:p>
        </w:tc>
      </w:tr>
    </w:tbl>
    <w:p w14:paraId="7A5F579D" w14:textId="77777777" w:rsidR="001A1970" w:rsidRPr="006F38CF" w:rsidRDefault="001A1970" w:rsidP="001A1970">
      <w:pPr>
        <w:rPr>
          <w:b/>
        </w:rPr>
      </w:pPr>
    </w:p>
    <w:p w14:paraId="36B129BB" w14:textId="77777777" w:rsidR="001A1970" w:rsidRPr="006F38CF" w:rsidRDefault="001A1970" w:rsidP="001A1970">
      <w:pPr>
        <w:rPr>
          <w:b/>
          <w:szCs w:val="24"/>
        </w:rPr>
      </w:pPr>
      <w:r w:rsidRPr="006F38CF">
        <w:rPr>
          <w:b/>
          <w:szCs w:val="24"/>
        </w:rPr>
        <w:t>Deliverables/results/outcomes</w:t>
      </w:r>
    </w:p>
    <w:p w14:paraId="459AC2F9" w14:textId="77777777"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14:paraId="3123428E" w14:textId="77777777" w:rsidTr="005321D3">
        <w:tc>
          <w:tcPr>
            <w:tcW w:w="2127" w:type="dxa"/>
            <w:vMerge w:val="restart"/>
            <w:vAlign w:val="center"/>
          </w:tcPr>
          <w:p w14:paraId="5D36B4B4"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16BF4CF6"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43F83E9A"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5866D7E" w14:textId="77777777" w:rsidR="001A1970" w:rsidRPr="00CD773F" w:rsidRDefault="001A1970" w:rsidP="005321D3">
            <w:pPr>
              <w:jc w:val="right"/>
              <w:rPr>
                <w:rFonts w:asciiTheme="minorHAnsi" w:hAnsiTheme="minorHAnsi"/>
                <w:b/>
                <w:lang w:val="en-GB"/>
              </w:rPr>
            </w:pPr>
            <w:r>
              <w:rPr>
                <w:rFonts w:asciiTheme="minorHAnsi" w:hAnsiTheme="minorHAnsi"/>
                <w:b/>
                <w:lang w:val="en-GB"/>
              </w:rPr>
              <w:t>A.5.1.</w:t>
            </w:r>
          </w:p>
        </w:tc>
      </w:tr>
      <w:tr w:rsidR="001A1970" w:rsidRPr="006F38CF" w14:paraId="51ECCDF2" w14:textId="77777777" w:rsidTr="005321D3">
        <w:tc>
          <w:tcPr>
            <w:tcW w:w="2127" w:type="dxa"/>
            <w:vMerge/>
            <w:vAlign w:val="center"/>
          </w:tcPr>
          <w:p w14:paraId="30BD1BE0" w14:textId="77777777" w:rsidR="001A1970" w:rsidRPr="006F38CF" w:rsidRDefault="001A1970" w:rsidP="005321D3">
            <w:pPr>
              <w:rPr>
                <w:rFonts w:asciiTheme="minorHAnsi" w:hAnsiTheme="minorHAnsi"/>
                <w:lang w:val="en-GB"/>
              </w:rPr>
            </w:pPr>
          </w:p>
        </w:tc>
        <w:tc>
          <w:tcPr>
            <w:tcW w:w="1984" w:type="dxa"/>
            <w:vAlign w:val="center"/>
          </w:tcPr>
          <w:p w14:paraId="61E3357E"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48809CC" w14:textId="77777777" w:rsidR="001A1970" w:rsidRPr="00AC2B3C" w:rsidRDefault="001A1970" w:rsidP="005321D3">
            <w:pPr>
              <w:rPr>
                <w:bCs/>
                <w:lang w:val="sr-Latn-RS"/>
              </w:rPr>
            </w:pPr>
            <w:r w:rsidRPr="00673430">
              <w:rPr>
                <w:bCs/>
                <w:color w:val="000000"/>
                <w:lang w:val="sr-Latn-RS"/>
              </w:rPr>
              <w:t>Identifikovanje potrebnih treninga i kompetencija osoblja</w:t>
            </w:r>
          </w:p>
        </w:tc>
      </w:tr>
      <w:tr w:rsidR="001A1970" w:rsidRPr="006F38CF" w14:paraId="58B81F76" w14:textId="77777777" w:rsidTr="005321D3">
        <w:trPr>
          <w:trHeight w:val="472"/>
        </w:trPr>
        <w:tc>
          <w:tcPr>
            <w:tcW w:w="2127" w:type="dxa"/>
            <w:vMerge/>
            <w:vAlign w:val="center"/>
          </w:tcPr>
          <w:p w14:paraId="04A599E7" w14:textId="77777777" w:rsidR="001A1970" w:rsidRPr="006F38CF" w:rsidRDefault="001A1970" w:rsidP="005321D3">
            <w:pPr>
              <w:rPr>
                <w:rFonts w:asciiTheme="minorHAnsi" w:hAnsiTheme="minorHAnsi"/>
                <w:lang w:val="en-GB"/>
              </w:rPr>
            </w:pPr>
          </w:p>
        </w:tc>
        <w:tc>
          <w:tcPr>
            <w:tcW w:w="1984" w:type="dxa"/>
            <w:vAlign w:val="center"/>
          </w:tcPr>
          <w:p w14:paraId="600DF65A"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2B0C6D2" w14:textId="77777777" w:rsidR="001A1970" w:rsidRPr="006F38CF" w:rsidRDefault="004955EA" w:rsidP="005321D3">
            <w:pPr>
              <w:rPr>
                <w:rFonts w:asciiTheme="minorHAnsi" w:hAnsiTheme="minorHAnsi"/>
                <w:color w:val="000000"/>
                <w:lang w:val="en-GB"/>
              </w:rPr>
            </w:pPr>
            <w:sdt>
              <w:sdtPr>
                <w:rPr>
                  <w:color w:val="000000"/>
                </w:rPr>
                <w:id w:val="-64466336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22C81DE3" w14:textId="77777777" w:rsidR="001A1970" w:rsidRPr="006F38CF" w:rsidRDefault="004955EA" w:rsidP="005321D3">
            <w:pPr>
              <w:rPr>
                <w:rFonts w:asciiTheme="minorHAnsi" w:hAnsiTheme="minorHAnsi"/>
                <w:color w:val="000000"/>
                <w:lang w:val="en-GB"/>
              </w:rPr>
            </w:pPr>
            <w:sdt>
              <w:sdtPr>
                <w:rPr>
                  <w:color w:val="000000"/>
                </w:rPr>
                <w:id w:val="47025343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722F5EC2" w14:textId="77777777" w:rsidR="001A1970" w:rsidRPr="006F38CF" w:rsidRDefault="004955EA" w:rsidP="005321D3">
            <w:pPr>
              <w:rPr>
                <w:rFonts w:asciiTheme="minorHAnsi" w:hAnsiTheme="minorHAnsi"/>
                <w:color w:val="000000"/>
                <w:lang w:val="en-GB"/>
              </w:rPr>
            </w:pPr>
            <w:sdt>
              <w:sdtPr>
                <w:rPr>
                  <w:color w:val="000000"/>
                </w:rPr>
                <w:id w:val="-18968814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1E533BC1" w14:textId="77777777" w:rsidR="001A1970" w:rsidRPr="006F38CF" w:rsidRDefault="004955EA" w:rsidP="005321D3">
            <w:pPr>
              <w:rPr>
                <w:rFonts w:asciiTheme="minorHAnsi" w:hAnsiTheme="minorHAnsi"/>
                <w:color w:val="000000"/>
                <w:lang w:val="en-GB"/>
              </w:rPr>
            </w:pPr>
            <w:sdt>
              <w:sdtPr>
                <w:rPr>
                  <w:color w:val="000000"/>
                </w:rPr>
                <w:id w:val="-187298648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7A281794" w14:textId="77777777" w:rsidR="001A1970" w:rsidRPr="006F38CF" w:rsidRDefault="004955EA" w:rsidP="005321D3">
            <w:pPr>
              <w:rPr>
                <w:rFonts w:asciiTheme="minorHAnsi" w:hAnsiTheme="minorHAnsi"/>
                <w:color w:val="000000"/>
                <w:lang w:val="en-GB"/>
              </w:rPr>
            </w:pPr>
            <w:sdt>
              <w:sdtPr>
                <w:rPr>
                  <w:color w:val="000000"/>
                </w:rPr>
                <w:id w:val="194456659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6F1D7901" w14:textId="77777777" w:rsidR="001A1970" w:rsidRPr="006F38CF" w:rsidRDefault="004955EA" w:rsidP="005321D3">
            <w:pPr>
              <w:rPr>
                <w:rFonts w:asciiTheme="minorHAnsi" w:hAnsiTheme="minorHAnsi"/>
                <w:color w:val="000000"/>
                <w:lang w:val="en-GB"/>
              </w:rPr>
            </w:pPr>
            <w:sdt>
              <w:sdtPr>
                <w:rPr>
                  <w:color w:val="000000"/>
                </w:rPr>
                <w:id w:val="88861381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50523677" w14:textId="77777777" w:rsidTr="005321D3">
        <w:tc>
          <w:tcPr>
            <w:tcW w:w="2127" w:type="dxa"/>
            <w:vMerge/>
            <w:vAlign w:val="center"/>
          </w:tcPr>
          <w:p w14:paraId="2A9BD4B3" w14:textId="77777777" w:rsidR="001A1970" w:rsidRPr="006F38CF" w:rsidRDefault="001A1970" w:rsidP="005321D3">
            <w:pPr>
              <w:rPr>
                <w:rFonts w:asciiTheme="minorHAnsi" w:hAnsiTheme="minorHAnsi"/>
                <w:lang w:val="en-GB"/>
              </w:rPr>
            </w:pPr>
          </w:p>
        </w:tc>
        <w:tc>
          <w:tcPr>
            <w:tcW w:w="1984" w:type="dxa"/>
            <w:vAlign w:val="center"/>
          </w:tcPr>
          <w:p w14:paraId="373BA0E8"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598C1DF" w14:textId="77777777" w:rsidR="001A1970" w:rsidRPr="006F38CF" w:rsidRDefault="001A1970" w:rsidP="005321D3">
            <w:pPr>
              <w:rPr>
                <w:rFonts w:asciiTheme="minorHAnsi" w:hAnsiTheme="minorHAnsi"/>
                <w:szCs w:val="22"/>
                <w:lang w:val="en-GB"/>
              </w:rPr>
            </w:pPr>
          </w:p>
        </w:tc>
      </w:tr>
      <w:tr w:rsidR="001A1970" w:rsidRPr="006F38CF" w14:paraId="73738CC4" w14:textId="77777777" w:rsidTr="005321D3">
        <w:trPr>
          <w:trHeight w:val="47"/>
        </w:trPr>
        <w:tc>
          <w:tcPr>
            <w:tcW w:w="2127" w:type="dxa"/>
            <w:vMerge/>
            <w:vAlign w:val="center"/>
          </w:tcPr>
          <w:p w14:paraId="7D0064BE" w14:textId="77777777" w:rsidR="001A1970" w:rsidRPr="006F38CF" w:rsidRDefault="001A1970" w:rsidP="005321D3">
            <w:pPr>
              <w:rPr>
                <w:rFonts w:asciiTheme="minorHAnsi" w:hAnsiTheme="minorHAnsi"/>
                <w:lang w:val="en-GB"/>
              </w:rPr>
            </w:pPr>
          </w:p>
        </w:tc>
        <w:tc>
          <w:tcPr>
            <w:tcW w:w="1984" w:type="dxa"/>
            <w:vAlign w:val="center"/>
          </w:tcPr>
          <w:p w14:paraId="1325D459"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D500F9C" w14:textId="1CE8D815" w:rsidR="001A1970" w:rsidRPr="006F38CF" w:rsidRDefault="00734C36" w:rsidP="005321D3">
            <w:pPr>
              <w:rPr>
                <w:rFonts w:asciiTheme="minorHAnsi" w:hAnsiTheme="minorHAnsi"/>
                <w:szCs w:val="22"/>
                <w:lang w:val="en-GB"/>
              </w:rPr>
            </w:pPr>
            <w:r>
              <w:rPr>
                <w:rFonts w:asciiTheme="minorHAnsi" w:hAnsiTheme="minorHAnsi"/>
                <w:szCs w:val="22"/>
                <w:lang w:val="en-GB"/>
              </w:rPr>
              <w:t>M6</w:t>
            </w:r>
          </w:p>
        </w:tc>
      </w:tr>
      <w:tr w:rsidR="001A1970" w:rsidRPr="006F38CF" w14:paraId="442B7149" w14:textId="77777777" w:rsidTr="005321D3">
        <w:trPr>
          <w:trHeight w:val="404"/>
        </w:trPr>
        <w:tc>
          <w:tcPr>
            <w:tcW w:w="2127" w:type="dxa"/>
            <w:vAlign w:val="center"/>
          </w:tcPr>
          <w:p w14:paraId="32EC24C7" w14:textId="77777777" w:rsidR="001A1970" w:rsidRPr="006F38CF" w:rsidRDefault="001A1970" w:rsidP="005321D3">
            <w:pPr>
              <w:rPr>
                <w:rFonts w:asciiTheme="minorHAnsi" w:hAnsiTheme="minorHAnsi"/>
                <w:lang w:val="en-GB"/>
              </w:rPr>
            </w:pPr>
          </w:p>
        </w:tc>
        <w:tc>
          <w:tcPr>
            <w:tcW w:w="1984" w:type="dxa"/>
            <w:vAlign w:val="center"/>
          </w:tcPr>
          <w:p w14:paraId="284BBD96"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CB4EE6B" w14:textId="77777777"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14:paraId="1C419747" w14:textId="77777777" w:rsidTr="005321D3">
        <w:trPr>
          <w:trHeight w:val="482"/>
        </w:trPr>
        <w:tc>
          <w:tcPr>
            <w:tcW w:w="2127" w:type="dxa"/>
            <w:vMerge w:val="restart"/>
            <w:vAlign w:val="center"/>
          </w:tcPr>
          <w:p w14:paraId="51A5E572"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4601DC7" w14:textId="77777777" w:rsidR="001A1970" w:rsidRPr="006F38CF" w:rsidRDefault="004955EA" w:rsidP="005321D3">
            <w:pPr>
              <w:rPr>
                <w:rFonts w:asciiTheme="minorHAnsi" w:hAnsiTheme="minorHAnsi"/>
                <w:lang w:val="en-GB"/>
              </w:rPr>
            </w:pPr>
            <w:sdt>
              <w:sdtPr>
                <w:rPr>
                  <w:color w:val="000000"/>
                </w:rPr>
                <w:id w:val="112843970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5663538D" w14:textId="77777777" w:rsidR="001A1970" w:rsidRPr="006F38CF" w:rsidRDefault="004955EA" w:rsidP="005321D3">
            <w:pPr>
              <w:rPr>
                <w:rFonts w:asciiTheme="minorHAnsi" w:hAnsiTheme="minorHAnsi"/>
                <w:lang w:val="en-GB"/>
              </w:rPr>
            </w:pPr>
            <w:sdt>
              <w:sdtPr>
                <w:rPr>
                  <w:color w:val="000000"/>
                </w:rPr>
                <w:id w:val="97865364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3B893685" w14:textId="77777777" w:rsidR="001A1970" w:rsidRPr="006F38CF" w:rsidRDefault="004955EA" w:rsidP="005321D3">
            <w:pPr>
              <w:rPr>
                <w:rFonts w:asciiTheme="minorHAnsi" w:hAnsiTheme="minorHAnsi"/>
                <w:lang w:val="en-GB"/>
              </w:rPr>
            </w:pPr>
            <w:sdt>
              <w:sdtPr>
                <w:rPr>
                  <w:color w:val="000000"/>
                </w:rPr>
                <w:id w:val="-6172042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Trainees</w:t>
            </w:r>
            <w:r w:rsidR="001A1970">
              <w:rPr>
                <w:rFonts w:asciiTheme="minorHAnsi" w:hAnsiTheme="minorHAnsi"/>
                <w:lang w:val="en-GB"/>
              </w:rPr>
              <w:t xml:space="preserve"> </w:t>
            </w:r>
          </w:p>
          <w:p w14:paraId="19FD4E2E" w14:textId="77777777" w:rsidR="001A1970" w:rsidRPr="006F38CF" w:rsidRDefault="004955EA" w:rsidP="005321D3">
            <w:pPr>
              <w:rPr>
                <w:rFonts w:asciiTheme="minorHAnsi" w:hAnsiTheme="minorHAnsi"/>
                <w:lang w:val="en-GB"/>
              </w:rPr>
            </w:pPr>
            <w:sdt>
              <w:sdtPr>
                <w:rPr>
                  <w:color w:val="000000"/>
                </w:rPr>
                <w:id w:val="40380293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25AD0797" w14:textId="77777777" w:rsidR="001A1970" w:rsidRPr="006F38CF" w:rsidRDefault="004955EA" w:rsidP="005321D3">
            <w:pPr>
              <w:rPr>
                <w:rFonts w:asciiTheme="minorHAnsi" w:hAnsiTheme="minorHAnsi"/>
                <w:lang w:val="en-GB"/>
              </w:rPr>
            </w:pPr>
            <w:sdt>
              <w:sdtPr>
                <w:rPr>
                  <w:color w:val="000000"/>
                </w:rPr>
                <w:id w:val="201657293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7A08ED44" w14:textId="77777777" w:rsidR="001A1970" w:rsidRPr="006F38CF" w:rsidRDefault="004955EA" w:rsidP="005321D3">
            <w:pPr>
              <w:rPr>
                <w:rFonts w:asciiTheme="minorHAnsi" w:hAnsiTheme="minorHAnsi"/>
                <w:lang w:val="en-GB"/>
              </w:rPr>
            </w:pPr>
            <w:sdt>
              <w:sdtPr>
                <w:rPr>
                  <w:color w:val="000000"/>
                </w:rPr>
                <w:id w:val="114840437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4383397F" w14:textId="77777777" w:rsidR="001A1970" w:rsidRPr="006F38CF" w:rsidRDefault="004955EA" w:rsidP="005321D3">
            <w:pPr>
              <w:rPr>
                <w:rFonts w:asciiTheme="minorHAnsi" w:hAnsiTheme="minorHAnsi"/>
                <w:lang w:val="en-GB"/>
              </w:rPr>
            </w:pPr>
            <w:sdt>
              <w:sdtPr>
                <w:rPr>
                  <w:color w:val="000000"/>
                </w:rPr>
                <w:id w:val="208147333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7C628446" w14:textId="77777777" w:rsidTr="005321D3">
        <w:trPr>
          <w:trHeight w:val="482"/>
        </w:trPr>
        <w:tc>
          <w:tcPr>
            <w:tcW w:w="2127" w:type="dxa"/>
            <w:vMerge/>
            <w:vAlign w:val="center"/>
          </w:tcPr>
          <w:p w14:paraId="1B5545FA"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316A50BA"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6A7BF4B"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73D15E90" w14:textId="77777777" w:rsidTr="005321D3">
        <w:trPr>
          <w:trHeight w:val="840"/>
        </w:trPr>
        <w:tc>
          <w:tcPr>
            <w:tcW w:w="2127" w:type="dxa"/>
            <w:tcBorders>
              <w:right w:val="single" w:sz="4" w:space="0" w:color="auto"/>
            </w:tcBorders>
            <w:vAlign w:val="center"/>
          </w:tcPr>
          <w:p w14:paraId="6A795E13" w14:textId="77777777"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D1AE76D" w14:textId="77777777" w:rsidR="001A1970" w:rsidRPr="006F38CF" w:rsidRDefault="004955EA" w:rsidP="005321D3">
            <w:pPr>
              <w:rPr>
                <w:rFonts w:asciiTheme="minorHAnsi" w:hAnsiTheme="minorHAnsi"/>
                <w:lang w:val="en-GB"/>
              </w:rPr>
            </w:pPr>
            <w:sdt>
              <w:sdtPr>
                <w:rPr>
                  <w:color w:val="000000"/>
                </w:rPr>
                <w:id w:val="-128195553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sdt>
              <w:sdtPr>
                <w:rPr>
                  <w:color w:val="000000"/>
                </w:rPr>
                <w:id w:val="-79236729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C2D295A" w14:textId="77777777" w:rsidR="001A1970" w:rsidRPr="006F38CF" w:rsidRDefault="004955EA" w:rsidP="005321D3">
            <w:pPr>
              <w:rPr>
                <w:rFonts w:asciiTheme="minorHAnsi" w:hAnsiTheme="minorHAnsi"/>
                <w:lang w:val="en-GB"/>
              </w:rPr>
            </w:pPr>
            <w:sdt>
              <w:sdtPr>
                <w:rPr>
                  <w:color w:val="000000"/>
                </w:rPr>
                <w:id w:val="48204665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0B9812A1" w14:textId="77777777" w:rsidR="001A1970" w:rsidRPr="006F38CF" w:rsidRDefault="004955EA" w:rsidP="005321D3">
            <w:pPr>
              <w:rPr>
                <w:rFonts w:asciiTheme="minorHAnsi" w:hAnsiTheme="minorHAnsi"/>
                <w:lang w:val="en-GB"/>
              </w:rPr>
            </w:pPr>
            <w:sdt>
              <w:sdtPr>
                <w:rPr>
                  <w:color w:val="000000"/>
                </w:rPr>
                <w:id w:val="-22946522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40F4F0D" w14:textId="77777777" w:rsidR="001A1970" w:rsidRPr="006F38CF" w:rsidRDefault="004955EA" w:rsidP="005321D3">
            <w:pPr>
              <w:rPr>
                <w:rFonts w:asciiTheme="minorHAnsi" w:hAnsiTheme="minorHAnsi"/>
                <w:lang w:val="en-GB"/>
              </w:rPr>
            </w:pPr>
            <w:sdt>
              <w:sdtPr>
                <w:rPr>
                  <w:color w:val="000000"/>
                </w:rPr>
                <w:id w:val="-11382647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3A589824" w14:textId="77777777" w:rsidR="001A1970" w:rsidRPr="006F38CF" w:rsidRDefault="004955EA" w:rsidP="005321D3">
            <w:pPr>
              <w:rPr>
                <w:rFonts w:asciiTheme="minorHAnsi" w:hAnsiTheme="minorHAnsi"/>
                <w:lang w:val="en-GB"/>
              </w:rPr>
            </w:pPr>
            <w:sdt>
              <w:sdtPr>
                <w:rPr>
                  <w:color w:val="000000"/>
                </w:rPr>
                <w:id w:val="-120485881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4225B113" w14:textId="77777777"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7D467A5D" w14:textId="77777777" w:rsidTr="005321D3">
        <w:tc>
          <w:tcPr>
            <w:tcW w:w="2127" w:type="dxa"/>
            <w:vMerge w:val="restart"/>
            <w:vAlign w:val="center"/>
          </w:tcPr>
          <w:p w14:paraId="3B06FBFF"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15FE342A"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423F085"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1CF002D" w14:textId="77777777" w:rsidR="001A1970" w:rsidRPr="00CD773F" w:rsidRDefault="001A1970" w:rsidP="005321D3">
            <w:pPr>
              <w:jc w:val="right"/>
              <w:rPr>
                <w:rFonts w:asciiTheme="minorHAnsi" w:hAnsiTheme="minorHAnsi"/>
                <w:b/>
                <w:lang w:val="en-GB"/>
              </w:rPr>
            </w:pPr>
            <w:r>
              <w:rPr>
                <w:rFonts w:asciiTheme="minorHAnsi" w:hAnsiTheme="minorHAnsi"/>
                <w:b/>
                <w:lang w:val="en-GB"/>
              </w:rPr>
              <w:t>A.5.2.</w:t>
            </w:r>
          </w:p>
        </w:tc>
      </w:tr>
      <w:tr w:rsidR="001A1970" w:rsidRPr="00AC2B3C" w14:paraId="4ADA6F59" w14:textId="77777777" w:rsidTr="005321D3">
        <w:tc>
          <w:tcPr>
            <w:tcW w:w="2127" w:type="dxa"/>
            <w:vMerge/>
            <w:vAlign w:val="center"/>
          </w:tcPr>
          <w:p w14:paraId="13D12E96" w14:textId="77777777" w:rsidR="001A1970" w:rsidRPr="006F38CF" w:rsidRDefault="001A1970" w:rsidP="005321D3">
            <w:pPr>
              <w:rPr>
                <w:rFonts w:asciiTheme="minorHAnsi" w:hAnsiTheme="minorHAnsi"/>
                <w:lang w:val="en-GB"/>
              </w:rPr>
            </w:pPr>
          </w:p>
        </w:tc>
        <w:tc>
          <w:tcPr>
            <w:tcW w:w="1984" w:type="dxa"/>
            <w:vAlign w:val="center"/>
          </w:tcPr>
          <w:p w14:paraId="5AF4F127"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1D45C02" w14:textId="77777777" w:rsidR="001A1970" w:rsidRPr="00AC2B3C" w:rsidRDefault="001A1970" w:rsidP="005321D3">
            <w:pPr>
              <w:rPr>
                <w:bCs/>
                <w:lang w:val="sr-Latn-RS"/>
              </w:rPr>
            </w:pPr>
            <w:r w:rsidRPr="00673430">
              <w:rPr>
                <w:bCs/>
                <w:color w:val="000000"/>
                <w:lang w:val="sr-Latn-RS"/>
              </w:rPr>
              <w:t>Organizovanje putovanja i logistike za odlazak osoblja</w:t>
            </w:r>
          </w:p>
        </w:tc>
      </w:tr>
      <w:tr w:rsidR="001A1970" w:rsidRPr="006F38CF" w14:paraId="356845B4" w14:textId="77777777" w:rsidTr="005321D3">
        <w:trPr>
          <w:trHeight w:val="472"/>
        </w:trPr>
        <w:tc>
          <w:tcPr>
            <w:tcW w:w="2127" w:type="dxa"/>
            <w:vMerge/>
            <w:vAlign w:val="center"/>
          </w:tcPr>
          <w:p w14:paraId="38EE9322" w14:textId="77777777" w:rsidR="001A1970" w:rsidRPr="006F38CF" w:rsidRDefault="001A1970" w:rsidP="005321D3">
            <w:pPr>
              <w:rPr>
                <w:rFonts w:asciiTheme="minorHAnsi" w:hAnsiTheme="minorHAnsi"/>
                <w:lang w:val="en-GB"/>
              </w:rPr>
            </w:pPr>
          </w:p>
        </w:tc>
        <w:tc>
          <w:tcPr>
            <w:tcW w:w="1984" w:type="dxa"/>
            <w:vAlign w:val="center"/>
          </w:tcPr>
          <w:p w14:paraId="338F5C1D"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DCD996E" w14:textId="77777777" w:rsidR="001A1970" w:rsidRPr="006F38CF" w:rsidRDefault="004955EA" w:rsidP="005321D3">
            <w:pPr>
              <w:rPr>
                <w:rFonts w:asciiTheme="minorHAnsi" w:hAnsiTheme="minorHAnsi"/>
                <w:color w:val="000000"/>
                <w:lang w:val="en-GB"/>
              </w:rPr>
            </w:pPr>
            <w:sdt>
              <w:sdtPr>
                <w:rPr>
                  <w:color w:val="000000"/>
                </w:rPr>
                <w:id w:val="-174418188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7383E314" w14:textId="77777777" w:rsidR="001A1970" w:rsidRPr="006F38CF" w:rsidRDefault="004955EA" w:rsidP="005321D3">
            <w:pPr>
              <w:rPr>
                <w:rFonts w:asciiTheme="minorHAnsi" w:hAnsiTheme="minorHAnsi"/>
                <w:color w:val="000000"/>
                <w:lang w:val="en-GB"/>
              </w:rPr>
            </w:pPr>
            <w:sdt>
              <w:sdtPr>
                <w:rPr>
                  <w:color w:val="000000"/>
                </w:rPr>
                <w:id w:val="-18736697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25AB7978" w14:textId="77777777" w:rsidR="001A1970" w:rsidRPr="006F38CF" w:rsidRDefault="004955EA" w:rsidP="005321D3">
            <w:pPr>
              <w:rPr>
                <w:rFonts w:asciiTheme="minorHAnsi" w:hAnsiTheme="minorHAnsi"/>
                <w:color w:val="000000"/>
                <w:lang w:val="en-GB"/>
              </w:rPr>
            </w:pPr>
            <w:sdt>
              <w:sdtPr>
                <w:rPr>
                  <w:color w:val="000000"/>
                </w:rPr>
                <w:id w:val="18541966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3E5FA62B" w14:textId="77777777" w:rsidR="001A1970" w:rsidRPr="006F38CF" w:rsidRDefault="004955EA" w:rsidP="005321D3">
            <w:pPr>
              <w:rPr>
                <w:rFonts w:asciiTheme="minorHAnsi" w:hAnsiTheme="minorHAnsi"/>
                <w:color w:val="000000"/>
                <w:lang w:val="en-GB"/>
              </w:rPr>
            </w:pPr>
            <w:sdt>
              <w:sdtPr>
                <w:rPr>
                  <w:color w:val="000000"/>
                </w:rPr>
                <w:id w:val="161709804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76769496" w14:textId="77777777" w:rsidR="001A1970" w:rsidRPr="006F38CF" w:rsidRDefault="004955EA" w:rsidP="005321D3">
            <w:pPr>
              <w:rPr>
                <w:rFonts w:asciiTheme="minorHAnsi" w:hAnsiTheme="minorHAnsi"/>
                <w:color w:val="000000"/>
                <w:lang w:val="en-GB"/>
              </w:rPr>
            </w:pPr>
            <w:sdt>
              <w:sdtPr>
                <w:rPr>
                  <w:color w:val="000000"/>
                </w:rPr>
                <w:id w:val="-85581094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3E2F3DF2" w14:textId="77777777" w:rsidR="001A1970" w:rsidRPr="006F38CF" w:rsidRDefault="004955EA" w:rsidP="005321D3">
            <w:pPr>
              <w:rPr>
                <w:rFonts w:asciiTheme="minorHAnsi" w:hAnsiTheme="minorHAnsi"/>
                <w:color w:val="000000"/>
                <w:lang w:val="en-GB"/>
              </w:rPr>
            </w:pPr>
            <w:sdt>
              <w:sdtPr>
                <w:rPr>
                  <w:color w:val="000000"/>
                </w:rPr>
                <w:id w:val="1713048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22C4D1F9" w14:textId="77777777" w:rsidTr="005321D3">
        <w:tc>
          <w:tcPr>
            <w:tcW w:w="2127" w:type="dxa"/>
            <w:vMerge/>
            <w:vAlign w:val="center"/>
          </w:tcPr>
          <w:p w14:paraId="7C46ED98" w14:textId="77777777" w:rsidR="001A1970" w:rsidRPr="006F38CF" w:rsidRDefault="001A1970" w:rsidP="005321D3">
            <w:pPr>
              <w:rPr>
                <w:rFonts w:asciiTheme="minorHAnsi" w:hAnsiTheme="minorHAnsi"/>
                <w:lang w:val="en-GB"/>
              </w:rPr>
            </w:pPr>
          </w:p>
        </w:tc>
        <w:tc>
          <w:tcPr>
            <w:tcW w:w="1984" w:type="dxa"/>
            <w:vAlign w:val="center"/>
          </w:tcPr>
          <w:p w14:paraId="4815CCF1"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764029C" w14:textId="77777777" w:rsidR="001A1970" w:rsidRPr="006F38CF" w:rsidRDefault="001A1970" w:rsidP="005321D3">
            <w:pPr>
              <w:rPr>
                <w:rFonts w:asciiTheme="minorHAnsi" w:hAnsiTheme="minorHAnsi"/>
                <w:szCs w:val="22"/>
                <w:lang w:val="en-GB"/>
              </w:rPr>
            </w:pPr>
          </w:p>
        </w:tc>
      </w:tr>
      <w:tr w:rsidR="001A1970" w:rsidRPr="006F38CF" w14:paraId="6BBCCD9D" w14:textId="77777777" w:rsidTr="005321D3">
        <w:trPr>
          <w:trHeight w:val="47"/>
        </w:trPr>
        <w:tc>
          <w:tcPr>
            <w:tcW w:w="2127" w:type="dxa"/>
            <w:vMerge/>
            <w:vAlign w:val="center"/>
          </w:tcPr>
          <w:p w14:paraId="73B7F2E1" w14:textId="77777777" w:rsidR="001A1970" w:rsidRPr="006F38CF" w:rsidRDefault="001A1970" w:rsidP="005321D3">
            <w:pPr>
              <w:rPr>
                <w:rFonts w:asciiTheme="minorHAnsi" w:hAnsiTheme="minorHAnsi"/>
                <w:lang w:val="en-GB"/>
              </w:rPr>
            </w:pPr>
          </w:p>
        </w:tc>
        <w:tc>
          <w:tcPr>
            <w:tcW w:w="1984" w:type="dxa"/>
            <w:vAlign w:val="center"/>
          </w:tcPr>
          <w:p w14:paraId="72ED8F21"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E98ECB0" w14:textId="6CABB5EF" w:rsidR="001A1970" w:rsidRPr="006F38CF" w:rsidRDefault="00734C36" w:rsidP="005321D3">
            <w:pPr>
              <w:rPr>
                <w:rFonts w:asciiTheme="minorHAnsi" w:hAnsiTheme="minorHAnsi"/>
                <w:szCs w:val="22"/>
                <w:lang w:val="en-GB"/>
              </w:rPr>
            </w:pPr>
            <w:r>
              <w:rPr>
                <w:rFonts w:asciiTheme="minorHAnsi" w:hAnsiTheme="minorHAnsi"/>
                <w:szCs w:val="22"/>
                <w:lang w:val="en-GB"/>
              </w:rPr>
              <w:t>M6</w:t>
            </w:r>
          </w:p>
        </w:tc>
      </w:tr>
      <w:tr w:rsidR="001A1970" w:rsidRPr="006F38CF" w14:paraId="5CA5ED29" w14:textId="77777777" w:rsidTr="005321D3">
        <w:trPr>
          <w:trHeight w:val="404"/>
        </w:trPr>
        <w:tc>
          <w:tcPr>
            <w:tcW w:w="2127" w:type="dxa"/>
            <w:vAlign w:val="center"/>
          </w:tcPr>
          <w:p w14:paraId="4528EA49" w14:textId="77777777" w:rsidR="001A1970" w:rsidRPr="006F38CF" w:rsidRDefault="001A1970" w:rsidP="005321D3">
            <w:pPr>
              <w:rPr>
                <w:rFonts w:asciiTheme="minorHAnsi" w:hAnsiTheme="minorHAnsi"/>
                <w:lang w:val="en-GB"/>
              </w:rPr>
            </w:pPr>
          </w:p>
        </w:tc>
        <w:tc>
          <w:tcPr>
            <w:tcW w:w="1984" w:type="dxa"/>
            <w:vAlign w:val="center"/>
          </w:tcPr>
          <w:p w14:paraId="4DB0BBE0"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024538C" w14:textId="77777777"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14:paraId="3DFC8ED9" w14:textId="77777777" w:rsidTr="005321D3">
        <w:trPr>
          <w:trHeight w:val="482"/>
        </w:trPr>
        <w:tc>
          <w:tcPr>
            <w:tcW w:w="2127" w:type="dxa"/>
            <w:vMerge w:val="restart"/>
            <w:vAlign w:val="center"/>
          </w:tcPr>
          <w:p w14:paraId="64882CC9"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72B14A1" w14:textId="77777777" w:rsidR="001A1970" w:rsidRPr="006F38CF" w:rsidRDefault="004955EA" w:rsidP="005321D3">
            <w:pPr>
              <w:rPr>
                <w:rFonts w:asciiTheme="minorHAnsi" w:hAnsiTheme="minorHAnsi"/>
                <w:lang w:val="en-GB"/>
              </w:rPr>
            </w:pPr>
            <w:sdt>
              <w:sdtPr>
                <w:rPr>
                  <w:color w:val="000000"/>
                </w:rPr>
                <w:id w:val="49546883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2AC336C3" w14:textId="77777777" w:rsidR="001A1970" w:rsidRPr="006F38CF" w:rsidRDefault="004955EA" w:rsidP="005321D3">
            <w:pPr>
              <w:rPr>
                <w:rFonts w:asciiTheme="minorHAnsi" w:hAnsiTheme="minorHAnsi"/>
                <w:lang w:val="en-GB"/>
              </w:rPr>
            </w:pPr>
            <w:sdt>
              <w:sdtPr>
                <w:rPr>
                  <w:color w:val="000000"/>
                </w:rPr>
                <w:id w:val="-18991414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1E189B40" w14:textId="77777777" w:rsidR="001A1970" w:rsidRPr="006F38CF" w:rsidRDefault="004955EA" w:rsidP="005321D3">
            <w:pPr>
              <w:rPr>
                <w:rFonts w:asciiTheme="minorHAnsi" w:hAnsiTheme="minorHAnsi"/>
                <w:lang w:val="en-GB"/>
              </w:rPr>
            </w:pPr>
            <w:sdt>
              <w:sdtPr>
                <w:rPr>
                  <w:color w:val="000000"/>
                </w:rPr>
                <w:id w:val="-34224890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Trainees</w:t>
            </w:r>
            <w:r w:rsidR="001A1970">
              <w:rPr>
                <w:rFonts w:asciiTheme="minorHAnsi" w:hAnsiTheme="minorHAnsi"/>
                <w:lang w:val="en-GB"/>
              </w:rPr>
              <w:t xml:space="preserve"> </w:t>
            </w:r>
          </w:p>
          <w:p w14:paraId="3108B9DF" w14:textId="77777777" w:rsidR="001A1970" w:rsidRPr="006F38CF" w:rsidRDefault="004955EA" w:rsidP="005321D3">
            <w:pPr>
              <w:rPr>
                <w:rFonts w:asciiTheme="minorHAnsi" w:hAnsiTheme="minorHAnsi"/>
                <w:lang w:val="en-GB"/>
              </w:rPr>
            </w:pPr>
            <w:sdt>
              <w:sdtPr>
                <w:rPr>
                  <w:color w:val="000000"/>
                </w:rPr>
                <w:id w:val="-95356242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36CF6EC3" w14:textId="77777777" w:rsidR="001A1970" w:rsidRPr="006F38CF" w:rsidRDefault="004955EA" w:rsidP="005321D3">
            <w:pPr>
              <w:rPr>
                <w:rFonts w:asciiTheme="minorHAnsi" w:hAnsiTheme="minorHAnsi"/>
                <w:lang w:val="en-GB"/>
              </w:rPr>
            </w:pPr>
            <w:sdt>
              <w:sdtPr>
                <w:rPr>
                  <w:color w:val="000000"/>
                </w:rPr>
                <w:id w:val="-213053623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4ED90502" w14:textId="77777777" w:rsidR="001A1970" w:rsidRPr="006F38CF" w:rsidRDefault="004955EA" w:rsidP="005321D3">
            <w:pPr>
              <w:rPr>
                <w:rFonts w:asciiTheme="minorHAnsi" w:hAnsiTheme="minorHAnsi"/>
                <w:lang w:val="en-GB"/>
              </w:rPr>
            </w:pPr>
            <w:sdt>
              <w:sdtPr>
                <w:rPr>
                  <w:color w:val="000000"/>
                </w:rPr>
                <w:id w:val="-62245248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76A1F337" w14:textId="77777777" w:rsidR="001A1970" w:rsidRPr="006F38CF" w:rsidRDefault="004955EA" w:rsidP="005321D3">
            <w:pPr>
              <w:rPr>
                <w:rFonts w:asciiTheme="minorHAnsi" w:hAnsiTheme="minorHAnsi"/>
                <w:lang w:val="en-GB"/>
              </w:rPr>
            </w:pPr>
            <w:sdt>
              <w:sdtPr>
                <w:rPr>
                  <w:color w:val="000000"/>
                </w:rPr>
                <w:id w:val="42947363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517F79AB" w14:textId="77777777" w:rsidTr="005321D3">
        <w:trPr>
          <w:trHeight w:val="482"/>
        </w:trPr>
        <w:tc>
          <w:tcPr>
            <w:tcW w:w="2127" w:type="dxa"/>
            <w:vMerge/>
            <w:vAlign w:val="center"/>
          </w:tcPr>
          <w:p w14:paraId="1D00FD11"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49F92DAC"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759F7AC"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0ADDDA13" w14:textId="77777777" w:rsidTr="005321D3">
        <w:trPr>
          <w:trHeight w:val="840"/>
        </w:trPr>
        <w:tc>
          <w:tcPr>
            <w:tcW w:w="2127" w:type="dxa"/>
            <w:tcBorders>
              <w:right w:val="single" w:sz="4" w:space="0" w:color="auto"/>
            </w:tcBorders>
            <w:vAlign w:val="center"/>
          </w:tcPr>
          <w:p w14:paraId="226B7C73"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0920DC3" w14:textId="77777777" w:rsidR="001A1970" w:rsidRPr="006F38CF" w:rsidRDefault="004955EA" w:rsidP="005321D3">
            <w:pPr>
              <w:rPr>
                <w:rFonts w:asciiTheme="minorHAnsi" w:hAnsiTheme="minorHAnsi"/>
                <w:lang w:val="en-GB"/>
              </w:rPr>
            </w:pPr>
            <w:sdt>
              <w:sdtPr>
                <w:rPr>
                  <w:color w:val="000000"/>
                </w:rPr>
                <w:id w:val="-31788101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sdt>
              <w:sdtPr>
                <w:rPr>
                  <w:color w:val="000000"/>
                </w:rPr>
                <w:id w:val="27213948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E26BE57" w14:textId="77777777" w:rsidR="001A1970" w:rsidRPr="006F38CF" w:rsidRDefault="004955EA" w:rsidP="005321D3">
            <w:pPr>
              <w:rPr>
                <w:rFonts w:asciiTheme="minorHAnsi" w:hAnsiTheme="minorHAnsi"/>
                <w:lang w:val="en-GB"/>
              </w:rPr>
            </w:pPr>
            <w:sdt>
              <w:sdtPr>
                <w:rPr>
                  <w:color w:val="000000"/>
                </w:rPr>
                <w:id w:val="176734576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3F60FAE7" w14:textId="77777777" w:rsidR="001A1970" w:rsidRPr="006F38CF" w:rsidRDefault="004955EA" w:rsidP="005321D3">
            <w:pPr>
              <w:rPr>
                <w:rFonts w:asciiTheme="minorHAnsi" w:hAnsiTheme="minorHAnsi"/>
                <w:lang w:val="en-GB"/>
              </w:rPr>
            </w:pPr>
            <w:sdt>
              <w:sdtPr>
                <w:rPr>
                  <w:color w:val="000000"/>
                </w:rPr>
                <w:id w:val="-6110403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6864DF5" w14:textId="77777777" w:rsidR="001A1970" w:rsidRPr="006F38CF" w:rsidRDefault="004955EA" w:rsidP="005321D3">
            <w:pPr>
              <w:rPr>
                <w:rFonts w:asciiTheme="minorHAnsi" w:hAnsiTheme="minorHAnsi"/>
                <w:lang w:val="en-GB"/>
              </w:rPr>
            </w:pPr>
            <w:sdt>
              <w:sdtPr>
                <w:rPr>
                  <w:color w:val="000000"/>
                </w:rPr>
                <w:id w:val="175578334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696961E7" w14:textId="77777777" w:rsidR="001A1970" w:rsidRPr="006F38CF" w:rsidRDefault="004955EA" w:rsidP="005321D3">
            <w:pPr>
              <w:rPr>
                <w:rFonts w:asciiTheme="minorHAnsi" w:hAnsiTheme="minorHAnsi"/>
                <w:lang w:val="en-GB"/>
              </w:rPr>
            </w:pPr>
            <w:sdt>
              <w:sdtPr>
                <w:rPr>
                  <w:color w:val="000000"/>
                </w:rPr>
                <w:id w:val="65657523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7C03C7BE"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50CB6C50"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812B0BF"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40135871"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134C4B6"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6B55E8" w14:textId="77777777" w:rsidR="001A1970" w:rsidRDefault="001A1970" w:rsidP="005321D3">
            <w:pPr>
              <w:jc w:val="right"/>
              <w:rPr>
                <w:rFonts w:asciiTheme="minorHAnsi" w:hAnsiTheme="minorHAnsi"/>
                <w:b/>
                <w:lang w:val="en-GB"/>
              </w:rPr>
            </w:pPr>
            <w:r>
              <w:rPr>
                <w:rFonts w:asciiTheme="minorHAnsi" w:hAnsiTheme="minorHAnsi"/>
                <w:b/>
                <w:lang w:val="en-GB"/>
              </w:rPr>
              <w:t>A.5.3.</w:t>
            </w:r>
          </w:p>
        </w:tc>
      </w:tr>
      <w:tr w:rsidR="001A1970" w14:paraId="52496663"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7071A65"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68C6CA8"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314C4F" w14:textId="77777777" w:rsidR="001A1970" w:rsidRDefault="001A1970" w:rsidP="005321D3">
            <w:pPr>
              <w:rPr>
                <w:bCs/>
                <w:lang w:val="sr-Latn-RS"/>
              </w:rPr>
            </w:pPr>
            <w:r w:rsidRPr="00673430">
              <w:rPr>
                <w:bCs/>
                <w:color w:val="000000"/>
                <w:lang w:val="sr-Latn-RS"/>
              </w:rPr>
              <w:t>Izvršavanje treninga i obuka osoblja</w:t>
            </w:r>
          </w:p>
        </w:tc>
      </w:tr>
      <w:tr w:rsidR="001A1970" w14:paraId="042CECD7"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4E9CF2F"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8BE3B80"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4FDA040" w14:textId="77777777" w:rsidR="001A1970" w:rsidRDefault="004955EA" w:rsidP="005321D3">
            <w:pPr>
              <w:rPr>
                <w:rFonts w:asciiTheme="minorHAnsi" w:hAnsiTheme="minorHAnsi"/>
                <w:color w:val="000000"/>
                <w:lang w:val="en-GB"/>
              </w:rPr>
            </w:pPr>
            <w:sdt>
              <w:sdtPr>
                <w:rPr>
                  <w:color w:val="000000"/>
                </w:rPr>
                <w:id w:val="153268751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00F98FBF" w14:textId="77777777" w:rsidR="001A1970" w:rsidRDefault="004955EA" w:rsidP="005321D3">
            <w:pPr>
              <w:rPr>
                <w:rFonts w:asciiTheme="minorHAnsi" w:hAnsiTheme="minorHAnsi"/>
                <w:color w:val="000000"/>
                <w:lang w:val="en-GB"/>
              </w:rPr>
            </w:pPr>
            <w:sdt>
              <w:sdtPr>
                <w:rPr>
                  <w:color w:val="000000"/>
                </w:rPr>
                <w:id w:val="-100581734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010C335C" w14:textId="77777777" w:rsidR="001A1970" w:rsidRDefault="004955EA" w:rsidP="005321D3">
            <w:pPr>
              <w:rPr>
                <w:rFonts w:asciiTheme="minorHAnsi" w:hAnsiTheme="minorHAnsi"/>
                <w:color w:val="000000"/>
                <w:lang w:val="en-GB"/>
              </w:rPr>
            </w:pPr>
            <w:sdt>
              <w:sdtPr>
                <w:rPr>
                  <w:color w:val="000000"/>
                </w:rPr>
                <w:id w:val="104248959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C1B00E7" w14:textId="77777777" w:rsidR="001A1970" w:rsidRDefault="004955EA" w:rsidP="005321D3">
            <w:pPr>
              <w:rPr>
                <w:rFonts w:asciiTheme="minorHAnsi" w:hAnsiTheme="minorHAnsi"/>
                <w:color w:val="000000"/>
                <w:lang w:val="en-GB"/>
              </w:rPr>
            </w:pPr>
            <w:sdt>
              <w:sdtPr>
                <w:rPr>
                  <w:color w:val="000000"/>
                </w:rPr>
                <w:id w:val="-193211235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42FE70E6" w14:textId="77777777" w:rsidR="001A1970" w:rsidRDefault="004955EA" w:rsidP="005321D3">
            <w:pPr>
              <w:rPr>
                <w:rFonts w:asciiTheme="minorHAnsi" w:hAnsiTheme="minorHAnsi"/>
                <w:color w:val="000000"/>
                <w:lang w:val="en-GB"/>
              </w:rPr>
            </w:pPr>
            <w:sdt>
              <w:sdtPr>
                <w:rPr>
                  <w:color w:val="000000"/>
                </w:rPr>
                <w:id w:val="-56294804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363E0404" w14:textId="77777777" w:rsidR="001A1970" w:rsidRDefault="004955EA" w:rsidP="005321D3">
            <w:pPr>
              <w:rPr>
                <w:rFonts w:asciiTheme="minorHAnsi" w:hAnsiTheme="minorHAnsi"/>
                <w:color w:val="000000"/>
                <w:lang w:val="en-GB"/>
              </w:rPr>
            </w:pPr>
            <w:sdt>
              <w:sdtPr>
                <w:rPr>
                  <w:color w:val="000000"/>
                </w:rPr>
                <w:id w:val="134266871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1B6A913D"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4A86B05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C2821AC"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AA08713" w14:textId="77777777" w:rsidR="001A1970" w:rsidRDefault="001A1970" w:rsidP="005321D3">
            <w:pPr>
              <w:rPr>
                <w:rFonts w:asciiTheme="minorHAnsi" w:hAnsiTheme="minorHAnsi"/>
                <w:szCs w:val="22"/>
                <w:lang w:val="en-GB"/>
              </w:rPr>
            </w:pPr>
          </w:p>
        </w:tc>
      </w:tr>
      <w:tr w:rsidR="001A1970" w14:paraId="7A5CEFA1"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2528083"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191A01"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80747DE" w14:textId="39D1518D" w:rsidR="001A1970" w:rsidRDefault="00734C36" w:rsidP="005321D3">
            <w:pPr>
              <w:rPr>
                <w:rFonts w:asciiTheme="minorHAnsi" w:hAnsiTheme="minorHAnsi"/>
                <w:szCs w:val="22"/>
                <w:lang w:val="en-GB"/>
              </w:rPr>
            </w:pPr>
            <w:r>
              <w:rPr>
                <w:rFonts w:asciiTheme="minorHAnsi" w:hAnsiTheme="minorHAnsi"/>
                <w:szCs w:val="22"/>
                <w:lang w:val="en-GB"/>
              </w:rPr>
              <w:t>M6 M7</w:t>
            </w:r>
          </w:p>
        </w:tc>
      </w:tr>
      <w:tr w:rsidR="001A1970" w14:paraId="2DC53528"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A61E77A"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8FA140D"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CE023AB"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560A544E"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19517CD"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FBEC5E6" w14:textId="77777777" w:rsidR="001A1970" w:rsidRDefault="004955EA" w:rsidP="005321D3">
            <w:pPr>
              <w:rPr>
                <w:rFonts w:asciiTheme="minorHAnsi" w:hAnsiTheme="minorHAnsi"/>
                <w:lang w:val="en-GB"/>
              </w:rPr>
            </w:pPr>
            <w:sdt>
              <w:sdtPr>
                <w:rPr>
                  <w:color w:val="000000"/>
                </w:rPr>
                <w:id w:val="-166377722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64BAEBC2" w14:textId="77777777" w:rsidR="001A1970" w:rsidRDefault="004955EA" w:rsidP="005321D3">
            <w:pPr>
              <w:rPr>
                <w:rFonts w:asciiTheme="minorHAnsi" w:hAnsiTheme="minorHAnsi"/>
                <w:lang w:val="en-GB"/>
              </w:rPr>
            </w:pPr>
            <w:sdt>
              <w:sdtPr>
                <w:rPr>
                  <w:color w:val="000000"/>
                </w:rPr>
                <w:id w:val="119117815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71F369A9" w14:textId="77777777" w:rsidR="001A1970" w:rsidRDefault="004955EA" w:rsidP="005321D3">
            <w:pPr>
              <w:rPr>
                <w:rFonts w:asciiTheme="minorHAnsi" w:hAnsiTheme="minorHAnsi"/>
                <w:lang w:val="en-GB"/>
              </w:rPr>
            </w:pPr>
            <w:sdt>
              <w:sdtPr>
                <w:rPr>
                  <w:color w:val="000000"/>
                </w:rPr>
                <w:id w:val="-123993607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22295FB9" w14:textId="77777777" w:rsidR="001A1970" w:rsidRDefault="004955EA" w:rsidP="005321D3">
            <w:pPr>
              <w:rPr>
                <w:rFonts w:asciiTheme="minorHAnsi" w:hAnsiTheme="minorHAnsi"/>
                <w:lang w:val="en-GB"/>
              </w:rPr>
            </w:pPr>
            <w:sdt>
              <w:sdtPr>
                <w:rPr>
                  <w:color w:val="000000"/>
                </w:rPr>
                <w:id w:val="90657845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284A0244" w14:textId="77777777" w:rsidR="001A1970" w:rsidRDefault="004955EA" w:rsidP="005321D3">
            <w:pPr>
              <w:rPr>
                <w:rFonts w:asciiTheme="minorHAnsi" w:hAnsiTheme="minorHAnsi"/>
                <w:lang w:val="en-GB"/>
              </w:rPr>
            </w:pPr>
            <w:sdt>
              <w:sdtPr>
                <w:rPr>
                  <w:color w:val="000000"/>
                </w:rPr>
                <w:id w:val="142028600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3A45BE2D" w14:textId="77777777" w:rsidR="001A1970" w:rsidRDefault="004955EA" w:rsidP="005321D3">
            <w:pPr>
              <w:rPr>
                <w:rFonts w:asciiTheme="minorHAnsi" w:hAnsiTheme="minorHAnsi"/>
                <w:lang w:val="en-GB"/>
              </w:rPr>
            </w:pPr>
            <w:sdt>
              <w:sdtPr>
                <w:rPr>
                  <w:color w:val="000000"/>
                </w:rPr>
                <w:id w:val="-4375607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209D852A" w14:textId="77777777" w:rsidR="001A1970" w:rsidRDefault="004955EA" w:rsidP="005321D3">
            <w:pPr>
              <w:rPr>
                <w:rFonts w:asciiTheme="minorHAnsi" w:hAnsiTheme="minorHAnsi"/>
                <w:lang w:val="en-GB"/>
              </w:rPr>
            </w:pPr>
            <w:sdt>
              <w:sdtPr>
                <w:rPr>
                  <w:color w:val="000000"/>
                </w:rPr>
                <w:id w:val="-73793256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0EA75CC5"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5510914"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0D62ED0"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63CEC6A4"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4759E518"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59EA737" w14:textId="77777777"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281C4EA" w14:textId="77777777" w:rsidR="001A1970" w:rsidRDefault="004955EA" w:rsidP="005321D3">
            <w:pPr>
              <w:rPr>
                <w:rFonts w:asciiTheme="minorHAnsi" w:hAnsiTheme="minorHAnsi"/>
                <w:lang w:val="en-GB"/>
              </w:rPr>
            </w:pPr>
            <w:sdt>
              <w:sdtPr>
                <w:rPr>
                  <w:color w:val="000000"/>
                </w:rPr>
                <w:id w:val="-62839617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80650998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776C4056" w14:textId="77777777" w:rsidR="001A1970" w:rsidRDefault="004955EA" w:rsidP="005321D3">
            <w:pPr>
              <w:rPr>
                <w:rFonts w:asciiTheme="minorHAnsi" w:hAnsiTheme="minorHAnsi"/>
                <w:lang w:val="en-GB"/>
              </w:rPr>
            </w:pPr>
            <w:sdt>
              <w:sdtPr>
                <w:rPr>
                  <w:color w:val="000000"/>
                </w:rPr>
                <w:id w:val="47496455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0EED22D9" w14:textId="77777777" w:rsidR="001A1970" w:rsidRDefault="004955EA" w:rsidP="005321D3">
            <w:pPr>
              <w:rPr>
                <w:rFonts w:asciiTheme="minorHAnsi" w:hAnsiTheme="minorHAnsi"/>
                <w:lang w:val="en-GB"/>
              </w:rPr>
            </w:pPr>
            <w:sdt>
              <w:sdtPr>
                <w:rPr>
                  <w:color w:val="000000"/>
                </w:rPr>
                <w:id w:val="-12000426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3A5E9F32" w14:textId="77777777" w:rsidR="001A1970" w:rsidRDefault="004955EA" w:rsidP="005321D3">
            <w:pPr>
              <w:rPr>
                <w:rFonts w:asciiTheme="minorHAnsi" w:hAnsiTheme="minorHAnsi"/>
                <w:lang w:val="en-GB"/>
              </w:rPr>
            </w:pPr>
            <w:sdt>
              <w:sdtPr>
                <w:rPr>
                  <w:color w:val="000000"/>
                </w:rPr>
                <w:id w:val="161856202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5B0E1C20" w14:textId="77777777" w:rsidR="001A1970" w:rsidRDefault="004955EA" w:rsidP="005321D3">
            <w:pPr>
              <w:rPr>
                <w:rFonts w:asciiTheme="minorHAnsi" w:hAnsiTheme="minorHAnsi"/>
                <w:lang w:val="en-GB"/>
              </w:rPr>
            </w:pPr>
            <w:sdt>
              <w:sdtPr>
                <w:rPr>
                  <w:color w:val="000000"/>
                </w:rPr>
                <w:id w:val="-177947622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5EB6B204"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3BDBB535"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1D83DAA"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7FC2600C"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EEB9C87"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E0BDBD" w14:textId="77777777" w:rsidR="001A1970" w:rsidRDefault="001A1970" w:rsidP="005321D3">
            <w:pPr>
              <w:jc w:val="right"/>
              <w:rPr>
                <w:rFonts w:asciiTheme="minorHAnsi" w:hAnsiTheme="minorHAnsi"/>
                <w:b/>
                <w:lang w:val="en-GB"/>
              </w:rPr>
            </w:pPr>
            <w:r>
              <w:rPr>
                <w:rFonts w:asciiTheme="minorHAnsi" w:hAnsiTheme="minorHAnsi"/>
                <w:b/>
                <w:lang w:val="en-GB"/>
              </w:rPr>
              <w:t>A.5.4.</w:t>
            </w:r>
          </w:p>
        </w:tc>
      </w:tr>
      <w:tr w:rsidR="001A1970" w14:paraId="38EF43E7"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76C378E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026780"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B495FDC" w14:textId="77777777" w:rsidR="001A1970" w:rsidRDefault="001A1970" w:rsidP="005321D3">
            <w:pPr>
              <w:rPr>
                <w:bCs/>
                <w:lang w:val="sr-Latn-RS"/>
              </w:rPr>
            </w:pPr>
            <w:r w:rsidRPr="00673430">
              <w:rPr>
                <w:bCs/>
                <w:color w:val="000000"/>
                <w:lang w:val="sr-Latn-RS"/>
              </w:rPr>
              <w:t xml:space="preserve">Praćenje </w:t>
            </w:r>
            <w:r>
              <w:rPr>
                <w:bCs/>
                <w:color w:val="000000"/>
                <w:lang w:val="sr-Latn-RS"/>
              </w:rPr>
              <w:t>i evaluacija provedenih treninga</w:t>
            </w:r>
          </w:p>
        </w:tc>
      </w:tr>
      <w:tr w:rsidR="001A1970" w14:paraId="32C3A8CC"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E0CCB9C"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BEBFF94"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7B8BDCA" w14:textId="77777777" w:rsidR="001A1970" w:rsidRDefault="004955EA" w:rsidP="005321D3">
            <w:pPr>
              <w:rPr>
                <w:rFonts w:asciiTheme="minorHAnsi" w:hAnsiTheme="minorHAnsi"/>
                <w:color w:val="000000"/>
                <w:lang w:val="en-GB"/>
              </w:rPr>
            </w:pPr>
            <w:sdt>
              <w:sdtPr>
                <w:rPr>
                  <w:color w:val="000000"/>
                </w:rPr>
                <w:id w:val="-50636775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5555ACDF" w14:textId="77777777" w:rsidR="001A1970" w:rsidRDefault="004955EA" w:rsidP="005321D3">
            <w:pPr>
              <w:rPr>
                <w:rFonts w:asciiTheme="minorHAnsi" w:hAnsiTheme="minorHAnsi"/>
                <w:color w:val="000000"/>
                <w:lang w:val="en-GB"/>
              </w:rPr>
            </w:pPr>
            <w:sdt>
              <w:sdtPr>
                <w:rPr>
                  <w:color w:val="000000"/>
                </w:rPr>
                <w:id w:val="-189773492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52D5D395" w14:textId="77777777" w:rsidR="001A1970" w:rsidRDefault="004955EA" w:rsidP="005321D3">
            <w:pPr>
              <w:rPr>
                <w:rFonts w:asciiTheme="minorHAnsi" w:hAnsiTheme="minorHAnsi"/>
                <w:color w:val="000000"/>
                <w:lang w:val="en-GB"/>
              </w:rPr>
            </w:pPr>
            <w:sdt>
              <w:sdtPr>
                <w:rPr>
                  <w:color w:val="000000"/>
                </w:rPr>
                <w:id w:val="189924956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022DC88" w14:textId="77777777" w:rsidR="001A1970" w:rsidRDefault="004955EA" w:rsidP="005321D3">
            <w:pPr>
              <w:rPr>
                <w:rFonts w:asciiTheme="minorHAnsi" w:hAnsiTheme="minorHAnsi"/>
                <w:color w:val="000000"/>
                <w:lang w:val="en-GB"/>
              </w:rPr>
            </w:pPr>
            <w:sdt>
              <w:sdtPr>
                <w:rPr>
                  <w:color w:val="000000"/>
                </w:rPr>
                <w:id w:val="26913379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047352B5" w14:textId="77777777" w:rsidR="001A1970" w:rsidRDefault="004955EA" w:rsidP="005321D3">
            <w:pPr>
              <w:rPr>
                <w:rFonts w:asciiTheme="minorHAnsi" w:hAnsiTheme="minorHAnsi"/>
                <w:color w:val="000000"/>
                <w:lang w:val="en-GB"/>
              </w:rPr>
            </w:pPr>
            <w:sdt>
              <w:sdtPr>
                <w:rPr>
                  <w:color w:val="000000"/>
                </w:rPr>
                <w:id w:val="-64913788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5738A2A0" w14:textId="77777777" w:rsidR="001A1970" w:rsidRDefault="004955EA" w:rsidP="005321D3">
            <w:pPr>
              <w:rPr>
                <w:rFonts w:asciiTheme="minorHAnsi" w:hAnsiTheme="minorHAnsi"/>
                <w:color w:val="000000"/>
                <w:lang w:val="en-GB"/>
              </w:rPr>
            </w:pPr>
            <w:sdt>
              <w:sdtPr>
                <w:rPr>
                  <w:color w:val="000000"/>
                </w:rPr>
                <w:id w:val="-171673753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6619A9E3"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172F5754"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E35F45B"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6EBFB6F" w14:textId="77777777" w:rsidR="001A1970" w:rsidRDefault="001A1970" w:rsidP="005321D3">
            <w:pPr>
              <w:rPr>
                <w:rFonts w:asciiTheme="minorHAnsi" w:hAnsiTheme="minorHAnsi"/>
                <w:szCs w:val="22"/>
                <w:lang w:val="en-GB"/>
              </w:rPr>
            </w:pPr>
          </w:p>
        </w:tc>
      </w:tr>
      <w:tr w:rsidR="001A1970" w14:paraId="48B8B037"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1975E22"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02EAB6"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5F30FFA" w14:textId="6F7903B9" w:rsidR="001A1970" w:rsidRDefault="00734C36" w:rsidP="005321D3">
            <w:pPr>
              <w:rPr>
                <w:rFonts w:asciiTheme="minorHAnsi" w:hAnsiTheme="minorHAnsi"/>
                <w:szCs w:val="22"/>
                <w:lang w:val="en-GB"/>
              </w:rPr>
            </w:pPr>
            <w:r>
              <w:rPr>
                <w:rFonts w:asciiTheme="minorHAnsi" w:hAnsiTheme="minorHAnsi"/>
                <w:szCs w:val="22"/>
                <w:lang w:val="en-GB"/>
              </w:rPr>
              <w:t>M8</w:t>
            </w:r>
          </w:p>
        </w:tc>
      </w:tr>
      <w:tr w:rsidR="001A1970" w14:paraId="7DD7722F"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04D0D96"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70F2B00"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BF19469"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2EA35AE0"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D446099"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33A9A3C" w14:textId="77777777" w:rsidR="001A1970" w:rsidRDefault="004955EA" w:rsidP="005321D3">
            <w:pPr>
              <w:rPr>
                <w:rFonts w:asciiTheme="minorHAnsi" w:hAnsiTheme="minorHAnsi"/>
                <w:lang w:val="en-GB"/>
              </w:rPr>
            </w:pPr>
            <w:sdt>
              <w:sdtPr>
                <w:rPr>
                  <w:color w:val="000000"/>
                </w:rPr>
                <w:id w:val="87141833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0A3BC2AC" w14:textId="77777777" w:rsidR="001A1970" w:rsidRDefault="004955EA" w:rsidP="005321D3">
            <w:pPr>
              <w:rPr>
                <w:rFonts w:asciiTheme="minorHAnsi" w:hAnsiTheme="minorHAnsi"/>
                <w:lang w:val="en-GB"/>
              </w:rPr>
            </w:pPr>
            <w:sdt>
              <w:sdtPr>
                <w:rPr>
                  <w:color w:val="000000"/>
                </w:rPr>
                <w:id w:val="55667442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31A7EFEA" w14:textId="77777777" w:rsidR="001A1970" w:rsidRDefault="004955EA" w:rsidP="005321D3">
            <w:pPr>
              <w:rPr>
                <w:rFonts w:asciiTheme="minorHAnsi" w:hAnsiTheme="minorHAnsi"/>
                <w:lang w:val="en-GB"/>
              </w:rPr>
            </w:pPr>
            <w:sdt>
              <w:sdtPr>
                <w:rPr>
                  <w:color w:val="000000"/>
                </w:rPr>
                <w:id w:val="-66879661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12ABBD07" w14:textId="77777777" w:rsidR="001A1970" w:rsidRDefault="004955EA" w:rsidP="005321D3">
            <w:pPr>
              <w:rPr>
                <w:rFonts w:asciiTheme="minorHAnsi" w:hAnsiTheme="minorHAnsi"/>
                <w:lang w:val="en-GB"/>
              </w:rPr>
            </w:pPr>
            <w:sdt>
              <w:sdtPr>
                <w:rPr>
                  <w:color w:val="000000"/>
                </w:rPr>
                <w:id w:val="190694710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617F60ED" w14:textId="77777777" w:rsidR="001A1970" w:rsidRDefault="004955EA" w:rsidP="005321D3">
            <w:pPr>
              <w:rPr>
                <w:rFonts w:asciiTheme="minorHAnsi" w:hAnsiTheme="minorHAnsi"/>
                <w:lang w:val="en-GB"/>
              </w:rPr>
            </w:pPr>
            <w:sdt>
              <w:sdtPr>
                <w:rPr>
                  <w:color w:val="000000"/>
                </w:rPr>
                <w:id w:val="183094062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6EB64474" w14:textId="77777777" w:rsidR="001A1970" w:rsidRDefault="004955EA" w:rsidP="005321D3">
            <w:pPr>
              <w:rPr>
                <w:rFonts w:asciiTheme="minorHAnsi" w:hAnsiTheme="minorHAnsi"/>
                <w:lang w:val="en-GB"/>
              </w:rPr>
            </w:pPr>
            <w:sdt>
              <w:sdtPr>
                <w:rPr>
                  <w:color w:val="000000"/>
                </w:rPr>
                <w:id w:val="55243411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616D069B" w14:textId="77777777" w:rsidR="001A1970" w:rsidRDefault="004955EA" w:rsidP="005321D3">
            <w:pPr>
              <w:rPr>
                <w:rFonts w:asciiTheme="minorHAnsi" w:hAnsiTheme="minorHAnsi"/>
                <w:lang w:val="en-GB"/>
              </w:rPr>
            </w:pPr>
            <w:sdt>
              <w:sdtPr>
                <w:rPr>
                  <w:color w:val="000000"/>
                </w:rPr>
                <w:id w:val="-17072355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5650397D"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BE212CC"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AF80AA1"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58BC9941"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6D29916E"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EBA594F"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E0110EE" w14:textId="77777777" w:rsidR="001A1970" w:rsidRDefault="004955EA" w:rsidP="005321D3">
            <w:pPr>
              <w:rPr>
                <w:rFonts w:asciiTheme="minorHAnsi" w:hAnsiTheme="minorHAnsi"/>
                <w:lang w:val="en-GB"/>
              </w:rPr>
            </w:pPr>
            <w:sdt>
              <w:sdtPr>
                <w:rPr>
                  <w:color w:val="000000"/>
                </w:rPr>
                <w:id w:val="28917941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07481302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79F33D25" w14:textId="77777777" w:rsidR="001A1970" w:rsidRDefault="004955EA" w:rsidP="005321D3">
            <w:pPr>
              <w:rPr>
                <w:rFonts w:asciiTheme="minorHAnsi" w:hAnsiTheme="minorHAnsi"/>
                <w:lang w:val="en-GB"/>
              </w:rPr>
            </w:pPr>
            <w:sdt>
              <w:sdtPr>
                <w:rPr>
                  <w:color w:val="000000"/>
                </w:rPr>
                <w:id w:val="166435049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037DA79C" w14:textId="77777777" w:rsidR="001A1970" w:rsidRDefault="004955EA" w:rsidP="005321D3">
            <w:pPr>
              <w:rPr>
                <w:rFonts w:asciiTheme="minorHAnsi" w:hAnsiTheme="minorHAnsi"/>
                <w:lang w:val="en-GB"/>
              </w:rPr>
            </w:pPr>
            <w:sdt>
              <w:sdtPr>
                <w:rPr>
                  <w:color w:val="000000"/>
                </w:rPr>
                <w:id w:val="-110819023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0693C632" w14:textId="77777777" w:rsidR="001A1970" w:rsidRDefault="004955EA" w:rsidP="005321D3">
            <w:pPr>
              <w:rPr>
                <w:rFonts w:asciiTheme="minorHAnsi" w:hAnsiTheme="minorHAnsi"/>
                <w:lang w:val="en-GB"/>
              </w:rPr>
            </w:pPr>
            <w:sdt>
              <w:sdtPr>
                <w:rPr>
                  <w:color w:val="000000"/>
                </w:rPr>
                <w:id w:val="-140583623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6E271A51" w14:textId="77777777" w:rsidR="001A1970" w:rsidRDefault="004955EA" w:rsidP="005321D3">
            <w:pPr>
              <w:rPr>
                <w:rFonts w:asciiTheme="minorHAnsi" w:hAnsiTheme="minorHAnsi"/>
                <w:lang w:val="en-GB"/>
              </w:rPr>
            </w:pPr>
            <w:sdt>
              <w:sdtPr>
                <w:rPr>
                  <w:color w:val="000000"/>
                </w:rPr>
                <w:id w:val="-205021324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6EBD1A7A"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0CE3D6CD"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7AD9B5A"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0A2DAE3B"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581BB71"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D00A5C2" w14:textId="77777777" w:rsidR="001A1970" w:rsidRDefault="001A1970" w:rsidP="005321D3">
            <w:pPr>
              <w:jc w:val="right"/>
              <w:rPr>
                <w:rFonts w:asciiTheme="minorHAnsi" w:hAnsiTheme="minorHAnsi"/>
                <w:b/>
                <w:lang w:val="en-GB"/>
              </w:rPr>
            </w:pPr>
            <w:r>
              <w:rPr>
                <w:rFonts w:asciiTheme="minorHAnsi" w:hAnsiTheme="minorHAnsi"/>
                <w:b/>
                <w:lang w:val="en-GB"/>
              </w:rPr>
              <w:t>A.5.5.</w:t>
            </w:r>
          </w:p>
        </w:tc>
      </w:tr>
      <w:tr w:rsidR="001A1970" w14:paraId="7E5E63B8"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1BB4295A"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A321FB"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25B948B" w14:textId="77777777" w:rsidR="001A1970" w:rsidRDefault="001A1970" w:rsidP="005321D3">
            <w:pPr>
              <w:rPr>
                <w:bCs/>
                <w:lang w:val="sr-Latn-RS"/>
              </w:rPr>
            </w:pPr>
            <w:r>
              <w:rPr>
                <w:bCs/>
                <w:color w:val="000000"/>
                <w:lang w:val="sr-Latn-RS"/>
              </w:rPr>
              <w:t>Pisanje izv</w:t>
            </w:r>
            <w:r w:rsidRPr="00673430">
              <w:rPr>
                <w:bCs/>
                <w:color w:val="000000"/>
                <w:lang w:val="sr-Latn-RS"/>
              </w:rPr>
              <w:t>eštaja o rezultatima tr</w:t>
            </w:r>
            <w:r>
              <w:rPr>
                <w:bCs/>
                <w:color w:val="000000"/>
                <w:lang w:val="sr-Latn-RS"/>
              </w:rPr>
              <w:t>eninga i njihovoj primeni</w:t>
            </w:r>
          </w:p>
        </w:tc>
      </w:tr>
      <w:tr w:rsidR="001A1970" w14:paraId="40F9E4A1"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6249823"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ED27CB"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91C6F9C" w14:textId="77777777" w:rsidR="001A1970" w:rsidRDefault="004955EA" w:rsidP="005321D3">
            <w:pPr>
              <w:rPr>
                <w:rFonts w:asciiTheme="minorHAnsi" w:hAnsiTheme="minorHAnsi"/>
                <w:color w:val="000000"/>
                <w:lang w:val="en-GB"/>
              </w:rPr>
            </w:pPr>
            <w:sdt>
              <w:sdtPr>
                <w:rPr>
                  <w:color w:val="000000"/>
                </w:rPr>
                <w:id w:val="129841653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32F29DD9" w14:textId="77777777" w:rsidR="001A1970" w:rsidRDefault="004955EA" w:rsidP="005321D3">
            <w:pPr>
              <w:rPr>
                <w:rFonts w:asciiTheme="minorHAnsi" w:hAnsiTheme="minorHAnsi"/>
                <w:color w:val="000000"/>
                <w:lang w:val="en-GB"/>
              </w:rPr>
            </w:pPr>
            <w:sdt>
              <w:sdtPr>
                <w:rPr>
                  <w:color w:val="000000"/>
                </w:rPr>
                <w:id w:val="-171549294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209E5012" w14:textId="77777777" w:rsidR="001A1970" w:rsidRDefault="004955EA" w:rsidP="005321D3">
            <w:pPr>
              <w:rPr>
                <w:rFonts w:asciiTheme="minorHAnsi" w:hAnsiTheme="minorHAnsi"/>
                <w:color w:val="000000"/>
                <w:lang w:val="en-GB"/>
              </w:rPr>
            </w:pPr>
            <w:sdt>
              <w:sdtPr>
                <w:rPr>
                  <w:color w:val="000000"/>
                </w:rPr>
                <w:id w:val="-77016242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4728BE4" w14:textId="77777777" w:rsidR="001A1970" w:rsidRDefault="004955EA" w:rsidP="005321D3">
            <w:pPr>
              <w:rPr>
                <w:rFonts w:asciiTheme="minorHAnsi" w:hAnsiTheme="minorHAnsi"/>
                <w:color w:val="000000"/>
                <w:lang w:val="en-GB"/>
              </w:rPr>
            </w:pPr>
            <w:sdt>
              <w:sdtPr>
                <w:rPr>
                  <w:color w:val="000000"/>
                </w:rPr>
                <w:id w:val="-201552065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696DA35C" w14:textId="77777777" w:rsidR="001A1970" w:rsidRDefault="004955EA" w:rsidP="005321D3">
            <w:pPr>
              <w:rPr>
                <w:rFonts w:asciiTheme="minorHAnsi" w:hAnsiTheme="minorHAnsi"/>
                <w:color w:val="000000"/>
                <w:lang w:val="en-GB"/>
              </w:rPr>
            </w:pPr>
            <w:sdt>
              <w:sdtPr>
                <w:rPr>
                  <w:color w:val="000000"/>
                </w:rPr>
                <w:id w:val="-135086324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2E20F23D" w14:textId="77777777" w:rsidR="001A1970" w:rsidRDefault="004955EA" w:rsidP="005321D3">
            <w:pPr>
              <w:rPr>
                <w:rFonts w:asciiTheme="minorHAnsi" w:hAnsiTheme="minorHAnsi"/>
                <w:color w:val="000000"/>
                <w:lang w:val="en-GB"/>
              </w:rPr>
            </w:pPr>
            <w:sdt>
              <w:sdtPr>
                <w:rPr>
                  <w:color w:val="000000"/>
                </w:rPr>
                <w:id w:val="-807142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0E6CDB19"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4DC4BF7E"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F317CC"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BE4AA79" w14:textId="77777777" w:rsidR="001A1970" w:rsidRDefault="001A1970" w:rsidP="005321D3">
            <w:pPr>
              <w:rPr>
                <w:rFonts w:asciiTheme="minorHAnsi" w:hAnsiTheme="minorHAnsi"/>
                <w:szCs w:val="22"/>
                <w:lang w:val="en-GB"/>
              </w:rPr>
            </w:pPr>
          </w:p>
        </w:tc>
      </w:tr>
      <w:tr w:rsidR="001A1970" w14:paraId="0D39F38B"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11DFA5E"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1AA909"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7D3A3A5" w14:textId="3624253A" w:rsidR="001A1970" w:rsidRDefault="00734C36" w:rsidP="005321D3">
            <w:pPr>
              <w:rPr>
                <w:rFonts w:asciiTheme="minorHAnsi" w:hAnsiTheme="minorHAnsi"/>
                <w:szCs w:val="22"/>
                <w:lang w:val="en-GB"/>
              </w:rPr>
            </w:pPr>
            <w:r>
              <w:rPr>
                <w:rFonts w:asciiTheme="minorHAnsi" w:hAnsiTheme="minorHAnsi"/>
                <w:szCs w:val="22"/>
                <w:lang w:val="en-GB"/>
              </w:rPr>
              <w:t>M8</w:t>
            </w:r>
          </w:p>
        </w:tc>
      </w:tr>
      <w:tr w:rsidR="001A1970" w14:paraId="432F63EB"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340E60E"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C6504B"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20349B5"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0C590BA7"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C190CEF"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811E924" w14:textId="77777777" w:rsidR="001A1970" w:rsidRDefault="004955EA" w:rsidP="005321D3">
            <w:pPr>
              <w:rPr>
                <w:rFonts w:asciiTheme="minorHAnsi" w:hAnsiTheme="minorHAnsi"/>
                <w:lang w:val="en-GB"/>
              </w:rPr>
            </w:pPr>
            <w:sdt>
              <w:sdtPr>
                <w:rPr>
                  <w:color w:val="000000"/>
                </w:rPr>
                <w:id w:val="3963375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2229EC63" w14:textId="77777777" w:rsidR="001A1970" w:rsidRDefault="004955EA" w:rsidP="005321D3">
            <w:pPr>
              <w:rPr>
                <w:rFonts w:asciiTheme="minorHAnsi" w:hAnsiTheme="minorHAnsi"/>
                <w:lang w:val="en-GB"/>
              </w:rPr>
            </w:pPr>
            <w:sdt>
              <w:sdtPr>
                <w:rPr>
                  <w:color w:val="000000"/>
                </w:rPr>
                <w:id w:val="139077098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3D5E516E" w14:textId="77777777" w:rsidR="001A1970" w:rsidRDefault="004955EA" w:rsidP="005321D3">
            <w:pPr>
              <w:rPr>
                <w:rFonts w:asciiTheme="minorHAnsi" w:hAnsiTheme="minorHAnsi"/>
                <w:lang w:val="en-GB"/>
              </w:rPr>
            </w:pPr>
            <w:sdt>
              <w:sdtPr>
                <w:rPr>
                  <w:color w:val="000000"/>
                </w:rPr>
                <w:id w:val="116250742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6666BD07" w14:textId="77777777" w:rsidR="001A1970" w:rsidRDefault="004955EA" w:rsidP="005321D3">
            <w:pPr>
              <w:rPr>
                <w:rFonts w:asciiTheme="minorHAnsi" w:hAnsiTheme="minorHAnsi"/>
                <w:lang w:val="en-GB"/>
              </w:rPr>
            </w:pPr>
            <w:sdt>
              <w:sdtPr>
                <w:rPr>
                  <w:color w:val="000000"/>
                </w:rPr>
                <w:id w:val="194349042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0E6EAE1B" w14:textId="77777777" w:rsidR="001A1970" w:rsidRDefault="004955EA" w:rsidP="005321D3">
            <w:pPr>
              <w:rPr>
                <w:rFonts w:asciiTheme="minorHAnsi" w:hAnsiTheme="minorHAnsi"/>
                <w:lang w:val="en-GB"/>
              </w:rPr>
            </w:pPr>
            <w:sdt>
              <w:sdtPr>
                <w:rPr>
                  <w:color w:val="000000"/>
                </w:rPr>
                <w:id w:val="-73863122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4719FF40" w14:textId="77777777" w:rsidR="001A1970" w:rsidRDefault="004955EA" w:rsidP="005321D3">
            <w:pPr>
              <w:rPr>
                <w:rFonts w:asciiTheme="minorHAnsi" w:hAnsiTheme="minorHAnsi"/>
                <w:lang w:val="en-GB"/>
              </w:rPr>
            </w:pPr>
            <w:sdt>
              <w:sdtPr>
                <w:rPr>
                  <w:color w:val="000000"/>
                </w:rPr>
                <w:id w:val="-161050754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4B6211FE" w14:textId="77777777" w:rsidR="001A1970" w:rsidRDefault="004955EA" w:rsidP="005321D3">
            <w:pPr>
              <w:rPr>
                <w:rFonts w:asciiTheme="minorHAnsi" w:hAnsiTheme="minorHAnsi"/>
                <w:lang w:val="en-GB"/>
              </w:rPr>
            </w:pPr>
            <w:sdt>
              <w:sdtPr>
                <w:rPr>
                  <w:color w:val="000000"/>
                </w:rPr>
                <w:id w:val="74477196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415C20EB"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F20B8FE"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565D25F"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1E446825"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735EA7FF"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667AA2C" w14:textId="77777777"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1F80272" w14:textId="77777777" w:rsidR="001A1970" w:rsidRDefault="004955EA" w:rsidP="005321D3">
            <w:pPr>
              <w:rPr>
                <w:rFonts w:asciiTheme="minorHAnsi" w:hAnsiTheme="minorHAnsi"/>
                <w:lang w:val="en-GB"/>
              </w:rPr>
            </w:pPr>
            <w:sdt>
              <w:sdtPr>
                <w:rPr>
                  <w:color w:val="000000"/>
                </w:rPr>
                <w:id w:val="50132076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203808230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3282AC8D" w14:textId="77777777" w:rsidR="001A1970" w:rsidRDefault="004955EA" w:rsidP="005321D3">
            <w:pPr>
              <w:rPr>
                <w:rFonts w:asciiTheme="minorHAnsi" w:hAnsiTheme="minorHAnsi"/>
                <w:lang w:val="en-GB"/>
              </w:rPr>
            </w:pPr>
            <w:sdt>
              <w:sdtPr>
                <w:rPr>
                  <w:color w:val="000000"/>
                </w:rPr>
                <w:id w:val="-27786904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5A226E98" w14:textId="77777777" w:rsidR="001A1970" w:rsidRDefault="004955EA" w:rsidP="005321D3">
            <w:pPr>
              <w:rPr>
                <w:rFonts w:asciiTheme="minorHAnsi" w:hAnsiTheme="minorHAnsi"/>
                <w:lang w:val="en-GB"/>
              </w:rPr>
            </w:pPr>
            <w:sdt>
              <w:sdtPr>
                <w:rPr>
                  <w:color w:val="000000"/>
                </w:rPr>
                <w:id w:val="-123723299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75F9A118" w14:textId="77777777" w:rsidR="001A1970" w:rsidRDefault="004955EA" w:rsidP="005321D3">
            <w:pPr>
              <w:rPr>
                <w:rFonts w:asciiTheme="minorHAnsi" w:hAnsiTheme="minorHAnsi"/>
                <w:lang w:val="en-GB"/>
              </w:rPr>
            </w:pPr>
            <w:sdt>
              <w:sdtPr>
                <w:rPr>
                  <w:color w:val="000000"/>
                </w:rPr>
                <w:id w:val="4974593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04A61ACC" w14:textId="77777777" w:rsidR="001A1970" w:rsidRDefault="004955EA" w:rsidP="005321D3">
            <w:pPr>
              <w:rPr>
                <w:rFonts w:asciiTheme="minorHAnsi" w:hAnsiTheme="minorHAnsi"/>
                <w:lang w:val="en-GB"/>
              </w:rPr>
            </w:pPr>
            <w:sdt>
              <w:sdtPr>
                <w:rPr>
                  <w:color w:val="000000"/>
                </w:rPr>
                <w:id w:val="-169090915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115FE211"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5A906481"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670668B"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411A9719"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4236131"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5456BD" w14:textId="77777777" w:rsidR="001A1970" w:rsidRDefault="001A1970" w:rsidP="005321D3">
            <w:pPr>
              <w:jc w:val="right"/>
              <w:rPr>
                <w:rFonts w:asciiTheme="minorHAnsi" w:hAnsiTheme="minorHAnsi"/>
                <w:b/>
                <w:lang w:val="en-GB"/>
              </w:rPr>
            </w:pPr>
            <w:r>
              <w:rPr>
                <w:rFonts w:asciiTheme="minorHAnsi" w:hAnsiTheme="minorHAnsi"/>
                <w:b/>
                <w:lang w:val="en-GB"/>
              </w:rPr>
              <w:t>A.5.6.</w:t>
            </w:r>
          </w:p>
        </w:tc>
      </w:tr>
      <w:tr w:rsidR="001A1970" w14:paraId="28D4538D"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706C8C84"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579420"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DDA3FF5" w14:textId="77777777" w:rsidR="001A1970" w:rsidRDefault="001A1970" w:rsidP="005321D3">
            <w:pPr>
              <w:rPr>
                <w:bCs/>
                <w:lang w:val="sr-Latn-RS"/>
              </w:rPr>
            </w:pPr>
            <w:r w:rsidRPr="00673430">
              <w:rPr>
                <w:bCs/>
                <w:color w:val="000000"/>
                <w:lang w:val="sr-Latn-RS"/>
              </w:rPr>
              <w:t>Organizovanj</w:t>
            </w:r>
            <w:r>
              <w:rPr>
                <w:bCs/>
                <w:color w:val="000000"/>
                <w:lang w:val="sr-Latn-RS"/>
              </w:rPr>
              <w:t>e povratnog putovanja i logistike</w:t>
            </w:r>
            <w:r w:rsidRPr="00673430">
              <w:rPr>
                <w:bCs/>
                <w:color w:val="000000"/>
                <w:lang w:val="sr-Latn-RS"/>
              </w:rPr>
              <w:t xml:space="preserve"> za povratak</w:t>
            </w:r>
            <w:r>
              <w:rPr>
                <w:bCs/>
                <w:color w:val="000000"/>
                <w:lang w:val="sr-Latn-RS"/>
              </w:rPr>
              <w:t xml:space="preserve"> osoblja</w:t>
            </w:r>
          </w:p>
        </w:tc>
      </w:tr>
      <w:tr w:rsidR="001A1970" w14:paraId="5153B4D4"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4960EE1"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BC5B298"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A613794" w14:textId="77777777" w:rsidR="001A1970" w:rsidRDefault="004955EA" w:rsidP="005321D3">
            <w:pPr>
              <w:rPr>
                <w:rFonts w:asciiTheme="minorHAnsi" w:hAnsiTheme="minorHAnsi"/>
                <w:color w:val="000000"/>
                <w:lang w:val="en-GB"/>
              </w:rPr>
            </w:pPr>
            <w:sdt>
              <w:sdtPr>
                <w:rPr>
                  <w:color w:val="000000"/>
                </w:rPr>
                <w:id w:val="107925914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6E9DF1BE" w14:textId="77777777" w:rsidR="001A1970" w:rsidRDefault="004955EA" w:rsidP="005321D3">
            <w:pPr>
              <w:rPr>
                <w:rFonts w:asciiTheme="minorHAnsi" w:hAnsiTheme="minorHAnsi"/>
                <w:color w:val="000000"/>
                <w:lang w:val="en-GB"/>
              </w:rPr>
            </w:pPr>
            <w:sdt>
              <w:sdtPr>
                <w:rPr>
                  <w:color w:val="000000"/>
                </w:rPr>
                <w:id w:val="-160603280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3C500314" w14:textId="77777777" w:rsidR="001A1970" w:rsidRDefault="004955EA" w:rsidP="005321D3">
            <w:pPr>
              <w:rPr>
                <w:rFonts w:asciiTheme="minorHAnsi" w:hAnsiTheme="minorHAnsi"/>
                <w:color w:val="000000"/>
                <w:lang w:val="en-GB"/>
              </w:rPr>
            </w:pPr>
            <w:sdt>
              <w:sdtPr>
                <w:rPr>
                  <w:color w:val="000000"/>
                </w:rPr>
                <w:id w:val="-43328435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492F63F" w14:textId="77777777" w:rsidR="001A1970" w:rsidRDefault="004955EA" w:rsidP="005321D3">
            <w:pPr>
              <w:rPr>
                <w:rFonts w:asciiTheme="minorHAnsi" w:hAnsiTheme="minorHAnsi"/>
                <w:color w:val="000000"/>
                <w:lang w:val="en-GB"/>
              </w:rPr>
            </w:pPr>
            <w:sdt>
              <w:sdtPr>
                <w:rPr>
                  <w:color w:val="000000"/>
                </w:rPr>
                <w:id w:val="-190066143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74FDC2DF" w14:textId="77777777" w:rsidR="001A1970" w:rsidRDefault="004955EA" w:rsidP="005321D3">
            <w:pPr>
              <w:rPr>
                <w:rFonts w:asciiTheme="minorHAnsi" w:hAnsiTheme="minorHAnsi"/>
                <w:color w:val="000000"/>
                <w:lang w:val="en-GB"/>
              </w:rPr>
            </w:pPr>
            <w:sdt>
              <w:sdtPr>
                <w:rPr>
                  <w:color w:val="000000"/>
                </w:rPr>
                <w:id w:val="133549984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4629EC1B" w14:textId="77777777" w:rsidR="001A1970" w:rsidRDefault="004955EA" w:rsidP="005321D3">
            <w:pPr>
              <w:rPr>
                <w:rFonts w:asciiTheme="minorHAnsi" w:hAnsiTheme="minorHAnsi"/>
                <w:color w:val="000000"/>
                <w:lang w:val="en-GB"/>
              </w:rPr>
            </w:pPr>
            <w:sdt>
              <w:sdtPr>
                <w:rPr>
                  <w:color w:val="000000"/>
                </w:rPr>
                <w:id w:val="-35488616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643C6FAF"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134D0DDF"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E19EA39"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33B47C1" w14:textId="77777777" w:rsidR="001A1970" w:rsidRDefault="001A1970" w:rsidP="005321D3">
            <w:pPr>
              <w:rPr>
                <w:rFonts w:asciiTheme="minorHAnsi" w:hAnsiTheme="minorHAnsi"/>
                <w:szCs w:val="22"/>
                <w:lang w:val="en-GB"/>
              </w:rPr>
            </w:pPr>
          </w:p>
        </w:tc>
      </w:tr>
      <w:tr w:rsidR="001A1970" w14:paraId="4DA629F0"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D956BBB"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852D8FF"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D5B9669" w14:textId="4A314085" w:rsidR="001A1970" w:rsidRDefault="00734C36" w:rsidP="005321D3">
            <w:pPr>
              <w:rPr>
                <w:rFonts w:asciiTheme="minorHAnsi" w:hAnsiTheme="minorHAnsi"/>
                <w:szCs w:val="22"/>
                <w:lang w:val="en-GB"/>
              </w:rPr>
            </w:pPr>
            <w:r>
              <w:rPr>
                <w:rFonts w:asciiTheme="minorHAnsi" w:hAnsiTheme="minorHAnsi"/>
                <w:szCs w:val="22"/>
                <w:lang w:val="en-GB"/>
              </w:rPr>
              <w:t>M8</w:t>
            </w:r>
          </w:p>
        </w:tc>
      </w:tr>
      <w:tr w:rsidR="001A1970" w14:paraId="0A91425E"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AA3B653"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5967BB2"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144B16"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7090DA44"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1ABCC8B"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D2B368" w14:textId="77777777" w:rsidR="001A1970" w:rsidRDefault="004955EA" w:rsidP="005321D3">
            <w:pPr>
              <w:rPr>
                <w:rFonts w:asciiTheme="minorHAnsi" w:hAnsiTheme="minorHAnsi"/>
                <w:lang w:val="en-GB"/>
              </w:rPr>
            </w:pPr>
            <w:sdt>
              <w:sdtPr>
                <w:rPr>
                  <w:color w:val="000000"/>
                </w:rPr>
                <w:id w:val="-24688849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4C397E7D" w14:textId="77777777" w:rsidR="001A1970" w:rsidRDefault="004955EA" w:rsidP="005321D3">
            <w:pPr>
              <w:rPr>
                <w:rFonts w:asciiTheme="minorHAnsi" w:hAnsiTheme="minorHAnsi"/>
                <w:lang w:val="en-GB"/>
              </w:rPr>
            </w:pPr>
            <w:sdt>
              <w:sdtPr>
                <w:rPr>
                  <w:color w:val="000000"/>
                </w:rPr>
                <w:id w:val="-92681118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54B66CDB" w14:textId="77777777" w:rsidR="001A1970" w:rsidRDefault="004955EA" w:rsidP="005321D3">
            <w:pPr>
              <w:rPr>
                <w:rFonts w:asciiTheme="minorHAnsi" w:hAnsiTheme="minorHAnsi"/>
                <w:lang w:val="en-GB"/>
              </w:rPr>
            </w:pPr>
            <w:sdt>
              <w:sdtPr>
                <w:rPr>
                  <w:color w:val="000000"/>
                </w:rPr>
                <w:id w:val="72943367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757AF987" w14:textId="77777777" w:rsidR="001A1970" w:rsidRDefault="004955EA" w:rsidP="005321D3">
            <w:pPr>
              <w:rPr>
                <w:rFonts w:asciiTheme="minorHAnsi" w:hAnsiTheme="minorHAnsi"/>
                <w:lang w:val="en-GB"/>
              </w:rPr>
            </w:pPr>
            <w:sdt>
              <w:sdtPr>
                <w:rPr>
                  <w:color w:val="000000"/>
                </w:rPr>
                <w:id w:val="81792734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09C3A66F" w14:textId="77777777" w:rsidR="001A1970" w:rsidRDefault="004955EA" w:rsidP="005321D3">
            <w:pPr>
              <w:rPr>
                <w:rFonts w:asciiTheme="minorHAnsi" w:hAnsiTheme="minorHAnsi"/>
                <w:lang w:val="en-GB"/>
              </w:rPr>
            </w:pPr>
            <w:sdt>
              <w:sdtPr>
                <w:rPr>
                  <w:color w:val="000000"/>
                </w:rPr>
                <w:id w:val="11533489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31D4A380" w14:textId="77777777" w:rsidR="001A1970" w:rsidRDefault="004955EA" w:rsidP="005321D3">
            <w:pPr>
              <w:rPr>
                <w:rFonts w:asciiTheme="minorHAnsi" w:hAnsiTheme="minorHAnsi"/>
                <w:lang w:val="en-GB"/>
              </w:rPr>
            </w:pPr>
            <w:sdt>
              <w:sdtPr>
                <w:rPr>
                  <w:color w:val="000000"/>
                </w:rPr>
                <w:id w:val="-79513994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459141A9" w14:textId="77777777" w:rsidR="001A1970" w:rsidRDefault="004955EA" w:rsidP="005321D3">
            <w:pPr>
              <w:rPr>
                <w:rFonts w:asciiTheme="minorHAnsi" w:hAnsiTheme="minorHAnsi"/>
                <w:lang w:val="en-GB"/>
              </w:rPr>
            </w:pPr>
            <w:sdt>
              <w:sdtPr>
                <w:rPr>
                  <w:color w:val="000000"/>
                </w:rPr>
                <w:id w:val="110291847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57DBA448"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1255CC"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A722695"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683F1A2A"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7ADB2BEB"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03A54FF"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8DB7142" w14:textId="77777777" w:rsidR="001A1970" w:rsidRDefault="004955EA" w:rsidP="005321D3">
            <w:pPr>
              <w:rPr>
                <w:rFonts w:asciiTheme="minorHAnsi" w:hAnsiTheme="minorHAnsi"/>
                <w:lang w:val="en-GB"/>
              </w:rPr>
            </w:pPr>
            <w:sdt>
              <w:sdtPr>
                <w:rPr>
                  <w:color w:val="000000"/>
                </w:rPr>
                <w:id w:val="183449038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72482521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1594DAC7" w14:textId="77777777" w:rsidR="001A1970" w:rsidRDefault="004955EA" w:rsidP="005321D3">
            <w:pPr>
              <w:rPr>
                <w:rFonts w:asciiTheme="minorHAnsi" w:hAnsiTheme="minorHAnsi"/>
                <w:lang w:val="en-GB"/>
              </w:rPr>
            </w:pPr>
            <w:sdt>
              <w:sdtPr>
                <w:rPr>
                  <w:color w:val="000000"/>
                </w:rPr>
                <w:id w:val="-114204101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0A99CA0E" w14:textId="77777777" w:rsidR="001A1970" w:rsidRDefault="004955EA" w:rsidP="005321D3">
            <w:pPr>
              <w:rPr>
                <w:rFonts w:asciiTheme="minorHAnsi" w:hAnsiTheme="minorHAnsi"/>
                <w:lang w:val="en-GB"/>
              </w:rPr>
            </w:pPr>
            <w:sdt>
              <w:sdtPr>
                <w:rPr>
                  <w:color w:val="000000"/>
                </w:rPr>
                <w:id w:val="-187961594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48E932AF" w14:textId="77777777" w:rsidR="001A1970" w:rsidRDefault="004955EA" w:rsidP="005321D3">
            <w:pPr>
              <w:rPr>
                <w:rFonts w:asciiTheme="minorHAnsi" w:hAnsiTheme="minorHAnsi"/>
                <w:lang w:val="en-GB"/>
              </w:rPr>
            </w:pPr>
            <w:sdt>
              <w:sdtPr>
                <w:rPr>
                  <w:color w:val="000000"/>
                </w:rPr>
                <w:id w:val="-94909240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354A34DF" w14:textId="77777777" w:rsidR="001A1970" w:rsidRDefault="004955EA" w:rsidP="005321D3">
            <w:pPr>
              <w:rPr>
                <w:rFonts w:asciiTheme="minorHAnsi" w:hAnsiTheme="minorHAnsi"/>
                <w:lang w:val="en-GB"/>
              </w:rPr>
            </w:pPr>
            <w:sdt>
              <w:sdtPr>
                <w:rPr>
                  <w:color w:val="000000"/>
                </w:rPr>
                <w:id w:val="-26808754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4530DF91"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RPr="006F38CF" w14:paraId="461FA5EF" w14:textId="77777777" w:rsidTr="005321D3">
        <w:trPr>
          <w:trHeight w:val="636"/>
        </w:trPr>
        <w:tc>
          <w:tcPr>
            <w:tcW w:w="2114" w:type="dxa"/>
            <w:vAlign w:val="center"/>
          </w:tcPr>
          <w:p w14:paraId="7EFD87A0"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159809156"/>
                <w14:checkbox>
                  <w14:checked w14:val="0"/>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5F49100A" w14:textId="77777777" w:rsidR="001A1970" w:rsidRPr="003D2102" w:rsidRDefault="001A1970" w:rsidP="005321D3">
            <w:pPr>
              <w:jc w:val="center"/>
              <w:rPr>
                <w:rFonts w:asciiTheme="minorHAnsi" w:hAnsiTheme="minorHAnsi"/>
                <w:b/>
                <w:szCs w:val="24"/>
                <w:lang w:val="en-GB"/>
              </w:rPr>
            </w:pPr>
            <w:r w:rsidRPr="003D2102">
              <w:rPr>
                <w:rFonts w:asciiTheme="minorHAnsi" w:hAnsiTheme="minorHAnsi"/>
                <w:b/>
                <w:color w:val="000000"/>
                <w:szCs w:val="24"/>
                <w:lang w:val="en-GB"/>
              </w:rPr>
              <w:t>DEVELOPMENT</w:t>
            </w:r>
          </w:p>
        </w:tc>
        <w:tc>
          <w:tcPr>
            <w:tcW w:w="2268" w:type="dxa"/>
            <w:shd w:val="clear" w:color="auto" w:fill="DBE5F1" w:themeFill="accent1" w:themeFillTint="33"/>
            <w:vAlign w:val="center"/>
          </w:tcPr>
          <w:p w14:paraId="10F946D9" w14:textId="77777777" w:rsidR="001A1970" w:rsidRPr="003D2102" w:rsidRDefault="001A1970" w:rsidP="005321D3">
            <w:pPr>
              <w:jc w:val="center"/>
              <w:rPr>
                <w:rFonts w:asciiTheme="minorHAnsi" w:hAnsiTheme="minorHAnsi"/>
                <w:color w:val="000000"/>
                <w:szCs w:val="24"/>
                <w:lang w:val="en-GB"/>
              </w:rPr>
            </w:pPr>
            <w:r>
              <w:rPr>
                <w:rFonts w:asciiTheme="minorHAnsi" w:hAnsiTheme="minorHAnsi"/>
                <w:b/>
                <w:szCs w:val="24"/>
                <w:lang w:val="en-GB"/>
              </w:rPr>
              <w:t>A.6.</w:t>
            </w:r>
          </w:p>
        </w:tc>
      </w:tr>
      <w:tr w:rsidR="001A1970" w:rsidRPr="006F38CF" w14:paraId="2558A222" w14:textId="77777777" w:rsidTr="005321D3">
        <w:trPr>
          <w:trHeight w:val="493"/>
        </w:trPr>
        <w:tc>
          <w:tcPr>
            <w:tcW w:w="2114" w:type="dxa"/>
            <w:vAlign w:val="center"/>
          </w:tcPr>
          <w:p w14:paraId="472D9704"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14:paraId="3B076273" w14:textId="77777777" w:rsidR="001A1970" w:rsidRPr="006F38CF" w:rsidRDefault="001A1970" w:rsidP="005321D3">
            <w:pPr>
              <w:rPr>
                <w:rFonts w:asciiTheme="minorHAnsi" w:hAnsiTheme="minorHAnsi"/>
                <w:szCs w:val="22"/>
                <w:lang w:val="en-GB"/>
              </w:rPr>
            </w:pPr>
            <w:r w:rsidRPr="00673430">
              <w:rPr>
                <w:lang w:val="sr-Latn-RS"/>
              </w:rPr>
              <w:t>Organizovanje seminara radi promocije ekološke održivosti i važnosti očuvanja životne sredine, kao i o organizaciji inicijativa</w:t>
            </w:r>
          </w:p>
        </w:tc>
      </w:tr>
      <w:tr w:rsidR="001A1970" w:rsidRPr="006F38CF" w14:paraId="2FADB530" w14:textId="77777777" w:rsidTr="005321D3">
        <w:trPr>
          <w:trHeight w:val="493"/>
        </w:trPr>
        <w:tc>
          <w:tcPr>
            <w:tcW w:w="2114" w:type="dxa"/>
            <w:vAlign w:val="center"/>
          </w:tcPr>
          <w:p w14:paraId="5450A959"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357DA19C" w14:textId="77777777" w:rsidR="001A1970" w:rsidRPr="006F38CF" w:rsidRDefault="001A1970" w:rsidP="005321D3">
            <w:pPr>
              <w:rPr>
                <w:rFonts w:asciiTheme="minorHAnsi" w:hAnsiTheme="minorHAnsi"/>
                <w:szCs w:val="22"/>
                <w:lang w:val="en-GB"/>
              </w:rPr>
            </w:pPr>
          </w:p>
        </w:tc>
      </w:tr>
      <w:tr w:rsidR="001A1970" w:rsidRPr="006F38CF" w14:paraId="7AAB72DF" w14:textId="77777777" w:rsidTr="005321D3">
        <w:trPr>
          <w:trHeight w:val="493"/>
        </w:trPr>
        <w:tc>
          <w:tcPr>
            <w:tcW w:w="2114" w:type="dxa"/>
            <w:vAlign w:val="center"/>
          </w:tcPr>
          <w:p w14:paraId="360CD246"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14:paraId="24EB871F" w14:textId="77777777" w:rsidR="001A1970" w:rsidRPr="006F38CF" w:rsidRDefault="001A1970" w:rsidP="005321D3">
            <w:pPr>
              <w:rPr>
                <w:rFonts w:asciiTheme="minorHAnsi" w:hAnsiTheme="minorHAnsi"/>
                <w:szCs w:val="22"/>
                <w:lang w:val="en-GB"/>
              </w:rPr>
            </w:pPr>
          </w:p>
        </w:tc>
      </w:tr>
      <w:tr w:rsidR="001A1970" w:rsidRPr="0049374C" w14:paraId="2BA52161" w14:textId="77777777" w:rsidTr="005321D3">
        <w:trPr>
          <w:trHeight w:val="493"/>
        </w:trPr>
        <w:tc>
          <w:tcPr>
            <w:tcW w:w="2114" w:type="dxa"/>
            <w:vAlign w:val="center"/>
          </w:tcPr>
          <w:p w14:paraId="1E62C136"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14:paraId="4D9AF32F" w14:textId="77777777" w:rsidR="001A1970" w:rsidRPr="00673430" w:rsidRDefault="001A1970" w:rsidP="005321D3">
            <w:pPr>
              <w:rPr>
                <w:lang w:val="sr-Latn-RS"/>
              </w:rPr>
            </w:pPr>
            <w:r w:rsidRPr="001138CC">
              <w:rPr>
                <w:b/>
                <w:lang w:val="sr-Latn-RS"/>
              </w:rPr>
              <w:t>A.6.1.</w:t>
            </w:r>
            <w:r>
              <w:rPr>
                <w:lang w:val="sr-Latn-RS"/>
              </w:rPr>
              <w:t xml:space="preserve"> Angažovanje stručnih govornika</w:t>
            </w:r>
          </w:p>
          <w:p w14:paraId="4C701F40" w14:textId="77777777" w:rsidR="001A1970" w:rsidRPr="00673430" w:rsidRDefault="001A1970" w:rsidP="005321D3">
            <w:pPr>
              <w:rPr>
                <w:lang w:val="sr-Latn-RS"/>
              </w:rPr>
            </w:pPr>
            <w:r w:rsidRPr="001138CC">
              <w:rPr>
                <w:b/>
                <w:lang w:val="sr-Latn-RS"/>
              </w:rPr>
              <w:t>A.6.2.</w:t>
            </w:r>
            <w:r w:rsidRPr="00673430">
              <w:rPr>
                <w:lang w:val="sr-Latn-RS"/>
              </w:rPr>
              <w:t xml:space="preserve"> Organizovanje prevoza i smeštaja</w:t>
            </w:r>
            <w:r>
              <w:rPr>
                <w:lang w:val="sr-Latn-RS"/>
              </w:rPr>
              <w:t xml:space="preserve"> za učesnike i govornike</w:t>
            </w:r>
          </w:p>
          <w:p w14:paraId="046BB78A" w14:textId="77777777" w:rsidR="001A1970" w:rsidRPr="00673430" w:rsidRDefault="001A1970" w:rsidP="005321D3">
            <w:pPr>
              <w:rPr>
                <w:lang w:val="sr-Latn-RS"/>
              </w:rPr>
            </w:pPr>
            <w:r w:rsidRPr="001138CC">
              <w:rPr>
                <w:b/>
                <w:lang w:val="sr-Latn-RS"/>
              </w:rPr>
              <w:t>A.6.3.</w:t>
            </w:r>
            <w:r>
              <w:rPr>
                <w:lang w:val="sr-Latn-RS"/>
              </w:rPr>
              <w:t xml:space="preserve"> Obezbeđivanje prevodilaca</w:t>
            </w:r>
          </w:p>
          <w:p w14:paraId="336CE214" w14:textId="77777777" w:rsidR="001A1970" w:rsidRPr="00673430" w:rsidRDefault="001A1970" w:rsidP="005321D3">
            <w:pPr>
              <w:rPr>
                <w:lang w:val="sr-Latn-RS"/>
              </w:rPr>
            </w:pPr>
            <w:r w:rsidRPr="001138CC">
              <w:rPr>
                <w:b/>
                <w:lang w:val="sr-Latn-RS"/>
              </w:rPr>
              <w:t>A.6.4.</w:t>
            </w:r>
            <w:r>
              <w:rPr>
                <w:lang w:val="sr-Latn-RS"/>
              </w:rPr>
              <w:t xml:space="preserve"> Kreiranje agendi seminara</w:t>
            </w:r>
          </w:p>
          <w:p w14:paraId="7329F4E6" w14:textId="77777777" w:rsidR="001A1970" w:rsidRPr="00741409" w:rsidRDefault="001A1970" w:rsidP="005321D3">
            <w:pPr>
              <w:rPr>
                <w:rFonts w:asciiTheme="minorHAnsi" w:hAnsiTheme="minorHAnsi"/>
                <w:szCs w:val="22"/>
                <w:lang w:val="sr-Latn-RS"/>
              </w:rPr>
            </w:pPr>
            <w:r w:rsidRPr="001138CC">
              <w:rPr>
                <w:b/>
                <w:bCs/>
                <w:lang w:val="sr-Latn-RS"/>
              </w:rPr>
              <w:t>A.6.5.</w:t>
            </w:r>
            <w:r w:rsidRPr="00673430">
              <w:rPr>
                <w:bCs/>
                <w:lang w:val="sr-Latn-RS"/>
              </w:rPr>
              <w:t xml:space="preserve"> Obezbeđivanje adekvatanog prostora za izvođenje seminara</w:t>
            </w:r>
          </w:p>
        </w:tc>
      </w:tr>
      <w:tr w:rsidR="001A1970" w:rsidRPr="006F38CF" w14:paraId="3FC98FBC" w14:textId="77777777" w:rsidTr="005321D3">
        <w:trPr>
          <w:trHeight w:val="493"/>
        </w:trPr>
        <w:tc>
          <w:tcPr>
            <w:tcW w:w="2114" w:type="dxa"/>
            <w:vAlign w:val="center"/>
          </w:tcPr>
          <w:p w14:paraId="78FE4998"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14:paraId="4E5A57BC" w14:textId="34ADD51C" w:rsidR="001A1970" w:rsidRPr="006F38CF" w:rsidRDefault="00734C36" w:rsidP="005321D3">
            <w:pPr>
              <w:rPr>
                <w:rFonts w:asciiTheme="minorHAnsi" w:hAnsiTheme="minorHAnsi"/>
                <w:szCs w:val="22"/>
                <w:lang w:val="en-GB"/>
              </w:rPr>
            </w:pPr>
            <w:r>
              <w:rPr>
                <w:rFonts w:asciiTheme="minorHAnsi" w:hAnsiTheme="minorHAnsi"/>
                <w:szCs w:val="22"/>
                <w:lang w:val="en-GB"/>
              </w:rPr>
              <w:t>M8</w:t>
            </w:r>
          </w:p>
        </w:tc>
        <w:tc>
          <w:tcPr>
            <w:tcW w:w="2556" w:type="dxa"/>
            <w:vAlign w:val="center"/>
          </w:tcPr>
          <w:p w14:paraId="7AE4A986"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14:paraId="31487EE7" w14:textId="77777777"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14:paraId="45393C42" w14:textId="6D48B229" w:rsidR="001A1970" w:rsidRPr="006F38CF" w:rsidRDefault="00734C36" w:rsidP="005321D3">
            <w:pPr>
              <w:rPr>
                <w:rFonts w:asciiTheme="minorHAnsi" w:hAnsiTheme="minorHAnsi"/>
                <w:szCs w:val="22"/>
                <w:lang w:val="en-GB"/>
              </w:rPr>
            </w:pPr>
            <w:r>
              <w:rPr>
                <w:rFonts w:asciiTheme="minorHAnsi" w:hAnsiTheme="minorHAnsi"/>
                <w:szCs w:val="22"/>
                <w:lang w:val="en-GB"/>
              </w:rPr>
              <w:t>M10</w:t>
            </w:r>
          </w:p>
        </w:tc>
      </w:tr>
      <w:tr w:rsidR="001A1970" w:rsidRPr="006F38CF" w14:paraId="7097F4B3" w14:textId="77777777" w:rsidTr="005321D3">
        <w:trPr>
          <w:trHeight w:val="493"/>
        </w:trPr>
        <w:tc>
          <w:tcPr>
            <w:tcW w:w="2114" w:type="dxa"/>
            <w:vAlign w:val="center"/>
          </w:tcPr>
          <w:p w14:paraId="329BFE62"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14:paraId="257ABC56" w14:textId="77777777" w:rsidR="001A1970" w:rsidRPr="006F38CF" w:rsidRDefault="001A1970" w:rsidP="005321D3">
            <w:pPr>
              <w:rPr>
                <w:rFonts w:asciiTheme="minorHAnsi" w:hAnsiTheme="minorHAnsi"/>
                <w:szCs w:val="22"/>
                <w:lang w:val="en-GB"/>
              </w:rPr>
            </w:pPr>
          </w:p>
        </w:tc>
      </w:tr>
      <w:tr w:rsidR="001A1970" w:rsidRPr="006F38CF" w14:paraId="3B3FB0EC" w14:textId="77777777" w:rsidTr="005321D3">
        <w:trPr>
          <w:trHeight w:val="493"/>
        </w:trPr>
        <w:tc>
          <w:tcPr>
            <w:tcW w:w="2114" w:type="dxa"/>
            <w:vAlign w:val="center"/>
          </w:tcPr>
          <w:p w14:paraId="10935F7B"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14:paraId="00C2AD41" w14:textId="77777777" w:rsidR="001A1970" w:rsidRDefault="001A1970" w:rsidP="001A1970">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14:paraId="477D5999" w14:textId="77777777" w:rsidR="001A1970" w:rsidRDefault="001A1970" w:rsidP="001A1970">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14:paraId="2EE32B42" w14:textId="77777777" w:rsidR="001A1970" w:rsidRDefault="001A1970" w:rsidP="001A1970">
            <w:pPr>
              <w:pStyle w:val="ListParagraph"/>
              <w:numPr>
                <w:ilvl w:val="0"/>
                <w:numId w:val="24"/>
              </w:numPr>
              <w:rPr>
                <w:szCs w:val="22"/>
                <w:lang w:val="en-GB"/>
              </w:rPr>
            </w:pPr>
            <w:r w:rsidRPr="009D4577">
              <w:rPr>
                <w:szCs w:val="22"/>
                <w:lang w:val="en-GB"/>
              </w:rPr>
              <w:lastRenderedPageBreak/>
              <w:t xml:space="preserve">Arcturos </w:t>
            </w:r>
            <w:r>
              <w:rPr>
                <w:szCs w:val="22"/>
                <w:lang w:val="en-GB"/>
              </w:rPr>
              <w:t>–</w:t>
            </w:r>
            <w:r w:rsidRPr="009D4577">
              <w:rPr>
                <w:szCs w:val="22"/>
                <w:lang w:val="en-GB"/>
              </w:rPr>
              <w:t xml:space="preserve"> Grčka</w:t>
            </w:r>
          </w:p>
          <w:p w14:paraId="5BFF5EC3" w14:textId="77777777" w:rsidR="001A1970" w:rsidRDefault="001A1970" w:rsidP="001A1970">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14:paraId="6EE34C3C" w14:textId="77777777" w:rsidR="001A1970" w:rsidRDefault="001A1970" w:rsidP="001A1970">
            <w:pPr>
              <w:pStyle w:val="ListParagraph"/>
              <w:numPr>
                <w:ilvl w:val="0"/>
                <w:numId w:val="24"/>
              </w:numPr>
              <w:rPr>
                <w:szCs w:val="22"/>
                <w:lang w:val="en-GB"/>
              </w:rPr>
            </w:pPr>
            <w:r w:rsidRPr="009D4577">
              <w:rPr>
                <w:szCs w:val="22"/>
                <w:lang w:val="en-GB"/>
              </w:rPr>
              <w:t>Ozon – Crna Gora</w:t>
            </w:r>
          </w:p>
          <w:p w14:paraId="20F07B22" w14:textId="77777777" w:rsidR="001A1970" w:rsidRDefault="001A1970" w:rsidP="001A1970">
            <w:pPr>
              <w:pStyle w:val="ListParagraph"/>
              <w:numPr>
                <w:ilvl w:val="0"/>
                <w:numId w:val="24"/>
              </w:numPr>
              <w:rPr>
                <w:szCs w:val="22"/>
                <w:lang w:val="en-GB"/>
              </w:rPr>
            </w:pPr>
            <w:r w:rsidRPr="009D4577">
              <w:rPr>
                <w:szCs w:val="22"/>
                <w:lang w:val="en-GB"/>
              </w:rPr>
              <w:t>Makedonsko ekološko društvo – Severna Makedonija</w:t>
            </w:r>
          </w:p>
          <w:p w14:paraId="44B07907" w14:textId="77777777" w:rsidR="001A1970" w:rsidRDefault="001A1970" w:rsidP="001A1970">
            <w:pPr>
              <w:pStyle w:val="ListParagraph"/>
              <w:numPr>
                <w:ilvl w:val="0"/>
                <w:numId w:val="24"/>
              </w:numPr>
              <w:rPr>
                <w:szCs w:val="22"/>
                <w:lang w:val="en-GB"/>
              </w:rPr>
            </w:pPr>
            <w:r w:rsidRPr="009D4577">
              <w:rPr>
                <w:szCs w:val="22"/>
                <w:lang w:val="en-GB"/>
              </w:rPr>
              <w:t>EcoAlbanija – Albanija</w:t>
            </w:r>
          </w:p>
          <w:p w14:paraId="411FEBCB" w14:textId="77777777" w:rsidR="001A1970" w:rsidRDefault="001A1970" w:rsidP="001A1970">
            <w:pPr>
              <w:pStyle w:val="ListParagraph"/>
              <w:numPr>
                <w:ilvl w:val="0"/>
                <w:numId w:val="24"/>
              </w:numPr>
              <w:rPr>
                <w:szCs w:val="22"/>
                <w:lang w:val="en-GB"/>
              </w:rPr>
            </w:pPr>
            <w:r w:rsidRPr="009D4577">
              <w:rPr>
                <w:szCs w:val="22"/>
                <w:lang w:val="en-GB"/>
              </w:rPr>
              <w:t>BES – Bugarska</w:t>
            </w:r>
          </w:p>
          <w:p w14:paraId="00A593F5" w14:textId="77777777" w:rsidR="001A1970" w:rsidRDefault="001A1970" w:rsidP="001A1970">
            <w:pPr>
              <w:pStyle w:val="ListParagraph"/>
              <w:numPr>
                <w:ilvl w:val="0"/>
                <w:numId w:val="24"/>
              </w:numPr>
              <w:rPr>
                <w:szCs w:val="22"/>
                <w:lang w:val="en-GB"/>
              </w:rPr>
            </w:pPr>
            <w:r w:rsidRPr="009D4577">
              <w:rPr>
                <w:szCs w:val="22"/>
                <w:lang w:val="en-GB"/>
              </w:rPr>
              <w:t>Oikos – Švedska</w:t>
            </w:r>
          </w:p>
          <w:p w14:paraId="6B29BCDF" w14:textId="77777777" w:rsidR="001A1970" w:rsidRPr="009D4577" w:rsidRDefault="001A1970" w:rsidP="001A1970">
            <w:pPr>
              <w:pStyle w:val="ListParagraph"/>
              <w:numPr>
                <w:ilvl w:val="0"/>
                <w:numId w:val="24"/>
              </w:numPr>
              <w:rPr>
                <w:szCs w:val="22"/>
                <w:lang w:val="en-GB"/>
              </w:rPr>
            </w:pPr>
            <w:r w:rsidRPr="009D4577">
              <w:rPr>
                <w:szCs w:val="22"/>
                <w:lang w:val="en-GB"/>
              </w:rPr>
              <w:t>Ecovillage - Portugal</w:t>
            </w:r>
          </w:p>
        </w:tc>
      </w:tr>
      <w:tr w:rsidR="001A1970" w:rsidRPr="006F38CF" w14:paraId="1EDDE81C" w14:textId="77777777" w:rsidTr="005321D3">
        <w:trPr>
          <w:trHeight w:val="493"/>
        </w:trPr>
        <w:tc>
          <w:tcPr>
            <w:tcW w:w="2114" w:type="dxa"/>
            <w:vAlign w:val="center"/>
          </w:tcPr>
          <w:p w14:paraId="15732122" w14:textId="77777777"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Costs</w:t>
            </w:r>
          </w:p>
          <w:p w14:paraId="7CCACF31" w14:textId="77777777"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0B7B93B3" w14:textId="77777777" w:rsidR="001A1970" w:rsidRPr="006F38CF" w:rsidRDefault="001A1970" w:rsidP="005321D3">
            <w:pPr>
              <w:rPr>
                <w:rFonts w:asciiTheme="minorHAnsi" w:hAnsiTheme="minorHAnsi"/>
                <w:szCs w:val="22"/>
                <w:lang w:val="en-GB"/>
              </w:rPr>
            </w:pPr>
          </w:p>
        </w:tc>
      </w:tr>
    </w:tbl>
    <w:p w14:paraId="421E48D9" w14:textId="77777777" w:rsidR="001A1970" w:rsidRPr="006F38CF" w:rsidRDefault="001A1970" w:rsidP="001A1970">
      <w:pPr>
        <w:rPr>
          <w:b/>
        </w:rPr>
      </w:pPr>
    </w:p>
    <w:p w14:paraId="1EDD7C09" w14:textId="77777777" w:rsidR="001A1970" w:rsidRPr="006F38CF" w:rsidRDefault="001A1970" w:rsidP="001A1970">
      <w:pPr>
        <w:rPr>
          <w:b/>
          <w:szCs w:val="24"/>
        </w:rPr>
      </w:pPr>
      <w:r w:rsidRPr="006F38CF">
        <w:rPr>
          <w:b/>
          <w:szCs w:val="24"/>
        </w:rPr>
        <w:t>Deliverables/results/outcomes</w:t>
      </w:r>
    </w:p>
    <w:p w14:paraId="31EC1886" w14:textId="77777777"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14:paraId="6EBA591B" w14:textId="77777777" w:rsidTr="005321D3">
        <w:tc>
          <w:tcPr>
            <w:tcW w:w="2127" w:type="dxa"/>
            <w:vMerge w:val="restart"/>
            <w:vAlign w:val="center"/>
          </w:tcPr>
          <w:p w14:paraId="49758972"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3D26C02B"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2A6FEBA"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B86D587" w14:textId="77777777" w:rsidR="001A1970" w:rsidRPr="00CD773F" w:rsidRDefault="001A1970" w:rsidP="005321D3">
            <w:pPr>
              <w:jc w:val="right"/>
              <w:rPr>
                <w:rFonts w:asciiTheme="minorHAnsi" w:hAnsiTheme="minorHAnsi"/>
                <w:b/>
                <w:lang w:val="en-GB"/>
              </w:rPr>
            </w:pPr>
            <w:r>
              <w:rPr>
                <w:rFonts w:asciiTheme="minorHAnsi" w:hAnsiTheme="minorHAnsi"/>
                <w:b/>
                <w:lang w:val="en-GB"/>
              </w:rPr>
              <w:t>A.6.1.</w:t>
            </w:r>
          </w:p>
        </w:tc>
      </w:tr>
      <w:tr w:rsidR="001A1970" w:rsidRPr="006F38CF" w14:paraId="5489202A" w14:textId="77777777" w:rsidTr="005321D3">
        <w:tc>
          <w:tcPr>
            <w:tcW w:w="2127" w:type="dxa"/>
            <w:vMerge/>
            <w:vAlign w:val="center"/>
          </w:tcPr>
          <w:p w14:paraId="7DF9626E" w14:textId="77777777" w:rsidR="001A1970" w:rsidRPr="006F38CF" w:rsidRDefault="001A1970" w:rsidP="005321D3">
            <w:pPr>
              <w:rPr>
                <w:rFonts w:asciiTheme="minorHAnsi" w:hAnsiTheme="minorHAnsi"/>
                <w:lang w:val="en-GB"/>
              </w:rPr>
            </w:pPr>
          </w:p>
        </w:tc>
        <w:tc>
          <w:tcPr>
            <w:tcW w:w="1984" w:type="dxa"/>
            <w:vAlign w:val="center"/>
          </w:tcPr>
          <w:p w14:paraId="63421F74"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ABD8AF7" w14:textId="77777777" w:rsidR="001A1970" w:rsidRPr="00AC2B3C" w:rsidRDefault="001A1970" w:rsidP="005321D3">
            <w:pPr>
              <w:rPr>
                <w:bCs/>
                <w:lang w:val="sr-Latn-RS"/>
              </w:rPr>
            </w:pPr>
            <w:r>
              <w:rPr>
                <w:bCs/>
                <w:color w:val="000000"/>
                <w:lang w:val="sr-Latn-RS"/>
              </w:rPr>
              <w:t>Angažovanje stručnih govornika</w:t>
            </w:r>
          </w:p>
        </w:tc>
      </w:tr>
      <w:tr w:rsidR="001A1970" w:rsidRPr="006F38CF" w14:paraId="1A0A5D92" w14:textId="77777777" w:rsidTr="005321D3">
        <w:trPr>
          <w:trHeight w:val="472"/>
        </w:trPr>
        <w:tc>
          <w:tcPr>
            <w:tcW w:w="2127" w:type="dxa"/>
            <w:vMerge/>
            <w:vAlign w:val="center"/>
          </w:tcPr>
          <w:p w14:paraId="2BA3BD9B" w14:textId="77777777" w:rsidR="001A1970" w:rsidRPr="006F38CF" w:rsidRDefault="001A1970" w:rsidP="005321D3">
            <w:pPr>
              <w:rPr>
                <w:rFonts w:asciiTheme="minorHAnsi" w:hAnsiTheme="minorHAnsi"/>
                <w:lang w:val="en-GB"/>
              </w:rPr>
            </w:pPr>
          </w:p>
        </w:tc>
        <w:tc>
          <w:tcPr>
            <w:tcW w:w="1984" w:type="dxa"/>
            <w:vAlign w:val="center"/>
          </w:tcPr>
          <w:p w14:paraId="43ADAEB0"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913656F" w14:textId="77777777" w:rsidR="001A1970" w:rsidRPr="006F38CF" w:rsidRDefault="004955EA" w:rsidP="005321D3">
            <w:pPr>
              <w:rPr>
                <w:rFonts w:asciiTheme="minorHAnsi" w:hAnsiTheme="minorHAnsi"/>
                <w:color w:val="000000"/>
                <w:lang w:val="en-GB"/>
              </w:rPr>
            </w:pPr>
            <w:sdt>
              <w:sdtPr>
                <w:rPr>
                  <w:color w:val="000000"/>
                </w:rPr>
                <w:id w:val="119951529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782748CF" w14:textId="77777777" w:rsidR="001A1970" w:rsidRPr="006F38CF" w:rsidRDefault="004955EA" w:rsidP="005321D3">
            <w:pPr>
              <w:rPr>
                <w:rFonts w:asciiTheme="minorHAnsi" w:hAnsiTheme="minorHAnsi"/>
                <w:color w:val="000000"/>
                <w:lang w:val="en-GB"/>
              </w:rPr>
            </w:pPr>
            <w:sdt>
              <w:sdtPr>
                <w:rPr>
                  <w:color w:val="000000"/>
                </w:rPr>
                <w:id w:val="163174866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16212636" w14:textId="77777777" w:rsidR="001A1970" w:rsidRPr="006F38CF" w:rsidRDefault="004955EA" w:rsidP="005321D3">
            <w:pPr>
              <w:rPr>
                <w:rFonts w:asciiTheme="minorHAnsi" w:hAnsiTheme="minorHAnsi"/>
                <w:color w:val="000000"/>
                <w:lang w:val="en-GB"/>
              </w:rPr>
            </w:pPr>
            <w:sdt>
              <w:sdtPr>
                <w:rPr>
                  <w:color w:val="000000"/>
                </w:rPr>
                <w:id w:val="212047780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10C3A695" w14:textId="77777777" w:rsidR="001A1970" w:rsidRPr="006F38CF" w:rsidRDefault="004955EA" w:rsidP="005321D3">
            <w:pPr>
              <w:rPr>
                <w:rFonts w:asciiTheme="minorHAnsi" w:hAnsiTheme="minorHAnsi"/>
                <w:color w:val="000000"/>
                <w:lang w:val="en-GB"/>
              </w:rPr>
            </w:pPr>
            <w:sdt>
              <w:sdtPr>
                <w:rPr>
                  <w:color w:val="000000"/>
                </w:rPr>
                <w:id w:val="3778649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3CDA681D" w14:textId="77777777" w:rsidR="001A1970" w:rsidRPr="006F38CF" w:rsidRDefault="004955EA" w:rsidP="005321D3">
            <w:pPr>
              <w:rPr>
                <w:rFonts w:asciiTheme="minorHAnsi" w:hAnsiTheme="minorHAnsi"/>
                <w:color w:val="000000"/>
                <w:lang w:val="en-GB"/>
              </w:rPr>
            </w:pPr>
            <w:sdt>
              <w:sdtPr>
                <w:rPr>
                  <w:color w:val="000000"/>
                </w:rPr>
                <w:id w:val="88738648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21D8ED0A" w14:textId="77777777" w:rsidR="001A1970" w:rsidRPr="006F38CF" w:rsidRDefault="004955EA" w:rsidP="005321D3">
            <w:pPr>
              <w:rPr>
                <w:rFonts w:asciiTheme="minorHAnsi" w:hAnsiTheme="minorHAnsi"/>
                <w:color w:val="000000"/>
                <w:lang w:val="en-GB"/>
              </w:rPr>
            </w:pPr>
            <w:sdt>
              <w:sdtPr>
                <w:rPr>
                  <w:color w:val="000000"/>
                </w:rPr>
                <w:id w:val="-29136383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413FBA89" w14:textId="77777777" w:rsidTr="005321D3">
        <w:tc>
          <w:tcPr>
            <w:tcW w:w="2127" w:type="dxa"/>
            <w:vMerge/>
            <w:vAlign w:val="center"/>
          </w:tcPr>
          <w:p w14:paraId="1AB461B7" w14:textId="77777777" w:rsidR="001A1970" w:rsidRPr="006F38CF" w:rsidRDefault="001A1970" w:rsidP="005321D3">
            <w:pPr>
              <w:rPr>
                <w:rFonts w:asciiTheme="minorHAnsi" w:hAnsiTheme="minorHAnsi"/>
                <w:lang w:val="en-GB"/>
              </w:rPr>
            </w:pPr>
          </w:p>
        </w:tc>
        <w:tc>
          <w:tcPr>
            <w:tcW w:w="1984" w:type="dxa"/>
            <w:vAlign w:val="center"/>
          </w:tcPr>
          <w:p w14:paraId="15155B63"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F5F9764" w14:textId="77777777" w:rsidR="001A1970" w:rsidRPr="006F38CF" w:rsidRDefault="001A1970" w:rsidP="005321D3">
            <w:pPr>
              <w:rPr>
                <w:rFonts w:asciiTheme="minorHAnsi" w:hAnsiTheme="minorHAnsi"/>
                <w:szCs w:val="22"/>
                <w:lang w:val="en-GB"/>
              </w:rPr>
            </w:pPr>
          </w:p>
        </w:tc>
      </w:tr>
      <w:tr w:rsidR="001A1970" w:rsidRPr="006F38CF" w14:paraId="05056902" w14:textId="77777777" w:rsidTr="005321D3">
        <w:trPr>
          <w:trHeight w:val="47"/>
        </w:trPr>
        <w:tc>
          <w:tcPr>
            <w:tcW w:w="2127" w:type="dxa"/>
            <w:vMerge/>
            <w:vAlign w:val="center"/>
          </w:tcPr>
          <w:p w14:paraId="44E3E021" w14:textId="77777777" w:rsidR="001A1970" w:rsidRPr="006F38CF" w:rsidRDefault="001A1970" w:rsidP="005321D3">
            <w:pPr>
              <w:rPr>
                <w:rFonts w:asciiTheme="minorHAnsi" w:hAnsiTheme="minorHAnsi"/>
                <w:lang w:val="en-GB"/>
              </w:rPr>
            </w:pPr>
          </w:p>
        </w:tc>
        <w:tc>
          <w:tcPr>
            <w:tcW w:w="1984" w:type="dxa"/>
            <w:vAlign w:val="center"/>
          </w:tcPr>
          <w:p w14:paraId="751A1AF7"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58972CA" w14:textId="6229AAE7" w:rsidR="001A1970" w:rsidRPr="006F38CF" w:rsidRDefault="00734C36" w:rsidP="005321D3">
            <w:pPr>
              <w:rPr>
                <w:rFonts w:asciiTheme="minorHAnsi" w:hAnsiTheme="minorHAnsi"/>
                <w:szCs w:val="22"/>
                <w:lang w:val="en-GB"/>
              </w:rPr>
            </w:pPr>
            <w:r>
              <w:rPr>
                <w:rFonts w:asciiTheme="minorHAnsi" w:hAnsiTheme="minorHAnsi"/>
                <w:szCs w:val="22"/>
                <w:lang w:val="en-GB"/>
              </w:rPr>
              <w:t>M8</w:t>
            </w:r>
          </w:p>
        </w:tc>
      </w:tr>
      <w:tr w:rsidR="001A1970" w:rsidRPr="006F38CF" w14:paraId="6D858490" w14:textId="77777777" w:rsidTr="005321D3">
        <w:trPr>
          <w:trHeight w:val="404"/>
        </w:trPr>
        <w:tc>
          <w:tcPr>
            <w:tcW w:w="2127" w:type="dxa"/>
            <w:vAlign w:val="center"/>
          </w:tcPr>
          <w:p w14:paraId="3B9A18FD" w14:textId="77777777" w:rsidR="001A1970" w:rsidRPr="006F38CF" w:rsidRDefault="001A1970" w:rsidP="005321D3">
            <w:pPr>
              <w:rPr>
                <w:rFonts w:asciiTheme="minorHAnsi" w:hAnsiTheme="minorHAnsi"/>
                <w:lang w:val="en-GB"/>
              </w:rPr>
            </w:pPr>
          </w:p>
        </w:tc>
        <w:tc>
          <w:tcPr>
            <w:tcW w:w="1984" w:type="dxa"/>
            <w:vAlign w:val="center"/>
          </w:tcPr>
          <w:p w14:paraId="21BD82A5"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E49BA85" w14:textId="77777777"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14:paraId="66DDC202" w14:textId="77777777" w:rsidTr="005321D3">
        <w:trPr>
          <w:trHeight w:val="482"/>
        </w:trPr>
        <w:tc>
          <w:tcPr>
            <w:tcW w:w="2127" w:type="dxa"/>
            <w:vMerge w:val="restart"/>
            <w:vAlign w:val="center"/>
          </w:tcPr>
          <w:p w14:paraId="363B7915"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2A0DC58" w14:textId="77777777" w:rsidR="001A1970" w:rsidRPr="006F38CF" w:rsidRDefault="004955EA" w:rsidP="005321D3">
            <w:pPr>
              <w:rPr>
                <w:rFonts w:asciiTheme="minorHAnsi" w:hAnsiTheme="minorHAnsi"/>
                <w:lang w:val="en-GB"/>
              </w:rPr>
            </w:pPr>
            <w:sdt>
              <w:sdtPr>
                <w:rPr>
                  <w:color w:val="000000"/>
                </w:rPr>
                <w:id w:val="49986243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1031DAE9" w14:textId="77777777" w:rsidR="001A1970" w:rsidRPr="006F38CF" w:rsidRDefault="004955EA" w:rsidP="005321D3">
            <w:pPr>
              <w:rPr>
                <w:rFonts w:asciiTheme="minorHAnsi" w:hAnsiTheme="minorHAnsi"/>
                <w:lang w:val="en-GB"/>
              </w:rPr>
            </w:pPr>
            <w:sdt>
              <w:sdtPr>
                <w:rPr>
                  <w:color w:val="000000"/>
                </w:rPr>
                <w:id w:val="114978851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63A7E64C" w14:textId="77777777" w:rsidR="001A1970" w:rsidRPr="006F38CF" w:rsidRDefault="004955EA" w:rsidP="005321D3">
            <w:pPr>
              <w:rPr>
                <w:rFonts w:asciiTheme="minorHAnsi" w:hAnsiTheme="minorHAnsi"/>
                <w:lang w:val="en-GB"/>
              </w:rPr>
            </w:pPr>
            <w:sdt>
              <w:sdtPr>
                <w:rPr>
                  <w:color w:val="000000"/>
                </w:rPr>
                <w:id w:val="-143173778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Trainees</w:t>
            </w:r>
            <w:r w:rsidR="001A1970">
              <w:rPr>
                <w:rFonts w:asciiTheme="minorHAnsi" w:hAnsiTheme="minorHAnsi"/>
                <w:lang w:val="en-GB"/>
              </w:rPr>
              <w:t xml:space="preserve"> </w:t>
            </w:r>
          </w:p>
          <w:p w14:paraId="3B3AE0A7" w14:textId="77777777" w:rsidR="001A1970" w:rsidRPr="006F38CF" w:rsidRDefault="004955EA" w:rsidP="005321D3">
            <w:pPr>
              <w:rPr>
                <w:rFonts w:asciiTheme="minorHAnsi" w:hAnsiTheme="minorHAnsi"/>
                <w:lang w:val="en-GB"/>
              </w:rPr>
            </w:pPr>
            <w:sdt>
              <w:sdtPr>
                <w:rPr>
                  <w:color w:val="000000"/>
                </w:rPr>
                <w:id w:val="-56347798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5CC947D9" w14:textId="77777777" w:rsidR="001A1970" w:rsidRPr="006F38CF" w:rsidRDefault="004955EA" w:rsidP="005321D3">
            <w:pPr>
              <w:rPr>
                <w:rFonts w:asciiTheme="minorHAnsi" w:hAnsiTheme="minorHAnsi"/>
                <w:lang w:val="en-GB"/>
              </w:rPr>
            </w:pPr>
            <w:sdt>
              <w:sdtPr>
                <w:rPr>
                  <w:color w:val="000000"/>
                </w:rPr>
                <w:id w:val="78940315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30D6403A" w14:textId="77777777" w:rsidR="001A1970" w:rsidRPr="006F38CF" w:rsidRDefault="004955EA" w:rsidP="005321D3">
            <w:pPr>
              <w:rPr>
                <w:rFonts w:asciiTheme="minorHAnsi" w:hAnsiTheme="minorHAnsi"/>
                <w:lang w:val="en-GB"/>
              </w:rPr>
            </w:pPr>
            <w:sdt>
              <w:sdtPr>
                <w:rPr>
                  <w:color w:val="000000"/>
                </w:rPr>
                <w:id w:val="31700688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266AB63B" w14:textId="77777777" w:rsidR="001A1970" w:rsidRPr="006F38CF" w:rsidRDefault="004955EA" w:rsidP="005321D3">
            <w:pPr>
              <w:rPr>
                <w:rFonts w:asciiTheme="minorHAnsi" w:hAnsiTheme="minorHAnsi"/>
                <w:lang w:val="en-GB"/>
              </w:rPr>
            </w:pPr>
            <w:sdt>
              <w:sdtPr>
                <w:rPr>
                  <w:color w:val="000000"/>
                </w:rPr>
                <w:id w:val="-44923580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605AC888" w14:textId="77777777" w:rsidTr="005321D3">
        <w:trPr>
          <w:trHeight w:val="482"/>
        </w:trPr>
        <w:tc>
          <w:tcPr>
            <w:tcW w:w="2127" w:type="dxa"/>
            <w:vMerge/>
            <w:vAlign w:val="center"/>
          </w:tcPr>
          <w:p w14:paraId="6468B8FE"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208DC231"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95F8413"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3A9E817E" w14:textId="77777777" w:rsidTr="005321D3">
        <w:trPr>
          <w:trHeight w:val="840"/>
        </w:trPr>
        <w:tc>
          <w:tcPr>
            <w:tcW w:w="2127" w:type="dxa"/>
            <w:tcBorders>
              <w:right w:val="single" w:sz="4" w:space="0" w:color="auto"/>
            </w:tcBorders>
            <w:vAlign w:val="center"/>
          </w:tcPr>
          <w:p w14:paraId="15CBFE86"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DF00A7C" w14:textId="77777777" w:rsidR="001A1970" w:rsidRPr="006F38CF" w:rsidRDefault="004955EA" w:rsidP="005321D3">
            <w:pPr>
              <w:rPr>
                <w:rFonts w:asciiTheme="minorHAnsi" w:hAnsiTheme="minorHAnsi"/>
                <w:lang w:val="en-GB"/>
              </w:rPr>
            </w:pPr>
            <w:sdt>
              <w:sdtPr>
                <w:rPr>
                  <w:color w:val="000000"/>
                </w:rPr>
                <w:id w:val="14594456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sdt>
              <w:sdtPr>
                <w:rPr>
                  <w:color w:val="000000"/>
                </w:rPr>
                <w:id w:val="130303887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CCF0C8B" w14:textId="77777777" w:rsidR="001A1970" w:rsidRPr="006F38CF" w:rsidRDefault="004955EA" w:rsidP="005321D3">
            <w:pPr>
              <w:rPr>
                <w:rFonts w:asciiTheme="minorHAnsi" w:hAnsiTheme="minorHAnsi"/>
                <w:lang w:val="en-GB"/>
              </w:rPr>
            </w:pPr>
            <w:sdt>
              <w:sdtPr>
                <w:rPr>
                  <w:color w:val="000000"/>
                </w:rPr>
                <w:id w:val="-125180157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7E20EDA2" w14:textId="77777777" w:rsidR="001A1970" w:rsidRPr="006F38CF" w:rsidRDefault="004955EA" w:rsidP="005321D3">
            <w:pPr>
              <w:rPr>
                <w:rFonts w:asciiTheme="minorHAnsi" w:hAnsiTheme="minorHAnsi"/>
                <w:lang w:val="en-GB"/>
              </w:rPr>
            </w:pPr>
            <w:sdt>
              <w:sdtPr>
                <w:rPr>
                  <w:color w:val="000000"/>
                </w:rPr>
                <w:id w:val="-45394813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0496872" w14:textId="77777777" w:rsidR="001A1970" w:rsidRPr="006F38CF" w:rsidRDefault="004955EA" w:rsidP="005321D3">
            <w:pPr>
              <w:rPr>
                <w:rFonts w:asciiTheme="minorHAnsi" w:hAnsiTheme="minorHAnsi"/>
                <w:lang w:val="en-GB"/>
              </w:rPr>
            </w:pPr>
            <w:sdt>
              <w:sdtPr>
                <w:rPr>
                  <w:color w:val="000000"/>
                </w:rPr>
                <w:id w:val="-75120071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2B38BC5A" w14:textId="77777777" w:rsidR="001A1970" w:rsidRPr="006F38CF" w:rsidRDefault="004955EA" w:rsidP="005321D3">
            <w:pPr>
              <w:rPr>
                <w:rFonts w:asciiTheme="minorHAnsi" w:hAnsiTheme="minorHAnsi"/>
                <w:lang w:val="en-GB"/>
              </w:rPr>
            </w:pPr>
            <w:sdt>
              <w:sdtPr>
                <w:rPr>
                  <w:color w:val="000000"/>
                </w:rPr>
                <w:id w:val="-79429809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6DDA8C79" w14:textId="77777777"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4E149D66" w14:textId="77777777" w:rsidTr="005321D3">
        <w:tc>
          <w:tcPr>
            <w:tcW w:w="2127" w:type="dxa"/>
            <w:vMerge w:val="restart"/>
            <w:vAlign w:val="center"/>
          </w:tcPr>
          <w:p w14:paraId="744BE5A8"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1EB646DC"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1C91DE4"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B8CA7F8" w14:textId="77777777" w:rsidR="001A1970" w:rsidRPr="00CD773F" w:rsidRDefault="001A1970" w:rsidP="005321D3">
            <w:pPr>
              <w:jc w:val="right"/>
              <w:rPr>
                <w:rFonts w:asciiTheme="minorHAnsi" w:hAnsiTheme="minorHAnsi"/>
                <w:b/>
                <w:lang w:val="en-GB"/>
              </w:rPr>
            </w:pPr>
            <w:r>
              <w:rPr>
                <w:rFonts w:asciiTheme="minorHAnsi" w:hAnsiTheme="minorHAnsi"/>
                <w:b/>
                <w:lang w:val="en-GB"/>
              </w:rPr>
              <w:t>A.6.2.</w:t>
            </w:r>
          </w:p>
        </w:tc>
      </w:tr>
      <w:tr w:rsidR="001A1970" w:rsidRPr="00AC2B3C" w14:paraId="5FF46C79" w14:textId="77777777" w:rsidTr="005321D3">
        <w:tc>
          <w:tcPr>
            <w:tcW w:w="2127" w:type="dxa"/>
            <w:vMerge/>
            <w:vAlign w:val="center"/>
          </w:tcPr>
          <w:p w14:paraId="07E736C3" w14:textId="77777777" w:rsidR="001A1970" w:rsidRPr="006F38CF" w:rsidRDefault="001A1970" w:rsidP="005321D3">
            <w:pPr>
              <w:rPr>
                <w:rFonts w:asciiTheme="minorHAnsi" w:hAnsiTheme="minorHAnsi"/>
                <w:lang w:val="en-GB"/>
              </w:rPr>
            </w:pPr>
          </w:p>
        </w:tc>
        <w:tc>
          <w:tcPr>
            <w:tcW w:w="1984" w:type="dxa"/>
            <w:vAlign w:val="center"/>
          </w:tcPr>
          <w:p w14:paraId="4C2C8F1C"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47B0ED2" w14:textId="77777777" w:rsidR="001A1970" w:rsidRPr="00AC2B3C" w:rsidRDefault="001A1970" w:rsidP="005321D3">
            <w:pPr>
              <w:rPr>
                <w:bCs/>
                <w:lang w:val="sr-Latn-RS"/>
              </w:rPr>
            </w:pPr>
            <w:r>
              <w:rPr>
                <w:bCs/>
                <w:color w:val="000000"/>
                <w:lang w:val="sr-Latn-RS"/>
              </w:rPr>
              <w:t>Organizovanje prevoza i smeštaja za učesnike i govornike</w:t>
            </w:r>
          </w:p>
        </w:tc>
      </w:tr>
      <w:tr w:rsidR="001A1970" w:rsidRPr="006F38CF" w14:paraId="48A53E95" w14:textId="77777777" w:rsidTr="005321D3">
        <w:trPr>
          <w:trHeight w:val="472"/>
        </w:trPr>
        <w:tc>
          <w:tcPr>
            <w:tcW w:w="2127" w:type="dxa"/>
            <w:vMerge/>
            <w:vAlign w:val="center"/>
          </w:tcPr>
          <w:p w14:paraId="3EF24429" w14:textId="77777777" w:rsidR="001A1970" w:rsidRPr="006F38CF" w:rsidRDefault="001A1970" w:rsidP="005321D3">
            <w:pPr>
              <w:rPr>
                <w:rFonts w:asciiTheme="minorHAnsi" w:hAnsiTheme="minorHAnsi"/>
                <w:lang w:val="en-GB"/>
              </w:rPr>
            </w:pPr>
          </w:p>
        </w:tc>
        <w:tc>
          <w:tcPr>
            <w:tcW w:w="1984" w:type="dxa"/>
            <w:vAlign w:val="center"/>
          </w:tcPr>
          <w:p w14:paraId="6F2DA971"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5CA3801" w14:textId="77777777" w:rsidR="001A1970" w:rsidRPr="006F38CF" w:rsidRDefault="004955EA" w:rsidP="005321D3">
            <w:pPr>
              <w:rPr>
                <w:rFonts w:asciiTheme="minorHAnsi" w:hAnsiTheme="minorHAnsi"/>
                <w:color w:val="000000"/>
                <w:lang w:val="en-GB"/>
              </w:rPr>
            </w:pPr>
            <w:sdt>
              <w:sdtPr>
                <w:rPr>
                  <w:color w:val="000000"/>
                </w:rPr>
                <w:id w:val="36533296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79D36430" w14:textId="77777777" w:rsidR="001A1970" w:rsidRPr="006F38CF" w:rsidRDefault="004955EA" w:rsidP="005321D3">
            <w:pPr>
              <w:rPr>
                <w:rFonts w:asciiTheme="minorHAnsi" w:hAnsiTheme="minorHAnsi"/>
                <w:color w:val="000000"/>
                <w:lang w:val="en-GB"/>
              </w:rPr>
            </w:pPr>
            <w:sdt>
              <w:sdtPr>
                <w:rPr>
                  <w:color w:val="000000"/>
                </w:rPr>
                <w:id w:val="-68251862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3DB77FDF" w14:textId="77777777" w:rsidR="001A1970" w:rsidRPr="006F38CF" w:rsidRDefault="004955EA" w:rsidP="005321D3">
            <w:pPr>
              <w:rPr>
                <w:rFonts w:asciiTheme="minorHAnsi" w:hAnsiTheme="minorHAnsi"/>
                <w:color w:val="000000"/>
                <w:lang w:val="en-GB"/>
              </w:rPr>
            </w:pPr>
            <w:sdt>
              <w:sdtPr>
                <w:rPr>
                  <w:color w:val="000000"/>
                </w:rPr>
                <w:id w:val="-74318733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43B1605C" w14:textId="77777777" w:rsidR="001A1970" w:rsidRPr="006F38CF" w:rsidRDefault="004955EA" w:rsidP="005321D3">
            <w:pPr>
              <w:rPr>
                <w:rFonts w:asciiTheme="minorHAnsi" w:hAnsiTheme="minorHAnsi"/>
                <w:color w:val="000000"/>
                <w:lang w:val="en-GB"/>
              </w:rPr>
            </w:pPr>
            <w:sdt>
              <w:sdtPr>
                <w:rPr>
                  <w:color w:val="000000"/>
                </w:rPr>
                <w:id w:val="54973498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06CA74CE" w14:textId="77777777" w:rsidR="001A1970" w:rsidRPr="006F38CF" w:rsidRDefault="004955EA" w:rsidP="005321D3">
            <w:pPr>
              <w:rPr>
                <w:rFonts w:asciiTheme="minorHAnsi" w:hAnsiTheme="minorHAnsi"/>
                <w:color w:val="000000"/>
                <w:lang w:val="en-GB"/>
              </w:rPr>
            </w:pPr>
            <w:sdt>
              <w:sdtPr>
                <w:rPr>
                  <w:color w:val="000000"/>
                </w:rPr>
                <w:id w:val="131652939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1FEFABF9" w14:textId="77777777" w:rsidR="001A1970" w:rsidRPr="006F38CF" w:rsidRDefault="004955EA" w:rsidP="005321D3">
            <w:pPr>
              <w:rPr>
                <w:rFonts w:asciiTheme="minorHAnsi" w:hAnsiTheme="minorHAnsi"/>
                <w:color w:val="000000"/>
                <w:lang w:val="en-GB"/>
              </w:rPr>
            </w:pPr>
            <w:sdt>
              <w:sdtPr>
                <w:rPr>
                  <w:color w:val="000000"/>
                </w:rPr>
                <w:id w:val="-64172266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2B6A6C0E" w14:textId="77777777" w:rsidTr="005321D3">
        <w:tc>
          <w:tcPr>
            <w:tcW w:w="2127" w:type="dxa"/>
            <w:vMerge/>
            <w:vAlign w:val="center"/>
          </w:tcPr>
          <w:p w14:paraId="065EACC7" w14:textId="77777777" w:rsidR="001A1970" w:rsidRPr="006F38CF" w:rsidRDefault="001A1970" w:rsidP="005321D3">
            <w:pPr>
              <w:rPr>
                <w:rFonts w:asciiTheme="minorHAnsi" w:hAnsiTheme="minorHAnsi"/>
                <w:lang w:val="en-GB"/>
              </w:rPr>
            </w:pPr>
          </w:p>
        </w:tc>
        <w:tc>
          <w:tcPr>
            <w:tcW w:w="1984" w:type="dxa"/>
            <w:vAlign w:val="center"/>
          </w:tcPr>
          <w:p w14:paraId="79170F2D"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4AE3D18" w14:textId="77777777" w:rsidR="001A1970" w:rsidRPr="006F38CF" w:rsidRDefault="001A1970" w:rsidP="005321D3">
            <w:pPr>
              <w:rPr>
                <w:rFonts w:asciiTheme="minorHAnsi" w:hAnsiTheme="minorHAnsi"/>
                <w:szCs w:val="22"/>
                <w:lang w:val="en-GB"/>
              </w:rPr>
            </w:pPr>
          </w:p>
        </w:tc>
      </w:tr>
      <w:tr w:rsidR="001A1970" w:rsidRPr="006F38CF" w14:paraId="2DFE7781" w14:textId="77777777" w:rsidTr="005321D3">
        <w:trPr>
          <w:trHeight w:val="47"/>
        </w:trPr>
        <w:tc>
          <w:tcPr>
            <w:tcW w:w="2127" w:type="dxa"/>
            <w:vMerge/>
            <w:vAlign w:val="center"/>
          </w:tcPr>
          <w:p w14:paraId="2CC0209D" w14:textId="77777777" w:rsidR="001A1970" w:rsidRPr="006F38CF" w:rsidRDefault="001A1970" w:rsidP="005321D3">
            <w:pPr>
              <w:rPr>
                <w:rFonts w:asciiTheme="minorHAnsi" w:hAnsiTheme="minorHAnsi"/>
                <w:lang w:val="en-GB"/>
              </w:rPr>
            </w:pPr>
          </w:p>
        </w:tc>
        <w:tc>
          <w:tcPr>
            <w:tcW w:w="1984" w:type="dxa"/>
            <w:vAlign w:val="center"/>
          </w:tcPr>
          <w:p w14:paraId="61B00478"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8A85CD7" w14:textId="0CF0E94C" w:rsidR="001A1970" w:rsidRPr="006F38CF" w:rsidRDefault="00734C36" w:rsidP="005321D3">
            <w:pPr>
              <w:rPr>
                <w:rFonts w:asciiTheme="minorHAnsi" w:hAnsiTheme="minorHAnsi"/>
                <w:szCs w:val="22"/>
                <w:lang w:val="en-GB"/>
              </w:rPr>
            </w:pPr>
            <w:r>
              <w:rPr>
                <w:rFonts w:asciiTheme="minorHAnsi" w:hAnsiTheme="minorHAnsi"/>
                <w:szCs w:val="22"/>
                <w:lang w:val="en-GB"/>
              </w:rPr>
              <w:t>M8</w:t>
            </w:r>
          </w:p>
        </w:tc>
      </w:tr>
      <w:tr w:rsidR="001A1970" w:rsidRPr="006F38CF" w14:paraId="3EFD25AF" w14:textId="77777777" w:rsidTr="005321D3">
        <w:trPr>
          <w:trHeight w:val="404"/>
        </w:trPr>
        <w:tc>
          <w:tcPr>
            <w:tcW w:w="2127" w:type="dxa"/>
            <w:vAlign w:val="center"/>
          </w:tcPr>
          <w:p w14:paraId="163B49B6" w14:textId="77777777" w:rsidR="001A1970" w:rsidRPr="006F38CF" w:rsidRDefault="001A1970" w:rsidP="005321D3">
            <w:pPr>
              <w:rPr>
                <w:rFonts w:asciiTheme="minorHAnsi" w:hAnsiTheme="minorHAnsi"/>
                <w:lang w:val="en-GB"/>
              </w:rPr>
            </w:pPr>
          </w:p>
        </w:tc>
        <w:tc>
          <w:tcPr>
            <w:tcW w:w="1984" w:type="dxa"/>
            <w:vAlign w:val="center"/>
          </w:tcPr>
          <w:p w14:paraId="7B878748"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95DCFE4" w14:textId="77777777"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14:paraId="62595913" w14:textId="77777777" w:rsidTr="005321D3">
        <w:trPr>
          <w:trHeight w:val="482"/>
        </w:trPr>
        <w:tc>
          <w:tcPr>
            <w:tcW w:w="2127" w:type="dxa"/>
            <w:vMerge w:val="restart"/>
            <w:vAlign w:val="center"/>
          </w:tcPr>
          <w:p w14:paraId="109B8BD6"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A503B61" w14:textId="77777777" w:rsidR="001A1970" w:rsidRPr="006F38CF" w:rsidRDefault="004955EA" w:rsidP="005321D3">
            <w:pPr>
              <w:rPr>
                <w:rFonts w:asciiTheme="minorHAnsi" w:hAnsiTheme="minorHAnsi"/>
                <w:lang w:val="en-GB"/>
              </w:rPr>
            </w:pPr>
            <w:sdt>
              <w:sdtPr>
                <w:rPr>
                  <w:color w:val="000000"/>
                </w:rPr>
                <w:id w:val="-34409557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3302B947" w14:textId="77777777" w:rsidR="001A1970" w:rsidRPr="006F38CF" w:rsidRDefault="004955EA" w:rsidP="005321D3">
            <w:pPr>
              <w:rPr>
                <w:rFonts w:asciiTheme="minorHAnsi" w:hAnsiTheme="minorHAnsi"/>
                <w:lang w:val="en-GB"/>
              </w:rPr>
            </w:pPr>
            <w:sdt>
              <w:sdtPr>
                <w:rPr>
                  <w:color w:val="000000"/>
                </w:rPr>
                <w:id w:val="138297613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0A8AA5BF" w14:textId="77777777" w:rsidR="001A1970" w:rsidRPr="006F38CF" w:rsidRDefault="004955EA" w:rsidP="005321D3">
            <w:pPr>
              <w:rPr>
                <w:rFonts w:asciiTheme="minorHAnsi" w:hAnsiTheme="minorHAnsi"/>
                <w:lang w:val="en-GB"/>
              </w:rPr>
            </w:pPr>
            <w:sdt>
              <w:sdtPr>
                <w:rPr>
                  <w:color w:val="000000"/>
                </w:rPr>
                <w:id w:val="-203649710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Trainees</w:t>
            </w:r>
            <w:r w:rsidR="001A1970">
              <w:rPr>
                <w:rFonts w:asciiTheme="minorHAnsi" w:hAnsiTheme="minorHAnsi"/>
                <w:lang w:val="en-GB"/>
              </w:rPr>
              <w:t xml:space="preserve"> </w:t>
            </w:r>
          </w:p>
          <w:p w14:paraId="040558C5" w14:textId="77777777" w:rsidR="001A1970" w:rsidRPr="006F38CF" w:rsidRDefault="004955EA" w:rsidP="005321D3">
            <w:pPr>
              <w:rPr>
                <w:rFonts w:asciiTheme="minorHAnsi" w:hAnsiTheme="minorHAnsi"/>
                <w:lang w:val="en-GB"/>
              </w:rPr>
            </w:pPr>
            <w:sdt>
              <w:sdtPr>
                <w:rPr>
                  <w:color w:val="000000"/>
                </w:rPr>
                <w:id w:val="151734009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5C2B42E0" w14:textId="77777777" w:rsidR="001A1970" w:rsidRPr="006F38CF" w:rsidRDefault="004955EA" w:rsidP="005321D3">
            <w:pPr>
              <w:rPr>
                <w:rFonts w:asciiTheme="minorHAnsi" w:hAnsiTheme="minorHAnsi"/>
                <w:lang w:val="en-GB"/>
              </w:rPr>
            </w:pPr>
            <w:sdt>
              <w:sdtPr>
                <w:rPr>
                  <w:color w:val="000000"/>
                </w:rPr>
                <w:id w:val="-31679954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02B165E4" w14:textId="77777777" w:rsidR="001A1970" w:rsidRPr="006F38CF" w:rsidRDefault="004955EA" w:rsidP="005321D3">
            <w:pPr>
              <w:rPr>
                <w:rFonts w:asciiTheme="minorHAnsi" w:hAnsiTheme="minorHAnsi"/>
                <w:lang w:val="en-GB"/>
              </w:rPr>
            </w:pPr>
            <w:sdt>
              <w:sdtPr>
                <w:rPr>
                  <w:color w:val="000000"/>
                </w:rPr>
                <w:id w:val="158009968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6A9E9F7C" w14:textId="77777777" w:rsidR="001A1970" w:rsidRPr="006F38CF" w:rsidRDefault="004955EA" w:rsidP="005321D3">
            <w:pPr>
              <w:rPr>
                <w:rFonts w:asciiTheme="minorHAnsi" w:hAnsiTheme="minorHAnsi"/>
                <w:lang w:val="en-GB"/>
              </w:rPr>
            </w:pPr>
            <w:sdt>
              <w:sdtPr>
                <w:rPr>
                  <w:color w:val="000000"/>
                </w:rPr>
                <w:id w:val="-212622472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43348A42" w14:textId="77777777" w:rsidTr="005321D3">
        <w:trPr>
          <w:trHeight w:val="482"/>
        </w:trPr>
        <w:tc>
          <w:tcPr>
            <w:tcW w:w="2127" w:type="dxa"/>
            <w:vMerge/>
            <w:vAlign w:val="center"/>
          </w:tcPr>
          <w:p w14:paraId="18BB1681"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5C5B1C37"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E566384"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1F064FFA" w14:textId="77777777" w:rsidTr="005321D3">
        <w:trPr>
          <w:trHeight w:val="840"/>
        </w:trPr>
        <w:tc>
          <w:tcPr>
            <w:tcW w:w="2127" w:type="dxa"/>
            <w:tcBorders>
              <w:right w:val="single" w:sz="4" w:space="0" w:color="auto"/>
            </w:tcBorders>
            <w:vAlign w:val="center"/>
          </w:tcPr>
          <w:p w14:paraId="51A8CE82"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4072479" w14:textId="77777777" w:rsidR="001A1970" w:rsidRPr="006F38CF" w:rsidRDefault="004955EA" w:rsidP="005321D3">
            <w:pPr>
              <w:rPr>
                <w:rFonts w:asciiTheme="minorHAnsi" w:hAnsiTheme="minorHAnsi"/>
                <w:lang w:val="en-GB"/>
              </w:rPr>
            </w:pPr>
            <w:sdt>
              <w:sdtPr>
                <w:rPr>
                  <w:color w:val="000000"/>
                </w:rPr>
                <w:id w:val="167745245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sdt>
              <w:sdtPr>
                <w:rPr>
                  <w:color w:val="000000"/>
                </w:rPr>
                <w:id w:val="128446203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10F083B" w14:textId="77777777" w:rsidR="001A1970" w:rsidRPr="006F38CF" w:rsidRDefault="004955EA" w:rsidP="005321D3">
            <w:pPr>
              <w:rPr>
                <w:rFonts w:asciiTheme="minorHAnsi" w:hAnsiTheme="minorHAnsi"/>
                <w:lang w:val="en-GB"/>
              </w:rPr>
            </w:pPr>
            <w:sdt>
              <w:sdtPr>
                <w:rPr>
                  <w:color w:val="000000"/>
                </w:rPr>
                <w:id w:val="170552512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28BB83D8" w14:textId="77777777" w:rsidR="001A1970" w:rsidRPr="006F38CF" w:rsidRDefault="004955EA" w:rsidP="005321D3">
            <w:pPr>
              <w:rPr>
                <w:rFonts w:asciiTheme="minorHAnsi" w:hAnsiTheme="minorHAnsi"/>
                <w:lang w:val="en-GB"/>
              </w:rPr>
            </w:pPr>
            <w:sdt>
              <w:sdtPr>
                <w:rPr>
                  <w:color w:val="000000"/>
                </w:rPr>
                <w:id w:val="-155931849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CBDC917" w14:textId="77777777" w:rsidR="001A1970" w:rsidRPr="006F38CF" w:rsidRDefault="004955EA" w:rsidP="005321D3">
            <w:pPr>
              <w:rPr>
                <w:rFonts w:asciiTheme="minorHAnsi" w:hAnsiTheme="minorHAnsi"/>
                <w:lang w:val="en-GB"/>
              </w:rPr>
            </w:pPr>
            <w:sdt>
              <w:sdtPr>
                <w:rPr>
                  <w:color w:val="000000"/>
                </w:rPr>
                <w:id w:val="121331138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57D8461B" w14:textId="77777777" w:rsidR="001A1970" w:rsidRPr="006F38CF" w:rsidRDefault="004955EA" w:rsidP="005321D3">
            <w:pPr>
              <w:rPr>
                <w:rFonts w:asciiTheme="minorHAnsi" w:hAnsiTheme="minorHAnsi"/>
                <w:lang w:val="en-GB"/>
              </w:rPr>
            </w:pPr>
            <w:sdt>
              <w:sdtPr>
                <w:rPr>
                  <w:color w:val="000000"/>
                </w:rPr>
                <w:id w:val="6330054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5036FF50"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05B30BA2"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8ED8391"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7ADD33E7"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31D2A25"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E67F6B" w14:textId="77777777" w:rsidR="001A1970" w:rsidRDefault="001A1970" w:rsidP="005321D3">
            <w:pPr>
              <w:jc w:val="right"/>
              <w:rPr>
                <w:rFonts w:asciiTheme="minorHAnsi" w:hAnsiTheme="minorHAnsi"/>
                <w:b/>
                <w:lang w:val="en-GB"/>
              </w:rPr>
            </w:pPr>
            <w:r>
              <w:rPr>
                <w:rFonts w:asciiTheme="minorHAnsi" w:hAnsiTheme="minorHAnsi"/>
                <w:b/>
                <w:lang w:val="en-GB"/>
              </w:rPr>
              <w:t>A.6.3.</w:t>
            </w:r>
          </w:p>
        </w:tc>
      </w:tr>
      <w:tr w:rsidR="001A1970" w14:paraId="7C2AA86E"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40D1FE93"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3201422"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0B1482D" w14:textId="77777777" w:rsidR="001A1970" w:rsidRDefault="001A1970" w:rsidP="005321D3">
            <w:pPr>
              <w:rPr>
                <w:bCs/>
                <w:lang w:val="sr-Latn-RS"/>
              </w:rPr>
            </w:pPr>
            <w:r>
              <w:rPr>
                <w:bCs/>
                <w:color w:val="000000"/>
                <w:lang w:val="sr-Latn-RS"/>
              </w:rPr>
              <w:t>Obezbeđivanje prevodilaca</w:t>
            </w:r>
          </w:p>
        </w:tc>
      </w:tr>
      <w:tr w:rsidR="001A1970" w14:paraId="2B0E2655"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B8C8C1C"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E7C34C"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B3C0C22" w14:textId="77777777" w:rsidR="001A1970" w:rsidRDefault="004955EA" w:rsidP="005321D3">
            <w:pPr>
              <w:rPr>
                <w:rFonts w:asciiTheme="minorHAnsi" w:hAnsiTheme="minorHAnsi"/>
                <w:color w:val="000000"/>
                <w:lang w:val="en-GB"/>
              </w:rPr>
            </w:pPr>
            <w:sdt>
              <w:sdtPr>
                <w:rPr>
                  <w:color w:val="000000"/>
                </w:rPr>
                <w:id w:val="15697308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09AA3FCF" w14:textId="77777777" w:rsidR="001A1970" w:rsidRDefault="004955EA" w:rsidP="005321D3">
            <w:pPr>
              <w:rPr>
                <w:rFonts w:asciiTheme="minorHAnsi" w:hAnsiTheme="minorHAnsi"/>
                <w:color w:val="000000"/>
                <w:lang w:val="en-GB"/>
              </w:rPr>
            </w:pPr>
            <w:sdt>
              <w:sdtPr>
                <w:rPr>
                  <w:color w:val="000000"/>
                </w:rPr>
                <w:id w:val="-117495695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635E984D" w14:textId="77777777" w:rsidR="001A1970" w:rsidRDefault="004955EA" w:rsidP="005321D3">
            <w:pPr>
              <w:rPr>
                <w:rFonts w:asciiTheme="minorHAnsi" w:hAnsiTheme="minorHAnsi"/>
                <w:color w:val="000000"/>
                <w:lang w:val="en-GB"/>
              </w:rPr>
            </w:pPr>
            <w:sdt>
              <w:sdtPr>
                <w:rPr>
                  <w:color w:val="000000"/>
                </w:rPr>
                <w:id w:val="-158344781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F05B357" w14:textId="77777777" w:rsidR="001A1970" w:rsidRDefault="004955EA" w:rsidP="005321D3">
            <w:pPr>
              <w:rPr>
                <w:rFonts w:asciiTheme="minorHAnsi" w:hAnsiTheme="minorHAnsi"/>
                <w:color w:val="000000"/>
                <w:lang w:val="en-GB"/>
              </w:rPr>
            </w:pPr>
            <w:sdt>
              <w:sdtPr>
                <w:rPr>
                  <w:color w:val="000000"/>
                </w:rPr>
                <w:id w:val="15835868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58BDE3A0" w14:textId="77777777" w:rsidR="001A1970" w:rsidRDefault="004955EA" w:rsidP="005321D3">
            <w:pPr>
              <w:rPr>
                <w:rFonts w:asciiTheme="minorHAnsi" w:hAnsiTheme="minorHAnsi"/>
                <w:color w:val="000000"/>
                <w:lang w:val="en-GB"/>
              </w:rPr>
            </w:pPr>
            <w:sdt>
              <w:sdtPr>
                <w:rPr>
                  <w:color w:val="000000"/>
                </w:rPr>
                <w:id w:val="72256606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07D254DC" w14:textId="77777777" w:rsidR="001A1970" w:rsidRDefault="004955EA" w:rsidP="005321D3">
            <w:pPr>
              <w:rPr>
                <w:rFonts w:asciiTheme="minorHAnsi" w:hAnsiTheme="minorHAnsi"/>
                <w:color w:val="000000"/>
                <w:lang w:val="en-GB"/>
              </w:rPr>
            </w:pPr>
            <w:sdt>
              <w:sdtPr>
                <w:rPr>
                  <w:color w:val="000000"/>
                </w:rPr>
                <w:id w:val="-191669576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09B53F54"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58E15D60"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8C80530"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C7BF010" w14:textId="77777777" w:rsidR="001A1970" w:rsidRDefault="001A1970" w:rsidP="005321D3">
            <w:pPr>
              <w:rPr>
                <w:rFonts w:asciiTheme="minorHAnsi" w:hAnsiTheme="minorHAnsi"/>
                <w:szCs w:val="22"/>
                <w:lang w:val="en-GB"/>
              </w:rPr>
            </w:pPr>
          </w:p>
        </w:tc>
      </w:tr>
      <w:tr w:rsidR="001A1970" w14:paraId="4A820609"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4B1EC2"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E7B685"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151CF14" w14:textId="0B63C514" w:rsidR="001A1970" w:rsidRDefault="00734C36" w:rsidP="005321D3">
            <w:pPr>
              <w:rPr>
                <w:rFonts w:asciiTheme="minorHAnsi" w:hAnsiTheme="minorHAnsi"/>
                <w:szCs w:val="22"/>
                <w:lang w:val="en-GB"/>
              </w:rPr>
            </w:pPr>
            <w:r>
              <w:rPr>
                <w:rFonts w:asciiTheme="minorHAnsi" w:hAnsiTheme="minorHAnsi"/>
                <w:szCs w:val="22"/>
                <w:lang w:val="en-GB"/>
              </w:rPr>
              <w:t>M9</w:t>
            </w:r>
          </w:p>
        </w:tc>
      </w:tr>
      <w:tr w:rsidR="001A1970" w14:paraId="475AE8DA"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92E63F4"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3BD7BEF"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482FB5"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616FFF07"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5A3D295"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8D25A5E" w14:textId="77777777" w:rsidR="001A1970" w:rsidRDefault="004955EA" w:rsidP="005321D3">
            <w:pPr>
              <w:rPr>
                <w:rFonts w:asciiTheme="minorHAnsi" w:hAnsiTheme="minorHAnsi"/>
                <w:lang w:val="en-GB"/>
              </w:rPr>
            </w:pPr>
            <w:sdt>
              <w:sdtPr>
                <w:rPr>
                  <w:color w:val="000000"/>
                </w:rPr>
                <w:id w:val="-85264923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38E1C9DA" w14:textId="77777777" w:rsidR="001A1970" w:rsidRDefault="004955EA" w:rsidP="005321D3">
            <w:pPr>
              <w:rPr>
                <w:rFonts w:asciiTheme="minorHAnsi" w:hAnsiTheme="minorHAnsi"/>
                <w:lang w:val="en-GB"/>
              </w:rPr>
            </w:pPr>
            <w:sdt>
              <w:sdtPr>
                <w:rPr>
                  <w:color w:val="000000"/>
                </w:rPr>
                <w:id w:val="142321576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490973DB" w14:textId="77777777" w:rsidR="001A1970" w:rsidRDefault="004955EA" w:rsidP="005321D3">
            <w:pPr>
              <w:rPr>
                <w:rFonts w:asciiTheme="minorHAnsi" w:hAnsiTheme="minorHAnsi"/>
                <w:lang w:val="en-GB"/>
              </w:rPr>
            </w:pPr>
            <w:sdt>
              <w:sdtPr>
                <w:rPr>
                  <w:color w:val="000000"/>
                </w:rPr>
                <w:id w:val="72018513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0AAE733A" w14:textId="77777777" w:rsidR="001A1970" w:rsidRDefault="004955EA" w:rsidP="005321D3">
            <w:pPr>
              <w:rPr>
                <w:rFonts w:asciiTheme="minorHAnsi" w:hAnsiTheme="minorHAnsi"/>
                <w:lang w:val="en-GB"/>
              </w:rPr>
            </w:pPr>
            <w:sdt>
              <w:sdtPr>
                <w:rPr>
                  <w:color w:val="000000"/>
                </w:rPr>
                <w:id w:val="54310683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6187234D" w14:textId="77777777" w:rsidR="001A1970" w:rsidRDefault="004955EA" w:rsidP="005321D3">
            <w:pPr>
              <w:rPr>
                <w:rFonts w:asciiTheme="minorHAnsi" w:hAnsiTheme="minorHAnsi"/>
                <w:lang w:val="en-GB"/>
              </w:rPr>
            </w:pPr>
            <w:sdt>
              <w:sdtPr>
                <w:rPr>
                  <w:color w:val="000000"/>
                </w:rPr>
                <w:id w:val="-76685516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186239C3" w14:textId="77777777" w:rsidR="001A1970" w:rsidRDefault="004955EA" w:rsidP="005321D3">
            <w:pPr>
              <w:rPr>
                <w:rFonts w:asciiTheme="minorHAnsi" w:hAnsiTheme="minorHAnsi"/>
                <w:lang w:val="en-GB"/>
              </w:rPr>
            </w:pPr>
            <w:sdt>
              <w:sdtPr>
                <w:rPr>
                  <w:color w:val="000000"/>
                </w:rPr>
                <w:id w:val="108149040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0B4E99D4" w14:textId="77777777" w:rsidR="001A1970" w:rsidRDefault="004955EA" w:rsidP="005321D3">
            <w:pPr>
              <w:rPr>
                <w:rFonts w:asciiTheme="minorHAnsi" w:hAnsiTheme="minorHAnsi"/>
                <w:lang w:val="en-GB"/>
              </w:rPr>
            </w:pPr>
            <w:sdt>
              <w:sdtPr>
                <w:rPr>
                  <w:color w:val="000000"/>
                </w:rPr>
                <w:id w:val="-37994355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01BAA66E"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097A568"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4B155E7"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523977ED"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3558A589"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08F6994"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8D245A2" w14:textId="77777777" w:rsidR="001A1970" w:rsidRDefault="004955EA" w:rsidP="005321D3">
            <w:pPr>
              <w:rPr>
                <w:rFonts w:asciiTheme="minorHAnsi" w:hAnsiTheme="minorHAnsi"/>
                <w:lang w:val="en-GB"/>
              </w:rPr>
            </w:pPr>
            <w:sdt>
              <w:sdtPr>
                <w:rPr>
                  <w:color w:val="000000"/>
                </w:rPr>
                <w:id w:val="-131771939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6669426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45C633CA" w14:textId="77777777" w:rsidR="001A1970" w:rsidRDefault="004955EA" w:rsidP="005321D3">
            <w:pPr>
              <w:rPr>
                <w:rFonts w:asciiTheme="minorHAnsi" w:hAnsiTheme="minorHAnsi"/>
                <w:lang w:val="en-GB"/>
              </w:rPr>
            </w:pPr>
            <w:sdt>
              <w:sdtPr>
                <w:rPr>
                  <w:color w:val="000000"/>
                </w:rPr>
                <w:id w:val="168069556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5FBDA15A" w14:textId="77777777" w:rsidR="001A1970" w:rsidRDefault="004955EA" w:rsidP="005321D3">
            <w:pPr>
              <w:rPr>
                <w:rFonts w:asciiTheme="minorHAnsi" w:hAnsiTheme="minorHAnsi"/>
                <w:lang w:val="en-GB"/>
              </w:rPr>
            </w:pPr>
            <w:sdt>
              <w:sdtPr>
                <w:rPr>
                  <w:color w:val="000000"/>
                </w:rPr>
                <w:id w:val="-38109059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08E3D2CA" w14:textId="77777777" w:rsidR="001A1970" w:rsidRDefault="004955EA" w:rsidP="005321D3">
            <w:pPr>
              <w:rPr>
                <w:rFonts w:asciiTheme="minorHAnsi" w:hAnsiTheme="minorHAnsi"/>
                <w:lang w:val="en-GB"/>
              </w:rPr>
            </w:pPr>
            <w:sdt>
              <w:sdtPr>
                <w:rPr>
                  <w:color w:val="000000"/>
                </w:rPr>
                <w:id w:val="148273352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271A41BD" w14:textId="77777777" w:rsidR="001A1970" w:rsidRDefault="004955EA" w:rsidP="005321D3">
            <w:pPr>
              <w:rPr>
                <w:rFonts w:asciiTheme="minorHAnsi" w:hAnsiTheme="minorHAnsi"/>
                <w:lang w:val="en-GB"/>
              </w:rPr>
            </w:pPr>
            <w:sdt>
              <w:sdtPr>
                <w:rPr>
                  <w:color w:val="000000"/>
                </w:rPr>
                <w:id w:val="170142834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24D34340"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6DCE6B9B"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7C7B6DB"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23BEC9C6"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94F7F14"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CB0D6A" w14:textId="77777777" w:rsidR="001A1970" w:rsidRDefault="001A1970" w:rsidP="005321D3">
            <w:pPr>
              <w:jc w:val="right"/>
              <w:rPr>
                <w:rFonts w:asciiTheme="minorHAnsi" w:hAnsiTheme="minorHAnsi"/>
                <w:b/>
                <w:lang w:val="en-GB"/>
              </w:rPr>
            </w:pPr>
            <w:r>
              <w:rPr>
                <w:rFonts w:asciiTheme="minorHAnsi" w:hAnsiTheme="minorHAnsi"/>
                <w:b/>
                <w:lang w:val="en-GB"/>
              </w:rPr>
              <w:t>A.6.4.</w:t>
            </w:r>
          </w:p>
        </w:tc>
      </w:tr>
      <w:tr w:rsidR="001A1970" w14:paraId="290B8D64"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302F9D1"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369EF7"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7D53FA" w14:textId="77777777" w:rsidR="001A1970" w:rsidRDefault="001A1970" w:rsidP="005321D3">
            <w:pPr>
              <w:rPr>
                <w:bCs/>
                <w:lang w:val="sr-Latn-RS"/>
              </w:rPr>
            </w:pPr>
            <w:r>
              <w:rPr>
                <w:bCs/>
                <w:color w:val="000000"/>
                <w:lang w:val="sr-Latn-RS"/>
              </w:rPr>
              <w:t>Kreiranje agendi seminara</w:t>
            </w:r>
          </w:p>
        </w:tc>
      </w:tr>
      <w:tr w:rsidR="001A1970" w14:paraId="4321A1DD"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B3BFAA3"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70B19BB"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FE6DE98" w14:textId="77777777" w:rsidR="001A1970" w:rsidRDefault="004955EA" w:rsidP="005321D3">
            <w:pPr>
              <w:rPr>
                <w:rFonts w:asciiTheme="minorHAnsi" w:hAnsiTheme="minorHAnsi"/>
                <w:color w:val="000000"/>
                <w:lang w:val="en-GB"/>
              </w:rPr>
            </w:pPr>
            <w:sdt>
              <w:sdtPr>
                <w:rPr>
                  <w:color w:val="000000"/>
                </w:rPr>
                <w:id w:val="-94870497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66F647E1" w14:textId="77777777" w:rsidR="001A1970" w:rsidRDefault="004955EA" w:rsidP="005321D3">
            <w:pPr>
              <w:rPr>
                <w:rFonts w:asciiTheme="minorHAnsi" w:hAnsiTheme="minorHAnsi"/>
                <w:color w:val="000000"/>
                <w:lang w:val="en-GB"/>
              </w:rPr>
            </w:pPr>
            <w:sdt>
              <w:sdtPr>
                <w:rPr>
                  <w:color w:val="000000"/>
                </w:rPr>
                <w:id w:val="-24626657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11307AB4" w14:textId="77777777" w:rsidR="001A1970" w:rsidRDefault="004955EA" w:rsidP="005321D3">
            <w:pPr>
              <w:rPr>
                <w:rFonts w:asciiTheme="minorHAnsi" w:hAnsiTheme="minorHAnsi"/>
                <w:color w:val="000000"/>
                <w:lang w:val="en-GB"/>
              </w:rPr>
            </w:pPr>
            <w:sdt>
              <w:sdtPr>
                <w:rPr>
                  <w:color w:val="000000"/>
                </w:rPr>
                <w:id w:val="-140437664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BDFF774" w14:textId="77777777" w:rsidR="001A1970" w:rsidRDefault="004955EA" w:rsidP="005321D3">
            <w:pPr>
              <w:rPr>
                <w:rFonts w:asciiTheme="minorHAnsi" w:hAnsiTheme="minorHAnsi"/>
                <w:color w:val="000000"/>
                <w:lang w:val="en-GB"/>
              </w:rPr>
            </w:pPr>
            <w:sdt>
              <w:sdtPr>
                <w:rPr>
                  <w:color w:val="000000"/>
                </w:rPr>
                <w:id w:val="-131332025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2A24C920" w14:textId="77777777" w:rsidR="001A1970" w:rsidRDefault="004955EA" w:rsidP="005321D3">
            <w:pPr>
              <w:rPr>
                <w:rFonts w:asciiTheme="minorHAnsi" w:hAnsiTheme="minorHAnsi"/>
                <w:color w:val="000000"/>
                <w:lang w:val="en-GB"/>
              </w:rPr>
            </w:pPr>
            <w:sdt>
              <w:sdtPr>
                <w:rPr>
                  <w:color w:val="000000"/>
                </w:rPr>
                <w:id w:val="-142756269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60449C00" w14:textId="77777777" w:rsidR="001A1970" w:rsidRDefault="004955EA" w:rsidP="005321D3">
            <w:pPr>
              <w:rPr>
                <w:rFonts w:asciiTheme="minorHAnsi" w:hAnsiTheme="minorHAnsi"/>
                <w:color w:val="000000"/>
                <w:lang w:val="en-GB"/>
              </w:rPr>
            </w:pPr>
            <w:sdt>
              <w:sdtPr>
                <w:rPr>
                  <w:color w:val="000000"/>
                </w:rPr>
                <w:id w:val="-126097613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68E9982C"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7C4B6A68"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3E10CA"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C16FCB6" w14:textId="77777777" w:rsidR="001A1970" w:rsidRDefault="001A1970" w:rsidP="005321D3">
            <w:pPr>
              <w:rPr>
                <w:rFonts w:asciiTheme="minorHAnsi" w:hAnsiTheme="minorHAnsi"/>
                <w:szCs w:val="22"/>
                <w:lang w:val="en-GB"/>
              </w:rPr>
            </w:pPr>
          </w:p>
        </w:tc>
      </w:tr>
      <w:tr w:rsidR="001A1970" w14:paraId="668B2B4D"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47FC9D1"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6E3E1B"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15149DB" w14:textId="39381529" w:rsidR="001A1970" w:rsidRDefault="00734C36" w:rsidP="005321D3">
            <w:pPr>
              <w:rPr>
                <w:rFonts w:asciiTheme="minorHAnsi" w:hAnsiTheme="minorHAnsi"/>
                <w:szCs w:val="22"/>
                <w:lang w:val="en-GB"/>
              </w:rPr>
            </w:pPr>
            <w:r>
              <w:rPr>
                <w:rFonts w:asciiTheme="minorHAnsi" w:hAnsiTheme="minorHAnsi"/>
                <w:szCs w:val="22"/>
                <w:lang w:val="en-GB"/>
              </w:rPr>
              <w:t>M9</w:t>
            </w:r>
          </w:p>
        </w:tc>
      </w:tr>
      <w:tr w:rsidR="001A1970" w14:paraId="6576A6E1"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4091386"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3EBA64"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818FCD"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521D0801"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3ECE5CD"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23897B5" w14:textId="77777777" w:rsidR="001A1970" w:rsidRDefault="004955EA" w:rsidP="005321D3">
            <w:pPr>
              <w:rPr>
                <w:rFonts w:asciiTheme="minorHAnsi" w:hAnsiTheme="minorHAnsi"/>
                <w:lang w:val="en-GB"/>
              </w:rPr>
            </w:pPr>
            <w:sdt>
              <w:sdtPr>
                <w:rPr>
                  <w:color w:val="000000"/>
                </w:rPr>
                <w:id w:val="-102524814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5020B100" w14:textId="77777777" w:rsidR="001A1970" w:rsidRDefault="004955EA" w:rsidP="005321D3">
            <w:pPr>
              <w:rPr>
                <w:rFonts w:asciiTheme="minorHAnsi" w:hAnsiTheme="minorHAnsi"/>
                <w:lang w:val="en-GB"/>
              </w:rPr>
            </w:pPr>
            <w:sdt>
              <w:sdtPr>
                <w:rPr>
                  <w:color w:val="000000"/>
                </w:rPr>
                <w:id w:val="207061247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11333A53" w14:textId="77777777" w:rsidR="001A1970" w:rsidRDefault="004955EA" w:rsidP="005321D3">
            <w:pPr>
              <w:rPr>
                <w:rFonts w:asciiTheme="minorHAnsi" w:hAnsiTheme="minorHAnsi"/>
                <w:lang w:val="en-GB"/>
              </w:rPr>
            </w:pPr>
            <w:sdt>
              <w:sdtPr>
                <w:rPr>
                  <w:color w:val="000000"/>
                </w:rPr>
                <w:id w:val="-43266723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75514D27" w14:textId="77777777" w:rsidR="001A1970" w:rsidRDefault="004955EA" w:rsidP="005321D3">
            <w:pPr>
              <w:rPr>
                <w:rFonts w:asciiTheme="minorHAnsi" w:hAnsiTheme="minorHAnsi"/>
                <w:lang w:val="en-GB"/>
              </w:rPr>
            </w:pPr>
            <w:sdt>
              <w:sdtPr>
                <w:rPr>
                  <w:color w:val="000000"/>
                </w:rPr>
                <w:id w:val="-182997496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4B09CA8D" w14:textId="77777777" w:rsidR="001A1970" w:rsidRDefault="004955EA" w:rsidP="005321D3">
            <w:pPr>
              <w:rPr>
                <w:rFonts w:asciiTheme="minorHAnsi" w:hAnsiTheme="minorHAnsi"/>
                <w:lang w:val="en-GB"/>
              </w:rPr>
            </w:pPr>
            <w:sdt>
              <w:sdtPr>
                <w:rPr>
                  <w:color w:val="000000"/>
                </w:rPr>
                <w:id w:val="-105901073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51AC66F4" w14:textId="77777777" w:rsidR="001A1970" w:rsidRDefault="004955EA" w:rsidP="005321D3">
            <w:pPr>
              <w:rPr>
                <w:rFonts w:asciiTheme="minorHAnsi" w:hAnsiTheme="minorHAnsi"/>
                <w:lang w:val="en-GB"/>
              </w:rPr>
            </w:pPr>
            <w:sdt>
              <w:sdtPr>
                <w:rPr>
                  <w:color w:val="000000"/>
                </w:rPr>
                <w:id w:val="213913891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5DF66F69" w14:textId="77777777" w:rsidR="001A1970" w:rsidRDefault="004955EA" w:rsidP="005321D3">
            <w:pPr>
              <w:rPr>
                <w:rFonts w:asciiTheme="minorHAnsi" w:hAnsiTheme="minorHAnsi"/>
                <w:lang w:val="en-GB"/>
              </w:rPr>
            </w:pPr>
            <w:sdt>
              <w:sdtPr>
                <w:rPr>
                  <w:color w:val="000000"/>
                </w:rPr>
                <w:id w:val="-169299504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41483332"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C8E7AE"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C6CC578"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33E05C78"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49EC751F"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9E0E992"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46D48CE" w14:textId="77777777" w:rsidR="001A1970" w:rsidRDefault="004955EA" w:rsidP="005321D3">
            <w:pPr>
              <w:rPr>
                <w:rFonts w:asciiTheme="minorHAnsi" w:hAnsiTheme="minorHAnsi"/>
                <w:lang w:val="en-GB"/>
              </w:rPr>
            </w:pPr>
            <w:sdt>
              <w:sdtPr>
                <w:rPr>
                  <w:color w:val="000000"/>
                </w:rPr>
                <w:id w:val="-25953691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3396626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3F8EB43E" w14:textId="77777777" w:rsidR="001A1970" w:rsidRDefault="004955EA" w:rsidP="005321D3">
            <w:pPr>
              <w:rPr>
                <w:rFonts w:asciiTheme="minorHAnsi" w:hAnsiTheme="minorHAnsi"/>
                <w:lang w:val="en-GB"/>
              </w:rPr>
            </w:pPr>
            <w:sdt>
              <w:sdtPr>
                <w:rPr>
                  <w:color w:val="000000"/>
                </w:rPr>
                <w:id w:val="-152554115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60A58B35" w14:textId="77777777" w:rsidR="001A1970" w:rsidRDefault="004955EA" w:rsidP="005321D3">
            <w:pPr>
              <w:rPr>
                <w:rFonts w:asciiTheme="minorHAnsi" w:hAnsiTheme="minorHAnsi"/>
                <w:lang w:val="en-GB"/>
              </w:rPr>
            </w:pPr>
            <w:sdt>
              <w:sdtPr>
                <w:rPr>
                  <w:color w:val="000000"/>
                </w:rPr>
                <w:id w:val="-92325793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49DA648B" w14:textId="77777777" w:rsidR="001A1970" w:rsidRDefault="004955EA" w:rsidP="005321D3">
            <w:pPr>
              <w:rPr>
                <w:rFonts w:asciiTheme="minorHAnsi" w:hAnsiTheme="minorHAnsi"/>
                <w:lang w:val="en-GB"/>
              </w:rPr>
            </w:pPr>
            <w:sdt>
              <w:sdtPr>
                <w:rPr>
                  <w:color w:val="000000"/>
                </w:rPr>
                <w:id w:val="-44061423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5A4FFEBD" w14:textId="77777777" w:rsidR="001A1970" w:rsidRDefault="004955EA" w:rsidP="005321D3">
            <w:pPr>
              <w:rPr>
                <w:rFonts w:asciiTheme="minorHAnsi" w:hAnsiTheme="minorHAnsi"/>
                <w:lang w:val="en-GB"/>
              </w:rPr>
            </w:pPr>
            <w:sdt>
              <w:sdtPr>
                <w:rPr>
                  <w:color w:val="000000"/>
                </w:rPr>
                <w:id w:val="-10797622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0F5605A6"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3F8EE60B"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2236D8B"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542E6F32"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46CBB31"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55FB1A" w14:textId="77777777" w:rsidR="001A1970" w:rsidRDefault="001A1970" w:rsidP="005321D3">
            <w:pPr>
              <w:jc w:val="right"/>
              <w:rPr>
                <w:rFonts w:asciiTheme="minorHAnsi" w:hAnsiTheme="minorHAnsi"/>
                <w:b/>
                <w:lang w:val="en-GB"/>
              </w:rPr>
            </w:pPr>
            <w:r>
              <w:rPr>
                <w:rFonts w:asciiTheme="minorHAnsi" w:hAnsiTheme="minorHAnsi"/>
                <w:b/>
                <w:lang w:val="en-GB"/>
              </w:rPr>
              <w:t>A.6.5.</w:t>
            </w:r>
          </w:p>
        </w:tc>
      </w:tr>
      <w:tr w:rsidR="001A1970" w14:paraId="7267ACB4"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681C066A"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62F0938"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58174B9" w14:textId="77777777" w:rsidR="001A1970" w:rsidRDefault="001A1970" w:rsidP="005321D3">
            <w:pPr>
              <w:rPr>
                <w:bCs/>
                <w:lang w:val="sr-Latn-RS"/>
              </w:rPr>
            </w:pPr>
            <w:r>
              <w:rPr>
                <w:bCs/>
                <w:color w:val="000000"/>
                <w:lang w:val="sr-Latn-RS"/>
              </w:rPr>
              <w:t>Obezbeđivanje adekvatnog prostora za izvođenje seminara</w:t>
            </w:r>
          </w:p>
        </w:tc>
      </w:tr>
      <w:tr w:rsidR="001A1970" w14:paraId="1D7F5BAC"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596AE2"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660C63"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0F5F2DA" w14:textId="77777777" w:rsidR="001A1970" w:rsidRDefault="004955EA" w:rsidP="005321D3">
            <w:pPr>
              <w:rPr>
                <w:rFonts w:asciiTheme="minorHAnsi" w:hAnsiTheme="minorHAnsi"/>
                <w:color w:val="000000"/>
                <w:lang w:val="en-GB"/>
              </w:rPr>
            </w:pPr>
            <w:sdt>
              <w:sdtPr>
                <w:rPr>
                  <w:color w:val="000000"/>
                </w:rPr>
                <w:id w:val="108542238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36727A93" w14:textId="77777777" w:rsidR="001A1970" w:rsidRDefault="004955EA" w:rsidP="005321D3">
            <w:pPr>
              <w:rPr>
                <w:rFonts w:asciiTheme="minorHAnsi" w:hAnsiTheme="minorHAnsi"/>
                <w:color w:val="000000"/>
                <w:lang w:val="en-GB"/>
              </w:rPr>
            </w:pPr>
            <w:sdt>
              <w:sdtPr>
                <w:rPr>
                  <w:color w:val="000000"/>
                </w:rPr>
                <w:id w:val="198866303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60D52A06" w14:textId="77777777" w:rsidR="001A1970" w:rsidRDefault="004955EA" w:rsidP="005321D3">
            <w:pPr>
              <w:rPr>
                <w:rFonts w:asciiTheme="minorHAnsi" w:hAnsiTheme="minorHAnsi"/>
                <w:color w:val="000000"/>
                <w:lang w:val="en-GB"/>
              </w:rPr>
            </w:pPr>
            <w:sdt>
              <w:sdtPr>
                <w:rPr>
                  <w:color w:val="000000"/>
                </w:rPr>
                <w:id w:val="54819407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CBA131A" w14:textId="77777777" w:rsidR="001A1970" w:rsidRDefault="004955EA" w:rsidP="005321D3">
            <w:pPr>
              <w:rPr>
                <w:rFonts w:asciiTheme="minorHAnsi" w:hAnsiTheme="minorHAnsi"/>
                <w:color w:val="000000"/>
                <w:lang w:val="en-GB"/>
              </w:rPr>
            </w:pPr>
            <w:sdt>
              <w:sdtPr>
                <w:rPr>
                  <w:color w:val="000000"/>
                </w:rPr>
                <w:id w:val="149552578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397BAE01" w14:textId="77777777" w:rsidR="001A1970" w:rsidRDefault="004955EA" w:rsidP="005321D3">
            <w:pPr>
              <w:rPr>
                <w:rFonts w:asciiTheme="minorHAnsi" w:hAnsiTheme="minorHAnsi"/>
                <w:color w:val="000000"/>
                <w:lang w:val="en-GB"/>
              </w:rPr>
            </w:pPr>
            <w:sdt>
              <w:sdtPr>
                <w:rPr>
                  <w:color w:val="000000"/>
                </w:rPr>
                <w:id w:val="-169467771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58CF2305" w14:textId="77777777" w:rsidR="001A1970" w:rsidRDefault="004955EA" w:rsidP="005321D3">
            <w:pPr>
              <w:rPr>
                <w:rFonts w:asciiTheme="minorHAnsi" w:hAnsiTheme="minorHAnsi"/>
                <w:color w:val="000000"/>
                <w:lang w:val="en-GB"/>
              </w:rPr>
            </w:pPr>
            <w:sdt>
              <w:sdtPr>
                <w:rPr>
                  <w:color w:val="000000"/>
                </w:rPr>
                <w:id w:val="-79821623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66146B18"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39EC9BB1"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1DB6B5"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FF71CB1" w14:textId="77777777" w:rsidR="001A1970" w:rsidRDefault="001A1970" w:rsidP="005321D3">
            <w:pPr>
              <w:rPr>
                <w:rFonts w:asciiTheme="minorHAnsi" w:hAnsiTheme="minorHAnsi"/>
                <w:szCs w:val="22"/>
                <w:lang w:val="en-GB"/>
              </w:rPr>
            </w:pPr>
          </w:p>
        </w:tc>
      </w:tr>
      <w:tr w:rsidR="001A1970" w14:paraId="46EA3270"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5D6BC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2FCBF5B"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545EEE2" w14:textId="7F58B60E" w:rsidR="001A1970" w:rsidRDefault="00734C36" w:rsidP="005321D3">
            <w:pPr>
              <w:rPr>
                <w:rFonts w:asciiTheme="minorHAnsi" w:hAnsiTheme="minorHAnsi"/>
                <w:szCs w:val="22"/>
                <w:lang w:val="en-GB"/>
              </w:rPr>
            </w:pPr>
            <w:r>
              <w:rPr>
                <w:rFonts w:asciiTheme="minorHAnsi" w:hAnsiTheme="minorHAnsi"/>
                <w:szCs w:val="22"/>
                <w:lang w:val="en-GB"/>
              </w:rPr>
              <w:t>M10</w:t>
            </w:r>
          </w:p>
        </w:tc>
      </w:tr>
      <w:tr w:rsidR="001A1970" w14:paraId="1A524198"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19DC077"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BED5D89"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2A357A"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7BB4A2DB"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0AB2781"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1175E0D" w14:textId="77777777" w:rsidR="001A1970" w:rsidRDefault="004955EA" w:rsidP="005321D3">
            <w:pPr>
              <w:rPr>
                <w:rFonts w:asciiTheme="minorHAnsi" w:hAnsiTheme="minorHAnsi"/>
                <w:lang w:val="en-GB"/>
              </w:rPr>
            </w:pPr>
            <w:sdt>
              <w:sdtPr>
                <w:rPr>
                  <w:color w:val="000000"/>
                </w:rPr>
                <w:id w:val="-25830185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187FD890" w14:textId="77777777" w:rsidR="001A1970" w:rsidRDefault="004955EA" w:rsidP="005321D3">
            <w:pPr>
              <w:rPr>
                <w:rFonts w:asciiTheme="minorHAnsi" w:hAnsiTheme="minorHAnsi"/>
                <w:lang w:val="en-GB"/>
              </w:rPr>
            </w:pPr>
            <w:sdt>
              <w:sdtPr>
                <w:rPr>
                  <w:color w:val="000000"/>
                </w:rPr>
                <w:id w:val="-170786533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7BA3DCDB" w14:textId="77777777" w:rsidR="001A1970" w:rsidRDefault="004955EA" w:rsidP="005321D3">
            <w:pPr>
              <w:rPr>
                <w:rFonts w:asciiTheme="minorHAnsi" w:hAnsiTheme="minorHAnsi"/>
                <w:lang w:val="en-GB"/>
              </w:rPr>
            </w:pPr>
            <w:sdt>
              <w:sdtPr>
                <w:rPr>
                  <w:color w:val="000000"/>
                </w:rPr>
                <w:id w:val="47857996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585CC7E0" w14:textId="77777777" w:rsidR="001A1970" w:rsidRDefault="004955EA" w:rsidP="005321D3">
            <w:pPr>
              <w:rPr>
                <w:rFonts w:asciiTheme="minorHAnsi" w:hAnsiTheme="minorHAnsi"/>
                <w:lang w:val="en-GB"/>
              </w:rPr>
            </w:pPr>
            <w:sdt>
              <w:sdtPr>
                <w:rPr>
                  <w:color w:val="000000"/>
                </w:rPr>
                <w:id w:val="59660648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7A6CC233" w14:textId="77777777" w:rsidR="001A1970" w:rsidRDefault="004955EA" w:rsidP="005321D3">
            <w:pPr>
              <w:rPr>
                <w:rFonts w:asciiTheme="minorHAnsi" w:hAnsiTheme="minorHAnsi"/>
                <w:lang w:val="en-GB"/>
              </w:rPr>
            </w:pPr>
            <w:sdt>
              <w:sdtPr>
                <w:rPr>
                  <w:color w:val="000000"/>
                </w:rPr>
                <w:id w:val="-28798173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396318F6" w14:textId="77777777" w:rsidR="001A1970" w:rsidRDefault="004955EA" w:rsidP="005321D3">
            <w:pPr>
              <w:rPr>
                <w:rFonts w:asciiTheme="minorHAnsi" w:hAnsiTheme="minorHAnsi"/>
                <w:lang w:val="en-GB"/>
              </w:rPr>
            </w:pPr>
            <w:sdt>
              <w:sdtPr>
                <w:rPr>
                  <w:color w:val="000000"/>
                </w:rPr>
                <w:id w:val="207154069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29C167B7" w14:textId="77777777" w:rsidR="001A1970" w:rsidRDefault="004955EA" w:rsidP="005321D3">
            <w:pPr>
              <w:rPr>
                <w:rFonts w:asciiTheme="minorHAnsi" w:hAnsiTheme="minorHAnsi"/>
                <w:lang w:val="en-GB"/>
              </w:rPr>
            </w:pPr>
            <w:sdt>
              <w:sdtPr>
                <w:rPr>
                  <w:color w:val="000000"/>
                </w:rPr>
                <w:id w:val="171931804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44751C51"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BD8A16B"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0B57B70"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6D4D2AF0"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1196689A"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BCC3541"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423D2AF" w14:textId="77777777" w:rsidR="001A1970" w:rsidRDefault="004955EA" w:rsidP="005321D3">
            <w:pPr>
              <w:rPr>
                <w:rFonts w:asciiTheme="minorHAnsi" w:hAnsiTheme="minorHAnsi"/>
                <w:lang w:val="en-GB"/>
              </w:rPr>
            </w:pPr>
            <w:sdt>
              <w:sdtPr>
                <w:rPr>
                  <w:color w:val="000000"/>
                </w:rPr>
                <w:id w:val="-75974698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28477912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2D5655C6" w14:textId="77777777" w:rsidR="001A1970" w:rsidRDefault="004955EA" w:rsidP="005321D3">
            <w:pPr>
              <w:rPr>
                <w:rFonts w:asciiTheme="minorHAnsi" w:hAnsiTheme="minorHAnsi"/>
                <w:lang w:val="en-GB"/>
              </w:rPr>
            </w:pPr>
            <w:sdt>
              <w:sdtPr>
                <w:rPr>
                  <w:color w:val="000000"/>
                </w:rPr>
                <w:id w:val="139955113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64254A5E" w14:textId="77777777" w:rsidR="001A1970" w:rsidRDefault="004955EA" w:rsidP="005321D3">
            <w:pPr>
              <w:rPr>
                <w:rFonts w:asciiTheme="minorHAnsi" w:hAnsiTheme="minorHAnsi"/>
                <w:lang w:val="en-GB"/>
              </w:rPr>
            </w:pPr>
            <w:sdt>
              <w:sdtPr>
                <w:rPr>
                  <w:color w:val="000000"/>
                </w:rPr>
                <w:id w:val="-22228857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05A2F642" w14:textId="77777777" w:rsidR="001A1970" w:rsidRDefault="004955EA" w:rsidP="005321D3">
            <w:pPr>
              <w:rPr>
                <w:rFonts w:asciiTheme="minorHAnsi" w:hAnsiTheme="minorHAnsi"/>
                <w:lang w:val="en-GB"/>
              </w:rPr>
            </w:pPr>
            <w:sdt>
              <w:sdtPr>
                <w:rPr>
                  <w:color w:val="000000"/>
                </w:rPr>
                <w:id w:val="127813428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57CDE9FD" w14:textId="77777777" w:rsidR="001A1970" w:rsidRDefault="004955EA" w:rsidP="005321D3">
            <w:pPr>
              <w:rPr>
                <w:rFonts w:asciiTheme="minorHAnsi" w:hAnsiTheme="minorHAnsi"/>
                <w:lang w:val="en-GB"/>
              </w:rPr>
            </w:pPr>
            <w:sdt>
              <w:sdtPr>
                <w:rPr>
                  <w:color w:val="000000"/>
                </w:rPr>
                <w:id w:val="77020503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52379FAE"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14:paraId="7C3B6903" w14:textId="77777777"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3AF5B7D8" w14:textId="77777777"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1618952093"/>
                <w14:checkbox>
                  <w14:checked w14:val="0"/>
                  <w14:checkedState w14:val="2612" w14:font="MS Gothic"/>
                  <w14:uncheckedState w14:val="2610" w14:font="MS Gothic"/>
                </w14:checkbox>
              </w:sdtPr>
              <w:sdtEnd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F9AA6F1" w14:textId="77777777"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B0364B5" w14:textId="77777777"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A.7.</w:t>
            </w:r>
          </w:p>
        </w:tc>
      </w:tr>
      <w:tr w:rsidR="001A1970" w14:paraId="51A0738B"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E38A2A3" w14:textId="77777777"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2DC3F526" w14:textId="77777777" w:rsidR="001A1970" w:rsidRDefault="001A1970" w:rsidP="005321D3">
            <w:pPr>
              <w:rPr>
                <w:rFonts w:asciiTheme="minorHAnsi" w:hAnsiTheme="minorHAnsi"/>
                <w:szCs w:val="22"/>
                <w:lang w:val="en-GB"/>
              </w:rPr>
            </w:pPr>
            <w:r>
              <w:rPr>
                <w:bCs/>
                <w:color w:val="000000"/>
                <w:lang w:val="sr-Latn-RS"/>
              </w:rPr>
              <w:t>Održavanje seminara radi promocije ekološke održivosti i važnosti očuvanja životne sredine, kao i seminara o organizaciji inicijativa</w:t>
            </w:r>
          </w:p>
        </w:tc>
      </w:tr>
      <w:tr w:rsidR="001A1970" w14:paraId="3352EEE6"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37D72F1" w14:textId="77777777"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4EAF3A0D" w14:textId="77777777" w:rsidR="001A1970" w:rsidRDefault="001A1970" w:rsidP="005321D3">
            <w:pPr>
              <w:rPr>
                <w:rFonts w:asciiTheme="minorHAnsi" w:hAnsiTheme="minorHAnsi"/>
                <w:szCs w:val="22"/>
                <w:lang w:val="en-GB"/>
              </w:rPr>
            </w:pPr>
          </w:p>
        </w:tc>
      </w:tr>
      <w:tr w:rsidR="001A1970" w14:paraId="1458609E"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FA3AFCB" w14:textId="77777777"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159BC81B" w14:textId="77777777" w:rsidR="001A1970" w:rsidRDefault="001A1970" w:rsidP="005321D3">
            <w:pPr>
              <w:rPr>
                <w:rFonts w:asciiTheme="minorHAnsi" w:hAnsiTheme="minorHAnsi"/>
                <w:szCs w:val="22"/>
                <w:lang w:val="en-GB"/>
              </w:rPr>
            </w:pPr>
          </w:p>
        </w:tc>
      </w:tr>
      <w:tr w:rsidR="001A1970" w:rsidRPr="00F93C2F" w14:paraId="301DECEA"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D7F58B4" w14:textId="77777777"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397AB9EC" w14:textId="77777777" w:rsidR="001A1970" w:rsidRDefault="001A1970" w:rsidP="005321D3">
            <w:pPr>
              <w:rPr>
                <w:lang w:val="sr-Latn-RS"/>
              </w:rPr>
            </w:pPr>
            <w:r w:rsidRPr="001138CC">
              <w:rPr>
                <w:b/>
                <w:lang w:val="sr-Latn-RS"/>
              </w:rPr>
              <w:t>A.7.1.</w:t>
            </w:r>
            <w:r w:rsidRPr="00673430">
              <w:rPr>
                <w:lang w:val="sr-Latn-RS"/>
              </w:rPr>
              <w:t xml:space="preserve"> Praćenj</w:t>
            </w:r>
            <w:r>
              <w:rPr>
                <w:lang w:val="sr-Latn-RS"/>
              </w:rPr>
              <w:t>e agende seminara</w:t>
            </w:r>
          </w:p>
          <w:p w14:paraId="343B65FB" w14:textId="77777777" w:rsidR="001A1970" w:rsidRPr="00673430" w:rsidRDefault="001A1970" w:rsidP="005321D3">
            <w:pPr>
              <w:rPr>
                <w:lang w:val="sr-Latn-RS"/>
              </w:rPr>
            </w:pPr>
            <w:r w:rsidRPr="001138CC">
              <w:rPr>
                <w:b/>
                <w:lang w:val="sr-Latn-RS"/>
              </w:rPr>
              <w:t>A.7.2.</w:t>
            </w:r>
            <w:r>
              <w:rPr>
                <w:lang w:val="sr-Latn-RS"/>
              </w:rPr>
              <w:t xml:space="preserve"> Dodelji</w:t>
            </w:r>
            <w:r w:rsidRPr="00673430">
              <w:rPr>
                <w:lang w:val="sr-Latn-RS"/>
              </w:rPr>
              <w:t>vanje sertifikata</w:t>
            </w:r>
            <w:r>
              <w:rPr>
                <w:lang w:val="sr-Latn-RS"/>
              </w:rPr>
              <w:t xml:space="preserve"> za učesnike seminara</w:t>
            </w:r>
          </w:p>
          <w:p w14:paraId="65C42074" w14:textId="77777777" w:rsidR="001A1970" w:rsidRDefault="001A1970" w:rsidP="005321D3">
            <w:pPr>
              <w:rPr>
                <w:rFonts w:asciiTheme="minorHAnsi" w:hAnsiTheme="minorHAnsi"/>
                <w:szCs w:val="22"/>
                <w:lang w:val="sr-Latn-RS"/>
              </w:rPr>
            </w:pPr>
            <w:r w:rsidRPr="001138CC">
              <w:rPr>
                <w:b/>
                <w:lang w:val="sr-Latn-RS"/>
              </w:rPr>
              <w:t>A.7.3.</w:t>
            </w:r>
            <w:r>
              <w:rPr>
                <w:lang w:val="sr-Latn-RS"/>
              </w:rPr>
              <w:t xml:space="preserve"> </w:t>
            </w:r>
            <w:r w:rsidRPr="00673430">
              <w:rPr>
                <w:lang w:val="sr-Latn-RS"/>
              </w:rPr>
              <w:t>Anketiranje učesnika seminara</w:t>
            </w:r>
          </w:p>
        </w:tc>
      </w:tr>
      <w:tr w:rsidR="001A1970" w14:paraId="173216AB"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716A0A2" w14:textId="77777777"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14:paraId="0A1D0F3E" w14:textId="3605F47A" w:rsidR="001A1970" w:rsidRDefault="00734C36" w:rsidP="005321D3">
            <w:pPr>
              <w:rPr>
                <w:rFonts w:asciiTheme="minorHAnsi" w:hAnsiTheme="minorHAnsi"/>
                <w:szCs w:val="22"/>
                <w:lang w:val="en-GB"/>
              </w:rPr>
            </w:pPr>
            <w:r>
              <w:rPr>
                <w:rFonts w:asciiTheme="minorHAnsi" w:hAnsiTheme="minorHAnsi"/>
                <w:szCs w:val="22"/>
                <w:lang w:val="en-GB"/>
              </w:rPr>
              <w:t>M10</w:t>
            </w:r>
          </w:p>
        </w:tc>
        <w:tc>
          <w:tcPr>
            <w:tcW w:w="2556" w:type="dxa"/>
            <w:tcBorders>
              <w:top w:val="single" w:sz="4" w:space="0" w:color="auto"/>
              <w:left w:val="single" w:sz="4" w:space="0" w:color="auto"/>
              <w:bottom w:val="single" w:sz="4" w:space="0" w:color="auto"/>
              <w:right w:val="single" w:sz="4" w:space="0" w:color="auto"/>
            </w:tcBorders>
            <w:vAlign w:val="center"/>
            <w:hideMark/>
          </w:tcPr>
          <w:p w14:paraId="17DE6D55" w14:textId="77777777" w:rsidR="001A1970" w:rsidRDefault="001A1970" w:rsidP="005321D3">
            <w:pPr>
              <w:rPr>
                <w:rFonts w:asciiTheme="minorHAnsi" w:hAnsiTheme="minorHAnsi"/>
                <w:b/>
                <w:lang w:val="en-GB"/>
              </w:rPr>
            </w:pPr>
            <w:r>
              <w:rPr>
                <w:rFonts w:asciiTheme="minorHAnsi" w:hAnsiTheme="minorHAnsi"/>
                <w:b/>
                <w:lang w:val="en-GB"/>
              </w:rPr>
              <w:t xml:space="preserve">Estimated End Date </w:t>
            </w:r>
          </w:p>
          <w:p w14:paraId="4B150502" w14:textId="77777777"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14:paraId="006E013C" w14:textId="64CC32D5" w:rsidR="001A1970" w:rsidRDefault="00734C36" w:rsidP="005321D3">
            <w:pPr>
              <w:rPr>
                <w:rFonts w:asciiTheme="minorHAnsi" w:hAnsiTheme="minorHAnsi"/>
                <w:szCs w:val="22"/>
                <w:lang w:val="en-GB"/>
              </w:rPr>
            </w:pPr>
            <w:r>
              <w:rPr>
                <w:rFonts w:asciiTheme="minorHAnsi" w:hAnsiTheme="minorHAnsi"/>
                <w:szCs w:val="22"/>
                <w:lang w:val="en-GB"/>
              </w:rPr>
              <w:t>M10</w:t>
            </w:r>
          </w:p>
        </w:tc>
      </w:tr>
      <w:tr w:rsidR="001A1970" w14:paraId="641C85F0"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79C569D" w14:textId="77777777"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43B3CF17" w14:textId="77777777" w:rsidR="001A1970" w:rsidRDefault="001A1970" w:rsidP="005321D3">
            <w:pPr>
              <w:rPr>
                <w:rFonts w:asciiTheme="minorHAnsi" w:hAnsiTheme="minorHAnsi"/>
                <w:szCs w:val="22"/>
                <w:lang w:val="en-GB"/>
              </w:rPr>
            </w:pPr>
          </w:p>
        </w:tc>
      </w:tr>
      <w:tr w:rsidR="001A1970" w14:paraId="0F52FE42"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54B2733" w14:textId="77777777"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1F2B8F4B" w14:textId="77777777" w:rsidR="001A1970" w:rsidRDefault="001A1970" w:rsidP="001A1970">
            <w:pPr>
              <w:pStyle w:val="ListParagraph"/>
              <w:numPr>
                <w:ilvl w:val="0"/>
                <w:numId w:val="24"/>
              </w:numPr>
              <w:rPr>
                <w:szCs w:val="22"/>
                <w:lang w:val="en-GB"/>
              </w:rPr>
            </w:pPr>
            <w:r>
              <w:rPr>
                <w:szCs w:val="22"/>
                <w:lang w:val="en-GB"/>
              </w:rPr>
              <w:t>TURMEPA – Turska</w:t>
            </w:r>
          </w:p>
          <w:p w14:paraId="6524F9D3" w14:textId="77777777" w:rsidR="001A1970" w:rsidRDefault="001A1970" w:rsidP="001A1970">
            <w:pPr>
              <w:pStyle w:val="ListParagraph"/>
              <w:numPr>
                <w:ilvl w:val="0"/>
                <w:numId w:val="24"/>
              </w:numPr>
              <w:rPr>
                <w:szCs w:val="22"/>
                <w:lang w:val="en-GB"/>
              </w:rPr>
            </w:pPr>
            <w:r>
              <w:rPr>
                <w:szCs w:val="22"/>
                <w:lang w:val="en-GB"/>
              </w:rPr>
              <w:t>Udruga Eko – Hrvatska</w:t>
            </w:r>
          </w:p>
          <w:p w14:paraId="5690FBBA" w14:textId="77777777" w:rsidR="001A1970" w:rsidRDefault="001A1970" w:rsidP="001A1970">
            <w:pPr>
              <w:pStyle w:val="ListParagraph"/>
              <w:numPr>
                <w:ilvl w:val="0"/>
                <w:numId w:val="24"/>
              </w:numPr>
              <w:rPr>
                <w:szCs w:val="22"/>
                <w:lang w:val="en-GB"/>
              </w:rPr>
            </w:pPr>
            <w:r>
              <w:rPr>
                <w:szCs w:val="22"/>
                <w:lang w:val="en-GB"/>
              </w:rPr>
              <w:t>Arcturos – Grčka</w:t>
            </w:r>
          </w:p>
          <w:p w14:paraId="1315F3E0" w14:textId="77777777" w:rsidR="001A1970" w:rsidRDefault="001A1970" w:rsidP="001A1970">
            <w:pPr>
              <w:pStyle w:val="ListParagraph"/>
              <w:numPr>
                <w:ilvl w:val="0"/>
                <w:numId w:val="24"/>
              </w:numPr>
              <w:rPr>
                <w:szCs w:val="22"/>
                <w:lang w:val="en-GB"/>
              </w:rPr>
            </w:pPr>
            <w:r>
              <w:rPr>
                <w:szCs w:val="22"/>
                <w:lang w:val="en-GB"/>
              </w:rPr>
              <w:t>BUND – Nemačka</w:t>
            </w:r>
          </w:p>
          <w:p w14:paraId="4C39A207" w14:textId="77777777" w:rsidR="001A1970" w:rsidRDefault="001A1970" w:rsidP="001A1970">
            <w:pPr>
              <w:pStyle w:val="ListParagraph"/>
              <w:numPr>
                <w:ilvl w:val="0"/>
                <w:numId w:val="24"/>
              </w:numPr>
              <w:rPr>
                <w:szCs w:val="22"/>
                <w:lang w:val="en-GB"/>
              </w:rPr>
            </w:pPr>
            <w:r>
              <w:rPr>
                <w:szCs w:val="22"/>
                <w:lang w:val="en-GB"/>
              </w:rPr>
              <w:t>Ozon – Crna Gora</w:t>
            </w:r>
          </w:p>
          <w:p w14:paraId="5A09D596" w14:textId="77777777" w:rsidR="001A1970" w:rsidRDefault="001A1970" w:rsidP="001A1970">
            <w:pPr>
              <w:pStyle w:val="ListParagraph"/>
              <w:numPr>
                <w:ilvl w:val="0"/>
                <w:numId w:val="24"/>
              </w:numPr>
              <w:rPr>
                <w:szCs w:val="22"/>
                <w:lang w:val="en-GB"/>
              </w:rPr>
            </w:pPr>
            <w:r>
              <w:rPr>
                <w:szCs w:val="22"/>
                <w:lang w:val="en-GB"/>
              </w:rPr>
              <w:t>Makedonsko ekološko društvo – Severna Makedonija</w:t>
            </w:r>
          </w:p>
          <w:p w14:paraId="4653BCAD" w14:textId="77777777" w:rsidR="001A1970" w:rsidRDefault="001A1970" w:rsidP="001A1970">
            <w:pPr>
              <w:pStyle w:val="ListParagraph"/>
              <w:numPr>
                <w:ilvl w:val="0"/>
                <w:numId w:val="24"/>
              </w:numPr>
              <w:rPr>
                <w:szCs w:val="22"/>
                <w:lang w:val="en-GB"/>
              </w:rPr>
            </w:pPr>
            <w:r>
              <w:rPr>
                <w:szCs w:val="22"/>
                <w:lang w:val="en-GB"/>
              </w:rPr>
              <w:t>EcoAlbanija – Albanija</w:t>
            </w:r>
          </w:p>
          <w:p w14:paraId="157A02E1" w14:textId="77777777" w:rsidR="001A1970" w:rsidRDefault="001A1970" w:rsidP="001A1970">
            <w:pPr>
              <w:pStyle w:val="ListParagraph"/>
              <w:numPr>
                <w:ilvl w:val="0"/>
                <w:numId w:val="24"/>
              </w:numPr>
              <w:rPr>
                <w:szCs w:val="22"/>
                <w:lang w:val="en-GB"/>
              </w:rPr>
            </w:pPr>
            <w:r>
              <w:rPr>
                <w:szCs w:val="22"/>
                <w:lang w:val="en-GB"/>
              </w:rPr>
              <w:t>BES – Bugarska</w:t>
            </w:r>
          </w:p>
          <w:p w14:paraId="04CD36E7" w14:textId="77777777" w:rsidR="001A1970" w:rsidRDefault="001A1970" w:rsidP="001A1970">
            <w:pPr>
              <w:pStyle w:val="ListParagraph"/>
              <w:numPr>
                <w:ilvl w:val="0"/>
                <w:numId w:val="24"/>
              </w:numPr>
              <w:rPr>
                <w:szCs w:val="22"/>
                <w:lang w:val="en-GB"/>
              </w:rPr>
            </w:pPr>
            <w:r>
              <w:rPr>
                <w:szCs w:val="22"/>
                <w:lang w:val="en-GB"/>
              </w:rPr>
              <w:t>Oikos – Švedska</w:t>
            </w:r>
          </w:p>
          <w:p w14:paraId="4FBFE221" w14:textId="77777777" w:rsidR="001A1970" w:rsidRDefault="001A1970" w:rsidP="001A1970">
            <w:pPr>
              <w:pStyle w:val="ListParagraph"/>
              <w:numPr>
                <w:ilvl w:val="0"/>
                <w:numId w:val="24"/>
              </w:numPr>
              <w:rPr>
                <w:szCs w:val="22"/>
                <w:lang w:val="en-GB"/>
              </w:rPr>
            </w:pPr>
            <w:r>
              <w:rPr>
                <w:szCs w:val="22"/>
                <w:lang w:val="en-GB"/>
              </w:rPr>
              <w:t>Ecovillage - Portugal</w:t>
            </w:r>
          </w:p>
        </w:tc>
      </w:tr>
      <w:tr w:rsidR="001A1970" w14:paraId="72CF5EF0"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DF0DD86" w14:textId="77777777" w:rsidR="001A1970" w:rsidRDefault="001A1970" w:rsidP="005321D3">
            <w:pPr>
              <w:rPr>
                <w:rFonts w:asciiTheme="minorHAnsi" w:hAnsiTheme="minorHAnsi"/>
                <w:b/>
                <w:lang w:val="en-GB"/>
              </w:rPr>
            </w:pPr>
            <w:r>
              <w:rPr>
                <w:rFonts w:asciiTheme="minorHAnsi" w:hAnsiTheme="minorHAnsi"/>
                <w:b/>
                <w:lang w:val="en-GB"/>
              </w:rPr>
              <w:t>Costs</w:t>
            </w:r>
          </w:p>
          <w:p w14:paraId="1C6F5CB0" w14:textId="77777777" w:rsidR="001A1970" w:rsidRDefault="001A1970"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77437AEA" w14:textId="77777777" w:rsidR="001A1970" w:rsidRDefault="001A1970" w:rsidP="005321D3">
            <w:pPr>
              <w:rPr>
                <w:rFonts w:asciiTheme="minorHAnsi" w:hAnsiTheme="minorHAnsi"/>
                <w:szCs w:val="22"/>
                <w:lang w:val="en-GB"/>
              </w:rPr>
            </w:pPr>
          </w:p>
        </w:tc>
      </w:tr>
    </w:tbl>
    <w:p w14:paraId="187A07D0" w14:textId="77777777" w:rsidR="001A1970" w:rsidRDefault="001A1970" w:rsidP="001A1970">
      <w:pPr>
        <w:rPr>
          <w:b/>
        </w:rPr>
      </w:pPr>
    </w:p>
    <w:p w14:paraId="1C8A7C53" w14:textId="77777777" w:rsidR="001A1970" w:rsidRDefault="001A1970" w:rsidP="001A1970">
      <w:pPr>
        <w:rPr>
          <w:b/>
          <w:szCs w:val="24"/>
        </w:rPr>
      </w:pPr>
      <w:r>
        <w:rPr>
          <w:b/>
          <w:szCs w:val="24"/>
        </w:rPr>
        <w:t>Deliverables/results/outcomes</w:t>
      </w:r>
    </w:p>
    <w:p w14:paraId="07D033C1" w14:textId="77777777"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4A78A8E9"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95E1E0C"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0AB38F46"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58C2CE6"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A33D70" w14:textId="77777777" w:rsidR="001A1970" w:rsidRDefault="001A1970" w:rsidP="005321D3">
            <w:pPr>
              <w:jc w:val="right"/>
              <w:rPr>
                <w:rFonts w:asciiTheme="minorHAnsi" w:hAnsiTheme="minorHAnsi"/>
                <w:b/>
                <w:lang w:val="en-GB"/>
              </w:rPr>
            </w:pPr>
            <w:r>
              <w:rPr>
                <w:rFonts w:asciiTheme="minorHAnsi" w:hAnsiTheme="minorHAnsi"/>
                <w:b/>
                <w:lang w:val="en-GB"/>
              </w:rPr>
              <w:t>A.7.1.</w:t>
            </w:r>
          </w:p>
        </w:tc>
      </w:tr>
      <w:tr w:rsidR="001A1970" w14:paraId="6CF11C96"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11F4C777"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94EB61"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16EF8F" w14:textId="77777777" w:rsidR="001A1970" w:rsidRDefault="001A1970" w:rsidP="005321D3">
            <w:pPr>
              <w:rPr>
                <w:bCs/>
                <w:lang w:val="sr-Latn-RS"/>
              </w:rPr>
            </w:pPr>
            <w:r w:rsidRPr="00673430">
              <w:rPr>
                <w:lang w:val="sr-Latn-RS"/>
              </w:rPr>
              <w:t>Praćenj</w:t>
            </w:r>
            <w:r>
              <w:rPr>
                <w:lang w:val="sr-Latn-RS"/>
              </w:rPr>
              <w:t>e agende seminara</w:t>
            </w:r>
          </w:p>
        </w:tc>
      </w:tr>
      <w:tr w:rsidR="001A1970" w14:paraId="2DBD9EB8"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8E285F3"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539A501"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F7BD63B" w14:textId="77777777" w:rsidR="001A1970" w:rsidRDefault="004955EA" w:rsidP="005321D3">
            <w:pPr>
              <w:rPr>
                <w:rFonts w:asciiTheme="minorHAnsi" w:hAnsiTheme="minorHAnsi"/>
                <w:color w:val="000000"/>
                <w:lang w:val="en-GB"/>
              </w:rPr>
            </w:pPr>
            <w:sdt>
              <w:sdtPr>
                <w:rPr>
                  <w:color w:val="000000"/>
                </w:rPr>
                <w:id w:val="-98254548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3CD6581F" w14:textId="77777777" w:rsidR="001A1970" w:rsidRDefault="004955EA" w:rsidP="005321D3">
            <w:pPr>
              <w:rPr>
                <w:rFonts w:asciiTheme="minorHAnsi" w:hAnsiTheme="minorHAnsi"/>
                <w:color w:val="000000"/>
                <w:lang w:val="en-GB"/>
              </w:rPr>
            </w:pPr>
            <w:sdt>
              <w:sdtPr>
                <w:rPr>
                  <w:color w:val="000000"/>
                </w:rPr>
                <w:id w:val="-47923476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05FF6A11" w14:textId="77777777" w:rsidR="001A1970" w:rsidRDefault="004955EA" w:rsidP="005321D3">
            <w:pPr>
              <w:rPr>
                <w:rFonts w:asciiTheme="minorHAnsi" w:hAnsiTheme="minorHAnsi"/>
                <w:color w:val="000000"/>
                <w:lang w:val="en-GB"/>
              </w:rPr>
            </w:pPr>
            <w:sdt>
              <w:sdtPr>
                <w:rPr>
                  <w:color w:val="000000"/>
                </w:rPr>
                <w:id w:val="-139874197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294C89F" w14:textId="77777777" w:rsidR="001A1970" w:rsidRDefault="004955EA" w:rsidP="005321D3">
            <w:pPr>
              <w:rPr>
                <w:rFonts w:asciiTheme="minorHAnsi" w:hAnsiTheme="minorHAnsi"/>
                <w:color w:val="000000"/>
                <w:lang w:val="en-GB"/>
              </w:rPr>
            </w:pPr>
            <w:sdt>
              <w:sdtPr>
                <w:rPr>
                  <w:color w:val="000000"/>
                </w:rPr>
                <w:id w:val="27136280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10E14951" w14:textId="77777777" w:rsidR="001A1970" w:rsidRDefault="004955EA" w:rsidP="005321D3">
            <w:pPr>
              <w:rPr>
                <w:rFonts w:asciiTheme="minorHAnsi" w:hAnsiTheme="minorHAnsi"/>
                <w:color w:val="000000"/>
                <w:lang w:val="en-GB"/>
              </w:rPr>
            </w:pPr>
            <w:sdt>
              <w:sdtPr>
                <w:rPr>
                  <w:color w:val="000000"/>
                </w:rPr>
                <w:id w:val="-72892484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2DC65BD4" w14:textId="77777777" w:rsidR="001A1970" w:rsidRDefault="004955EA" w:rsidP="005321D3">
            <w:pPr>
              <w:rPr>
                <w:rFonts w:asciiTheme="minorHAnsi" w:hAnsiTheme="minorHAnsi"/>
                <w:color w:val="000000"/>
                <w:lang w:val="en-GB"/>
              </w:rPr>
            </w:pPr>
            <w:sdt>
              <w:sdtPr>
                <w:rPr>
                  <w:color w:val="000000"/>
                </w:rPr>
                <w:id w:val="-32660095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3F186AF4"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5E7ED65A"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F22EE9"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FFE6FEB" w14:textId="77777777" w:rsidR="001A1970" w:rsidRDefault="001A1970" w:rsidP="005321D3">
            <w:pPr>
              <w:rPr>
                <w:rFonts w:asciiTheme="minorHAnsi" w:hAnsiTheme="minorHAnsi"/>
                <w:szCs w:val="22"/>
                <w:lang w:val="en-GB"/>
              </w:rPr>
            </w:pPr>
          </w:p>
        </w:tc>
      </w:tr>
      <w:tr w:rsidR="001A1970" w14:paraId="79DB9024"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6CBF1A7"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02536E"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94792E7" w14:textId="657C681D" w:rsidR="001A1970" w:rsidRDefault="00734C36" w:rsidP="005321D3">
            <w:pPr>
              <w:rPr>
                <w:rFonts w:asciiTheme="minorHAnsi" w:hAnsiTheme="minorHAnsi"/>
                <w:szCs w:val="22"/>
                <w:lang w:val="en-GB"/>
              </w:rPr>
            </w:pPr>
            <w:r>
              <w:rPr>
                <w:rFonts w:asciiTheme="minorHAnsi" w:hAnsiTheme="minorHAnsi"/>
                <w:szCs w:val="22"/>
                <w:lang w:val="en-GB"/>
              </w:rPr>
              <w:t>M10</w:t>
            </w:r>
          </w:p>
        </w:tc>
      </w:tr>
      <w:tr w:rsidR="001A1970" w14:paraId="0C2F8695"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735A851"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087135A"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8FE3B23"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30822192"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64AC5F1"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D9870C9" w14:textId="77777777" w:rsidR="001A1970" w:rsidRDefault="004955EA" w:rsidP="005321D3">
            <w:pPr>
              <w:rPr>
                <w:rFonts w:asciiTheme="minorHAnsi" w:hAnsiTheme="minorHAnsi"/>
                <w:lang w:val="en-GB"/>
              </w:rPr>
            </w:pPr>
            <w:sdt>
              <w:sdtPr>
                <w:rPr>
                  <w:color w:val="000000"/>
                </w:rPr>
                <w:id w:val="-891504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6C2BBEBC" w14:textId="77777777" w:rsidR="001A1970" w:rsidRDefault="004955EA" w:rsidP="005321D3">
            <w:pPr>
              <w:rPr>
                <w:rFonts w:asciiTheme="minorHAnsi" w:hAnsiTheme="minorHAnsi"/>
                <w:lang w:val="en-GB"/>
              </w:rPr>
            </w:pPr>
            <w:sdt>
              <w:sdtPr>
                <w:rPr>
                  <w:color w:val="000000"/>
                </w:rPr>
                <w:id w:val="21401359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65412BD4" w14:textId="77777777" w:rsidR="001A1970" w:rsidRDefault="004955EA" w:rsidP="005321D3">
            <w:pPr>
              <w:rPr>
                <w:rFonts w:asciiTheme="minorHAnsi" w:hAnsiTheme="minorHAnsi"/>
                <w:lang w:val="en-GB"/>
              </w:rPr>
            </w:pPr>
            <w:sdt>
              <w:sdtPr>
                <w:rPr>
                  <w:color w:val="000000"/>
                </w:rPr>
                <w:id w:val="82471632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103B55D6" w14:textId="77777777" w:rsidR="001A1970" w:rsidRDefault="004955EA" w:rsidP="005321D3">
            <w:pPr>
              <w:rPr>
                <w:rFonts w:asciiTheme="minorHAnsi" w:hAnsiTheme="minorHAnsi"/>
                <w:lang w:val="en-GB"/>
              </w:rPr>
            </w:pPr>
            <w:sdt>
              <w:sdtPr>
                <w:rPr>
                  <w:color w:val="000000"/>
                </w:rPr>
                <w:id w:val="155905614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4F58A2D8" w14:textId="77777777" w:rsidR="001A1970" w:rsidRDefault="004955EA" w:rsidP="005321D3">
            <w:pPr>
              <w:rPr>
                <w:rFonts w:asciiTheme="minorHAnsi" w:hAnsiTheme="minorHAnsi"/>
                <w:lang w:val="en-GB"/>
              </w:rPr>
            </w:pPr>
            <w:sdt>
              <w:sdtPr>
                <w:rPr>
                  <w:color w:val="000000"/>
                </w:rPr>
                <w:id w:val="-110133524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166C29D7" w14:textId="77777777" w:rsidR="001A1970" w:rsidRDefault="004955EA" w:rsidP="005321D3">
            <w:pPr>
              <w:rPr>
                <w:rFonts w:asciiTheme="minorHAnsi" w:hAnsiTheme="minorHAnsi"/>
                <w:lang w:val="en-GB"/>
              </w:rPr>
            </w:pPr>
            <w:sdt>
              <w:sdtPr>
                <w:rPr>
                  <w:color w:val="000000"/>
                </w:rPr>
                <w:id w:val="168316462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4E8DC9C3" w14:textId="77777777" w:rsidR="001A1970" w:rsidRDefault="004955EA" w:rsidP="005321D3">
            <w:pPr>
              <w:rPr>
                <w:rFonts w:asciiTheme="minorHAnsi" w:hAnsiTheme="minorHAnsi"/>
                <w:lang w:val="en-GB"/>
              </w:rPr>
            </w:pPr>
            <w:sdt>
              <w:sdtPr>
                <w:rPr>
                  <w:color w:val="000000"/>
                </w:rPr>
                <w:id w:val="213058494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19BFB276"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B4EAED1"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95340F"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4AFAFCC3"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35CA3761"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A2E28BD"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7DDCCA1" w14:textId="77777777" w:rsidR="001A1970" w:rsidRDefault="004955EA" w:rsidP="005321D3">
            <w:pPr>
              <w:rPr>
                <w:rFonts w:asciiTheme="minorHAnsi" w:hAnsiTheme="minorHAnsi"/>
                <w:lang w:val="en-GB"/>
              </w:rPr>
            </w:pPr>
            <w:sdt>
              <w:sdtPr>
                <w:rPr>
                  <w:color w:val="000000"/>
                </w:rPr>
                <w:id w:val="180118225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63290480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62FFFA87" w14:textId="77777777" w:rsidR="001A1970" w:rsidRDefault="004955EA" w:rsidP="005321D3">
            <w:pPr>
              <w:rPr>
                <w:rFonts w:asciiTheme="minorHAnsi" w:hAnsiTheme="minorHAnsi"/>
                <w:lang w:val="en-GB"/>
              </w:rPr>
            </w:pPr>
            <w:sdt>
              <w:sdtPr>
                <w:rPr>
                  <w:color w:val="000000"/>
                </w:rPr>
                <w:id w:val="-144414411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113AF62C" w14:textId="77777777" w:rsidR="001A1970" w:rsidRDefault="004955EA" w:rsidP="005321D3">
            <w:pPr>
              <w:rPr>
                <w:rFonts w:asciiTheme="minorHAnsi" w:hAnsiTheme="minorHAnsi"/>
                <w:lang w:val="en-GB"/>
              </w:rPr>
            </w:pPr>
            <w:sdt>
              <w:sdtPr>
                <w:rPr>
                  <w:color w:val="000000"/>
                </w:rPr>
                <w:id w:val="96007293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1E02A365" w14:textId="77777777" w:rsidR="001A1970" w:rsidRDefault="004955EA" w:rsidP="005321D3">
            <w:pPr>
              <w:rPr>
                <w:rFonts w:asciiTheme="minorHAnsi" w:hAnsiTheme="minorHAnsi"/>
                <w:lang w:val="en-GB"/>
              </w:rPr>
            </w:pPr>
            <w:sdt>
              <w:sdtPr>
                <w:rPr>
                  <w:color w:val="000000"/>
                </w:rPr>
                <w:id w:val="-70440598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66431003" w14:textId="77777777" w:rsidR="001A1970" w:rsidRDefault="004955EA" w:rsidP="005321D3">
            <w:pPr>
              <w:rPr>
                <w:rFonts w:asciiTheme="minorHAnsi" w:hAnsiTheme="minorHAnsi"/>
                <w:lang w:val="en-GB"/>
              </w:rPr>
            </w:pPr>
            <w:sdt>
              <w:sdtPr>
                <w:rPr>
                  <w:color w:val="000000"/>
                </w:rPr>
                <w:id w:val="172333494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29BB5A7C"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0B543204"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38AFD26"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561E53D3"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482A842"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37DC751" w14:textId="77777777" w:rsidR="001A1970" w:rsidRDefault="001A1970" w:rsidP="005321D3">
            <w:pPr>
              <w:jc w:val="right"/>
              <w:rPr>
                <w:rFonts w:asciiTheme="minorHAnsi" w:hAnsiTheme="minorHAnsi"/>
                <w:b/>
                <w:lang w:val="en-GB"/>
              </w:rPr>
            </w:pPr>
            <w:r>
              <w:rPr>
                <w:rFonts w:asciiTheme="minorHAnsi" w:hAnsiTheme="minorHAnsi"/>
                <w:b/>
                <w:lang w:val="en-GB"/>
              </w:rPr>
              <w:t>A.7.2.</w:t>
            </w:r>
          </w:p>
        </w:tc>
      </w:tr>
      <w:tr w:rsidR="001A1970" w14:paraId="231CCDA0"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380F70C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366A4BD"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3CAB8B5" w14:textId="77777777" w:rsidR="001A1970" w:rsidRPr="00F93C2F" w:rsidRDefault="001A1970" w:rsidP="005321D3">
            <w:pPr>
              <w:rPr>
                <w:lang w:val="sr-Latn-RS"/>
              </w:rPr>
            </w:pPr>
            <w:r>
              <w:rPr>
                <w:lang w:val="sr-Latn-RS"/>
              </w:rPr>
              <w:t>Dodelji</w:t>
            </w:r>
            <w:r w:rsidRPr="00673430">
              <w:rPr>
                <w:lang w:val="sr-Latn-RS"/>
              </w:rPr>
              <w:t>vanje sertifikata</w:t>
            </w:r>
            <w:r>
              <w:rPr>
                <w:lang w:val="sr-Latn-RS"/>
              </w:rPr>
              <w:t xml:space="preserve"> za učesnike seminara</w:t>
            </w:r>
          </w:p>
        </w:tc>
      </w:tr>
      <w:tr w:rsidR="001A1970" w14:paraId="0EA996B3"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3092CBF"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066903"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AF778D3" w14:textId="77777777" w:rsidR="001A1970" w:rsidRDefault="004955EA" w:rsidP="005321D3">
            <w:pPr>
              <w:rPr>
                <w:rFonts w:asciiTheme="minorHAnsi" w:hAnsiTheme="minorHAnsi"/>
                <w:color w:val="000000"/>
                <w:lang w:val="en-GB"/>
              </w:rPr>
            </w:pPr>
            <w:sdt>
              <w:sdtPr>
                <w:rPr>
                  <w:color w:val="000000"/>
                </w:rPr>
                <w:id w:val="103246903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42E2FD3C" w14:textId="77777777" w:rsidR="001A1970" w:rsidRDefault="004955EA" w:rsidP="005321D3">
            <w:pPr>
              <w:rPr>
                <w:rFonts w:asciiTheme="minorHAnsi" w:hAnsiTheme="minorHAnsi"/>
                <w:color w:val="000000"/>
                <w:lang w:val="en-GB"/>
              </w:rPr>
            </w:pPr>
            <w:sdt>
              <w:sdtPr>
                <w:rPr>
                  <w:color w:val="000000"/>
                </w:rPr>
                <w:id w:val="-101152693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1919C4AF" w14:textId="77777777" w:rsidR="001A1970" w:rsidRDefault="004955EA" w:rsidP="005321D3">
            <w:pPr>
              <w:rPr>
                <w:rFonts w:asciiTheme="minorHAnsi" w:hAnsiTheme="minorHAnsi"/>
                <w:color w:val="000000"/>
                <w:lang w:val="en-GB"/>
              </w:rPr>
            </w:pPr>
            <w:sdt>
              <w:sdtPr>
                <w:rPr>
                  <w:color w:val="000000"/>
                </w:rPr>
                <w:id w:val="92700241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C9B37E8" w14:textId="77777777" w:rsidR="001A1970" w:rsidRDefault="004955EA" w:rsidP="005321D3">
            <w:pPr>
              <w:rPr>
                <w:rFonts w:asciiTheme="minorHAnsi" w:hAnsiTheme="minorHAnsi"/>
                <w:color w:val="000000"/>
                <w:lang w:val="en-GB"/>
              </w:rPr>
            </w:pPr>
            <w:sdt>
              <w:sdtPr>
                <w:rPr>
                  <w:color w:val="000000"/>
                </w:rPr>
                <w:id w:val="-119930745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39BC79F3" w14:textId="77777777" w:rsidR="001A1970" w:rsidRDefault="004955EA" w:rsidP="005321D3">
            <w:pPr>
              <w:rPr>
                <w:rFonts w:asciiTheme="minorHAnsi" w:hAnsiTheme="minorHAnsi"/>
                <w:color w:val="000000"/>
                <w:lang w:val="en-GB"/>
              </w:rPr>
            </w:pPr>
            <w:sdt>
              <w:sdtPr>
                <w:rPr>
                  <w:color w:val="000000"/>
                </w:rPr>
                <w:id w:val="126264417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0E9F41BD" w14:textId="77777777" w:rsidR="001A1970" w:rsidRDefault="004955EA" w:rsidP="005321D3">
            <w:pPr>
              <w:rPr>
                <w:rFonts w:asciiTheme="minorHAnsi" w:hAnsiTheme="minorHAnsi"/>
                <w:color w:val="000000"/>
                <w:lang w:val="en-GB"/>
              </w:rPr>
            </w:pPr>
            <w:sdt>
              <w:sdtPr>
                <w:rPr>
                  <w:color w:val="000000"/>
                </w:rPr>
                <w:id w:val="-63264103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4B09EC2B"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1B071CDB"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EAD080"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D4DC1A1" w14:textId="77777777" w:rsidR="001A1970" w:rsidRDefault="001A1970" w:rsidP="005321D3">
            <w:pPr>
              <w:rPr>
                <w:rFonts w:asciiTheme="minorHAnsi" w:hAnsiTheme="minorHAnsi"/>
                <w:szCs w:val="22"/>
                <w:lang w:val="en-GB"/>
              </w:rPr>
            </w:pPr>
          </w:p>
        </w:tc>
      </w:tr>
      <w:tr w:rsidR="001A1970" w14:paraId="7D8F91BB"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6B60DAE"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37A0CF"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E20DB72" w14:textId="7A1416F6" w:rsidR="001A1970" w:rsidRDefault="00734C36" w:rsidP="005321D3">
            <w:pPr>
              <w:rPr>
                <w:rFonts w:asciiTheme="minorHAnsi" w:hAnsiTheme="minorHAnsi"/>
                <w:szCs w:val="22"/>
                <w:lang w:val="en-GB"/>
              </w:rPr>
            </w:pPr>
            <w:r>
              <w:rPr>
                <w:rFonts w:asciiTheme="minorHAnsi" w:hAnsiTheme="minorHAnsi"/>
                <w:szCs w:val="22"/>
                <w:lang w:val="en-GB"/>
              </w:rPr>
              <w:t>M10</w:t>
            </w:r>
          </w:p>
        </w:tc>
      </w:tr>
      <w:tr w:rsidR="001A1970" w14:paraId="0BD3FECD"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7D6B3BD"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BA166D"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FB395A"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38CF5D1F"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EE2AE6D"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94A6F07" w14:textId="77777777" w:rsidR="001A1970" w:rsidRDefault="004955EA" w:rsidP="005321D3">
            <w:pPr>
              <w:rPr>
                <w:rFonts w:asciiTheme="minorHAnsi" w:hAnsiTheme="minorHAnsi"/>
                <w:lang w:val="en-GB"/>
              </w:rPr>
            </w:pPr>
            <w:sdt>
              <w:sdtPr>
                <w:rPr>
                  <w:color w:val="000000"/>
                </w:rPr>
                <w:id w:val="95830362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77923ACD" w14:textId="77777777" w:rsidR="001A1970" w:rsidRDefault="004955EA" w:rsidP="005321D3">
            <w:pPr>
              <w:rPr>
                <w:rFonts w:asciiTheme="minorHAnsi" w:hAnsiTheme="minorHAnsi"/>
                <w:lang w:val="en-GB"/>
              </w:rPr>
            </w:pPr>
            <w:sdt>
              <w:sdtPr>
                <w:rPr>
                  <w:color w:val="000000"/>
                </w:rPr>
                <w:id w:val="166089266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3FE6D3D1" w14:textId="77777777" w:rsidR="001A1970" w:rsidRDefault="004955EA" w:rsidP="005321D3">
            <w:pPr>
              <w:rPr>
                <w:rFonts w:asciiTheme="minorHAnsi" w:hAnsiTheme="minorHAnsi"/>
                <w:lang w:val="en-GB"/>
              </w:rPr>
            </w:pPr>
            <w:sdt>
              <w:sdtPr>
                <w:rPr>
                  <w:color w:val="000000"/>
                </w:rPr>
                <w:id w:val="101596752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1558D0D2" w14:textId="77777777" w:rsidR="001A1970" w:rsidRDefault="004955EA" w:rsidP="005321D3">
            <w:pPr>
              <w:rPr>
                <w:rFonts w:asciiTheme="minorHAnsi" w:hAnsiTheme="minorHAnsi"/>
                <w:lang w:val="en-GB"/>
              </w:rPr>
            </w:pPr>
            <w:sdt>
              <w:sdtPr>
                <w:rPr>
                  <w:color w:val="000000"/>
                </w:rPr>
                <w:id w:val="115217536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0B4FBE3E" w14:textId="77777777" w:rsidR="001A1970" w:rsidRDefault="004955EA" w:rsidP="005321D3">
            <w:pPr>
              <w:rPr>
                <w:rFonts w:asciiTheme="minorHAnsi" w:hAnsiTheme="minorHAnsi"/>
                <w:lang w:val="en-GB"/>
              </w:rPr>
            </w:pPr>
            <w:sdt>
              <w:sdtPr>
                <w:rPr>
                  <w:color w:val="000000"/>
                </w:rPr>
                <w:id w:val="-213918070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0D41FB9C" w14:textId="77777777" w:rsidR="001A1970" w:rsidRDefault="004955EA" w:rsidP="005321D3">
            <w:pPr>
              <w:rPr>
                <w:rFonts w:asciiTheme="minorHAnsi" w:hAnsiTheme="minorHAnsi"/>
                <w:lang w:val="en-GB"/>
              </w:rPr>
            </w:pPr>
            <w:sdt>
              <w:sdtPr>
                <w:rPr>
                  <w:color w:val="000000"/>
                </w:rPr>
                <w:id w:val="202520431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375E5428" w14:textId="77777777" w:rsidR="001A1970" w:rsidRDefault="004955EA" w:rsidP="005321D3">
            <w:pPr>
              <w:rPr>
                <w:rFonts w:asciiTheme="minorHAnsi" w:hAnsiTheme="minorHAnsi"/>
                <w:lang w:val="en-GB"/>
              </w:rPr>
            </w:pPr>
            <w:sdt>
              <w:sdtPr>
                <w:rPr>
                  <w:color w:val="000000"/>
                </w:rPr>
                <w:id w:val="181736753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55715AF2"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63438E5"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C77595F"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29AC637C"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5EDECE9F"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8BADA04"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34ABF12" w14:textId="77777777" w:rsidR="001A1970" w:rsidRDefault="004955EA" w:rsidP="005321D3">
            <w:pPr>
              <w:rPr>
                <w:rFonts w:asciiTheme="minorHAnsi" w:hAnsiTheme="minorHAnsi"/>
                <w:lang w:val="en-GB"/>
              </w:rPr>
            </w:pPr>
            <w:sdt>
              <w:sdtPr>
                <w:rPr>
                  <w:color w:val="000000"/>
                </w:rPr>
                <w:id w:val="96709349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98999480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5590D381" w14:textId="77777777" w:rsidR="001A1970" w:rsidRDefault="004955EA" w:rsidP="005321D3">
            <w:pPr>
              <w:rPr>
                <w:rFonts w:asciiTheme="minorHAnsi" w:hAnsiTheme="minorHAnsi"/>
                <w:lang w:val="en-GB"/>
              </w:rPr>
            </w:pPr>
            <w:sdt>
              <w:sdtPr>
                <w:rPr>
                  <w:color w:val="000000"/>
                </w:rPr>
                <w:id w:val="-144569236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300EDE05" w14:textId="77777777" w:rsidR="001A1970" w:rsidRDefault="004955EA" w:rsidP="005321D3">
            <w:pPr>
              <w:rPr>
                <w:rFonts w:asciiTheme="minorHAnsi" w:hAnsiTheme="minorHAnsi"/>
                <w:lang w:val="en-GB"/>
              </w:rPr>
            </w:pPr>
            <w:sdt>
              <w:sdtPr>
                <w:rPr>
                  <w:color w:val="000000"/>
                </w:rPr>
                <w:id w:val="199676630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45683DB5" w14:textId="77777777" w:rsidR="001A1970" w:rsidRDefault="004955EA" w:rsidP="005321D3">
            <w:pPr>
              <w:rPr>
                <w:rFonts w:asciiTheme="minorHAnsi" w:hAnsiTheme="minorHAnsi"/>
                <w:lang w:val="en-GB"/>
              </w:rPr>
            </w:pPr>
            <w:sdt>
              <w:sdtPr>
                <w:rPr>
                  <w:color w:val="000000"/>
                </w:rPr>
                <w:id w:val="62921471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4B142511" w14:textId="77777777" w:rsidR="001A1970" w:rsidRDefault="004955EA" w:rsidP="005321D3">
            <w:pPr>
              <w:rPr>
                <w:rFonts w:asciiTheme="minorHAnsi" w:hAnsiTheme="minorHAnsi"/>
                <w:lang w:val="en-GB"/>
              </w:rPr>
            </w:pPr>
            <w:sdt>
              <w:sdtPr>
                <w:rPr>
                  <w:color w:val="000000"/>
                </w:rPr>
                <w:id w:val="157114959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24A9949D"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0A493657"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8B6FF43"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3F6B77F8"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8E63BA3"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38AAE2F" w14:textId="77777777" w:rsidR="001A1970" w:rsidRDefault="001A1970" w:rsidP="005321D3">
            <w:pPr>
              <w:jc w:val="right"/>
              <w:rPr>
                <w:rFonts w:asciiTheme="minorHAnsi" w:hAnsiTheme="minorHAnsi"/>
                <w:b/>
                <w:lang w:val="en-GB"/>
              </w:rPr>
            </w:pPr>
            <w:r>
              <w:rPr>
                <w:rFonts w:asciiTheme="minorHAnsi" w:hAnsiTheme="minorHAnsi"/>
                <w:b/>
                <w:lang w:val="en-GB"/>
              </w:rPr>
              <w:t>A.7.3.</w:t>
            </w:r>
          </w:p>
        </w:tc>
      </w:tr>
      <w:tr w:rsidR="001A1970" w14:paraId="2C0B56CA"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35B6655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5AD496"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49A3C63" w14:textId="77777777" w:rsidR="001A1970" w:rsidRDefault="001A1970" w:rsidP="005321D3">
            <w:pPr>
              <w:rPr>
                <w:bCs/>
                <w:lang w:val="sr-Latn-RS"/>
              </w:rPr>
            </w:pPr>
            <w:r w:rsidRPr="00673430">
              <w:rPr>
                <w:lang w:val="sr-Latn-RS"/>
              </w:rPr>
              <w:t>Anketiranje učesnika seminara</w:t>
            </w:r>
          </w:p>
        </w:tc>
      </w:tr>
      <w:tr w:rsidR="001A1970" w14:paraId="5BA3574A"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A0D5F65"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1181A0"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0A6D276" w14:textId="77777777" w:rsidR="001A1970" w:rsidRDefault="004955EA" w:rsidP="005321D3">
            <w:pPr>
              <w:rPr>
                <w:rFonts w:asciiTheme="minorHAnsi" w:hAnsiTheme="minorHAnsi"/>
                <w:color w:val="000000"/>
                <w:lang w:val="en-GB"/>
              </w:rPr>
            </w:pPr>
            <w:sdt>
              <w:sdtPr>
                <w:rPr>
                  <w:color w:val="000000"/>
                </w:rPr>
                <w:id w:val="172433100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1AE4ABBF" w14:textId="77777777" w:rsidR="001A1970" w:rsidRDefault="004955EA" w:rsidP="005321D3">
            <w:pPr>
              <w:rPr>
                <w:rFonts w:asciiTheme="minorHAnsi" w:hAnsiTheme="minorHAnsi"/>
                <w:color w:val="000000"/>
                <w:lang w:val="en-GB"/>
              </w:rPr>
            </w:pPr>
            <w:sdt>
              <w:sdtPr>
                <w:rPr>
                  <w:color w:val="000000"/>
                </w:rPr>
                <w:id w:val="77914308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519D7EAD" w14:textId="77777777" w:rsidR="001A1970" w:rsidRDefault="004955EA" w:rsidP="005321D3">
            <w:pPr>
              <w:rPr>
                <w:rFonts w:asciiTheme="minorHAnsi" w:hAnsiTheme="minorHAnsi"/>
                <w:color w:val="000000"/>
                <w:lang w:val="en-GB"/>
              </w:rPr>
            </w:pPr>
            <w:sdt>
              <w:sdtPr>
                <w:rPr>
                  <w:color w:val="000000"/>
                </w:rPr>
                <w:id w:val="158364179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2119259" w14:textId="77777777" w:rsidR="001A1970" w:rsidRDefault="004955EA" w:rsidP="005321D3">
            <w:pPr>
              <w:rPr>
                <w:rFonts w:asciiTheme="minorHAnsi" w:hAnsiTheme="minorHAnsi"/>
                <w:color w:val="000000"/>
                <w:lang w:val="en-GB"/>
              </w:rPr>
            </w:pPr>
            <w:sdt>
              <w:sdtPr>
                <w:rPr>
                  <w:color w:val="000000"/>
                </w:rPr>
                <w:id w:val="107555249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172813E3" w14:textId="77777777" w:rsidR="001A1970" w:rsidRDefault="004955EA" w:rsidP="005321D3">
            <w:pPr>
              <w:rPr>
                <w:rFonts w:asciiTheme="minorHAnsi" w:hAnsiTheme="minorHAnsi"/>
                <w:color w:val="000000"/>
                <w:lang w:val="en-GB"/>
              </w:rPr>
            </w:pPr>
            <w:sdt>
              <w:sdtPr>
                <w:rPr>
                  <w:color w:val="000000"/>
                </w:rPr>
                <w:id w:val="-61043107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778F9DBD" w14:textId="77777777" w:rsidR="001A1970" w:rsidRDefault="004955EA" w:rsidP="005321D3">
            <w:pPr>
              <w:rPr>
                <w:rFonts w:asciiTheme="minorHAnsi" w:hAnsiTheme="minorHAnsi"/>
                <w:color w:val="000000"/>
                <w:lang w:val="en-GB"/>
              </w:rPr>
            </w:pPr>
            <w:sdt>
              <w:sdtPr>
                <w:rPr>
                  <w:color w:val="000000"/>
                </w:rPr>
                <w:id w:val="-29121516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3F0D8819"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458A6FF"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80B5ACD"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6A76654" w14:textId="77777777" w:rsidR="001A1970" w:rsidRDefault="001A1970" w:rsidP="005321D3">
            <w:pPr>
              <w:rPr>
                <w:rFonts w:asciiTheme="minorHAnsi" w:hAnsiTheme="minorHAnsi"/>
                <w:szCs w:val="22"/>
                <w:lang w:val="en-GB"/>
              </w:rPr>
            </w:pPr>
          </w:p>
        </w:tc>
      </w:tr>
      <w:tr w:rsidR="001A1970" w14:paraId="66BC71F5"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52AE9EC"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A5CB71C"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1E985BD" w14:textId="1A168367" w:rsidR="001A1970" w:rsidRDefault="00734C36" w:rsidP="005321D3">
            <w:pPr>
              <w:rPr>
                <w:rFonts w:asciiTheme="minorHAnsi" w:hAnsiTheme="minorHAnsi"/>
                <w:szCs w:val="22"/>
                <w:lang w:val="en-GB"/>
              </w:rPr>
            </w:pPr>
            <w:r>
              <w:rPr>
                <w:rFonts w:asciiTheme="minorHAnsi" w:hAnsiTheme="minorHAnsi"/>
                <w:szCs w:val="22"/>
                <w:lang w:val="en-GB"/>
              </w:rPr>
              <w:t>M10</w:t>
            </w:r>
          </w:p>
        </w:tc>
      </w:tr>
      <w:tr w:rsidR="001A1970" w14:paraId="49F3B586"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66CBD16"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9EE335"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E7F6FE1"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58173662"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587A4A8"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FC485BD" w14:textId="77777777" w:rsidR="001A1970" w:rsidRDefault="004955EA" w:rsidP="005321D3">
            <w:pPr>
              <w:rPr>
                <w:rFonts w:asciiTheme="minorHAnsi" w:hAnsiTheme="minorHAnsi"/>
                <w:lang w:val="en-GB"/>
              </w:rPr>
            </w:pPr>
            <w:sdt>
              <w:sdtPr>
                <w:rPr>
                  <w:color w:val="000000"/>
                </w:rPr>
                <w:id w:val="171098778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114B9328" w14:textId="77777777" w:rsidR="001A1970" w:rsidRDefault="004955EA" w:rsidP="005321D3">
            <w:pPr>
              <w:rPr>
                <w:rFonts w:asciiTheme="minorHAnsi" w:hAnsiTheme="minorHAnsi"/>
                <w:lang w:val="en-GB"/>
              </w:rPr>
            </w:pPr>
            <w:sdt>
              <w:sdtPr>
                <w:rPr>
                  <w:color w:val="000000"/>
                </w:rPr>
                <w:id w:val="11873136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1B5923CD" w14:textId="77777777" w:rsidR="001A1970" w:rsidRDefault="004955EA" w:rsidP="005321D3">
            <w:pPr>
              <w:rPr>
                <w:rFonts w:asciiTheme="minorHAnsi" w:hAnsiTheme="minorHAnsi"/>
                <w:lang w:val="en-GB"/>
              </w:rPr>
            </w:pPr>
            <w:sdt>
              <w:sdtPr>
                <w:rPr>
                  <w:color w:val="000000"/>
                </w:rPr>
                <w:id w:val="139162115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45BF20C7" w14:textId="77777777" w:rsidR="001A1970" w:rsidRDefault="004955EA" w:rsidP="005321D3">
            <w:pPr>
              <w:rPr>
                <w:rFonts w:asciiTheme="minorHAnsi" w:hAnsiTheme="minorHAnsi"/>
                <w:lang w:val="en-GB"/>
              </w:rPr>
            </w:pPr>
            <w:sdt>
              <w:sdtPr>
                <w:rPr>
                  <w:color w:val="000000"/>
                </w:rPr>
                <w:id w:val="43294288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505939B3" w14:textId="77777777" w:rsidR="001A1970" w:rsidRDefault="004955EA" w:rsidP="005321D3">
            <w:pPr>
              <w:rPr>
                <w:rFonts w:asciiTheme="minorHAnsi" w:hAnsiTheme="minorHAnsi"/>
                <w:lang w:val="en-GB"/>
              </w:rPr>
            </w:pPr>
            <w:sdt>
              <w:sdtPr>
                <w:rPr>
                  <w:color w:val="000000"/>
                </w:rPr>
                <w:id w:val="210251640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0A0765D7" w14:textId="77777777" w:rsidR="001A1970" w:rsidRDefault="004955EA" w:rsidP="005321D3">
            <w:pPr>
              <w:rPr>
                <w:rFonts w:asciiTheme="minorHAnsi" w:hAnsiTheme="minorHAnsi"/>
                <w:lang w:val="en-GB"/>
              </w:rPr>
            </w:pPr>
            <w:sdt>
              <w:sdtPr>
                <w:rPr>
                  <w:color w:val="000000"/>
                </w:rPr>
                <w:id w:val="41953513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58DAAC77" w14:textId="77777777" w:rsidR="001A1970" w:rsidRDefault="004955EA" w:rsidP="005321D3">
            <w:pPr>
              <w:rPr>
                <w:rFonts w:asciiTheme="minorHAnsi" w:hAnsiTheme="minorHAnsi"/>
                <w:lang w:val="en-GB"/>
              </w:rPr>
            </w:pPr>
            <w:sdt>
              <w:sdtPr>
                <w:rPr>
                  <w:color w:val="000000"/>
                </w:rPr>
                <w:id w:val="107046382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61B1BF1C"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D8E2FB0"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2C81D80"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72207191"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68F808C6"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AFD83B0"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AB1F411" w14:textId="77777777" w:rsidR="001A1970" w:rsidRDefault="004955EA" w:rsidP="005321D3">
            <w:pPr>
              <w:rPr>
                <w:rFonts w:asciiTheme="minorHAnsi" w:hAnsiTheme="minorHAnsi"/>
                <w:lang w:val="en-GB"/>
              </w:rPr>
            </w:pPr>
            <w:sdt>
              <w:sdtPr>
                <w:rPr>
                  <w:color w:val="000000"/>
                </w:rPr>
                <w:id w:val="-17527308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13864630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47ED1734" w14:textId="77777777" w:rsidR="001A1970" w:rsidRDefault="004955EA" w:rsidP="005321D3">
            <w:pPr>
              <w:rPr>
                <w:rFonts w:asciiTheme="minorHAnsi" w:hAnsiTheme="minorHAnsi"/>
                <w:lang w:val="en-GB"/>
              </w:rPr>
            </w:pPr>
            <w:sdt>
              <w:sdtPr>
                <w:rPr>
                  <w:color w:val="000000"/>
                </w:rPr>
                <w:id w:val="650057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6D9FF65C" w14:textId="77777777" w:rsidR="001A1970" w:rsidRDefault="004955EA" w:rsidP="005321D3">
            <w:pPr>
              <w:rPr>
                <w:rFonts w:asciiTheme="minorHAnsi" w:hAnsiTheme="minorHAnsi"/>
                <w:lang w:val="en-GB"/>
              </w:rPr>
            </w:pPr>
            <w:sdt>
              <w:sdtPr>
                <w:rPr>
                  <w:color w:val="000000"/>
                </w:rPr>
                <w:id w:val="193555720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2CBB2AC6" w14:textId="77777777" w:rsidR="001A1970" w:rsidRDefault="004955EA" w:rsidP="005321D3">
            <w:pPr>
              <w:rPr>
                <w:rFonts w:asciiTheme="minorHAnsi" w:hAnsiTheme="minorHAnsi"/>
                <w:lang w:val="en-GB"/>
              </w:rPr>
            </w:pPr>
            <w:sdt>
              <w:sdtPr>
                <w:rPr>
                  <w:color w:val="000000"/>
                </w:rPr>
                <w:id w:val="-79560136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2364B171" w14:textId="77777777" w:rsidR="001A1970" w:rsidRDefault="004955EA" w:rsidP="005321D3">
            <w:pPr>
              <w:rPr>
                <w:rFonts w:asciiTheme="minorHAnsi" w:hAnsiTheme="minorHAnsi"/>
                <w:lang w:val="en-GB"/>
              </w:rPr>
            </w:pPr>
            <w:sdt>
              <w:sdtPr>
                <w:rPr>
                  <w:color w:val="000000"/>
                </w:rPr>
                <w:id w:val="147417967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0E759423"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14:paraId="022BEC76" w14:textId="77777777"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4FC0AE06" w14:textId="77777777"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573504198"/>
                <w14:checkbox>
                  <w14:checked w14:val="0"/>
                  <w14:checkedState w14:val="2612" w14:font="MS Gothic"/>
                  <w14:uncheckedState w14:val="2610" w14:font="MS Gothic"/>
                </w14:checkbox>
              </w:sdtPr>
              <w:sdtEnd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DE0F592" w14:textId="77777777"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A39B044" w14:textId="77777777"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A.8.</w:t>
            </w:r>
          </w:p>
        </w:tc>
      </w:tr>
      <w:tr w:rsidR="001A1970" w:rsidRPr="0049374C" w14:paraId="554BE932"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A1B107B" w14:textId="77777777"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2B541F92" w14:textId="77777777" w:rsidR="001A1970" w:rsidRPr="007F2144" w:rsidRDefault="001A1970" w:rsidP="005321D3">
            <w:pPr>
              <w:rPr>
                <w:rFonts w:asciiTheme="minorHAnsi" w:hAnsiTheme="minorHAnsi"/>
                <w:szCs w:val="22"/>
                <w:lang w:val="de-DE"/>
              </w:rPr>
            </w:pPr>
            <w:r>
              <w:rPr>
                <w:bCs/>
                <w:color w:val="000000"/>
                <w:lang w:val="sr-Latn-RS"/>
              </w:rPr>
              <w:t>Organizovanje debatnih radionica o aktuelnim ekološkim pitanjima</w:t>
            </w:r>
          </w:p>
        </w:tc>
      </w:tr>
      <w:tr w:rsidR="001A1970" w14:paraId="1D2D8109"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C3E161A" w14:textId="77777777"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54E2D5B6" w14:textId="77777777" w:rsidR="001A1970" w:rsidRDefault="001A1970" w:rsidP="005321D3">
            <w:pPr>
              <w:rPr>
                <w:rFonts w:asciiTheme="minorHAnsi" w:hAnsiTheme="minorHAnsi"/>
                <w:szCs w:val="22"/>
                <w:lang w:val="en-GB"/>
              </w:rPr>
            </w:pPr>
          </w:p>
        </w:tc>
      </w:tr>
      <w:tr w:rsidR="001A1970" w14:paraId="3E0B78BD"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5BBE88B" w14:textId="77777777"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44D51821" w14:textId="77777777" w:rsidR="001A1970" w:rsidRDefault="001A1970" w:rsidP="005321D3">
            <w:pPr>
              <w:rPr>
                <w:rFonts w:asciiTheme="minorHAnsi" w:hAnsiTheme="minorHAnsi"/>
                <w:szCs w:val="22"/>
                <w:lang w:val="en-GB"/>
              </w:rPr>
            </w:pPr>
          </w:p>
        </w:tc>
      </w:tr>
      <w:tr w:rsidR="001A1970" w:rsidRPr="0049374C" w14:paraId="7780712D"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923C0D4" w14:textId="77777777"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4BA95A82" w14:textId="77777777" w:rsidR="001A1970" w:rsidRDefault="001A1970" w:rsidP="005321D3">
            <w:pPr>
              <w:rPr>
                <w:lang w:val="sr-Latn-RS"/>
              </w:rPr>
            </w:pPr>
            <w:r w:rsidRPr="001138CC">
              <w:rPr>
                <w:b/>
                <w:lang w:val="sr-Latn-RS"/>
              </w:rPr>
              <w:t>A.8.1.</w:t>
            </w:r>
            <w:r>
              <w:rPr>
                <w:lang w:val="sr-Latn-RS"/>
              </w:rPr>
              <w:t xml:space="preserve"> Angažovanje stručnih govornika i moderatora</w:t>
            </w:r>
          </w:p>
          <w:p w14:paraId="3B0210BB" w14:textId="77777777" w:rsidR="001A1970" w:rsidRPr="00673430" w:rsidRDefault="001A1970" w:rsidP="005321D3">
            <w:pPr>
              <w:rPr>
                <w:lang w:val="sr-Latn-RS"/>
              </w:rPr>
            </w:pPr>
            <w:r w:rsidRPr="001138CC">
              <w:rPr>
                <w:b/>
                <w:lang w:val="sr-Latn-RS"/>
              </w:rPr>
              <w:t>A.8.2.</w:t>
            </w:r>
            <w:r>
              <w:rPr>
                <w:lang w:val="sr-Latn-RS"/>
              </w:rPr>
              <w:t xml:space="preserve"> Organizovanje prevoza i smeštaja za učesnike i moderatore</w:t>
            </w:r>
          </w:p>
          <w:p w14:paraId="5948B82A" w14:textId="77777777" w:rsidR="001A1970" w:rsidRDefault="001A1970" w:rsidP="005321D3">
            <w:pPr>
              <w:rPr>
                <w:lang w:val="sr-Latn-RS"/>
              </w:rPr>
            </w:pPr>
            <w:r w:rsidRPr="001138CC">
              <w:rPr>
                <w:b/>
                <w:lang w:val="sr-Latn-RS"/>
              </w:rPr>
              <w:t>A.8.3.</w:t>
            </w:r>
            <w:r>
              <w:rPr>
                <w:lang w:val="sr-Latn-RS"/>
              </w:rPr>
              <w:t xml:space="preserve"> Obezbeđivanje prevodilaca</w:t>
            </w:r>
          </w:p>
          <w:p w14:paraId="55CE021E" w14:textId="77777777" w:rsidR="001A1970" w:rsidRDefault="001A1970" w:rsidP="005321D3">
            <w:pPr>
              <w:rPr>
                <w:lang w:val="sr-Latn-RS"/>
              </w:rPr>
            </w:pPr>
            <w:r w:rsidRPr="001138CC">
              <w:rPr>
                <w:b/>
                <w:lang w:val="sr-Latn-RS"/>
              </w:rPr>
              <w:t>A.8.4.</w:t>
            </w:r>
            <w:r>
              <w:rPr>
                <w:lang w:val="sr-Latn-RS"/>
              </w:rPr>
              <w:t xml:space="preserve"> Kreiranje agendi debate</w:t>
            </w:r>
          </w:p>
          <w:p w14:paraId="5B341116" w14:textId="77777777" w:rsidR="001A1970" w:rsidRDefault="001A1970" w:rsidP="005321D3">
            <w:pPr>
              <w:rPr>
                <w:rFonts w:asciiTheme="minorHAnsi" w:hAnsiTheme="minorHAnsi"/>
                <w:szCs w:val="22"/>
                <w:lang w:val="sr-Latn-RS"/>
              </w:rPr>
            </w:pPr>
            <w:r w:rsidRPr="001138CC">
              <w:rPr>
                <w:b/>
                <w:lang w:val="sr-Latn-RS"/>
              </w:rPr>
              <w:t>A.8.5.</w:t>
            </w:r>
            <w:r>
              <w:rPr>
                <w:lang w:val="sr-Latn-RS"/>
              </w:rPr>
              <w:t xml:space="preserve"> Obezbeđivanje adekvatnog prostora za izvođenje radionice</w:t>
            </w:r>
          </w:p>
        </w:tc>
      </w:tr>
      <w:tr w:rsidR="001A1970" w14:paraId="1DC604F9"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582B2AD" w14:textId="77777777"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14:paraId="520D5CE8" w14:textId="36C7C11E" w:rsidR="001A1970" w:rsidRDefault="00734C36" w:rsidP="005321D3">
            <w:pPr>
              <w:rPr>
                <w:rFonts w:asciiTheme="minorHAnsi" w:hAnsiTheme="minorHAnsi"/>
                <w:szCs w:val="22"/>
                <w:lang w:val="en-GB"/>
              </w:rPr>
            </w:pPr>
            <w:r>
              <w:rPr>
                <w:rFonts w:asciiTheme="minorHAnsi" w:hAnsiTheme="minorHAnsi"/>
                <w:szCs w:val="22"/>
                <w:lang w:val="en-GB"/>
              </w:rPr>
              <w:t>M11</w:t>
            </w:r>
          </w:p>
        </w:tc>
        <w:tc>
          <w:tcPr>
            <w:tcW w:w="2556" w:type="dxa"/>
            <w:tcBorders>
              <w:top w:val="single" w:sz="4" w:space="0" w:color="auto"/>
              <w:left w:val="single" w:sz="4" w:space="0" w:color="auto"/>
              <w:bottom w:val="single" w:sz="4" w:space="0" w:color="auto"/>
              <w:right w:val="single" w:sz="4" w:space="0" w:color="auto"/>
            </w:tcBorders>
            <w:vAlign w:val="center"/>
            <w:hideMark/>
          </w:tcPr>
          <w:p w14:paraId="65B203C0" w14:textId="77777777" w:rsidR="001A1970" w:rsidRDefault="001A1970" w:rsidP="005321D3">
            <w:pPr>
              <w:rPr>
                <w:rFonts w:asciiTheme="minorHAnsi" w:hAnsiTheme="minorHAnsi"/>
                <w:b/>
                <w:lang w:val="en-GB"/>
              </w:rPr>
            </w:pPr>
            <w:r>
              <w:rPr>
                <w:rFonts w:asciiTheme="minorHAnsi" w:hAnsiTheme="minorHAnsi"/>
                <w:b/>
                <w:lang w:val="en-GB"/>
              </w:rPr>
              <w:t xml:space="preserve">Estimated End Date </w:t>
            </w:r>
          </w:p>
          <w:p w14:paraId="7946C3EC" w14:textId="77777777"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14:paraId="2AD73982" w14:textId="1D65522E"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14:paraId="5AA66825"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0B988A4" w14:textId="77777777"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78BBE0A7" w14:textId="77777777" w:rsidR="001A1970" w:rsidRDefault="001A1970" w:rsidP="005321D3">
            <w:pPr>
              <w:rPr>
                <w:rFonts w:asciiTheme="minorHAnsi" w:hAnsiTheme="minorHAnsi"/>
                <w:szCs w:val="22"/>
                <w:lang w:val="en-GB"/>
              </w:rPr>
            </w:pPr>
          </w:p>
        </w:tc>
      </w:tr>
      <w:tr w:rsidR="001A1970" w14:paraId="2642E274"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CF6287C" w14:textId="77777777"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4A7BFD1B" w14:textId="77777777" w:rsidR="001A1970" w:rsidRDefault="001A1970" w:rsidP="001A1970">
            <w:pPr>
              <w:pStyle w:val="ListParagraph"/>
              <w:numPr>
                <w:ilvl w:val="0"/>
                <w:numId w:val="24"/>
              </w:numPr>
              <w:rPr>
                <w:szCs w:val="22"/>
                <w:lang w:val="en-GB"/>
              </w:rPr>
            </w:pPr>
            <w:r>
              <w:rPr>
                <w:szCs w:val="22"/>
                <w:lang w:val="en-GB"/>
              </w:rPr>
              <w:t>TURMEPA – Turska</w:t>
            </w:r>
          </w:p>
          <w:p w14:paraId="11A9C968" w14:textId="77777777" w:rsidR="001A1970" w:rsidRDefault="001A1970" w:rsidP="001A1970">
            <w:pPr>
              <w:pStyle w:val="ListParagraph"/>
              <w:numPr>
                <w:ilvl w:val="0"/>
                <w:numId w:val="24"/>
              </w:numPr>
              <w:rPr>
                <w:szCs w:val="22"/>
                <w:lang w:val="en-GB"/>
              </w:rPr>
            </w:pPr>
            <w:r>
              <w:rPr>
                <w:szCs w:val="22"/>
                <w:lang w:val="en-GB"/>
              </w:rPr>
              <w:t>Udruga Eko – Hrvatska</w:t>
            </w:r>
          </w:p>
          <w:p w14:paraId="39A05108" w14:textId="77777777" w:rsidR="001A1970" w:rsidRDefault="001A1970" w:rsidP="001A1970">
            <w:pPr>
              <w:pStyle w:val="ListParagraph"/>
              <w:numPr>
                <w:ilvl w:val="0"/>
                <w:numId w:val="24"/>
              </w:numPr>
              <w:rPr>
                <w:szCs w:val="22"/>
                <w:lang w:val="en-GB"/>
              </w:rPr>
            </w:pPr>
            <w:r>
              <w:rPr>
                <w:szCs w:val="22"/>
                <w:lang w:val="en-GB"/>
              </w:rPr>
              <w:t>Arcturos – Grčka</w:t>
            </w:r>
          </w:p>
          <w:p w14:paraId="565166DD" w14:textId="77777777" w:rsidR="001A1970" w:rsidRDefault="001A1970" w:rsidP="001A1970">
            <w:pPr>
              <w:pStyle w:val="ListParagraph"/>
              <w:numPr>
                <w:ilvl w:val="0"/>
                <w:numId w:val="24"/>
              </w:numPr>
              <w:rPr>
                <w:szCs w:val="22"/>
                <w:lang w:val="en-GB"/>
              </w:rPr>
            </w:pPr>
            <w:r>
              <w:rPr>
                <w:szCs w:val="22"/>
                <w:lang w:val="en-GB"/>
              </w:rPr>
              <w:t>BUND – Nemačka</w:t>
            </w:r>
          </w:p>
          <w:p w14:paraId="0BE406A7" w14:textId="77777777" w:rsidR="001A1970" w:rsidRDefault="001A1970" w:rsidP="001A1970">
            <w:pPr>
              <w:pStyle w:val="ListParagraph"/>
              <w:numPr>
                <w:ilvl w:val="0"/>
                <w:numId w:val="24"/>
              </w:numPr>
              <w:rPr>
                <w:szCs w:val="22"/>
                <w:lang w:val="en-GB"/>
              </w:rPr>
            </w:pPr>
            <w:r>
              <w:rPr>
                <w:szCs w:val="22"/>
                <w:lang w:val="en-GB"/>
              </w:rPr>
              <w:t>Ozon – Crna Gora</w:t>
            </w:r>
          </w:p>
          <w:p w14:paraId="45DFEA64" w14:textId="77777777" w:rsidR="001A1970" w:rsidRDefault="001A1970" w:rsidP="001A1970">
            <w:pPr>
              <w:pStyle w:val="ListParagraph"/>
              <w:numPr>
                <w:ilvl w:val="0"/>
                <w:numId w:val="24"/>
              </w:numPr>
              <w:rPr>
                <w:szCs w:val="22"/>
                <w:lang w:val="en-GB"/>
              </w:rPr>
            </w:pPr>
            <w:r>
              <w:rPr>
                <w:szCs w:val="22"/>
                <w:lang w:val="en-GB"/>
              </w:rPr>
              <w:t>Makedonsko ekološko društvo – Severna Makedonija</w:t>
            </w:r>
          </w:p>
          <w:p w14:paraId="3A2FE13C" w14:textId="77777777" w:rsidR="001A1970" w:rsidRDefault="001A1970" w:rsidP="001A1970">
            <w:pPr>
              <w:pStyle w:val="ListParagraph"/>
              <w:numPr>
                <w:ilvl w:val="0"/>
                <w:numId w:val="24"/>
              </w:numPr>
              <w:rPr>
                <w:szCs w:val="22"/>
                <w:lang w:val="en-GB"/>
              </w:rPr>
            </w:pPr>
            <w:r>
              <w:rPr>
                <w:szCs w:val="22"/>
                <w:lang w:val="en-GB"/>
              </w:rPr>
              <w:t>EcoAlbanija – Albanija</w:t>
            </w:r>
          </w:p>
          <w:p w14:paraId="59E08BA5" w14:textId="77777777" w:rsidR="001A1970" w:rsidRDefault="001A1970" w:rsidP="001A1970">
            <w:pPr>
              <w:pStyle w:val="ListParagraph"/>
              <w:numPr>
                <w:ilvl w:val="0"/>
                <w:numId w:val="24"/>
              </w:numPr>
              <w:rPr>
                <w:szCs w:val="22"/>
                <w:lang w:val="en-GB"/>
              </w:rPr>
            </w:pPr>
            <w:r>
              <w:rPr>
                <w:szCs w:val="22"/>
                <w:lang w:val="en-GB"/>
              </w:rPr>
              <w:t>BES – Bugarska</w:t>
            </w:r>
          </w:p>
          <w:p w14:paraId="165A1269" w14:textId="77777777" w:rsidR="001A1970" w:rsidRDefault="001A1970" w:rsidP="001A1970">
            <w:pPr>
              <w:pStyle w:val="ListParagraph"/>
              <w:numPr>
                <w:ilvl w:val="0"/>
                <w:numId w:val="24"/>
              </w:numPr>
              <w:rPr>
                <w:szCs w:val="22"/>
                <w:lang w:val="en-GB"/>
              </w:rPr>
            </w:pPr>
            <w:r>
              <w:rPr>
                <w:szCs w:val="22"/>
                <w:lang w:val="en-GB"/>
              </w:rPr>
              <w:t>Oikos – Švedska</w:t>
            </w:r>
          </w:p>
          <w:p w14:paraId="1880F4FA" w14:textId="77777777" w:rsidR="001A1970" w:rsidRDefault="001A1970" w:rsidP="001A1970">
            <w:pPr>
              <w:pStyle w:val="ListParagraph"/>
              <w:numPr>
                <w:ilvl w:val="0"/>
                <w:numId w:val="24"/>
              </w:numPr>
              <w:rPr>
                <w:szCs w:val="22"/>
                <w:lang w:val="en-GB"/>
              </w:rPr>
            </w:pPr>
            <w:r>
              <w:rPr>
                <w:szCs w:val="22"/>
                <w:lang w:val="en-GB"/>
              </w:rPr>
              <w:t>Ecovillage - Portugal</w:t>
            </w:r>
          </w:p>
        </w:tc>
      </w:tr>
      <w:tr w:rsidR="001A1970" w14:paraId="44675CD2"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EF6487D" w14:textId="77777777" w:rsidR="001A1970" w:rsidRDefault="001A1970" w:rsidP="005321D3">
            <w:pPr>
              <w:rPr>
                <w:rFonts w:asciiTheme="minorHAnsi" w:hAnsiTheme="minorHAnsi"/>
                <w:b/>
                <w:lang w:val="en-GB"/>
              </w:rPr>
            </w:pPr>
            <w:r>
              <w:rPr>
                <w:rFonts w:asciiTheme="minorHAnsi" w:hAnsiTheme="minorHAnsi"/>
                <w:b/>
                <w:lang w:val="en-GB"/>
              </w:rPr>
              <w:lastRenderedPageBreak/>
              <w:t>Costs</w:t>
            </w:r>
          </w:p>
          <w:p w14:paraId="7947E722" w14:textId="77777777" w:rsidR="001A1970" w:rsidRDefault="001A1970"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567AE9C7" w14:textId="77777777" w:rsidR="001A1970" w:rsidRDefault="001A1970" w:rsidP="005321D3">
            <w:pPr>
              <w:rPr>
                <w:rFonts w:asciiTheme="minorHAnsi" w:hAnsiTheme="minorHAnsi"/>
                <w:szCs w:val="22"/>
                <w:lang w:val="en-GB"/>
              </w:rPr>
            </w:pPr>
          </w:p>
        </w:tc>
      </w:tr>
    </w:tbl>
    <w:p w14:paraId="4C60C2D9" w14:textId="77777777" w:rsidR="001A1970" w:rsidRDefault="001A1970" w:rsidP="001A1970">
      <w:pPr>
        <w:rPr>
          <w:b/>
        </w:rPr>
      </w:pPr>
    </w:p>
    <w:p w14:paraId="371FE183" w14:textId="77777777" w:rsidR="001A1970" w:rsidRDefault="001A1970" w:rsidP="001A1970">
      <w:pPr>
        <w:rPr>
          <w:b/>
          <w:szCs w:val="24"/>
        </w:rPr>
      </w:pPr>
      <w:r>
        <w:rPr>
          <w:b/>
          <w:szCs w:val="24"/>
        </w:rPr>
        <w:t>Deliverables/results/outcomes</w:t>
      </w:r>
    </w:p>
    <w:p w14:paraId="5D1B40E5" w14:textId="77777777"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277736EC"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9957704"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7603CEE2"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B24ACD1"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067305" w14:textId="77777777" w:rsidR="001A1970" w:rsidRDefault="001A1970" w:rsidP="005321D3">
            <w:pPr>
              <w:jc w:val="right"/>
              <w:rPr>
                <w:rFonts w:asciiTheme="minorHAnsi" w:hAnsiTheme="minorHAnsi"/>
                <w:b/>
                <w:lang w:val="en-GB"/>
              </w:rPr>
            </w:pPr>
            <w:r>
              <w:rPr>
                <w:rFonts w:asciiTheme="minorHAnsi" w:hAnsiTheme="minorHAnsi"/>
                <w:b/>
                <w:lang w:val="en-GB"/>
              </w:rPr>
              <w:t>A.8.1.</w:t>
            </w:r>
          </w:p>
        </w:tc>
      </w:tr>
      <w:tr w:rsidR="001A1970" w14:paraId="1DB93767"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382C6BD"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0F13AE"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72DDF1" w14:textId="77777777" w:rsidR="001A1970" w:rsidRDefault="001A1970" w:rsidP="005321D3">
            <w:pPr>
              <w:rPr>
                <w:bCs/>
                <w:lang w:val="sr-Latn-RS"/>
              </w:rPr>
            </w:pPr>
            <w:r w:rsidRPr="00673430">
              <w:rPr>
                <w:lang w:val="sr-Latn-RS"/>
              </w:rPr>
              <w:t>Angažovanje stručnih govornika i moderatora</w:t>
            </w:r>
          </w:p>
        </w:tc>
      </w:tr>
      <w:tr w:rsidR="001A1970" w14:paraId="3AAAECF0"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58F1D84"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E6C4C83"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BC00538" w14:textId="77777777" w:rsidR="001A1970" w:rsidRDefault="004955EA" w:rsidP="005321D3">
            <w:pPr>
              <w:rPr>
                <w:rFonts w:asciiTheme="minorHAnsi" w:hAnsiTheme="minorHAnsi"/>
                <w:color w:val="000000"/>
                <w:lang w:val="en-GB"/>
              </w:rPr>
            </w:pPr>
            <w:sdt>
              <w:sdtPr>
                <w:rPr>
                  <w:color w:val="000000"/>
                </w:rPr>
                <w:id w:val="-102000022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7095280E" w14:textId="77777777" w:rsidR="001A1970" w:rsidRDefault="004955EA" w:rsidP="005321D3">
            <w:pPr>
              <w:rPr>
                <w:rFonts w:asciiTheme="minorHAnsi" w:hAnsiTheme="minorHAnsi"/>
                <w:color w:val="000000"/>
                <w:lang w:val="en-GB"/>
              </w:rPr>
            </w:pPr>
            <w:sdt>
              <w:sdtPr>
                <w:rPr>
                  <w:color w:val="000000"/>
                </w:rPr>
                <w:id w:val="-175758994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252EA4D0" w14:textId="77777777" w:rsidR="001A1970" w:rsidRDefault="004955EA" w:rsidP="005321D3">
            <w:pPr>
              <w:rPr>
                <w:rFonts w:asciiTheme="minorHAnsi" w:hAnsiTheme="minorHAnsi"/>
                <w:color w:val="000000"/>
                <w:lang w:val="en-GB"/>
              </w:rPr>
            </w:pPr>
            <w:sdt>
              <w:sdtPr>
                <w:rPr>
                  <w:color w:val="000000"/>
                </w:rPr>
                <w:id w:val="-175820604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9757FA1" w14:textId="77777777" w:rsidR="001A1970" w:rsidRDefault="004955EA" w:rsidP="005321D3">
            <w:pPr>
              <w:rPr>
                <w:rFonts w:asciiTheme="minorHAnsi" w:hAnsiTheme="minorHAnsi"/>
                <w:color w:val="000000"/>
                <w:lang w:val="en-GB"/>
              </w:rPr>
            </w:pPr>
            <w:sdt>
              <w:sdtPr>
                <w:rPr>
                  <w:color w:val="000000"/>
                </w:rPr>
                <w:id w:val="-26392933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7BAE0293" w14:textId="77777777" w:rsidR="001A1970" w:rsidRDefault="004955EA" w:rsidP="005321D3">
            <w:pPr>
              <w:rPr>
                <w:rFonts w:asciiTheme="minorHAnsi" w:hAnsiTheme="minorHAnsi"/>
                <w:color w:val="000000"/>
                <w:lang w:val="en-GB"/>
              </w:rPr>
            </w:pPr>
            <w:sdt>
              <w:sdtPr>
                <w:rPr>
                  <w:color w:val="000000"/>
                </w:rPr>
                <w:id w:val="-68051055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5DA5BF5B" w14:textId="77777777" w:rsidR="001A1970" w:rsidRDefault="004955EA" w:rsidP="005321D3">
            <w:pPr>
              <w:rPr>
                <w:rFonts w:asciiTheme="minorHAnsi" w:hAnsiTheme="minorHAnsi"/>
                <w:color w:val="000000"/>
                <w:lang w:val="en-GB"/>
              </w:rPr>
            </w:pPr>
            <w:sdt>
              <w:sdtPr>
                <w:rPr>
                  <w:color w:val="000000"/>
                </w:rPr>
                <w:id w:val="-199215824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46FD05AD"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4A5075B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BC11F70"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ADFCE61" w14:textId="77777777" w:rsidR="001A1970" w:rsidRDefault="001A1970" w:rsidP="005321D3">
            <w:pPr>
              <w:rPr>
                <w:rFonts w:asciiTheme="minorHAnsi" w:hAnsiTheme="minorHAnsi"/>
                <w:szCs w:val="22"/>
                <w:lang w:val="en-GB"/>
              </w:rPr>
            </w:pPr>
          </w:p>
        </w:tc>
      </w:tr>
      <w:tr w:rsidR="001A1970" w14:paraId="4088B4D7"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3CF9EA7"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066094"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2B40DF8" w14:textId="174F4793" w:rsidR="001A1970" w:rsidRDefault="00734C36" w:rsidP="005321D3">
            <w:pPr>
              <w:rPr>
                <w:rFonts w:asciiTheme="minorHAnsi" w:hAnsiTheme="minorHAnsi"/>
                <w:szCs w:val="22"/>
                <w:lang w:val="en-GB"/>
              </w:rPr>
            </w:pPr>
            <w:r>
              <w:rPr>
                <w:rFonts w:asciiTheme="minorHAnsi" w:hAnsiTheme="minorHAnsi"/>
                <w:szCs w:val="22"/>
                <w:lang w:val="en-GB"/>
              </w:rPr>
              <w:t>M11</w:t>
            </w:r>
          </w:p>
        </w:tc>
      </w:tr>
      <w:tr w:rsidR="001A1970" w14:paraId="057FDAF9"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78E7C76"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49AB56"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3ECE5E"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6073C41F"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5002873"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21C7AC6" w14:textId="77777777" w:rsidR="001A1970" w:rsidRDefault="004955EA" w:rsidP="005321D3">
            <w:pPr>
              <w:rPr>
                <w:rFonts w:asciiTheme="minorHAnsi" w:hAnsiTheme="minorHAnsi"/>
                <w:lang w:val="en-GB"/>
              </w:rPr>
            </w:pPr>
            <w:sdt>
              <w:sdtPr>
                <w:rPr>
                  <w:color w:val="000000"/>
                </w:rPr>
                <w:id w:val="165240805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599EE435" w14:textId="77777777" w:rsidR="001A1970" w:rsidRDefault="004955EA" w:rsidP="005321D3">
            <w:pPr>
              <w:rPr>
                <w:rFonts w:asciiTheme="minorHAnsi" w:hAnsiTheme="minorHAnsi"/>
                <w:lang w:val="en-GB"/>
              </w:rPr>
            </w:pPr>
            <w:sdt>
              <w:sdtPr>
                <w:rPr>
                  <w:color w:val="000000"/>
                </w:rPr>
                <w:id w:val="-52271883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3FA59CC5" w14:textId="77777777" w:rsidR="001A1970" w:rsidRDefault="004955EA" w:rsidP="005321D3">
            <w:pPr>
              <w:rPr>
                <w:rFonts w:asciiTheme="minorHAnsi" w:hAnsiTheme="minorHAnsi"/>
                <w:lang w:val="en-GB"/>
              </w:rPr>
            </w:pPr>
            <w:sdt>
              <w:sdtPr>
                <w:rPr>
                  <w:color w:val="000000"/>
                </w:rPr>
                <w:id w:val="53995281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4F7C1166" w14:textId="77777777" w:rsidR="001A1970" w:rsidRDefault="004955EA" w:rsidP="005321D3">
            <w:pPr>
              <w:rPr>
                <w:rFonts w:asciiTheme="minorHAnsi" w:hAnsiTheme="minorHAnsi"/>
                <w:lang w:val="en-GB"/>
              </w:rPr>
            </w:pPr>
            <w:sdt>
              <w:sdtPr>
                <w:rPr>
                  <w:color w:val="000000"/>
                </w:rPr>
                <w:id w:val="52976406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65B45C1B" w14:textId="77777777" w:rsidR="001A1970" w:rsidRDefault="004955EA" w:rsidP="005321D3">
            <w:pPr>
              <w:rPr>
                <w:rFonts w:asciiTheme="minorHAnsi" w:hAnsiTheme="minorHAnsi"/>
                <w:lang w:val="en-GB"/>
              </w:rPr>
            </w:pPr>
            <w:sdt>
              <w:sdtPr>
                <w:rPr>
                  <w:color w:val="000000"/>
                </w:rPr>
                <w:id w:val="65511182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533E60C8" w14:textId="77777777" w:rsidR="001A1970" w:rsidRDefault="004955EA" w:rsidP="005321D3">
            <w:pPr>
              <w:rPr>
                <w:rFonts w:asciiTheme="minorHAnsi" w:hAnsiTheme="minorHAnsi"/>
                <w:lang w:val="en-GB"/>
              </w:rPr>
            </w:pPr>
            <w:sdt>
              <w:sdtPr>
                <w:rPr>
                  <w:color w:val="000000"/>
                </w:rPr>
                <w:id w:val="105081498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1B13C4DB" w14:textId="77777777" w:rsidR="001A1970" w:rsidRDefault="004955EA" w:rsidP="005321D3">
            <w:pPr>
              <w:rPr>
                <w:rFonts w:asciiTheme="minorHAnsi" w:hAnsiTheme="minorHAnsi"/>
                <w:lang w:val="en-GB"/>
              </w:rPr>
            </w:pPr>
            <w:sdt>
              <w:sdtPr>
                <w:rPr>
                  <w:color w:val="000000"/>
                </w:rPr>
                <w:id w:val="-133945503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40DD80A8"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437CCCD"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BB8B1C1"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77883EC8"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34CE6FEA"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C9D8C91"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32660DC" w14:textId="77777777" w:rsidR="001A1970" w:rsidRDefault="004955EA" w:rsidP="005321D3">
            <w:pPr>
              <w:rPr>
                <w:rFonts w:asciiTheme="minorHAnsi" w:hAnsiTheme="minorHAnsi"/>
                <w:lang w:val="en-GB"/>
              </w:rPr>
            </w:pPr>
            <w:sdt>
              <w:sdtPr>
                <w:rPr>
                  <w:color w:val="000000"/>
                </w:rPr>
                <w:id w:val="-48648457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47009323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425E84A7" w14:textId="77777777" w:rsidR="001A1970" w:rsidRDefault="004955EA" w:rsidP="005321D3">
            <w:pPr>
              <w:rPr>
                <w:rFonts w:asciiTheme="minorHAnsi" w:hAnsiTheme="minorHAnsi"/>
                <w:lang w:val="en-GB"/>
              </w:rPr>
            </w:pPr>
            <w:sdt>
              <w:sdtPr>
                <w:rPr>
                  <w:color w:val="000000"/>
                </w:rPr>
                <w:id w:val="-141253947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3F13E55E" w14:textId="77777777" w:rsidR="001A1970" w:rsidRDefault="004955EA" w:rsidP="005321D3">
            <w:pPr>
              <w:rPr>
                <w:rFonts w:asciiTheme="minorHAnsi" w:hAnsiTheme="minorHAnsi"/>
                <w:lang w:val="en-GB"/>
              </w:rPr>
            </w:pPr>
            <w:sdt>
              <w:sdtPr>
                <w:rPr>
                  <w:color w:val="000000"/>
                </w:rPr>
                <w:id w:val="213891533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795313CC" w14:textId="77777777" w:rsidR="001A1970" w:rsidRDefault="004955EA" w:rsidP="005321D3">
            <w:pPr>
              <w:rPr>
                <w:rFonts w:asciiTheme="minorHAnsi" w:hAnsiTheme="minorHAnsi"/>
                <w:lang w:val="en-GB"/>
              </w:rPr>
            </w:pPr>
            <w:sdt>
              <w:sdtPr>
                <w:rPr>
                  <w:color w:val="000000"/>
                </w:rPr>
                <w:id w:val="-171965399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032B7259" w14:textId="77777777" w:rsidR="001A1970" w:rsidRDefault="004955EA" w:rsidP="005321D3">
            <w:pPr>
              <w:rPr>
                <w:rFonts w:asciiTheme="minorHAnsi" w:hAnsiTheme="minorHAnsi"/>
                <w:lang w:val="en-GB"/>
              </w:rPr>
            </w:pPr>
            <w:sdt>
              <w:sdtPr>
                <w:rPr>
                  <w:color w:val="000000"/>
                </w:rPr>
                <w:id w:val="69650882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6EA82499"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234AC5CA"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390E217"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283E6466"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C9E60F0"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2F9C6C1" w14:textId="77777777" w:rsidR="001A1970" w:rsidRDefault="001A1970" w:rsidP="005321D3">
            <w:pPr>
              <w:jc w:val="right"/>
              <w:rPr>
                <w:rFonts w:asciiTheme="minorHAnsi" w:hAnsiTheme="minorHAnsi"/>
                <w:b/>
                <w:lang w:val="en-GB"/>
              </w:rPr>
            </w:pPr>
            <w:r>
              <w:rPr>
                <w:rFonts w:asciiTheme="minorHAnsi" w:hAnsiTheme="minorHAnsi"/>
                <w:b/>
                <w:lang w:val="en-GB"/>
              </w:rPr>
              <w:t>A.8.2.</w:t>
            </w:r>
          </w:p>
        </w:tc>
      </w:tr>
      <w:tr w:rsidR="001A1970" w14:paraId="00C09EBA"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06928A8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ED96D6E"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47EFA0" w14:textId="77777777" w:rsidR="001A1970" w:rsidRPr="00F93C2F" w:rsidRDefault="001A1970" w:rsidP="005321D3">
            <w:pPr>
              <w:rPr>
                <w:lang w:val="sr-Latn-RS"/>
              </w:rPr>
            </w:pPr>
            <w:r w:rsidRPr="00673430">
              <w:rPr>
                <w:lang w:val="sr-Latn-RS"/>
              </w:rPr>
              <w:t>Organizovanje prevoza i smeštaja  za učesnike i moderatore</w:t>
            </w:r>
          </w:p>
        </w:tc>
      </w:tr>
      <w:tr w:rsidR="001A1970" w14:paraId="74A00EDE"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895F1A0"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637FD6"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32C0BBC" w14:textId="77777777" w:rsidR="001A1970" w:rsidRDefault="004955EA" w:rsidP="005321D3">
            <w:pPr>
              <w:rPr>
                <w:rFonts w:asciiTheme="minorHAnsi" w:hAnsiTheme="minorHAnsi"/>
                <w:color w:val="000000"/>
                <w:lang w:val="en-GB"/>
              </w:rPr>
            </w:pPr>
            <w:sdt>
              <w:sdtPr>
                <w:rPr>
                  <w:color w:val="000000"/>
                </w:rPr>
                <w:id w:val="-156810340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6BCB00B6" w14:textId="77777777" w:rsidR="001A1970" w:rsidRDefault="004955EA" w:rsidP="005321D3">
            <w:pPr>
              <w:rPr>
                <w:rFonts w:asciiTheme="minorHAnsi" w:hAnsiTheme="minorHAnsi"/>
                <w:color w:val="000000"/>
                <w:lang w:val="en-GB"/>
              </w:rPr>
            </w:pPr>
            <w:sdt>
              <w:sdtPr>
                <w:rPr>
                  <w:color w:val="000000"/>
                </w:rPr>
                <w:id w:val="-155237822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65E74904" w14:textId="77777777" w:rsidR="001A1970" w:rsidRDefault="004955EA" w:rsidP="005321D3">
            <w:pPr>
              <w:rPr>
                <w:rFonts w:asciiTheme="minorHAnsi" w:hAnsiTheme="minorHAnsi"/>
                <w:color w:val="000000"/>
                <w:lang w:val="en-GB"/>
              </w:rPr>
            </w:pPr>
            <w:sdt>
              <w:sdtPr>
                <w:rPr>
                  <w:color w:val="000000"/>
                </w:rPr>
                <w:id w:val="-70363472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4E904E1" w14:textId="77777777" w:rsidR="001A1970" w:rsidRDefault="004955EA" w:rsidP="005321D3">
            <w:pPr>
              <w:rPr>
                <w:rFonts w:asciiTheme="minorHAnsi" w:hAnsiTheme="minorHAnsi"/>
                <w:color w:val="000000"/>
                <w:lang w:val="en-GB"/>
              </w:rPr>
            </w:pPr>
            <w:sdt>
              <w:sdtPr>
                <w:rPr>
                  <w:color w:val="000000"/>
                </w:rPr>
                <w:id w:val="122318152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2A6D1131" w14:textId="77777777" w:rsidR="001A1970" w:rsidRDefault="004955EA" w:rsidP="005321D3">
            <w:pPr>
              <w:rPr>
                <w:rFonts w:asciiTheme="minorHAnsi" w:hAnsiTheme="minorHAnsi"/>
                <w:color w:val="000000"/>
                <w:lang w:val="en-GB"/>
              </w:rPr>
            </w:pPr>
            <w:sdt>
              <w:sdtPr>
                <w:rPr>
                  <w:color w:val="000000"/>
                </w:rPr>
                <w:id w:val="198064742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35395C8B" w14:textId="77777777" w:rsidR="001A1970" w:rsidRDefault="004955EA" w:rsidP="005321D3">
            <w:pPr>
              <w:rPr>
                <w:rFonts w:asciiTheme="minorHAnsi" w:hAnsiTheme="minorHAnsi"/>
                <w:color w:val="000000"/>
                <w:lang w:val="en-GB"/>
              </w:rPr>
            </w:pPr>
            <w:sdt>
              <w:sdtPr>
                <w:rPr>
                  <w:color w:val="000000"/>
                </w:rPr>
                <w:id w:val="-33253167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3F881B58"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3B675AB4"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70F6F34"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629E020" w14:textId="77777777" w:rsidR="001A1970" w:rsidRDefault="001A1970" w:rsidP="005321D3">
            <w:pPr>
              <w:rPr>
                <w:rFonts w:asciiTheme="minorHAnsi" w:hAnsiTheme="minorHAnsi"/>
                <w:szCs w:val="22"/>
                <w:lang w:val="en-GB"/>
              </w:rPr>
            </w:pPr>
          </w:p>
        </w:tc>
      </w:tr>
      <w:tr w:rsidR="001A1970" w14:paraId="5DB59DCC"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38DD236"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C65A40"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E813406" w14:textId="7C6702EB" w:rsidR="001A1970" w:rsidRDefault="00734C36" w:rsidP="005321D3">
            <w:pPr>
              <w:rPr>
                <w:rFonts w:asciiTheme="minorHAnsi" w:hAnsiTheme="minorHAnsi"/>
                <w:szCs w:val="22"/>
                <w:lang w:val="en-GB"/>
              </w:rPr>
            </w:pPr>
            <w:r>
              <w:rPr>
                <w:rFonts w:asciiTheme="minorHAnsi" w:hAnsiTheme="minorHAnsi"/>
                <w:szCs w:val="22"/>
                <w:lang w:val="en-GB"/>
              </w:rPr>
              <w:t>M11</w:t>
            </w:r>
          </w:p>
        </w:tc>
      </w:tr>
      <w:tr w:rsidR="001A1970" w14:paraId="0B976628"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B73903A"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B70B0E0"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D3E56DE"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73D49EE8"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A36C866"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2B2CFEA" w14:textId="77777777" w:rsidR="001A1970" w:rsidRDefault="004955EA" w:rsidP="005321D3">
            <w:pPr>
              <w:rPr>
                <w:rFonts w:asciiTheme="minorHAnsi" w:hAnsiTheme="minorHAnsi"/>
                <w:lang w:val="en-GB"/>
              </w:rPr>
            </w:pPr>
            <w:sdt>
              <w:sdtPr>
                <w:rPr>
                  <w:color w:val="000000"/>
                </w:rPr>
                <w:id w:val="170583758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10DF1C34" w14:textId="77777777" w:rsidR="001A1970" w:rsidRDefault="004955EA" w:rsidP="005321D3">
            <w:pPr>
              <w:rPr>
                <w:rFonts w:asciiTheme="minorHAnsi" w:hAnsiTheme="minorHAnsi"/>
                <w:lang w:val="en-GB"/>
              </w:rPr>
            </w:pPr>
            <w:sdt>
              <w:sdtPr>
                <w:rPr>
                  <w:color w:val="000000"/>
                </w:rPr>
                <w:id w:val="-56595211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5A49A259" w14:textId="77777777" w:rsidR="001A1970" w:rsidRDefault="004955EA" w:rsidP="005321D3">
            <w:pPr>
              <w:rPr>
                <w:rFonts w:asciiTheme="minorHAnsi" w:hAnsiTheme="minorHAnsi"/>
                <w:lang w:val="en-GB"/>
              </w:rPr>
            </w:pPr>
            <w:sdt>
              <w:sdtPr>
                <w:rPr>
                  <w:color w:val="000000"/>
                </w:rPr>
                <w:id w:val="12790790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55E617A8" w14:textId="77777777" w:rsidR="001A1970" w:rsidRDefault="004955EA" w:rsidP="005321D3">
            <w:pPr>
              <w:rPr>
                <w:rFonts w:asciiTheme="minorHAnsi" w:hAnsiTheme="minorHAnsi"/>
                <w:lang w:val="en-GB"/>
              </w:rPr>
            </w:pPr>
            <w:sdt>
              <w:sdtPr>
                <w:rPr>
                  <w:color w:val="000000"/>
                </w:rPr>
                <w:id w:val="-138131990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77267460" w14:textId="77777777" w:rsidR="001A1970" w:rsidRDefault="004955EA" w:rsidP="005321D3">
            <w:pPr>
              <w:rPr>
                <w:rFonts w:asciiTheme="minorHAnsi" w:hAnsiTheme="minorHAnsi"/>
                <w:lang w:val="en-GB"/>
              </w:rPr>
            </w:pPr>
            <w:sdt>
              <w:sdtPr>
                <w:rPr>
                  <w:color w:val="000000"/>
                </w:rPr>
                <w:id w:val="-183529351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194B79BE" w14:textId="77777777" w:rsidR="001A1970" w:rsidRDefault="004955EA" w:rsidP="005321D3">
            <w:pPr>
              <w:rPr>
                <w:rFonts w:asciiTheme="minorHAnsi" w:hAnsiTheme="minorHAnsi"/>
                <w:lang w:val="en-GB"/>
              </w:rPr>
            </w:pPr>
            <w:sdt>
              <w:sdtPr>
                <w:rPr>
                  <w:color w:val="000000"/>
                </w:rPr>
                <w:id w:val="-89928489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7F8A3307" w14:textId="77777777" w:rsidR="001A1970" w:rsidRDefault="004955EA" w:rsidP="005321D3">
            <w:pPr>
              <w:rPr>
                <w:rFonts w:asciiTheme="minorHAnsi" w:hAnsiTheme="minorHAnsi"/>
                <w:lang w:val="en-GB"/>
              </w:rPr>
            </w:pPr>
            <w:sdt>
              <w:sdtPr>
                <w:rPr>
                  <w:color w:val="000000"/>
                </w:rPr>
                <w:id w:val="176950360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41968A81"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E124CA"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E4D329F"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529BE46A"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408ECBB4"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74C4217"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3905448" w14:textId="77777777" w:rsidR="001A1970" w:rsidRDefault="004955EA" w:rsidP="005321D3">
            <w:pPr>
              <w:rPr>
                <w:rFonts w:asciiTheme="minorHAnsi" w:hAnsiTheme="minorHAnsi"/>
                <w:lang w:val="en-GB"/>
              </w:rPr>
            </w:pPr>
            <w:sdt>
              <w:sdtPr>
                <w:rPr>
                  <w:color w:val="000000"/>
                </w:rPr>
                <w:id w:val="-108745670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77848222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62FE2585" w14:textId="77777777" w:rsidR="001A1970" w:rsidRDefault="004955EA" w:rsidP="005321D3">
            <w:pPr>
              <w:rPr>
                <w:rFonts w:asciiTheme="minorHAnsi" w:hAnsiTheme="minorHAnsi"/>
                <w:lang w:val="en-GB"/>
              </w:rPr>
            </w:pPr>
            <w:sdt>
              <w:sdtPr>
                <w:rPr>
                  <w:color w:val="000000"/>
                </w:rPr>
                <w:id w:val="-88263451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4AF25793" w14:textId="77777777" w:rsidR="001A1970" w:rsidRDefault="004955EA" w:rsidP="005321D3">
            <w:pPr>
              <w:rPr>
                <w:rFonts w:asciiTheme="minorHAnsi" w:hAnsiTheme="minorHAnsi"/>
                <w:lang w:val="en-GB"/>
              </w:rPr>
            </w:pPr>
            <w:sdt>
              <w:sdtPr>
                <w:rPr>
                  <w:color w:val="000000"/>
                </w:rPr>
                <w:id w:val="190988530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4E1690B2" w14:textId="77777777" w:rsidR="001A1970" w:rsidRDefault="004955EA" w:rsidP="005321D3">
            <w:pPr>
              <w:rPr>
                <w:rFonts w:asciiTheme="minorHAnsi" w:hAnsiTheme="minorHAnsi"/>
                <w:lang w:val="en-GB"/>
              </w:rPr>
            </w:pPr>
            <w:sdt>
              <w:sdtPr>
                <w:rPr>
                  <w:color w:val="000000"/>
                </w:rPr>
                <w:id w:val="213806721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52B9E4E3" w14:textId="77777777" w:rsidR="001A1970" w:rsidRDefault="004955EA" w:rsidP="005321D3">
            <w:pPr>
              <w:rPr>
                <w:rFonts w:asciiTheme="minorHAnsi" w:hAnsiTheme="minorHAnsi"/>
                <w:lang w:val="en-GB"/>
              </w:rPr>
            </w:pPr>
            <w:sdt>
              <w:sdtPr>
                <w:rPr>
                  <w:color w:val="000000"/>
                </w:rPr>
                <w:id w:val="-34217296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4129A02B"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1FE8B01E"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4F25B0C"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109BDBDD"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64E748B"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D9C85F" w14:textId="77777777" w:rsidR="001A1970" w:rsidRDefault="001A1970" w:rsidP="005321D3">
            <w:pPr>
              <w:jc w:val="right"/>
              <w:rPr>
                <w:rFonts w:asciiTheme="minorHAnsi" w:hAnsiTheme="minorHAnsi"/>
                <w:b/>
                <w:lang w:val="en-GB"/>
              </w:rPr>
            </w:pPr>
            <w:r>
              <w:rPr>
                <w:rFonts w:asciiTheme="minorHAnsi" w:hAnsiTheme="minorHAnsi"/>
                <w:b/>
                <w:lang w:val="en-GB"/>
              </w:rPr>
              <w:t>A.8.3.</w:t>
            </w:r>
          </w:p>
        </w:tc>
      </w:tr>
      <w:tr w:rsidR="001A1970" w14:paraId="4ECE1411"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3CB92CF1"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6FDDC50"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3F9BCD4" w14:textId="77777777" w:rsidR="001A1970" w:rsidRDefault="001A1970" w:rsidP="005321D3">
            <w:pPr>
              <w:rPr>
                <w:bCs/>
                <w:lang w:val="sr-Latn-RS"/>
              </w:rPr>
            </w:pPr>
            <w:r w:rsidRPr="00673430">
              <w:rPr>
                <w:lang w:val="sr-Latn-RS"/>
              </w:rPr>
              <w:t>Obezbeđivanje prevodilaca</w:t>
            </w:r>
          </w:p>
        </w:tc>
      </w:tr>
      <w:tr w:rsidR="001A1970" w14:paraId="0D5E1CC2"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2E49E2D"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95018F"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A69A34B" w14:textId="77777777" w:rsidR="001A1970" w:rsidRDefault="004955EA" w:rsidP="005321D3">
            <w:pPr>
              <w:rPr>
                <w:rFonts w:asciiTheme="minorHAnsi" w:hAnsiTheme="minorHAnsi"/>
                <w:color w:val="000000"/>
                <w:lang w:val="en-GB"/>
              </w:rPr>
            </w:pPr>
            <w:sdt>
              <w:sdtPr>
                <w:rPr>
                  <w:color w:val="000000"/>
                </w:rPr>
                <w:id w:val="108287517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61AA2DA4" w14:textId="77777777" w:rsidR="001A1970" w:rsidRDefault="004955EA" w:rsidP="005321D3">
            <w:pPr>
              <w:rPr>
                <w:rFonts w:asciiTheme="minorHAnsi" w:hAnsiTheme="minorHAnsi"/>
                <w:color w:val="000000"/>
                <w:lang w:val="en-GB"/>
              </w:rPr>
            </w:pPr>
            <w:sdt>
              <w:sdtPr>
                <w:rPr>
                  <w:color w:val="000000"/>
                </w:rPr>
                <w:id w:val="126842895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58A5CBA9" w14:textId="77777777" w:rsidR="001A1970" w:rsidRDefault="004955EA" w:rsidP="005321D3">
            <w:pPr>
              <w:rPr>
                <w:rFonts w:asciiTheme="minorHAnsi" w:hAnsiTheme="minorHAnsi"/>
                <w:color w:val="000000"/>
                <w:lang w:val="en-GB"/>
              </w:rPr>
            </w:pPr>
            <w:sdt>
              <w:sdtPr>
                <w:rPr>
                  <w:color w:val="000000"/>
                </w:rPr>
                <w:id w:val="32039173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B82FF7D" w14:textId="77777777" w:rsidR="001A1970" w:rsidRDefault="004955EA" w:rsidP="005321D3">
            <w:pPr>
              <w:rPr>
                <w:rFonts w:asciiTheme="minorHAnsi" w:hAnsiTheme="minorHAnsi"/>
                <w:color w:val="000000"/>
                <w:lang w:val="en-GB"/>
              </w:rPr>
            </w:pPr>
            <w:sdt>
              <w:sdtPr>
                <w:rPr>
                  <w:color w:val="000000"/>
                </w:rPr>
                <w:id w:val="177713281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1B904A3C" w14:textId="77777777" w:rsidR="001A1970" w:rsidRDefault="004955EA" w:rsidP="005321D3">
            <w:pPr>
              <w:rPr>
                <w:rFonts w:asciiTheme="minorHAnsi" w:hAnsiTheme="minorHAnsi"/>
                <w:color w:val="000000"/>
                <w:lang w:val="en-GB"/>
              </w:rPr>
            </w:pPr>
            <w:sdt>
              <w:sdtPr>
                <w:rPr>
                  <w:color w:val="000000"/>
                </w:rPr>
                <w:id w:val="198434514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097CA1F6" w14:textId="77777777" w:rsidR="001A1970" w:rsidRDefault="004955EA" w:rsidP="005321D3">
            <w:pPr>
              <w:rPr>
                <w:rFonts w:asciiTheme="minorHAnsi" w:hAnsiTheme="minorHAnsi"/>
                <w:color w:val="000000"/>
                <w:lang w:val="en-GB"/>
              </w:rPr>
            </w:pPr>
            <w:sdt>
              <w:sdtPr>
                <w:rPr>
                  <w:color w:val="000000"/>
                </w:rPr>
                <w:id w:val="-110912112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6FB6EE78"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6E81EF67"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9CA33B7"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D2E992C" w14:textId="77777777" w:rsidR="001A1970" w:rsidRDefault="001A1970" w:rsidP="005321D3">
            <w:pPr>
              <w:rPr>
                <w:rFonts w:asciiTheme="minorHAnsi" w:hAnsiTheme="minorHAnsi"/>
                <w:szCs w:val="22"/>
                <w:lang w:val="en-GB"/>
              </w:rPr>
            </w:pPr>
          </w:p>
        </w:tc>
      </w:tr>
      <w:tr w:rsidR="001A1970" w14:paraId="0874C4EE"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7E7685B"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39B4126"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61F43B1" w14:textId="5DEE8788" w:rsidR="001A1970" w:rsidRDefault="00734C36" w:rsidP="005321D3">
            <w:pPr>
              <w:rPr>
                <w:rFonts w:asciiTheme="minorHAnsi" w:hAnsiTheme="minorHAnsi"/>
                <w:szCs w:val="22"/>
                <w:lang w:val="en-GB"/>
              </w:rPr>
            </w:pPr>
            <w:r>
              <w:rPr>
                <w:rFonts w:asciiTheme="minorHAnsi" w:hAnsiTheme="minorHAnsi"/>
                <w:szCs w:val="22"/>
                <w:lang w:val="en-GB"/>
              </w:rPr>
              <w:t>M11</w:t>
            </w:r>
          </w:p>
        </w:tc>
      </w:tr>
      <w:tr w:rsidR="001A1970" w14:paraId="176831FD"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2B399F5"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260806"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10E949E"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12BE1D40"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352806B"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F15439D" w14:textId="77777777" w:rsidR="001A1970" w:rsidRDefault="004955EA" w:rsidP="005321D3">
            <w:pPr>
              <w:rPr>
                <w:rFonts w:asciiTheme="minorHAnsi" w:hAnsiTheme="minorHAnsi"/>
                <w:lang w:val="en-GB"/>
              </w:rPr>
            </w:pPr>
            <w:sdt>
              <w:sdtPr>
                <w:rPr>
                  <w:color w:val="000000"/>
                </w:rPr>
                <w:id w:val="95737302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4DCFC775" w14:textId="77777777" w:rsidR="001A1970" w:rsidRDefault="004955EA" w:rsidP="005321D3">
            <w:pPr>
              <w:rPr>
                <w:rFonts w:asciiTheme="minorHAnsi" w:hAnsiTheme="minorHAnsi"/>
                <w:lang w:val="en-GB"/>
              </w:rPr>
            </w:pPr>
            <w:sdt>
              <w:sdtPr>
                <w:rPr>
                  <w:color w:val="000000"/>
                </w:rPr>
                <w:id w:val="3855792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3723C326" w14:textId="77777777" w:rsidR="001A1970" w:rsidRDefault="004955EA" w:rsidP="005321D3">
            <w:pPr>
              <w:rPr>
                <w:rFonts w:asciiTheme="minorHAnsi" w:hAnsiTheme="minorHAnsi"/>
                <w:lang w:val="en-GB"/>
              </w:rPr>
            </w:pPr>
            <w:sdt>
              <w:sdtPr>
                <w:rPr>
                  <w:color w:val="000000"/>
                </w:rPr>
                <w:id w:val="156375897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72025501" w14:textId="77777777" w:rsidR="001A1970" w:rsidRDefault="004955EA" w:rsidP="005321D3">
            <w:pPr>
              <w:rPr>
                <w:rFonts w:asciiTheme="minorHAnsi" w:hAnsiTheme="minorHAnsi"/>
                <w:lang w:val="en-GB"/>
              </w:rPr>
            </w:pPr>
            <w:sdt>
              <w:sdtPr>
                <w:rPr>
                  <w:color w:val="000000"/>
                </w:rPr>
                <w:id w:val="-102609261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5E83FD26" w14:textId="77777777" w:rsidR="001A1970" w:rsidRDefault="004955EA" w:rsidP="005321D3">
            <w:pPr>
              <w:rPr>
                <w:rFonts w:asciiTheme="minorHAnsi" w:hAnsiTheme="minorHAnsi"/>
                <w:lang w:val="en-GB"/>
              </w:rPr>
            </w:pPr>
            <w:sdt>
              <w:sdtPr>
                <w:rPr>
                  <w:color w:val="000000"/>
                </w:rPr>
                <w:id w:val="-35087617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08938954" w14:textId="77777777" w:rsidR="001A1970" w:rsidRDefault="004955EA" w:rsidP="005321D3">
            <w:pPr>
              <w:rPr>
                <w:rFonts w:asciiTheme="minorHAnsi" w:hAnsiTheme="minorHAnsi"/>
                <w:lang w:val="en-GB"/>
              </w:rPr>
            </w:pPr>
            <w:sdt>
              <w:sdtPr>
                <w:rPr>
                  <w:color w:val="000000"/>
                </w:rPr>
                <w:id w:val="-61035568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1F080BEC" w14:textId="77777777" w:rsidR="001A1970" w:rsidRDefault="004955EA" w:rsidP="005321D3">
            <w:pPr>
              <w:rPr>
                <w:rFonts w:asciiTheme="minorHAnsi" w:hAnsiTheme="minorHAnsi"/>
                <w:lang w:val="en-GB"/>
              </w:rPr>
            </w:pPr>
            <w:sdt>
              <w:sdtPr>
                <w:rPr>
                  <w:color w:val="000000"/>
                </w:rPr>
                <w:id w:val="210731335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1917A724"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274E2CA"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92D1E3F"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52EE3FEF"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6D67EC47"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B73D876"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643EC2D" w14:textId="77777777" w:rsidR="001A1970" w:rsidRDefault="004955EA" w:rsidP="005321D3">
            <w:pPr>
              <w:rPr>
                <w:rFonts w:asciiTheme="minorHAnsi" w:hAnsiTheme="minorHAnsi"/>
                <w:lang w:val="en-GB"/>
              </w:rPr>
            </w:pPr>
            <w:sdt>
              <w:sdtPr>
                <w:rPr>
                  <w:color w:val="000000"/>
                </w:rPr>
                <w:id w:val="-182288698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74918746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56C854DC" w14:textId="77777777" w:rsidR="001A1970" w:rsidRDefault="004955EA" w:rsidP="005321D3">
            <w:pPr>
              <w:rPr>
                <w:rFonts w:asciiTheme="minorHAnsi" w:hAnsiTheme="minorHAnsi"/>
                <w:lang w:val="en-GB"/>
              </w:rPr>
            </w:pPr>
            <w:sdt>
              <w:sdtPr>
                <w:rPr>
                  <w:color w:val="000000"/>
                </w:rPr>
                <w:id w:val="-5600944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5E6C65F2" w14:textId="77777777" w:rsidR="001A1970" w:rsidRDefault="004955EA" w:rsidP="005321D3">
            <w:pPr>
              <w:rPr>
                <w:rFonts w:asciiTheme="minorHAnsi" w:hAnsiTheme="minorHAnsi"/>
                <w:lang w:val="en-GB"/>
              </w:rPr>
            </w:pPr>
            <w:sdt>
              <w:sdtPr>
                <w:rPr>
                  <w:color w:val="000000"/>
                </w:rPr>
                <w:id w:val="-50483152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7F8FCF93" w14:textId="77777777" w:rsidR="001A1970" w:rsidRDefault="004955EA" w:rsidP="005321D3">
            <w:pPr>
              <w:rPr>
                <w:rFonts w:asciiTheme="minorHAnsi" w:hAnsiTheme="minorHAnsi"/>
                <w:lang w:val="en-GB"/>
              </w:rPr>
            </w:pPr>
            <w:sdt>
              <w:sdtPr>
                <w:rPr>
                  <w:color w:val="000000"/>
                </w:rPr>
                <w:id w:val="-50736925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4B1B325D" w14:textId="77777777" w:rsidR="001A1970" w:rsidRDefault="004955EA" w:rsidP="005321D3">
            <w:pPr>
              <w:rPr>
                <w:rFonts w:asciiTheme="minorHAnsi" w:hAnsiTheme="minorHAnsi"/>
                <w:lang w:val="en-GB"/>
              </w:rPr>
            </w:pPr>
            <w:sdt>
              <w:sdtPr>
                <w:rPr>
                  <w:color w:val="000000"/>
                </w:rPr>
                <w:id w:val="157369748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46E05F78"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451A43BC"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8BB6C37"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393349DB"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FA52228"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D1C634C" w14:textId="77777777" w:rsidR="001A1970" w:rsidRDefault="001A1970" w:rsidP="005321D3">
            <w:pPr>
              <w:jc w:val="right"/>
              <w:rPr>
                <w:rFonts w:asciiTheme="minorHAnsi" w:hAnsiTheme="minorHAnsi"/>
                <w:b/>
                <w:lang w:val="en-GB"/>
              </w:rPr>
            </w:pPr>
            <w:r>
              <w:rPr>
                <w:rFonts w:asciiTheme="minorHAnsi" w:hAnsiTheme="minorHAnsi"/>
                <w:b/>
                <w:lang w:val="en-GB"/>
              </w:rPr>
              <w:t>A.8.4.</w:t>
            </w:r>
          </w:p>
        </w:tc>
      </w:tr>
      <w:tr w:rsidR="001A1970" w14:paraId="712B550F"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1BA55725"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0CE3BC"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896D1A" w14:textId="77777777" w:rsidR="001A1970" w:rsidRDefault="001A1970" w:rsidP="005321D3">
            <w:pPr>
              <w:rPr>
                <w:bCs/>
                <w:lang w:val="sr-Latn-RS"/>
              </w:rPr>
            </w:pPr>
            <w:r>
              <w:rPr>
                <w:lang w:val="sr-Latn-RS"/>
              </w:rPr>
              <w:t>Kreiranje agendi debata</w:t>
            </w:r>
          </w:p>
        </w:tc>
      </w:tr>
      <w:tr w:rsidR="001A1970" w14:paraId="4587A29D"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66B1FC1"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ADF9F7"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B5B642E" w14:textId="77777777" w:rsidR="001A1970" w:rsidRDefault="004955EA" w:rsidP="005321D3">
            <w:pPr>
              <w:rPr>
                <w:rFonts w:asciiTheme="minorHAnsi" w:hAnsiTheme="minorHAnsi"/>
                <w:color w:val="000000"/>
                <w:lang w:val="en-GB"/>
              </w:rPr>
            </w:pPr>
            <w:sdt>
              <w:sdtPr>
                <w:rPr>
                  <w:color w:val="000000"/>
                </w:rPr>
                <w:id w:val="31491997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4C1EFE78" w14:textId="77777777" w:rsidR="001A1970" w:rsidRDefault="004955EA" w:rsidP="005321D3">
            <w:pPr>
              <w:rPr>
                <w:rFonts w:asciiTheme="minorHAnsi" w:hAnsiTheme="minorHAnsi"/>
                <w:color w:val="000000"/>
                <w:lang w:val="en-GB"/>
              </w:rPr>
            </w:pPr>
            <w:sdt>
              <w:sdtPr>
                <w:rPr>
                  <w:color w:val="000000"/>
                </w:rPr>
                <w:id w:val="-6271510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5C151F8D" w14:textId="77777777" w:rsidR="001A1970" w:rsidRDefault="004955EA" w:rsidP="005321D3">
            <w:pPr>
              <w:rPr>
                <w:rFonts w:asciiTheme="minorHAnsi" w:hAnsiTheme="minorHAnsi"/>
                <w:color w:val="000000"/>
                <w:lang w:val="en-GB"/>
              </w:rPr>
            </w:pPr>
            <w:sdt>
              <w:sdtPr>
                <w:rPr>
                  <w:color w:val="000000"/>
                </w:rPr>
                <w:id w:val="-153895797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1685BE2" w14:textId="77777777" w:rsidR="001A1970" w:rsidRDefault="004955EA" w:rsidP="005321D3">
            <w:pPr>
              <w:rPr>
                <w:rFonts w:asciiTheme="minorHAnsi" w:hAnsiTheme="minorHAnsi"/>
                <w:color w:val="000000"/>
                <w:lang w:val="en-GB"/>
              </w:rPr>
            </w:pPr>
            <w:sdt>
              <w:sdtPr>
                <w:rPr>
                  <w:color w:val="000000"/>
                </w:rPr>
                <w:id w:val="159397602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0B99CA04" w14:textId="77777777" w:rsidR="001A1970" w:rsidRDefault="004955EA" w:rsidP="005321D3">
            <w:pPr>
              <w:rPr>
                <w:rFonts w:asciiTheme="minorHAnsi" w:hAnsiTheme="minorHAnsi"/>
                <w:color w:val="000000"/>
                <w:lang w:val="en-GB"/>
              </w:rPr>
            </w:pPr>
            <w:sdt>
              <w:sdtPr>
                <w:rPr>
                  <w:color w:val="000000"/>
                </w:rPr>
                <w:id w:val="52992814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25E7B7EC" w14:textId="77777777" w:rsidR="001A1970" w:rsidRDefault="004955EA" w:rsidP="005321D3">
            <w:pPr>
              <w:rPr>
                <w:rFonts w:asciiTheme="minorHAnsi" w:hAnsiTheme="minorHAnsi"/>
                <w:color w:val="000000"/>
                <w:lang w:val="en-GB"/>
              </w:rPr>
            </w:pPr>
            <w:sdt>
              <w:sdtPr>
                <w:rPr>
                  <w:color w:val="000000"/>
                </w:rPr>
                <w:id w:val="130642850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5D030C30"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7F763E9E"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4D2E94"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A00D549" w14:textId="77777777" w:rsidR="001A1970" w:rsidRDefault="001A1970" w:rsidP="005321D3">
            <w:pPr>
              <w:rPr>
                <w:rFonts w:asciiTheme="minorHAnsi" w:hAnsiTheme="minorHAnsi"/>
                <w:szCs w:val="22"/>
                <w:lang w:val="en-GB"/>
              </w:rPr>
            </w:pPr>
          </w:p>
        </w:tc>
      </w:tr>
      <w:tr w:rsidR="001A1970" w14:paraId="4A7EBF4E"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8F76FE4"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8C7198"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1EEA00C" w14:textId="17043E31" w:rsidR="001A1970" w:rsidRDefault="00734C36" w:rsidP="005321D3">
            <w:pPr>
              <w:rPr>
                <w:rFonts w:asciiTheme="minorHAnsi" w:hAnsiTheme="minorHAnsi"/>
                <w:szCs w:val="22"/>
                <w:lang w:val="en-GB"/>
              </w:rPr>
            </w:pPr>
            <w:r>
              <w:rPr>
                <w:rFonts w:asciiTheme="minorHAnsi" w:hAnsiTheme="minorHAnsi"/>
                <w:szCs w:val="22"/>
                <w:lang w:val="en-GB"/>
              </w:rPr>
              <w:t>M11 M12</w:t>
            </w:r>
          </w:p>
        </w:tc>
      </w:tr>
      <w:tr w:rsidR="001A1970" w14:paraId="39A81D42"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B7DF018"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70C3FA"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1B2004"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74B2F59A"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17744B9"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7941538" w14:textId="77777777" w:rsidR="001A1970" w:rsidRDefault="004955EA" w:rsidP="005321D3">
            <w:pPr>
              <w:rPr>
                <w:rFonts w:asciiTheme="minorHAnsi" w:hAnsiTheme="minorHAnsi"/>
                <w:lang w:val="en-GB"/>
              </w:rPr>
            </w:pPr>
            <w:sdt>
              <w:sdtPr>
                <w:rPr>
                  <w:color w:val="000000"/>
                </w:rPr>
                <w:id w:val="138013805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66FEDF08" w14:textId="77777777" w:rsidR="001A1970" w:rsidRDefault="004955EA" w:rsidP="005321D3">
            <w:pPr>
              <w:rPr>
                <w:rFonts w:asciiTheme="minorHAnsi" w:hAnsiTheme="minorHAnsi"/>
                <w:lang w:val="en-GB"/>
              </w:rPr>
            </w:pPr>
            <w:sdt>
              <w:sdtPr>
                <w:rPr>
                  <w:color w:val="000000"/>
                </w:rPr>
                <w:id w:val="101242253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5ABF2B78" w14:textId="77777777" w:rsidR="001A1970" w:rsidRDefault="004955EA" w:rsidP="005321D3">
            <w:pPr>
              <w:rPr>
                <w:rFonts w:asciiTheme="minorHAnsi" w:hAnsiTheme="minorHAnsi"/>
                <w:lang w:val="en-GB"/>
              </w:rPr>
            </w:pPr>
            <w:sdt>
              <w:sdtPr>
                <w:rPr>
                  <w:color w:val="000000"/>
                </w:rPr>
                <w:id w:val="-98037962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72F37435" w14:textId="77777777" w:rsidR="001A1970" w:rsidRDefault="004955EA" w:rsidP="005321D3">
            <w:pPr>
              <w:rPr>
                <w:rFonts w:asciiTheme="minorHAnsi" w:hAnsiTheme="minorHAnsi"/>
                <w:lang w:val="en-GB"/>
              </w:rPr>
            </w:pPr>
            <w:sdt>
              <w:sdtPr>
                <w:rPr>
                  <w:color w:val="000000"/>
                </w:rPr>
                <w:id w:val="172648784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00BDF863" w14:textId="77777777" w:rsidR="001A1970" w:rsidRDefault="004955EA" w:rsidP="005321D3">
            <w:pPr>
              <w:rPr>
                <w:rFonts w:asciiTheme="minorHAnsi" w:hAnsiTheme="minorHAnsi"/>
                <w:lang w:val="en-GB"/>
              </w:rPr>
            </w:pPr>
            <w:sdt>
              <w:sdtPr>
                <w:rPr>
                  <w:color w:val="000000"/>
                </w:rPr>
                <w:id w:val="-126899840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12EEAD6F" w14:textId="77777777" w:rsidR="001A1970" w:rsidRDefault="004955EA" w:rsidP="005321D3">
            <w:pPr>
              <w:rPr>
                <w:rFonts w:asciiTheme="minorHAnsi" w:hAnsiTheme="minorHAnsi"/>
                <w:lang w:val="en-GB"/>
              </w:rPr>
            </w:pPr>
            <w:sdt>
              <w:sdtPr>
                <w:rPr>
                  <w:color w:val="000000"/>
                </w:rPr>
                <w:id w:val="-28504546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69802908" w14:textId="77777777" w:rsidR="001A1970" w:rsidRDefault="004955EA" w:rsidP="005321D3">
            <w:pPr>
              <w:rPr>
                <w:rFonts w:asciiTheme="minorHAnsi" w:hAnsiTheme="minorHAnsi"/>
                <w:lang w:val="en-GB"/>
              </w:rPr>
            </w:pPr>
            <w:sdt>
              <w:sdtPr>
                <w:rPr>
                  <w:color w:val="000000"/>
                </w:rPr>
                <w:id w:val="14248515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7C11003C"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0850770"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A7B1C24"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3FF383B8"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2927694D"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342E832"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8D29D4F" w14:textId="77777777" w:rsidR="001A1970" w:rsidRDefault="004955EA" w:rsidP="005321D3">
            <w:pPr>
              <w:rPr>
                <w:rFonts w:asciiTheme="minorHAnsi" w:hAnsiTheme="minorHAnsi"/>
                <w:lang w:val="en-GB"/>
              </w:rPr>
            </w:pPr>
            <w:sdt>
              <w:sdtPr>
                <w:rPr>
                  <w:color w:val="000000"/>
                </w:rPr>
                <w:id w:val="-38380133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68016247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32E99CB1" w14:textId="77777777" w:rsidR="001A1970" w:rsidRDefault="004955EA" w:rsidP="005321D3">
            <w:pPr>
              <w:rPr>
                <w:rFonts w:asciiTheme="minorHAnsi" w:hAnsiTheme="minorHAnsi"/>
                <w:lang w:val="en-GB"/>
              </w:rPr>
            </w:pPr>
            <w:sdt>
              <w:sdtPr>
                <w:rPr>
                  <w:color w:val="000000"/>
                </w:rPr>
                <w:id w:val="95398406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472D0698" w14:textId="77777777" w:rsidR="001A1970" w:rsidRDefault="004955EA" w:rsidP="005321D3">
            <w:pPr>
              <w:rPr>
                <w:rFonts w:asciiTheme="minorHAnsi" w:hAnsiTheme="minorHAnsi"/>
                <w:lang w:val="en-GB"/>
              </w:rPr>
            </w:pPr>
            <w:sdt>
              <w:sdtPr>
                <w:rPr>
                  <w:color w:val="000000"/>
                </w:rPr>
                <w:id w:val="-214595770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2562DC52" w14:textId="77777777" w:rsidR="001A1970" w:rsidRDefault="004955EA" w:rsidP="005321D3">
            <w:pPr>
              <w:rPr>
                <w:rFonts w:asciiTheme="minorHAnsi" w:hAnsiTheme="minorHAnsi"/>
                <w:lang w:val="en-GB"/>
              </w:rPr>
            </w:pPr>
            <w:sdt>
              <w:sdtPr>
                <w:rPr>
                  <w:color w:val="000000"/>
                </w:rPr>
                <w:id w:val="-30593684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5CAB0D3B" w14:textId="77777777" w:rsidR="001A1970" w:rsidRDefault="004955EA" w:rsidP="005321D3">
            <w:pPr>
              <w:rPr>
                <w:rFonts w:asciiTheme="minorHAnsi" w:hAnsiTheme="minorHAnsi"/>
                <w:lang w:val="en-GB"/>
              </w:rPr>
            </w:pPr>
            <w:sdt>
              <w:sdtPr>
                <w:rPr>
                  <w:color w:val="000000"/>
                </w:rPr>
                <w:id w:val="-161327356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67FF72C8"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75558712"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DE34B41"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23CAEC55"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AD94C0D"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475A07" w14:textId="77777777" w:rsidR="001A1970" w:rsidRDefault="001A1970" w:rsidP="005321D3">
            <w:pPr>
              <w:jc w:val="right"/>
              <w:rPr>
                <w:rFonts w:asciiTheme="minorHAnsi" w:hAnsiTheme="minorHAnsi"/>
                <w:b/>
                <w:lang w:val="en-GB"/>
              </w:rPr>
            </w:pPr>
            <w:r>
              <w:rPr>
                <w:rFonts w:asciiTheme="minorHAnsi" w:hAnsiTheme="minorHAnsi"/>
                <w:b/>
                <w:lang w:val="en-GB"/>
              </w:rPr>
              <w:t>A.8.5.</w:t>
            </w:r>
          </w:p>
        </w:tc>
      </w:tr>
      <w:tr w:rsidR="001A1970" w14:paraId="3BEC183B"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6D2BB725"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11DFF27"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D2469F" w14:textId="77777777" w:rsidR="001A1970" w:rsidRDefault="001A1970" w:rsidP="005321D3">
            <w:pPr>
              <w:rPr>
                <w:bCs/>
                <w:lang w:val="sr-Latn-RS"/>
              </w:rPr>
            </w:pPr>
            <w:r>
              <w:rPr>
                <w:bCs/>
                <w:lang w:val="sr-Latn-RS"/>
              </w:rPr>
              <w:t>Obezbeđivanje adekvatanog prostora za izvođenje radionice</w:t>
            </w:r>
          </w:p>
        </w:tc>
      </w:tr>
      <w:tr w:rsidR="001A1970" w14:paraId="00464D7B"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B6A5A6F"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1C4DB5"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ADDFC7B" w14:textId="77777777" w:rsidR="001A1970" w:rsidRDefault="004955EA" w:rsidP="005321D3">
            <w:pPr>
              <w:rPr>
                <w:rFonts w:asciiTheme="minorHAnsi" w:hAnsiTheme="minorHAnsi"/>
                <w:color w:val="000000"/>
                <w:lang w:val="en-GB"/>
              </w:rPr>
            </w:pPr>
            <w:sdt>
              <w:sdtPr>
                <w:rPr>
                  <w:color w:val="000000"/>
                </w:rPr>
                <w:id w:val="-214518578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112BF1D3" w14:textId="77777777" w:rsidR="001A1970" w:rsidRDefault="004955EA" w:rsidP="005321D3">
            <w:pPr>
              <w:rPr>
                <w:rFonts w:asciiTheme="minorHAnsi" w:hAnsiTheme="minorHAnsi"/>
                <w:color w:val="000000"/>
                <w:lang w:val="en-GB"/>
              </w:rPr>
            </w:pPr>
            <w:sdt>
              <w:sdtPr>
                <w:rPr>
                  <w:color w:val="000000"/>
                </w:rPr>
                <w:id w:val="-33276703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5DE8D7C9" w14:textId="77777777" w:rsidR="001A1970" w:rsidRDefault="004955EA" w:rsidP="005321D3">
            <w:pPr>
              <w:rPr>
                <w:rFonts w:asciiTheme="minorHAnsi" w:hAnsiTheme="minorHAnsi"/>
                <w:color w:val="000000"/>
                <w:lang w:val="en-GB"/>
              </w:rPr>
            </w:pPr>
            <w:sdt>
              <w:sdtPr>
                <w:rPr>
                  <w:color w:val="000000"/>
                </w:rPr>
                <w:id w:val="147802221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8AB1355" w14:textId="77777777" w:rsidR="001A1970" w:rsidRDefault="004955EA" w:rsidP="005321D3">
            <w:pPr>
              <w:rPr>
                <w:rFonts w:asciiTheme="minorHAnsi" w:hAnsiTheme="minorHAnsi"/>
                <w:color w:val="000000"/>
                <w:lang w:val="en-GB"/>
              </w:rPr>
            </w:pPr>
            <w:sdt>
              <w:sdtPr>
                <w:rPr>
                  <w:color w:val="000000"/>
                </w:rPr>
                <w:id w:val="-71110580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6611917F" w14:textId="77777777" w:rsidR="001A1970" w:rsidRDefault="004955EA" w:rsidP="005321D3">
            <w:pPr>
              <w:rPr>
                <w:rFonts w:asciiTheme="minorHAnsi" w:hAnsiTheme="minorHAnsi"/>
                <w:color w:val="000000"/>
                <w:lang w:val="en-GB"/>
              </w:rPr>
            </w:pPr>
            <w:sdt>
              <w:sdtPr>
                <w:rPr>
                  <w:color w:val="000000"/>
                </w:rPr>
                <w:id w:val="-26538532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4B07AB60" w14:textId="77777777" w:rsidR="001A1970" w:rsidRDefault="004955EA" w:rsidP="005321D3">
            <w:pPr>
              <w:rPr>
                <w:rFonts w:asciiTheme="minorHAnsi" w:hAnsiTheme="minorHAnsi"/>
                <w:color w:val="000000"/>
                <w:lang w:val="en-GB"/>
              </w:rPr>
            </w:pPr>
            <w:sdt>
              <w:sdtPr>
                <w:rPr>
                  <w:color w:val="000000"/>
                </w:rPr>
                <w:id w:val="104549761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39D3DF29"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41725BA"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0F1356"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865860A" w14:textId="77777777" w:rsidR="001A1970" w:rsidRDefault="001A1970" w:rsidP="005321D3">
            <w:pPr>
              <w:rPr>
                <w:rFonts w:asciiTheme="minorHAnsi" w:hAnsiTheme="minorHAnsi"/>
                <w:szCs w:val="22"/>
                <w:lang w:val="en-GB"/>
              </w:rPr>
            </w:pPr>
          </w:p>
        </w:tc>
      </w:tr>
      <w:tr w:rsidR="001A1970" w14:paraId="3B0B7B1D"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0250436"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1F36B3"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3825BE1" w14:textId="5C767EEB"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14:paraId="4CC94F07"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27EE01A"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6813C0"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BCA591B"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50BD8EB6"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1E9A0E0"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ACD8957" w14:textId="77777777" w:rsidR="001A1970" w:rsidRDefault="004955EA" w:rsidP="005321D3">
            <w:pPr>
              <w:rPr>
                <w:rFonts w:asciiTheme="minorHAnsi" w:hAnsiTheme="minorHAnsi"/>
                <w:lang w:val="en-GB"/>
              </w:rPr>
            </w:pPr>
            <w:sdt>
              <w:sdtPr>
                <w:rPr>
                  <w:color w:val="000000"/>
                </w:rPr>
                <w:id w:val="173026132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1A1AB1E3" w14:textId="77777777" w:rsidR="001A1970" w:rsidRDefault="004955EA" w:rsidP="005321D3">
            <w:pPr>
              <w:rPr>
                <w:rFonts w:asciiTheme="minorHAnsi" w:hAnsiTheme="minorHAnsi"/>
                <w:lang w:val="en-GB"/>
              </w:rPr>
            </w:pPr>
            <w:sdt>
              <w:sdtPr>
                <w:rPr>
                  <w:color w:val="000000"/>
                </w:rPr>
                <w:id w:val="-103210909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0D271ECB" w14:textId="77777777" w:rsidR="001A1970" w:rsidRDefault="004955EA" w:rsidP="005321D3">
            <w:pPr>
              <w:rPr>
                <w:rFonts w:asciiTheme="minorHAnsi" w:hAnsiTheme="minorHAnsi"/>
                <w:lang w:val="en-GB"/>
              </w:rPr>
            </w:pPr>
            <w:sdt>
              <w:sdtPr>
                <w:rPr>
                  <w:color w:val="000000"/>
                </w:rPr>
                <w:id w:val="116050234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30D5169B" w14:textId="77777777" w:rsidR="001A1970" w:rsidRDefault="004955EA" w:rsidP="005321D3">
            <w:pPr>
              <w:rPr>
                <w:rFonts w:asciiTheme="minorHAnsi" w:hAnsiTheme="minorHAnsi"/>
                <w:lang w:val="en-GB"/>
              </w:rPr>
            </w:pPr>
            <w:sdt>
              <w:sdtPr>
                <w:rPr>
                  <w:color w:val="000000"/>
                </w:rPr>
                <w:id w:val="29387998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79D10F5F" w14:textId="77777777" w:rsidR="001A1970" w:rsidRDefault="004955EA" w:rsidP="005321D3">
            <w:pPr>
              <w:rPr>
                <w:rFonts w:asciiTheme="minorHAnsi" w:hAnsiTheme="minorHAnsi"/>
                <w:lang w:val="en-GB"/>
              </w:rPr>
            </w:pPr>
            <w:sdt>
              <w:sdtPr>
                <w:rPr>
                  <w:color w:val="000000"/>
                </w:rPr>
                <w:id w:val="39625365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6447B242" w14:textId="77777777" w:rsidR="001A1970" w:rsidRDefault="004955EA" w:rsidP="005321D3">
            <w:pPr>
              <w:rPr>
                <w:rFonts w:asciiTheme="minorHAnsi" w:hAnsiTheme="minorHAnsi"/>
                <w:lang w:val="en-GB"/>
              </w:rPr>
            </w:pPr>
            <w:sdt>
              <w:sdtPr>
                <w:rPr>
                  <w:color w:val="000000"/>
                </w:rPr>
                <w:id w:val="-194528963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2D8E8CD5" w14:textId="77777777" w:rsidR="001A1970" w:rsidRDefault="004955EA" w:rsidP="005321D3">
            <w:pPr>
              <w:rPr>
                <w:rFonts w:asciiTheme="minorHAnsi" w:hAnsiTheme="minorHAnsi"/>
                <w:lang w:val="en-GB"/>
              </w:rPr>
            </w:pPr>
            <w:sdt>
              <w:sdtPr>
                <w:rPr>
                  <w:color w:val="000000"/>
                </w:rPr>
                <w:id w:val="-150605044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74D2A946"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318B2F6"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5964EDA"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625BBF9C"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7B55D60F"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0B4C7F5"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267E0A3" w14:textId="77777777" w:rsidR="001A1970" w:rsidRDefault="004955EA" w:rsidP="005321D3">
            <w:pPr>
              <w:rPr>
                <w:rFonts w:asciiTheme="minorHAnsi" w:hAnsiTheme="minorHAnsi"/>
                <w:lang w:val="en-GB"/>
              </w:rPr>
            </w:pPr>
            <w:sdt>
              <w:sdtPr>
                <w:rPr>
                  <w:color w:val="000000"/>
                </w:rPr>
                <w:id w:val="-132836103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2536275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2621B6DE" w14:textId="77777777" w:rsidR="001A1970" w:rsidRDefault="004955EA" w:rsidP="005321D3">
            <w:pPr>
              <w:rPr>
                <w:rFonts w:asciiTheme="minorHAnsi" w:hAnsiTheme="minorHAnsi"/>
                <w:lang w:val="en-GB"/>
              </w:rPr>
            </w:pPr>
            <w:sdt>
              <w:sdtPr>
                <w:rPr>
                  <w:color w:val="000000"/>
                </w:rPr>
                <w:id w:val="-196457868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76711A78" w14:textId="77777777" w:rsidR="001A1970" w:rsidRDefault="004955EA" w:rsidP="005321D3">
            <w:pPr>
              <w:rPr>
                <w:rFonts w:asciiTheme="minorHAnsi" w:hAnsiTheme="minorHAnsi"/>
                <w:lang w:val="en-GB"/>
              </w:rPr>
            </w:pPr>
            <w:sdt>
              <w:sdtPr>
                <w:rPr>
                  <w:color w:val="000000"/>
                </w:rPr>
                <w:id w:val="66768569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6C1153CB" w14:textId="77777777" w:rsidR="001A1970" w:rsidRDefault="004955EA" w:rsidP="005321D3">
            <w:pPr>
              <w:rPr>
                <w:rFonts w:asciiTheme="minorHAnsi" w:hAnsiTheme="minorHAnsi"/>
                <w:lang w:val="en-GB"/>
              </w:rPr>
            </w:pPr>
            <w:sdt>
              <w:sdtPr>
                <w:rPr>
                  <w:color w:val="000000"/>
                </w:rPr>
                <w:id w:val="-141970501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6FC889A8" w14:textId="77777777" w:rsidR="001A1970" w:rsidRDefault="004955EA" w:rsidP="005321D3">
            <w:pPr>
              <w:rPr>
                <w:rFonts w:asciiTheme="minorHAnsi" w:hAnsiTheme="minorHAnsi"/>
                <w:lang w:val="en-GB"/>
              </w:rPr>
            </w:pPr>
            <w:sdt>
              <w:sdtPr>
                <w:rPr>
                  <w:color w:val="000000"/>
                </w:rPr>
                <w:id w:val="-100251026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2701EA2C"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14:paraId="3E542960" w14:textId="77777777"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0F81630B" w14:textId="77777777"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900174712"/>
                <w14:checkbox>
                  <w14:checked w14:val="0"/>
                  <w14:checkedState w14:val="2612" w14:font="MS Gothic"/>
                  <w14:uncheckedState w14:val="2610" w14:font="MS Gothic"/>
                </w14:checkbox>
              </w:sdtPr>
              <w:sdtEnd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1C1544A" w14:textId="77777777"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0CB9D09" w14:textId="77777777"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A.9.</w:t>
            </w:r>
          </w:p>
        </w:tc>
      </w:tr>
      <w:tr w:rsidR="001A1970" w:rsidRPr="00C524A5" w14:paraId="7F55F574"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DC4302D" w14:textId="77777777"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2A790232" w14:textId="77777777" w:rsidR="001A1970" w:rsidRPr="00C524A5" w:rsidRDefault="001A1970" w:rsidP="005321D3">
            <w:pPr>
              <w:rPr>
                <w:rFonts w:asciiTheme="minorHAnsi" w:hAnsiTheme="minorHAnsi"/>
                <w:szCs w:val="22"/>
                <w:lang w:val="en-GB"/>
              </w:rPr>
            </w:pPr>
            <w:r>
              <w:rPr>
                <w:bCs/>
                <w:color w:val="000000"/>
                <w:lang w:val="sr-Latn-RS"/>
              </w:rPr>
              <w:t>Održavanje debatne radionice o aktuelnim ekološkim pitanjima</w:t>
            </w:r>
          </w:p>
        </w:tc>
      </w:tr>
      <w:tr w:rsidR="001A1970" w14:paraId="0B2EE03D"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FB65350" w14:textId="77777777" w:rsidR="001A1970" w:rsidRDefault="001A1970" w:rsidP="005321D3">
            <w:pPr>
              <w:rPr>
                <w:rFonts w:asciiTheme="minorHAnsi" w:hAnsiTheme="minorHAnsi"/>
                <w:b/>
                <w:lang w:val="en-GB"/>
              </w:rPr>
            </w:pPr>
            <w:r>
              <w:rPr>
                <w:rFonts w:asciiTheme="minorHAnsi" w:hAnsiTheme="minorHAnsi"/>
                <w:b/>
                <w:lang w:val="en-GB"/>
              </w:rPr>
              <w:t xml:space="preserve">Related assumptions and </w:t>
            </w:r>
            <w:r>
              <w:rPr>
                <w:rFonts w:asciiTheme="minorHAnsi" w:hAnsiTheme="minorHAnsi"/>
                <w:b/>
                <w:lang w:val="en-GB"/>
              </w:rPr>
              <w:lastRenderedPageBreak/>
              <w:t>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30A6D464" w14:textId="77777777" w:rsidR="001A1970" w:rsidRDefault="001A1970" w:rsidP="005321D3">
            <w:pPr>
              <w:rPr>
                <w:rFonts w:asciiTheme="minorHAnsi" w:hAnsiTheme="minorHAnsi"/>
                <w:szCs w:val="22"/>
                <w:lang w:val="en-GB"/>
              </w:rPr>
            </w:pPr>
          </w:p>
        </w:tc>
      </w:tr>
      <w:tr w:rsidR="001A1970" w14:paraId="091F76DE"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05D4AD2" w14:textId="77777777" w:rsidR="001A1970" w:rsidRDefault="001A1970" w:rsidP="005321D3">
            <w:pPr>
              <w:rPr>
                <w:rFonts w:asciiTheme="minorHAnsi" w:hAnsiTheme="minorHAnsi"/>
                <w:b/>
                <w:lang w:val="en-GB"/>
              </w:rPr>
            </w:pPr>
            <w:r>
              <w:rPr>
                <w:rFonts w:asciiTheme="minorHAnsi" w:hAnsiTheme="minorHAnsi"/>
                <w:b/>
                <w:lang w:val="en-GB"/>
              </w:rPr>
              <w:lastRenderedPageBreak/>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360C18C8" w14:textId="77777777" w:rsidR="001A1970" w:rsidRDefault="001A1970" w:rsidP="005321D3">
            <w:pPr>
              <w:rPr>
                <w:rFonts w:asciiTheme="minorHAnsi" w:hAnsiTheme="minorHAnsi"/>
                <w:szCs w:val="22"/>
                <w:lang w:val="en-GB"/>
              </w:rPr>
            </w:pPr>
          </w:p>
        </w:tc>
      </w:tr>
      <w:tr w:rsidR="001A1970" w:rsidRPr="00F93C2F" w14:paraId="41EDF717"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71FDDB2" w14:textId="77777777"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3C88AE3C" w14:textId="77777777" w:rsidR="001A1970" w:rsidRDefault="001A1970" w:rsidP="005321D3">
            <w:pPr>
              <w:rPr>
                <w:lang w:val="sr-Latn-RS"/>
              </w:rPr>
            </w:pPr>
            <w:r w:rsidRPr="001138CC">
              <w:rPr>
                <w:b/>
                <w:lang w:val="sr-Latn-RS"/>
              </w:rPr>
              <w:t>A.9.1.</w:t>
            </w:r>
            <w:r>
              <w:rPr>
                <w:lang w:val="sr-Latn-RS"/>
              </w:rPr>
              <w:t xml:space="preserve"> Praćenje agende radionice</w:t>
            </w:r>
          </w:p>
          <w:p w14:paraId="629112F4" w14:textId="77777777" w:rsidR="001A1970" w:rsidRDefault="001A1970" w:rsidP="005321D3">
            <w:pPr>
              <w:rPr>
                <w:lang w:val="sr-Latn-RS"/>
              </w:rPr>
            </w:pPr>
            <w:r w:rsidRPr="001138CC">
              <w:rPr>
                <w:b/>
                <w:lang w:val="sr-Latn-RS"/>
              </w:rPr>
              <w:t>A.9.2.</w:t>
            </w:r>
            <w:r>
              <w:rPr>
                <w:lang w:val="sr-Latn-RS"/>
              </w:rPr>
              <w:t xml:space="preserve"> Dodelji</w:t>
            </w:r>
            <w:r w:rsidRPr="00673430">
              <w:rPr>
                <w:lang w:val="sr-Latn-RS"/>
              </w:rPr>
              <w:t>vanje se</w:t>
            </w:r>
            <w:r>
              <w:rPr>
                <w:lang w:val="sr-Latn-RS"/>
              </w:rPr>
              <w:t>rtifikata za učesnike radionice</w:t>
            </w:r>
          </w:p>
          <w:p w14:paraId="72910EB4" w14:textId="77777777" w:rsidR="001A1970" w:rsidRDefault="001A1970" w:rsidP="005321D3">
            <w:pPr>
              <w:rPr>
                <w:rFonts w:asciiTheme="minorHAnsi" w:hAnsiTheme="minorHAnsi"/>
                <w:szCs w:val="22"/>
                <w:lang w:val="sr-Latn-RS"/>
              </w:rPr>
            </w:pPr>
            <w:r w:rsidRPr="001138CC">
              <w:rPr>
                <w:b/>
                <w:lang w:val="sr-Latn-RS"/>
              </w:rPr>
              <w:t>A.9.3.</w:t>
            </w:r>
            <w:r>
              <w:rPr>
                <w:lang w:val="sr-Latn-RS"/>
              </w:rPr>
              <w:t xml:space="preserve"> </w:t>
            </w:r>
            <w:r w:rsidRPr="00673430">
              <w:rPr>
                <w:lang w:val="sr-Latn-RS"/>
              </w:rPr>
              <w:t>Anketiranje učesnika radionice</w:t>
            </w:r>
          </w:p>
        </w:tc>
      </w:tr>
      <w:tr w:rsidR="001A1970" w14:paraId="0B349B96"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12D162E" w14:textId="77777777"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14:paraId="19B8C0F9" w14:textId="531FE31F" w:rsidR="001A1970" w:rsidRDefault="00734C36" w:rsidP="005321D3">
            <w:pPr>
              <w:rPr>
                <w:rFonts w:asciiTheme="minorHAnsi" w:hAnsiTheme="minorHAnsi"/>
                <w:szCs w:val="22"/>
                <w:lang w:val="en-GB"/>
              </w:rPr>
            </w:pPr>
            <w:r>
              <w:rPr>
                <w:rFonts w:asciiTheme="minorHAnsi" w:hAnsiTheme="minorHAnsi"/>
                <w:szCs w:val="22"/>
                <w:lang w:val="en-GB"/>
              </w:rPr>
              <w:t>M12</w:t>
            </w:r>
          </w:p>
        </w:tc>
        <w:tc>
          <w:tcPr>
            <w:tcW w:w="2556" w:type="dxa"/>
            <w:tcBorders>
              <w:top w:val="single" w:sz="4" w:space="0" w:color="auto"/>
              <w:left w:val="single" w:sz="4" w:space="0" w:color="auto"/>
              <w:bottom w:val="single" w:sz="4" w:space="0" w:color="auto"/>
              <w:right w:val="single" w:sz="4" w:space="0" w:color="auto"/>
            </w:tcBorders>
            <w:vAlign w:val="center"/>
            <w:hideMark/>
          </w:tcPr>
          <w:p w14:paraId="5FCFD743" w14:textId="77777777" w:rsidR="001A1970" w:rsidRDefault="001A1970" w:rsidP="005321D3">
            <w:pPr>
              <w:rPr>
                <w:rFonts w:asciiTheme="minorHAnsi" w:hAnsiTheme="minorHAnsi"/>
                <w:b/>
                <w:lang w:val="en-GB"/>
              </w:rPr>
            </w:pPr>
            <w:r>
              <w:rPr>
                <w:rFonts w:asciiTheme="minorHAnsi" w:hAnsiTheme="minorHAnsi"/>
                <w:b/>
                <w:lang w:val="en-GB"/>
              </w:rPr>
              <w:t xml:space="preserve">Estimated End Date </w:t>
            </w:r>
          </w:p>
          <w:p w14:paraId="43821821" w14:textId="77777777"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14:paraId="70E48E51" w14:textId="5767422A"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14:paraId="7CF0D65D"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C417B2B" w14:textId="77777777"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771F0ADE" w14:textId="77777777" w:rsidR="001A1970" w:rsidRDefault="001A1970" w:rsidP="005321D3">
            <w:pPr>
              <w:rPr>
                <w:rFonts w:asciiTheme="minorHAnsi" w:hAnsiTheme="minorHAnsi"/>
                <w:szCs w:val="22"/>
                <w:lang w:val="en-GB"/>
              </w:rPr>
            </w:pPr>
          </w:p>
        </w:tc>
      </w:tr>
      <w:tr w:rsidR="001A1970" w14:paraId="1BDD5502"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E5CA765" w14:textId="77777777"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38EA00B" w14:textId="77777777" w:rsidR="001A1970" w:rsidRDefault="001A1970" w:rsidP="001A1970">
            <w:pPr>
              <w:pStyle w:val="ListParagraph"/>
              <w:numPr>
                <w:ilvl w:val="0"/>
                <w:numId w:val="24"/>
              </w:numPr>
              <w:rPr>
                <w:szCs w:val="22"/>
                <w:lang w:val="en-GB"/>
              </w:rPr>
            </w:pPr>
            <w:r>
              <w:rPr>
                <w:szCs w:val="22"/>
                <w:lang w:val="en-GB"/>
              </w:rPr>
              <w:t>TURMEPA – Turska</w:t>
            </w:r>
          </w:p>
          <w:p w14:paraId="119E6B04" w14:textId="77777777" w:rsidR="001A1970" w:rsidRDefault="001A1970" w:rsidP="001A1970">
            <w:pPr>
              <w:pStyle w:val="ListParagraph"/>
              <w:numPr>
                <w:ilvl w:val="0"/>
                <w:numId w:val="24"/>
              </w:numPr>
              <w:rPr>
                <w:szCs w:val="22"/>
                <w:lang w:val="en-GB"/>
              </w:rPr>
            </w:pPr>
            <w:r>
              <w:rPr>
                <w:szCs w:val="22"/>
                <w:lang w:val="en-GB"/>
              </w:rPr>
              <w:t>Udruga Eko – Hrvatska</w:t>
            </w:r>
          </w:p>
          <w:p w14:paraId="057C2198" w14:textId="77777777" w:rsidR="001A1970" w:rsidRDefault="001A1970" w:rsidP="001A1970">
            <w:pPr>
              <w:pStyle w:val="ListParagraph"/>
              <w:numPr>
                <w:ilvl w:val="0"/>
                <w:numId w:val="24"/>
              </w:numPr>
              <w:rPr>
                <w:szCs w:val="22"/>
                <w:lang w:val="en-GB"/>
              </w:rPr>
            </w:pPr>
            <w:r>
              <w:rPr>
                <w:szCs w:val="22"/>
                <w:lang w:val="en-GB"/>
              </w:rPr>
              <w:t>Arcturos – Grčka</w:t>
            </w:r>
          </w:p>
          <w:p w14:paraId="06216CFC" w14:textId="77777777" w:rsidR="001A1970" w:rsidRDefault="001A1970" w:rsidP="001A1970">
            <w:pPr>
              <w:pStyle w:val="ListParagraph"/>
              <w:numPr>
                <w:ilvl w:val="0"/>
                <w:numId w:val="24"/>
              </w:numPr>
              <w:rPr>
                <w:szCs w:val="22"/>
                <w:lang w:val="en-GB"/>
              </w:rPr>
            </w:pPr>
            <w:r>
              <w:rPr>
                <w:szCs w:val="22"/>
                <w:lang w:val="en-GB"/>
              </w:rPr>
              <w:t>BUND – Nemačka</w:t>
            </w:r>
          </w:p>
          <w:p w14:paraId="4B5EABD4" w14:textId="77777777" w:rsidR="001A1970" w:rsidRDefault="001A1970" w:rsidP="001A1970">
            <w:pPr>
              <w:pStyle w:val="ListParagraph"/>
              <w:numPr>
                <w:ilvl w:val="0"/>
                <w:numId w:val="24"/>
              </w:numPr>
              <w:rPr>
                <w:szCs w:val="22"/>
                <w:lang w:val="en-GB"/>
              </w:rPr>
            </w:pPr>
            <w:r>
              <w:rPr>
                <w:szCs w:val="22"/>
                <w:lang w:val="en-GB"/>
              </w:rPr>
              <w:t>Ozon – Crna Gora</w:t>
            </w:r>
          </w:p>
          <w:p w14:paraId="09F2CB45" w14:textId="77777777" w:rsidR="001A1970" w:rsidRDefault="001A1970" w:rsidP="001A1970">
            <w:pPr>
              <w:pStyle w:val="ListParagraph"/>
              <w:numPr>
                <w:ilvl w:val="0"/>
                <w:numId w:val="24"/>
              </w:numPr>
              <w:rPr>
                <w:szCs w:val="22"/>
                <w:lang w:val="en-GB"/>
              </w:rPr>
            </w:pPr>
            <w:r>
              <w:rPr>
                <w:szCs w:val="22"/>
                <w:lang w:val="en-GB"/>
              </w:rPr>
              <w:t>Makedonsko ekološko društvo – Severna Makedonija</w:t>
            </w:r>
          </w:p>
          <w:p w14:paraId="426CD515" w14:textId="77777777" w:rsidR="001A1970" w:rsidRDefault="001A1970" w:rsidP="001A1970">
            <w:pPr>
              <w:pStyle w:val="ListParagraph"/>
              <w:numPr>
                <w:ilvl w:val="0"/>
                <w:numId w:val="24"/>
              </w:numPr>
              <w:rPr>
                <w:szCs w:val="22"/>
                <w:lang w:val="en-GB"/>
              </w:rPr>
            </w:pPr>
            <w:r>
              <w:rPr>
                <w:szCs w:val="22"/>
                <w:lang w:val="en-GB"/>
              </w:rPr>
              <w:t>EcoAlbanija – Albanija</w:t>
            </w:r>
          </w:p>
          <w:p w14:paraId="64375740" w14:textId="77777777" w:rsidR="001A1970" w:rsidRDefault="001A1970" w:rsidP="001A1970">
            <w:pPr>
              <w:pStyle w:val="ListParagraph"/>
              <w:numPr>
                <w:ilvl w:val="0"/>
                <w:numId w:val="24"/>
              </w:numPr>
              <w:rPr>
                <w:szCs w:val="22"/>
                <w:lang w:val="en-GB"/>
              </w:rPr>
            </w:pPr>
            <w:r>
              <w:rPr>
                <w:szCs w:val="22"/>
                <w:lang w:val="en-GB"/>
              </w:rPr>
              <w:t>BES – Bugarska</w:t>
            </w:r>
          </w:p>
          <w:p w14:paraId="3A1B1D2C" w14:textId="77777777" w:rsidR="001A1970" w:rsidRDefault="001A1970" w:rsidP="001A1970">
            <w:pPr>
              <w:pStyle w:val="ListParagraph"/>
              <w:numPr>
                <w:ilvl w:val="0"/>
                <w:numId w:val="24"/>
              </w:numPr>
              <w:rPr>
                <w:szCs w:val="22"/>
                <w:lang w:val="en-GB"/>
              </w:rPr>
            </w:pPr>
            <w:r>
              <w:rPr>
                <w:szCs w:val="22"/>
                <w:lang w:val="en-GB"/>
              </w:rPr>
              <w:t>Oikos – Švedska</w:t>
            </w:r>
          </w:p>
          <w:p w14:paraId="3D3B028B" w14:textId="77777777" w:rsidR="001A1970" w:rsidRDefault="001A1970" w:rsidP="001A1970">
            <w:pPr>
              <w:pStyle w:val="ListParagraph"/>
              <w:numPr>
                <w:ilvl w:val="0"/>
                <w:numId w:val="24"/>
              </w:numPr>
              <w:rPr>
                <w:szCs w:val="22"/>
                <w:lang w:val="en-GB"/>
              </w:rPr>
            </w:pPr>
            <w:r>
              <w:rPr>
                <w:szCs w:val="22"/>
                <w:lang w:val="en-GB"/>
              </w:rPr>
              <w:t>Ecovillage - Portugal</w:t>
            </w:r>
          </w:p>
        </w:tc>
      </w:tr>
      <w:tr w:rsidR="001A1970" w14:paraId="0CB809B6"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512DE48" w14:textId="77777777" w:rsidR="001A1970" w:rsidRDefault="001A1970" w:rsidP="005321D3">
            <w:pPr>
              <w:rPr>
                <w:rFonts w:asciiTheme="minorHAnsi" w:hAnsiTheme="minorHAnsi"/>
                <w:b/>
                <w:lang w:val="en-GB"/>
              </w:rPr>
            </w:pPr>
            <w:r>
              <w:rPr>
                <w:rFonts w:asciiTheme="minorHAnsi" w:hAnsiTheme="minorHAnsi"/>
                <w:b/>
                <w:lang w:val="en-GB"/>
              </w:rPr>
              <w:t>Costs</w:t>
            </w:r>
          </w:p>
          <w:p w14:paraId="0FE63E9C" w14:textId="77777777" w:rsidR="001A1970" w:rsidRDefault="001A1970"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0EFCA0F8" w14:textId="77777777" w:rsidR="001A1970" w:rsidRDefault="001A1970" w:rsidP="005321D3">
            <w:pPr>
              <w:rPr>
                <w:rFonts w:asciiTheme="minorHAnsi" w:hAnsiTheme="minorHAnsi"/>
                <w:szCs w:val="22"/>
                <w:lang w:val="en-GB"/>
              </w:rPr>
            </w:pPr>
          </w:p>
        </w:tc>
      </w:tr>
    </w:tbl>
    <w:p w14:paraId="0B5946C3" w14:textId="77777777" w:rsidR="001A1970" w:rsidRDefault="001A1970" w:rsidP="001A1970">
      <w:pPr>
        <w:rPr>
          <w:b/>
        </w:rPr>
      </w:pPr>
    </w:p>
    <w:p w14:paraId="7AFC70CA" w14:textId="77777777" w:rsidR="001A1970" w:rsidRDefault="001A1970" w:rsidP="001A1970">
      <w:pPr>
        <w:rPr>
          <w:b/>
          <w:szCs w:val="24"/>
        </w:rPr>
      </w:pPr>
      <w:r>
        <w:rPr>
          <w:b/>
          <w:szCs w:val="24"/>
        </w:rPr>
        <w:t>Deliverables/results/outcomes</w:t>
      </w:r>
    </w:p>
    <w:p w14:paraId="4180004D" w14:textId="77777777"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79846719"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6985AD1"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7DE103C0"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C59D84F"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DCC1667" w14:textId="77777777" w:rsidR="001A1970" w:rsidRDefault="001A1970" w:rsidP="005321D3">
            <w:pPr>
              <w:jc w:val="right"/>
              <w:rPr>
                <w:rFonts w:asciiTheme="minorHAnsi" w:hAnsiTheme="minorHAnsi"/>
                <w:b/>
                <w:lang w:val="en-GB"/>
              </w:rPr>
            </w:pPr>
            <w:r>
              <w:rPr>
                <w:rFonts w:asciiTheme="minorHAnsi" w:hAnsiTheme="minorHAnsi"/>
                <w:b/>
                <w:lang w:val="en-GB"/>
              </w:rPr>
              <w:t>A.9.1.</w:t>
            </w:r>
          </w:p>
        </w:tc>
      </w:tr>
      <w:tr w:rsidR="001A1970" w14:paraId="3689FF72"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677429AF"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70054C"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A8835EF" w14:textId="77777777" w:rsidR="001A1970" w:rsidRDefault="001A1970" w:rsidP="005321D3">
            <w:pPr>
              <w:rPr>
                <w:bCs/>
                <w:lang w:val="sr-Latn-RS"/>
              </w:rPr>
            </w:pPr>
            <w:r>
              <w:rPr>
                <w:lang w:val="sr-Latn-RS"/>
              </w:rPr>
              <w:t>Praćenje agende radionice</w:t>
            </w:r>
          </w:p>
        </w:tc>
      </w:tr>
      <w:tr w:rsidR="001A1970" w14:paraId="67DC3431"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719884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98E4A7C"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2CC5B73" w14:textId="77777777" w:rsidR="001A1970" w:rsidRDefault="004955EA" w:rsidP="005321D3">
            <w:pPr>
              <w:rPr>
                <w:rFonts w:asciiTheme="minorHAnsi" w:hAnsiTheme="minorHAnsi"/>
                <w:color w:val="000000"/>
                <w:lang w:val="en-GB"/>
              </w:rPr>
            </w:pPr>
            <w:sdt>
              <w:sdtPr>
                <w:rPr>
                  <w:color w:val="000000"/>
                </w:rPr>
                <w:id w:val="-101052135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34DD33E7" w14:textId="77777777" w:rsidR="001A1970" w:rsidRDefault="004955EA" w:rsidP="005321D3">
            <w:pPr>
              <w:rPr>
                <w:rFonts w:asciiTheme="minorHAnsi" w:hAnsiTheme="minorHAnsi"/>
                <w:color w:val="000000"/>
                <w:lang w:val="en-GB"/>
              </w:rPr>
            </w:pPr>
            <w:sdt>
              <w:sdtPr>
                <w:rPr>
                  <w:color w:val="000000"/>
                </w:rPr>
                <w:id w:val="-173792619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251CF8B1" w14:textId="77777777" w:rsidR="001A1970" w:rsidRDefault="004955EA" w:rsidP="005321D3">
            <w:pPr>
              <w:rPr>
                <w:rFonts w:asciiTheme="minorHAnsi" w:hAnsiTheme="minorHAnsi"/>
                <w:color w:val="000000"/>
                <w:lang w:val="en-GB"/>
              </w:rPr>
            </w:pPr>
            <w:sdt>
              <w:sdtPr>
                <w:rPr>
                  <w:color w:val="000000"/>
                </w:rPr>
                <w:id w:val="24299055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37D549F" w14:textId="77777777" w:rsidR="001A1970" w:rsidRDefault="004955EA" w:rsidP="005321D3">
            <w:pPr>
              <w:rPr>
                <w:rFonts w:asciiTheme="minorHAnsi" w:hAnsiTheme="minorHAnsi"/>
                <w:color w:val="000000"/>
                <w:lang w:val="en-GB"/>
              </w:rPr>
            </w:pPr>
            <w:sdt>
              <w:sdtPr>
                <w:rPr>
                  <w:color w:val="000000"/>
                </w:rPr>
                <w:id w:val="199013490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5A244C0D" w14:textId="77777777" w:rsidR="001A1970" w:rsidRDefault="004955EA" w:rsidP="005321D3">
            <w:pPr>
              <w:rPr>
                <w:rFonts w:asciiTheme="minorHAnsi" w:hAnsiTheme="minorHAnsi"/>
                <w:color w:val="000000"/>
                <w:lang w:val="en-GB"/>
              </w:rPr>
            </w:pPr>
            <w:sdt>
              <w:sdtPr>
                <w:rPr>
                  <w:color w:val="000000"/>
                </w:rPr>
                <w:id w:val="28138451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3D8664F7" w14:textId="77777777" w:rsidR="001A1970" w:rsidRDefault="004955EA" w:rsidP="005321D3">
            <w:pPr>
              <w:rPr>
                <w:rFonts w:asciiTheme="minorHAnsi" w:hAnsiTheme="minorHAnsi"/>
                <w:color w:val="000000"/>
                <w:lang w:val="en-GB"/>
              </w:rPr>
            </w:pPr>
            <w:sdt>
              <w:sdtPr>
                <w:rPr>
                  <w:color w:val="000000"/>
                </w:rPr>
                <w:id w:val="113715013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1647F6D0"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05CB1B30"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BDEBCAE"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AF93A8D" w14:textId="77777777" w:rsidR="001A1970" w:rsidRDefault="001A1970" w:rsidP="005321D3">
            <w:pPr>
              <w:rPr>
                <w:rFonts w:asciiTheme="minorHAnsi" w:hAnsiTheme="minorHAnsi"/>
                <w:szCs w:val="22"/>
                <w:lang w:val="en-GB"/>
              </w:rPr>
            </w:pPr>
          </w:p>
        </w:tc>
      </w:tr>
      <w:tr w:rsidR="001A1970" w14:paraId="47CE8C2B"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1D436E4"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54AC4E9"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070F0B1" w14:textId="1B0760CF"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14:paraId="7329E187"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9E42D9A"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B660F0"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B1918E"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6541FDA5"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8BDFC71"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8A5365" w14:textId="77777777" w:rsidR="001A1970" w:rsidRDefault="004955EA" w:rsidP="005321D3">
            <w:pPr>
              <w:rPr>
                <w:rFonts w:asciiTheme="minorHAnsi" w:hAnsiTheme="minorHAnsi"/>
                <w:lang w:val="en-GB"/>
              </w:rPr>
            </w:pPr>
            <w:sdt>
              <w:sdtPr>
                <w:rPr>
                  <w:color w:val="000000"/>
                </w:rPr>
                <w:id w:val="-203078690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24AE0317" w14:textId="77777777" w:rsidR="001A1970" w:rsidRDefault="004955EA" w:rsidP="005321D3">
            <w:pPr>
              <w:rPr>
                <w:rFonts w:asciiTheme="minorHAnsi" w:hAnsiTheme="minorHAnsi"/>
                <w:lang w:val="en-GB"/>
              </w:rPr>
            </w:pPr>
            <w:sdt>
              <w:sdtPr>
                <w:rPr>
                  <w:color w:val="000000"/>
                </w:rPr>
                <w:id w:val="158247880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42B94214" w14:textId="77777777" w:rsidR="001A1970" w:rsidRDefault="004955EA" w:rsidP="005321D3">
            <w:pPr>
              <w:rPr>
                <w:rFonts w:asciiTheme="minorHAnsi" w:hAnsiTheme="minorHAnsi"/>
                <w:lang w:val="en-GB"/>
              </w:rPr>
            </w:pPr>
            <w:sdt>
              <w:sdtPr>
                <w:rPr>
                  <w:color w:val="000000"/>
                </w:rPr>
                <w:id w:val="65033538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5828BFFF" w14:textId="77777777" w:rsidR="001A1970" w:rsidRDefault="004955EA" w:rsidP="005321D3">
            <w:pPr>
              <w:rPr>
                <w:rFonts w:asciiTheme="minorHAnsi" w:hAnsiTheme="minorHAnsi"/>
                <w:lang w:val="en-GB"/>
              </w:rPr>
            </w:pPr>
            <w:sdt>
              <w:sdtPr>
                <w:rPr>
                  <w:color w:val="000000"/>
                </w:rPr>
                <w:id w:val="-66878832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2E5A8576" w14:textId="77777777" w:rsidR="001A1970" w:rsidRDefault="004955EA" w:rsidP="005321D3">
            <w:pPr>
              <w:rPr>
                <w:rFonts w:asciiTheme="minorHAnsi" w:hAnsiTheme="minorHAnsi"/>
                <w:lang w:val="en-GB"/>
              </w:rPr>
            </w:pPr>
            <w:sdt>
              <w:sdtPr>
                <w:rPr>
                  <w:color w:val="000000"/>
                </w:rPr>
                <w:id w:val="113822054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61BEC1F4" w14:textId="77777777" w:rsidR="001A1970" w:rsidRDefault="004955EA" w:rsidP="005321D3">
            <w:pPr>
              <w:rPr>
                <w:rFonts w:asciiTheme="minorHAnsi" w:hAnsiTheme="minorHAnsi"/>
                <w:lang w:val="en-GB"/>
              </w:rPr>
            </w:pPr>
            <w:sdt>
              <w:sdtPr>
                <w:rPr>
                  <w:color w:val="000000"/>
                </w:rPr>
                <w:id w:val="-49656527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6E238F6B" w14:textId="77777777" w:rsidR="001A1970" w:rsidRDefault="004955EA" w:rsidP="005321D3">
            <w:pPr>
              <w:rPr>
                <w:rFonts w:asciiTheme="minorHAnsi" w:hAnsiTheme="minorHAnsi"/>
                <w:lang w:val="en-GB"/>
              </w:rPr>
            </w:pPr>
            <w:sdt>
              <w:sdtPr>
                <w:rPr>
                  <w:color w:val="000000"/>
                </w:rPr>
                <w:id w:val="123396543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36B069F6"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FAC93DC"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AB12E80"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4A51943B"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5D5B66C2"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8DDC3A2"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EA6D958" w14:textId="77777777" w:rsidR="001A1970" w:rsidRDefault="004955EA" w:rsidP="005321D3">
            <w:pPr>
              <w:rPr>
                <w:rFonts w:asciiTheme="minorHAnsi" w:hAnsiTheme="minorHAnsi"/>
                <w:lang w:val="en-GB"/>
              </w:rPr>
            </w:pPr>
            <w:sdt>
              <w:sdtPr>
                <w:rPr>
                  <w:color w:val="000000"/>
                </w:rPr>
                <w:id w:val="48705772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8049692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41ECE75A" w14:textId="77777777" w:rsidR="001A1970" w:rsidRDefault="004955EA" w:rsidP="005321D3">
            <w:pPr>
              <w:rPr>
                <w:rFonts w:asciiTheme="minorHAnsi" w:hAnsiTheme="minorHAnsi"/>
                <w:lang w:val="en-GB"/>
              </w:rPr>
            </w:pPr>
            <w:sdt>
              <w:sdtPr>
                <w:rPr>
                  <w:color w:val="000000"/>
                </w:rPr>
                <w:id w:val="-53296077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38742E21" w14:textId="77777777" w:rsidR="001A1970" w:rsidRDefault="004955EA" w:rsidP="005321D3">
            <w:pPr>
              <w:rPr>
                <w:rFonts w:asciiTheme="minorHAnsi" w:hAnsiTheme="minorHAnsi"/>
                <w:lang w:val="en-GB"/>
              </w:rPr>
            </w:pPr>
            <w:sdt>
              <w:sdtPr>
                <w:rPr>
                  <w:color w:val="000000"/>
                </w:rPr>
                <w:id w:val="-204157148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5C1A77EF" w14:textId="77777777" w:rsidR="001A1970" w:rsidRDefault="004955EA" w:rsidP="005321D3">
            <w:pPr>
              <w:rPr>
                <w:rFonts w:asciiTheme="minorHAnsi" w:hAnsiTheme="minorHAnsi"/>
                <w:lang w:val="en-GB"/>
              </w:rPr>
            </w:pPr>
            <w:sdt>
              <w:sdtPr>
                <w:rPr>
                  <w:color w:val="000000"/>
                </w:rPr>
                <w:id w:val="-190312939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7E7804C1" w14:textId="77777777" w:rsidR="001A1970" w:rsidRDefault="004955EA" w:rsidP="005321D3">
            <w:pPr>
              <w:rPr>
                <w:rFonts w:asciiTheme="minorHAnsi" w:hAnsiTheme="minorHAnsi"/>
                <w:lang w:val="en-GB"/>
              </w:rPr>
            </w:pPr>
            <w:sdt>
              <w:sdtPr>
                <w:rPr>
                  <w:color w:val="000000"/>
                </w:rPr>
                <w:id w:val="-120787264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16820A0E"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3F751059"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5C86BF1"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44E1C083"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3A331C4"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6B8ED51" w14:textId="77777777" w:rsidR="001A1970" w:rsidRDefault="001A1970" w:rsidP="005321D3">
            <w:pPr>
              <w:jc w:val="right"/>
              <w:rPr>
                <w:rFonts w:asciiTheme="minorHAnsi" w:hAnsiTheme="minorHAnsi"/>
                <w:b/>
                <w:lang w:val="en-GB"/>
              </w:rPr>
            </w:pPr>
            <w:r>
              <w:rPr>
                <w:rFonts w:asciiTheme="minorHAnsi" w:hAnsiTheme="minorHAnsi"/>
                <w:b/>
                <w:lang w:val="en-GB"/>
              </w:rPr>
              <w:t>A.9.2.</w:t>
            </w:r>
          </w:p>
        </w:tc>
      </w:tr>
      <w:tr w:rsidR="001A1970" w14:paraId="49BE6211"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0900EA98"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3348EE8"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25B0AEA" w14:textId="77777777" w:rsidR="001A1970" w:rsidRPr="00F93C2F" w:rsidRDefault="001A1970" w:rsidP="005321D3">
            <w:pPr>
              <w:rPr>
                <w:lang w:val="sr-Latn-RS"/>
              </w:rPr>
            </w:pPr>
            <w:r>
              <w:rPr>
                <w:lang w:val="sr-Latn-RS"/>
              </w:rPr>
              <w:t>Dodeljivanje sertifikata za učesnike radionice</w:t>
            </w:r>
          </w:p>
        </w:tc>
      </w:tr>
      <w:tr w:rsidR="001A1970" w14:paraId="1103731C"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7C4F35B"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9B8A0FB"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B049C7E" w14:textId="77777777" w:rsidR="001A1970" w:rsidRDefault="004955EA" w:rsidP="005321D3">
            <w:pPr>
              <w:rPr>
                <w:rFonts w:asciiTheme="minorHAnsi" w:hAnsiTheme="minorHAnsi"/>
                <w:color w:val="000000"/>
                <w:lang w:val="en-GB"/>
              </w:rPr>
            </w:pPr>
            <w:sdt>
              <w:sdtPr>
                <w:rPr>
                  <w:color w:val="000000"/>
                </w:rPr>
                <w:id w:val="65750409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0AF4696A" w14:textId="77777777" w:rsidR="001A1970" w:rsidRDefault="004955EA" w:rsidP="005321D3">
            <w:pPr>
              <w:rPr>
                <w:rFonts w:asciiTheme="minorHAnsi" w:hAnsiTheme="minorHAnsi"/>
                <w:color w:val="000000"/>
                <w:lang w:val="en-GB"/>
              </w:rPr>
            </w:pPr>
            <w:sdt>
              <w:sdtPr>
                <w:rPr>
                  <w:color w:val="000000"/>
                </w:rPr>
                <w:id w:val="-170486585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5D7CC09A" w14:textId="77777777" w:rsidR="001A1970" w:rsidRDefault="004955EA" w:rsidP="005321D3">
            <w:pPr>
              <w:rPr>
                <w:rFonts w:asciiTheme="minorHAnsi" w:hAnsiTheme="minorHAnsi"/>
                <w:color w:val="000000"/>
                <w:lang w:val="en-GB"/>
              </w:rPr>
            </w:pPr>
            <w:sdt>
              <w:sdtPr>
                <w:rPr>
                  <w:color w:val="000000"/>
                </w:rPr>
                <w:id w:val="-187653148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5F5BD86" w14:textId="77777777" w:rsidR="001A1970" w:rsidRDefault="004955EA" w:rsidP="005321D3">
            <w:pPr>
              <w:rPr>
                <w:rFonts w:asciiTheme="minorHAnsi" w:hAnsiTheme="minorHAnsi"/>
                <w:color w:val="000000"/>
                <w:lang w:val="en-GB"/>
              </w:rPr>
            </w:pPr>
            <w:sdt>
              <w:sdtPr>
                <w:rPr>
                  <w:color w:val="000000"/>
                </w:rPr>
                <w:id w:val="90910951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0F746E89" w14:textId="77777777" w:rsidR="001A1970" w:rsidRDefault="004955EA" w:rsidP="005321D3">
            <w:pPr>
              <w:rPr>
                <w:rFonts w:asciiTheme="minorHAnsi" w:hAnsiTheme="minorHAnsi"/>
                <w:color w:val="000000"/>
                <w:lang w:val="en-GB"/>
              </w:rPr>
            </w:pPr>
            <w:sdt>
              <w:sdtPr>
                <w:rPr>
                  <w:color w:val="000000"/>
                </w:rPr>
                <w:id w:val="172556638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00C141BC" w14:textId="77777777" w:rsidR="001A1970" w:rsidRDefault="004955EA" w:rsidP="005321D3">
            <w:pPr>
              <w:rPr>
                <w:rFonts w:asciiTheme="minorHAnsi" w:hAnsiTheme="minorHAnsi"/>
                <w:color w:val="000000"/>
                <w:lang w:val="en-GB"/>
              </w:rPr>
            </w:pPr>
            <w:sdt>
              <w:sdtPr>
                <w:rPr>
                  <w:color w:val="000000"/>
                </w:rPr>
                <w:id w:val="-211850834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3F4B5E07"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4C63BA4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8EE61F1"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C302D6C" w14:textId="77777777" w:rsidR="001A1970" w:rsidRDefault="001A1970" w:rsidP="005321D3">
            <w:pPr>
              <w:rPr>
                <w:rFonts w:asciiTheme="minorHAnsi" w:hAnsiTheme="minorHAnsi"/>
                <w:szCs w:val="22"/>
                <w:lang w:val="en-GB"/>
              </w:rPr>
            </w:pPr>
          </w:p>
        </w:tc>
      </w:tr>
      <w:tr w:rsidR="001A1970" w14:paraId="4F47976F"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9630B8F"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BF3EB1"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ED51305" w14:textId="7FB6A834"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14:paraId="29C4003C"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8895777"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ED376A"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73A66B"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1972C56C"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F49BB77"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AA9A185" w14:textId="77777777" w:rsidR="001A1970" w:rsidRDefault="004955EA" w:rsidP="005321D3">
            <w:pPr>
              <w:rPr>
                <w:rFonts w:asciiTheme="minorHAnsi" w:hAnsiTheme="minorHAnsi"/>
                <w:lang w:val="en-GB"/>
              </w:rPr>
            </w:pPr>
            <w:sdt>
              <w:sdtPr>
                <w:rPr>
                  <w:color w:val="000000"/>
                </w:rPr>
                <w:id w:val="114316288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48A62443" w14:textId="77777777" w:rsidR="001A1970" w:rsidRDefault="004955EA" w:rsidP="005321D3">
            <w:pPr>
              <w:rPr>
                <w:rFonts w:asciiTheme="minorHAnsi" w:hAnsiTheme="minorHAnsi"/>
                <w:lang w:val="en-GB"/>
              </w:rPr>
            </w:pPr>
            <w:sdt>
              <w:sdtPr>
                <w:rPr>
                  <w:color w:val="000000"/>
                </w:rPr>
                <w:id w:val="208988862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28C9F9FB" w14:textId="77777777" w:rsidR="001A1970" w:rsidRDefault="004955EA" w:rsidP="005321D3">
            <w:pPr>
              <w:rPr>
                <w:rFonts w:asciiTheme="minorHAnsi" w:hAnsiTheme="minorHAnsi"/>
                <w:lang w:val="en-GB"/>
              </w:rPr>
            </w:pPr>
            <w:sdt>
              <w:sdtPr>
                <w:rPr>
                  <w:color w:val="000000"/>
                </w:rPr>
                <w:id w:val="93278460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6787CB47" w14:textId="77777777" w:rsidR="001A1970" w:rsidRDefault="004955EA" w:rsidP="005321D3">
            <w:pPr>
              <w:rPr>
                <w:rFonts w:asciiTheme="minorHAnsi" w:hAnsiTheme="minorHAnsi"/>
                <w:lang w:val="en-GB"/>
              </w:rPr>
            </w:pPr>
            <w:sdt>
              <w:sdtPr>
                <w:rPr>
                  <w:color w:val="000000"/>
                </w:rPr>
                <w:id w:val="-146134164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5F8E4C5E" w14:textId="77777777" w:rsidR="001A1970" w:rsidRDefault="004955EA" w:rsidP="005321D3">
            <w:pPr>
              <w:rPr>
                <w:rFonts w:asciiTheme="minorHAnsi" w:hAnsiTheme="minorHAnsi"/>
                <w:lang w:val="en-GB"/>
              </w:rPr>
            </w:pPr>
            <w:sdt>
              <w:sdtPr>
                <w:rPr>
                  <w:color w:val="000000"/>
                </w:rPr>
                <w:id w:val="-4730317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7114895D" w14:textId="77777777" w:rsidR="001A1970" w:rsidRDefault="004955EA" w:rsidP="005321D3">
            <w:pPr>
              <w:rPr>
                <w:rFonts w:asciiTheme="minorHAnsi" w:hAnsiTheme="minorHAnsi"/>
                <w:lang w:val="en-GB"/>
              </w:rPr>
            </w:pPr>
            <w:sdt>
              <w:sdtPr>
                <w:rPr>
                  <w:color w:val="000000"/>
                </w:rPr>
                <w:id w:val="51874165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3BE69F1C" w14:textId="77777777" w:rsidR="001A1970" w:rsidRDefault="004955EA" w:rsidP="005321D3">
            <w:pPr>
              <w:rPr>
                <w:rFonts w:asciiTheme="minorHAnsi" w:hAnsiTheme="minorHAnsi"/>
                <w:lang w:val="en-GB"/>
              </w:rPr>
            </w:pPr>
            <w:sdt>
              <w:sdtPr>
                <w:rPr>
                  <w:color w:val="000000"/>
                </w:rPr>
                <w:id w:val="192220886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71CDD5EA"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30C8850"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2D65B39"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247684B5"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42359403"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0945AC3"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66A9BEB" w14:textId="77777777" w:rsidR="001A1970" w:rsidRDefault="004955EA" w:rsidP="005321D3">
            <w:pPr>
              <w:rPr>
                <w:rFonts w:asciiTheme="minorHAnsi" w:hAnsiTheme="minorHAnsi"/>
                <w:lang w:val="en-GB"/>
              </w:rPr>
            </w:pPr>
            <w:sdt>
              <w:sdtPr>
                <w:rPr>
                  <w:color w:val="000000"/>
                </w:rPr>
                <w:id w:val="-185517548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30936814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52EC5F3D" w14:textId="77777777" w:rsidR="001A1970" w:rsidRDefault="004955EA" w:rsidP="005321D3">
            <w:pPr>
              <w:rPr>
                <w:rFonts w:asciiTheme="minorHAnsi" w:hAnsiTheme="minorHAnsi"/>
                <w:lang w:val="en-GB"/>
              </w:rPr>
            </w:pPr>
            <w:sdt>
              <w:sdtPr>
                <w:rPr>
                  <w:color w:val="000000"/>
                </w:rPr>
                <w:id w:val="108341067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510E766F" w14:textId="77777777" w:rsidR="001A1970" w:rsidRDefault="004955EA" w:rsidP="005321D3">
            <w:pPr>
              <w:rPr>
                <w:rFonts w:asciiTheme="minorHAnsi" w:hAnsiTheme="minorHAnsi"/>
                <w:lang w:val="en-GB"/>
              </w:rPr>
            </w:pPr>
            <w:sdt>
              <w:sdtPr>
                <w:rPr>
                  <w:color w:val="000000"/>
                </w:rPr>
                <w:id w:val="94388511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32E260E8" w14:textId="77777777" w:rsidR="001A1970" w:rsidRDefault="004955EA" w:rsidP="005321D3">
            <w:pPr>
              <w:rPr>
                <w:rFonts w:asciiTheme="minorHAnsi" w:hAnsiTheme="minorHAnsi"/>
                <w:lang w:val="en-GB"/>
              </w:rPr>
            </w:pPr>
            <w:sdt>
              <w:sdtPr>
                <w:rPr>
                  <w:color w:val="000000"/>
                </w:rPr>
                <w:id w:val="15026023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31AC834B" w14:textId="77777777" w:rsidR="001A1970" w:rsidRDefault="004955EA" w:rsidP="005321D3">
            <w:pPr>
              <w:rPr>
                <w:rFonts w:asciiTheme="minorHAnsi" w:hAnsiTheme="minorHAnsi"/>
                <w:lang w:val="en-GB"/>
              </w:rPr>
            </w:pPr>
            <w:sdt>
              <w:sdtPr>
                <w:rPr>
                  <w:color w:val="000000"/>
                </w:rPr>
                <w:id w:val="-176668411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1C7C00AC"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69BBB2A4"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C328832"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199FCB78"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24D8440"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2D753EF" w14:textId="77777777" w:rsidR="001A1970" w:rsidRDefault="001A1970" w:rsidP="005321D3">
            <w:pPr>
              <w:jc w:val="right"/>
              <w:rPr>
                <w:rFonts w:asciiTheme="minorHAnsi" w:hAnsiTheme="minorHAnsi"/>
                <w:b/>
                <w:lang w:val="en-GB"/>
              </w:rPr>
            </w:pPr>
            <w:r>
              <w:rPr>
                <w:rFonts w:asciiTheme="minorHAnsi" w:hAnsiTheme="minorHAnsi"/>
                <w:b/>
                <w:lang w:val="en-GB"/>
              </w:rPr>
              <w:t>A.9.3.</w:t>
            </w:r>
          </w:p>
        </w:tc>
      </w:tr>
      <w:tr w:rsidR="001A1970" w14:paraId="462995DF"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60C12DF8"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0D6E9D"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596FFA" w14:textId="77777777" w:rsidR="001A1970" w:rsidRDefault="001A1970" w:rsidP="005321D3">
            <w:pPr>
              <w:rPr>
                <w:bCs/>
                <w:lang w:val="sr-Latn-RS"/>
              </w:rPr>
            </w:pPr>
            <w:r>
              <w:rPr>
                <w:lang w:val="sr-Latn-RS"/>
              </w:rPr>
              <w:t>Anketiranje učesnika radionice</w:t>
            </w:r>
          </w:p>
        </w:tc>
      </w:tr>
      <w:tr w:rsidR="001A1970" w14:paraId="4F1A1704"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46773DD"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D4B5AF"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E4AD098" w14:textId="77777777" w:rsidR="001A1970" w:rsidRDefault="004955EA" w:rsidP="005321D3">
            <w:pPr>
              <w:rPr>
                <w:rFonts w:asciiTheme="minorHAnsi" w:hAnsiTheme="minorHAnsi"/>
                <w:color w:val="000000"/>
                <w:lang w:val="en-GB"/>
              </w:rPr>
            </w:pPr>
            <w:sdt>
              <w:sdtPr>
                <w:rPr>
                  <w:color w:val="000000"/>
                </w:rPr>
                <w:id w:val="120830440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07311EC7" w14:textId="77777777" w:rsidR="001A1970" w:rsidRDefault="004955EA" w:rsidP="005321D3">
            <w:pPr>
              <w:rPr>
                <w:rFonts w:asciiTheme="minorHAnsi" w:hAnsiTheme="minorHAnsi"/>
                <w:color w:val="000000"/>
                <w:lang w:val="en-GB"/>
              </w:rPr>
            </w:pPr>
            <w:sdt>
              <w:sdtPr>
                <w:rPr>
                  <w:color w:val="000000"/>
                </w:rPr>
                <w:id w:val="74561529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02767DAE" w14:textId="77777777" w:rsidR="001A1970" w:rsidRDefault="004955EA" w:rsidP="005321D3">
            <w:pPr>
              <w:rPr>
                <w:rFonts w:asciiTheme="minorHAnsi" w:hAnsiTheme="minorHAnsi"/>
                <w:color w:val="000000"/>
                <w:lang w:val="en-GB"/>
              </w:rPr>
            </w:pPr>
            <w:sdt>
              <w:sdtPr>
                <w:rPr>
                  <w:color w:val="000000"/>
                </w:rPr>
                <w:id w:val="-38989094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6C03755" w14:textId="77777777" w:rsidR="001A1970" w:rsidRDefault="004955EA" w:rsidP="005321D3">
            <w:pPr>
              <w:rPr>
                <w:rFonts w:asciiTheme="minorHAnsi" w:hAnsiTheme="minorHAnsi"/>
                <w:color w:val="000000"/>
                <w:lang w:val="en-GB"/>
              </w:rPr>
            </w:pPr>
            <w:sdt>
              <w:sdtPr>
                <w:rPr>
                  <w:color w:val="000000"/>
                </w:rPr>
                <w:id w:val="-90999582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6717776B" w14:textId="77777777" w:rsidR="001A1970" w:rsidRDefault="004955EA" w:rsidP="005321D3">
            <w:pPr>
              <w:rPr>
                <w:rFonts w:asciiTheme="minorHAnsi" w:hAnsiTheme="minorHAnsi"/>
                <w:color w:val="000000"/>
                <w:lang w:val="en-GB"/>
              </w:rPr>
            </w:pPr>
            <w:sdt>
              <w:sdtPr>
                <w:rPr>
                  <w:color w:val="000000"/>
                </w:rPr>
                <w:id w:val="155920087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0A4D35EA" w14:textId="77777777" w:rsidR="001A1970" w:rsidRDefault="004955EA" w:rsidP="005321D3">
            <w:pPr>
              <w:rPr>
                <w:rFonts w:asciiTheme="minorHAnsi" w:hAnsiTheme="minorHAnsi"/>
                <w:color w:val="000000"/>
                <w:lang w:val="en-GB"/>
              </w:rPr>
            </w:pPr>
            <w:sdt>
              <w:sdtPr>
                <w:rPr>
                  <w:color w:val="000000"/>
                </w:rPr>
                <w:id w:val="-54197767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494C896D"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36F1D975"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3031A5"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EED8679" w14:textId="77777777" w:rsidR="001A1970" w:rsidRDefault="001A1970" w:rsidP="005321D3">
            <w:pPr>
              <w:rPr>
                <w:rFonts w:asciiTheme="minorHAnsi" w:hAnsiTheme="minorHAnsi"/>
                <w:szCs w:val="22"/>
                <w:lang w:val="en-GB"/>
              </w:rPr>
            </w:pPr>
          </w:p>
        </w:tc>
      </w:tr>
      <w:tr w:rsidR="001A1970" w14:paraId="605092D6"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4100A7"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C2C948"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BB094FE" w14:textId="0FB88FDF"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14:paraId="55ADE50F"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E1E0F4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3D1A71"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D2C405B"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5C5B75E0"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B394FFD"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0BE40BA" w14:textId="77777777" w:rsidR="001A1970" w:rsidRDefault="004955EA" w:rsidP="005321D3">
            <w:pPr>
              <w:rPr>
                <w:rFonts w:asciiTheme="minorHAnsi" w:hAnsiTheme="minorHAnsi"/>
                <w:lang w:val="en-GB"/>
              </w:rPr>
            </w:pPr>
            <w:sdt>
              <w:sdtPr>
                <w:rPr>
                  <w:color w:val="000000"/>
                </w:rPr>
                <w:id w:val="155118862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0DC5F2AB" w14:textId="77777777" w:rsidR="001A1970" w:rsidRDefault="004955EA" w:rsidP="005321D3">
            <w:pPr>
              <w:rPr>
                <w:rFonts w:asciiTheme="minorHAnsi" w:hAnsiTheme="minorHAnsi"/>
                <w:lang w:val="en-GB"/>
              </w:rPr>
            </w:pPr>
            <w:sdt>
              <w:sdtPr>
                <w:rPr>
                  <w:color w:val="000000"/>
                </w:rPr>
                <w:id w:val="126550016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7DFB4E74" w14:textId="77777777" w:rsidR="001A1970" w:rsidRDefault="004955EA" w:rsidP="005321D3">
            <w:pPr>
              <w:rPr>
                <w:rFonts w:asciiTheme="minorHAnsi" w:hAnsiTheme="minorHAnsi"/>
                <w:lang w:val="en-GB"/>
              </w:rPr>
            </w:pPr>
            <w:sdt>
              <w:sdtPr>
                <w:rPr>
                  <w:color w:val="000000"/>
                </w:rPr>
                <w:id w:val="-172666797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2CFDAB28" w14:textId="77777777" w:rsidR="001A1970" w:rsidRDefault="004955EA" w:rsidP="005321D3">
            <w:pPr>
              <w:rPr>
                <w:rFonts w:asciiTheme="minorHAnsi" w:hAnsiTheme="minorHAnsi"/>
                <w:lang w:val="en-GB"/>
              </w:rPr>
            </w:pPr>
            <w:sdt>
              <w:sdtPr>
                <w:rPr>
                  <w:color w:val="000000"/>
                </w:rPr>
                <w:id w:val="-166793584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1A9BF07B" w14:textId="77777777" w:rsidR="001A1970" w:rsidRDefault="004955EA" w:rsidP="005321D3">
            <w:pPr>
              <w:rPr>
                <w:rFonts w:asciiTheme="minorHAnsi" w:hAnsiTheme="minorHAnsi"/>
                <w:lang w:val="en-GB"/>
              </w:rPr>
            </w:pPr>
            <w:sdt>
              <w:sdtPr>
                <w:rPr>
                  <w:color w:val="000000"/>
                </w:rPr>
                <w:id w:val="-183514579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6B655514" w14:textId="77777777" w:rsidR="001A1970" w:rsidRDefault="004955EA" w:rsidP="005321D3">
            <w:pPr>
              <w:rPr>
                <w:rFonts w:asciiTheme="minorHAnsi" w:hAnsiTheme="minorHAnsi"/>
                <w:lang w:val="en-GB"/>
              </w:rPr>
            </w:pPr>
            <w:sdt>
              <w:sdtPr>
                <w:rPr>
                  <w:color w:val="000000"/>
                </w:rPr>
                <w:id w:val="83472164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297DDB86" w14:textId="77777777" w:rsidR="001A1970" w:rsidRDefault="004955EA" w:rsidP="005321D3">
            <w:pPr>
              <w:rPr>
                <w:rFonts w:asciiTheme="minorHAnsi" w:hAnsiTheme="minorHAnsi"/>
                <w:lang w:val="en-GB"/>
              </w:rPr>
            </w:pPr>
            <w:sdt>
              <w:sdtPr>
                <w:rPr>
                  <w:color w:val="000000"/>
                </w:rPr>
                <w:id w:val="-58245459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1D907BA5"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BC5F62E"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4821A74"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7E3DA283"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2A73605E"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AE42CC0"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E95AA5A" w14:textId="77777777" w:rsidR="001A1970" w:rsidRDefault="004955EA" w:rsidP="005321D3">
            <w:pPr>
              <w:rPr>
                <w:rFonts w:asciiTheme="minorHAnsi" w:hAnsiTheme="minorHAnsi"/>
                <w:lang w:val="en-GB"/>
              </w:rPr>
            </w:pPr>
            <w:sdt>
              <w:sdtPr>
                <w:rPr>
                  <w:color w:val="000000"/>
                </w:rPr>
                <w:id w:val="60038504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34848425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3EB5080D" w14:textId="77777777" w:rsidR="001A1970" w:rsidRDefault="004955EA" w:rsidP="005321D3">
            <w:pPr>
              <w:rPr>
                <w:rFonts w:asciiTheme="minorHAnsi" w:hAnsiTheme="minorHAnsi"/>
                <w:lang w:val="en-GB"/>
              </w:rPr>
            </w:pPr>
            <w:sdt>
              <w:sdtPr>
                <w:rPr>
                  <w:color w:val="000000"/>
                </w:rPr>
                <w:id w:val="183518119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4202ADE5" w14:textId="77777777" w:rsidR="001A1970" w:rsidRDefault="004955EA" w:rsidP="005321D3">
            <w:pPr>
              <w:rPr>
                <w:rFonts w:asciiTheme="minorHAnsi" w:hAnsiTheme="minorHAnsi"/>
                <w:lang w:val="en-GB"/>
              </w:rPr>
            </w:pPr>
            <w:sdt>
              <w:sdtPr>
                <w:rPr>
                  <w:color w:val="000000"/>
                </w:rPr>
                <w:id w:val="142591417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7BD5F57E" w14:textId="77777777" w:rsidR="001A1970" w:rsidRDefault="004955EA" w:rsidP="005321D3">
            <w:pPr>
              <w:rPr>
                <w:rFonts w:asciiTheme="minorHAnsi" w:hAnsiTheme="minorHAnsi"/>
                <w:lang w:val="en-GB"/>
              </w:rPr>
            </w:pPr>
            <w:sdt>
              <w:sdtPr>
                <w:rPr>
                  <w:color w:val="000000"/>
                </w:rPr>
                <w:id w:val="150093344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5A37D1AB" w14:textId="77777777" w:rsidR="001A1970" w:rsidRDefault="004955EA" w:rsidP="005321D3">
            <w:pPr>
              <w:rPr>
                <w:rFonts w:asciiTheme="minorHAnsi" w:hAnsiTheme="minorHAnsi"/>
                <w:lang w:val="en-GB"/>
              </w:rPr>
            </w:pPr>
            <w:sdt>
              <w:sdtPr>
                <w:rPr>
                  <w:color w:val="000000"/>
                </w:rPr>
                <w:id w:val="-169113881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2744C86C"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14:paraId="77DBEEFA" w14:textId="77777777"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14C99BA6" w14:textId="77777777"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1597784876"/>
                <w14:checkbox>
                  <w14:checked w14:val="0"/>
                  <w14:checkedState w14:val="2612" w14:font="MS Gothic"/>
                  <w14:uncheckedState w14:val="2610" w14:font="MS Gothic"/>
                </w14:checkbox>
              </w:sdtPr>
              <w:sdtEnd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564DC90" w14:textId="77777777"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96E4F10" w14:textId="77777777"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A.10.</w:t>
            </w:r>
          </w:p>
        </w:tc>
      </w:tr>
      <w:tr w:rsidR="001A1970" w:rsidRPr="00C524A5" w14:paraId="3517F6CC"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B6BE8AD" w14:textId="77777777"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5CA186E" w14:textId="77777777" w:rsidR="001A1970" w:rsidRPr="00C524A5" w:rsidRDefault="001A1970" w:rsidP="005321D3">
            <w:pPr>
              <w:rPr>
                <w:rFonts w:asciiTheme="minorHAnsi" w:hAnsiTheme="minorHAnsi"/>
                <w:szCs w:val="22"/>
                <w:lang w:val="en-GB"/>
              </w:rPr>
            </w:pPr>
            <w:r>
              <w:rPr>
                <w:bCs/>
                <w:color w:val="000000"/>
                <w:lang w:val="sr-Latn-RS"/>
              </w:rPr>
              <w:t>Organizovanje i sprovođenje kampanje za povećanje ekološke svesti</w:t>
            </w:r>
          </w:p>
        </w:tc>
      </w:tr>
      <w:tr w:rsidR="001A1970" w14:paraId="31E07A81"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363CAD8" w14:textId="77777777"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5669BF65" w14:textId="77777777" w:rsidR="001A1970" w:rsidRDefault="001A1970" w:rsidP="005321D3">
            <w:pPr>
              <w:rPr>
                <w:rFonts w:asciiTheme="minorHAnsi" w:hAnsiTheme="minorHAnsi"/>
                <w:szCs w:val="22"/>
                <w:lang w:val="en-GB"/>
              </w:rPr>
            </w:pPr>
          </w:p>
        </w:tc>
      </w:tr>
      <w:tr w:rsidR="001A1970" w14:paraId="5A9A2240"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BC88786" w14:textId="77777777"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2703DF4C" w14:textId="77777777" w:rsidR="001A1970" w:rsidRDefault="001A1970" w:rsidP="005321D3">
            <w:pPr>
              <w:rPr>
                <w:rFonts w:asciiTheme="minorHAnsi" w:hAnsiTheme="minorHAnsi"/>
                <w:szCs w:val="22"/>
                <w:lang w:val="en-GB"/>
              </w:rPr>
            </w:pPr>
          </w:p>
        </w:tc>
      </w:tr>
      <w:tr w:rsidR="001A1970" w:rsidRPr="00C524A5" w14:paraId="3755453B"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620E191" w14:textId="77777777"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167A5C3B" w14:textId="77777777" w:rsidR="001A1970" w:rsidRDefault="001A1970" w:rsidP="005321D3">
            <w:pPr>
              <w:rPr>
                <w:lang w:val="sr-Latn-RS"/>
              </w:rPr>
            </w:pPr>
            <w:r w:rsidRPr="001138CC">
              <w:rPr>
                <w:b/>
                <w:lang w:val="sr-Latn-RS"/>
              </w:rPr>
              <w:t>A.10.1.</w:t>
            </w:r>
            <w:r>
              <w:rPr>
                <w:lang w:val="sr-Latn-RS"/>
              </w:rPr>
              <w:t xml:space="preserve"> Planiranje kampanje</w:t>
            </w:r>
          </w:p>
          <w:p w14:paraId="6F311421" w14:textId="77777777" w:rsidR="001A1970" w:rsidRDefault="001A1970" w:rsidP="005321D3">
            <w:pPr>
              <w:rPr>
                <w:lang w:val="sr-Latn-RS"/>
              </w:rPr>
            </w:pPr>
            <w:r w:rsidRPr="001138CC">
              <w:rPr>
                <w:b/>
                <w:lang w:val="sr-Latn-RS"/>
              </w:rPr>
              <w:t>A.10.2.</w:t>
            </w:r>
            <w:r>
              <w:rPr>
                <w:lang w:val="sr-Latn-RS"/>
              </w:rPr>
              <w:t xml:space="preserve"> Pripremanje materijala i resursa</w:t>
            </w:r>
          </w:p>
          <w:p w14:paraId="48DE27E1" w14:textId="77777777" w:rsidR="001A1970" w:rsidRDefault="001A1970" w:rsidP="005321D3">
            <w:pPr>
              <w:rPr>
                <w:lang w:val="sr-Latn-RS"/>
              </w:rPr>
            </w:pPr>
            <w:r w:rsidRPr="001138CC">
              <w:rPr>
                <w:b/>
                <w:lang w:val="sr-Latn-RS"/>
              </w:rPr>
              <w:t>A.10.3.</w:t>
            </w:r>
            <w:r>
              <w:rPr>
                <w:lang w:val="sr-Latn-RS"/>
              </w:rPr>
              <w:t xml:space="preserve"> Izvođenje kampanje</w:t>
            </w:r>
          </w:p>
          <w:p w14:paraId="0DACC02D" w14:textId="77777777" w:rsidR="001A1970" w:rsidRDefault="001A1970" w:rsidP="005321D3">
            <w:pPr>
              <w:rPr>
                <w:rFonts w:asciiTheme="minorHAnsi" w:hAnsiTheme="minorHAnsi"/>
                <w:szCs w:val="22"/>
                <w:lang w:val="sr-Latn-RS"/>
              </w:rPr>
            </w:pPr>
            <w:r w:rsidRPr="001138CC">
              <w:rPr>
                <w:b/>
                <w:lang w:val="sr-Latn-RS"/>
              </w:rPr>
              <w:t>A.10.4.</w:t>
            </w:r>
            <w:r>
              <w:rPr>
                <w:lang w:val="sr-Latn-RS"/>
              </w:rPr>
              <w:t xml:space="preserve"> Evaluacija kampanje</w:t>
            </w:r>
          </w:p>
        </w:tc>
      </w:tr>
      <w:tr w:rsidR="001A1970" w14:paraId="583DBDDB"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D4DBBD4" w14:textId="77777777"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14:paraId="0A2B943A" w14:textId="7BDF6DD8" w:rsidR="001A1970" w:rsidRDefault="00734C36" w:rsidP="005321D3">
            <w:pPr>
              <w:rPr>
                <w:rFonts w:asciiTheme="minorHAnsi" w:hAnsiTheme="minorHAnsi"/>
                <w:szCs w:val="22"/>
                <w:lang w:val="en-GB"/>
              </w:rPr>
            </w:pPr>
            <w:r>
              <w:rPr>
                <w:rFonts w:asciiTheme="minorHAnsi" w:hAnsiTheme="minorHAnsi"/>
                <w:szCs w:val="22"/>
                <w:lang w:val="en-GB"/>
              </w:rPr>
              <w:t>M13</w:t>
            </w:r>
          </w:p>
        </w:tc>
        <w:tc>
          <w:tcPr>
            <w:tcW w:w="2556" w:type="dxa"/>
            <w:tcBorders>
              <w:top w:val="single" w:sz="4" w:space="0" w:color="auto"/>
              <w:left w:val="single" w:sz="4" w:space="0" w:color="auto"/>
              <w:bottom w:val="single" w:sz="4" w:space="0" w:color="auto"/>
              <w:right w:val="single" w:sz="4" w:space="0" w:color="auto"/>
            </w:tcBorders>
            <w:vAlign w:val="center"/>
            <w:hideMark/>
          </w:tcPr>
          <w:p w14:paraId="44E2313D" w14:textId="77777777" w:rsidR="001A1970" w:rsidRDefault="001A1970" w:rsidP="005321D3">
            <w:pPr>
              <w:rPr>
                <w:rFonts w:asciiTheme="minorHAnsi" w:hAnsiTheme="minorHAnsi"/>
                <w:b/>
                <w:lang w:val="en-GB"/>
              </w:rPr>
            </w:pPr>
            <w:r>
              <w:rPr>
                <w:rFonts w:asciiTheme="minorHAnsi" w:hAnsiTheme="minorHAnsi"/>
                <w:b/>
                <w:lang w:val="en-GB"/>
              </w:rPr>
              <w:t xml:space="preserve">Estimated End Date </w:t>
            </w:r>
          </w:p>
          <w:p w14:paraId="3487C588" w14:textId="77777777"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14:paraId="57B1BA1D" w14:textId="26B0F30A" w:rsidR="001A1970" w:rsidRDefault="00734C36" w:rsidP="005321D3">
            <w:pPr>
              <w:rPr>
                <w:rFonts w:asciiTheme="minorHAnsi" w:hAnsiTheme="minorHAnsi"/>
                <w:szCs w:val="22"/>
                <w:lang w:val="en-GB"/>
              </w:rPr>
            </w:pPr>
            <w:r>
              <w:rPr>
                <w:rFonts w:asciiTheme="minorHAnsi" w:hAnsiTheme="minorHAnsi"/>
                <w:szCs w:val="22"/>
                <w:lang w:val="en-GB"/>
              </w:rPr>
              <w:t>M15</w:t>
            </w:r>
          </w:p>
        </w:tc>
      </w:tr>
      <w:tr w:rsidR="001A1970" w14:paraId="0CFDCFD7"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3A953CC" w14:textId="77777777"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22009FC3" w14:textId="77777777" w:rsidR="001A1970" w:rsidRDefault="001A1970" w:rsidP="005321D3">
            <w:pPr>
              <w:rPr>
                <w:rFonts w:asciiTheme="minorHAnsi" w:hAnsiTheme="minorHAnsi"/>
                <w:szCs w:val="22"/>
                <w:lang w:val="en-GB"/>
              </w:rPr>
            </w:pPr>
          </w:p>
        </w:tc>
      </w:tr>
      <w:tr w:rsidR="001A1970" w14:paraId="7F42A633"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01B0FF9" w14:textId="77777777"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29408505" w14:textId="77777777" w:rsidR="001A1970" w:rsidRDefault="001A1970" w:rsidP="001A1970">
            <w:pPr>
              <w:pStyle w:val="ListParagraph"/>
              <w:numPr>
                <w:ilvl w:val="0"/>
                <w:numId w:val="24"/>
              </w:numPr>
              <w:rPr>
                <w:szCs w:val="22"/>
                <w:lang w:val="en-GB"/>
              </w:rPr>
            </w:pPr>
            <w:r>
              <w:rPr>
                <w:szCs w:val="22"/>
                <w:lang w:val="en-GB"/>
              </w:rPr>
              <w:t>TURMEPA – Turska</w:t>
            </w:r>
          </w:p>
          <w:p w14:paraId="2B3BE830" w14:textId="77777777" w:rsidR="001A1970" w:rsidRDefault="001A1970" w:rsidP="001A1970">
            <w:pPr>
              <w:pStyle w:val="ListParagraph"/>
              <w:numPr>
                <w:ilvl w:val="0"/>
                <w:numId w:val="24"/>
              </w:numPr>
              <w:rPr>
                <w:szCs w:val="22"/>
                <w:lang w:val="en-GB"/>
              </w:rPr>
            </w:pPr>
            <w:r>
              <w:rPr>
                <w:szCs w:val="22"/>
                <w:lang w:val="en-GB"/>
              </w:rPr>
              <w:t>Udruga Eko – Hrvatska</w:t>
            </w:r>
          </w:p>
          <w:p w14:paraId="3447335C" w14:textId="77777777" w:rsidR="001A1970" w:rsidRDefault="001A1970" w:rsidP="001A1970">
            <w:pPr>
              <w:pStyle w:val="ListParagraph"/>
              <w:numPr>
                <w:ilvl w:val="0"/>
                <w:numId w:val="24"/>
              </w:numPr>
              <w:rPr>
                <w:szCs w:val="22"/>
                <w:lang w:val="en-GB"/>
              </w:rPr>
            </w:pPr>
            <w:r>
              <w:rPr>
                <w:szCs w:val="22"/>
                <w:lang w:val="en-GB"/>
              </w:rPr>
              <w:t>Arcturos – Grčka</w:t>
            </w:r>
          </w:p>
          <w:p w14:paraId="2A8A138F" w14:textId="77777777" w:rsidR="001A1970" w:rsidRDefault="001A1970" w:rsidP="001A1970">
            <w:pPr>
              <w:pStyle w:val="ListParagraph"/>
              <w:numPr>
                <w:ilvl w:val="0"/>
                <w:numId w:val="24"/>
              </w:numPr>
              <w:rPr>
                <w:szCs w:val="22"/>
                <w:lang w:val="en-GB"/>
              </w:rPr>
            </w:pPr>
            <w:r>
              <w:rPr>
                <w:szCs w:val="22"/>
                <w:lang w:val="en-GB"/>
              </w:rPr>
              <w:t>BUND – Nemačka</w:t>
            </w:r>
          </w:p>
          <w:p w14:paraId="0E1D2533" w14:textId="77777777" w:rsidR="001A1970" w:rsidRDefault="001A1970" w:rsidP="001A1970">
            <w:pPr>
              <w:pStyle w:val="ListParagraph"/>
              <w:numPr>
                <w:ilvl w:val="0"/>
                <w:numId w:val="24"/>
              </w:numPr>
              <w:rPr>
                <w:szCs w:val="22"/>
                <w:lang w:val="en-GB"/>
              </w:rPr>
            </w:pPr>
            <w:r>
              <w:rPr>
                <w:szCs w:val="22"/>
                <w:lang w:val="en-GB"/>
              </w:rPr>
              <w:t>Ozon – Crna Gora</w:t>
            </w:r>
          </w:p>
          <w:p w14:paraId="0F28DD9D" w14:textId="77777777" w:rsidR="001A1970" w:rsidRDefault="001A1970" w:rsidP="001A1970">
            <w:pPr>
              <w:pStyle w:val="ListParagraph"/>
              <w:numPr>
                <w:ilvl w:val="0"/>
                <w:numId w:val="24"/>
              </w:numPr>
              <w:rPr>
                <w:szCs w:val="22"/>
                <w:lang w:val="en-GB"/>
              </w:rPr>
            </w:pPr>
            <w:r>
              <w:rPr>
                <w:szCs w:val="22"/>
                <w:lang w:val="en-GB"/>
              </w:rPr>
              <w:t>Makedonsko ekološko društvo – Severna Makedonija</w:t>
            </w:r>
          </w:p>
          <w:p w14:paraId="2DCA7979" w14:textId="77777777" w:rsidR="001A1970" w:rsidRDefault="001A1970" w:rsidP="001A1970">
            <w:pPr>
              <w:pStyle w:val="ListParagraph"/>
              <w:numPr>
                <w:ilvl w:val="0"/>
                <w:numId w:val="24"/>
              </w:numPr>
              <w:rPr>
                <w:szCs w:val="22"/>
                <w:lang w:val="en-GB"/>
              </w:rPr>
            </w:pPr>
            <w:r>
              <w:rPr>
                <w:szCs w:val="22"/>
                <w:lang w:val="en-GB"/>
              </w:rPr>
              <w:t>EcoAlbanija – Albanija</w:t>
            </w:r>
          </w:p>
          <w:p w14:paraId="4BA2DB97" w14:textId="77777777" w:rsidR="001A1970" w:rsidRDefault="001A1970" w:rsidP="001A1970">
            <w:pPr>
              <w:pStyle w:val="ListParagraph"/>
              <w:numPr>
                <w:ilvl w:val="0"/>
                <w:numId w:val="24"/>
              </w:numPr>
              <w:rPr>
                <w:szCs w:val="22"/>
                <w:lang w:val="en-GB"/>
              </w:rPr>
            </w:pPr>
            <w:r>
              <w:rPr>
                <w:szCs w:val="22"/>
                <w:lang w:val="en-GB"/>
              </w:rPr>
              <w:t>BES – Bugarska</w:t>
            </w:r>
          </w:p>
          <w:p w14:paraId="41CF1861" w14:textId="77777777" w:rsidR="001A1970" w:rsidRDefault="001A1970" w:rsidP="001A1970">
            <w:pPr>
              <w:pStyle w:val="ListParagraph"/>
              <w:numPr>
                <w:ilvl w:val="0"/>
                <w:numId w:val="24"/>
              </w:numPr>
              <w:rPr>
                <w:szCs w:val="22"/>
                <w:lang w:val="en-GB"/>
              </w:rPr>
            </w:pPr>
            <w:r>
              <w:rPr>
                <w:szCs w:val="22"/>
                <w:lang w:val="en-GB"/>
              </w:rPr>
              <w:t>Oikos – Švedska</w:t>
            </w:r>
          </w:p>
          <w:p w14:paraId="40E729FD" w14:textId="77777777" w:rsidR="001A1970" w:rsidRDefault="001A1970" w:rsidP="001A1970">
            <w:pPr>
              <w:pStyle w:val="ListParagraph"/>
              <w:numPr>
                <w:ilvl w:val="0"/>
                <w:numId w:val="24"/>
              </w:numPr>
              <w:rPr>
                <w:szCs w:val="22"/>
                <w:lang w:val="en-GB"/>
              </w:rPr>
            </w:pPr>
            <w:r>
              <w:rPr>
                <w:szCs w:val="22"/>
                <w:lang w:val="en-GB"/>
              </w:rPr>
              <w:t>Ecovillage - Portugal</w:t>
            </w:r>
          </w:p>
        </w:tc>
      </w:tr>
      <w:tr w:rsidR="001A1970" w14:paraId="6E48B90D"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AEEE3D2" w14:textId="77777777" w:rsidR="001A1970" w:rsidRDefault="001A1970" w:rsidP="005321D3">
            <w:pPr>
              <w:rPr>
                <w:rFonts w:asciiTheme="minorHAnsi" w:hAnsiTheme="minorHAnsi"/>
                <w:b/>
                <w:lang w:val="en-GB"/>
              </w:rPr>
            </w:pPr>
            <w:r>
              <w:rPr>
                <w:rFonts w:asciiTheme="minorHAnsi" w:hAnsiTheme="minorHAnsi"/>
                <w:b/>
                <w:lang w:val="en-GB"/>
              </w:rPr>
              <w:t>Costs</w:t>
            </w:r>
          </w:p>
          <w:p w14:paraId="79A6BB57" w14:textId="77777777" w:rsidR="001A1970" w:rsidRDefault="001A1970" w:rsidP="005321D3">
            <w:pPr>
              <w:rPr>
                <w:rFonts w:asciiTheme="minorHAnsi" w:hAnsiTheme="minorHAnsi"/>
                <w:lang w:val="en-GB"/>
              </w:rPr>
            </w:pPr>
            <w:r>
              <w:rPr>
                <w:rFonts w:asciiTheme="minorHAnsi" w:hAnsiTheme="minorHAnsi"/>
                <w:i/>
                <w:lang w:val="en-GB"/>
              </w:rPr>
              <w:t xml:space="preserve">Please explain the necessary costs for this WP: What travels are necessary? If equipment is requested, explain why it is required. </w:t>
            </w:r>
            <w:r>
              <w:rPr>
                <w:rFonts w:asciiTheme="minorHAnsi" w:hAnsiTheme="minorHAnsi"/>
                <w:i/>
                <w:lang w:val="en-GB"/>
              </w:rPr>
              <w:lastRenderedPageBreak/>
              <w:t>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0C6DE076" w14:textId="77777777" w:rsidR="001A1970" w:rsidRDefault="001A1970" w:rsidP="005321D3">
            <w:pPr>
              <w:rPr>
                <w:rFonts w:asciiTheme="minorHAnsi" w:hAnsiTheme="minorHAnsi"/>
                <w:szCs w:val="22"/>
                <w:lang w:val="en-GB"/>
              </w:rPr>
            </w:pPr>
          </w:p>
        </w:tc>
      </w:tr>
    </w:tbl>
    <w:p w14:paraId="76F00BAD" w14:textId="77777777" w:rsidR="001A1970" w:rsidRDefault="001A1970" w:rsidP="001A1970">
      <w:pPr>
        <w:rPr>
          <w:b/>
        </w:rPr>
      </w:pPr>
    </w:p>
    <w:p w14:paraId="71FCD1AC" w14:textId="77777777" w:rsidR="001A1970" w:rsidRDefault="001A1970" w:rsidP="001A1970">
      <w:pPr>
        <w:rPr>
          <w:b/>
          <w:szCs w:val="24"/>
        </w:rPr>
      </w:pPr>
      <w:r>
        <w:rPr>
          <w:b/>
          <w:szCs w:val="24"/>
        </w:rPr>
        <w:t>Deliverables/results/outcomes</w:t>
      </w:r>
    </w:p>
    <w:p w14:paraId="0B04ADFF" w14:textId="77777777"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5E90896C"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D93C283"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389A023E"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754D886"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D03318B" w14:textId="77777777" w:rsidR="001A1970" w:rsidRDefault="001A1970" w:rsidP="005321D3">
            <w:pPr>
              <w:jc w:val="right"/>
              <w:rPr>
                <w:rFonts w:asciiTheme="minorHAnsi" w:hAnsiTheme="minorHAnsi"/>
                <w:b/>
                <w:lang w:val="en-GB"/>
              </w:rPr>
            </w:pPr>
            <w:r>
              <w:rPr>
                <w:rFonts w:asciiTheme="minorHAnsi" w:hAnsiTheme="minorHAnsi"/>
                <w:b/>
                <w:lang w:val="en-GB"/>
              </w:rPr>
              <w:t>A.10.1.</w:t>
            </w:r>
          </w:p>
        </w:tc>
      </w:tr>
      <w:tr w:rsidR="001A1970" w14:paraId="79C6C347"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69F4CB9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F33A4D7"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B47BA67" w14:textId="77777777" w:rsidR="001A1970" w:rsidRDefault="001A1970" w:rsidP="005321D3">
            <w:pPr>
              <w:rPr>
                <w:bCs/>
                <w:lang w:val="sr-Latn-RS"/>
              </w:rPr>
            </w:pPr>
            <w:r>
              <w:rPr>
                <w:lang w:val="sr-Latn-RS"/>
              </w:rPr>
              <w:t>Planiranje kampanje</w:t>
            </w:r>
          </w:p>
        </w:tc>
      </w:tr>
      <w:tr w:rsidR="001A1970" w14:paraId="7762BF81"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93E6E08"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1010D5"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26292BF" w14:textId="77777777" w:rsidR="001A1970" w:rsidRDefault="004955EA" w:rsidP="005321D3">
            <w:pPr>
              <w:rPr>
                <w:rFonts w:asciiTheme="minorHAnsi" w:hAnsiTheme="minorHAnsi"/>
                <w:color w:val="000000"/>
                <w:lang w:val="en-GB"/>
              </w:rPr>
            </w:pPr>
            <w:sdt>
              <w:sdtPr>
                <w:rPr>
                  <w:color w:val="000000"/>
                </w:rPr>
                <w:id w:val="194118078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5AA47B48" w14:textId="77777777" w:rsidR="001A1970" w:rsidRDefault="004955EA" w:rsidP="005321D3">
            <w:pPr>
              <w:rPr>
                <w:rFonts w:asciiTheme="minorHAnsi" w:hAnsiTheme="minorHAnsi"/>
                <w:color w:val="000000"/>
                <w:lang w:val="en-GB"/>
              </w:rPr>
            </w:pPr>
            <w:sdt>
              <w:sdtPr>
                <w:rPr>
                  <w:color w:val="000000"/>
                </w:rPr>
                <w:id w:val="-130615560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731A6773" w14:textId="77777777" w:rsidR="001A1970" w:rsidRDefault="004955EA" w:rsidP="005321D3">
            <w:pPr>
              <w:rPr>
                <w:rFonts w:asciiTheme="minorHAnsi" w:hAnsiTheme="minorHAnsi"/>
                <w:color w:val="000000"/>
                <w:lang w:val="en-GB"/>
              </w:rPr>
            </w:pPr>
            <w:sdt>
              <w:sdtPr>
                <w:rPr>
                  <w:color w:val="000000"/>
                </w:rPr>
                <w:id w:val="-127317104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6FF8F00" w14:textId="77777777" w:rsidR="001A1970" w:rsidRDefault="004955EA" w:rsidP="005321D3">
            <w:pPr>
              <w:rPr>
                <w:rFonts w:asciiTheme="minorHAnsi" w:hAnsiTheme="minorHAnsi"/>
                <w:color w:val="000000"/>
                <w:lang w:val="en-GB"/>
              </w:rPr>
            </w:pPr>
            <w:sdt>
              <w:sdtPr>
                <w:rPr>
                  <w:color w:val="000000"/>
                </w:rPr>
                <w:id w:val="-137793006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251DE651" w14:textId="77777777" w:rsidR="001A1970" w:rsidRDefault="004955EA" w:rsidP="005321D3">
            <w:pPr>
              <w:rPr>
                <w:rFonts w:asciiTheme="minorHAnsi" w:hAnsiTheme="minorHAnsi"/>
                <w:color w:val="000000"/>
                <w:lang w:val="en-GB"/>
              </w:rPr>
            </w:pPr>
            <w:sdt>
              <w:sdtPr>
                <w:rPr>
                  <w:color w:val="000000"/>
                </w:rPr>
                <w:id w:val="45129187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071979CF" w14:textId="77777777" w:rsidR="001A1970" w:rsidRDefault="004955EA" w:rsidP="005321D3">
            <w:pPr>
              <w:rPr>
                <w:rFonts w:asciiTheme="minorHAnsi" w:hAnsiTheme="minorHAnsi"/>
                <w:color w:val="000000"/>
                <w:lang w:val="en-GB"/>
              </w:rPr>
            </w:pPr>
            <w:sdt>
              <w:sdtPr>
                <w:rPr>
                  <w:color w:val="000000"/>
                </w:rPr>
                <w:id w:val="5984534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396CEDC2"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259B8BE"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1114AE"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553583E" w14:textId="77777777" w:rsidR="001A1970" w:rsidRDefault="001A1970" w:rsidP="005321D3">
            <w:pPr>
              <w:rPr>
                <w:rFonts w:asciiTheme="minorHAnsi" w:hAnsiTheme="minorHAnsi"/>
                <w:szCs w:val="22"/>
                <w:lang w:val="en-GB"/>
              </w:rPr>
            </w:pPr>
          </w:p>
        </w:tc>
      </w:tr>
      <w:tr w:rsidR="001A1970" w14:paraId="40269A1C"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2E9FDE6"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5BE32E8"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CB3934B" w14:textId="488742EF" w:rsidR="001A1970" w:rsidRDefault="00734C36" w:rsidP="005321D3">
            <w:pPr>
              <w:rPr>
                <w:rFonts w:asciiTheme="minorHAnsi" w:hAnsiTheme="minorHAnsi"/>
                <w:szCs w:val="22"/>
                <w:lang w:val="en-GB"/>
              </w:rPr>
            </w:pPr>
            <w:r>
              <w:rPr>
                <w:rFonts w:asciiTheme="minorHAnsi" w:hAnsiTheme="minorHAnsi"/>
                <w:szCs w:val="22"/>
                <w:lang w:val="en-GB"/>
              </w:rPr>
              <w:t>M13</w:t>
            </w:r>
          </w:p>
        </w:tc>
      </w:tr>
      <w:tr w:rsidR="001A1970" w14:paraId="0C830CDF"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3F2F360"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A6F5D20"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D5477C1"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6DA6AB8E"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A916DC1"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82C3511" w14:textId="77777777" w:rsidR="001A1970" w:rsidRDefault="004955EA" w:rsidP="005321D3">
            <w:pPr>
              <w:rPr>
                <w:rFonts w:asciiTheme="minorHAnsi" w:hAnsiTheme="minorHAnsi"/>
                <w:lang w:val="en-GB"/>
              </w:rPr>
            </w:pPr>
            <w:sdt>
              <w:sdtPr>
                <w:rPr>
                  <w:color w:val="000000"/>
                </w:rPr>
                <w:id w:val="-124109706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32FCB09B" w14:textId="77777777" w:rsidR="001A1970" w:rsidRDefault="004955EA" w:rsidP="005321D3">
            <w:pPr>
              <w:rPr>
                <w:rFonts w:asciiTheme="minorHAnsi" w:hAnsiTheme="minorHAnsi"/>
                <w:lang w:val="en-GB"/>
              </w:rPr>
            </w:pPr>
            <w:sdt>
              <w:sdtPr>
                <w:rPr>
                  <w:color w:val="000000"/>
                </w:rPr>
                <w:id w:val="-63179121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23100593" w14:textId="77777777" w:rsidR="001A1970" w:rsidRDefault="004955EA" w:rsidP="005321D3">
            <w:pPr>
              <w:rPr>
                <w:rFonts w:asciiTheme="minorHAnsi" w:hAnsiTheme="minorHAnsi"/>
                <w:lang w:val="en-GB"/>
              </w:rPr>
            </w:pPr>
            <w:sdt>
              <w:sdtPr>
                <w:rPr>
                  <w:color w:val="000000"/>
                </w:rPr>
                <w:id w:val="-29745432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38B29505" w14:textId="77777777" w:rsidR="001A1970" w:rsidRDefault="004955EA" w:rsidP="005321D3">
            <w:pPr>
              <w:rPr>
                <w:rFonts w:asciiTheme="minorHAnsi" w:hAnsiTheme="minorHAnsi"/>
                <w:lang w:val="en-GB"/>
              </w:rPr>
            </w:pPr>
            <w:sdt>
              <w:sdtPr>
                <w:rPr>
                  <w:color w:val="000000"/>
                </w:rPr>
                <w:id w:val="-9625258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360BB8A2" w14:textId="77777777" w:rsidR="001A1970" w:rsidRDefault="004955EA" w:rsidP="005321D3">
            <w:pPr>
              <w:rPr>
                <w:rFonts w:asciiTheme="minorHAnsi" w:hAnsiTheme="minorHAnsi"/>
                <w:lang w:val="en-GB"/>
              </w:rPr>
            </w:pPr>
            <w:sdt>
              <w:sdtPr>
                <w:rPr>
                  <w:color w:val="000000"/>
                </w:rPr>
                <w:id w:val="-12470011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7AB6F431" w14:textId="77777777" w:rsidR="001A1970" w:rsidRDefault="004955EA" w:rsidP="005321D3">
            <w:pPr>
              <w:rPr>
                <w:rFonts w:asciiTheme="minorHAnsi" w:hAnsiTheme="minorHAnsi"/>
                <w:lang w:val="en-GB"/>
              </w:rPr>
            </w:pPr>
            <w:sdt>
              <w:sdtPr>
                <w:rPr>
                  <w:color w:val="000000"/>
                </w:rPr>
                <w:id w:val="-116770661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57C2F7BB" w14:textId="77777777" w:rsidR="001A1970" w:rsidRDefault="004955EA" w:rsidP="005321D3">
            <w:pPr>
              <w:rPr>
                <w:rFonts w:asciiTheme="minorHAnsi" w:hAnsiTheme="minorHAnsi"/>
                <w:lang w:val="en-GB"/>
              </w:rPr>
            </w:pPr>
            <w:sdt>
              <w:sdtPr>
                <w:rPr>
                  <w:color w:val="000000"/>
                </w:rPr>
                <w:id w:val="-162298608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22A79AC9"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1052A2"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33EE7FE"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5F56DEA0"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57A24410"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12E9D1C3"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F20D6EB" w14:textId="77777777" w:rsidR="001A1970" w:rsidRDefault="004955EA" w:rsidP="005321D3">
            <w:pPr>
              <w:rPr>
                <w:rFonts w:asciiTheme="minorHAnsi" w:hAnsiTheme="minorHAnsi"/>
                <w:lang w:val="en-GB"/>
              </w:rPr>
            </w:pPr>
            <w:sdt>
              <w:sdtPr>
                <w:rPr>
                  <w:color w:val="000000"/>
                </w:rPr>
                <w:id w:val="53786236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58560339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19E1CE3D" w14:textId="77777777" w:rsidR="001A1970" w:rsidRDefault="004955EA" w:rsidP="005321D3">
            <w:pPr>
              <w:rPr>
                <w:rFonts w:asciiTheme="minorHAnsi" w:hAnsiTheme="minorHAnsi"/>
                <w:lang w:val="en-GB"/>
              </w:rPr>
            </w:pPr>
            <w:sdt>
              <w:sdtPr>
                <w:rPr>
                  <w:color w:val="000000"/>
                </w:rPr>
                <w:id w:val="210113695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06B1BDF9" w14:textId="77777777" w:rsidR="001A1970" w:rsidRDefault="004955EA" w:rsidP="005321D3">
            <w:pPr>
              <w:rPr>
                <w:rFonts w:asciiTheme="minorHAnsi" w:hAnsiTheme="minorHAnsi"/>
                <w:lang w:val="en-GB"/>
              </w:rPr>
            </w:pPr>
            <w:sdt>
              <w:sdtPr>
                <w:rPr>
                  <w:color w:val="000000"/>
                </w:rPr>
                <w:id w:val="-180260740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6BD1BBB1" w14:textId="77777777" w:rsidR="001A1970" w:rsidRDefault="004955EA" w:rsidP="005321D3">
            <w:pPr>
              <w:rPr>
                <w:rFonts w:asciiTheme="minorHAnsi" w:hAnsiTheme="minorHAnsi"/>
                <w:lang w:val="en-GB"/>
              </w:rPr>
            </w:pPr>
            <w:sdt>
              <w:sdtPr>
                <w:rPr>
                  <w:color w:val="000000"/>
                </w:rPr>
                <w:id w:val="38831716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681A6504" w14:textId="77777777" w:rsidR="001A1970" w:rsidRDefault="004955EA" w:rsidP="005321D3">
            <w:pPr>
              <w:rPr>
                <w:rFonts w:asciiTheme="minorHAnsi" w:hAnsiTheme="minorHAnsi"/>
                <w:lang w:val="en-GB"/>
              </w:rPr>
            </w:pPr>
            <w:sdt>
              <w:sdtPr>
                <w:rPr>
                  <w:color w:val="000000"/>
                </w:rPr>
                <w:id w:val="-127686317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0719EC16"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717AC50F"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882CC68"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1CE85F0A"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992D163"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7772C5" w14:textId="77777777" w:rsidR="001A1970" w:rsidRDefault="001A1970" w:rsidP="005321D3">
            <w:pPr>
              <w:jc w:val="right"/>
              <w:rPr>
                <w:rFonts w:asciiTheme="minorHAnsi" w:hAnsiTheme="minorHAnsi"/>
                <w:b/>
                <w:lang w:val="en-GB"/>
              </w:rPr>
            </w:pPr>
            <w:r>
              <w:rPr>
                <w:rFonts w:asciiTheme="minorHAnsi" w:hAnsiTheme="minorHAnsi"/>
                <w:b/>
                <w:lang w:val="en-GB"/>
              </w:rPr>
              <w:t>A.10.2.</w:t>
            </w:r>
          </w:p>
        </w:tc>
      </w:tr>
      <w:tr w:rsidR="001A1970" w14:paraId="4D2AC934"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0DE6B3F5"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69279DF"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5A3EE0" w14:textId="77777777" w:rsidR="001A1970" w:rsidRDefault="001A1970" w:rsidP="005321D3">
            <w:pPr>
              <w:rPr>
                <w:lang w:val="sr-Latn-RS"/>
              </w:rPr>
            </w:pPr>
            <w:r>
              <w:rPr>
                <w:lang w:val="sr-Latn-RS"/>
              </w:rPr>
              <w:t>Pripremanje materijala i resursa</w:t>
            </w:r>
          </w:p>
        </w:tc>
      </w:tr>
      <w:tr w:rsidR="001A1970" w14:paraId="12D04F06"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D75A1B5"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C9AA72"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79C9D78" w14:textId="77777777" w:rsidR="001A1970" w:rsidRDefault="004955EA" w:rsidP="005321D3">
            <w:pPr>
              <w:rPr>
                <w:rFonts w:asciiTheme="minorHAnsi" w:hAnsiTheme="minorHAnsi"/>
                <w:color w:val="000000"/>
                <w:lang w:val="en-GB"/>
              </w:rPr>
            </w:pPr>
            <w:sdt>
              <w:sdtPr>
                <w:rPr>
                  <w:color w:val="000000"/>
                </w:rPr>
                <w:id w:val="-153903981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7E51FE6C" w14:textId="77777777" w:rsidR="001A1970" w:rsidRDefault="004955EA" w:rsidP="005321D3">
            <w:pPr>
              <w:rPr>
                <w:rFonts w:asciiTheme="minorHAnsi" w:hAnsiTheme="minorHAnsi"/>
                <w:color w:val="000000"/>
                <w:lang w:val="en-GB"/>
              </w:rPr>
            </w:pPr>
            <w:sdt>
              <w:sdtPr>
                <w:rPr>
                  <w:color w:val="000000"/>
                </w:rPr>
                <w:id w:val="42353746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2A9A82C7" w14:textId="77777777" w:rsidR="001A1970" w:rsidRDefault="004955EA" w:rsidP="005321D3">
            <w:pPr>
              <w:rPr>
                <w:rFonts w:asciiTheme="minorHAnsi" w:hAnsiTheme="minorHAnsi"/>
                <w:color w:val="000000"/>
                <w:lang w:val="en-GB"/>
              </w:rPr>
            </w:pPr>
            <w:sdt>
              <w:sdtPr>
                <w:rPr>
                  <w:color w:val="000000"/>
                </w:rPr>
                <w:id w:val="-23571026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497C46B" w14:textId="77777777" w:rsidR="001A1970" w:rsidRDefault="004955EA" w:rsidP="005321D3">
            <w:pPr>
              <w:rPr>
                <w:rFonts w:asciiTheme="minorHAnsi" w:hAnsiTheme="minorHAnsi"/>
                <w:color w:val="000000"/>
                <w:lang w:val="en-GB"/>
              </w:rPr>
            </w:pPr>
            <w:sdt>
              <w:sdtPr>
                <w:rPr>
                  <w:color w:val="000000"/>
                </w:rPr>
                <w:id w:val="48991076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4D56F238" w14:textId="77777777" w:rsidR="001A1970" w:rsidRDefault="004955EA" w:rsidP="005321D3">
            <w:pPr>
              <w:rPr>
                <w:rFonts w:asciiTheme="minorHAnsi" w:hAnsiTheme="minorHAnsi"/>
                <w:color w:val="000000"/>
                <w:lang w:val="en-GB"/>
              </w:rPr>
            </w:pPr>
            <w:sdt>
              <w:sdtPr>
                <w:rPr>
                  <w:color w:val="000000"/>
                </w:rPr>
                <w:id w:val="103747354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1B9734C6" w14:textId="77777777" w:rsidR="001A1970" w:rsidRDefault="004955EA" w:rsidP="005321D3">
            <w:pPr>
              <w:rPr>
                <w:rFonts w:asciiTheme="minorHAnsi" w:hAnsiTheme="minorHAnsi"/>
                <w:color w:val="000000"/>
                <w:lang w:val="en-GB"/>
              </w:rPr>
            </w:pPr>
            <w:sdt>
              <w:sdtPr>
                <w:rPr>
                  <w:color w:val="000000"/>
                </w:rPr>
                <w:id w:val="-27225146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2BDC94E0"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5C744A68"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575E94"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6D45C0F" w14:textId="77777777" w:rsidR="001A1970" w:rsidRDefault="001A1970" w:rsidP="005321D3">
            <w:pPr>
              <w:rPr>
                <w:rFonts w:asciiTheme="minorHAnsi" w:hAnsiTheme="minorHAnsi"/>
                <w:szCs w:val="22"/>
                <w:lang w:val="en-GB"/>
              </w:rPr>
            </w:pPr>
          </w:p>
        </w:tc>
      </w:tr>
      <w:tr w:rsidR="001A1970" w14:paraId="49ECE2DD"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8481EA8"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CCDF3D"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B9CD038" w14:textId="544F46DE" w:rsidR="001A1970" w:rsidRDefault="00034DB7" w:rsidP="005321D3">
            <w:pPr>
              <w:rPr>
                <w:rFonts w:asciiTheme="minorHAnsi" w:hAnsiTheme="minorHAnsi"/>
                <w:szCs w:val="22"/>
                <w:lang w:val="en-GB"/>
              </w:rPr>
            </w:pPr>
            <w:r>
              <w:rPr>
                <w:rFonts w:asciiTheme="minorHAnsi" w:hAnsiTheme="minorHAnsi"/>
                <w:szCs w:val="22"/>
                <w:lang w:val="en-GB"/>
              </w:rPr>
              <w:t>M13</w:t>
            </w:r>
          </w:p>
        </w:tc>
      </w:tr>
      <w:tr w:rsidR="001A1970" w14:paraId="2FB20E1E"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FC80F21"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8F92C78"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2BDC5F"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0E995144"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CD45410"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8A9C85F" w14:textId="77777777" w:rsidR="001A1970" w:rsidRDefault="004955EA" w:rsidP="005321D3">
            <w:pPr>
              <w:rPr>
                <w:rFonts w:asciiTheme="minorHAnsi" w:hAnsiTheme="minorHAnsi"/>
                <w:lang w:val="en-GB"/>
              </w:rPr>
            </w:pPr>
            <w:sdt>
              <w:sdtPr>
                <w:rPr>
                  <w:color w:val="000000"/>
                </w:rPr>
                <w:id w:val="-95965146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0478C732" w14:textId="77777777" w:rsidR="001A1970" w:rsidRDefault="004955EA" w:rsidP="005321D3">
            <w:pPr>
              <w:rPr>
                <w:rFonts w:asciiTheme="minorHAnsi" w:hAnsiTheme="minorHAnsi"/>
                <w:lang w:val="en-GB"/>
              </w:rPr>
            </w:pPr>
            <w:sdt>
              <w:sdtPr>
                <w:rPr>
                  <w:color w:val="000000"/>
                </w:rPr>
                <w:id w:val="-113070935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287E851C" w14:textId="77777777" w:rsidR="001A1970" w:rsidRDefault="004955EA" w:rsidP="005321D3">
            <w:pPr>
              <w:rPr>
                <w:rFonts w:asciiTheme="minorHAnsi" w:hAnsiTheme="minorHAnsi"/>
                <w:lang w:val="en-GB"/>
              </w:rPr>
            </w:pPr>
            <w:sdt>
              <w:sdtPr>
                <w:rPr>
                  <w:color w:val="000000"/>
                </w:rPr>
                <w:id w:val="202874956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18C542A4" w14:textId="77777777" w:rsidR="001A1970" w:rsidRDefault="004955EA" w:rsidP="005321D3">
            <w:pPr>
              <w:rPr>
                <w:rFonts w:asciiTheme="minorHAnsi" w:hAnsiTheme="minorHAnsi"/>
                <w:lang w:val="en-GB"/>
              </w:rPr>
            </w:pPr>
            <w:sdt>
              <w:sdtPr>
                <w:rPr>
                  <w:color w:val="000000"/>
                </w:rPr>
                <w:id w:val="-77401425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629A3B48" w14:textId="77777777" w:rsidR="001A1970" w:rsidRDefault="004955EA" w:rsidP="005321D3">
            <w:pPr>
              <w:rPr>
                <w:rFonts w:asciiTheme="minorHAnsi" w:hAnsiTheme="minorHAnsi"/>
                <w:lang w:val="en-GB"/>
              </w:rPr>
            </w:pPr>
            <w:sdt>
              <w:sdtPr>
                <w:rPr>
                  <w:color w:val="000000"/>
                </w:rPr>
                <w:id w:val="130982758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51E131B7" w14:textId="77777777" w:rsidR="001A1970" w:rsidRDefault="004955EA" w:rsidP="005321D3">
            <w:pPr>
              <w:rPr>
                <w:rFonts w:asciiTheme="minorHAnsi" w:hAnsiTheme="minorHAnsi"/>
                <w:lang w:val="en-GB"/>
              </w:rPr>
            </w:pPr>
            <w:sdt>
              <w:sdtPr>
                <w:rPr>
                  <w:color w:val="000000"/>
                </w:rPr>
                <w:id w:val="-129135993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473D1D49" w14:textId="77777777" w:rsidR="001A1970" w:rsidRDefault="004955EA" w:rsidP="005321D3">
            <w:pPr>
              <w:rPr>
                <w:rFonts w:asciiTheme="minorHAnsi" w:hAnsiTheme="minorHAnsi"/>
                <w:lang w:val="en-GB"/>
              </w:rPr>
            </w:pPr>
            <w:sdt>
              <w:sdtPr>
                <w:rPr>
                  <w:color w:val="000000"/>
                </w:rPr>
                <w:id w:val="146793238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3BF3D27A"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CF45B7"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CB2572B"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10C6F6B9"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5D5FCE82"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13DE5FCD"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50DE7E7" w14:textId="77777777" w:rsidR="001A1970" w:rsidRDefault="004955EA" w:rsidP="005321D3">
            <w:pPr>
              <w:rPr>
                <w:rFonts w:asciiTheme="minorHAnsi" w:hAnsiTheme="minorHAnsi"/>
                <w:lang w:val="en-GB"/>
              </w:rPr>
            </w:pPr>
            <w:sdt>
              <w:sdtPr>
                <w:rPr>
                  <w:color w:val="000000"/>
                </w:rPr>
                <w:id w:val="-147660535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2529373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11867E1C" w14:textId="77777777" w:rsidR="001A1970" w:rsidRDefault="004955EA" w:rsidP="005321D3">
            <w:pPr>
              <w:rPr>
                <w:rFonts w:asciiTheme="minorHAnsi" w:hAnsiTheme="minorHAnsi"/>
                <w:lang w:val="en-GB"/>
              </w:rPr>
            </w:pPr>
            <w:sdt>
              <w:sdtPr>
                <w:rPr>
                  <w:color w:val="000000"/>
                </w:rPr>
                <w:id w:val="186956113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6FA0AEF1" w14:textId="77777777" w:rsidR="001A1970" w:rsidRDefault="004955EA" w:rsidP="005321D3">
            <w:pPr>
              <w:rPr>
                <w:rFonts w:asciiTheme="minorHAnsi" w:hAnsiTheme="minorHAnsi"/>
                <w:lang w:val="en-GB"/>
              </w:rPr>
            </w:pPr>
            <w:sdt>
              <w:sdtPr>
                <w:rPr>
                  <w:color w:val="000000"/>
                </w:rPr>
                <w:id w:val="36472000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02644B4A" w14:textId="77777777" w:rsidR="001A1970" w:rsidRDefault="004955EA" w:rsidP="005321D3">
            <w:pPr>
              <w:rPr>
                <w:rFonts w:asciiTheme="minorHAnsi" w:hAnsiTheme="minorHAnsi"/>
                <w:lang w:val="en-GB"/>
              </w:rPr>
            </w:pPr>
            <w:sdt>
              <w:sdtPr>
                <w:rPr>
                  <w:color w:val="000000"/>
                </w:rPr>
                <w:id w:val="17785100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5CA9138C" w14:textId="77777777" w:rsidR="001A1970" w:rsidRDefault="004955EA" w:rsidP="005321D3">
            <w:pPr>
              <w:rPr>
                <w:rFonts w:asciiTheme="minorHAnsi" w:hAnsiTheme="minorHAnsi"/>
                <w:lang w:val="en-GB"/>
              </w:rPr>
            </w:pPr>
            <w:sdt>
              <w:sdtPr>
                <w:rPr>
                  <w:color w:val="000000"/>
                </w:rPr>
                <w:id w:val="96986234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3F822A3E"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173443B5"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F9B5E44"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067C5D6E"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C18E8D9"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2A9CD43" w14:textId="77777777" w:rsidR="001A1970" w:rsidRDefault="001A1970" w:rsidP="005321D3">
            <w:pPr>
              <w:jc w:val="right"/>
              <w:rPr>
                <w:rFonts w:asciiTheme="minorHAnsi" w:hAnsiTheme="minorHAnsi"/>
                <w:b/>
                <w:lang w:val="en-GB"/>
              </w:rPr>
            </w:pPr>
            <w:r>
              <w:rPr>
                <w:rFonts w:asciiTheme="minorHAnsi" w:hAnsiTheme="minorHAnsi"/>
                <w:b/>
                <w:lang w:val="en-GB"/>
              </w:rPr>
              <w:t>A.10.3.</w:t>
            </w:r>
          </w:p>
        </w:tc>
      </w:tr>
      <w:tr w:rsidR="001A1970" w14:paraId="62B3D9CB"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4B162B5A"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C8A092B"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68E788F" w14:textId="77777777" w:rsidR="001A1970" w:rsidRDefault="001A1970" w:rsidP="005321D3">
            <w:pPr>
              <w:rPr>
                <w:bCs/>
                <w:lang w:val="sr-Latn-RS"/>
              </w:rPr>
            </w:pPr>
            <w:r>
              <w:rPr>
                <w:lang w:val="sr-Latn-RS"/>
              </w:rPr>
              <w:t>Izvođenje kampanje</w:t>
            </w:r>
          </w:p>
        </w:tc>
      </w:tr>
      <w:tr w:rsidR="001A1970" w14:paraId="6750A446"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8B72467"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4FC4D3A"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E2B5A53" w14:textId="77777777" w:rsidR="001A1970" w:rsidRDefault="004955EA" w:rsidP="005321D3">
            <w:pPr>
              <w:rPr>
                <w:rFonts w:asciiTheme="minorHAnsi" w:hAnsiTheme="minorHAnsi"/>
                <w:color w:val="000000"/>
                <w:lang w:val="en-GB"/>
              </w:rPr>
            </w:pPr>
            <w:sdt>
              <w:sdtPr>
                <w:rPr>
                  <w:color w:val="000000"/>
                </w:rPr>
                <w:id w:val="212596094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5034FB17" w14:textId="77777777" w:rsidR="001A1970" w:rsidRDefault="004955EA" w:rsidP="005321D3">
            <w:pPr>
              <w:rPr>
                <w:rFonts w:asciiTheme="minorHAnsi" w:hAnsiTheme="minorHAnsi"/>
                <w:color w:val="000000"/>
                <w:lang w:val="en-GB"/>
              </w:rPr>
            </w:pPr>
            <w:sdt>
              <w:sdtPr>
                <w:rPr>
                  <w:color w:val="000000"/>
                </w:rPr>
                <w:id w:val="-161697924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1B919280" w14:textId="77777777" w:rsidR="001A1970" w:rsidRDefault="004955EA" w:rsidP="005321D3">
            <w:pPr>
              <w:rPr>
                <w:rFonts w:asciiTheme="minorHAnsi" w:hAnsiTheme="minorHAnsi"/>
                <w:color w:val="000000"/>
                <w:lang w:val="en-GB"/>
              </w:rPr>
            </w:pPr>
            <w:sdt>
              <w:sdtPr>
                <w:rPr>
                  <w:color w:val="000000"/>
                </w:rPr>
                <w:id w:val="-199655393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AADF69E" w14:textId="77777777" w:rsidR="001A1970" w:rsidRDefault="004955EA" w:rsidP="005321D3">
            <w:pPr>
              <w:rPr>
                <w:rFonts w:asciiTheme="minorHAnsi" w:hAnsiTheme="minorHAnsi"/>
                <w:color w:val="000000"/>
                <w:lang w:val="en-GB"/>
              </w:rPr>
            </w:pPr>
            <w:sdt>
              <w:sdtPr>
                <w:rPr>
                  <w:color w:val="000000"/>
                </w:rPr>
                <w:id w:val="-110048838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3EDAD521" w14:textId="77777777" w:rsidR="001A1970" w:rsidRDefault="004955EA" w:rsidP="005321D3">
            <w:pPr>
              <w:rPr>
                <w:rFonts w:asciiTheme="minorHAnsi" w:hAnsiTheme="minorHAnsi"/>
                <w:color w:val="000000"/>
                <w:lang w:val="en-GB"/>
              </w:rPr>
            </w:pPr>
            <w:sdt>
              <w:sdtPr>
                <w:rPr>
                  <w:color w:val="000000"/>
                </w:rPr>
                <w:id w:val="34097374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6C2F22A2" w14:textId="77777777" w:rsidR="001A1970" w:rsidRDefault="004955EA" w:rsidP="005321D3">
            <w:pPr>
              <w:rPr>
                <w:rFonts w:asciiTheme="minorHAnsi" w:hAnsiTheme="minorHAnsi"/>
                <w:color w:val="000000"/>
                <w:lang w:val="en-GB"/>
              </w:rPr>
            </w:pPr>
            <w:sdt>
              <w:sdtPr>
                <w:rPr>
                  <w:color w:val="000000"/>
                </w:rPr>
                <w:id w:val="193192458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06513A7B"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1BBB025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55DFE7"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97B9D60" w14:textId="77777777" w:rsidR="001A1970" w:rsidRDefault="001A1970" w:rsidP="005321D3">
            <w:pPr>
              <w:rPr>
                <w:rFonts w:asciiTheme="minorHAnsi" w:hAnsiTheme="minorHAnsi"/>
                <w:szCs w:val="22"/>
                <w:lang w:val="en-GB"/>
              </w:rPr>
            </w:pPr>
          </w:p>
        </w:tc>
      </w:tr>
      <w:tr w:rsidR="001A1970" w14:paraId="53DF889F"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53D228C"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6358F5"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F5891D6" w14:textId="1A9401ED" w:rsidR="001A1970" w:rsidRDefault="00034DB7" w:rsidP="005321D3">
            <w:pPr>
              <w:rPr>
                <w:rFonts w:asciiTheme="minorHAnsi" w:hAnsiTheme="minorHAnsi"/>
                <w:szCs w:val="22"/>
                <w:lang w:val="en-GB"/>
              </w:rPr>
            </w:pPr>
            <w:r>
              <w:rPr>
                <w:rFonts w:asciiTheme="minorHAnsi" w:hAnsiTheme="minorHAnsi"/>
                <w:szCs w:val="22"/>
                <w:lang w:val="en-GB"/>
              </w:rPr>
              <w:t>M14 M15</w:t>
            </w:r>
          </w:p>
        </w:tc>
      </w:tr>
      <w:tr w:rsidR="001A1970" w14:paraId="6190A1BF"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189195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39E4027"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0FE353"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0009DD11"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499F7E1"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1C71DE6" w14:textId="77777777" w:rsidR="001A1970" w:rsidRDefault="004955EA" w:rsidP="005321D3">
            <w:pPr>
              <w:rPr>
                <w:rFonts w:asciiTheme="minorHAnsi" w:hAnsiTheme="minorHAnsi"/>
                <w:lang w:val="en-GB"/>
              </w:rPr>
            </w:pPr>
            <w:sdt>
              <w:sdtPr>
                <w:rPr>
                  <w:color w:val="000000"/>
                </w:rPr>
                <w:id w:val="-40460384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6ED2CC01" w14:textId="77777777" w:rsidR="001A1970" w:rsidRDefault="004955EA" w:rsidP="005321D3">
            <w:pPr>
              <w:rPr>
                <w:rFonts w:asciiTheme="minorHAnsi" w:hAnsiTheme="minorHAnsi"/>
                <w:lang w:val="en-GB"/>
              </w:rPr>
            </w:pPr>
            <w:sdt>
              <w:sdtPr>
                <w:rPr>
                  <w:color w:val="000000"/>
                </w:rPr>
                <w:id w:val="-115059537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27E93F32" w14:textId="77777777" w:rsidR="001A1970" w:rsidRDefault="004955EA" w:rsidP="005321D3">
            <w:pPr>
              <w:rPr>
                <w:rFonts w:asciiTheme="minorHAnsi" w:hAnsiTheme="minorHAnsi"/>
                <w:lang w:val="en-GB"/>
              </w:rPr>
            </w:pPr>
            <w:sdt>
              <w:sdtPr>
                <w:rPr>
                  <w:color w:val="000000"/>
                </w:rPr>
                <w:id w:val="114948341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3A2A2C51" w14:textId="77777777" w:rsidR="001A1970" w:rsidRDefault="004955EA" w:rsidP="005321D3">
            <w:pPr>
              <w:rPr>
                <w:rFonts w:asciiTheme="minorHAnsi" w:hAnsiTheme="minorHAnsi"/>
                <w:lang w:val="en-GB"/>
              </w:rPr>
            </w:pPr>
            <w:sdt>
              <w:sdtPr>
                <w:rPr>
                  <w:color w:val="000000"/>
                </w:rPr>
                <w:id w:val="-176367429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7EF30061" w14:textId="77777777" w:rsidR="001A1970" w:rsidRDefault="004955EA" w:rsidP="005321D3">
            <w:pPr>
              <w:rPr>
                <w:rFonts w:asciiTheme="minorHAnsi" w:hAnsiTheme="minorHAnsi"/>
                <w:lang w:val="en-GB"/>
              </w:rPr>
            </w:pPr>
            <w:sdt>
              <w:sdtPr>
                <w:rPr>
                  <w:color w:val="000000"/>
                </w:rPr>
                <w:id w:val="82856148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4B628B17" w14:textId="77777777" w:rsidR="001A1970" w:rsidRDefault="004955EA" w:rsidP="005321D3">
            <w:pPr>
              <w:rPr>
                <w:rFonts w:asciiTheme="minorHAnsi" w:hAnsiTheme="minorHAnsi"/>
                <w:lang w:val="en-GB"/>
              </w:rPr>
            </w:pPr>
            <w:sdt>
              <w:sdtPr>
                <w:rPr>
                  <w:color w:val="000000"/>
                </w:rPr>
                <w:id w:val="-172960406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1E7EC2F4" w14:textId="77777777" w:rsidR="001A1970" w:rsidRDefault="004955EA" w:rsidP="005321D3">
            <w:pPr>
              <w:rPr>
                <w:rFonts w:asciiTheme="minorHAnsi" w:hAnsiTheme="minorHAnsi"/>
                <w:lang w:val="en-GB"/>
              </w:rPr>
            </w:pPr>
            <w:sdt>
              <w:sdtPr>
                <w:rPr>
                  <w:color w:val="000000"/>
                </w:rPr>
                <w:id w:val="187318393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6A0DEAFF"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5728129"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D1CD46"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5FBCD395"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39CBC525"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2FD19BF"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2D17773" w14:textId="77777777" w:rsidR="001A1970" w:rsidRDefault="004955EA" w:rsidP="005321D3">
            <w:pPr>
              <w:rPr>
                <w:rFonts w:asciiTheme="minorHAnsi" w:hAnsiTheme="minorHAnsi"/>
                <w:lang w:val="en-GB"/>
              </w:rPr>
            </w:pPr>
            <w:sdt>
              <w:sdtPr>
                <w:rPr>
                  <w:color w:val="000000"/>
                </w:rPr>
                <w:id w:val="-205028701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62013906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28E0400F" w14:textId="77777777" w:rsidR="001A1970" w:rsidRDefault="004955EA" w:rsidP="005321D3">
            <w:pPr>
              <w:rPr>
                <w:rFonts w:asciiTheme="minorHAnsi" w:hAnsiTheme="minorHAnsi"/>
                <w:lang w:val="en-GB"/>
              </w:rPr>
            </w:pPr>
            <w:sdt>
              <w:sdtPr>
                <w:rPr>
                  <w:color w:val="000000"/>
                </w:rPr>
                <w:id w:val="40527765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3E064BA7" w14:textId="77777777" w:rsidR="001A1970" w:rsidRDefault="004955EA" w:rsidP="005321D3">
            <w:pPr>
              <w:rPr>
                <w:rFonts w:asciiTheme="minorHAnsi" w:hAnsiTheme="minorHAnsi"/>
                <w:lang w:val="en-GB"/>
              </w:rPr>
            </w:pPr>
            <w:sdt>
              <w:sdtPr>
                <w:rPr>
                  <w:color w:val="000000"/>
                </w:rPr>
                <w:id w:val="-93837120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12911518" w14:textId="77777777" w:rsidR="001A1970" w:rsidRDefault="004955EA" w:rsidP="005321D3">
            <w:pPr>
              <w:rPr>
                <w:rFonts w:asciiTheme="minorHAnsi" w:hAnsiTheme="minorHAnsi"/>
                <w:lang w:val="en-GB"/>
              </w:rPr>
            </w:pPr>
            <w:sdt>
              <w:sdtPr>
                <w:rPr>
                  <w:color w:val="000000"/>
                </w:rPr>
                <w:id w:val="114370373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62E301DF" w14:textId="77777777" w:rsidR="001A1970" w:rsidRDefault="004955EA" w:rsidP="005321D3">
            <w:pPr>
              <w:rPr>
                <w:rFonts w:asciiTheme="minorHAnsi" w:hAnsiTheme="minorHAnsi"/>
                <w:lang w:val="en-GB"/>
              </w:rPr>
            </w:pPr>
            <w:sdt>
              <w:sdtPr>
                <w:rPr>
                  <w:color w:val="000000"/>
                </w:rPr>
                <w:id w:val="174591466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5956DCF4"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73ECE92C"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467658A"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3DAF445D"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7DE668D"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A10DCA0" w14:textId="77777777" w:rsidR="001A1970" w:rsidRDefault="001A1970" w:rsidP="005321D3">
            <w:pPr>
              <w:jc w:val="right"/>
              <w:rPr>
                <w:rFonts w:asciiTheme="minorHAnsi" w:hAnsiTheme="minorHAnsi"/>
                <w:b/>
                <w:lang w:val="en-GB"/>
              </w:rPr>
            </w:pPr>
            <w:r>
              <w:rPr>
                <w:rFonts w:asciiTheme="minorHAnsi" w:hAnsiTheme="minorHAnsi"/>
                <w:b/>
                <w:lang w:val="en-GB"/>
              </w:rPr>
              <w:t>A.10.4.</w:t>
            </w:r>
          </w:p>
        </w:tc>
      </w:tr>
      <w:tr w:rsidR="001A1970" w14:paraId="575AD764"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62BA315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C04009F"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988CB5" w14:textId="77777777" w:rsidR="001A1970" w:rsidRDefault="001A1970" w:rsidP="005321D3">
            <w:pPr>
              <w:rPr>
                <w:bCs/>
                <w:lang w:val="sr-Latn-RS"/>
              </w:rPr>
            </w:pPr>
            <w:r>
              <w:rPr>
                <w:lang w:val="sr-Latn-RS"/>
              </w:rPr>
              <w:t>Evaluacija kampanje</w:t>
            </w:r>
          </w:p>
        </w:tc>
      </w:tr>
      <w:tr w:rsidR="001A1970" w14:paraId="6136C9D7"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305F6C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6D96698"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D41AC6F" w14:textId="77777777" w:rsidR="001A1970" w:rsidRDefault="004955EA" w:rsidP="005321D3">
            <w:pPr>
              <w:rPr>
                <w:rFonts w:asciiTheme="minorHAnsi" w:hAnsiTheme="minorHAnsi"/>
                <w:color w:val="000000"/>
                <w:lang w:val="en-GB"/>
              </w:rPr>
            </w:pPr>
            <w:sdt>
              <w:sdtPr>
                <w:rPr>
                  <w:color w:val="000000"/>
                </w:rPr>
                <w:id w:val="-53505067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5B8108A5" w14:textId="77777777" w:rsidR="001A1970" w:rsidRDefault="004955EA" w:rsidP="005321D3">
            <w:pPr>
              <w:rPr>
                <w:rFonts w:asciiTheme="minorHAnsi" w:hAnsiTheme="minorHAnsi"/>
                <w:color w:val="000000"/>
                <w:lang w:val="en-GB"/>
              </w:rPr>
            </w:pPr>
            <w:sdt>
              <w:sdtPr>
                <w:rPr>
                  <w:color w:val="000000"/>
                </w:rPr>
                <w:id w:val="194657865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0035988F" w14:textId="77777777" w:rsidR="001A1970" w:rsidRDefault="004955EA" w:rsidP="005321D3">
            <w:pPr>
              <w:rPr>
                <w:rFonts w:asciiTheme="minorHAnsi" w:hAnsiTheme="minorHAnsi"/>
                <w:color w:val="000000"/>
                <w:lang w:val="en-GB"/>
              </w:rPr>
            </w:pPr>
            <w:sdt>
              <w:sdtPr>
                <w:rPr>
                  <w:color w:val="000000"/>
                </w:rPr>
                <w:id w:val="155187689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32A47AB" w14:textId="77777777" w:rsidR="001A1970" w:rsidRDefault="004955EA" w:rsidP="005321D3">
            <w:pPr>
              <w:rPr>
                <w:rFonts w:asciiTheme="minorHAnsi" w:hAnsiTheme="minorHAnsi"/>
                <w:color w:val="000000"/>
                <w:lang w:val="en-GB"/>
              </w:rPr>
            </w:pPr>
            <w:sdt>
              <w:sdtPr>
                <w:rPr>
                  <w:color w:val="000000"/>
                </w:rPr>
                <w:id w:val="195558628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280C3AEC" w14:textId="77777777" w:rsidR="001A1970" w:rsidRDefault="004955EA" w:rsidP="005321D3">
            <w:pPr>
              <w:rPr>
                <w:rFonts w:asciiTheme="minorHAnsi" w:hAnsiTheme="minorHAnsi"/>
                <w:color w:val="000000"/>
                <w:lang w:val="en-GB"/>
              </w:rPr>
            </w:pPr>
            <w:sdt>
              <w:sdtPr>
                <w:rPr>
                  <w:color w:val="000000"/>
                </w:rPr>
                <w:id w:val="106730117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783D42C0" w14:textId="77777777" w:rsidR="001A1970" w:rsidRDefault="004955EA" w:rsidP="005321D3">
            <w:pPr>
              <w:rPr>
                <w:rFonts w:asciiTheme="minorHAnsi" w:hAnsiTheme="minorHAnsi"/>
                <w:color w:val="000000"/>
                <w:lang w:val="en-GB"/>
              </w:rPr>
            </w:pPr>
            <w:sdt>
              <w:sdtPr>
                <w:rPr>
                  <w:color w:val="000000"/>
                </w:rPr>
                <w:id w:val="176889312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4BFD8DE3"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0DEA3452"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E5E0E3"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9F16005" w14:textId="77777777" w:rsidR="001A1970" w:rsidRDefault="001A1970" w:rsidP="005321D3">
            <w:pPr>
              <w:rPr>
                <w:rFonts w:asciiTheme="minorHAnsi" w:hAnsiTheme="minorHAnsi"/>
                <w:szCs w:val="22"/>
                <w:lang w:val="en-GB"/>
              </w:rPr>
            </w:pPr>
          </w:p>
        </w:tc>
      </w:tr>
      <w:tr w:rsidR="001A1970" w14:paraId="6CDA5EA1"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93910C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D45C841"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92072A0" w14:textId="2B6B7AD2" w:rsidR="001A1970" w:rsidRDefault="00034DB7" w:rsidP="005321D3">
            <w:pPr>
              <w:rPr>
                <w:rFonts w:asciiTheme="minorHAnsi" w:hAnsiTheme="minorHAnsi"/>
                <w:szCs w:val="22"/>
                <w:lang w:val="en-GB"/>
              </w:rPr>
            </w:pPr>
            <w:r>
              <w:rPr>
                <w:rFonts w:asciiTheme="minorHAnsi" w:hAnsiTheme="minorHAnsi"/>
                <w:szCs w:val="22"/>
                <w:lang w:val="en-GB"/>
              </w:rPr>
              <w:t>M15</w:t>
            </w:r>
          </w:p>
        </w:tc>
      </w:tr>
      <w:tr w:rsidR="001A1970" w14:paraId="6B50CD53"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06D4618"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26C715"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B04B98"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199D0354"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5E1D175"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32D22FD" w14:textId="77777777" w:rsidR="001A1970" w:rsidRDefault="004955EA" w:rsidP="005321D3">
            <w:pPr>
              <w:rPr>
                <w:rFonts w:asciiTheme="minorHAnsi" w:hAnsiTheme="minorHAnsi"/>
                <w:lang w:val="en-GB"/>
              </w:rPr>
            </w:pPr>
            <w:sdt>
              <w:sdtPr>
                <w:rPr>
                  <w:color w:val="000000"/>
                </w:rPr>
                <w:id w:val="198704207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45A40134" w14:textId="77777777" w:rsidR="001A1970" w:rsidRDefault="004955EA" w:rsidP="005321D3">
            <w:pPr>
              <w:rPr>
                <w:rFonts w:asciiTheme="minorHAnsi" w:hAnsiTheme="minorHAnsi"/>
                <w:lang w:val="en-GB"/>
              </w:rPr>
            </w:pPr>
            <w:sdt>
              <w:sdtPr>
                <w:rPr>
                  <w:color w:val="000000"/>
                </w:rPr>
                <w:id w:val="35762415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3FCEF1B2" w14:textId="77777777" w:rsidR="001A1970" w:rsidRDefault="004955EA" w:rsidP="005321D3">
            <w:pPr>
              <w:rPr>
                <w:rFonts w:asciiTheme="minorHAnsi" w:hAnsiTheme="minorHAnsi"/>
                <w:lang w:val="en-GB"/>
              </w:rPr>
            </w:pPr>
            <w:sdt>
              <w:sdtPr>
                <w:rPr>
                  <w:color w:val="000000"/>
                </w:rPr>
                <w:id w:val="90573184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011B1049" w14:textId="77777777" w:rsidR="001A1970" w:rsidRDefault="004955EA" w:rsidP="005321D3">
            <w:pPr>
              <w:rPr>
                <w:rFonts w:asciiTheme="minorHAnsi" w:hAnsiTheme="minorHAnsi"/>
                <w:lang w:val="en-GB"/>
              </w:rPr>
            </w:pPr>
            <w:sdt>
              <w:sdtPr>
                <w:rPr>
                  <w:color w:val="000000"/>
                </w:rPr>
                <w:id w:val="-94322911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064C731A" w14:textId="77777777" w:rsidR="001A1970" w:rsidRDefault="004955EA" w:rsidP="005321D3">
            <w:pPr>
              <w:rPr>
                <w:rFonts w:asciiTheme="minorHAnsi" w:hAnsiTheme="minorHAnsi"/>
                <w:lang w:val="en-GB"/>
              </w:rPr>
            </w:pPr>
            <w:sdt>
              <w:sdtPr>
                <w:rPr>
                  <w:color w:val="000000"/>
                </w:rPr>
                <w:id w:val="818486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3DE850DD" w14:textId="77777777" w:rsidR="001A1970" w:rsidRDefault="004955EA" w:rsidP="005321D3">
            <w:pPr>
              <w:rPr>
                <w:rFonts w:asciiTheme="minorHAnsi" w:hAnsiTheme="minorHAnsi"/>
                <w:lang w:val="en-GB"/>
              </w:rPr>
            </w:pPr>
            <w:sdt>
              <w:sdtPr>
                <w:rPr>
                  <w:color w:val="000000"/>
                </w:rPr>
                <w:id w:val="-123854412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1472F7E7" w14:textId="77777777" w:rsidR="001A1970" w:rsidRDefault="004955EA" w:rsidP="005321D3">
            <w:pPr>
              <w:rPr>
                <w:rFonts w:asciiTheme="minorHAnsi" w:hAnsiTheme="minorHAnsi"/>
                <w:lang w:val="en-GB"/>
              </w:rPr>
            </w:pPr>
            <w:sdt>
              <w:sdtPr>
                <w:rPr>
                  <w:color w:val="000000"/>
                </w:rPr>
                <w:id w:val="142614815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4EA24495"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7958003"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D5CCC67"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6C1A7909"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4B43DAD7"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22DDAC6"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42EC52E" w14:textId="77777777" w:rsidR="001A1970" w:rsidRDefault="004955EA" w:rsidP="005321D3">
            <w:pPr>
              <w:rPr>
                <w:rFonts w:asciiTheme="minorHAnsi" w:hAnsiTheme="minorHAnsi"/>
                <w:lang w:val="en-GB"/>
              </w:rPr>
            </w:pPr>
            <w:sdt>
              <w:sdtPr>
                <w:rPr>
                  <w:color w:val="000000"/>
                </w:rPr>
                <w:id w:val="86687773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93370616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414F5B17" w14:textId="77777777" w:rsidR="001A1970" w:rsidRDefault="004955EA" w:rsidP="005321D3">
            <w:pPr>
              <w:rPr>
                <w:rFonts w:asciiTheme="minorHAnsi" w:hAnsiTheme="minorHAnsi"/>
                <w:lang w:val="en-GB"/>
              </w:rPr>
            </w:pPr>
            <w:sdt>
              <w:sdtPr>
                <w:rPr>
                  <w:color w:val="000000"/>
                </w:rPr>
                <w:id w:val="75987804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1C66520E" w14:textId="77777777" w:rsidR="001A1970" w:rsidRDefault="004955EA" w:rsidP="005321D3">
            <w:pPr>
              <w:rPr>
                <w:rFonts w:asciiTheme="minorHAnsi" w:hAnsiTheme="minorHAnsi"/>
                <w:lang w:val="en-GB"/>
              </w:rPr>
            </w:pPr>
            <w:sdt>
              <w:sdtPr>
                <w:rPr>
                  <w:color w:val="000000"/>
                </w:rPr>
                <w:id w:val="133232704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1C66AE9E" w14:textId="77777777" w:rsidR="001A1970" w:rsidRDefault="004955EA" w:rsidP="005321D3">
            <w:pPr>
              <w:rPr>
                <w:rFonts w:asciiTheme="minorHAnsi" w:hAnsiTheme="minorHAnsi"/>
                <w:lang w:val="en-GB"/>
              </w:rPr>
            </w:pPr>
            <w:sdt>
              <w:sdtPr>
                <w:rPr>
                  <w:color w:val="000000"/>
                </w:rPr>
                <w:id w:val="127250524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2A459A79" w14:textId="77777777" w:rsidR="001A1970" w:rsidRDefault="004955EA" w:rsidP="005321D3">
            <w:pPr>
              <w:rPr>
                <w:rFonts w:asciiTheme="minorHAnsi" w:hAnsiTheme="minorHAnsi"/>
                <w:lang w:val="en-GB"/>
              </w:rPr>
            </w:pPr>
            <w:sdt>
              <w:sdtPr>
                <w:rPr>
                  <w:color w:val="000000"/>
                </w:rPr>
                <w:id w:val="142129742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052F3D81"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14:paraId="4D78D9EC" w14:textId="77777777"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005737B6" w14:textId="77777777"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99183892"/>
                <w14:checkbox>
                  <w14:checked w14:val="0"/>
                  <w14:checkedState w14:val="2612" w14:font="MS Gothic"/>
                  <w14:uncheckedState w14:val="2610" w14:font="MS Gothic"/>
                </w14:checkbox>
              </w:sdtPr>
              <w:sdtEnd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D00FD49" w14:textId="77777777"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A01ADE5" w14:textId="77777777"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A.11.</w:t>
            </w:r>
          </w:p>
        </w:tc>
      </w:tr>
      <w:tr w:rsidR="001A1970" w:rsidRPr="00C524A5" w14:paraId="59C07DCD"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04D0143" w14:textId="77777777"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1536289B" w14:textId="77777777" w:rsidR="001A1970" w:rsidRPr="00C524A5" w:rsidRDefault="001A1970" w:rsidP="005321D3">
            <w:pPr>
              <w:rPr>
                <w:rFonts w:asciiTheme="minorHAnsi" w:hAnsiTheme="minorHAnsi"/>
                <w:szCs w:val="22"/>
                <w:lang w:val="en-GB"/>
              </w:rPr>
            </w:pPr>
            <w:r>
              <w:rPr>
                <w:bCs/>
                <w:color w:val="000000"/>
                <w:lang w:val="sr-Latn-RS"/>
              </w:rPr>
              <w:t>Proglašavanje zaštićenih zona u okviru pilot projekta</w:t>
            </w:r>
          </w:p>
        </w:tc>
      </w:tr>
      <w:tr w:rsidR="001A1970" w14:paraId="54851639"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8A703DA" w14:textId="77777777"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4A4BAEFE" w14:textId="77777777" w:rsidR="001A1970" w:rsidRDefault="001A1970" w:rsidP="005321D3">
            <w:pPr>
              <w:rPr>
                <w:rFonts w:asciiTheme="minorHAnsi" w:hAnsiTheme="minorHAnsi"/>
                <w:szCs w:val="22"/>
                <w:lang w:val="en-GB"/>
              </w:rPr>
            </w:pPr>
          </w:p>
        </w:tc>
      </w:tr>
      <w:tr w:rsidR="001A1970" w14:paraId="1E6B2967"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0B25B48" w14:textId="77777777"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25649314" w14:textId="77777777" w:rsidR="001A1970" w:rsidRDefault="001A1970" w:rsidP="005321D3">
            <w:pPr>
              <w:rPr>
                <w:rFonts w:asciiTheme="minorHAnsi" w:hAnsiTheme="minorHAnsi"/>
                <w:szCs w:val="22"/>
                <w:lang w:val="en-GB"/>
              </w:rPr>
            </w:pPr>
          </w:p>
        </w:tc>
      </w:tr>
      <w:tr w:rsidR="001A1970" w:rsidRPr="0049374C" w14:paraId="7A7718EB"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02024AB" w14:textId="77777777"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3C2B7C34" w14:textId="77777777" w:rsidR="001A1970" w:rsidRDefault="001A1970" w:rsidP="005321D3">
            <w:pPr>
              <w:rPr>
                <w:lang w:val="sr-Latn-RS"/>
              </w:rPr>
            </w:pPr>
            <w:r w:rsidRPr="00F12C8C">
              <w:rPr>
                <w:b/>
                <w:lang w:val="sr-Latn-RS"/>
              </w:rPr>
              <w:t>A.11.1.</w:t>
            </w:r>
            <w:r>
              <w:rPr>
                <w:lang w:val="sr-Latn-RS"/>
              </w:rPr>
              <w:t xml:space="preserve"> Identifikovanje potencijalnih područja i angažovanje adekvatnih upravljača projekta</w:t>
            </w:r>
          </w:p>
          <w:p w14:paraId="6B48A6B0" w14:textId="77777777" w:rsidR="001A1970" w:rsidRDefault="001A1970" w:rsidP="005321D3">
            <w:pPr>
              <w:rPr>
                <w:lang w:val="sr-Latn-RS"/>
              </w:rPr>
            </w:pPr>
            <w:r w:rsidRPr="00F12C8C">
              <w:rPr>
                <w:b/>
                <w:lang w:val="sr-Latn-RS"/>
              </w:rPr>
              <w:t>A.11.2.</w:t>
            </w:r>
            <w:r>
              <w:rPr>
                <w:lang w:val="sr-Latn-RS"/>
              </w:rPr>
              <w:t xml:space="preserve"> Razvijanje planskih dokumenata koji sadrže pravila za zaštićena područja</w:t>
            </w:r>
          </w:p>
          <w:p w14:paraId="5D2F98EF" w14:textId="77777777" w:rsidR="001A1970" w:rsidRDefault="001A1970" w:rsidP="005321D3">
            <w:pPr>
              <w:rPr>
                <w:lang w:val="sr-Latn-RS"/>
              </w:rPr>
            </w:pPr>
            <w:r w:rsidRPr="00F12C8C">
              <w:rPr>
                <w:b/>
                <w:lang w:val="sr-Latn-RS"/>
              </w:rPr>
              <w:t>A.11.3.</w:t>
            </w:r>
            <w:r>
              <w:rPr>
                <w:lang w:val="sr-Latn-RS"/>
              </w:rPr>
              <w:t xml:space="preserve"> Analiziranje zakonskih regulativa</w:t>
            </w:r>
          </w:p>
          <w:p w14:paraId="060AF15A" w14:textId="77777777" w:rsidR="001A1970" w:rsidRDefault="001A1970" w:rsidP="005321D3">
            <w:pPr>
              <w:rPr>
                <w:lang w:val="sr-Latn-RS"/>
              </w:rPr>
            </w:pPr>
            <w:r>
              <w:rPr>
                <w:b/>
                <w:lang w:val="sr-Latn-RS"/>
              </w:rPr>
              <w:t xml:space="preserve">A.11.4. </w:t>
            </w:r>
            <w:r w:rsidRPr="00EB5BFE">
              <w:rPr>
                <w:lang w:val="sr-Latn-RS"/>
              </w:rPr>
              <w:t>Zakonska</w:t>
            </w:r>
            <w:r>
              <w:rPr>
                <w:lang w:val="sr-Latn-RS"/>
              </w:rPr>
              <w:t xml:space="preserve"> procedura proglašavanja</w:t>
            </w:r>
          </w:p>
          <w:p w14:paraId="6CD9CC14" w14:textId="09EDCD99" w:rsidR="001A1970" w:rsidRPr="00EB5BFE" w:rsidRDefault="001A1970" w:rsidP="005321D3">
            <w:pPr>
              <w:rPr>
                <w:rFonts w:asciiTheme="minorHAnsi" w:hAnsiTheme="minorHAnsi"/>
                <w:b/>
                <w:szCs w:val="22"/>
                <w:lang w:val="sr-Latn-RS"/>
              </w:rPr>
            </w:pPr>
            <w:r w:rsidRPr="00EB5BFE">
              <w:rPr>
                <w:b/>
                <w:lang w:val="sr-Latn-RS"/>
              </w:rPr>
              <w:t>A.11.5.</w:t>
            </w:r>
            <w:r>
              <w:rPr>
                <w:b/>
                <w:lang w:val="sr-Latn-RS"/>
              </w:rPr>
              <w:t xml:space="preserve"> </w:t>
            </w:r>
            <w:r w:rsidRPr="00EB5BFE">
              <w:rPr>
                <w:lang w:val="sr-Latn-RS"/>
              </w:rPr>
              <w:t>Monitoring i evaluacija zaštićene zone</w:t>
            </w:r>
          </w:p>
        </w:tc>
      </w:tr>
      <w:tr w:rsidR="001A1970" w14:paraId="4363CBFE"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603E0BD" w14:textId="77777777"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14:paraId="1DD185C2" w14:textId="3A1ACD5E" w:rsidR="001A1970" w:rsidRDefault="00034DB7" w:rsidP="005321D3">
            <w:pPr>
              <w:rPr>
                <w:rFonts w:asciiTheme="minorHAnsi" w:hAnsiTheme="minorHAnsi"/>
                <w:szCs w:val="22"/>
                <w:lang w:val="en-GB"/>
              </w:rPr>
            </w:pPr>
            <w:r>
              <w:rPr>
                <w:rFonts w:asciiTheme="minorHAnsi" w:hAnsiTheme="minorHAnsi"/>
                <w:szCs w:val="22"/>
                <w:lang w:val="en-GB"/>
              </w:rPr>
              <w:t>M16</w:t>
            </w:r>
          </w:p>
        </w:tc>
        <w:tc>
          <w:tcPr>
            <w:tcW w:w="2556" w:type="dxa"/>
            <w:tcBorders>
              <w:top w:val="single" w:sz="4" w:space="0" w:color="auto"/>
              <w:left w:val="single" w:sz="4" w:space="0" w:color="auto"/>
              <w:bottom w:val="single" w:sz="4" w:space="0" w:color="auto"/>
              <w:right w:val="single" w:sz="4" w:space="0" w:color="auto"/>
            </w:tcBorders>
            <w:vAlign w:val="center"/>
            <w:hideMark/>
          </w:tcPr>
          <w:p w14:paraId="0A0527D1" w14:textId="77777777" w:rsidR="001A1970" w:rsidRDefault="001A1970" w:rsidP="005321D3">
            <w:pPr>
              <w:rPr>
                <w:rFonts w:asciiTheme="minorHAnsi" w:hAnsiTheme="minorHAnsi"/>
                <w:b/>
                <w:lang w:val="en-GB"/>
              </w:rPr>
            </w:pPr>
            <w:r>
              <w:rPr>
                <w:rFonts w:asciiTheme="minorHAnsi" w:hAnsiTheme="minorHAnsi"/>
                <w:b/>
                <w:lang w:val="en-GB"/>
              </w:rPr>
              <w:t xml:space="preserve">Estimated End Date </w:t>
            </w:r>
          </w:p>
          <w:p w14:paraId="02D52338" w14:textId="77777777"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14:paraId="45B4C7DA" w14:textId="0A1FAE71" w:rsidR="001A1970" w:rsidRDefault="00034DB7" w:rsidP="005321D3">
            <w:pPr>
              <w:rPr>
                <w:rFonts w:asciiTheme="minorHAnsi" w:hAnsiTheme="minorHAnsi"/>
                <w:szCs w:val="22"/>
                <w:lang w:val="en-GB"/>
              </w:rPr>
            </w:pPr>
            <w:r>
              <w:rPr>
                <w:rFonts w:asciiTheme="minorHAnsi" w:hAnsiTheme="minorHAnsi"/>
                <w:szCs w:val="22"/>
                <w:lang w:val="en-GB"/>
              </w:rPr>
              <w:t>M24</w:t>
            </w:r>
          </w:p>
        </w:tc>
      </w:tr>
      <w:tr w:rsidR="001A1970" w14:paraId="116A6543"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69598ED" w14:textId="77777777"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1418AB25" w14:textId="77777777" w:rsidR="001A1970" w:rsidRDefault="001A1970" w:rsidP="005321D3">
            <w:pPr>
              <w:rPr>
                <w:rFonts w:asciiTheme="minorHAnsi" w:hAnsiTheme="minorHAnsi"/>
                <w:szCs w:val="22"/>
                <w:lang w:val="en-GB"/>
              </w:rPr>
            </w:pPr>
          </w:p>
        </w:tc>
      </w:tr>
      <w:tr w:rsidR="001A1970" w14:paraId="5F64AB59"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9BB855F" w14:textId="77777777"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69F852AB" w14:textId="77777777" w:rsidR="001A1970" w:rsidRDefault="001A1970" w:rsidP="001A1970">
            <w:pPr>
              <w:pStyle w:val="ListParagraph"/>
              <w:numPr>
                <w:ilvl w:val="0"/>
                <w:numId w:val="24"/>
              </w:numPr>
              <w:rPr>
                <w:szCs w:val="22"/>
                <w:lang w:val="en-GB"/>
              </w:rPr>
            </w:pPr>
            <w:r>
              <w:rPr>
                <w:szCs w:val="22"/>
                <w:lang w:val="en-GB"/>
              </w:rPr>
              <w:t>TURMEPA – Turska</w:t>
            </w:r>
          </w:p>
          <w:p w14:paraId="76885D0F" w14:textId="77777777" w:rsidR="001A1970" w:rsidRDefault="001A1970" w:rsidP="001A1970">
            <w:pPr>
              <w:pStyle w:val="ListParagraph"/>
              <w:numPr>
                <w:ilvl w:val="0"/>
                <w:numId w:val="24"/>
              </w:numPr>
              <w:rPr>
                <w:szCs w:val="22"/>
                <w:lang w:val="en-GB"/>
              </w:rPr>
            </w:pPr>
            <w:r>
              <w:rPr>
                <w:szCs w:val="22"/>
                <w:lang w:val="en-GB"/>
              </w:rPr>
              <w:t>Udruga Eko – Hrvatska</w:t>
            </w:r>
          </w:p>
          <w:p w14:paraId="6866FAB6" w14:textId="77777777" w:rsidR="001A1970" w:rsidRDefault="001A1970" w:rsidP="001A1970">
            <w:pPr>
              <w:pStyle w:val="ListParagraph"/>
              <w:numPr>
                <w:ilvl w:val="0"/>
                <w:numId w:val="24"/>
              </w:numPr>
              <w:rPr>
                <w:szCs w:val="22"/>
                <w:lang w:val="en-GB"/>
              </w:rPr>
            </w:pPr>
            <w:r>
              <w:rPr>
                <w:szCs w:val="22"/>
                <w:lang w:val="en-GB"/>
              </w:rPr>
              <w:t>Arcturos – Grčka</w:t>
            </w:r>
          </w:p>
          <w:p w14:paraId="51AD1878" w14:textId="77777777" w:rsidR="001A1970" w:rsidRDefault="001A1970" w:rsidP="001A1970">
            <w:pPr>
              <w:pStyle w:val="ListParagraph"/>
              <w:numPr>
                <w:ilvl w:val="0"/>
                <w:numId w:val="24"/>
              </w:numPr>
              <w:rPr>
                <w:szCs w:val="22"/>
                <w:lang w:val="en-GB"/>
              </w:rPr>
            </w:pPr>
            <w:r>
              <w:rPr>
                <w:szCs w:val="22"/>
                <w:lang w:val="en-GB"/>
              </w:rPr>
              <w:t>BUND – Nemačka</w:t>
            </w:r>
          </w:p>
          <w:p w14:paraId="78909333" w14:textId="77777777" w:rsidR="001A1970" w:rsidRDefault="001A1970" w:rsidP="001A1970">
            <w:pPr>
              <w:pStyle w:val="ListParagraph"/>
              <w:numPr>
                <w:ilvl w:val="0"/>
                <w:numId w:val="24"/>
              </w:numPr>
              <w:rPr>
                <w:szCs w:val="22"/>
                <w:lang w:val="en-GB"/>
              </w:rPr>
            </w:pPr>
            <w:r>
              <w:rPr>
                <w:szCs w:val="22"/>
                <w:lang w:val="en-GB"/>
              </w:rPr>
              <w:t>Ozon – Crna Gora</w:t>
            </w:r>
          </w:p>
          <w:p w14:paraId="5D6C0309" w14:textId="77777777" w:rsidR="001A1970" w:rsidRDefault="001A1970" w:rsidP="001A1970">
            <w:pPr>
              <w:pStyle w:val="ListParagraph"/>
              <w:numPr>
                <w:ilvl w:val="0"/>
                <w:numId w:val="24"/>
              </w:numPr>
              <w:rPr>
                <w:szCs w:val="22"/>
                <w:lang w:val="en-GB"/>
              </w:rPr>
            </w:pPr>
            <w:r>
              <w:rPr>
                <w:szCs w:val="22"/>
                <w:lang w:val="en-GB"/>
              </w:rPr>
              <w:t>Makedonsko ekološko društvo – Severna Makedonija</w:t>
            </w:r>
          </w:p>
          <w:p w14:paraId="13BD65AF" w14:textId="77777777" w:rsidR="001A1970" w:rsidRDefault="001A1970" w:rsidP="001A1970">
            <w:pPr>
              <w:pStyle w:val="ListParagraph"/>
              <w:numPr>
                <w:ilvl w:val="0"/>
                <w:numId w:val="24"/>
              </w:numPr>
              <w:rPr>
                <w:szCs w:val="22"/>
                <w:lang w:val="en-GB"/>
              </w:rPr>
            </w:pPr>
            <w:r>
              <w:rPr>
                <w:szCs w:val="22"/>
                <w:lang w:val="en-GB"/>
              </w:rPr>
              <w:t>EcoAlbanija – Albanija</w:t>
            </w:r>
          </w:p>
          <w:p w14:paraId="63F2B640" w14:textId="77777777" w:rsidR="001A1970" w:rsidRDefault="001A1970" w:rsidP="001A1970">
            <w:pPr>
              <w:pStyle w:val="ListParagraph"/>
              <w:numPr>
                <w:ilvl w:val="0"/>
                <w:numId w:val="24"/>
              </w:numPr>
              <w:rPr>
                <w:szCs w:val="22"/>
                <w:lang w:val="en-GB"/>
              </w:rPr>
            </w:pPr>
            <w:r>
              <w:rPr>
                <w:szCs w:val="22"/>
                <w:lang w:val="en-GB"/>
              </w:rPr>
              <w:t>BES – Bugarska</w:t>
            </w:r>
          </w:p>
          <w:p w14:paraId="7146A09F" w14:textId="77777777" w:rsidR="001A1970" w:rsidRDefault="001A1970" w:rsidP="001A1970">
            <w:pPr>
              <w:pStyle w:val="ListParagraph"/>
              <w:numPr>
                <w:ilvl w:val="0"/>
                <w:numId w:val="24"/>
              </w:numPr>
              <w:rPr>
                <w:szCs w:val="22"/>
                <w:lang w:val="en-GB"/>
              </w:rPr>
            </w:pPr>
            <w:r>
              <w:rPr>
                <w:szCs w:val="22"/>
                <w:lang w:val="en-GB"/>
              </w:rPr>
              <w:t>Oikos – Švedska</w:t>
            </w:r>
          </w:p>
          <w:p w14:paraId="3D8CD8C4" w14:textId="77777777" w:rsidR="001A1970" w:rsidRDefault="001A1970" w:rsidP="001A1970">
            <w:pPr>
              <w:pStyle w:val="ListParagraph"/>
              <w:numPr>
                <w:ilvl w:val="0"/>
                <w:numId w:val="24"/>
              </w:numPr>
              <w:rPr>
                <w:szCs w:val="22"/>
                <w:lang w:val="en-GB"/>
              </w:rPr>
            </w:pPr>
            <w:r>
              <w:rPr>
                <w:szCs w:val="22"/>
                <w:lang w:val="en-GB"/>
              </w:rPr>
              <w:t>Ecovillage - Portugal</w:t>
            </w:r>
          </w:p>
        </w:tc>
      </w:tr>
      <w:tr w:rsidR="001A1970" w14:paraId="3BE455A3"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40E4E7F" w14:textId="77777777" w:rsidR="001A1970" w:rsidRDefault="001A1970" w:rsidP="005321D3">
            <w:pPr>
              <w:rPr>
                <w:rFonts w:asciiTheme="minorHAnsi" w:hAnsiTheme="minorHAnsi"/>
                <w:b/>
                <w:lang w:val="en-GB"/>
              </w:rPr>
            </w:pPr>
            <w:r>
              <w:rPr>
                <w:rFonts w:asciiTheme="minorHAnsi" w:hAnsiTheme="minorHAnsi"/>
                <w:b/>
                <w:lang w:val="en-GB"/>
              </w:rPr>
              <w:t>Costs</w:t>
            </w:r>
          </w:p>
          <w:p w14:paraId="23E63DD2" w14:textId="77777777" w:rsidR="001A1970" w:rsidRDefault="001A1970" w:rsidP="005321D3">
            <w:pPr>
              <w:rPr>
                <w:rFonts w:asciiTheme="minorHAnsi" w:hAnsiTheme="minorHAnsi"/>
                <w:lang w:val="en-GB"/>
              </w:rPr>
            </w:pPr>
            <w:r>
              <w:rPr>
                <w:rFonts w:asciiTheme="minorHAnsi" w:hAnsiTheme="minorHAnsi"/>
                <w:i/>
                <w:lang w:val="en-GB"/>
              </w:rPr>
              <w:t xml:space="preserve">Please explain the necessary costs for this WP: What travels are necessary? If equipment is requested, explain why it is required. If subcontracting is necessary, explain why the task </w:t>
            </w:r>
            <w:r>
              <w:rPr>
                <w:rFonts w:asciiTheme="minorHAnsi" w:hAnsiTheme="minorHAnsi"/>
                <w:i/>
                <w:lang w:val="en-GB"/>
              </w:rPr>
              <w:lastRenderedPageBreak/>
              <w:t>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52DE7967" w14:textId="77777777" w:rsidR="001A1970" w:rsidRDefault="001A1970" w:rsidP="005321D3">
            <w:pPr>
              <w:rPr>
                <w:rFonts w:asciiTheme="minorHAnsi" w:hAnsiTheme="minorHAnsi"/>
                <w:szCs w:val="22"/>
                <w:lang w:val="en-GB"/>
              </w:rPr>
            </w:pPr>
          </w:p>
        </w:tc>
      </w:tr>
    </w:tbl>
    <w:p w14:paraId="41B6134D" w14:textId="77777777" w:rsidR="001A1970" w:rsidRDefault="001A1970" w:rsidP="001A1970">
      <w:pPr>
        <w:rPr>
          <w:b/>
        </w:rPr>
      </w:pPr>
    </w:p>
    <w:p w14:paraId="010F3696" w14:textId="77777777" w:rsidR="001A1970" w:rsidRDefault="001A1970" w:rsidP="001A1970">
      <w:pPr>
        <w:rPr>
          <w:b/>
          <w:szCs w:val="24"/>
        </w:rPr>
      </w:pPr>
      <w:r>
        <w:rPr>
          <w:b/>
          <w:szCs w:val="24"/>
        </w:rPr>
        <w:t>Deliverables/results/outcomes</w:t>
      </w:r>
    </w:p>
    <w:p w14:paraId="3FADC227" w14:textId="77777777"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79E39BF3"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7FE2BB6"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3CDFA661"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AFEB918"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0FB019" w14:textId="77777777" w:rsidR="001A1970" w:rsidRDefault="001A1970" w:rsidP="005321D3">
            <w:pPr>
              <w:jc w:val="right"/>
              <w:rPr>
                <w:rFonts w:asciiTheme="minorHAnsi" w:hAnsiTheme="minorHAnsi"/>
                <w:b/>
                <w:lang w:val="en-GB"/>
              </w:rPr>
            </w:pPr>
            <w:r>
              <w:rPr>
                <w:rFonts w:asciiTheme="minorHAnsi" w:hAnsiTheme="minorHAnsi"/>
                <w:b/>
                <w:lang w:val="en-GB"/>
              </w:rPr>
              <w:t>A.11.1.</w:t>
            </w:r>
          </w:p>
        </w:tc>
      </w:tr>
      <w:tr w:rsidR="001A1970" w14:paraId="7643BB17"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BE2B68F"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825A66"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D2DBB7" w14:textId="77777777" w:rsidR="001A1970" w:rsidRDefault="001A1970" w:rsidP="005321D3">
            <w:pPr>
              <w:rPr>
                <w:bCs/>
                <w:lang w:val="sr-Latn-RS"/>
              </w:rPr>
            </w:pPr>
            <w:r w:rsidRPr="00673430">
              <w:rPr>
                <w:color w:val="000000"/>
                <w:lang w:val="sr-Latn-RS"/>
              </w:rPr>
              <w:t>Identifikovanje potencijalnih područja i angažovanje adekvatnih upravljača projekta</w:t>
            </w:r>
          </w:p>
        </w:tc>
      </w:tr>
      <w:tr w:rsidR="001A1970" w14:paraId="05B10937"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F6D69BA"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37DCE86"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C68CF3C" w14:textId="77777777" w:rsidR="001A1970" w:rsidRDefault="004955EA" w:rsidP="005321D3">
            <w:pPr>
              <w:rPr>
                <w:rFonts w:asciiTheme="minorHAnsi" w:hAnsiTheme="minorHAnsi"/>
                <w:color w:val="000000"/>
                <w:lang w:val="en-GB"/>
              </w:rPr>
            </w:pPr>
            <w:sdt>
              <w:sdtPr>
                <w:rPr>
                  <w:color w:val="000000"/>
                </w:rPr>
                <w:id w:val="-83668735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6BE3017E" w14:textId="77777777" w:rsidR="001A1970" w:rsidRDefault="004955EA" w:rsidP="005321D3">
            <w:pPr>
              <w:rPr>
                <w:rFonts w:asciiTheme="minorHAnsi" w:hAnsiTheme="minorHAnsi"/>
                <w:color w:val="000000"/>
                <w:lang w:val="en-GB"/>
              </w:rPr>
            </w:pPr>
            <w:sdt>
              <w:sdtPr>
                <w:rPr>
                  <w:color w:val="000000"/>
                </w:rPr>
                <w:id w:val="-114095329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7EBD30A9" w14:textId="77777777" w:rsidR="001A1970" w:rsidRDefault="004955EA" w:rsidP="005321D3">
            <w:pPr>
              <w:rPr>
                <w:rFonts w:asciiTheme="minorHAnsi" w:hAnsiTheme="minorHAnsi"/>
                <w:color w:val="000000"/>
                <w:lang w:val="en-GB"/>
              </w:rPr>
            </w:pPr>
            <w:sdt>
              <w:sdtPr>
                <w:rPr>
                  <w:color w:val="000000"/>
                </w:rPr>
                <w:id w:val="23128617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B00C732" w14:textId="77777777" w:rsidR="001A1970" w:rsidRDefault="004955EA" w:rsidP="005321D3">
            <w:pPr>
              <w:rPr>
                <w:rFonts w:asciiTheme="minorHAnsi" w:hAnsiTheme="minorHAnsi"/>
                <w:color w:val="000000"/>
                <w:lang w:val="en-GB"/>
              </w:rPr>
            </w:pPr>
            <w:sdt>
              <w:sdtPr>
                <w:rPr>
                  <w:color w:val="000000"/>
                </w:rPr>
                <w:id w:val="143879346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27E6901F" w14:textId="77777777" w:rsidR="001A1970" w:rsidRDefault="004955EA" w:rsidP="005321D3">
            <w:pPr>
              <w:rPr>
                <w:rFonts w:asciiTheme="minorHAnsi" w:hAnsiTheme="minorHAnsi"/>
                <w:color w:val="000000"/>
                <w:lang w:val="en-GB"/>
              </w:rPr>
            </w:pPr>
            <w:sdt>
              <w:sdtPr>
                <w:rPr>
                  <w:color w:val="000000"/>
                </w:rPr>
                <w:id w:val="192691478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5333CFA0" w14:textId="77777777" w:rsidR="001A1970" w:rsidRDefault="004955EA" w:rsidP="005321D3">
            <w:pPr>
              <w:rPr>
                <w:rFonts w:asciiTheme="minorHAnsi" w:hAnsiTheme="minorHAnsi"/>
                <w:color w:val="000000"/>
                <w:lang w:val="en-GB"/>
              </w:rPr>
            </w:pPr>
            <w:sdt>
              <w:sdtPr>
                <w:rPr>
                  <w:color w:val="000000"/>
                </w:rPr>
                <w:id w:val="-178787918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48E47C5E"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73BB3F85"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180C886"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499BC94" w14:textId="77777777" w:rsidR="001A1970" w:rsidRDefault="001A1970" w:rsidP="005321D3">
            <w:pPr>
              <w:rPr>
                <w:rFonts w:asciiTheme="minorHAnsi" w:hAnsiTheme="minorHAnsi"/>
                <w:szCs w:val="22"/>
                <w:lang w:val="en-GB"/>
              </w:rPr>
            </w:pPr>
          </w:p>
        </w:tc>
      </w:tr>
      <w:tr w:rsidR="001A1970" w14:paraId="6255F1A4"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83ECB5"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01C84F6"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125CDD3" w14:textId="2CA959BC" w:rsidR="001A1970" w:rsidRDefault="00034DB7" w:rsidP="005321D3">
            <w:pPr>
              <w:rPr>
                <w:rFonts w:asciiTheme="minorHAnsi" w:hAnsiTheme="minorHAnsi"/>
                <w:szCs w:val="22"/>
                <w:lang w:val="en-GB"/>
              </w:rPr>
            </w:pPr>
            <w:r>
              <w:rPr>
                <w:rFonts w:asciiTheme="minorHAnsi" w:hAnsiTheme="minorHAnsi"/>
                <w:szCs w:val="22"/>
                <w:lang w:val="en-GB"/>
              </w:rPr>
              <w:t>M16</w:t>
            </w:r>
          </w:p>
        </w:tc>
      </w:tr>
      <w:tr w:rsidR="001A1970" w14:paraId="48A9D774"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6240031"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280295"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FF80377"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0EB9C101"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6BB5435"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B9A51A4" w14:textId="77777777" w:rsidR="001A1970" w:rsidRDefault="004955EA" w:rsidP="005321D3">
            <w:pPr>
              <w:rPr>
                <w:rFonts w:asciiTheme="minorHAnsi" w:hAnsiTheme="minorHAnsi"/>
                <w:lang w:val="en-GB"/>
              </w:rPr>
            </w:pPr>
            <w:sdt>
              <w:sdtPr>
                <w:rPr>
                  <w:color w:val="000000"/>
                </w:rPr>
                <w:id w:val="139146323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7A3AD8FE" w14:textId="77777777" w:rsidR="001A1970" w:rsidRDefault="004955EA" w:rsidP="005321D3">
            <w:pPr>
              <w:rPr>
                <w:rFonts w:asciiTheme="minorHAnsi" w:hAnsiTheme="minorHAnsi"/>
                <w:lang w:val="en-GB"/>
              </w:rPr>
            </w:pPr>
            <w:sdt>
              <w:sdtPr>
                <w:rPr>
                  <w:color w:val="000000"/>
                </w:rPr>
                <w:id w:val="-207380273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3EA36F00" w14:textId="77777777" w:rsidR="001A1970" w:rsidRDefault="004955EA" w:rsidP="005321D3">
            <w:pPr>
              <w:rPr>
                <w:rFonts w:asciiTheme="minorHAnsi" w:hAnsiTheme="minorHAnsi"/>
                <w:lang w:val="en-GB"/>
              </w:rPr>
            </w:pPr>
            <w:sdt>
              <w:sdtPr>
                <w:rPr>
                  <w:color w:val="000000"/>
                </w:rPr>
                <w:id w:val="188660718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1EE62E0A" w14:textId="77777777" w:rsidR="001A1970" w:rsidRDefault="004955EA" w:rsidP="005321D3">
            <w:pPr>
              <w:rPr>
                <w:rFonts w:asciiTheme="minorHAnsi" w:hAnsiTheme="minorHAnsi"/>
                <w:lang w:val="en-GB"/>
              </w:rPr>
            </w:pPr>
            <w:sdt>
              <w:sdtPr>
                <w:rPr>
                  <w:color w:val="000000"/>
                </w:rPr>
                <w:id w:val="-169822225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7F8103B4" w14:textId="77777777" w:rsidR="001A1970" w:rsidRDefault="004955EA" w:rsidP="005321D3">
            <w:pPr>
              <w:rPr>
                <w:rFonts w:asciiTheme="minorHAnsi" w:hAnsiTheme="minorHAnsi"/>
                <w:lang w:val="en-GB"/>
              </w:rPr>
            </w:pPr>
            <w:sdt>
              <w:sdtPr>
                <w:rPr>
                  <w:color w:val="000000"/>
                </w:rPr>
                <w:id w:val="8967044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13781AF0" w14:textId="77777777" w:rsidR="001A1970" w:rsidRDefault="004955EA" w:rsidP="005321D3">
            <w:pPr>
              <w:rPr>
                <w:rFonts w:asciiTheme="minorHAnsi" w:hAnsiTheme="minorHAnsi"/>
                <w:lang w:val="en-GB"/>
              </w:rPr>
            </w:pPr>
            <w:sdt>
              <w:sdtPr>
                <w:rPr>
                  <w:color w:val="000000"/>
                </w:rPr>
                <w:id w:val="-108683585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01AE171F" w14:textId="77777777" w:rsidR="001A1970" w:rsidRDefault="004955EA" w:rsidP="005321D3">
            <w:pPr>
              <w:rPr>
                <w:rFonts w:asciiTheme="minorHAnsi" w:hAnsiTheme="minorHAnsi"/>
                <w:lang w:val="en-GB"/>
              </w:rPr>
            </w:pPr>
            <w:sdt>
              <w:sdtPr>
                <w:rPr>
                  <w:color w:val="000000"/>
                </w:rPr>
                <w:id w:val="-130831457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3F06FBBF"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72DF473"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90782EC"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0036527B"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1750E1D0"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9F497AC"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76B55B7" w14:textId="77777777" w:rsidR="001A1970" w:rsidRDefault="004955EA" w:rsidP="005321D3">
            <w:pPr>
              <w:rPr>
                <w:rFonts w:asciiTheme="minorHAnsi" w:hAnsiTheme="minorHAnsi"/>
                <w:lang w:val="en-GB"/>
              </w:rPr>
            </w:pPr>
            <w:sdt>
              <w:sdtPr>
                <w:rPr>
                  <w:color w:val="000000"/>
                </w:rPr>
                <w:id w:val="-16023207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55037512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3BC3F1BF" w14:textId="77777777" w:rsidR="001A1970" w:rsidRDefault="004955EA" w:rsidP="005321D3">
            <w:pPr>
              <w:rPr>
                <w:rFonts w:asciiTheme="minorHAnsi" w:hAnsiTheme="minorHAnsi"/>
                <w:lang w:val="en-GB"/>
              </w:rPr>
            </w:pPr>
            <w:sdt>
              <w:sdtPr>
                <w:rPr>
                  <w:color w:val="000000"/>
                </w:rPr>
                <w:id w:val="-51238217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671E02ED" w14:textId="77777777" w:rsidR="001A1970" w:rsidRDefault="004955EA" w:rsidP="005321D3">
            <w:pPr>
              <w:rPr>
                <w:rFonts w:asciiTheme="minorHAnsi" w:hAnsiTheme="minorHAnsi"/>
                <w:lang w:val="en-GB"/>
              </w:rPr>
            </w:pPr>
            <w:sdt>
              <w:sdtPr>
                <w:rPr>
                  <w:color w:val="000000"/>
                </w:rPr>
                <w:id w:val="192198337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05633670" w14:textId="77777777" w:rsidR="001A1970" w:rsidRDefault="004955EA" w:rsidP="005321D3">
            <w:pPr>
              <w:rPr>
                <w:rFonts w:asciiTheme="minorHAnsi" w:hAnsiTheme="minorHAnsi"/>
                <w:lang w:val="en-GB"/>
              </w:rPr>
            </w:pPr>
            <w:sdt>
              <w:sdtPr>
                <w:rPr>
                  <w:color w:val="000000"/>
                </w:rPr>
                <w:id w:val="-59092822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4A2C0F39" w14:textId="77777777" w:rsidR="001A1970" w:rsidRDefault="004955EA" w:rsidP="005321D3">
            <w:pPr>
              <w:rPr>
                <w:rFonts w:asciiTheme="minorHAnsi" w:hAnsiTheme="minorHAnsi"/>
                <w:lang w:val="en-GB"/>
              </w:rPr>
            </w:pPr>
            <w:sdt>
              <w:sdtPr>
                <w:rPr>
                  <w:color w:val="000000"/>
                </w:rPr>
                <w:id w:val="115148743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14F3B5D1"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0BB0AA15"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492D0D1"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6F61BD1C"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3A0DD8D"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D601FCC" w14:textId="77777777" w:rsidR="001A1970" w:rsidRDefault="001A1970" w:rsidP="005321D3">
            <w:pPr>
              <w:jc w:val="right"/>
              <w:rPr>
                <w:rFonts w:asciiTheme="minorHAnsi" w:hAnsiTheme="minorHAnsi"/>
                <w:b/>
                <w:lang w:val="en-GB"/>
              </w:rPr>
            </w:pPr>
            <w:r>
              <w:rPr>
                <w:rFonts w:asciiTheme="minorHAnsi" w:hAnsiTheme="minorHAnsi"/>
                <w:b/>
                <w:lang w:val="en-GB"/>
              </w:rPr>
              <w:t>A.11.2.</w:t>
            </w:r>
          </w:p>
        </w:tc>
      </w:tr>
      <w:tr w:rsidR="001A1970" w14:paraId="3300391A"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13799A5C"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B236DC6"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937212A" w14:textId="77777777" w:rsidR="001A1970" w:rsidRDefault="001A1970" w:rsidP="005321D3">
            <w:pPr>
              <w:rPr>
                <w:lang w:val="sr-Latn-RS"/>
              </w:rPr>
            </w:pPr>
            <w:r w:rsidRPr="00673430">
              <w:rPr>
                <w:bCs/>
                <w:lang w:val="sr-Latn-RS"/>
              </w:rPr>
              <w:t>Razvijanje planskih dokumenata</w:t>
            </w:r>
            <w:r w:rsidRPr="00673430">
              <w:rPr>
                <w:color w:val="000000"/>
                <w:lang w:val="sr-Latn-RS"/>
              </w:rPr>
              <w:t xml:space="preserve"> koji sadrže pravila za zaštićena područja</w:t>
            </w:r>
          </w:p>
        </w:tc>
      </w:tr>
      <w:tr w:rsidR="001A1970" w14:paraId="48235909"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9B630D"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633C3F0"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AF09C57" w14:textId="77777777" w:rsidR="001A1970" w:rsidRDefault="004955EA" w:rsidP="005321D3">
            <w:pPr>
              <w:rPr>
                <w:rFonts w:asciiTheme="minorHAnsi" w:hAnsiTheme="minorHAnsi"/>
                <w:color w:val="000000"/>
                <w:lang w:val="en-GB"/>
              </w:rPr>
            </w:pPr>
            <w:sdt>
              <w:sdtPr>
                <w:rPr>
                  <w:color w:val="000000"/>
                </w:rPr>
                <w:id w:val="-78473922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6BAA7A63" w14:textId="77777777" w:rsidR="001A1970" w:rsidRDefault="004955EA" w:rsidP="005321D3">
            <w:pPr>
              <w:rPr>
                <w:rFonts w:asciiTheme="minorHAnsi" w:hAnsiTheme="minorHAnsi"/>
                <w:color w:val="000000"/>
                <w:lang w:val="en-GB"/>
              </w:rPr>
            </w:pPr>
            <w:sdt>
              <w:sdtPr>
                <w:rPr>
                  <w:color w:val="000000"/>
                </w:rPr>
                <w:id w:val="164362113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06261E6E" w14:textId="77777777" w:rsidR="001A1970" w:rsidRDefault="004955EA" w:rsidP="005321D3">
            <w:pPr>
              <w:rPr>
                <w:rFonts w:asciiTheme="minorHAnsi" w:hAnsiTheme="minorHAnsi"/>
                <w:color w:val="000000"/>
                <w:lang w:val="en-GB"/>
              </w:rPr>
            </w:pPr>
            <w:sdt>
              <w:sdtPr>
                <w:rPr>
                  <w:color w:val="000000"/>
                </w:rPr>
                <w:id w:val="98528780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F6A1C2D" w14:textId="77777777" w:rsidR="001A1970" w:rsidRDefault="004955EA" w:rsidP="005321D3">
            <w:pPr>
              <w:rPr>
                <w:rFonts w:asciiTheme="minorHAnsi" w:hAnsiTheme="minorHAnsi"/>
                <w:color w:val="000000"/>
                <w:lang w:val="en-GB"/>
              </w:rPr>
            </w:pPr>
            <w:sdt>
              <w:sdtPr>
                <w:rPr>
                  <w:color w:val="000000"/>
                </w:rPr>
                <w:id w:val="130057287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24C7EFB9" w14:textId="77777777" w:rsidR="001A1970" w:rsidRDefault="004955EA" w:rsidP="005321D3">
            <w:pPr>
              <w:rPr>
                <w:rFonts w:asciiTheme="minorHAnsi" w:hAnsiTheme="minorHAnsi"/>
                <w:color w:val="000000"/>
                <w:lang w:val="en-GB"/>
              </w:rPr>
            </w:pPr>
            <w:sdt>
              <w:sdtPr>
                <w:rPr>
                  <w:color w:val="000000"/>
                </w:rPr>
                <w:id w:val="138051876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25444BF9" w14:textId="77777777" w:rsidR="001A1970" w:rsidRDefault="004955EA" w:rsidP="005321D3">
            <w:pPr>
              <w:rPr>
                <w:rFonts w:asciiTheme="minorHAnsi" w:hAnsiTheme="minorHAnsi"/>
                <w:color w:val="000000"/>
                <w:lang w:val="en-GB"/>
              </w:rPr>
            </w:pPr>
            <w:sdt>
              <w:sdtPr>
                <w:rPr>
                  <w:color w:val="000000"/>
                </w:rPr>
                <w:id w:val="7856754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15C44AAD"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0F1B965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0639346"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715AE15" w14:textId="77777777" w:rsidR="001A1970" w:rsidRDefault="001A1970" w:rsidP="005321D3">
            <w:pPr>
              <w:rPr>
                <w:rFonts w:asciiTheme="minorHAnsi" w:hAnsiTheme="minorHAnsi"/>
                <w:szCs w:val="22"/>
                <w:lang w:val="en-GB"/>
              </w:rPr>
            </w:pPr>
          </w:p>
        </w:tc>
      </w:tr>
      <w:tr w:rsidR="001A1970" w14:paraId="5C6DF392"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67189D1"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C0EEE4"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099841C" w14:textId="1C1E0333" w:rsidR="001A1970" w:rsidRDefault="00034DB7" w:rsidP="005321D3">
            <w:pPr>
              <w:rPr>
                <w:rFonts w:asciiTheme="minorHAnsi" w:hAnsiTheme="minorHAnsi"/>
                <w:szCs w:val="22"/>
                <w:lang w:val="en-GB"/>
              </w:rPr>
            </w:pPr>
            <w:r>
              <w:rPr>
                <w:rFonts w:asciiTheme="minorHAnsi" w:hAnsiTheme="minorHAnsi"/>
                <w:szCs w:val="22"/>
                <w:lang w:val="en-GB"/>
              </w:rPr>
              <w:t>M16</w:t>
            </w:r>
          </w:p>
        </w:tc>
      </w:tr>
      <w:tr w:rsidR="001A1970" w14:paraId="55B7EA65"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1261A3C"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DC91C61"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529201"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6C077887"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BA80577"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7E65D14" w14:textId="77777777" w:rsidR="001A1970" w:rsidRDefault="004955EA" w:rsidP="005321D3">
            <w:pPr>
              <w:rPr>
                <w:rFonts w:asciiTheme="minorHAnsi" w:hAnsiTheme="minorHAnsi"/>
                <w:lang w:val="en-GB"/>
              </w:rPr>
            </w:pPr>
            <w:sdt>
              <w:sdtPr>
                <w:rPr>
                  <w:color w:val="000000"/>
                </w:rPr>
                <w:id w:val="-186743060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6B8DA09B" w14:textId="77777777" w:rsidR="001A1970" w:rsidRDefault="004955EA" w:rsidP="005321D3">
            <w:pPr>
              <w:rPr>
                <w:rFonts w:asciiTheme="minorHAnsi" w:hAnsiTheme="minorHAnsi"/>
                <w:lang w:val="en-GB"/>
              </w:rPr>
            </w:pPr>
            <w:sdt>
              <w:sdtPr>
                <w:rPr>
                  <w:color w:val="000000"/>
                </w:rPr>
                <w:id w:val="-113202186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33573A11" w14:textId="77777777" w:rsidR="001A1970" w:rsidRDefault="004955EA" w:rsidP="005321D3">
            <w:pPr>
              <w:rPr>
                <w:rFonts w:asciiTheme="minorHAnsi" w:hAnsiTheme="minorHAnsi"/>
                <w:lang w:val="en-GB"/>
              </w:rPr>
            </w:pPr>
            <w:sdt>
              <w:sdtPr>
                <w:rPr>
                  <w:color w:val="000000"/>
                </w:rPr>
                <w:id w:val="-166631391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345B7D69" w14:textId="77777777" w:rsidR="001A1970" w:rsidRDefault="004955EA" w:rsidP="005321D3">
            <w:pPr>
              <w:rPr>
                <w:rFonts w:asciiTheme="minorHAnsi" w:hAnsiTheme="minorHAnsi"/>
                <w:lang w:val="en-GB"/>
              </w:rPr>
            </w:pPr>
            <w:sdt>
              <w:sdtPr>
                <w:rPr>
                  <w:color w:val="000000"/>
                </w:rPr>
                <w:id w:val="150124245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34E6F9D1" w14:textId="77777777" w:rsidR="001A1970" w:rsidRDefault="004955EA" w:rsidP="005321D3">
            <w:pPr>
              <w:rPr>
                <w:rFonts w:asciiTheme="minorHAnsi" w:hAnsiTheme="minorHAnsi"/>
                <w:lang w:val="en-GB"/>
              </w:rPr>
            </w:pPr>
            <w:sdt>
              <w:sdtPr>
                <w:rPr>
                  <w:color w:val="000000"/>
                </w:rPr>
                <w:id w:val="-123793469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1C0A8425" w14:textId="77777777" w:rsidR="001A1970" w:rsidRDefault="004955EA" w:rsidP="005321D3">
            <w:pPr>
              <w:rPr>
                <w:rFonts w:asciiTheme="minorHAnsi" w:hAnsiTheme="minorHAnsi"/>
                <w:lang w:val="en-GB"/>
              </w:rPr>
            </w:pPr>
            <w:sdt>
              <w:sdtPr>
                <w:rPr>
                  <w:color w:val="000000"/>
                </w:rPr>
                <w:id w:val="51381879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5A7C4247" w14:textId="77777777" w:rsidR="001A1970" w:rsidRDefault="004955EA" w:rsidP="005321D3">
            <w:pPr>
              <w:rPr>
                <w:rFonts w:asciiTheme="minorHAnsi" w:hAnsiTheme="minorHAnsi"/>
                <w:lang w:val="en-GB"/>
              </w:rPr>
            </w:pPr>
            <w:sdt>
              <w:sdtPr>
                <w:rPr>
                  <w:color w:val="000000"/>
                </w:rPr>
                <w:id w:val="11186598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74E8F408"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5A7D1F8"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22F0BE8"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21E8A404"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70779539"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7E6DB28"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E7257EF" w14:textId="77777777" w:rsidR="001A1970" w:rsidRDefault="004955EA" w:rsidP="005321D3">
            <w:pPr>
              <w:rPr>
                <w:rFonts w:asciiTheme="minorHAnsi" w:hAnsiTheme="minorHAnsi"/>
                <w:lang w:val="en-GB"/>
              </w:rPr>
            </w:pPr>
            <w:sdt>
              <w:sdtPr>
                <w:rPr>
                  <w:color w:val="000000"/>
                </w:rPr>
                <w:id w:val="-173607989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69388756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63A453D3" w14:textId="77777777" w:rsidR="001A1970" w:rsidRDefault="004955EA" w:rsidP="005321D3">
            <w:pPr>
              <w:rPr>
                <w:rFonts w:asciiTheme="minorHAnsi" w:hAnsiTheme="minorHAnsi"/>
                <w:lang w:val="en-GB"/>
              </w:rPr>
            </w:pPr>
            <w:sdt>
              <w:sdtPr>
                <w:rPr>
                  <w:color w:val="000000"/>
                </w:rPr>
                <w:id w:val="-128518685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3230A3FD" w14:textId="77777777" w:rsidR="001A1970" w:rsidRDefault="004955EA" w:rsidP="005321D3">
            <w:pPr>
              <w:rPr>
                <w:rFonts w:asciiTheme="minorHAnsi" w:hAnsiTheme="minorHAnsi"/>
                <w:lang w:val="en-GB"/>
              </w:rPr>
            </w:pPr>
            <w:sdt>
              <w:sdtPr>
                <w:rPr>
                  <w:color w:val="000000"/>
                </w:rPr>
                <w:id w:val="-88101830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0F0FEEB0" w14:textId="77777777" w:rsidR="001A1970" w:rsidRDefault="004955EA" w:rsidP="005321D3">
            <w:pPr>
              <w:rPr>
                <w:rFonts w:asciiTheme="minorHAnsi" w:hAnsiTheme="minorHAnsi"/>
                <w:lang w:val="en-GB"/>
              </w:rPr>
            </w:pPr>
            <w:sdt>
              <w:sdtPr>
                <w:rPr>
                  <w:color w:val="000000"/>
                </w:rPr>
                <w:id w:val="179418097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71449E3E" w14:textId="77777777" w:rsidR="001A1970" w:rsidRDefault="004955EA" w:rsidP="005321D3">
            <w:pPr>
              <w:rPr>
                <w:rFonts w:asciiTheme="minorHAnsi" w:hAnsiTheme="minorHAnsi"/>
                <w:lang w:val="en-GB"/>
              </w:rPr>
            </w:pPr>
            <w:sdt>
              <w:sdtPr>
                <w:rPr>
                  <w:color w:val="000000"/>
                </w:rPr>
                <w:id w:val="-152778938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36A4B0B5"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039DC919"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71BD31D"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317EE4B1"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C181604"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3118EBC" w14:textId="77777777" w:rsidR="001A1970" w:rsidRDefault="001A1970" w:rsidP="005321D3">
            <w:pPr>
              <w:jc w:val="right"/>
              <w:rPr>
                <w:rFonts w:asciiTheme="minorHAnsi" w:hAnsiTheme="minorHAnsi"/>
                <w:b/>
                <w:lang w:val="en-GB"/>
              </w:rPr>
            </w:pPr>
            <w:r>
              <w:rPr>
                <w:rFonts w:asciiTheme="minorHAnsi" w:hAnsiTheme="minorHAnsi"/>
                <w:b/>
                <w:lang w:val="en-GB"/>
              </w:rPr>
              <w:t>A.11.3.</w:t>
            </w:r>
          </w:p>
        </w:tc>
      </w:tr>
      <w:tr w:rsidR="001A1970" w14:paraId="67F7F1DF"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57386EDD"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0209A0"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83803D7" w14:textId="77777777" w:rsidR="001A1970" w:rsidRDefault="001A1970" w:rsidP="005321D3">
            <w:pPr>
              <w:rPr>
                <w:bCs/>
                <w:lang w:val="sr-Latn-RS"/>
              </w:rPr>
            </w:pPr>
            <w:r w:rsidRPr="00673430">
              <w:rPr>
                <w:color w:val="000000"/>
                <w:lang w:val="sr-Latn-RS"/>
              </w:rPr>
              <w:t>A</w:t>
            </w:r>
            <w:r>
              <w:rPr>
                <w:color w:val="000000"/>
                <w:lang w:val="sr-Latn-RS"/>
              </w:rPr>
              <w:t>naliziranje zakonskih regulativa</w:t>
            </w:r>
          </w:p>
        </w:tc>
      </w:tr>
      <w:tr w:rsidR="001A1970" w14:paraId="306FF16A"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06DCA4"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84B573E"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D5ED34B" w14:textId="77777777" w:rsidR="001A1970" w:rsidRDefault="004955EA" w:rsidP="005321D3">
            <w:pPr>
              <w:rPr>
                <w:rFonts w:asciiTheme="minorHAnsi" w:hAnsiTheme="minorHAnsi"/>
                <w:color w:val="000000"/>
                <w:lang w:val="en-GB"/>
              </w:rPr>
            </w:pPr>
            <w:sdt>
              <w:sdtPr>
                <w:rPr>
                  <w:color w:val="000000"/>
                </w:rPr>
                <w:id w:val="-16454750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19DCC20F" w14:textId="77777777" w:rsidR="001A1970" w:rsidRDefault="004955EA" w:rsidP="005321D3">
            <w:pPr>
              <w:rPr>
                <w:rFonts w:asciiTheme="minorHAnsi" w:hAnsiTheme="minorHAnsi"/>
                <w:color w:val="000000"/>
                <w:lang w:val="en-GB"/>
              </w:rPr>
            </w:pPr>
            <w:sdt>
              <w:sdtPr>
                <w:rPr>
                  <w:color w:val="000000"/>
                </w:rPr>
                <w:id w:val="57633616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450D7CCF" w14:textId="77777777" w:rsidR="001A1970" w:rsidRDefault="004955EA" w:rsidP="005321D3">
            <w:pPr>
              <w:rPr>
                <w:rFonts w:asciiTheme="minorHAnsi" w:hAnsiTheme="minorHAnsi"/>
                <w:color w:val="000000"/>
                <w:lang w:val="en-GB"/>
              </w:rPr>
            </w:pPr>
            <w:sdt>
              <w:sdtPr>
                <w:rPr>
                  <w:color w:val="000000"/>
                </w:rPr>
                <w:id w:val="-39775505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179F65B" w14:textId="77777777" w:rsidR="001A1970" w:rsidRDefault="004955EA" w:rsidP="005321D3">
            <w:pPr>
              <w:rPr>
                <w:rFonts w:asciiTheme="minorHAnsi" w:hAnsiTheme="minorHAnsi"/>
                <w:color w:val="000000"/>
                <w:lang w:val="en-GB"/>
              </w:rPr>
            </w:pPr>
            <w:sdt>
              <w:sdtPr>
                <w:rPr>
                  <w:color w:val="000000"/>
                </w:rPr>
                <w:id w:val="79449823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2EECBCC7" w14:textId="77777777" w:rsidR="001A1970" w:rsidRDefault="004955EA" w:rsidP="005321D3">
            <w:pPr>
              <w:rPr>
                <w:rFonts w:asciiTheme="minorHAnsi" w:hAnsiTheme="minorHAnsi"/>
                <w:color w:val="000000"/>
                <w:lang w:val="en-GB"/>
              </w:rPr>
            </w:pPr>
            <w:sdt>
              <w:sdtPr>
                <w:rPr>
                  <w:color w:val="000000"/>
                </w:rPr>
                <w:id w:val="-50436667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4B12EF37" w14:textId="77777777" w:rsidR="001A1970" w:rsidRDefault="004955EA" w:rsidP="005321D3">
            <w:pPr>
              <w:rPr>
                <w:rFonts w:asciiTheme="minorHAnsi" w:hAnsiTheme="minorHAnsi"/>
                <w:color w:val="000000"/>
                <w:lang w:val="en-GB"/>
              </w:rPr>
            </w:pPr>
            <w:sdt>
              <w:sdtPr>
                <w:rPr>
                  <w:color w:val="000000"/>
                </w:rPr>
                <w:id w:val="-30300661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6DB78A9D"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518D4094"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F35C23"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D22738C" w14:textId="77777777" w:rsidR="001A1970" w:rsidRDefault="001A1970" w:rsidP="005321D3">
            <w:pPr>
              <w:rPr>
                <w:rFonts w:asciiTheme="minorHAnsi" w:hAnsiTheme="minorHAnsi"/>
                <w:szCs w:val="22"/>
                <w:lang w:val="en-GB"/>
              </w:rPr>
            </w:pPr>
          </w:p>
        </w:tc>
      </w:tr>
      <w:tr w:rsidR="001A1970" w14:paraId="200C74A3"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54D9130"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BC7A47E"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4FE6F9C" w14:textId="7A91DAE4" w:rsidR="001A1970" w:rsidRDefault="00034DB7" w:rsidP="005321D3">
            <w:pPr>
              <w:rPr>
                <w:rFonts w:asciiTheme="minorHAnsi" w:hAnsiTheme="minorHAnsi"/>
                <w:szCs w:val="22"/>
                <w:lang w:val="en-GB"/>
              </w:rPr>
            </w:pPr>
            <w:r>
              <w:rPr>
                <w:rFonts w:asciiTheme="minorHAnsi" w:hAnsiTheme="minorHAnsi"/>
                <w:szCs w:val="22"/>
                <w:lang w:val="en-GB"/>
              </w:rPr>
              <w:t>M17</w:t>
            </w:r>
          </w:p>
        </w:tc>
      </w:tr>
      <w:tr w:rsidR="001A1970" w14:paraId="78CC3D23"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8E35733"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950C07"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4FB53D7"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02F6F598"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E526658"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A2D16E9" w14:textId="77777777" w:rsidR="001A1970" w:rsidRDefault="004955EA" w:rsidP="005321D3">
            <w:pPr>
              <w:rPr>
                <w:rFonts w:asciiTheme="minorHAnsi" w:hAnsiTheme="minorHAnsi"/>
                <w:lang w:val="en-GB"/>
              </w:rPr>
            </w:pPr>
            <w:sdt>
              <w:sdtPr>
                <w:rPr>
                  <w:color w:val="000000"/>
                </w:rPr>
                <w:id w:val="-81309778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3ED4B36C" w14:textId="77777777" w:rsidR="001A1970" w:rsidRDefault="004955EA" w:rsidP="005321D3">
            <w:pPr>
              <w:rPr>
                <w:rFonts w:asciiTheme="minorHAnsi" w:hAnsiTheme="minorHAnsi"/>
                <w:lang w:val="en-GB"/>
              </w:rPr>
            </w:pPr>
            <w:sdt>
              <w:sdtPr>
                <w:rPr>
                  <w:color w:val="000000"/>
                </w:rPr>
                <w:id w:val="-27994976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00F41AB8" w14:textId="77777777" w:rsidR="001A1970" w:rsidRDefault="004955EA" w:rsidP="005321D3">
            <w:pPr>
              <w:rPr>
                <w:rFonts w:asciiTheme="minorHAnsi" w:hAnsiTheme="minorHAnsi"/>
                <w:lang w:val="en-GB"/>
              </w:rPr>
            </w:pPr>
            <w:sdt>
              <w:sdtPr>
                <w:rPr>
                  <w:color w:val="000000"/>
                </w:rPr>
                <w:id w:val="159366952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2FB1A836" w14:textId="77777777" w:rsidR="001A1970" w:rsidRDefault="004955EA" w:rsidP="005321D3">
            <w:pPr>
              <w:rPr>
                <w:rFonts w:asciiTheme="minorHAnsi" w:hAnsiTheme="minorHAnsi"/>
                <w:lang w:val="en-GB"/>
              </w:rPr>
            </w:pPr>
            <w:sdt>
              <w:sdtPr>
                <w:rPr>
                  <w:color w:val="000000"/>
                </w:rPr>
                <w:id w:val="162288102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4D8EEF44" w14:textId="77777777" w:rsidR="001A1970" w:rsidRDefault="004955EA" w:rsidP="005321D3">
            <w:pPr>
              <w:rPr>
                <w:rFonts w:asciiTheme="minorHAnsi" w:hAnsiTheme="minorHAnsi"/>
                <w:lang w:val="en-GB"/>
              </w:rPr>
            </w:pPr>
            <w:sdt>
              <w:sdtPr>
                <w:rPr>
                  <w:color w:val="000000"/>
                </w:rPr>
                <w:id w:val="162611358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7F7DEC43" w14:textId="77777777" w:rsidR="001A1970" w:rsidRDefault="004955EA" w:rsidP="005321D3">
            <w:pPr>
              <w:rPr>
                <w:rFonts w:asciiTheme="minorHAnsi" w:hAnsiTheme="minorHAnsi"/>
                <w:lang w:val="en-GB"/>
              </w:rPr>
            </w:pPr>
            <w:sdt>
              <w:sdtPr>
                <w:rPr>
                  <w:color w:val="000000"/>
                </w:rPr>
                <w:id w:val="-96790451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1CDDC5B8" w14:textId="77777777" w:rsidR="001A1970" w:rsidRDefault="004955EA" w:rsidP="005321D3">
            <w:pPr>
              <w:rPr>
                <w:rFonts w:asciiTheme="minorHAnsi" w:hAnsiTheme="minorHAnsi"/>
                <w:lang w:val="en-GB"/>
              </w:rPr>
            </w:pPr>
            <w:sdt>
              <w:sdtPr>
                <w:rPr>
                  <w:color w:val="000000"/>
                </w:rPr>
                <w:id w:val="-115961688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19027004"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7388236"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DE84217"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423C291F"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6B558A67"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D90168F"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BBE1BE7" w14:textId="77777777" w:rsidR="001A1970" w:rsidRDefault="004955EA" w:rsidP="005321D3">
            <w:pPr>
              <w:rPr>
                <w:rFonts w:asciiTheme="minorHAnsi" w:hAnsiTheme="minorHAnsi"/>
                <w:lang w:val="en-GB"/>
              </w:rPr>
            </w:pPr>
            <w:sdt>
              <w:sdtPr>
                <w:rPr>
                  <w:color w:val="000000"/>
                </w:rPr>
                <w:id w:val="140218111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65657513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77415058" w14:textId="77777777" w:rsidR="001A1970" w:rsidRDefault="004955EA" w:rsidP="005321D3">
            <w:pPr>
              <w:rPr>
                <w:rFonts w:asciiTheme="minorHAnsi" w:hAnsiTheme="minorHAnsi"/>
                <w:lang w:val="en-GB"/>
              </w:rPr>
            </w:pPr>
            <w:sdt>
              <w:sdtPr>
                <w:rPr>
                  <w:color w:val="000000"/>
                </w:rPr>
                <w:id w:val="140765853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1FB441AC" w14:textId="77777777" w:rsidR="001A1970" w:rsidRDefault="004955EA" w:rsidP="005321D3">
            <w:pPr>
              <w:rPr>
                <w:rFonts w:asciiTheme="minorHAnsi" w:hAnsiTheme="minorHAnsi"/>
                <w:lang w:val="en-GB"/>
              </w:rPr>
            </w:pPr>
            <w:sdt>
              <w:sdtPr>
                <w:rPr>
                  <w:color w:val="000000"/>
                </w:rPr>
                <w:id w:val="5937243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61482725" w14:textId="77777777" w:rsidR="001A1970" w:rsidRDefault="004955EA" w:rsidP="005321D3">
            <w:pPr>
              <w:rPr>
                <w:rFonts w:asciiTheme="minorHAnsi" w:hAnsiTheme="minorHAnsi"/>
                <w:lang w:val="en-GB"/>
              </w:rPr>
            </w:pPr>
            <w:sdt>
              <w:sdtPr>
                <w:rPr>
                  <w:color w:val="000000"/>
                </w:rPr>
                <w:id w:val="128553992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2812911B" w14:textId="77777777" w:rsidR="001A1970" w:rsidRDefault="004955EA" w:rsidP="005321D3">
            <w:pPr>
              <w:rPr>
                <w:rFonts w:asciiTheme="minorHAnsi" w:hAnsiTheme="minorHAnsi"/>
                <w:lang w:val="en-GB"/>
              </w:rPr>
            </w:pPr>
            <w:sdt>
              <w:sdtPr>
                <w:rPr>
                  <w:color w:val="000000"/>
                </w:rPr>
                <w:id w:val="175778737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4BAB8A34"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43A8A977"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EE1BF3D"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0572528B"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DD547A3"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29E0FA" w14:textId="77777777" w:rsidR="001A1970" w:rsidRDefault="001A1970" w:rsidP="005321D3">
            <w:pPr>
              <w:jc w:val="right"/>
              <w:rPr>
                <w:rFonts w:asciiTheme="minorHAnsi" w:hAnsiTheme="minorHAnsi"/>
                <w:b/>
                <w:lang w:val="en-GB"/>
              </w:rPr>
            </w:pPr>
            <w:r>
              <w:rPr>
                <w:rFonts w:asciiTheme="minorHAnsi" w:hAnsiTheme="minorHAnsi"/>
                <w:b/>
                <w:lang w:val="en-GB"/>
              </w:rPr>
              <w:t>A.11.4.</w:t>
            </w:r>
          </w:p>
        </w:tc>
      </w:tr>
      <w:tr w:rsidR="001A1970" w14:paraId="016FC440"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387A217C"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0635110"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29A370" w14:textId="77777777" w:rsidR="001A1970" w:rsidRDefault="001A1970" w:rsidP="005321D3">
            <w:pPr>
              <w:rPr>
                <w:bCs/>
                <w:lang w:val="sr-Latn-RS"/>
              </w:rPr>
            </w:pPr>
            <w:r w:rsidRPr="00673430">
              <w:rPr>
                <w:color w:val="000000"/>
                <w:lang w:val="sr-Latn-RS"/>
              </w:rPr>
              <w:t>Zakonska procedura proglašavanja</w:t>
            </w:r>
          </w:p>
        </w:tc>
      </w:tr>
      <w:tr w:rsidR="001A1970" w14:paraId="1F80B436"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7C88672"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DA89ED"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4EA051E" w14:textId="77777777" w:rsidR="001A1970" w:rsidRDefault="004955EA" w:rsidP="005321D3">
            <w:pPr>
              <w:rPr>
                <w:rFonts w:asciiTheme="minorHAnsi" w:hAnsiTheme="minorHAnsi"/>
                <w:color w:val="000000"/>
                <w:lang w:val="en-GB"/>
              </w:rPr>
            </w:pPr>
            <w:sdt>
              <w:sdtPr>
                <w:rPr>
                  <w:color w:val="000000"/>
                </w:rPr>
                <w:id w:val="-193866145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10D31656" w14:textId="77777777" w:rsidR="001A1970" w:rsidRDefault="004955EA" w:rsidP="005321D3">
            <w:pPr>
              <w:rPr>
                <w:rFonts w:asciiTheme="minorHAnsi" w:hAnsiTheme="minorHAnsi"/>
                <w:color w:val="000000"/>
                <w:lang w:val="en-GB"/>
              </w:rPr>
            </w:pPr>
            <w:sdt>
              <w:sdtPr>
                <w:rPr>
                  <w:color w:val="000000"/>
                </w:rPr>
                <w:id w:val="-182680470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0D0C8AD5" w14:textId="77777777" w:rsidR="001A1970" w:rsidRDefault="004955EA" w:rsidP="005321D3">
            <w:pPr>
              <w:rPr>
                <w:rFonts w:asciiTheme="minorHAnsi" w:hAnsiTheme="minorHAnsi"/>
                <w:color w:val="000000"/>
                <w:lang w:val="en-GB"/>
              </w:rPr>
            </w:pPr>
            <w:sdt>
              <w:sdtPr>
                <w:rPr>
                  <w:color w:val="000000"/>
                </w:rPr>
                <w:id w:val="-211643274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536B996" w14:textId="77777777" w:rsidR="001A1970" w:rsidRDefault="004955EA" w:rsidP="005321D3">
            <w:pPr>
              <w:rPr>
                <w:rFonts w:asciiTheme="minorHAnsi" w:hAnsiTheme="minorHAnsi"/>
                <w:color w:val="000000"/>
                <w:lang w:val="en-GB"/>
              </w:rPr>
            </w:pPr>
            <w:sdt>
              <w:sdtPr>
                <w:rPr>
                  <w:color w:val="000000"/>
                </w:rPr>
                <w:id w:val="27483881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0F7A8FC7" w14:textId="77777777" w:rsidR="001A1970" w:rsidRDefault="004955EA" w:rsidP="005321D3">
            <w:pPr>
              <w:rPr>
                <w:rFonts w:asciiTheme="minorHAnsi" w:hAnsiTheme="minorHAnsi"/>
                <w:color w:val="000000"/>
                <w:lang w:val="en-GB"/>
              </w:rPr>
            </w:pPr>
            <w:sdt>
              <w:sdtPr>
                <w:rPr>
                  <w:color w:val="000000"/>
                </w:rPr>
                <w:id w:val="-33368224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6BEA886D" w14:textId="77777777" w:rsidR="001A1970" w:rsidRDefault="004955EA" w:rsidP="005321D3">
            <w:pPr>
              <w:rPr>
                <w:rFonts w:asciiTheme="minorHAnsi" w:hAnsiTheme="minorHAnsi"/>
                <w:color w:val="000000"/>
                <w:lang w:val="en-GB"/>
              </w:rPr>
            </w:pPr>
            <w:sdt>
              <w:sdtPr>
                <w:rPr>
                  <w:color w:val="000000"/>
                </w:rPr>
                <w:id w:val="779805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2FCD5F09"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78E43C6"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CAD9B3"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C0E688A" w14:textId="77777777" w:rsidR="001A1970" w:rsidRDefault="001A1970" w:rsidP="005321D3">
            <w:pPr>
              <w:rPr>
                <w:rFonts w:asciiTheme="minorHAnsi" w:hAnsiTheme="minorHAnsi"/>
                <w:szCs w:val="22"/>
                <w:lang w:val="en-GB"/>
              </w:rPr>
            </w:pPr>
          </w:p>
        </w:tc>
      </w:tr>
      <w:tr w:rsidR="001A1970" w14:paraId="4A0EA0E4"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4C39B22"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235068"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8D04C5E" w14:textId="1BCFE43D" w:rsidR="001A1970" w:rsidRDefault="00034DB7" w:rsidP="005321D3">
            <w:pPr>
              <w:rPr>
                <w:rFonts w:asciiTheme="minorHAnsi" w:hAnsiTheme="minorHAnsi"/>
                <w:szCs w:val="22"/>
                <w:lang w:val="en-GB"/>
              </w:rPr>
            </w:pPr>
            <w:r>
              <w:rPr>
                <w:rFonts w:asciiTheme="minorHAnsi" w:hAnsiTheme="minorHAnsi"/>
                <w:szCs w:val="22"/>
                <w:lang w:val="en-GB"/>
              </w:rPr>
              <w:t>M17 M18 M19</w:t>
            </w:r>
          </w:p>
        </w:tc>
      </w:tr>
      <w:tr w:rsidR="001A1970" w14:paraId="5FF21B32"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E3F3680"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A1AA703"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B86081C"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28D69E29"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60A4546"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3106ECA" w14:textId="77777777" w:rsidR="001A1970" w:rsidRDefault="004955EA" w:rsidP="005321D3">
            <w:pPr>
              <w:rPr>
                <w:rFonts w:asciiTheme="minorHAnsi" w:hAnsiTheme="minorHAnsi"/>
                <w:lang w:val="en-GB"/>
              </w:rPr>
            </w:pPr>
            <w:sdt>
              <w:sdtPr>
                <w:rPr>
                  <w:color w:val="000000"/>
                </w:rPr>
                <w:id w:val="-148716070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1877057D" w14:textId="77777777" w:rsidR="001A1970" w:rsidRDefault="004955EA" w:rsidP="005321D3">
            <w:pPr>
              <w:rPr>
                <w:rFonts w:asciiTheme="minorHAnsi" w:hAnsiTheme="minorHAnsi"/>
                <w:lang w:val="en-GB"/>
              </w:rPr>
            </w:pPr>
            <w:sdt>
              <w:sdtPr>
                <w:rPr>
                  <w:color w:val="000000"/>
                </w:rPr>
                <w:id w:val="-113771930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291A588A" w14:textId="77777777" w:rsidR="001A1970" w:rsidRDefault="004955EA" w:rsidP="005321D3">
            <w:pPr>
              <w:rPr>
                <w:rFonts w:asciiTheme="minorHAnsi" w:hAnsiTheme="minorHAnsi"/>
                <w:lang w:val="en-GB"/>
              </w:rPr>
            </w:pPr>
            <w:sdt>
              <w:sdtPr>
                <w:rPr>
                  <w:color w:val="000000"/>
                </w:rPr>
                <w:id w:val="120953705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72C36E96" w14:textId="77777777" w:rsidR="001A1970" w:rsidRDefault="004955EA" w:rsidP="005321D3">
            <w:pPr>
              <w:rPr>
                <w:rFonts w:asciiTheme="minorHAnsi" w:hAnsiTheme="minorHAnsi"/>
                <w:lang w:val="en-GB"/>
              </w:rPr>
            </w:pPr>
            <w:sdt>
              <w:sdtPr>
                <w:rPr>
                  <w:color w:val="000000"/>
                </w:rPr>
                <w:id w:val="-124695919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4E766322" w14:textId="77777777" w:rsidR="001A1970" w:rsidRDefault="004955EA" w:rsidP="005321D3">
            <w:pPr>
              <w:rPr>
                <w:rFonts w:asciiTheme="minorHAnsi" w:hAnsiTheme="minorHAnsi"/>
                <w:lang w:val="en-GB"/>
              </w:rPr>
            </w:pPr>
            <w:sdt>
              <w:sdtPr>
                <w:rPr>
                  <w:color w:val="000000"/>
                </w:rPr>
                <w:id w:val="51243223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2EC5E5E5" w14:textId="77777777" w:rsidR="001A1970" w:rsidRDefault="004955EA" w:rsidP="005321D3">
            <w:pPr>
              <w:rPr>
                <w:rFonts w:asciiTheme="minorHAnsi" w:hAnsiTheme="minorHAnsi"/>
                <w:lang w:val="en-GB"/>
              </w:rPr>
            </w:pPr>
            <w:sdt>
              <w:sdtPr>
                <w:rPr>
                  <w:color w:val="000000"/>
                </w:rPr>
                <w:id w:val="123150494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79115429" w14:textId="77777777" w:rsidR="001A1970" w:rsidRDefault="004955EA" w:rsidP="005321D3">
            <w:pPr>
              <w:rPr>
                <w:rFonts w:asciiTheme="minorHAnsi" w:hAnsiTheme="minorHAnsi"/>
                <w:lang w:val="en-GB"/>
              </w:rPr>
            </w:pPr>
            <w:sdt>
              <w:sdtPr>
                <w:rPr>
                  <w:color w:val="000000"/>
                </w:rPr>
                <w:id w:val="118726009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18CEE771"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C7E48B6"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3B84257"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6ED5BD5F"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1E2AD83D"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4918C54"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EC147C8" w14:textId="77777777" w:rsidR="001A1970" w:rsidRDefault="004955EA" w:rsidP="005321D3">
            <w:pPr>
              <w:rPr>
                <w:rFonts w:asciiTheme="minorHAnsi" w:hAnsiTheme="minorHAnsi"/>
                <w:lang w:val="en-GB"/>
              </w:rPr>
            </w:pPr>
            <w:sdt>
              <w:sdtPr>
                <w:rPr>
                  <w:color w:val="000000"/>
                </w:rPr>
                <w:id w:val="135021391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79517813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07EBB8A0" w14:textId="77777777" w:rsidR="001A1970" w:rsidRDefault="004955EA" w:rsidP="005321D3">
            <w:pPr>
              <w:rPr>
                <w:rFonts w:asciiTheme="minorHAnsi" w:hAnsiTheme="minorHAnsi"/>
                <w:lang w:val="en-GB"/>
              </w:rPr>
            </w:pPr>
            <w:sdt>
              <w:sdtPr>
                <w:rPr>
                  <w:color w:val="000000"/>
                </w:rPr>
                <w:id w:val="44234990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79167410" w14:textId="77777777" w:rsidR="001A1970" w:rsidRDefault="004955EA" w:rsidP="005321D3">
            <w:pPr>
              <w:rPr>
                <w:rFonts w:asciiTheme="minorHAnsi" w:hAnsiTheme="minorHAnsi"/>
                <w:lang w:val="en-GB"/>
              </w:rPr>
            </w:pPr>
            <w:sdt>
              <w:sdtPr>
                <w:rPr>
                  <w:color w:val="000000"/>
                </w:rPr>
                <w:id w:val="108442826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6D6F94E1" w14:textId="77777777" w:rsidR="001A1970" w:rsidRDefault="004955EA" w:rsidP="005321D3">
            <w:pPr>
              <w:rPr>
                <w:rFonts w:asciiTheme="minorHAnsi" w:hAnsiTheme="minorHAnsi"/>
                <w:lang w:val="en-GB"/>
              </w:rPr>
            </w:pPr>
            <w:sdt>
              <w:sdtPr>
                <w:rPr>
                  <w:color w:val="000000"/>
                </w:rPr>
                <w:id w:val="10809624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6CAF5A5F" w14:textId="77777777" w:rsidR="001A1970" w:rsidRDefault="004955EA" w:rsidP="005321D3">
            <w:pPr>
              <w:rPr>
                <w:rFonts w:asciiTheme="minorHAnsi" w:hAnsiTheme="minorHAnsi"/>
                <w:lang w:val="en-GB"/>
              </w:rPr>
            </w:pPr>
            <w:sdt>
              <w:sdtPr>
                <w:rPr>
                  <w:color w:val="000000"/>
                </w:rPr>
                <w:id w:val="-207095885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6CB65B06"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6BB9BD17"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ACEDE3B"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5D304A62"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0A28059"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229BA5" w14:textId="77777777" w:rsidR="001A1970" w:rsidRDefault="001A1970" w:rsidP="005321D3">
            <w:pPr>
              <w:jc w:val="right"/>
              <w:rPr>
                <w:rFonts w:asciiTheme="minorHAnsi" w:hAnsiTheme="minorHAnsi"/>
                <w:b/>
                <w:lang w:val="en-GB"/>
              </w:rPr>
            </w:pPr>
            <w:r>
              <w:rPr>
                <w:rFonts w:asciiTheme="minorHAnsi" w:hAnsiTheme="minorHAnsi"/>
                <w:b/>
                <w:lang w:val="en-GB"/>
              </w:rPr>
              <w:t>A.11.5.</w:t>
            </w:r>
          </w:p>
        </w:tc>
      </w:tr>
      <w:tr w:rsidR="001A1970" w14:paraId="42942B44"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4F980561"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61334FB"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E43362" w14:textId="77777777" w:rsidR="001A1970" w:rsidRDefault="001A1970" w:rsidP="005321D3">
            <w:pPr>
              <w:rPr>
                <w:bCs/>
                <w:lang w:val="sr-Latn-RS"/>
              </w:rPr>
            </w:pPr>
            <w:r>
              <w:rPr>
                <w:color w:val="000000"/>
                <w:lang w:val="sr-Latn-RS"/>
              </w:rPr>
              <w:t>Monitoring i evaluacija zaštićene zone</w:t>
            </w:r>
          </w:p>
        </w:tc>
      </w:tr>
      <w:tr w:rsidR="001A1970" w14:paraId="0A882BB8"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94CA280"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C02D754"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40B684A" w14:textId="77777777" w:rsidR="001A1970" w:rsidRDefault="004955EA" w:rsidP="005321D3">
            <w:pPr>
              <w:rPr>
                <w:rFonts w:asciiTheme="minorHAnsi" w:hAnsiTheme="minorHAnsi"/>
                <w:color w:val="000000"/>
                <w:lang w:val="en-GB"/>
              </w:rPr>
            </w:pPr>
            <w:sdt>
              <w:sdtPr>
                <w:rPr>
                  <w:color w:val="000000"/>
                </w:rPr>
                <w:id w:val="140788484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34ACB042" w14:textId="77777777" w:rsidR="001A1970" w:rsidRDefault="004955EA" w:rsidP="005321D3">
            <w:pPr>
              <w:rPr>
                <w:rFonts w:asciiTheme="minorHAnsi" w:hAnsiTheme="minorHAnsi"/>
                <w:color w:val="000000"/>
                <w:lang w:val="en-GB"/>
              </w:rPr>
            </w:pPr>
            <w:sdt>
              <w:sdtPr>
                <w:rPr>
                  <w:color w:val="000000"/>
                </w:rPr>
                <w:id w:val="115125481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5FF2917E" w14:textId="77777777" w:rsidR="001A1970" w:rsidRDefault="004955EA" w:rsidP="005321D3">
            <w:pPr>
              <w:rPr>
                <w:rFonts w:asciiTheme="minorHAnsi" w:hAnsiTheme="minorHAnsi"/>
                <w:color w:val="000000"/>
                <w:lang w:val="en-GB"/>
              </w:rPr>
            </w:pPr>
            <w:sdt>
              <w:sdtPr>
                <w:rPr>
                  <w:color w:val="000000"/>
                </w:rPr>
                <w:id w:val="-92172160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7C46D7B" w14:textId="77777777" w:rsidR="001A1970" w:rsidRDefault="004955EA" w:rsidP="005321D3">
            <w:pPr>
              <w:rPr>
                <w:rFonts w:asciiTheme="minorHAnsi" w:hAnsiTheme="minorHAnsi"/>
                <w:color w:val="000000"/>
                <w:lang w:val="en-GB"/>
              </w:rPr>
            </w:pPr>
            <w:sdt>
              <w:sdtPr>
                <w:rPr>
                  <w:color w:val="000000"/>
                </w:rPr>
                <w:id w:val="-173137110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45A8F84D" w14:textId="77777777" w:rsidR="001A1970" w:rsidRDefault="004955EA" w:rsidP="005321D3">
            <w:pPr>
              <w:rPr>
                <w:rFonts w:asciiTheme="minorHAnsi" w:hAnsiTheme="minorHAnsi"/>
                <w:color w:val="000000"/>
                <w:lang w:val="en-GB"/>
              </w:rPr>
            </w:pPr>
            <w:sdt>
              <w:sdtPr>
                <w:rPr>
                  <w:color w:val="000000"/>
                </w:rPr>
                <w:id w:val="7402298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7E4A7C1C" w14:textId="77777777" w:rsidR="001A1970" w:rsidRDefault="004955EA" w:rsidP="005321D3">
            <w:pPr>
              <w:rPr>
                <w:rFonts w:asciiTheme="minorHAnsi" w:hAnsiTheme="minorHAnsi"/>
                <w:color w:val="000000"/>
                <w:lang w:val="en-GB"/>
              </w:rPr>
            </w:pPr>
            <w:sdt>
              <w:sdtPr>
                <w:rPr>
                  <w:color w:val="000000"/>
                </w:rPr>
                <w:id w:val="141081650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1ACF009A"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501FAE7"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8032737"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C0444C5" w14:textId="77777777" w:rsidR="001A1970" w:rsidRDefault="001A1970" w:rsidP="005321D3">
            <w:pPr>
              <w:rPr>
                <w:rFonts w:asciiTheme="minorHAnsi" w:hAnsiTheme="minorHAnsi"/>
                <w:szCs w:val="22"/>
                <w:lang w:val="en-GB"/>
              </w:rPr>
            </w:pPr>
          </w:p>
        </w:tc>
      </w:tr>
      <w:tr w:rsidR="001A1970" w14:paraId="357ED4FD"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256CEEB"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4CBEFA"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64739BD" w14:textId="3FB874E7" w:rsidR="001A1970" w:rsidRDefault="00034DB7" w:rsidP="005321D3">
            <w:pPr>
              <w:rPr>
                <w:rFonts w:asciiTheme="minorHAnsi" w:hAnsiTheme="minorHAnsi"/>
                <w:szCs w:val="22"/>
                <w:lang w:val="en-GB"/>
              </w:rPr>
            </w:pPr>
            <w:r>
              <w:rPr>
                <w:rFonts w:asciiTheme="minorHAnsi" w:hAnsiTheme="minorHAnsi"/>
                <w:szCs w:val="22"/>
                <w:lang w:val="en-GB"/>
              </w:rPr>
              <w:t>M20 M21 M22 M23 M24</w:t>
            </w:r>
          </w:p>
        </w:tc>
      </w:tr>
      <w:tr w:rsidR="001A1970" w14:paraId="76B86993"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DBDB2C5"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8006A2"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78B513D"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20721392"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BB71322"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965B406" w14:textId="77777777" w:rsidR="001A1970" w:rsidRDefault="004955EA" w:rsidP="005321D3">
            <w:pPr>
              <w:rPr>
                <w:rFonts w:asciiTheme="minorHAnsi" w:hAnsiTheme="minorHAnsi"/>
                <w:lang w:val="en-GB"/>
              </w:rPr>
            </w:pPr>
            <w:sdt>
              <w:sdtPr>
                <w:rPr>
                  <w:color w:val="000000"/>
                </w:rPr>
                <w:id w:val="-134647689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2DB83E9F" w14:textId="77777777" w:rsidR="001A1970" w:rsidRDefault="004955EA" w:rsidP="005321D3">
            <w:pPr>
              <w:rPr>
                <w:rFonts w:asciiTheme="minorHAnsi" w:hAnsiTheme="minorHAnsi"/>
                <w:lang w:val="en-GB"/>
              </w:rPr>
            </w:pPr>
            <w:sdt>
              <w:sdtPr>
                <w:rPr>
                  <w:color w:val="000000"/>
                </w:rPr>
                <w:id w:val="-52378709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10471795" w14:textId="77777777" w:rsidR="001A1970" w:rsidRDefault="004955EA" w:rsidP="005321D3">
            <w:pPr>
              <w:rPr>
                <w:rFonts w:asciiTheme="minorHAnsi" w:hAnsiTheme="minorHAnsi"/>
                <w:lang w:val="en-GB"/>
              </w:rPr>
            </w:pPr>
            <w:sdt>
              <w:sdtPr>
                <w:rPr>
                  <w:color w:val="000000"/>
                </w:rPr>
                <w:id w:val="66043804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12605CFD" w14:textId="77777777" w:rsidR="001A1970" w:rsidRDefault="004955EA" w:rsidP="005321D3">
            <w:pPr>
              <w:rPr>
                <w:rFonts w:asciiTheme="minorHAnsi" w:hAnsiTheme="minorHAnsi"/>
                <w:lang w:val="en-GB"/>
              </w:rPr>
            </w:pPr>
            <w:sdt>
              <w:sdtPr>
                <w:rPr>
                  <w:color w:val="000000"/>
                </w:rPr>
                <w:id w:val="93201903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15DC0FAF" w14:textId="77777777" w:rsidR="001A1970" w:rsidRDefault="004955EA" w:rsidP="005321D3">
            <w:pPr>
              <w:rPr>
                <w:rFonts w:asciiTheme="minorHAnsi" w:hAnsiTheme="minorHAnsi"/>
                <w:lang w:val="en-GB"/>
              </w:rPr>
            </w:pPr>
            <w:sdt>
              <w:sdtPr>
                <w:rPr>
                  <w:color w:val="000000"/>
                </w:rPr>
                <w:id w:val="130427251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365261C6" w14:textId="77777777" w:rsidR="001A1970" w:rsidRDefault="004955EA" w:rsidP="005321D3">
            <w:pPr>
              <w:rPr>
                <w:rFonts w:asciiTheme="minorHAnsi" w:hAnsiTheme="minorHAnsi"/>
                <w:lang w:val="en-GB"/>
              </w:rPr>
            </w:pPr>
            <w:sdt>
              <w:sdtPr>
                <w:rPr>
                  <w:color w:val="000000"/>
                </w:rPr>
                <w:id w:val="33882912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117DC16C" w14:textId="77777777" w:rsidR="001A1970" w:rsidRDefault="004955EA" w:rsidP="005321D3">
            <w:pPr>
              <w:rPr>
                <w:rFonts w:asciiTheme="minorHAnsi" w:hAnsiTheme="minorHAnsi"/>
                <w:lang w:val="en-GB"/>
              </w:rPr>
            </w:pPr>
            <w:sdt>
              <w:sdtPr>
                <w:rPr>
                  <w:color w:val="000000"/>
                </w:rPr>
                <w:id w:val="126912019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39873D25"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3657884"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6CD4DCC"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3D2E6FE3"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42EB04A8"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14417A94"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F0833D8" w14:textId="77777777" w:rsidR="001A1970" w:rsidRDefault="004955EA" w:rsidP="005321D3">
            <w:pPr>
              <w:rPr>
                <w:rFonts w:asciiTheme="minorHAnsi" w:hAnsiTheme="minorHAnsi"/>
                <w:lang w:val="en-GB"/>
              </w:rPr>
            </w:pPr>
            <w:sdt>
              <w:sdtPr>
                <w:rPr>
                  <w:color w:val="000000"/>
                </w:rPr>
                <w:id w:val="-165174604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99756012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68B9A229" w14:textId="77777777" w:rsidR="001A1970" w:rsidRDefault="004955EA" w:rsidP="005321D3">
            <w:pPr>
              <w:rPr>
                <w:rFonts w:asciiTheme="minorHAnsi" w:hAnsiTheme="minorHAnsi"/>
                <w:lang w:val="en-GB"/>
              </w:rPr>
            </w:pPr>
            <w:sdt>
              <w:sdtPr>
                <w:rPr>
                  <w:color w:val="000000"/>
                </w:rPr>
                <w:id w:val="-189410634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348EDDAE" w14:textId="77777777" w:rsidR="001A1970" w:rsidRDefault="004955EA" w:rsidP="005321D3">
            <w:pPr>
              <w:rPr>
                <w:rFonts w:asciiTheme="minorHAnsi" w:hAnsiTheme="minorHAnsi"/>
                <w:lang w:val="en-GB"/>
              </w:rPr>
            </w:pPr>
            <w:sdt>
              <w:sdtPr>
                <w:rPr>
                  <w:color w:val="000000"/>
                </w:rPr>
                <w:id w:val="-71542763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67DB2D6E" w14:textId="77777777" w:rsidR="001A1970" w:rsidRDefault="004955EA" w:rsidP="005321D3">
            <w:pPr>
              <w:rPr>
                <w:rFonts w:asciiTheme="minorHAnsi" w:hAnsiTheme="minorHAnsi"/>
                <w:lang w:val="en-GB"/>
              </w:rPr>
            </w:pPr>
            <w:sdt>
              <w:sdtPr>
                <w:rPr>
                  <w:color w:val="000000"/>
                </w:rPr>
                <w:id w:val="-202970741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5E6AD144" w14:textId="77777777" w:rsidR="001A1970" w:rsidRDefault="004955EA" w:rsidP="005321D3">
            <w:pPr>
              <w:rPr>
                <w:rFonts w:asciiTheme="minorHAnsi" w:hAnsiTheme="minorHAnsi"/>
                <w:lang w:val="en-GB"/>
              </w:rPr>
            </w:pPr>
            <w:sdt>
              <w:sdtPr>
                <w:rPr>
                  <w:color w:val="000000"/>
                </w:rPr>
                <w:id w:val="-64959909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4D1E6A89" w14:textId="77777777" w:rsidR="001A1970" w:rsidRDefault="001A1970" w:rsidP="001A1970"/>
    <w:p w14:paraId="22E9EAE1"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14:paraId="204C96DB" w14:textId="77777777"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02E47CCE" w14:textId="77777777"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1856798988"/>
                <w14:checkbox>
                  <w14:checked w14:val="0"/>
                  <w14:checkedState w14:val="2612" w14:font="MS Gothic"/>
                  <w14:uncheckedState w14:val="2610" w14:font="MS Gothic"/>
                </w14:checkbox>
              </w:sdtPr>
              <w:sdtEnd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2948DC1" w14:textId="77777777"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80EF151" w14:textId="77777777"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A.12.</w:t>
            </w:r>
          </w:p>
        </w:tc>
      </w:tr>
      <w:tr w:rsidR="001A1970" w:rsidRPr="00C524A5" w14:paraId="13D1B0FF"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5440EA6" w14:textId="77777777"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EF2CDE6" w14:textId="77777777" w:rsidR="001A1970" w:rsidRPr="00C524A5" w:rsidRDefault="001A1970" w:rsidP="005321D3">
            <w:pPr>
              <w:rPr>
                <w:rFonts w:asciiTheme="minorHAnsi" w:hAnsiTheme="minorHAnsi"/>
                <w:szCs w:val="22"/>
                <w:lang w:val="en-GB"/>
              </w:rPr>
            </w:pPr>
            <w:r w:rsidRPr="00673430">
              <w:rPr>
                <w:bCs/>
                <w:lang w:val="sr-Latn-RS"/>
              </w:rPr>
              <w:t>Postavljanje buradi za sakupljanje kišnice</w:t>
            </w:r>
            <w:r>
              <w:rPr>
                <w:bCs/>
                <w:lang w:val="sr-Latn-RS"/>
              </w:rPr>
              <w:t xml:space="preserve"> u okviru pilot projekta</w:t>
            </w:r>
          </w:p>
        </w:tc>
      </w:tr>
      <w:tr w:rsidR="001A1970" w14:paraId="4E95E2FC"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E7FE234" w14:textId="77777777"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3B15CE3E" w14:textId="77777777" w:rsidR="001A1970" w:rsidRDefault="001A1970" w:rsidP="005321D3">
            <w:pPr>
              <w:rPr>
                <w:rFonts w:asciiTheme="minorHAnsi" w:hAnsiTheme="minorHAnsi"/>
                <w:szCs w:val="22"/>
                <w:lang w:val="en-GB"/>
              </w:rPr>
            </w:pPr>
          </w:p>
        </w:tc>
      </w:tr>
      <w:tr w:rsidR="001A1970" w14:paraId="3C590827"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731BBCE" w14:textId="77777777"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79FEBB01" w14:textId="77777777" w:rsidR="001A1970" w:rsidRDefault="001A1970" w:rsidP="005321D3">
            <w:pPr>
              <w:rPr>
                <w:rFonts w:asciiTheme="minorHAnsi" w:hAnsiTheme="minorHAnsi"/>
                <w:szCs w:val="22"/>
                <w:lang w:val="en-GB"/>
              </w:rPr>
            </w:pPr>
          </w:p>
        </w:tc>
      </w:tr>
      <w:tr w:rsidR="001A1970" w:rsidRPr="0049374C" w14:paraId="3EC08F7A"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E9AA47F" w14:textId="77777777"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4DA57E4B" w14:textId="77777777" w:rsidR="001A1970" w:rsidRPr="00673430" w:rsidRDefault="001A1970" w:rsidP="005321D3">
            <w:pPr>
              <w:rPr>
                <w:bCs/>
                <w:lang w:val="sr-Latn-RS"/>
              </w:rPr>
            </w:pPr>
            <w:r w:rsidRPr="00EB5BFE">
              <w:rPr>
                <w:b/>
                <w:bCs/>
                <w:lang w:val="sr-Latn-RS"/>
              </w:rPr>
              <w:t>A.12.1.</w:t>
            </w:r>
            <w:r w:rsidRPr="00673430">
              <w:rPr>
                <w:bCs/>
                <w:lang w:val="sr-Latn-RS"/>
              </w:rPr>
              <w:t xml:space="preserve"> </w:t>
            </w:r>
            <w:r w:rsidRPr="00673430">
              <w:rPr>
                <w:color w:val="000000"/>
                <w:lang w:val="sr-Latn-RS"/>
              </w:rPr>
              <w:t>Istraživanje lokacija za postavljanje buradi</w:t>
            </w:r>
          </w:p>
          <w:p w14:paraId="60EADB23" w14:textId="77777777" w:rsidR="001A1970" w:rsidRPr="00EB5BFE" w:rsidRDefault="001A1970" w:rsidP="005321D3">
            <w:pPr>
              <w:pStyle w:val="ListParagraph"/>
              <w:numPr>
                <w:ilvl w:val="0"/>
                <w:numId w:val="25"/>
              </w:numPr>
              <w:rPr>
                <w:bCs/>
                <w:lang w:val="sr-Latn-RS"/>
              </w:rPr>
            </w:pPr>
            <w:r w:rsidRPr="00EB5BFE">
              <w:rPr>
                <w:b/>
                <w:bCs/>
                <w:lang w:val="sr-Latn-RS"/>
              </w:rPr>
              <w:t>A.12.1.1.</w:t>
            </w:r>
            <w:r w:rsidRPr="00EB5BFE">
              <w:rPr>
                <w:bCs/>
                <w:lang w:val="sr-Latn-RS"/>
              </w:rPr>
              <w:t xml:space="preserve"> Odabir odgovarajućeg kapaciteta buradi</w:t>
            </w:r>
          </w:p>
          <w:p w14:paraId="2CE5AA07" w14:textId="77777777" w:rsidR="001A1970" w:rsidRPr="00EB5BFE" w:rsidRDefault="001A1970" w:rsidP="005321D3">
            <w:pPr>
              <w:pStyle w:val="ListParagraph"/>
              <w:numPr>
                <w:ilvl w:val="0"/>
                <w:numId w:val="25"/>
              </w:numPr>
              <w:rPr>
                <w:bCs/>
                <w:lang w:val="sr-Latn-RS"/>
              </w:rPr>
            </w:pPr>
            <w:r w:rsidRPr="00EB5BFE">
              <w:rPr>
                <w:b/>
                <w:bCs/>
                <w:lang w:val="sr-Latn-RS"/>
              </w:rPr>
              <w:t>A.12.1.2.</w:t>
            </w:r>
            <w:r w:rsidRPr="00EB5BFE">
              <w:rPr>
                <w:lang w:val="sr-Latn-RS"/>
              </w:rPr>
              <w:t xml:space="preserve"> </w:t>
            </w:r>
            <w:r w:rsidRPr="00EB5BFE">
              <w:rPr>
                <w:bCs/>
                <w:lang w:val="sr-Latn-RS"/>
              </w:rPr>
              <w:t xml:space="preserve">Analiza zakonskih propisa i regulativa vezanih za sakupljanje kišnice i </w:t>
            </w:r>
            <w:r>
              <w:rPr>
                <w:bCs/>
                <w:lang w:val="sr-Latn-RS"/>
              </w:rPr>
              <w:t>upotrebu buradi</w:t>
            </w:r>
          </w:p>
          <w:p w14:paraId="01B89FFF" w14:textId="77777777" w:rsidR="001A1970" w:rsidRPr="00673430" w:rsidRDefault="001A1970" w:rsidP="005321D3">
            <w:pPr>
              <w:rPr>
                <w:bCs/>
                <w:lang w:val="sr-Latn-RS"/>
              </w:rPr>
            </w:pPr>
            <w:r w:rsidRPr="00EB5BFE">
              <w:rPr>
                <w:b/>
                <w:bCs/>
                <w:lang w:val="sr-Latn-RS"/>
              </w:rPr>
              <w:t>A.12.2.</w:t>
            </w:r>
            <w:r w:rsidRPr="00673430">
              <w:rPr>
                <w:bCs/>
                <w:lang w:val="sr-Latn-RS"/>
              </w:rPr>
              <w:t xml:space="preserve"> </w:t>
            </w:r>
            <w:r w:rsidRPr="00673430">
              <w:rPr>
                <w:color w:val="000000"/>
                <w:lang w:val="sr-Latn-RS"/>
              </w:rPr>
              <w:t>Nabavka buradi</w:t>
            </w:r>
          </w:p>
          <w:p w14:paraId="22DE97C3" w14:textId="77777777" w:rsidR="001A1970" w:rsidRPr="005A3A6C" w:rsidRDefault="001A1970" w:rsidP="005321D3">
            <w:pPr>
              <w:pStyle w:val="ListParagraph"/>
              <w:numPr>
                <w:ilvl w:val="0"/>
                <w:numId w:val="26"/>
              </w:numPr>
              <w:rPr>
                <w:bCs/>
                <w:lang w:val="sr-Latn-RS"/>
              </w:rPr>
            </w:pPr>
            <w:r w:rsidRPr="005A3A6C">
              <w:rPr>
                <w:b/>
                <w:bCs/>
                <w:lang w:val="sr-Latn-RS"/>
              </w:rPr>
              <w:t>A.12.2.1.</w:t>
            </w:r>
            <w:r w:rsidRPr="005A3A6C">
              <w:rPr>
                <w:bCs/>
                <w:lang w:val="sr-Latn-RS"/>
              </w:rPr>
              <w:t xml:space="preserve"> </w:t>
            </w:r>
            <w:r w:rsidRPr="005A3A6C">
              <w:rPr>
                <w:color w:val="000000"/>
                <w:lang w:val="sr-Latn-RS"/>
              </w:rPr>
              <w:t>Definisanje specifikacija i kriterijuma za odabir buradi (</w:t>
            </w:r>
            <w:r>
              <w:rPr>
                <w:color w:val="000000"/>
                <w:lang w:val="sr-Latn-RS"/>
              </w:rPr>
              <w:t>veličina, materijal, kvalitet)</w:t>
            </w:r>
          </w:p>
          <w:p w14:paraId="5070C811" w14:textId="77777777" w:rsidR="001A1970" w:rsidRPr="005A3A6C" w:rsidRDefault="001A1970" w:rsidP="005321D3">
            <w:pPr>
              <w:pStyle w:val="ListParagraph"/>
              <w:numPr>
                <w:ilvl w:val="0"/>
                <w:numId w:val="26"/>
              </w:numPr>
              <w:rPr>
                <w:bCs/>
                <w:lang w:val="sr-Latn-RS"/>
              </w:rPr>
            </w:pPr>
            <w:r w:rsidRPr="005A3A6C">
              <w:rPr>
                <w:b/>
                <w:bCs/>
                <w:lang w:val="sr-Latn-RS"/>
              </w:rPr>
              <w:t>A.12.2.2.</w:t>
            </w:r>
            <w:r w:rsidRPr="005A3A6C">
              <w:rPr>
                <w:bCs/>
                <w:lang w:val="sr-Latn-RS"/>
              </w:rPr>
              <w:t xml:space="preserve"> </w:t>
            </w:r>
            <w:r w:rsidRPr="005A3A6C">
              <w:rPr>
                <w:color w:val="000000"/>
                <w:lang w:val="sr-Latn-RS"/>
              </w:rPr>
              <w:t>Pronalaženje dobavljača ili prodavaca buradi</w:t>
            </w:r>
          </w:p>
          <w:p w14:paraId="11B815CF" w14:textId="77777777" w:rsidR="001A1970" w:rsidRPr="005A3A6C" w:rsidRDefault="001A1970" w:rsidP="005321D3">
            <w:pPr>
              <w:pStyle w:val="ListParagraph"/>
              <w:numPr>
                <w:ilvl w:val="0"/>
                <w:numId w:val="26"/>
              </w:numPr>
              <w:rPr>
                <w:bCs/>
                <w:lang w:val="sr-Latn-RS"/>
              </w:rPr>
            </w:pPr>
            <w:r w:rsidRPr="005A3A6C">
              <w:rPr>
                <w:b/>
                <w:bCs/>
                <w:lang w:val="sr-Latn-RS"/>
              </w:rPr>
              <w:lastRenderedPageBreak/>
              <w:t>A.12.2.3.</w:t>
            </w:r>
            <w:r w:rsidRPr="005A3A6C">
              <w:rPr>
                <w:bCs/>
                <w:lang w:val="sr-Latn-RS"/>
              </w:rPr>
              <w:t xml:space="preserve"> </w:t>
            </w:r>
            <w:r w:rsidRPr="005A3A6C">
              <w:rPr>
                <w:color w:val="000000"/>
                <w:lang w:val="sr-Latn-RS"/>
              </w:rPr>
              <w:t>Sprovođenje procesa nabavke i isporuke buradi</w:t>
            </w:r>
          </w:p>
          <w:p w14:paraId="5E2973AC" w14:textId="77777777" w:rsidR="001A1970" w:rsidRPr="00673430" w:rsidRDefault="001A1970" w:rsidP="005321D3">
            <w:pPr>
              <w:rPr>
                <w:bCs/>
                <w:lang w:val="sr-Latn-RS"/>
              </w:rPr>
            </w:pPr>
            <w:r w:rsidRPr="00EB5BFE">
              <w:rPr>
                <w:b/>
                <w:bCs/>
                <w:lang w:val="sr-Latn-RS"/>
              </w:rPr>
              <w:t>A.12.3.</w:t>
            </w:r>
            <w:r w:rsidRPr="00673430">
              <w:rPr>
                <w:bCs/>
                <w:lang w:val="sr-Latn-RS"/>
              </w:rPr>
              <w:t xml:space="preserve"> </w:t>
            </w:r>
            <w:r w:rsidRPr="00673430">
              <w:rPr>
                <w:color w:val="000000"/>
                <w:lang w:val="sr-Latn-RS"/>
              </w:rPr>
              <w:t>Instalacija i priprema</w:t>
            </w:r>
          </w:p>
          <w:p w14:paraId="774786A4" w14:textId="77777777" w:rsidR="001A1970" w:rsidRPr="005A3A6C" w:rsidRDefault="001A1970" w:rsidP="005321D3">
            <w:pPr>
              <w:pStyle w:val="ListParagraph"/>
              <w:numPr>
                <w:ilvl w:val="0"/>
                <w:numId w:val="27"/>
              </w:numPr>
              <w:rPr>
                <w:bCs/>
                <w:lang w:val="sr-Latn-RS"/>
              </w:rPr>
            </w:pPr>
            <w:r w:rsidRPr="005A3A6C">
              <w:rPr>
                <w:b/>
                <w:bCs/>
                <w:lang w:val="sr-Latn-RS"/>
              </w:rPr>
              <w:t>A.12.3.1.</w:t>
            </w:r>
            <w:r w:rsidRPr="005A3A6C">
              <w:rPr>
                <w:bCs/>
                <w:lang w:val="sr-Latn-RS"/>
              </w:rPr>
              <w:t xml:space="preserve"> </w:t>
            </w:r>
            <w:r>
              <w:rPr>
                <w:color w:val="000000"/>
                <w:lang w:val="sr-Latn-RS"/>
              </w:rPr>
              <w:t>Angažovanje majstora</w:t>
            </w:r>
          </w:p>
          <w:p w14:paraId="0E0536C5" w14:textId="77777777" w:rsidR="001A1970" w:rsidRPr="005A3A6C" w:rsidRDefault="001A1970" w:rsidP="005321D3">
            <w:pPr>
              <w:pStyle w:val="ListParagraph"/>
              <w:numPr>
                <w:ilvl w:val="0"/>
                <w:numId w:val="27"/>
              </w:numPr>
              <w:rPr>
                <w:bCs/>
                <w:lang w:val="sr-Latn-RS"/>
              </w:rPr>
            </w:pPr>
            <w:r w:rsidRPr="005A3A6C">
              <w:rPr>
                <w:b/>
                <w:bCs/>
                <w:lang w:val="sr-Latn-RS"/>
              </w:rPr>
              <w:t>A.12</w:t>
            </w:r>
            <w:r>
              <w:rPr>
                <w:b/>
                <w:bCs/>
                <w:lang w:val="sr-Latn-RS"/>
              </w:rPr>
              <w:t>.3.2</w:t>
            </w:r>
            <w:r w:rsidRPr="005A3A6C">
              <w:rPr>
                <w:b/>
                <w:bCs/>
                <w:lang w:val="sr-Latn-RS"/>
              </w:rPr>
              <w:t>.</w:t>
            </w:r>
            <w:r w:rsidRPr="005A3A6C">
              <w:rPr>
                <w:bCs/>
                <w:lang w:val="sr-Latn-RS"/>
              </w:rPr>
              <w:t xml:space="preserve"> </w:t>
            </w:r>
            <w:r w:rsidRPr="005A3A6C">
              <w:rPr>
                <w:color w:val="000000"/>
                <w:lang w:val="sr-Latn-RS"/>
              </w:rPr>
              <w:t>Priprema lokacije za postavljanje buradi</w:t>
            </w:r>
          </w:p>
          <w:p w14:paraId="7912DA56" w14:textId="77777777" w:rsidR="001A1970" w:rsidRPr="005A3A6C" w:rsidRDefault="001A1970" w:rsidP="005321D3">
            <w:pPr>
              <w:pStyle w:val="ListParagraph"/>
              <w:numPr>
                <w:ilvl w:val="0"/>
                <w:numId w:val="27"/>
              </w:numPr>
              <w:rPr>
                <w:bCs/>
                <w:lang w:val="sr-Latn-RS"/>
              </w:rPr>
            </w:pPr>
            <w:r w:rsidRPr="005A3A6C">
              <w:rPr>
                <w:b/>
                <w:bCs/>
                <w:lang w:val="sr-Latn-RS"/>
              </w:rPr>
              <w:t>A.12.3.</w:t>
            </w:r>
            <w:r>
              <w:rPr>
                <w:b/>
                <w:bCs/>
                <w:lang w:val="sr-Latn-RS"/>
              </w:rPr>
              <w:t>3</w:t>
            </w:r>
            <w:r w:rsidRPr="005A3A6C">
              <w:rPr>
                <w:b/>
                <w:bCs/>
                <w:lang w:val="sr-Latn-RS"/>
              </w:rPr>
              <w:t>.</w:t>
            </w:r>
            <w:r w:rsidRPr="005A3A6C">
              <w:rPr>
                <w:bCs/>
                <w:lang w:val="sr-Latn-RS"/>
              </w:rPr>
              <w:t xml:space="preserve"> </w:t>
            </w:r>
            <w:r w:rsidRPr="005A3A6C">
              <w:rPr>
                <w:color w:val="000000"/>
                <w:lang w:val="sr-Latn-RS"/>
              </w:rPr>
              <w:t xml:space="preserve">Postavljanje odgovarajuće konstrukcije </w:t>
            </w:r>
            <w:r>
              <w:rPr>
                <w:color w:val="000000"/>
                <w:lang w:val="sr-Latn-RS"/>
              </w:rPr>
              <w:t>ili postolja za podršku buradi</w:t>
            </w:r>
          </w:p>
          <w:p w14:paraId="634F0CFA" w14:textId="77777777" w:rsidR="001A1970" w:rsidRPr="005A3A6C" w:rsidRDefault="001A1970" w:rsidP="005321D3">
            <w:pPr>
              <w:rPr>
                <w:bCs/>
                <w:lang w:val="sr-Latn-RS"/>
              </w:rPr>
            </w:pPr>
            <w:r w:rsidRPr="005A3A6C">
              <w:rPr>
                <w:b/>
                <w:bCs/>
                <w:lang w:val="sr-Latn-RS"/>
              </w:rPr>
              <w:t>A.12.4.</w:t>
            </w:r>
            <w:r w:rsidRPr="005A3A6C">
              <w:rPr>
                <w:bCs/>
                <w:lang w:val="sr-Latn-RS"/>
              </w:rPr>
              <w:t xml:space="preserve"> </w:t>
            </w:r>
            <w:r w:rsidRPr="005A3A6C">
              <w:rPr>
                <w:color w:val="000000"/>
                <w:lang w:val="sr-Latn-RS"/>
              </w:rPr>
              <w:t>Testiranje postavljenih buradi</w:t>
            </w:r>
          </w:p>
          <w:p w14:paraId="6AB1B6D9" w14:textId="77777777" w:rsidR="001A1970" w:rsidRDefault="001A1970" w:rsidP="005321D3">
            <w:pPr>
              <w:rPr>
                <w:rFonts w:asciiTheme="minorHAnsi" w:hAnsiTheme="minorHAnsi"/>
                <w:szCs w:val="22"/>
                <w:lang w:val="sr-Latn-RS"/>
              </w:rPr>
            </w:pPr>
            <w:r w:rsidRPr="00EB5BFE">
              <w:rPr>
                <w:b/>
                <w:bCs/>
                <w:lang w:val="sr-Latn-RS"/>
              </w:rPr>
              <w:t>A.12.5.</w:t>
            </w:r>
            <w:r w:rsidRPr="00673430">
              <w:rPr>
                <w:bCs/>
                <w:lang w:val="sr-Latn-RS"/>
              </w:rPr>
              <w:t xml:space="preserve"> Obuka osoblja centara gde su burad postavljena</w:t>
            </w:r>
          </w:p>
        </w:tc>
      </w:tr>
      <w:tr w:rsidR="001A1970" w14:paraId="34A51B8E"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C4D23B1" w14:textId="77777777" w:rsidR="001A1970" w:rsidRDefault="001A1970" w:rsidP="005321D3">
            <w:pPr>
              <w:rPr>
                <w:rFonts w:asciiTheme="minorHAnsi" w:hAnsiTheme="minorHAnsi"/>
                <w:b/>
                <w:lang w:val="en-GB"/>
              </w:rPr>
            </w:pPr>
            <w:r>
              <w:rPr>
                <w:rFonts w:asciiTheme="minorHAnsi" w:hAnsiTheme="minorHAnsi"/>
                <w:b/>
                <w:lang w:val="en-GB"/>
              </w:rPr>
              <w:lastRenderedPageBreak/>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14:paraId="365F3E7A" w14:textId="5919224F" w:rsidR="001A1970" w:rsidRDefault="00034DB7" w:rsidP="005321D3">
            <w:pPr>
              <w:rPr>
                <w:rFonts w:asciiTheme="minorHAnsi" w:hAnsiTheme="minorHAnsi"/>
                <w:szCs w:val="22"/>
                <w:lang w:val="en-GB"/>
              </w:rPr>
            </w:pPr>
            <w:r>
              <w:rPr>
                <w:rFonts w:asciiTheme="minorHAnsi" w:hAnsiTheme="minorHAnsi"/>
                <w:szCs w:val="22"/>
                <w:lang w:val="en-GB"/>
              </w:rPr>
              <w:t>M18</w:t>
            </w:r>
          </w:p>
        </w:tc>
        <w:tc>
          <w:tcPr>
            <w:tcW w:w="2556" w:type="dxa"/>
            <w:tcBorders>
              <w:top w:val="single" w:sz="4" w:space="0" w:color="auto"/>
              <w:left w:val="single" w:sz="4" w:space="0" w:color="auto"/>
              <w:bottom w:val="single" w:sz="4" w:space="0" w:color="auto"/>
              <w:right w:val="single" w:sz="4" w:space="0" w:color="auto"/>
            </w:tcBorders>
            <w:vAlign w:val="center"/>
            <w:hideMark/>
          </w:tcPr>
          <w:p w14:paraId="7EECADDA" w14:textId="77777777" w:rsidR="001A1970" w:rsidRDefault="001A1970" w:rsidP="005321D3">
            <w:pPr>
              <w:rPr>
                <w:rFonts w:asciiTheme="minorHAnsi" w:hAnsiTheme="minorHAnsi"/>
                <w:b/>
                <w:lang w:val="en-GB"/>
              </w:rPr>
            </w:pPr>
            <w:r>
              <w:rPr>
                <w:rFonts w:asciiTheme="minorHAnsi" w:hAnsiTheme="minorHAnsi"/>
                <w:b/>
                <w:lang w:val="en-GB"/>
              </w:rPr>
              <w:t xml:space="preserve">Estimated End Date </w:t>
            </w:r>
          </w:p>
          <w:p w14:paraId="58D674BD" w14:textId="77777777"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14:paraId="364949E8" w14:textId="60D619EC" w:rsidR="001A1970" w:rsidRDefault="00034DB7" w:rsidP="005321D3">
            <w:pPr>
              <w:rPr>
                <w:rFonts w:asciiTheme="minorHAnsi" w:hAnsiTheme="minorHAnsi"/>
                <w:szCs w:val="22"/>
                <w:lang w:val="en-GB"/>
              </w:rPr>
            </w:pPr>
            <w:r>
              <w:rPr>
                <w:rFonts w:asciiTheme="minorHAnsi" w:hAnsiTheme="minorHAnsi"/>
                <w:szCs w:val="22"/>
                <w:lang w:val="en-GB"/>
              </w:rPr>
              <w:t>M21</w:t>
            </w:r>
          </w:p>
        </w:tc>
      </w:tr>
      <w:tr w:rsidR="001A1970" w14:paraId="7A487EB9"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D1EDAFF" w14:textId="77777777"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63C43C41" w14:textId="77777777" w:rsidR="001A1970" w:rsidRDefault="001A1970" w:rsidP="005321D3">
            <w:pPr>
              <w:rPr>
                <w:rFonts w:asciiTheme="minorHAnsi" w:hAnsiTheme="minorHAnsi"/>
                <w:szCs w:val="22"/>
                <w:lang w:val="en-GB"/>
              </w:rPr>
            </w:pPr>
          </w:p>
        </w:tc>
      </w:tr>
      <w:tr w:rsidR="001A1970" w14:paraId="454559FE"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A327BBD" w14:textId="77777777"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DC1D74E" w14:textId="77777777" w:rsidR="001A1970" w:rsidRDefault="001A1970" w:rsidP="001A1970">
            <w:pPr>
              <w:pStyle w:val="ListParagraph"/>
              <w:numPr>
                <w:ilvl w:val="0"/>
                <w:numId w:val="24"/>
              </w:numPr>
              <w:rPr>
                <w:szCs w:val="22"/>
                <w:lang w:val="en-GB"/>
              </w:rPr>
            </w:pPr>
            <w:r>
              <w:rPr>
                <w:szCs w:val="22"/>
                <w:lang w:val="en-GB"/>
              </w:rPr>
              <w:t>TURMEPA – Turska</w:t>
            </w:r>
          </w:p>
          <w:p w14:paraId="606D966A" w14:textId="77777777" w:rsidR="001A1970" w:rsidRDefault="001A1970" w:rsidP="001A1970">
            <w:pPr>
              <w:pStyle w:val="ListParagraph"/>
              <w:numPr>
                <w:ilvl w:val="0"/>
                <w:numId w:val="24"/>
              </w:numPr>
              <w:rPr>
                <w:szCs w:val="22"/>
                <w:lang w:val="en-GB"/>
              </w:rPr>
            </w:pPr>
            <w:r>
              <w:rPr>
                <w:szCs w:val="22"/>
                <w:lang w:val="en-GB"/>
              </w:rPr>
              <w:t>Udruga Eko – Hrvatska</w:t>
            </w:r>
          </w:p>
          <w:p w14:paraId="67303A7F" w14:textId="77777777" w:rsidR="001A1970" w:rsidRDefault="001A1970" w:rsidP="001A1970">
            <w:pPr>
              <w:pStyle w:val="ListParagraph"/>
              <w:numPr>
                <w:ilvl w:val="0"/>
                <w:numId w:val="24"/>
              </w:numPr>
              <w:rPr>
                <w:szCs w:val="22"/>
                <w:lang w:val="en-GB"/>
              </w:rPr>
            </w:pPr>
            <w:r>
              <w:rPr>
                <w:szCs w:val="22"/>
                <w:lang w:val="en-GB"/>
              </w:rPr>
              <w:t>Arcturos – Grčka</w:t>
            </w:r>
          </w:p>
          <w:p w14:paraId="4040F9BF" w14:textId="77777777" w:rsidR="001A1970" w:rsidRDefault="001A1970" w:rsidP="001A1970">
            <w:pPr>
              <w:pStyle w:val="ListParagraph"/>
              <w:numPr>
                <w:ilvl w:val="0"/>
                <w:numId w:val="24"/>
              </w:numPr>
              <w:rPr>
                <w:szCs w:val="22"/>
                <w:lang w:val="en-GB"/>
              </w:rPr>
            </w:pPr>
            <w:r>
              <w:rPr>
                <w:szCs w:val="22"/>
                <w:lang w:val="en-GB"/>
              </w:rPr>
              <w:t>BUND – Nemačka</w:t>
            </w:r>
          </w:p>
          <w:p w14:paraId="17B9E589" w14:textId="77777777" w:rsidR="001A1970" w:rsidRDefault="001A1970" w:rsidP="001A1970">
            <w:pPr>
              <w:pStyle w:val="ListParagraph"/>
              <w:numPr>
                <w:ilvl w:val="0"/>
                <w:numId w:val="24"/>
              </w:numPr>
              <w:rPr>
                <w:szCs w:val="22"/>
                <w:lang w:val="en-GB"/>
              </w:rPr>
            </w:pPr>
            <w:r>
              <w:rPr>
                <w:szCs w:val="22"/>
                <w:lang w:val="en-GB"/>
              </w:rPr>
              <w:t>Ozon – Crna Gora</w:t>
            </w:r>
          </w:p>
          <w:p w14:paraId="51A787BE" w14:textId="77777777" w:rsidR="001A1970" w:rsidRDefault="001A1970" w:rsidP="001A1970">
            <w:pPr>
              <w:pStyle w:val="ListParagraph"/>
              <w:numPr>
                <w:ilvl w:val="0"/>
                <w:numId w:val="24"/>
              </w:numPr>
              <w:rPr>
                <w:szCs w:val="22"/>
                <w:lang w:val="en-GB"/>
              </w:rPr>
            </w:pPr>
            <w:r>
              <w:rPr>
                <w:szCs w:val="22"/>
                <w:lang w:val="en-GB"/>
              </w:rPr>
              <w:t>Makedonsko ekološko društvo – Severna Makedonija</w:t>
            </w:r>
          </w:p>
          <w:p w14:paraId="230F6F19" w14:textId="77777777" w:rsidR="001A1970" w:rsidRDefault="001A1970" w:rsidP="001A1970">
            <w:pPr>
              <w:pStyle w:val="ListParagraph"/>
              <w:numPr>
                <w:ilvl w:val="0"/>
                <w:numId w:val="24"/>
              </w:numPr>
              <w:rPr>
                <w:szCs w:val="22"/>
                <w:lang w:val="en-GB"/>
              </w:rPr>
            </w:pPr>
            <w:r>
              <w:rPr>
                <w:szCs w:val="22"/>
                <w:lang w:val="en-GB"/>
              </w:rPr>
              <w:t>EcoAlbanija – Albanija</w:t>
            </w:r>
          </w:p>
          <w:p w14:paraId="2225DB37" w14:textId="77777777" w:rsidR="001A1970" w:rsidRDefault="001A1970" w:rsidP="001A1970">
            <w:pPr>
              <w:pStyle w:val="ListParagraph"/>
              <w:numPr>
                <w:ilvl w:val="0"/>
                <w:numId w:val="24"/>
              </w:numPr>
              <w:rPr>
                <w:szCs w:val="22"/>
                <w:lang w:val="en-GB"/>
              </w:rPr>
            </w:pPr>
            <w:r>
              <w:rPr>
                <w:szCs w:val="22"/>
                <w:lang w:val="en-GB"/>
              </w:rPr>
              <w:t>BES – Bugarska</w:t>
            </w:r>
          </w:p>
          <w:p w14:paraId="21578B40" w14:textId="77777777" w:rsidR="001A1970" w:rsidRDefault="001A1970" w:rsidP="001A1970">
            <w:pPr>
              <w:pStyle w:val="ListParagraph"/>
              <w:numPr>
                <w:ilvl w:val="0"/>
                <w:numId w:val="24"/>
              </w:numPr>
              <w:rPr>
                <w:szCs w:val="22"/>
                <w:lang w:val="en-GB"/>
              </w:rPr>
            </w:pPr>
            <w:r>
              <w:rPr>
                <w:szCs w:val="22"/>
                <w:lang w:val="en-GB"/>
              </w:rPr>
              <w:t>Oikos – Švedska</w:t>
            </w:r>
          </w:p>
          <w:p w14:paraId="3685C78E" w14:textId="77777777" w:rsidR="001A1970" w:rsidRDefault="001A1970" w:rsidP="001A1970">
            <w:pPr>
              <w:pStyle w:val="ListParagraph"/>
              <w:numPr>
                <w:ilvl w:val="0"/>
                <w:numId w:val="24"/>
              </w:numPr>
              <w:rPr>
                <w:szCs w:val="22"/>
                <w:lang w:val="en-GB"/>
              </w:rPr>
            </w:pPr>
            <w:r>
              <w:rPr>
                <w:szCs w:val="22"/>
                <w:lang w:val="en-GB"/>
              </w:rPr>
              <w:t>Ecovillage - Portugal</w:t>
            </w:r>
          </w:p>
        </w:tc>
      </w:tr>
      <w:tr w:rsidR="001A1970" w14:paraId="3A32B9EA"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09A4316" w14:textId="77777777" w:rsidR="001A1970" w:rsidRDefault="001A1970" w:rsidP="005321D3">
            <w:pPr>
              <w:rPr>
                <w:rFonts w:asciiTheme="minorHAnsi" w:hAnsiTheme="minorHAnsi"/>
                <w:b/>
                <w:lang w:val="en-GB"/>
              </w:rPr>
            </w:pPr>
            <w:r>
              <w:rPr>
                <w:rFonts w:asciiTheme="minorHAnsi" w:hAnsiTheme="minorHAnsi"/>
                <w:b/>
                <w:lang w:val="en-GB"/>
              </w:rPr>
              <w:t>Costs</w:t>
            </w:r>
          </w:p>
          <w:p w14:paraId="090C665B" w14:textId="77777777" w:rsidR="001A1970" w:rsidRDefault="001A1970"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3BBF6FD9" w14:textId="77777777" w:rsidR="001A1970" w:rsidRDefault="001A1970" w:rsidP="005321D3">
            <w:pPr>
              <w:rPr>
                <w:rFonts w:asciiTheme="minorHAnsi" w:hAnsiTheme="minorHAnsi"/>
                <w:szCs w:val="22"/>
                <w:lang w:val="en-GB"/>
              </w:rPr>
            </w:pPr>
          </w:p>
        </w:tc>
      </w:tr>
    </w:tbl>
    <w:p w14:paraId="471316EE" w14:textId="77777777" w:rsidR="001A1970" w:rsidRDefault="001A1970" w:rsidP="001A1970">
      <w:pPr>
        <w:rPr>
          <w:b/>
        </w:rPr>
      </w:pPr>
    </w:p>
    <w:p w14:paraId="426388E5" w14:textId="77777777" w:rsidR="001A1970" w:rsidRDefault="001A1970" w:rsidP="001A1970">
      <w:pPr>
        <w:rPr>
          <w:b/>
          <w:szCs w:val="24"/>
        </w:rPr>
      </w:pPr>
      <w:r>
        <w:rPr>
          <w:b/>
          <w:szCs w:val="24"/>
        </w:rPr>
        <w:t>Deliverables/results/outcomes</w:t>
      </w:r>
    </w:p>
    <w:p w14:paraId="7F878A43" w14:textId="77777777"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61D8AF8F"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DD01AB6"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039D8107"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C6B92E7"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5EF8BF2" w14:textId="77777777" w:rsidR="001A1970" w:rsidRDefault="001A1970" w:rsidP="005321D3">
            <w:pPr>
              <w:jc w:val="right"/>
              <w:rPr>
                <w:rFonts w:asciiTheme="minorHAnsi" w:hAnsiTheme="minorHAnsi"/>
                <w:b/>
                <w:lang w:val="en-GB"/>
              </w:rPr>
            </w:pPr>
            <w:r>
              <w:rPr>
                <w:rFonts w:asciiTheme="minorHAnsi" w:hAnsiTheme="minorHAnsi"/>
                <w:b/>
                <w:lang w:val="en-GB"/>
              </w:rPr>
              <w:t>A.12.1.</w:t>
            </w:r>
          </w:p>
        </w:tc>
      </w:tr>
      <w:tr w:rsidR="001A1970" w14:paraId="399118F5"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50D3E953"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AAEFF7"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C4B643" w14:textId="77777777" w:rsidR="001A1970" w:rsidRDefault="001A1970" w:rsidP="005321D3">
            <w:pPr>
              <w:rPr>
                <w:bCs/>
                <w:lang w:val="sr-Latn-RS"/>
              </w:rPr>
            </w:pPr>
            <w:r w:rsidRPr="00673430">
              <w:rPr>
                <w:color w:val="000000"/>
                <w:lang w:val="sr-Latn-RS"/>
              </w:rPr>
              <w:t>Istraživanje lokacija za postavljanje buradi</w:t>
            </w:r>
          </w:p>
        </w:tc>
      </w:tr>
      <w:tr w:rsidR="001A1970" w14:paraId="09116B77"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774925"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3DD7A0"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C85DE09" w14:textId="77777777" w:rsidR="001A1970" w:rsidRDefault="004955EA" w:rsidP="005321D3">
            <w:pPr>
              <w:rPr>
                <w:rFonts w:asciiTheme="minorHAnsi" w:hAnsiTheme="minorHAnsi"/>
                <w:color w:val="000000"/>
                <w:lang w:val="en-GB"/>
              </w:rPr>
            </w:pPr>
            <w:sdt>
              <w:sdtPr>
                <w:rPr>
                  <w:color w:val="000000"/>
                </w:rPr>
                <w:id w:val="-134686553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06A3A8A2" w14:textId="77777777" w:rsidR="001A1970" w:rsidRDefault="004955EA" w:rsidP="005321D3">
            <w:pPr>
              <w:rPr>
                <w:rFonts w:asciiTheme="minorHAnsi" w:hAnsiTheme="minorHAnsi"/>
                <w:color w:val="000000"/>
                <w:lang w:val="en-GB"/>
              </w:rPr>
            </w:pPr>
            <w:sdt>
              <w:sdtPr>
                <w:rPr>
                  <w:color w:val="000000"/>
                </w:rPr>
                <w:id w:val="-158876478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4F890C84" w14:textId="77777777" w:rsidR="001A1970" w:rsidRDefault="004955EA" w:rsidP="005321D3">
            <w:pPr>
              <w:rPr>
                <w:rFonts w:asciiTheme="minorHAnsi" w:hAnsiTheme="minorHAnsi"/>
                <w:color w:val="000000"/>
                <w:lang w:val="en-GB"/>
              </w:rPr>
            </w:pPr>
            <w:sdt>
              <w:sdtPr>
                <w:rPr>
                  <w:color w:val="000000"/>
                </w:rPr>
                <w:id w:val="57139709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7B21099" w14:textId="77777777" w:rsidR="001A1970" w:rsidRDefault="004955EA" w:rsidP="005321D3">
            <w:pPr>
              <w:rPr>
                <w:rFonts w:asciiTheme="minorHAnsi" w:hAnsiTheme="minorHAnsi"/>
                <w:color w:val="000000"/>
                <w:lang w:val="en-GB"/>
              </w:rPr>
            </w:pPr>
            <w:sdt>
              <w:sdtPr>
                <w:rPr>
                  <w:color w:val="000000"/>
                </w:rPr>
                <w:id w:val="-39581471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6533A5F5" w14:textId="77777777" w:rsidR="001A1970" w:rsidRDefault="004955EA" w:rsidP="005321D3">
            <w:pPr>
              <w:rPr>
                <w:rFonts w:asciiTheme="minorHAnsi" w:hAnsiTheme="minorHAnsi"/>
                <w:color w:val="000000"/>
                <w:lang w:val="en-GB"/>
              </w:rPr>
            </w:pPr>
            <w:sdt>
              <w:sdtPr>
                <w:rPr>
                  <w:color w:val="000000"/>
                </w:rPr>
                <w:id w:val="81329677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097282D2" w14:textId="77777777" w:rsidR="001A1970" w:rsidRDefault="004955EA" w:rsidP="005321D3">
            <w:pPr>
              <w:rPr>
                <w:rFonts w:asciiTheme="minorHAnsi" w:hAnsiTheme="minorHAnsi"/>
                <w:color w:val="000000"/>
                <w:lang w:val="en-GB"/>
              </w:rPr>
            </w:pPr>
            <w:sdt>
              <w:sdtPr>
                <w:rPr>
                  <w:color w:val="000000"/>
                </w:rPr>
                <w:id w:val="195667780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79BD0FA0"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7C54580B"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AC29774"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63927EA" w14:textId="77777777" w:rsidR="001A1970" w:rsidRDefault="001A1970" w:rsidP="005321D3">
            <w:pPr>
              <w:rPr>
                <w:rFonts w:asciiTheme="minorHAnsi" w:hAnsiTheme="minorHAnsi"/>
                <w:szCs w:val="22"/>
                <w:lang w:val="en-GB"/>
              </w:rPr>
            </w:pPr>
          </w:p>
        </w:tc>
      </w:tr>
      <w:tr w:rsidR="001A1970" w14:paraId="5F3E0A1F"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50D623C"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D7E9467"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C100FE2" w14:textId="27F8608F" w:rsidR="001A1970" w:rsidRDefault="00034DB7" w:rsidP="005321D3">
            <w:pPr>
              <w:rPr>
                <w:rFonts w:asciiTheme="minorHAnsi" w:hAnsiTheme="minorHAnsi"/>
                <w:szCs w:val="22"/>
                <w:lang w:val="en-GB"/>
              </w:rPr>
            </w:pPr>
            <w:r>
              <w:rPr>
                <w:rFonts w:asciiTheme="minorHAnsi" w:hAnsiTheme="minorHAnsi"/>
                <w:szCs w:val="22"/>
                <w:lang w:val="en-GB"/>
              </w:rPr>
              <w:t>M18</w:t>
            </w:r>
          </w:p>
        </w:tc>
      </w:tr>
      <w:tr w:rsidR="001A1970" w14:paraId="7CCBD8D4"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A1729DD"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AE04FD"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02217F"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2E85FD22"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34A3919"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17D4621" w14:textId="77777777" w:rsidR="001A1970" w:rsidRDefault="004955EA" w:rsidP="005321D3">
            <w:pPr>
              <w:rPr>
                <w:rFonts w:asciiTheme="minorHAnsi" w:hAnsiTheme="minorHAnsi"/>
                <w:lang w:val="en-GB"/>
              </w:rPr>
            </w:pPr>
            <w:sdt>
              <w:sdtPr>
                <w:rPr>
                  <w:color w:val="000000"/>
                </w:rPr>
                <w:id w:val="-107682337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7DF835DA" w14:textId="77777777" w:rsidR="001A1970" w:rsidRDefault="004955EA" w:rsidP="005321D3">
            <w:pPr>
              <w:rPr>
                <w:rFonts w:asciiTheme="minorHAnsi" w:hAnsiTheme="minorHAnsi"/>
                <w:lang w:val="en-GB"/>
              </w:rPr>
            </w:pPr>
            <w:sdt>
              <w:sdtPr>
                <w:rPr>
                  <w:color w:val="000000"/>
                </w:rPr>
                <w:id w:val="87712710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3636F28B" w14:textId="77777777" w:rsidR="001A1970" w:rsidRDefault="004955EA" w:rsidP="005321D3">
            <w:pPr>
              <w:rPr>
                <w:rFonts w:asciiTheme="minorHAnsi" w:hAnsiTheme="minorHAnsi"/>
                <w:lang w:val="en-GB"/>
              </w:rPr>
            </w:pPr>
            <w:sdt>
              <w:sdtPr>
                <w:rPr>
                  <w:color w:val="000000"/>
                </w:rPr>
                <w:id w:val="-170994559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75038C32" w14:textId="77777777" w:rsidR="001A1970" w:rsidRDefault="004955EA" w:rsidP="005321D3">
            <w:pPr>
              <w:rPr>
                <w:rFonts w:asciiTheme="minorHAnsi" w:hAnsiTheme="minorHAnsi"/>
                <w:lang w:val="en-GB"/>
              </w:rPr>
            </w:pPr>
            <w:sdt>
              <w:sdtPr>
                <w:rPr>
                  <w:color w:val="000000"/>
                </w:rPr>
                <w:id w:val="-189418654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242641DE" w14:textId="77777777" w:rsidR="001A1970" w:rsidRDefault="004955EA" w:rsidP="005321D3">
            <w:pPr>
              <w:rPr>
                <w:rFonts w:asciiTheme="minorHAnsi" w:hAnsiTheme="minorHAnsi"/>
                <w:lang w:val="en-GB"/>
              </w:rPr>
            </w:pPr>
            <w:sdt>
              <w:sdtPr>
                <w:rPr>
                  <w:color w:val="000000"/>
                </w:rPr>
                <w:id w:val="190394110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6AB9A41C" w14:textId="77777777" w:rsidR="001A1970" w:rsidRDefault="004955EA" w:rsidP="005321D3">
            <w:pPr>
              <w:rPr>
                <w:rFonts w:asciiTheme="minorHAnsi" w:hAnsiTheme="minorHAnsi"/>
                <w:lang w:val="en-GB"/>
              </w:rPr>
            </w:pPr>
            <w:sdt>
              <w:sdtPr>
                <w:rPr>
                  <w:color w:val="000000"/>
                </w:rPr>
                <w:id w:val="149684879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6ED9A46E" w14:textId="77777777" w:rsidR="001A1970" w:rsidRDefault="004955EA" w:rsidP="005321D3">
            <w:pPr>
              <w:rPr>
                <w:rFonts w:asciiTheme="minorHAnsi" w:hAnsiTheme="minorHAnsi"/>
                <w:lang w:val="en-GB"/>
              </w:rPr>
            </w:pPr>
            <w:sdt>
              <w:sdtPr>
                <w:rPr>
                  <w:color w:val="000000"/>
                </w:rPr>
                <w:id w:val="-41770828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063F0778"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54CCDDA"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E820F7E"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6E9932CE"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3DC65226"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B0E392C"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BB417C4" w14:textId="77777777" w:rsidR="001A1970" w:rsidRDefault="004955EA" w:rsidP="005321D3">
            <w:pPr>
              <w:rPr>
                <w:rFonts w:asciiTheme="minorHAnsi" w:hAnsiTheme="minorHAnsi"/>
                <w:lang w:val="en-GB"/>
              </w:rPr>
            </w:pPr>
            <w:sdt>
              <w:sdtPr>
                <w:rPr>
                  <w:color w:val="000000"/>
                </w:rPr>
                <w:id w:val="-171003136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39018499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37007852" w14:textId="77777777" w:rsidR="001A1970" w:rsidRDefault="004955EA" w:rsidP="005321D3">
            <w:pPr>
              <w:rPr>
                <w:rFonts w:asciiTheme="minorHAnsi" w:hAnsiTheme="minorHAnsi"/>
                <w:lang w:val="en-GB"/>
              </w:rPr>
            </w:pPr>
            <w:sdt>
              <w:sdtPr>
                <w:rPr>
                  <w:color w:val="000000"/>
                </w:rPr>
                <w:id w:val="-138671895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2814AB85" w14:textId="77777777" w:rsidR="001A1970" w:rsidRDefault="004955EA" w:rsidP="005321D3">
            <w:pPr>
              <w:rPr>
                <w:rFonts w:asciiTheme="minorHAnsi" w:hAnsiTheme="minorHAnsi"/>
                <w:lang w:val="en-GB"/>
              </w:rPr>
            </w:pPr>
            <w:sdt>
              <w:sdtPr>
                <w:rPr>
                  <w:color w:val="000000"/>
                </w:rPr>
                <w:id w:val="-68390033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3C04DCF7" w14:textId="77777777" w:rsidR="001A1970" w:rsidRDefault="004955EA" w:rsidP="005321D3">
            <w:pPr>
              <w:rPr>
                <w:rFonts w:asciiTheme="minorHAnsi" w:hAnsiTheme="minorHAnsi"/>
                <w:lang w:val="en-GB"/>
              </w:rPr>
            </w:pPr>
            <w:sdt>
              <w:sdtPr>
                <w:rPr>
                  <w:color w:val="000000"/>
                </w:rPr>
                <w:id w:val="-99841666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219DCCCB" w14:textId="77777777" w:rsidR="001A1970" w:rsidRDefault="004955EA" w:rsidP="005321D3">
            <w:pPr>
              <w:rPr>
                <w:rFonts w:asciiTheme="minorHAnsi" w:hAnsiTheme="minorHAnsi"/>
                <w:lang w:val="en-GB"/>
              </w:rPr>
            </w:pPr>
            <w:sdt>
              <w:sdtPr>
                <w:rPr>
                  <w:color w:val="000000"/>
                </w:rPr>
                <w:id w:val="-180939299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7C4A63CD"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17042048"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CE3B42C"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5683C9D5"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8E2E605"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39F0809" w14:textId="77777777" w:rsidR="001A1970" w:rsidRDefault="001A1970" w:rsidP="005321D3">
            <w:pPr>
              <w:jc w:val="right"/>
              <w:rPr>
                <w:rFonts w:asciiTheme="minorHAnsi" w:hAnsiTheme="minorHAnsi"/>
                <w:b/>
                <w:lang w:val="en-GB"/>
              </w:rPr>
            </w:pPr>
            <w:r>
              <w:rPr>
                <w:rFonts w:asciiTheme="minorHAnsi" w:hAnsiTheme="minorHAnsi"/>
                <w:b/>
                <w:lang w:val="en-GB"/>
              </w:rPr>
              <w:t>A.12.1.1.</w:t>
            </w:r>
          </w:p>
        </w:tc>
      </w:tr>
      <w:tr w:rsidR="001A1970" w14:paraId="6C70C117"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145729EC"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F00C50"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A154124" w14:textId="77777777" w:rsidR="001A1970" w:rsidRDefault="001A1970" w:rsidP="005321D3">
            <w:pPr>
              <w:rPr>
                <w:lang w:val="sr-Latn-RS"/>
              </w:rPr>
            </w:pPr>
            <w:r w:rsidRPr="00673430">
              <w:rPr>
                <w:bCs/>
                <w:lang w:val="sr-Latn-RS"/>
              </w:rPr>
              <w:t>Odabir odgovarajućeg kapaciteta buradi</w:t>
            </w:r>
          </w:p>
        </w:tc>
      </w:tr>
      <w:tr w:rsidR="001A1970" w14:paraId="34C64C3A"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CAC8658"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1AAA287"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A29F699" w14:textId="77777777" w:rsidR="001A1970" w:rsidRDefault="004955EA" w:rsidP="005321D3">
            <w:pPr>
              <w:rPr>
                <w:rFonts w:asciiTheme="minorHAnsi" w:hAnsiTheme="minorHAnsi"/>
                <w:color w:val="000000"/>
                <w:lang w:val="en-GB"/>
              </w:rPr>
            </w:pPr>
            <w:sdt>
              <w:sdtPr>
                <w:rPr>
                  <w:color w:val="000000"/>
                </w:rPr>
                <w:id w:val="-134284992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46E63874" w14:textId="77777777" w:rsidR="001A1970" w:rsidRDefault="004955EA" w:rsidP="005321D3">
            <w:pPr>
              <w:rPr>
                <w:rFonts w:asciiTheme="minorHAnsi" w:hAnsiTheme="minorHAnsi"/>
                <w:color w:val="000000"/>
                <w:lang w:val="en-GB"/>
              </w:rPr>
            </w:pPr>
            <w:sdt>
              <w:sdtPr>
                <w:rPr>
                  <w:color w:val="000000"/>
                </w:rPr>
                <w:id w:val="-73470307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09109110" w14:textId="77777777" w:rsidR="001A1970" w:rsidRDefault="004955EA" w:rsidP="005321D3">
            <w:pPr>
              <w:rPr>
                <w:rFonts w:asciiTheme="minorHAnsi" w:hAnsiTheme="minorHAnsi"/>
                <w:color w:val="000000"/>
                <w:lang w:val="en-GB"/>
              </w:rPr>
            </w:pPr>
            <w:sdt>
              <w:sdtPr>
                <w:rPr>
                  <w:color w:val="000000"/>
                </w:rPr>
                <w:id w:val="38329558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B99BAE6" w14:textId="77777777" w:rsidR="001A1970" w:rsidRDefault="004955EA" w:rsidP="005321D3">
            <w:pPr>
              <w:rPr>
                <w:rFonts w:asciiTheme="minorHAnsi" w:hAnsiTheme="minorHAnsi"/>
                <w:color w:val="000000"/>
                <w:lang w:val="en-GB"/>
              </w:rPr>
            </w:pPr>
            <w:sdt>
              <w:sdtPr>
                <w:rPr>
                  <w:color w:val="000000"/>
                </w:rPr>
                <w:id w:val="157153978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33A3EA37" w14:textId="77777777" w:rsidR="001A1970" w:rsidRDefault="004955EA" w:rsidP="005321D3">
            <w:pPr>
              <w:rPr>
                <w:rFonts w:asciiTheme="minorHAnsi" w:hAnsiTheme="minorHAnsi"/>
                <w:color w:val="000000"/>
                <w:lang w:val="en-GB"/>
              </w:rPr>
            </w:pPr>
            <w:sdt>
              <w:sdtPr>
                <w:rPr>
                  <w:color w:val="000000"/>
                </w:rPr>
                <w:id w:val="-56825740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325CFF99" w14:textId="77777777" w:rsidR="001A1970" w:rsidRDefault="004955EA" w:rsidP="005321D3">
            <w:pPr>
              <w:rPr>
                <w:rFonts w:asciiTheme="minorHAnsi" w:hAnsiTheme="minorHAnsi"/>
                <w:color w:val="000000"/>
                <w:lang w:val="en-GB"/>
              </w:rPr>
            </w:pPr>
            <w:sdt>
              <w:sdtPr>
                <w:rPr>
                  <w:color w:val="000000"/>
                </w:rPr>
                <w:id w:val="-129451953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3F6F9B2A"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36671707"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EB25BC"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7136DFE" w14:textId="77777777" w:rsidR="001A1970" w:rsidRDefault="001A1970" w:rsidP="005321D3">
            <w:pPr>
              <w:rPr>
                <w:rFonts w:asciiTheme="minorHAnsi" w:hAnsiTheme="minorHAnsi"/>
                <w:szCs w:val="22"/>
                <w:lang w:val="en-GB"/>
              </w:rPr>
            </w:pPr>
          </w:p>
        </w:tc>
      </w:tr>
      <w:tr w:rsidR="001A1970" w14:paraId="41ED11D2"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7A077B2"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1CAE8C"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1610441" w14:textId="316C1AD1" w:rsidR="001A1970" w:rsidRDefault="00034DB7" w:rsidP="005321D3">
            <w:pPr>
              <w:rPr>
                <w:rFonts w:asciiTheme="minorHAnsi" w:hAnsiTheme="minorHAnsi"/>
                <w:szCs w:val="22"/>
                <w:lang w:val="en-GB"/>
              </w:rPr>
            </w:pPr>
            <w:r>
              <w:rPr>
                <w:rFonts w:asciiTheme="minorHAnsi" w:hAnsiTheme="minorHAnsi"/>
                <w:szCs w:val="22"/>
                <w:lang w:val="en-GB"/>
              </w:rPr>
              <w:t>M18</w:t>
            </w:r>
          </w:p>
        </w:tc>
      </w:tr>
      <w:tr w:rsidR="001A1970" w14:paraId="0E5DD6C5"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ED187D2"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75457A9"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B3B61A"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2E33E8C2"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104F671"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66F33B3" w14:textId="77777777" w:rsidR="001A1970" w:rsidRDefault="004955EA" w:rsidP="005321D3">
            <w:pPr>
              <w:rPr>
                <w:rFonts w:asciiTheme="minorHAnsi" w:hAnsiTheme="minorHAnsi"/>
                <w:lang w:val="en-GB"/>
              </w:rPr>
            </w:pPr>
            <w:sdt>
              <w:sdtPr>
                <w:rPr>
                  <w:color w:val="000000"/>
                </w:rPr>
                <w:id w:val="63591943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231F5463" w14:textId="77777777" w:rsidR="001A1970" w:rsidRDefault="004955EA" w:rsidP="005321D3">
            <w:pPr>
              <w:rPr>
                <w:rFonts w:asciiTheme="minorHAnsi" w:hAnsiTheme="minorHAnsi"/>
                <w:lang w:val="en-GB"/>
              </w:rPr>
            </w:pPr>
            <w:sdt>
              <w:sdtPr>
                <w:rPr>
                  <w:color w:val="000000"/>
                </w:rPr>
                <w:id w:val="114809017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03F52546" w14:textId="77777777" w:rsidR="001A1970" w:rsidRDefault="004955EA" w:rsidP="005321D3">
            <w:pPr>
              <w:rPr>
                <w:rFonts w:asciiTheme="minorHAnsi" w:hAnsiTheme="minorHAnsi"/>
                <w:lang w:val="en-GB"/>
              </w:rPr>
            </w:pPr>
            <w:sdt>
              <w:sdtPr>
                <w:rPr>
                  <w:color w:val="000000"/>
                </w:rPr>
                <w:id w:val="-90776476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6EA39098" w14:textId="77777777" w:rsidR="001A1970" w:rsidRDefault="004955EA" w:rsidP="005321D3">
            <w:pPr>
              <w:rPr>
                <w:rFonts w:asciiTheme="minorHAnsi" w:hAnsiTheme="minorHAnsi"/>
                <w:lang w:val="en-GB"/>
              </w:rPr>
            </w:pPr>
            <w:sdt>
              <w:sdtPr>
                <w:rPr>
                  <w:color w:val="000000"/>
                </w:rPr>
                <w:id w:val="131907698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13EF10D5" w14:textId="77777777" w:rsidR="001A1970" w:rsidRDefault="004955EA" w:rsidP="005321D3">
            <w:pPr>
              <w:rPr>
                <w:rFonts w:asciiTheme="minorHAnsi" w:hAnsiTheme="minorHAnsi"/>
                <w:lang w:val="en-GB"/>
              </w:rPr>
            </w:pPr>
            <w:sdt>
              <w:sdtPr>
                <w:rPr>
                  <w:color w:val="000000"/>
                </w:rPr>
                <w:id w:val="149993425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5565675C" w14:textId="77777777" w:rsidR="001A1970" w:rsidRDefault="004955EA" w:rsidP="005321D3">
            <w:pPr>
              <w:rPr>
                <w:rFonts w:asciiTheme="minorHAnsi" w:hAnsiTheme="minorHAnsi"/>
                <w:lang w:val="en-GB"/>
              </w:rPr>
            </w:pPr>
            <w:sdt>
              <w:sdtPr>
                <w:rPr>
                  <w:color w:val="000000"/>
                </w:rPr>
                <w:id w:val="-193242726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2E3B262A" w14:textId="77777777" w:rsidR="001A1970" w:rsidRDefault="004955EA" w:rsidP="005321D3">
            <w:pPr>
              <w:rPr>
                <w:rFonts w:asciiTheme="minorHAnsi" w:hAnsiTheme="minorHAnsi"/>
                <w:lang w:val="en-GB"/>
              </w:rPr>
            </w:pPr>
            <w:sdt>
              <w:sdtPr>
                <w:rPr>
                  <w:color w:val="000000"/>
                </w:rPr>
                <w:id w:val="-121496018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7478BC2F"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75299B"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1C9CB97"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1594471C"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36C7EB2F"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6D84E0F"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337805F" w14:textId="77777777" w:rsidR="001A1970" w:rsidRDefault="004955EA" w:rsidP="005321D3">
            <w:pPr>
              <w:rPr>
                <w:rFonts w:asciiTheme="minorHAnsi" w:hAnsiTheme="minorHAnsi"/>
                <w:lang w:val="en-GB"/>
              </w:rPr>
            </w:pPr>
            <w:sdt>
              <w:sdtPr>
                <w:rPr>
                  <w:color w:val="000000"/>
                </w:rPr>
                <w:id w:val="-77964672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23723803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43449E12" w14:textId="77777777" w:rsidR="001A1970" w:rsidRDefault="004955EA" w:rsidP="005321D3">
            <w:pPr>
              <w:rPr>
                <w:rFonts w:asciiTheme="minorHAnsi" w:hAnsiTheme="minorHAnsi"/>
                <w:lang w:val="en-GB"/>
              </w:rPr>
            </w:pPr>
            <w:sdt>
              <w:sdtPr>
                <w:rPr>
                  <w:color w:val="000000"/>
                </w:rPr>
                <w:id w:val="98643867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3A70DF0C" w14:textId="77777777" w:rsidR="001A1970" w:rsidRDefault="004955EA" w:rsidP="005321D3">
            <w:pPr>
              <w:rPr>
                <w:rFonts w:asciiTheme="minorHAnsi" w:hAnsiTheme="minorHAnsi"/>
                <w:lang w:val="en-GB"/>
              </w:rPr>
            </w:pPr>
            <w:sdt>
              <w:sdtPr>
                <w:rPr>
                  <w:color w:val="000000"/>
                </w:rPr>
                <w:id w:val="-135850092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1729A647" w14:textId="77777777" w:rsidR="001A1970" w:rsidRDefault="004955EA" w:rsidP="005321D3">
            <w:pPr>
              <w:rPr>
                <w:rFonts w:asciiTheme="minorHAnsi" w:hAnsiTheme="minorHAnsi"/>
                <w:lang w:val="en-GB"/>
              </w:rPr>
            </w:pPr>
            <w:sdt>
              <w:sdtPr>
                <w:rPr>
                  <w:color w:val="000000"/>
                </w:rPr>
                <w:id w:val="-83275108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33DCC03E" w14:textId="77777777" w:rsidR="001A1970" w:rsidRDefault="004955EA" w:rsidP="005321D3">
            <w:pPr>
              <w:rPr>
                <w:rFonts w:asciiTheme="minorHAnsi" w:hAnsiTheme="minorHAnsi"/>
                <w:lang w:val="en-GB"/>
              </w:rPr>
            </w:pPr>
            <w:sdt>
              <w:sdtPr>
                <w:rPr>
                  <w:color w:val="000000"/>
                </w:rPr>
                <w:id w:val="72843288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2E9629B1"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6F953361"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1CA26F1"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5344DBDE"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3B3B835"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0AE7396" w14:textId="77777777" w:rsidR="001A1970" w:rsidRDefault="001A1970" w:rsidP="005321D3">
            <w:pPr>
              <w:jc w:val="right"/>
              <w:rPr>
                <w:rFonts w:asciiTheme="minorHAnsi" w:hAnsiTheme="minorHAnsi"/>
                <w:b/>
                <w:lang w:val="en-GB"/>
              </w:rPr>
            </w:pPr>
            <w:r>
              <w:rPr>
                <w:rFonts w:asciiTheme="minorHAnsi" w:hAnsiTheme="minorHAnsi"/>
                <w:b/>
                <w:lang w:val="en-GB"/>
              </w:rPr>
              <w:t>A.12.1.2.</w:t>
            </w:r>
          </w:p>
        </w:tc>
      </w:tr>
      <w:tr w:rsidR="001A1970" w14:paraId="0223496F"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49E1140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ACA8A97"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7339D39" w14:textId="77777777" w:rsidR="001A1970" w:rsidRDefault="001A1970" w:rsidP="005321D3">
            <w:pPr>
              <w:rPr>
                <w:bCs/>
                <w:lang w:val="sr-Latn-RS"/>
              </w:rPr>
            </w:pPr>
            <w:r>
              <w:rPr>
                <w:lang w:val="sr-Latn-RS"/>
              </w:rPr>
              <w:t>Analiza zakonskih propisa i regulativa vezanih za sakupljanje kišnice i upotrebu buradi</w:t>
            </w:r>
          </w:p>
        </w:tc>
      </w:tr>
      <w:tr w:rsidR="001A1970" w14:paraId="5567AA96"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EC4E3DE"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2668C81"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328D49B" w14:textId="77777777" w:rsidR="001A1970" w:rsidRDefault="004955EA" w:rsidP="005321D3">
            <w:pPr>
              <w:rPr>
                <w:rFonts w:asciiTheme="minorHAnsi" w:hAnsiTheme="minorHAnsi"/>
                <w:color w:val="000000"/>
                <w:lang w:val="en-GB"/>
              </w:rPr>
            </w:pPr>
            <w:sdt>
              <w:sdtPr>
                <w:rPr>
                  <w:color w:val="000000"/>
                </w:rPr>
                <w:id w:val="-199124585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40710A70" w14:textId="77777777" w:rsidR="001A1970" w:rsidRDefault="004955EA" w:rsidP="005321D3">
            <w:pPr>
              <w:rPr>
                <w:rFonts w:asciiTheme="minorHAnsi" w:hAnsiTheme="minorHAnsi"/>
                <w:color w:val="000000"/>
                <w:lang w:val="en-GB"/>
              </w:rPr>
            </w:pPr>
            <w:sdt>
              <w:sdtPr>
                <w:rPr>
                  <w:color w:val="000000"/>
                </w:rPr>
                <w:id w:val="47171241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4BAA4A25" w14:textId="77777777" w:rsidR="001A1970" w:rsidRDefault="004955EA" w:rsidP="005321D3">
            <w:pPr>
              <w:rPr>
                <w:rFonts w:asciiTheme="minorHAnsi" w:hAnsiTheme="minorHAnsi"/>
                <w:color w:val="000000"/>
                <w:lang w:val="en-GB"/>
              </w:rPr>
            </w:pPr>
            <w:sdt>
              <w:sdtPr>
                <w:rPr>
                  <w:color w:val="000000"/>
                </w:rPr>
                <w:id w:val="63946820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EEB5704" w14:textId="77777777" w:rsidR="001A1970" w:rsidRDefault="004955EA" w:rsidP="005321D3">
            <w:pPr>
              <w:rPr>
                <w:rFonts w:asciiTheme="minorHAnsi" w:hAnsiTheme="minorHAnsi"/>
                <w:color w:val="000000"/>
                <w:lang w:val="en-GB"/>
              </w:rPr>
            </w:pPr>
            <w:sdt>
              <w:sdtPr>
                <w:rPr>
                  <w:color w:val="000000"/>
                </w:rPr>
                <w:id w:val="80189904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05760BAC" w14:textId="77777777" w:rsidR="001A1970" w:rsidRDefault="004955EA" w:rsidP="005321D3">
            <w:pPr>
              <w:rPr>
                <w:rFonts w:asciiTheme="minorHAnsi" w:hAnsiTheme="minorHAnsi"/>
                <w:color w:val="000000"/>
                <w:lang w:val="en-GB"/>
              </w:rPr>
            </w:pPr>
            <w:sdt>
              <w:sdtPr>
                <w:rPr>
                  <w:color w:val="000000"/>
                </w:rPr>
                <w:id w:val="78824324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1CAA8972" w14:textId="77777777" w:rsidR="001A1970" w:rsidRDefault="004955EA" w:rsidP="005321D3">
            <w:pPr>
              <w:rPr>
                <w:rFonts w:asciiTheme="minorHAnsi" w:hAnsiTheme="minorHAnsi"/>
                <w:color w:val="000000"/>
                <w:lang w:val="en-GB"/>
              </w:rPr>
            </w:pPr>
            <w:sdt>
              <w:sdtPr>
                <w:rPr>
                  <w:color w:val="000000"/>
                </w:rPr>
                <w:id w:val="125609168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7D181829"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050823F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58B504"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A251EB6" w14:textId="77777777" w:rsidR="001A1970" w:rsidRDefault="001A1970" w:rsidP="005321D3">
            <w:pPr>
              <w:rPr>
                <w:rFonts w:asciiTheme="minorHAnsi" w:hAnsiTheme="minorHAnsi"/>
                <w:szCs w:val="22"/>
                <w:lang w:val="en-GB"/>
              </w:rPr>
            </w:pPr>
          </w:p>
        </w:tc>
      </w:tr>
      <w:tr w:rsidR="001A1970" w14:paraId="5C0237AE"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063DA67"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BE5E7C"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F3B964F" w14:textId="7BF24939" w:rsidR="001A1970" w:rsidRDefault="00034DB7" w:rsidP="005321D3">
            <w:pPr>
              <w:rPr>
                <w:rFonts w:asciiTheme="minorHAnsi" w:hAnsiTheme="minorHAnsi"/>
                <w:szCs w:val="22"/>
                <w:lang w:val="en-GB"/>
              </w:rPr>
            </w:pPr>
            <w:r>
              <w:rPr>
                <w:rFonts w:asciiTheme="minorHAnsi" w:hAnsiTheme="minorHAnsi"/>
                <w:szCs w:val="22"/>
                <w:lang w:val="en-GB"/>
              </w:rPr>
              <w:t>M18</w:t>
            </w:r>
          </w:p>
        </w:tc>
      </w:tr>
      <w:tr w:rsidR="001A1970" w14:paraId="5108C695"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C1EE61A"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86E4FC2"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F696ED"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70F1E592"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8B71CB7"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3D5897A" w14:textId="77777777" w:rsidR="001A1970" w:rsidRDefault="004955EA" w:rsidP="005321D3">
            <w:pPr>
              <w:rPr>
                <w:rFonts w:asciiTheme="minorHAnsi" w:hAnsiTheme="minorHAnsi"/>
                <w:lang w:val="en-GB"/>
              </w:rPr>
            </w:pPr>
            <w:sdt>
              <w:sdtPr>
                <w:rPr>
                  <w:color w:val="000000"/>
                </w:rPr>
                <w:id w:val="-96033493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3207BD80" w14:textId="77777777" w:rsidR="001A1970" w:rsidRDefault="004955EA" w:rsidP="005321D3">
            <w:pPr>
              <w:rPr>
                <w:rFonts w:asciiTheme="minorHAnsi" w:hAnsiTheme="minorHAnsi"/>
                <w:lang w:val="en-GB"/>
              </w:rPr>
            </w:pPr>
            <w:sdt>
              <w:sdtPr>
                <w:rPr>
                  <w:color w:val="000000"/>
                </w:rPr>
                <w:id w:val="-87308193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6DFDA978" w14:textId="77777777" w:rsidR="001A1970" w:rsidRDefault="004955EA" w:rsidP="005321D3">
            <w:pPr>
              <w:rPr>
                <w:rFonts w:asciiTheme="minorHAnsi" w:hAnsiTheme="minorHAnsi"/>
                <w:lang w:val="en-GB"/>
              </w:rPr>
            </w:pPr>
            <w:sdt>
              <w:sdtPr>
                <w:rPr>
                  <w:color w:val="000000"/>
                </w:rPr>
                <w:id w:val="-28697337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375B55DB" w14:textId="77777777" w:rsidR="001A1970" w:rsidRDefault="004955EA" w:rsidP="005321D3">
            <w:pPr>
              <w:rPr>
                <w:rFonts w:asciiTheme="minorHAnsi" w:hAnsiTheme="minorHAnsi"/>
                <w:lang w:val="en-GB"/>
              </w:rPr>
            </w:pPr>
            <w:sdt>
              <w:sdtPr>
                <w:rPr>
                  <w:color w:val="000000"/>
                </w:rPr>
                <w:id w:val="-13117576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45F996BD" w14:textId="77777777" w:rsidR="001A1970" w:rsidRDefault="004955EA" w:rsidP="005321D3">
            <w:pPr>
              <w:rPr>
                <w:rFonts w:asciiTheme="minorHAnsi" w:hAnsiTheme="minorHAnsi"/>
                <w:lang w:val="en-GB"/>
              </w:rPr>
            </w:pPr>
            <w:sdt>
              <w:sdtPr>
                <w:rPr>
                  <w:color w:val="000000"/>
                </w:rPr>
                <w:id w:val="-163578920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1318A4E2" w14:textId="77777777" w:rsidR="001A1970" w:rsidRDefault="004955EA" w:rsidP="005321D3">
            <w:pPr>
              <w:rPr>
                <w:rFonts w:asciiTheme="minorHAnsi" w:hAnsiTheme="minorHAnsi"/>
                <w:lang w:val="en-GB"/>
              </w:rPr>
            </w:pPr>
            <w:sdt>
              <w:sdtPr>
                <w:rPr>
                  <w:color w:val="000000"/>
                </w:rPr>
                <w:id w:val="15026110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337A2BDF" w14:textId="77777777" w:rsidR="001A1970" w:rsidRDefault="004955EA" w:rsidP="005321D3">
            <w:pPr>
              <w:rPr>
                <w:rFonts w:asciiTheme="minorHAnsi" w:hAnsiTheme="minorHAnsi"/>
                <w:lang w:val="en-GB"/>
              </w:rPr>
            </w:pPr>
            <w:sdt>
              <w:sdtPr>
                <w:rPr>
                  <w:color w:val="000000"/>
                </w:rPr>
                <w:id w:val="203769386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0775CD0E"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B0110E5"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2F1E899"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55751364"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6D742AA1"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D4850E0"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A538374" w14:textId="77777777" w:rsidR="001A1970" w:rsidRDefault="004955EA" w:rsidP="005321D3">
            <w:pPr>
              <w:rPr>
                <w:rFonts w:asciiTheme="minorHAnsi" w:hAnsiTheme="minorHAnsi"/>
                <w:lang w:val="en-GB"/>
              </w:rPr>
            </w:pPr>
            <w:sdt>
              <w:sdtPr>
                <w:rPr>
                  <w:color w:val="000000"/>
                </w:rPr>
                <w:id w:val="-63656897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6775296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20E6F06E" w14:textId="77777777" w:rsidR="001A1970" w:rsidRDefault="004955EA" w:rsidP="005321D3">
            <w:pPr>
              <w:rPr>
                <w:rFonts w:asciiTheme="minorHAnsi" w:hAnsiTheme="minorHAnsi"/>
                <w:lang w:val="en-GB"/>
              </w:rPr>
            </w:pPr>
            <w:sdt>
              <w:sdtPr>
                <w:rPr>
                  <w:color w:val="000000"/>
                </w:rPr>
                <w:id w:val="49176019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56A26608" w14:textId="77777777" w:rsidR="001A1970" w:rsidRDefault="004955EA" w:rsidP="005321D3">
            <w:pPr>
              <w:rPr>
                <w:rFonts w:asciiTheme="minorHAnsi" w:hAnsiTheme="minorHAnsi"/>
                <w:lang w:val="en-GB"/>
              </w:rPr>
            </w:pPr>
            <w:sdt>
              <w:sdtPr>
                <w:rPr>
                  <w:color w:val="000000"/>
                </w:rPr>
                <w:id w:val="209389074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2F3111FB" w14:textId="77777777" w:rsidR="001A1970" w:rsidRDefault="004955EA" w:rsidP="005321D3">
            <w:pPr>
              <w:rPr>
                <w:rFonts w:asciiTheme="minorHAnsi" w:hAnsiTheme="minorHAnsi"/>
                <w:lang w:val="en-GB"/>
              </w:rPr>
            </w:pPr>
            <w:sdt>
              <w:sdtPr>
                <w:rPr>
                  <w:color w:val="000000"/>
                </w:rPr>
                <w:id w:val="110076502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088B9232" w14:textId="77777777" w:rsidR="001A1970" w:rsidRDefault="004955EA" w:rsidP="005321D3">
            <w:pPr>
              <w:rPr>
                <w:rFonts w:asciiTheme="minorHAnsi" w:hAnsiTheme="minorHAnsi"/>
                <w:lang w:val="en-GB"/>
              </w:rPr>
            </w:pPr>
            <w:sdt>
              <w:sdtPr>
                <w:rPr>
                  <w:color w:val="000000"/>
                </w:rPr>
                <w:id w:val="55336067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1C94519C"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5DC9CBC1"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10B8F8A"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338E47A6"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45F6CB7"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DAA3C7" w14:textId="77777777" w:rsidR="001A1970" w:rsidRDefault="001A1970" w:rsidP="005321D3">
            <w:pPr>
              <w:jc w:val="right"/>
              <w:rPr>
                <w:rFonts w:asciiTheme="minorHAnsi" w:hAnsiTheme="minorHAnsi"/>
                <w:b/>
                <w:lang w:val="en-GB"/>
              </w:rPr>
            </w:pPr>
            <w:r>
              <w:rPr>
                <w:rFonts w:asciiTheme="minorHAnsi" w:hAnsiTheme="minorHAnsi"/>
                <w:b/>
                <w:lang w:val="en-GB"/>
              </w:rPr>
              <w:t>A.12.2.</w:t>
            </w:r>
          </w:p>
        </w:tc>
      </w:tr>
      <w:tr w:rsidR="001A1970" w14:paraId="7DC2F053"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19A8960"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094EEAF"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C957C01" w14:textId="77777777" w:rsidR="001A1970" w:rsidRDefault="001A1970" w:rsidP="005321D3">
            <w:pPr>
              <w:rPr>
                <w:bCs/>
                <w:lang w:val="sr-Latn-RS"/>
              </w:rPr>
            </w:pPr>
            <w:r>
              <w:rPr>
                <w:lang w:val="sr-Latn-RS"/>
              </w:rPr>
              <w:t>Nabavka buradi</w:t>
            </w:r>
          </w:p>
        </w:tc>
      </w:tr>
      <w:tr w:rsidR="001A1970" w14:paraId="70CDE54E"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8AA8AC"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75A686"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0824CED" w14:textId="77777777" w:rsidR="001A1970" w:rsidRDefault="004955EA" w:rsidP="005321D3">
            <w:pPr>
              <w:rPr>
                <w:rFonts w:asciiTheme="minorHAnsi" w:hAnsiTheme="minorHAnsi"/>
                <w:color w:val="000000"/>
                <w:lang w:val="en-GB"/>
              </w:rPr>
            </w:pPr>
            <w:sdt>
              <w:sdtPr>
                <w:rPr>
                  <w:color w:val="000000"/>
                </w:rPr>
                <w:id w:val="8689136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01CE0FD2" w14:textId="77777777" w:rsidR="001A1970" w:rsidRDefault="004955EA" w:rsidP="005321D3">
            <w:pPr>
              <w:rPr>
                <w:rFonts w:asciiTheme="minorHAnsi" w:hAnsiTheme="minorHAnsi"/>
                <w:color w:val="000000"/>
                <w:lang w:val="en-GB"/>
              </w:rPr>
            </w:pPr>
            <w:sdt>
              <w:sdtPr>
                <w:rPr>
                  <w:color w:val="000000"/>
                </w:rPr>
                <w:id w:val="-101831073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59419818" w14:textId="77777777" w:rsidR="001A1970" w:rsidRDefault="004955EA" w:rsidP="005321D3">
            <w:pPr>
              <w:rPr>
                <w:rFonts w:asciiTheme="minorHAnsi" w:hAnsiTheme="minorHAnsi"/>
                <w:color w:val="000000"/>
                <w:lang w:val="en-GB"/>
              </w:rPr>
            </w:pPr>
            <w:sdt>
              <w:sdtPr>
                <w:rPr>
                  <w:color w:val="000000"/>
                </w:rPr>
                <w:id w:val="-117519210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474C263" w14:textId="77777777" w:rsidR="001A1970" w:rsidRDefault="004955EA" w:rsidP="005321D3">
            <w:pPr>
              <w:rPr>
                <w:rFonts w:asciiTheme="minorHAnsi" w:hAnsiTheme="minorHAnsi"/>
                <w:color w:val="000000"/>
                <w:lang w:val="en-GB"/>
              </w:rPr>
            </w:pPr>
            <w:sdt>
              <w:sdtPr>
                <w:rPr>
                  <w:color w:val="000000"/>
                </w:rPr>
                <w:id w:val="-35472679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4E522F7F" w14:textId="77777777" w:rsidR="001A1970" w:rsidRDefault="004955EA" w:rsidP="005321D3">
            <w:pPr>
              <w:rPr>
                <w:rFonts w:asciiTheme="minorHAnsi" w:hAnsiTheme="minorHAnsi"/>
                <w:color w:val="000000"/>
                <w:lang w:val="en-GB"/>
              </w:rPr>
            </w:pPr>
            <w:sdt>
              <w:sdtPr>
                <w:rPr>
                  <w:color w:val="000000"/>
                </w:rPr>
                <w:id w:val="-64951344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41F50BAE" w14:textId="77777777" w:rsidR="001A1970" w:rsidRDefault="004955EA" w:rsidP="005321D3">
            <w:pPr>
              <w:rPr>
                <w:rFonts w:asciiTheme="minorHAnsi" w:hAnsiTheme="minorHAnsi"/>
                <w:color w:val="000000"/>
                <w:lang w:val="en-GB"/>
              </w:rPr>
            </w:pPr>
            <w:sdt>
              <w:sdtPr>
                <w:rPr>
                  <w:color w:val="000000"/>
                </w:rPr>
                <w:id w:val="-92742754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7DFF8919"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5E2CC0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8BA41ED"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C7FCD9A" w14:textId="77777777" w:rsidR="001A1970" w:rsidRDefault="001A1970" w:rsidP="005321D3">
            <w:pPr>
              <w:rPr>
                <w:rFonts w:asciiTheme="minorHAnsi" w:hAnsiTheme="minorHAnsi"/>
                <w:szCs w:val="22"/>
                <w:lang w:val="en-GB"/>
              </w:rPr>
            </w:pPr>
          </w:p>
        </w:tc>
      </w:tr>
      <w:tr w:rsidR="001A1970" w14:paraId="232620E4"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F3B838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931F78F"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CF30C27" w14:textId="63A3F91E" w:rsidR="001A1970" w:rsidRDefault="00034DB7" w:rsidP="005321D3">
            <w:pPr>
              <w:rPr>
                <w:rFonts w:asciiTheme="minorHAnsi" w:hAnsiTheme="minorHAnsi"/>
                <w:szCs w:val="22"/>
                <w:lang w:val="en-GB"/>
              </w:rPr>
            </w:pPr>
            <w:r>
              <w:rPr>
                <w:rFonts w:asciiTheme="minorHAnsi" w:hAnsiTheme="minorHAnsi"/>
                <w:szCs w:val="22"/>
                <w:lang w:val="en-GB"/>
              </w:rPr>
              <w:t>M18 M19</w:t>
            </w:r>
          </w:p>
        </w:tc>
      </w:tr>
      <w:tr w:rsidR="001A1970" w14:paraId="199C8D52"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8C893D0"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DB42E5"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3A204BD"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1898398C"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5E64148"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D632D5E" w14:textId="77777777" w:rsidR="001A1970" w:rsidRDefault="004955EA" w:rsidP="005321D3">
            <w:pPr>
              <w:rPr>
                <w:rFonts w:asciiTheme="minorHAnsi" w:hAnsiTheme="minorHAnsi"/>
                <w:lang w:val="en-GB"/>
              </w:rPr>
            </w:pPr>
            <w:sdt>
              <w:sdtPr>
                <w:rPr>
                  <w:color w:val="000000"/>
                </w:rPr>
                <w:id w:val="-128094989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30D02A31" w14:textId="77777777" w:rsidR="001A1970" w:rsidRDefault="004955EA" w:rsidP="005321D3">
            <w:pPr>
              <w:rPr>
                <w:rFonts w:asciiTheme="minorHAnsi" w:hAnsiTheme="minorHAnsi"/>
                <w:lang w:val="en-GB"/>
              </w:rPr>
            </w:pPr>
            <w:sdt>
              <w:sdtPr>
                <w:rPr>
                  <w:color w:val="000000"/>
                </w:rPr>
                <w:id w:val="-188808834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3CEF78BC" w14:textId="77777777" w:rsidR="001A1970" w:rsidRDefault="004955EA" w:rsidP="005321D3">
            <w:pPr>
              <w:rPr>
                <w:rFonts w:asciiTheme="minorHAnsi" w:hAnsiTheme="minorHAnsi"/>
                <w:lang w:val="en-GB"/>
              </w:rPr>
            </w:pPr>
            <w:sdt>
              <w:sdtPr>
                <w:rPr>
                  <w:color w:val="000000"/>
                </w:rPr>
                <w:id w:val="-154868475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49F7A375" w14:textId="77777777" w:rsidR="001A1970" w:rsidRDefault="004955EA" w:rsidP="005321D3">
            <w:pPr>
              <w:rPr>
                <w:rFonts w:asciiTheme="minorHAnsi" w:hAnsiTheme="minorHAnsi"/>
                <w:lang w:val="en-GB"/>
              </w:rPr>
            </w:pPr>
            <w:sdt>
              <w:sdtPr>
                <w:rPr>
                  <w:color w:val="000000"/>
                </w:rPr>
                <w:id w:val="-210695065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3C468D35" w14:textId="77777777" w:rsidR="001A1970" w:rsidRDefault="004955EA" w:rsidP="005321D3">
            <w:pPr>
              <w:rPr>
                <w:rFonts w:asciiTheme="minorHAnsi" w:hAnsiTheme="minorHAnsi"/>
                <w:lang w:val="en-GB"/>
              </w:rPr>
            </w:pPr>
            <w:sdt>
              <w:sdtPr>
                <w:rPr>
                  <w:color w:val="000000"/>
                </w:rPr>
                <w:id w:val="81290450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79A3EB97" w14:textId="77777777" w:rsidR="001A1970" w:rsidRDefault="004955EA" w:rsidP="005321D3">
            <w:pPr>
              <w:rPr>
                <w:rFonts w:asciiTheme="minorHAnsi" w:hAnsiTheme="minorHAnsi"/>
                <w:lang w:val="en-GB"/>
              </w:rPr>
            </w:pPr>
            <w:sdt>
              <w:sdtPr>
                <w:rPr>
                  <w:color w:val="000000"/>
                </w:rPr>
                <w:id w:val="185422400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2091E8AF" w14:textId="77777777" w:rsidR="001A1970" w:rsidRDefault="004955EA" w:rsidP="005321D3">
            <w:pPr>
              <w:rPr>
                <w:rFonts w:asciiTheme="minorHAnsi" w:hAnsiTheme="minorHAnsi"/>
                <w:lang w:val="en-GB"/>
              </w:rPr>
            </w:pPr>
            <w:sdt>
              <w:sdtPr>
                <w:rPr>
                  <w:color w:val="000000"/>
                </w:rPr>
                <w:id w:val="-2987555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5FC25373"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2E47DA3"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2B49E86"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56323905"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5BB9E38C"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D084C6D"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268CFC9" w14:textId="77777777" w:rsidR="001A1970" w:rsidRDefault="004955EA" w:rsidP="005321D3">
            <w:pPr>
              <w:rPr>
                <w:rFonts w:asciiTheme="minorHAnsi" w:hAnsiTheme="minorHAnsi"/>
                <w:lang w:val="en-GB"/>
              </w:rPr>
            </w:pPr>
            <w:sdt>
              <w:sdtPr>
                <w:rPr>
                  <w:color w:val="000000"/>
                </w:rPr>
                <w:id w:val="-10319309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37428411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09F811DD" w14:textId="77777777" w:rsidR="001A1970" w:rsidRDefault="004955EA" w:rsidP="005321D3">
            <w:pPr>
              <w:rPr>
                <w:rFonts w:asciiTheme="minorHAnsi" w:hAnsiTheme="minorHAnsi"/>
                <w:lang w:val="en-GB"/>
              </w:rPr>
            </w:pPr>
            <w:sdt>
              <w:sdtPr>
                <w:rPr>
                  <w:color w:val="000000"/>
                </w:rPr>
                <w:id w:val="-157504288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0CD1F57A" w14:textId="77777777" w:rsidR="001A1970" w:rsidRDefault="004955EA" w:rsidP="005321D3">
            <w:pPr>
              <w:rPr>
                <w:rFonts w:asciiTheme="minorHAnsi" w:hAnsiTheme="minorHAnsi"/>
                <w:lang w:val="en-GB"/>
              </w:rPr>
            </w:pPr>
            <w:sdt>
              <w:sdtPr>
                <w:rPr>
                  <w:color w:val="000000"/>
                </w:rPr>
                <w:id w:val="-205190775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6DC2F78A" w14:textId="77777777" w:rsidR="001A1970" w:rsidRDefault="004955EA" w:rsidP="005321D3">
            <w:pPr>
              <w:rPr>
                <w:rFonts w:asciiTheme="minorHAnsi" w:hAnsiTheme="minorHAnsi"/>
                <w:lang w:val="en-GB"/>
              </w:rPr>
            </w:pPr>
            <w:sdt>
              <w:sdtPr>
                <w:rPr>
                  <w:color w:val="000000"/>
                </w:rPr>
                <w:id w:val="-137299856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6B9F5CD9" w14:textId="77777777" w:rsidR="001A1970" w:rsidRDefault="004955EA" w:rsidP="005321D3">
            <w:pPr>
              <w:rPr>
                <w:rFonts w:asciiTheme="minorHAnsi" w:hAnsiTheme="minorHAnsi"/>
                <w:lang w:val="en-GB"/>
              </w:rPr>
            </w:pPr>
            <w:sdt>
              <w:sdtPr>
                <w:rPr>
                  <w:color w:val="000000"/>
                </w:rPr>
                <w:id w:val="50879320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055B4F4D"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584F093A"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AFDDD7E"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1826FE2C"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14:paraId="2AF197D5"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14:paraId="115A828D" w14:textId="77777777" w:rsidR="001A1970" w:rsidRDefault="001A1970" w:rsidP="005321D3">
            <w:pPr>
              <w:jc w:val="right"/>
              <w:rPr>
                <w:rFonts w:asciiTheme="minorHAnsi" w:hAnsiTheme="minorHAnsi"/>
                <w:b/>
                <w:lang w:val="en-GB"/>
              </w:rPr>
            </w:pPr>
            <w:r>
              <w:rPr>
                <w:rFonts w:asciiTheme="minorHAnsi" w:hAnsiTheme="minorHAnsi"/>
                <w:b/>
                <w:lang w:val="en-GB"/>
              </w:rPr>
              <w:t>A.12.2.1.</w:t>
            </w:r>
          </w:p>
        </w:tc>
      </w:tr>
      <w:tr w:rsidR="001A1970" w14:paraId="1BCBE9E6"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6B21E423" w14:textId="77777777"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14:paraId="0E3A0C67" w14:textId="77777777"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14:paraId="63FA7E4B" w14:textId="77777777" w:rsidR="001A1970" w:rsidRDefault="001A1970" w:rsidP="005321D3">
            <w:pPr>
              <w:rPr>
                <w:bCs/>
                <w:lang w:val="sr-Latn-RS"/>
              </w:rPr>
            </w:pPr>
            <w:r>
              <w:rPr>
                <w:lang w:val="sr-Latn-RS"/>
              </w:rPr>
              <w:t>Definisanje specifikacija i kriterijuma za odabir buradi (veličina, materijal, kvalitet)</w:t>
            </w:r>
          </w:p>
        </w:tc>
      </w:tr>
      <w:tr w:rsidR="001A1970" w14:paraId="26DA78DC"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8D8F08C" w14:textId="77777777"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14:paraId="35911C74" w14:textId="77777777"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14:paraId="1AFD4FB5" w14:textId="77777777" w:rsidR="001A1970" w:rsidRDefault="004955EA" w:rsidP="005321D3">
            <w:pPr>
              <w:rPr>
                <w:rFonts w:asciiTheme="minorHAnsi" w:hAnsiTheme="minorHAnsi"/>
                <w:color w:val="000000"/>
                <w:lang w:val="en-GB"/>
              </w:rPr>
            </w:pPr>
            <w:sdt>
              <w:sdtPr>
                <w:rPr>
                  <w:color w:val="000000"/>
                </w:rPr>
                <w:id w:val="-74110264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02E783C3" w14:textId="77777777" w:rsidR="001A1970" w:rsidRDefault="004955EA" w:rsidP="005321D3">
            <w:pPr>
              <w:rPr>
                <w:rFonts w:asciiTheme="minorHAnsi" w:hAnsiTheme="minorHAnsi"/>
                <w:color w:val="000000"/>
                <w:lang w:val="en-GB"/>
              </w:rPr>
            </w:pPr>
            <w:sdt>
              <w:sdtPr>
                <w:rPr>
                  <w:color w:val="000000"/>
                </w:rPr>
                <w:id w:val="-203588337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06B67B61" w14:textId="77777777" w:rsidR="001A1970" w:rsidRDefault="004955EA" w:rsidP="005321D3">
            <w:pPr>
              <w:rPr>
                <w:rFonts w:asciiTheme="minorHAnsi" w:hAnsiTheme="minorHAnsi"/>
                <w:color w:val="000000"/>
                <w:lang w:val="en-GB"/>
              </w:rPr>
            </w:pPr>
            <w:sdt>
              <w:sdtPr>
                <w:rPr>
                  <w:color w:val="000000"/>
                </w:rPr>
                <w:id w:val="-69183824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14:paraId="21A7D9D0" w14:textId="77777777" w:rsidR="001A1970" w:rsidRDefault="004955EA" w:rsidP="005321D3">
            <w:pPr>
              <w:rPr>
                <w:rFonts w:asciiTheme="minorHAnsi" w:hAnsiTheme="minorHAnsi"/>
                <w:color w:val="000000"/>
                <w:lang w:val="en-GB"/>
              </w:rPr>
            </w:pPr>
            <w:sdt>
              <w:sdtPr>
                <w:rPr>
                  <w:color w:val="000000"/>
                </w:rPr>
                <w:id w:val="205588587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3F5BB30E" w14:textId="77777777" w:rsidR="001A1970" w:rsidRDefault="004955EA" w:rsidP="005321D3">
            <w:pPr>
              <w:rPr>
                <w:rFonts w:asciiTheme="minorHAnsi" w:hAnsiTheme="minorHAnsi"/>
                <w:color w:val="000000"/>
                <w:lang w:val="en-GB"/>
              </w:rPr>
            </w:pPr>
            <w:sdt>
              <w:sdtPr>
                <w:rPr>
                  <w:color w:val="000000"/>
                </w:rPr>
                <w:id w:val="-116825594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3BF0FB03" w14:textId="77777777" w:rsidR="001A1970" w:rsidRDefault="004955EA" w:rsidP="005321D3">
            <w:pPr>
              <w:rPr>
                <w:rFonts w:asciiTheme="minorHAnsi" w:hAnsiTheme="minorHAnsi"/>
                <w:color w:val="000000"/>
                <w:lang w:val="en-GB"/>
              </w:rPr>
            </w:pPr>
            <w:sdt>
              <w:sdtPr>
                <w:rPr>
                  <w:color w:val="000000"/>
                </w:rPr>
                <w:id w:val="180689789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758DBFDF"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65B5070" w14:textId="77777777"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14:paraId="18299B3A"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14:paraId="0F34BEF0" w14:textId="77777777" w:rsidR="001A1970" w:rsidRDefault="001A1970" w:rsidP="005321D3">
            <w:pPr>
              <w:rPr>
                <w:rFonts w:asciiTheme="minorHAnsi" w:hAnsiTheme="minorHAnsi"/>
                <w:szCs w:val="22"/>
                <w:lang w:val="en-GB"/>
              </w:rPr>
            </w:pPr>
          </w:p>
        </w:tc>
      </w:tr>
      <w:tr w:rsidR="001A1970" w14:paraId="25272149"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A06C12D" w14:textId="77777777"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14:paraId="502DBC3B"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14:paraId="059AF7F5" w14:textId="215C3EC1" w:rsidR="001A1970" w:rsidRDefault="00034DB7" w:rsidP="005321D3">
            <w:pPr>
              <w:rPr>
                <w:rFonts w:asciiTheme="minorHAnsi" w:hAnsiTheme="minorHAnsi"/>
                <w:szCs w:val="22"/>
                <w:lang w:val="en-GB"/>
              </w:rPr>
            </w:pPr>
            <w:r>
              <w:rPr>
                <w:rFonts w:asciiTheme="minorHAnsi" w:hAnsiTheme="minorHAnsi"/>
                <w:szCs w:val="22"/>
                <w:lang w:val="en-GB"/>
              </w:rPr>
              <w:t>M18</w:t>
            </w:r>
          </w:p>
        </w:tc>
      </w:tr>
      <w:tr w:rsidR="001A1970" w14:paraId="370F4874"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934B898" w14:textId="77777777"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14:paraId="269A9F93"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14:paraId="14E883A7"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08726C2C"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05B591D"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14:paraId="2B76989C" w14:textId="77777777" w:rsidR="001A1970" w:rsidRDefault="004955EA" w:rsidP="005321D3">
            <w:pPr>
              <w:rPr>
                <w:rFonts w:asciiTheme="minorHAnsi" w:hAnsiTheme="minorHAnsi"/>
                <w:lang w:val="en-GB"/>
              </w:rPr>
            </w:pPr>
            <w:sdt>
              <w:sdtPr>
                <w:rPr>
                  <w:color w:val="000000"/>
                </w:rPr>
                <w:id w:val="-22029496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7FC961CC" w14:textId="77777777" w:rsidR="001A1970" w:rsidRDefault="004955EA" w:rsidP="005321D3">
            <w:pPr>
              <w:rPr>
                <w:rFonts w:asciiTheme="minorHAnsi" w:hAnsiTheme="minorHAnsi"/>
                <w:lang w:val="en-GB"/>
              </w:rPr>
            </w:pPr>
            <w:sdt>
              <w:sdtPr>
                <w:rPr>
                  <w:color w:val="000000"/>
                </w:rPr>
                <w:id w:val="214098761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6BB9DA19" w14:textId="77777777" w:rsidR="001A1970" w:rsidRDefault="004955EA" w:rsidP="005321D3">
            <w:pPr>
              <w:rPr>
                <w:rFonts w:asciiTheme="minorHAnsi" w:hAnsiTheme="minorHAnsi"/>
                <w:lang w:val="en-GB"/>
              </w:rPr>
            </w:pPr>
            <w:sdt>
              <w:sdtPr>
                <w:rPr>
                  <w:color w:val="000000"/>
                </w:rPr>
                <w:id w:val="79071598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53F0EF2F" w14:textId="77777777" w:rsidR="001A1970" w:rsidRDefault="004955EA" w:rsidP="005321D3">
            <w:pPr>
              <w:rPr>
                <w:rFonts w:asciiTheme="minorHAnsi" w:hAnsiTheme="minorHAnsi"/>
                <w:lang w:val="en-GB"/>
              </w:rPr>
            </w:pPr>
            <w:sdt>
              <w:sdtPr>
                <w:rPr>
                  <w:color w:val="000000"/>
                </w:rPr>
                <w:id w:val="208594354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5D14D2E3" w14:textId="77777777" w:rsidR="001A1970" w:rsidRDefault="004955EA" w:rsidP="005321D3">
            <w:pPr>
              <w:rPr>
                <w:rFonts w:asciiTheme="minorHAnsi" w:hAnsiTheme="minorHAnsi"/>
                <w:lang w:val="en-GB"/>
              </w:rPr>
            </w:pPr>
            <w:sdt>
              <w:sdtPr>
                <w:rPr>
                  <w:color w:val="000000"/>
                </w:rPr>
                <w:id w:val="101018549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02EB2F20" w14:textId="77777777" w:rsidR="001A1970" w:rsidRDefault="004955EA" w:rsidP="005321D3">
            <w:pPr>
              <w:rPr>
                <w:rFonts w:asciiTheme="minorHAnsi" w:hAnsiTheme="minorHAnsi"/>
                <w:lang w:val="en-GB"/>
              </w:rPr>
            </w:pPr>
            <w:sdt>
              <w:sdtPr>
                <w:rPr>
                  <w:color w:val="000000"/>
                </w:rPr>
                <w:id w:val="13692966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137B9E3E" w14:textId="77777777" w:rsidR="001A1970" w:rsidRDefault="004955EA" w:rsidP="005321D3">
            <w:pPr>
              <w:rPr>
                <w:rFonts w:asciiTheme="minorHAnsi" w:hAnsiTheme="minorHAnsi"/>
                <w:lang w:val="en-GB"/>
              </w:rPr>
            </w:pPr>
            <w:sdt>
              <w:sdtPr>
                <w:rPr>
                  <w:color w:val="000000"/>
                </w:rPr>
                <w:id w:val="-172521172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52F3D42B"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8AC8E94" w14:textId="77777777" w:rsidR="001A1970" w:rsidRDefault="001A1970" w:rsidP="005321D3">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14:paraId="7EE69F40"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70785222"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2C733295"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F1F4C29"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14:paraId="1EB9B93B" w14:textId="77777777" w:rsidR="001A1970" w:rsidRDefault="004955EA" w:rsidP="005321D3">
            <w:pPr>
              <w:rPr>
                <w:rFonts w:asciiTheme="minorHAnsi" w:hAnsiTheme="minorHAnsi"/>
                <w:lang w:val="en-GB"/>
              </w:rPr>
            </w:pPr>
            <w:sdt>
              <w:sdtPr>
                <w:rPr>
                  <w:color w:val="000000"/>
                </w:rPr>
                <w:id w:val="169572389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86442435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3" w:type="dxa"/>
            <w:gridSpan w:val="2"/>
            <w:tcBorders>
              <w:top w:val="single" w:sz="4" w:space="0" w:color="auto"/>
              <w:left w:val="nil"/>
              <w:bottom w:val="single" w:sz="4" w:space="0" w:color="auto"/>
              <w:right w:val="nil"/>
            </w:tcBorders>
            <w:vAlign w:val="center"/>
            <w:hideMark/>
          </w:tcPr>
          <w:p w14:paraId="5603DB7B" w14:textId="77777777" w:rsidR="001A1970" w:rsidRDefault="004955EA" w:rsidP="005321D3">
            <w:pPr>
              <w:rPr>
                <w:rFonts w:asciiTheme="minorHAnsi" w:hAnsiTheme="minorHAnsi"/>
                <w:lang w:val="en-GB"/>
              </w:rPr>
            </w:pPr>
            <w:sdt>
              <w:sdtPr>
                <w:rPr>
                  <w:color w:val="000000"/>
                </w:rPr>
                <w:id w:val="-35480741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6D07EFB9" w14:textId="77777777" w:rsidR="001A1970" w:rsidRDefault="004955EA" w:rsidP="005321D3">
            <w:pPr>
              <w:rPr>
                <w:rFonts w:asciiTheme="minorHAnsi" w:hAnsiTheme="minorHAnsi"/>
                <w:lang w:val="en-GB"/>
              </w:rPr>
            </w:pPr>
            <w:sdt>
              <w:sdtPr>
                <w:rPr>
                  <w:color w:val="000000"/>
                </w:rPr>
                <w:id w:val="-59285684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3" w:type="dxa"/>
            <w:tcBorders>
              <w:top w:val="single" w:sz="4" w:space="0" w:color="auto"/>
              <w:left w:val="nil"/>
              <w:bottom w:val="single" w:sz="4" w:space="0" w:color="auto"/>
              <w:right w:val="single" w:sz="4" w:space="0" w:color="auto"/>
            </w:tcBorders>
            <w:vAlign w:val="center"/>
            <w:hideMark/>
          </w:tcPr>
          <w:p w14:paraId="64847794" w14:textId="77777777" w:rsidR="001A1970" w:rsidRDefault="004955EA" w:rsidP="005321D3">
            <w:pPr>
              <w:rPr>
                <w:rFonts w:asciiTheme="minorHAnsi" w:hAnsiTheme="minorHAnsi"/>
                <w:lang w:val="en-GB"/>
              </w:rPr>
            </w:pPr>
            <w:sdt>
              <w:sdtPr>
                <w:rPr>
                  <w:color w:val="000000"/>
                </w:rPr>
                <w:id w:val="149691701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48EC4DD8" w14:textId="77777777" w:rsidR="001A1970" w:rsidRDefault="004955EA" w:rsidP="005321D3">
            <w:pPr>
              <w:rPr>
                <w:rFonts w:asciiTheme="minorHAnsi" w:hAnsiTheme="minorHAnsi"/>
                <w:lang w:val="en-GB"/>
              </w:rPr>
            </w:pPr>
            <w:sdt>
              <w:sdtPr>
                <w:rPr>
                  <w:color w:val="000000"/>
                </w:rPr>
                <w:id w:val="162935076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r w:rsidR="001A1970" w14:paraId="7DB5F06B"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A68532C"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6F4B9F0A"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14:paraId="43213D97"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14:paraId="6D44A68A" w14:textId="77777777" w:rsidR="001A1970" w:rsidRDefault="001A1970" w:rsidP="005321D3">
            <w:pPr>
              <w:jc w:val="right"/>
              <w:rPr>
                <w:rFonts w:asciiTheme="minorHAnsi" w:hAnsiTheme="minorHAnsi"/>
                <w:b/>
                <w:lang w:val="en-GB"/>
              </w:rPr>
            </w:pPr>
            <w:r>
              <w:rPr>
                <w:rFonts w:asciiTheme="minorHAnsi" w:hAnsiTheme="minorHAnsi"/>
                <w:b/>
                <w:lang w:val="en-GB"/>
              </w:rPr>
              <w:t>A.12.2.2.</w:t>
            </w:r>
          </w:p>
        </w:tc>
      </w:tr>
      <w:tr w:rsidR="001A1970" w14:paraId="108E9122"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47D5357A" w14:textId="77777777"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14:paraId="597165DB" w14:textId="77777777"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14:paraId="6E5D68E8" w14:textId="77777777" w:rsidR="001A1970" w:rsidRDefault="001A1970" w:rsidP="005321D3">
            <w:pPr>
              <w:rPr>
                <w:bCs/>
                <w:lang w:val="sr-Latn-RS"/>
              </w:rPr>
            </w:pPr>
            <w:r>
              <w:rPr>
                <w:lang w:val="sr-Latn-RS"/>
              </w:rPr>
              <w:t>Pronalaženje dobavljača ili prodavaca buradi</w:t>
            </w:r>
          </w:p>
        </w:tc>
      </w:tr>
      <w:tr w:rsidR="001A1970" w14:paraId="3111D871"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8627AC6" w14:textId="77777777"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14:paraId="050CEB54" w14:textId="77777777"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14:paraId="5BACB07C" w14:textId="77777777" w:rsidR="001A1970" w:rsidRDefault="004955EA" w:rsidP="005321D3">
            <w:pPr>
              <w:rPr>
                <w:rFonts w:asciiTheme="minorHAnsi" w:hAnsiTheme="minorHAnsi"/>
                <w:color w:val="000000"/>
                <w:lang w:val="en-GB"/>
              </w:rPr>
            </w:pPr>
            <w:sdt>
              <w:sdtPr>
                <w:rPr>
                  <w:color w:val="000000"/>
                </w:rPr>
                <w:id w:val="37683298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0AFB5D04" w14:textId="77777777" w:rsidR="001A1970" w:rsidRDefault="004955EA" w:rsidP="005321D3">
            <w:pPr>
              <w:rPr>
                <w:rFonts w:asciiTheme="minorHAnsi" w:hAnsiTheme="minorHAnsi"/>
                <w:color w:val="000000"/>
                <w:lang w:val="en-GB"/>
              </w:rPr>
            </w:pPr>
            <w:sdt>
              <w:sdtPr>
                <w:rPr>
                  <w:color w:val="000000"/>
                </w:rPr>
                <w:id w:val="-178865026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682C1F5E" w14:textId="77777777" w:rsidR="001A1970" w:rsidRDefault="004955EA" w:rsidP="005321D3">
            <w:pPr>
              <w:rPr>
                <w:rFonts w:asciiTheme="minorHAnsi" w:hAnsiTheme="minorHAnsi"/>
                <w:color w:val="000000"/>
                <w:lang w:val="en-GB"/>
              </w:rPr>
            </w:pPr>
            <w:sdt>
              <w:sdtPr>
                <w:rPr>
                  <w:color w:val="000000"/>
                </w:rPr>
                <w:id w:val="187905342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14:paraId="7FBC4CD6" w14:textId="77777777" w:rsidR="001A1970" w:rsidRDefault="004955EA" w:rsidP="005321D3">
            <w:pPr>
              <w:rPr>
                <w:rFonts w:asciiTheme="minorHAnsi" w:hAnsiTheme="minorHAnsi"/>
                <w:color w:val="000000"/>
                <w:lang w:val="en-GB"/>
              </w:rPr>
            </w:pPr>
            <w:sdt>
              <w:sdtPr>
                <w:rPr>
                  <w:color w:val="000000"/>
                </w:rPr>
                <w:id w:val="-205430687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75DC98F6" w14:textId="77777777" w:rsidR="001A1970" w:rsidRDefault="004955EA" w:rsidP="005321D3">
            <w:pPr>
              <w:rPr>
                <w:rFonts w:asciiTheme="minorHAnsi" w:hAnsiTheme="minorHAnsi"/>
                <w:color w:val="000000"/>
                <w:lang w:val="en-GB"/>
              </w:rPr>
            </w:pPr>
            <w:sdt>
              <w:sdtPr>
                <w:rPr>
                  <w:color w:val="000000"/>
                </w:rPr>
                <w:id w:val="-86582647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2AE512E0" w14:textId="77777777" w:rsidR="001A1970" w:rsidRDefault="004955EA" w:rsidP="005321D3">
            <w:pPr>
              <w:rPr>
                <w:rFonts w:asciiTheme="minorHAnsi" w:hAnsiTheme="minorHAnsi"/>
                <w:color w:val="000000"/>
                <w:lang w:val="en-GB"/>
              </w:rPr>
            </w:pPr>
            <w:sdt>
              <w:sdtPr>
                <w:rPr>
                  <w:color w:val="000000"/>
                </w:rPr>
                <w:id w:val="-85896531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62C393E7"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14A94251" w14:textId="77777777"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14:paraId="3C61DA0B"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14:paraId="10F6AFD1" w14:textId="77777777" w:rsidR="001A1970" w:rsidRDefault="001A1970" w:rsidP="005321D3">
            <w:pPr>
              <w:rPr>
                <w:rFonts w:asciiTheme="minorHAnsi" w:hAnsiTheme="minorHAnsi"/>
                <w:szCs w:val="22"/>
                <w:lang w:val="en-GB"/>
              </w:rPr>
            </w:pPr>
          </w:p>
        </w:tc>
      </w:tr>
      <w:tr w:rsidR="001A1970" w14:paraId="4F02B1A6"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40E00DA" w14:textId="77777777"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14:paraId="28436F4F"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14:paraId="3E11E172" w14:textId="35B1C18B" w:rsidR="001A1970" w:rsidRDefault="00034DB7" w:rsidP="005321D3">
            <w:pPr>
              <w:rPr>
                <w:rFonts w:asciiTheme="minorHAnsi" w:hAnsiTheme="minorHAnsi"/>
                <w:szCs w:val="22"/>
                <w:lang w:val="en-GB"/>
              </w:rPr>
            </w:pPr>
            <w:r>
              <w:rPr>
                <w:rFonts w:asciiTheme="minorHAnsi" w:hAnsiTheme="minorHAnsi"/>
                <w:szCs w:val="22"/>
                <w:lang w:val="en-GB"/>
              </w:rPr>
              <w:t>M19</w:t>
            </w:r>
          </w:p>
        </w:tc>
      </w:tr>
      <w:tr w:rsidR="001A1970" w14:paraId="52ADA955"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56601FA" w14:textId="77777777"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14:paraId="2566910A"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14:paraId="6AD6EF77"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7BC359FF"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B45FA84"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14:paraId="76A89595" w14:textId="77777777" w:rsidR="001A1970" w:rsidRDefault="004955EA" w:rsidP="005321D3">
            <w:pPr>
              <w:rPr>
                <w:rFonts w:asciiTheme="minorHAnsi" w:hAnsiTheme="minorHAnsi"/>
                <w:lang w:val="en-GB"/>
              </w:rPr>
            </w:pPr>
            <w:sdt>
              <w:sdtPr>
                <w:rPr>
                  <w:color w:val="000000"/>
                </w:rPr>
                <w:id w:val="-169607231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3C7F6A3E" w14:textId="77777777" w:rsidR="001A1970" w:rsidRDefault="004955EA" w:rsidP="005321D3">
            <w:pPr>
              <w:rPr>
                <w:rFonts w:asciiTheme="minorHAnsi" w:hAnsiTheme="minorHAnsi"/>
                <w:lang w:val="en-GB"/>
              </w:rPr>
            </w:pPr>
            <w:sdt>
              <w:sdtPr>
                <w:rPr>
                  <w:color w:val="000000"/>
                </w:rPr>
                <w:id w:val="189369389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7F1BA2C3" w14:textId="77777777" w:rsidR="001A1970" w:rsidRDefault="004955EA" w:rsidP="005321D3">
            <w:pPr>
              <w:rPr>
                <w:rFonts w:asciiTheme="minorHAnsi" w:hAnsiTheme="minorHAnsi"/>
                <w:lang w:val="en-GB"/>
              </w:rPr>
            </w:pPr>
            <w:sdt>
              <w:sdtPr>
                <w:rPr>
                  <w:color w:val="000000"/>
                </w:rPr>
                <w:id w:val="-193820214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624015AA" w14:textId="77777777" w:rsidR="001A1970" w:rsidRDefault="004955EA" w:rsidP="005321D3">
            <w:pPr>
              <w:rPr>
                <w:rFonts w:asciiTheme="minorHAnsi" w:hAnsiTheme="minorHAnsi"/>
                <w:lang w:val="en-GB"/>
              </w:rPr>
            </w:pPr>
            <w:sdt>
              <w:sdtPr>
                <w:rPr>
                  <w:color w:val="000000"/>
                </w:rPr>
                <w:id w:val="-101067415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4F8BFA4A" w14:textId="77777777" w:rsidR="001A1970" w:rsidRDefault="004955EA" w:rsidP="005321D3">
            <w:pPr>
              <w:rPr>
                <w:rFonts w:asciiTheme="minorHAnsi" w:hAnsiTheme="minorHAnsi"/>
                <w:lang w:val="en-GB"/>
              </w:rPr>
            </w:pPr>
            <w:sdt>
              <w:sdtPr>
                <w:rPr>
                  <w:color w:val="000000"/>
                </w:rPr>
                <w:id w:val="160422162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480DD96D" w14:textId="77777777" w:rsidR="001A1970" w:rsidRDefault="004955EA" w:rsidP="005321D3">
            <w:pPr>
              <w:rPr>
                <w:rFonts w:asciiTheme="minorHAnsi" w:hAnsiTheme="minorHAnsi"/>
                <w:lang w:val="en-GB"/>
              </w:rPr>
            </w:pPr>
            <w:sdt>
              <w:sdtPr>
                <w:rPr>
                  <w:color w:val="000000"/>
                </w:rPr>
                <w:id w:val="-17595811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565AFDB1" w14:textId="77777777" w:rsidR="001A1970" w:rsidRDefault="004955EA" w:rsidP="005321D3">
            <w:pPr>
              <w:rPr>
                <w:rFonts w:asciiTheme="minorHAnsi" w:hAnsiTheme="minorHAnsi"/>
                <w:lang w:val="en-GB"/>
              </w:rPr>
            </w:pPr>
            <w:sdt>
              <w:sdtPr>
                <w:rPr>
                  <w:color w:val="000000"/>
                </w:rPr>
                <w:id w:val="106707475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15543502"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0607EA8" w14:textId="77777777" w:rsidR="001A1970" w:rsidRDefault="001A1970" w:rsidP="005321D3">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14:paraId="60E79F9D"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30E326CC"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2230566B"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A82397C"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14:paraId="50E426E2" w14:textId="77777777" w:rsidR="001A1970" w:rsidRDefault="004955EA" w:rsidP="005321D3">
            <w:pPr>
              <w:rPr>
                <w:rFonts w:asciiTheme="minorHAnsi" w:hAnsiTheme="minorHAnsi"/>
                <w:lang w:val="en-GB"/>
              </w:rPr>
            </w:pPr>
            <w:sdt>
              <w:sdtPr>
                <w:rPr>
                  <w:color w:val="000000"/>
                </w:rPr>
                <w:id w:val="54001446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97960743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3" w:type="dxa"/>
            <w:gridSpan w:val="2"/>
            <w:tcBorders>
              <w:top w:val="single" w:sz="4" w:space="0" w:color="auto"/>
              <w:left w:val="nil"/>
              <w:bottom w:val="single" w:sz="4" w:space="0" w:color="auto"/>
              <w:right w:val="nil"/>
            </w:tcBorders>
            <w:vAlign w:val="center"/>
            <w:hideMark/>
          </w:tcPr>
          <w:p w14:paraId="5BB487F6" w14:textId="77777777" w:rsidR="001A1970" w:rsidRDefault="004955EA" w:rsidP="005321D3">
            <w:pPr>
              <w:rPr>
                <w:rFonts w:asciiTheme="minorHAnsi" w:hAnsiTheme="minorHAnsi"/>
                <w:lang w:val="en-GB"/>
              </w:rPr>
            </w:pPr>
            <w:sdt>
              <w:sdtPr>
                <w:rPr>
                  <w:color w:val="000000"/>
                </w:rPr>
                <w:id w:val="54087635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37D0DCBB" w14:textId="77777777" w:rsidR="001A1970" w:rsidRDefault="004955EA" w:rsidP="005321D3">
            <w:pPr>
              <w:rPr>
                <w:rFonts w:asciiTheme="minorHAnsi" w:hAnsiTheme="minorHAnsi"/>
                <w:lang w:val="en-GB"/>
              </w:rPr>
            </w:pPr>
            <w:sdt>
              <w:sdtPr>
                <w:rPr>
                  <w:color w:val="000000"/>
                </w:rPr>
                <w:id w:val="-201930553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3" w:type="dxa"/>
            <w:tcBorders>
              <w:top w:val="single" w:sz="4" w:space="0" w:color="auto"/>
              <w:left w:val="nil"/>
              <w:bottom w:val="single" w:sz="4" w:space="0" w:color="auto"/>
              <w:right w:val="single" w:sz="4" w:space="0" w:color="auto"/>
            </w:tcBorders>
            <w:vAlign w:val="center"/>
            <w:hideMark/>
          </w:tcPr>
          <w:p w14:paraId="62B0CF25" w14:textId="77777777" w:rsidR="001A1970" w:rsidRDefault="004955EA" w:rsidP="005321D3">
            <w:pPr>
              <w:rPr>
                <w:rFonts w:asciiTheme="minorHAnsi" w:hAnsiTheme="minorHAnsi"/>
                <w:lang w:val="en-GB"/>
              </w:rPr>
            </w:pPr>
            <w:sdt>
              <w:sdtPr>
                <w:rPr>
                  <w:color w:val="000000"/>
                </w:rPr>
                <w:id w:val="-64868121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340796C8" w14:textId="77777777" w:rsidR="001A1970" w:rsidRDefault="004955EA" w:rsidP="005321D3">
            <w:pPr>
              <w:rPr>
                <w:rFonts w:asciiTheme="minorHAnsi" w:hAnsiTheme="minorHAnsi"/>
                <w:lang w:val="en-GB"/>
              </w:rPr>
            </w:pPr>
            <w:sdt>
              <w:sdtPr>
                <w:rPr>
                  <w:color w:val="000000"/>
                </w:rPr>
                <w:id w:val="207754610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336FFF98"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455460DA"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AAD30F3"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113BC61A"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D2B9588"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146430" w14:textId="77777777" w:rsidR="001A1970" w:rsidRDefault="001A1970" w:rsidP="005321D3">
            <w:pPr>
              <w:jc w:val="right"/>
              <w:rPr>
                <w:rFonts w:asciiTheme="minorHAnsi" w:hAnsiTheme="minorHAnsi"/>
                <w:b/>
                <w:lang w:val="en-GB"/>
              </w:rPr>
            </w:pPr>
            <w:r>
              <w:rPr>
                <w:rFonts w:asciiTheme="minorHAnsi" w:hAnsiTheme="minorHAnsi"/>
                <w:b/>
                <w:lang w:val="en-GB"/>
              </w:rPr>
              <w:t>A.12.2.3.</w:t>
            </w:r>
          </w:p>
        </w:tc>
      </w:tr>
      <w:tr w:rsidR="001A1970" w14:paraId="6C1D5369"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511455C0"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42A7654"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0A243F" w14:textId="77777777" w:rsidR="001A1970" w:rsidRDefault="001A1970" w:rsidP="005321D3">
            <w:pPr>
              <w:rPr>
                <w:bCs/>
                <w:lang w:val="sr-Latn-RS"/>
              </w:rPr>
            </w:pPr>
            <w:r>
              <w:rPr>
                <w:lang w:val="sr-Latn-RS"/>
              </w:rPr>
              <w:t>Sprovođenje procesa nabavke i isporuke buradi</w:t>
            </w:r>
          </w:p>
        </w:tc>
      </w:tr>
      <w:tr w:rsidR="001A1970" w14:paraId="02E56079"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C15CAC5"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10C980"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E0EF67D" w14:textId="77777777" w:rsidR="001A1970" w:rsidRDefault="004955EA" w:rsidP="005321D3">
            <w:pPr>
              <w:rPr>
                <w:rFonts w:asciiTheme="minorHAnsi" w:hAnsiTheme="minorHAnsi"/>
                <w:color w:val="000000"/>
                <w:lang w:val="en-GB"/>
              </w:rPr>
            </w:pPr>
            <w:sdt>
              <w:sdtPr>
                <w:rPr>
                  <w:color w:val="000000"/>
                </w:rPr>
                <w:id w:val="-145455542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5F12DBB8" w14:textId="77777777" w:rsidR="001A1970" w:rsidRDefault="004955EA" w:rsidP="005321D3">
            <w:pPr>
              <w:rPr>
                <w:rFonts w:asciiTheme="minorHAnsi" w:hAnsiTheme="minorHAnsi"/>
                <w:color w:val="000000"/>
                <w:lang w:val="en-GB"/>
              </w:rPr>
            </w:pPr>
            <w:sdt>
              <w:sdtPr>
                <w:rPr>
                  <w:color w:val="000000"/>
                </w:rPr>
                <w:id w:val="3008987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71841887" w14:textId="77777777" w:rsidR="001A1970" w:rsidRDefault="004955EA" w:rsidP="005321D3">
            <w:pPr>
              <w:rPr>
                <w:rFonts w:asciiTheme="minorHAnsi" w:hAnsiTheme="minorHAnsi"/>
                <w:color w:val="000000"/>
                <w:lang w:val="en-GB"/>
              </w:rPr>
            </w:pPr>
            <w:sdt>
              <w:sdtPr>
                <w:rPr>
                  <w:color w:val="000000"/>
                </w:rPr>
                <w:id w:val="51696813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ADE874" w14:textId="77777777" w:rsidR="001A1970" w:rsidRDefault="004955EA" w:rsidP="005321D3">
            <w:pPr>
              <w:rPr>
                <w:rFonts w:asciiTheme="minorHAnsi" w:hAnsiTheme="minorHAnsi"/>
                <w:color w:val="000000"/>
                <w:lang w:val="en-GB"/>
              </w:rPr>
            </w:pPr>
            <w:sdt>
              <w:sdtPr>
                <w:rPr>
                  <w:color w:val="000000"/>
                </w:rPr>
                <w:id w:val="-131610672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71BB9C41" w14:textId="77777777" w:rsidR="001A1970" w:rsidRDefault="004955EA" w:rsidP="005321D3">
            <w:pPr>
              <w:rPr>
                <w:rFonts w:asciiTheme="minorHAnsi" w:hAnsiTheme="minorHAnsi"/>
                <w:color w:val="000000"/>
                <w:lang w:val="en-GB"/>
              </w:rPr>
            </w:pPr>
            <w:sdt>
              <w:sdtPr>
                <w:rPr>
                  <w:color w:val="000000"/>
                </w:rPr>
                <w:id w:val="-128009488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45665C07" w14:textId="77777777" w:rsidR="001A1970" w:rsidRDefault="004955EA" w:rsidP="005321D3">
            <w:pPr>
              <w:rPr>
                <w:rFonts w:asciiTheme="minorHAnsi" w:hAnsiTheme="minorHAnsi"/>
                <w:color w:val="000000"/>
                <w:lang w:val="en-GB"/>
              </w:rPr>
            </w:pPr>
            <w:sdt>
              <w:sdtPr>
                <w:rPr>
                  <w:color w:val="000000"/>
                </w:rPr>
                <w:id w:val="-168550793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5082A060"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34B2B2F6"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885944"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7D564A2" w14:textId="77777777" w:rsidR="001A1970" w:rsidRDefault="001A1970" w:rsidP="005321D3">
            <w:pPr>
              <w:rPr>
                <w:rFonts w:asciiTheme="minorHAnsi" w:hAnsiTheme="minorHAnsi"/>
                <w:szCs w:val="22"/>
                <w:lang w:val="en-GB"/>
              </w:rPr>
            </w:pPr>
          </w:p>
        </w:tc>
      </w:tr>
      <w:tr w:rsidR="001A1970" w14:paraId="7D4BE2BA"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4F50BA"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3D8BED9"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D1E450E" w14:textId="67BDB772" w:rsidR="001A1970" w:rsidRDefault="00034DB7" w:rsidP="005321D3">
            <w:pPr>
              <w:rPr>
                <w:rFonts w:asciiTheme="minorHAnsi" w:hAnsiTheme="minorHAnsi"/>
                <w:szCs w:val="22"/>
                <w:lang w:val="en-GB"/>
              </w:rPr>
            </w:pPr>
            <w:r>
              <w:rPr>
                <w:rFonts w:asciiTheme="minorHAnsi" w:hAnsiTheme="minorHAnsi"/>
                <w:szCs w:val="22"/>
                <w:lang w:val="en-GB"/>
              </w:rPr>
              <w:t>M19</w:t>
            </w:r>
          </w:p>
        </w:tc>
      </w:tr>
      <w:tr w:rsidR="001A1970" w14:paraId="2309979D"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346060F"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635D78"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F058D46"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754E04F4"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20A2C11"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494D56" w14:textId="77777777" w:rsidR="001A1970" w:rsidRDefault="004955EA" w:rsidP="005321D3">
            <w:pPr>
              <w:rPr>
                <w:rFonts w:asciiTheme="minorHAnsi" w:hAnsiTheme="minorHAnsi"/>
                <w:lang w:val="en-GB"/>
              </w:rPr>
            </w:pPr>
            <w:sdt>
              <w:sdtPr>
                <w:rPr>
                  <w:color w:val="000000"/>
                </w:rPr>
                <w:id w:val="-159941199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6628A8D1" w14:textId="77777777" w:rsidR="001A1970" w:rsidRDefault="004955EA" w:rsidP="005321D3">
            <w:pPr>
              <w:rPr>
                <w:rFonts w:asciiTheme="minorHAnsi" w:hAnsiTheme="minorHAnsi"/>
                <w:lang w:val="en-GB"/>
              </w:rPr>
            </w:pPr>
            <w:sdt>
              <w:sdtPr>
                <w:rPr>
                  <w:color w:val="000000"/>
                </w:rPr>
                <w:id w:val="-111660425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40E14C31" w14:textId="77777777" w:rsidR="001A1970" w:rsidRDefault="004955EA" w:rsidP="005321D3">
            <w:pPr>
              <w:rPr>
                <w:rFonts w:asciiTheme="minorHAnsi" w:hAnsiTheme="minorHAnsi"/>
                <w:lang w:val="en-GB"/>
              </w:rPr>
            </w:pPr>
            <w:sdt>
              <w:sdtPr>
                <w:rPr>
                  <w:color w:val="000000"/>
                </w:rPr>
                <w:id w:val="123396250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1E34CDB8" w14:textId="77777777" w:rsidR="001A1970" w:rsidRDefault="004955EA" w:rsidP="005321D3">
            <w:pPr>
              <w:rPr>
                <w:rFonts w:asciiTheme="minorHAnsi" w:hAnsiTheme="minorHAnsi"/>
                <w:lang w:val="en-GB"/>
              </w:rPr>
            </w:pPr>
            <w:sdt>
              <w:sdtPr>
                <w:rPr>
                  <w:color w:val="000000"/>
                </w:rPr>
                <w:id w:val="-66824607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6AC4BE1E" w14:textId="77777777" w:rsidR="001A1970" w:rsidRDefault="004955EA" w:rsidP="005321D3">
            <w:pPr>
              <w:rPr>
                <w:rFonts w:asciiTheme="minorHAnsi" w:hAnsiTheme="minorHAnsi"/>
                <w:lang w:val="en-GB"/>
              </w:rPr>
            </w:pPr>
            <w:sdt>
              <w:sdtPr>
                <w:rPr>
                  <w:color w:val="000000"/>
                </w:rPr>
                <w:id w:val="-159677877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18BE8088" w14:textId="77777777" w:rsidR="001A1970" w:rsidRDefault="004955EA" w:rsidP="005321D3">
            <w:pPr>
              <w:rPr>
                <w:rFonts w:asciiTheme="minorHAnsi" w:hAnsiTheme="minorHAnsi"/>
                <w:lang w:val="en-GB"/>
              </w:rPr>
            </w:pPr>
            <w:sdt>
              <w:sdtPr>
                <w:rPr>
                  <w:color w:val="000000"/>
                </w:rPr>
                <w:id w:val="-31788266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5F55B001" w14:textId="77777777" w:rsidR="001A1970" w:rsidRDefault="004955EA" w:rsidP="005321D3">
            <w:pPr>
              <w:rPr>
                <w:rFonts w:asciiTheme="minorHAnsi" w:hAnsiTheme="minorHAnsi"/>
                <w:lang w:val="en-GB"/>
              </w:rPr>
            </w:pPr>
            <w:sdt>
              <w:sdtPr>
                <w:rPr>
                  <w:color w:val="000000"/>
                </w:rPr>
                <w:id w:val="201102247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5B69C841"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D2108BD"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7591D7F"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00CD34A8"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5AFC00B1"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4343A70"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2B28AF1" w14:textId="77777777" w:rsidR="001A1970" w:rsidRDefault="004955EA" w:rsidP="005321D3">
            <w:pPr>
              <w:rPr>
                <w:rFonts w:asciiTheme="minorHAnsi" w:hAnsiTheme="minorHAnsi"/>
                <w:lang w:val="en-GB"/>
              </w:rPr>
            </w:pPr>
            <w:sdt>
              <w:sdtPr>
                <w:rPr>
                  <w:color w:val="000000"/>
                </w:rPr>
                <w:id w:val="-93112315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4421360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7689187D" w14:textId="77777777" w:rsidR="001A1970" w:rsidRDefault="004955EA" w:rsidP="005321D3">
            <w:pPr>
              <w:rPr>
                <w:rFonts w:asciiTheme="minorHAnsi" w:hAnsiTheme="minorHAnsi"/>
                <w:lang w:val="en-GB"/>
              </w:rPr>
            </w:pPr>
            <w:sdt>
              <w:sdtPr>
                <w:rPr>
                  <w:color w:val="000000"/>
                </w:rPr>
                <w:id w:val="-189295900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047D648E" w14:textId="77777777" w:rsidR="001A1970" w:rsidRDefault="004955EA" w:rsidP="005321D3">
            <w:pPr>
              <w:rPr>
                <w:rFonts w:asciiTheme="minorHAnsi" w:hAnsiTheme="minorHAnsi"/>
                <w:lang w:val="en-GB"/>
              </w:rPr>
            </w:pPr>
            <w:sdt>
              <w:sdtPr>
                <w:rPr>
                  <w:color w:val="000000"/>
                </w:rPr>
                <w:id w:val="195335269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598759DA" w14:textId="77777777" w:rsidR="001A1970" w:rsidRDefault="004955EA" w:rsidP="005321D3">
            <w:pPr>
              <w:rPr>
                <w:rFonts w:asciiTheme="minorHAnsi" w:hAnsiTheme="minorHAnsi"/>
                <w:lang w:val="en-GB"/>
              </w:rPr>
            </w:pPr>
            <w:sdt>
              <w:sdtPr>
                <w:rPr>
                  <w:color w:val="000000"/>
                </w:rPr>
                <w:id w:val="-13556678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388ED7DD" w14:textId="77777777" w:rsidR="001A1970" w:rsidRDefault="004955EA" w:rsidP="005321D3">
            <w:pPr>
              <w:rPr>
                <w:rFonts w:asciiTheme="minorHAnsi" w:hAnsiTheme="minorHAnsi"/>
                <w:lang w:val="en-GB"/>
              </w:rPr>
            </w:pPr>
            <w:sdt>
              <w:sdtPr>
                <w:rPr>
                  <w:color w:val="000000"/>
                </w:rPr>
                <w:id w:val="78385199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10B3641D"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07AA4061"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D146FE5"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24158959"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942D70C"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440DEA5" w14:textId="77777777" w:rsidR="001A1970" w:rsidRDefault="001A1970" w:rsidP="005321D3">
            <w:pPr>
              <w:jc w:val="right"/>
              <w:rPr>
                <w:rFonts w:asciiTheme="minorHAnsi" w:hAnsiTheme="minorHAnsi"/>
                <w:b/>
                <w:lang w:val="en-GB"/>
              </w:rPr>
            </w:pPr>
            <w:r>
              <w:rPr>
                <w:rFonts w:asciiTheme="minorHAnsi" w:hAnsiTheme="minorHAnsi"/>
                <w:b/>
                <w:lang w:val="en-GB"/>
              </w:rPr>
              <w:t>A.12.3.</w:t>
            </w:r>
          </w:p>
        </w:tc>
      </w:tr>
      <w:tr w:rsidR="001A1970" w14:paraId="03D6FB74"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97473F3"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390F948"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BB82E5A" w14:textId="77777777" w:rsidR="001A1970" w:rsidRDefault="001A1970" w:rsidP="005321D3">
            <w:pPr>
              <w:rPr>
                <w:bCs/>
                <w:lang w:val="sr-Latn-RS"/>
              </w:rPr>
            </w:pPr>
            <w:r>
              <w:rPr>
                <w:lang w:val="sr-Latn-RS"/>
              </w:rPr>
              <w:t>Instalacija i priprema</w:t>
            </w:r>
          </w:p>
        </w:tc>
      </w:tr>
      <w:tr w:rsidR="001A1970" w14:paraId="3F71AF2D"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97952ED"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6F3A5E"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C1F140C" w14:textId="77777777" w:rsidR="001A1970" w:rsidRDefault="004955EA" w:rsidP="005321D3">
            <w:pPr>
              <w:rPr>
                <w:rFonts w:asciiTheme="minorHAnsi" w:hAnsiTheme="minorHAnsi"/>
                <w:color w:val="000000"/>
                <w:lang w:val="en-GB"/>
              </w:rPr>
            </w:pPr>
            <w:sdt>
              <w:sdtPr>
                <w:rPr>
                  <w:color w:val="000000"/>
                </w:rPr>
                <w:id w:val="-118042579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0F50D96B" w14:textId="77777777" w:rsidR="001A1970" w:rsidRDefault="004955EA" w:rsidP="005321D3">
            <w:pPr>
              <w:rPr>
                <w:rFonts w:asciiTheme="minorHAnsi" w:hAnsiTheme="minorHAnsi"/>
                <w:color w:val="000000"/>
                <w:lang w:val="en-GB"/>
              </w:rPr>
            </w:pPr>
            <w:sdt>
              <w:sdtPr>
                <w:rPr>
                  <w:color w:val="000000"/>
                </w:rPr>
                <w:id w:val="-52478388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2BB1952B" w14:textId="77777777" w:rsidR="001A1970" w:rsidRDefault="004955EA" w:rsidP="005321D3">
            <w:pPr>
              <w:rPr>
                <w:rFonts w:asciiTheme="minorHAnsi" w:hAnsiTheme="minorHAnsi"/>
                <w:color w:val="000000"/>
                <w:lang w:val="en-GB"/>
              </w:rPr>
            </w:pPr>
            <w:sdt>
              <w:sdtPr>
                <w:rPr>
                  <w:color w:val="000000"/>
                </w:rPr>
                <w:id w:val="146184016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6B46E68" w14:textId="77777777" w:rsidR="001A1970" w:rsidRDefault="004955EA" w:rsidP="005321D3">
            <w:pPr>
              <w:rPr>
                <w:rFonts w:asciiTheme="minorHAnsi" w:hAnsiTheme="minorHAnsi"/>
                <w:color w:val="000000"/>
                <w:lang w:val="en-GB"/>
              </w:rPr>
            </w:pPr>
            <w:sdt>
              <w:sdtPr>
                <w:rPr>
                  <w:color w:val="000000"/>
                </w:rPr>
                <w:id w:val="-128711166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62FC792D" w14:textId="77777777" w:rsidR="001A1970" w:rsidRDefault="004955EA" w:rsidP="005321D3">
            <w:pPr>
              <w:rPr>
                <w:rFonts w:asciiTheme="minorHAnsi" w:hAnsiTheme="minorHAnsi"/>
                <w:color w:val="000000"/>
                <w:lang w:val="en-GB"/>
              </w:rPr>
            </w:pPr>
            <w:sdt>
              <w:sdtPr>
                <w:rPr>
                  <w:color w:val="000000"/>
                </w:rPr>
                <w:id w:val="-115345119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0AC194AF" w14:textId="77777777" w:rsidR="001A1970" w:rsidRDefault="004955EA" w:rsidP="005321D3">
            <w:pPr>
              <w:rPr>
                <w:rFonts w:asciiTheme="minorHAnsi" w:hAnsiTheme="minorHAnsi"/>
                <w:color w:val="000000"/>
                <w:lang w:val="en-GB"/>
              </w:rPr>
            </w:pPr>
            <w:sdt>
              <w:sdtPr>
                <w:rPr>
                  <w:color w:val="000000"/>
                </w:rPr>
                <w:id w:val="185175576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64CD0D16"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075A34A2"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AA1D1D1"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CFB03CA" w14:textId="77777777" w:rsidR="001A1970" w:rsidRDefault="001A1970" w:rsidP="005321D3">
            <w:pPr>
              <w:rPr>
                <w:rFonts w:asciiTheme="minorHAnsi" w:hAnsiTheme="minorHAnsi"/>
                <w:szCs w:val="22"/>
                <w:lang w:val="en-GB"/>
              </w:rPr>
            </w:pPr>
          </w:p>
        </w:tc>
      </w:tr>
      <w:tr w:rsidR="001A1970" w14:paraId="0160A4A9"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97BE161"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821EA8"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ADED364" w14:textId="389AE572" w:rsidR="001A1970" w:rsidRDefault="00034DB7" w:rsidP="005321D3">
            <w:pPr>
              <w:rPr>
                <w:rFonts w:asciiTheme="minorHAnsi" w:hAnsiTheme="minorHAnsi"/>
                <w:szCs w:val="22"/>
                <w:lang w:val="en-GB"/>
              </w:rPr>
            </w:pPr>
            <w:r>
              <w:rPr>
                <w:rFonts w:asciiTheme="minorHAnsi" w:hAnsiTheme="minorHAnsi"/>
                <w:szCs w:val="22"/>
                <w:lang w:val="en-GB"/>
              </w:rPr>
              <w:t>M20</w:t>
            </w:r>
          </w:p>
        </w:tc>
      </w:tr>
      <w:tr w:rsidR="001A1970" w14:paraId="02C573C2"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399884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0E4EC1"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F03F9F"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3A5E4F51"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BF68768"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BB587E2" w14:textId="77777777" w:rsidR="001A1970" w:rsidRDefault="004955EA" w:rsidP="005321D3">
            <w:pPr>
              <w:rPr>
                <w:rFonts w:asciiTheme="minorHAnsi" w:hAnsiTheme="minorHAnsi"/>
                <w:lang w:val="en-GB"/>
              </w:rPr>
            </w:pPr>
            <w:sdt>
              <w:sdtPr>
                <w:rPr>
                  <w:color w:val="000000"/>
                </w:rPr>
                <w:id w:val="147950108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2E2AD79F" w14:textId="77777777" w:rsidR="001A1970" w:rsidRDefault="004955EA" w:rsidP="005321D3">
            <w:pPr>
              <w:rPr>
                <w:rFonts w:asciiTheme="minorHAnsi" w:hAnsiTheme="minorHAnsi"/>
                <w:lang w:val="en-GB"/>
              </w:rPr>
            </w:pPr>
            <w:sdt>
              <w:sdtPr>
                <w:rPr>
                  <w:color w:val="000000"/>
                </w:rPr>
                <w:id w:val="-82713993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3C9EC59B" w14:textId="77777777" w:rsidR="001A1970" w:rsidRDefault="004955EA" w:rsidP="005321D3">
            <w:pPr>
              <w:rPr>
                <w:rFonts w:asciiTheme="minorHAnsi" w:hAnsiTheme="minorHAnsi"/>
                <w:lang w:val="en-GB"/>
              </w:rPr>
            </w:pPr>
            <w:sdt>
              <w:sdtPr>
                <w:rPr>
                  <w:color w:val="000000"/>
                </w:rPr>
                <w:id w:val="187950142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320F92CB" w14:textId="77777777" w:rsidR="001A1970" w:rsidRDefault="004955EA" w:rsidP="005321D3">
            <w:pPr>
              <w:rPr>
                <w:rFonts w:asciiTheme="minorHAnsi" w:hAnsiTheme="minorHAnsi"/>
                <w:lang w:val="en-GB"/>
              </w:rPr>
            </w:pPr>
            <w:sdt>
              <w:sdtPr>
                <w:rPr>
                  <w:color w:val="000000"/>
                </w:rPr>
                <w:id w:val="-171402619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1A7F342A" w14:textId="77777777" w:rsidR="001A1970" w:rsidRDefault="004955EA" w:rsidP="005321D3">
            <w:pPr>
              <w:rPr>
                <w:rFonts w:asciiTheme="minorHAnsi" w:hAnsiTheme="minorHAnsi"/>
                <w:lang w:val="en-GB"/>
              </w:rPr>
            </w:pPr>
            <w:sdt>
              <w:sdtPr>
                <w:rPr>
                  <w:color w:val="000000"/>
                </w:rPr>
                <w:id w:val="-44515915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1D00EE80" w14:textId="77777777" w:rsidR="001A1970" w:rsidRDefault="004955EA" w:rsidP="005321D3">
            <w:pPr>
              <w:rPr>
                <w:rFonts w:asciiTheme="minorHAnsi" w:hAnsiTheme="minorHAnsi"/>
                <w:lang w:val="en-GB"/>
              </w:rPr>
            </w:pPr>
            <w:sdt>
              <w:sdtPr>
                <w:rPr>
                  <w:color w:val="000000"/>
                </w:rPr>
                <w:id w:val="100586358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47CA63AA" w14:textId="77777777" w:rsidR="001A1970" w:rsidRDefault="004955EA" w:rsidP="005321D3">
            <w:pPr>
              <w:rPr>
                <w:rFonts w:asciiTheme="minorHAnsi" w:hAnsiTheme="minorHAnsi"/>
                <w:lang w:val="en-GB"/>
              </w:rPr>
            </w:pPr>
            <w:sdt>
              <w:sdtPr>
                <w:rPr>
                  <w:color w:val="000000"/>
                </w:rPr>
                <w:id w:val="172178681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5087C4DB"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F15B91B"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F6B231E"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1C2EF55D"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3FA2F1F4"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397D7C2"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33CEAEA" w14:textId="77777777" w:rsidR="001A1970" w:rsidRDefault="004955EA" w:rsidP="005321D3">
            <w:pPr>
              <w:rPr>
                <w:rFonts w:asciiTheme="minorHAnsi" w:hAnsiTheme="minorHAnsi"/>
                <w:lang w:val="en-GB"/>
              </w:rPr>
            </w:pPr>
            <w:sdt>
              <w:sdtPr>
                <w:rPr>
                  <w:color w:val="000000"/>
                </w:rPr>
                <w:id w:val="-79144310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97140370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030D111E" w14:textId="77777777" w:rsidR="001A1970" w:rsidRDefault="004955EA" w:rsidP="005321D3">
            <w:pPr>
              <w:rPr>
                <w:rFonts w:asciiTheme="minorHAnsi" w:hAnsiTheme="minorHAnsi"/>
                <w:lang w:val="en-GB"/>
              </w:rPr>
            </w:pPr>
            <w:sdt>
              <w:sdtPr>
                <w:rPr>
                  <w:color w:val="000000"/>
                </w:rPr>
                <w:id w:val="47904469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275653FD" w14:textId="77777777" w:rsidR="001A1970" w:rsidRDefault="004955EA" w:rsidP="005321D3">
            <w:pPr>
              <w:rPr>
                <w:rFonts w:asciiTheme="minorHAnsi" w:hAnsiTheme="minorHAnsi"/>
                <w:lang w:val="en-GB"/>
              </w:rPr>
            </w:pPr>
            <w:sdt>
              <w:sdtPr>
                <w:rPr>
                  <w:color w:val="000000"/>
                </w:rPr>
                <w:id w:val="-190096741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35E0CB35" w14:textId="77777777" w:rsidR="001A1970" w:rsidRDefault="004955EA" w:rsidP="005321D3">
            <w:pPr>
              <w:rPr>
                <w:rFonts w:asciiTheme="minorHAnsi" w:hAnsiTheme="minorHAnsi"/>
                <w:lang w:val="en-GB"/>
              </w:rPr>
            </w:pPr>
            <w:sdt>
              <w:sdtPr>
                <w:rPr>
                  <w:color w:val="000000"/>
                </w:rPr>
                <w:id w:val="111270464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0BE086E0" w14:textId="77777777" w:rsidR="001A1970" w:rsidRDefault="004955EA" w:rsidP="005321D3">
            <w:pPr>
              <w:rPr>
                <w:rFonts w:asciiTheme="minorHAnsi" w:hAnsiTheme="minorHAnsi"/>
                <w:lang w:val="en-GB"/>
              </w:rPr>
            </w:pPr>
            <w:sdt>
              <w:sdtPr>
                <w:rPr>
                  <w:color w:val="000000"/>
                </w:rPr>
                <w:id w:val="-163393295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6928E86B"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6656DDAE"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1693559"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1C30876D"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CC83040"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6EFBDF2" w14:textId="77777777" w:rsidR="001A1970" w:rsidRDefault="001A1970" w:rsidP="005321D3">
            <w:pPr>
              <w:jc w:val="right"/>
              <w:rPr>
                <w:rFonts w:asciiTheme="minorHAnsi" w:hAnsiTheme="minorHAnsi"/>
                <w:b/>
                <w:lang w:val="en-GB"/>
              </w:rPr>
            </w:pPr>
            <w:r>
              <w:rPr>
                <w:rFonts w:asciiTheme="minorHAnsi" w:hAnsiTheme="minorHAnsi"/>
                <w:b/>
                <w:lang w:val="en-GB"/>
              </w:rPr>
              <w:t>A.12.3.1.</w:t>
            </w:r>
          </w:p>
        </w:tc>
      </w:tr>
      <w:tr w:rsidR="001A1970" w14:paraId="5751F861"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D83444A"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DF89D3"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DB72D4E" w14:textId="77777777" w:rsidR="001A1970" w:rsidRDefault="001A1970" w:rsidP="005321D3">
            <w:pPr>
              <w:rPr>
                <w:bCs/>
                <w:lang w:val="sr-Latn-RS"/>
              </w:rPr>
            </w:pPr>
            <w:r>
              <w:rPr>
                <w:lang w:val="sr-Latn-RS"/>
              </w:rPr>
              <w:t>Angažovanje majstora</w:t>
            </w:r>
          </w:p>
        </w:tc>
      </w:tr>
      <w:tr w:rsidR="001A1970" w14:paraId="3DA70431"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EB2826B"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423344"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3B57CDE" w14:textId="77777777" w:rsidR="001A1970" w:rsidRDefault="004955EA" w:rsidP="005321D3">
            <w:pPr>
              <w:rPr>
                <w:rFonts w:asciiTheme="minorHAnsi" w:hAnsiTheme="minorHAnsi"/>
                <w:color w:val="000000"/>
                <w:lang w:val="en-GB"/>
              </w:rPr>
            </w:pPr>
            <w:sdt>
              <w:sdtPr>
                <w:rPr>
                  <w:color w:val="000000"/>
                </w:rPr>
                <w:id w:val="1990418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6483F6DC" w14:textId="77777777" w:rsidR="001A1970" w:rsidRDefault="004955EA" w:rsidP="005321D3">
            <w:pPr>
              <w:rPr>
                <w:rFonts w:asciiTheme="minorHAnsi" w:hAnsiTheme="minorHAnsi"/>
                <w:color w:val="000000"/>
                <w:lang w:val="en-GB"/>
              </w:rPr>
            </w:pPr>
            <w:sdt>
              <w:sdtPr>
                <w:rPr>
                  <w:color w:val="000000"/>
                </w:rPr>
                <w:id w:val="-63817974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35A24830" w14:textId="77777777" w:rsidR="001A1970" w:rsidRDefault="004955EA" w:rsidP="005321D3">
            <w:pPr>
              <w:rPr>
                <w:rFonts w:asciiTheme="minorHAnsi" w:hAnsiTheme="minorHAnsi"/>
                <w:color w:val="000000"/>
                <w:lang w:val="en-GB"/>
              </w:rPr>
            </w:pPr>
            <w:sdt>
              <w:sdtPr>
                <w:rPr>
                  <w:color w:val="000000"/>
                </w:rPr>
                <w:id w:val="38244603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DB8335A" w14:textId="77777777" w:rsidR="001A1970" w:rsidRDefault="004955EA" w:rsidP="005321D3">
            <w:pPr>
              <w:rPr>
                <w:rFonts w:asciiTheme="minorHAnsi" w:hAnsiTheme="minorHAnsi"/>
                <w:color w:val="000000"/>
                <w:lang w:val="en-GB"/>
              </w:rPr>
            </w:pPr>
            <w:sdt>
              <w:sdtPr>
                <w:rPr>
                  <w:color w:val="000000"/>
                </w:rPr>
                <w:id w:val="115094072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0E96DC57" w14:textId="77777777" w:rsidR="001A1970" w:rsidRDefault="004955EA" w:rsidP="005321D3">
            <w:pPr>
              <w:rPr>
                <w:rFonts w:asciiTheme="minorHAnsi" w:hAnsiTheme="minorHAnsi"/>
                <w:color w:val="000000"/>
                <w:lang w:val="en-GB"/>
              </w:rPr>
            </w:pPr>
            <w:sdt>
              <w:sdtPr>
                <w:rPr>
                  <w:color w:val="000000"/>
                </w:rPr>
                <w:id w:val="-142093699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4C8FA483" w14:textId="77777777" w:rsidR="001A1970" w:rsidRDefault="004955EA" w:rsidP="005321D3">
            <w:pPr>
              <w:rPr>
                <w:rFonts w:asciiTheme="minorHAnsi" w:hAnsiTheme="minorHAnsi"/>
                <w:color w:val="000000"/>
                <w:lang w:val="en-GB"/>
              </w:rPr>
            </w:pPr>
            <w:sdt>
              <w:sdtPr>
                <w:rPr>
                  <w:color w:val="000000"/>
                </w:rPr>
                <w:id w:val="44289386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3F6EF827"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4B589408"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033D4A5"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F717A54" w14:textId="77777777" w:rsidR="001A1970" w:rsidRDefault="001A1970" w:rsidP="005321D3">
            <w:pPr>
              <w:rPr>
                <w:rFonts w:asciiTheme="minorHAnsi" w:hAnsiTheme="minorHAnsi"/>
                <w:szCs w:val="22"/>
                <w:lang w:val="en-GB"/>
              </w:rPr>
            </w:pPr>
          </w:p>
        </w:tc>
      </w:tr>
      <w:tr w:rsidR="001A1970" w14:paraId="153BF336"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F32D1F4"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BAD32B0"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E7E7ADB" w14:textId="3A7BDD68" w:rsidR="001A1970" w:rsidRDefault="00034DB7" w:rsidP="005321D3">
            <w:pPr>
              <w:rPr>
                <w:rFonts w:asciiTheme="minorHAnsi" w:hAnsiTheme="minorHAnsi"/>
                <w:szCs w:val="22"/>
                <w:lang w:val="en-GB"/>
              </w:rPr>
            </w:pPr>
            <w:r>
              <w:rPr>
                <w:rFonts w:asciiTheme="minorHAnsi" w:hAnsiTheme="minorHAnsi"/>
                <w:szCs w:val="22"/>
                <w:lang w:val="en-GB"/>
              </w:rPr>
              <w:t>M20</w:t>
            </w:r>
          </w:p>
        </w:tc>
      </w:tr>
      <w:tr w:rsidR="001A1970" w14:paraId="038FCECB"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7EE1551"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3B48ED4"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0D84305"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4BFBC688"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EFCE929"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7899DB3" w14:textId="77777777" w:rsidR="001A1970" w:rsidRDefault="004955EA" w:rsidP="005321D3">
            <w:pPr>
              <w:rPr>
                <w:rFonts w:asciiTheme="minorHAnsi" w:hAnsiTheme="minorHAnsi"/>
                <w:lang w:val="en-GB"/>
              </w:rPr>
            </w:pPr>
            <w:sdt>
              <w:sdtPr>
                <w:rPr>
                  <w:color w:val="000000"/>
                </w:rPr>
                <w:id w:val="14294025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4573A169" w14:textId="77777777" w:rsidR="001A1970" w:rsidRDefault="004955EA" w:rsidP="005321D3">
            <w:pPr>
              <w:rPr>
                <w:rFonts w:asciiTheme="minorHAnsi" w:hAnsiTheme="minorHAnsi"/>
                <w:lang w:val="en-GB"/>
              </w:rPr>
            </w:pPr>
            <w:sdt>
              <w:sdtPr>
                <w:rPr>
                  <w:color w:val="000000"/>
                </w:rPr>
                <w:id w:val="45429233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00041AA1" w14:textId="77777777" w:rsidR="001A1970" w:rsidRDefault="004955EA" w:rsidP="005321D3">
            <w:pPr>
              <w:rPr>
                <w:rFonts w:asciiTheme="minorHAnsi" w:hAnsiTheme="minorHAnsi"/>
                <w:lang w:val="en-GB"/>
              </w:rPr>
            </w:pPr>
            <w:sdt>
              <w:sdtPr>
                <w:rPr>
                  <w:color w:val="000000"/>
                </w:rPr>
                <w:id w:val="184789788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387E5207" w14:textId="77777777" w:rsidR="001A1970" w:rsidRDefault="004955EA" w:rsidP="005321D3">
            <w:pPr>
              <w:rPr>
                <w:rFonts w:asciiTheme="minorHAnsi" w:hAnsiTheme="minorHAnsi"/>
                <w:lang w:val="en-GB"/>
              </w:rPr>
            </w:pPr>
            <w:sdt>
              <w:sdtPr>
                <w:rPr>
                  <w:color w:val="000000"/>
                </w:rPr>
                <w:id w:val="30605207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611DB195" w14:textId="77777777" w:rsidR="001A1970" w:rsidRDefault="004955EA" w:rsidP="005321D3">
            <w:pPr>
              <w:rPr>
                <w:rFonts w:asciiTheme="minorHAnsi" w:hAnsiTheme="minorHAnsi"/>
                <w:lang w:val="en-GB"/>
              </w:rPr>
            </w:pPr>
            <w:sdt>
              <w:sdtPr>
                <w:rPr>
                  <w:color w:val="000000"/>
                </w:rPr>
                <w:id w:val="87804851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4B327D11" w14:textId="77777777" w:rsidR="001A1970" w:rsidRDefault="004955EA" w:rsidP="005321D3">
            <w:pPr>
              <w:rPr>
                <w:rFonts w:asciiTheme="minorHAnsi" w:hAnsiTheme="minorHAnsi"/>
                <w:lang w:val="en-GB"/>
              </w:rPr>
            </w:pPr>
            <w:sdt>
              <w:sdtPr>
                <w:rPr>
                  <w:color w:val="000000"/>
                </w:rPr>
                <w:id w:val="-209246015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6AF4CA24" w14:textId="77777777" w:rsidR="001A1970" w:rsidRDefault="004955EA" w:rsidP="005321D3">
            <w:pPr>
              <w:rPr>
                <w:rFonts w:asciiTheme="minorHAnsi" w:hAnsiTheme="minorHAnsi"/>
                <w:lang w:val="en-GB"/>
              </w:rPr>
            </w:pPr>
            <w:sdt>
              <w:sdtPr>
                <w:rPr>
                  <w:color w:val="000000"/>
                </w:rPr>
                <w:id w:val="-47606803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0413DEFF"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4FC2833"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89EE95F"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736BA7DE"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2AF9A4E7"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95E8D1E"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B587F62" w14:textId="77777777" w:rsidR="001A1970" w:rsidRDefault="004955EA" w:rsidP="005321D3">
            <w:pPr>
              <w:rPr>
                <w:rFonts w:asciiTheme="minorHAnsi" w:hAnsiTheme="minorHAnsi"/>
                <w:lang w:val="en-GB"/>
              </w:rPr>
            </w:pPr>
            <w:sdt>
              <w:sdtPr>
                <w:rPr>
                  <w:color w:val="000000"/>
                </w:rPr>
                <w:id w:val="-184916253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41143806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5D1B9104" w14:textId="77777777" w:rsidR="001A1970" w:rsidRDefault="004955EA" w:rsidP="005321D3">
            <w:pPr>
              <w:rPr>
                <w:rFonts w:asciiTheme="minorHAnsi" w:hAnsiTheme="minorHAnsi"/>
                <w:lang w:val="en-GB"/>
              </w:rPr>
            </w:pPr>
            <w:sdt>
              <w:sdtPr>
                <w:rPr>
                  <w:color w:val="000000"/>
                </w:rPr>
                <w:id w:val="21200710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05972C0F" w14:textId="77777777" w:rsidR="001A1970" w:rsidRDefault="004955EA" w:rsidP="005321D3">
            <w:pPr>
              <w:rPr>
                <w:rFonts w:asciiTheme="minorHAnsi" w:hAnsiTheme="minorHAnsi"/>
                <w:lang w:val="en-GB"/>
              </w:rPr>
            </w:pPr>
            <w:sdt>
              <w:sdtPr>
                <w:rPr>
                  <w:color w:val="000000"/>
                </w:rPr>
                <w:id w:val="63129365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1381FA9E" w14:textId="77777777" w:rsidR="001A1970" w:rsidRDefault="004955EA" w:rsidP="005321D3">
            <w:pPr>
              <w:rPr>
                <w:rFonts w:asciiTheme="minorHAnsi" w:hAnsiTheme="minorHAnsi"/>
                <w:lang w:val="en-GB"/>
              </w:rPr>
            </w:pPr>
            <w:sdt>
              <w:sdtPr>
                <w:rPr>
                  <w:color w:val="000000"/>
                </w:rPr>
                <w:id w:val="92692477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7C783797" w14:textId="77777777" w:rsidR="001A1970" w:rsidRDefault="004955EA" w:rsidP="005321D3">
            <w:pPr>
              <w:rPr>
                <w:rFonts w:asciiTheme="minorHAnsi" w:hAnsiTheme="minorHAnsi"/>
                <w:lang w:val="en-GB"/>
              </w:rPr>
            </w:pPr>
            <w:sdt>
              <w:sdtPr>
                <w:rPr>
                  <w:color w:val="000000"/>
                </w:rPr>
                <w:id w:val="27806566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4637EDEF"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38C70A96"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AAFD69E"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76C961B5"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6B655B1"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02215F" w14:textId="77777777" w:rsidR="001A1970" w:rsidRDefault="001A1970" w:rsidP="005321D3">
            <w:pPr>
              <w:jc w:val="right"/>
              <w:rPr>
                <w:rFonts w:asciiTheme="minorHAnsi" w:hAnsiTheme="minorHAnsi"/>
                <w:b/>
                <w:lang w:val="en-GB"/>
              </w:rPr>
            </w:pPr>
            <w:r>
              <w:rPr>
                <w:rFonts w:asciiTheme="minorHAnsi" w:hAnsiTheme="minorHAnsi"/>
                <w:b/>
                <w:lang w:val="en-GB"/>
              </w:rPr>
              <w:t>A.12.3.2.</w:t>
            </w:r>
          </w:p>
        </w:tc>
      </w:tr>
      <w:tr w:rsidR="001A1970" w:rsidRPr="0049374C" w14:paraId="1461E301"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46EDE480"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F63CB55"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27C44A3" w14:textId="77777777" w:rsidR="001A1970" w:rsidRDefault="001A1970" w:rsidP="005321D3">
            <w:pPr>
              <w:rPr>
                <w:bCs/>
                <w:lang w:val="sr-Latn-RS"/>
              </w:rPr>
            </w:pPr>
            <w:r>
              <w:rPr>
                <w:lang w:val="sr-Latn-RS"/>
              </w:rPr>
              <w:t>Priprema lokacije za postavljanje buradi</w:t>
            </w:r>
          </w:p>
        </w:tc>
      </w:tr>
      <w:tr w:rsidR="001A1970" w14:paraId="52EB18E3"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A4E6346" w14:textId="77777777" w:rsidR="001A1970" w:rsidRPr="00ED510F" w:rsidRDefault="001A1970" w:rsidP="005321D3">
            <w:pPr>
              <w:rPr>
                <w:rFonts w:asciiTheme="minorHAnsi" w:hAnsiTheme="minorHAnsi"/>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C4339F6"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A1381C9" w14:textId="77777777" w:rsidR="001A1970" w:rsidRDefault="004955EA" w:rsidP="005321D3">
            <w:pPr>
              <w:rPr>
                <w:rFonts w:asciiTheme="minorHAnsi" w:hAnsiTheme="minorHAnsi"/>
                <w:color w:val="000000"/>
                <w:lang w:val="en-GB"/>
              </w:rPr>
            </w:pPr>
            <w:sdt>
              <w:sdtPr>
                <w:rPr>
                  <w:color w:val="000000"/>
                </w:rPr>
                <w:id w:val="-120871318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1966D9C2" w14:textId="77777777" w:rsidR="001A1970" w:rsidRDefault="004955EA" w:rsidP="005321D3">
            <w:pPr>
              <w:rPr>
                <w:rFonts w:asciiTheme="minorHAnsi" w:hAnsiTheme="minorHAnsi"/>
                <w:color w:val="000000"/>
                <w:lang w:val="en-GB"/>
              </w:rPr>
            </w:pPr>
            <w:sdt>
              <w:sdtPr>
                <w:rPr>
                  <w:color w:val="000000"/>
                </w:rPr>
                <w:id w:val="98783145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19BCA3DF" w14:textId="77777777" w:rsidR="001A1970" w:rsidRDefault="004955EA" w:rsidP="005321D3">
            <w:pPr>
              <w:rPr>
                <w:rFonts w:asciiTheme="minorHAnsi" w:hAnsiTheme="minorHAnsi"/>
                <w:color w:val="000000"/>
                <w:lang w:val="en-GB"/>
              </w:rPr>
            </w:pPr>
            <w:sdt>
              <w:sdtPr>
                <w:rPr>
                  <w:color w:val="000000"/>
                </w:rPr>
                <w:id w:val="137272735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4E764EB" w14:textId="77777777" w:rsidR="001A1970" w:rsidRDefault="004955EA" w:rsidP="005321D3">
            <w:pPr>
              <w:rPr>
                <w:rFonts w:asciiTheme="minorHAnsi" w:hAnsiTheme="minorHAnsi"/>
                <w:color w:val="000000"/>
                <w:lang w:val="en-GB"/>
              </w:rPr>
            </w:pPr>
            <w:sdt>
              <w:sdtPr>
                <w:rPr>
                  <w:color w:val="000000"/>
                </w:rPr>
                <w:id w:val="86756914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6C179370" w14:textId="77777777" w:rsidR="001A1970" w:rsidRDefault="004955EA" w:rsidP="005321D3">
            <w:pPr>
              <w:rPr>
                <w:rFonts w:asciiTheme="minorHAnsi" w:hAnsiTheme="minorHAnsi"/>
                <w:color w:val="000000"/>
                <w:lang w:val="en-GB"/>
              </w:rPr>
            </w:pPr>
            <w:sdt>
              <w:sdtPr>
                <w:rPr>
                  <w:color w:val="000000"/>
                </w:rPr>
                <w:id w:val="112596629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5F802A7E" w14:textId="77777777" w:rsidR="001A1970" w:rsidRDefault="004955EA" w:rsidP="005321D3">
            <w:pPr>
              <w:rPr>
                <w:rFonts w:asciiTheme="minorHAnsi" w:hAnsiTheme="minorHAnsi"/>
                <w:color w:val="000000"/>
                <w:lang w:val="en-GB"/>
              </w:rPr>
            </w:pPr>
            <w:sdt>
              <w:sdtPr>
                <w:rPr>
                  <w:color w:val="000000"/>
                </w:rPr>
                <w:id w:val="-88980572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0509C132"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02692A2"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2D42659"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FCFE17A" w14:textId="77777777" w:rsidR="001A1970" w:rsidRDefault="001A1970" w:rsidP="005321D3">
            <w:pPr>
              <w:rPr>
                <w:rFonts w:asciiTheme="minorHAnsi" w:hAnsiTheme="minorHAnsi"/>
                <w:szCs w:val="22"/>
                <w:lang w:val="en-GB"/>
              </w:rPr>
            </w:pPr>
          </w:p>
        </w:tc>
      </w:tr>
      <w:tr w:rsidR="001A1970" w14:paraId="2100A8D3"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245444C"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65A0D1A"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7B54ABB" w14:textId="0C4CB1B9" w:rsidR="001A1970" w:rsidRDefault="00034DB7" w:rsidP="005321D3">
            <w:pPr>
              <w:rPr>
                <w:rFonts w:asciiTheme="minorHAnsi" w:hAnsiTheme="minorHAnsi"/>
                <w:szCs w:val="22"/>
                <w:lang w:val="en-GB"/>
              </w:rPr>
            </w:pPr>
            <w:r>
              <w:rPr>
                <w:rFonts w:asciiTheme="minorHAnsi" w:hAnsiTheme="minorHAnsi"/>
                <w:szCs w:val="22"/>
                <w:lang w:val="en-GB"/>
              </w:rPr>
              <w:t>M20</w:t>
            </w:r>
          </w:p>
        </w:tc>
      </w:tr>
      <w:tr w:rsidR="001A1970" w14:paraId="6C710578"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15965AB"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D9E21BE"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68160F2"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217EC5CF"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6EBB977"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C36E139" w14:textId="77777777" w:rsidR="001A1970" w:rsidRDefault="004955EA" w:rsidP="005321D3">
            <w:pPr>
              <w:rPr>
                <w:rFonts w:asciiTheme="minorHAnsi" w:hAnsiTheme="minorHAnsi"/>
                <w:lang w:val="en-GB"/>
              </w:rPr>
            </w:pPr>
            <w:sdt>
              <w:sdtPr>
                <w:rPr>
                  <w:color w:val="000000"/>
                </w:rPr>
                <w:id w:val="-21658539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406B1D20" w14:textId="77777777" w:rsidR="001A1970" w:rsidRDefault="004955EA" w:rsidP="005321D3">
            <w:pPr>
              <w:rPr>
                <w:rFonts w:asciiTheme="minorHAnsi" w:hAnsiTheme="minorHAnsi"/>
                <w:lang w:val="en-GB"/>
              </w:rPr>
            </w:pPr>
            <w:sdt>
              <w:sdtPr>
                <w:rPr>
                  <w:color w:val="000000"/>
                </w:rPr>
                <w:id w:val="82586548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68493129" w14:textId="77777777" w:rsidR="001A1970" w:rsidRDefault="004955EA" w:rsidP="005321D3">
            <w:pPr>
              <w:rPr>
                <w:rFonts w:asciiTheme="minorHAnsi" w:hAnsiTheme="minorHAnsi"/>
                <w:lang w:val="en-GB"/>
              </w:rPr>
            </w:pPr>
            <w:sdt>
              <w:sdtPr>
                <w:rPr>
                  <w:color w:val="000000"/>
                </w:rPr>
                <w:id w:val="147109604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5AEFD83F" w14:textId="77777777" w:rsidR="001A1970" w:rsidRDefault="004955EA" w:rsidP="005321D3">
            <w:pPr>
              <w:rPr>
                <w:rFonts w:asciiTheme="minorHAnsi" w:hAnsiTheme="minorHAnsi"/>
                <w:lang w:val="en-GB"/>
              </w:rPr>
            </w:pPr>
            <w:sdt>
              <w:sdtPr>
                <w:rPr>
                  <w:color w:val="000000"/>
                </w:rPr>
                <w:id w:val="-202446351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3E47C75F" w14:textId="77777777" w:rsidR="001A1970" w:rsidRDefault="004955EA" w:rsidP="005321D3">
            <w:pPr>
              <w:rPr>
                <w:rFonts w:asciiTheme="minorHAnsi" w:hAnsiTheme="minorHAnsi"/>
                <w:lang w:val="en-GB"/>
              </w:rPr>
            </w:pPr>
            <w:sdt>
              <w:sdtPr>
                <w:rPr>
                  <w:color w:val="000000"/>
                </w:rPr>
                <w:id w:val="158386901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62B86339" w14:textId="77777777" w:rsidR="001A1970" w:rsidRDefault="004955EA" w:rsidP="005321D3">
            <w:pPr>
              <w:rPr>
                <w:rFonts w:asciiTheme="minorHAnsi" w:hAnsiTheme="minorHAnsi"/>
                <w:lang w:val="en-GB"/>
              </w:rPr>
            </w:pPr>
            <w:sdt>
              <w:sdtPr>
                <w:rPr>
                  <w:color w:val="000000"/>
                </w:rPr>
                <w:id w:val="174229210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56C36822" w14:textId="77777777" w:rsidR="001A1970" w:rsidRDefault="004955EA" w:rsidP="005321D3">
            <w:pPr>
              <w:rPr>
                <w:rFonts w:asciiTheme="minorHAnsi" w:hAnsiTheme="minorHAnsi"/>
                <w:lang w:val="en-GB"/>
              </w:rPr>
            </w:pPr>
            <w:sdt>
              <w:sdtPr>
                <w:rPr>
                  <w:color w:val="000000"/>
                </w:rPr>
                <w:id w:val="184303920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6FB66DE5"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777476E"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5FC0766"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40B4B5FC"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51998E84"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4A2D2DE"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5805F0C" w14:textId="77777777" w:rsidR="001A1970" w:rsidRDefault="004955EA" w:rsidP="005321D3">
            <w:pPr>
              <w:rPr>
                <w:rFonts w:asciiTheme="minorHAnsi" w:hAnsiTheme="minorHAnsi"/>
                <w:lang w:val="en-GB"/>
              </w:rPr>
            </w:pPr>
            <w:sdt>
              <w:sdtPr>
                <w:rPr>
                  <w:color w:val="000000"/>
                </w:rPr>
                <w:id w:val="-82180521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30511901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18CB2561" w14:textId="77777777" w:rsidR="001A1970" w:rsidRDefault="004955EA" w:rsidP="005321D3">
            <w:pPr>
              <w:rPr>
                <w:rFonts w:asciiTheme="minorHAnsi" w:hAnsiTheme="minorHAnsi"/>
                <w:lang w:val="en-GB"/>
              </w:rPr>
            </w:pPr>
            <w:sdt>
              <w:sdtPr>
                <w:rPr>
                  <w:color w:val="000000"/>
                </w:rPr>
                <w:id w:val="78462479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4465C1CB" w14:textId="77777777" w:rsidR="001A1970" w:rsidRDefault="004955EA" w:rsidP="005321D3">
            <w:pPr>
              <w:rPr>
                <w:rFonts w:asciiTheme="minorHAnsi" w:hAnsiTheme="minorHAnsi"/>
                <w:lang w:val="en-GB"/>
              </w:rPr>
            </w:pPr>
            <w:sdt>
              <w:sdtPr>
                <w:rPr>
                  <w:color w:val="000000"/>
                </w:rPr>
                <w:id w:val="-205290483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0EC8747F" w14:textId="77777777" w:rsidR="001A1970" w:rsidRDefault="004955EA" w:rsidP="005321D3">
            <w:pPr>
              <w:rPr>
                <w:rFonts w:asciiTheme="minorHAnsi" w:hAnsiTheme="minorHAnsi"/>
                <w:lang w:val="en-GB"/>
              </w:rPr>
            </w:pPr>
            <w:sdt>
              <w:sdtPr>
                <w:rPr>
                  <w:color w:val="000000"/>
                </w:rPr>
                <w:id w:val="194726534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3B29E741" w14:textId="77777777" w:rsidR="001A1970" w:rsidRDefault="004955EA" w:rsidP="005321D3">
            <w:pPr>
              <w:rPr>
                <w:rFonts w:asciiTheme="minorHAnsi" w:hAnsiTheme="minorHAnsi"/>
                <w:lang w:val="en-GB"/>
              </w:rPr>
            </w:pPr>
            <w:sdt>
              <w:sdtPr>
                <w:rPr>
                  <w:color w:val="000000"/>
                </w:rPr>
                <w:id w:val="87566586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0AFD38FF"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7C1FDE70"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F80365A"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64B1D882"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5CBEDD0"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B6EFE55" w14:textId="77777777" w:rsidR="001A1970" w:rsidRDefault="001A1970" w:rsidP="005321D3">
            <w:pPr>
              <w:jc w:val="right"/>
              <w:rPr>
                <w:rFonts w:asciiTheme="minorHAnsi" w:hAnsiTheme="minorHAnsi"/>
                <w:b/>
                <w:lang w:val="en-GB"/>
              </w:rPr>
            </w:pPr>
            <w:r>
              <w:rPr>
                <w:rFonts w:asciiTheme="minorHAnsi" w:hAnsiTheme="minorHAnsi"/>
                <w:b/>
                <w:lang w:val="en-GB"/>
              </w:rPr>
              <w:t>A.12.3.3.</w:t>
            </w:r>
          </w:p>
        </w:tc>
      </w:tr>
      <w:tr w:rsidR="001A1970" w14:paraId="01E22C3E"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6DA56D8A"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6834E6"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C25FCD" w14:textId="77777777" w:rsidR="001A1970" w:rsidRDefault="001A1970" w:rsidP="005321D3">
            <w:pPr>
              <w:rPr>
                <w:bCs/>
                <w:lang w:val="sr-Latn-RS"/>
              </w:rPr>
            </w:pPr>
            <w:r>
              <w:rPr>
                <w:lang w:val="sr-Latn-RS"/>
              </w:rPr>
              <w:t>Postavljanje odgovararajuće konstrukcije ili postolja za podršku buradi</w:t>
            </w:r>
          </w:p>
        </w:tc>
      </w:tr>
      <w:tr w:rsidR="001A1970" w14:paraId="535EF678"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CC8083C"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F0CB1B"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0AC851B" w14:textId="77777777" w:rsidR="001A1970" w:rsidRDefault="004955EA" w:rsidP="005321D3">
            <w:pPr>
              <w:rPr>
                <w:rFonts w:asciiTheme="minorHAnsi" w:hAnsiTheme="minorHAnsi"/>
                <w:color w:val="000000"/>
                <w:lang w:val="en-GB"/>
              </w:rPr>
            </w:pPr>
            <w:sdt>
              <w:sdtPr>
                <w:rPr>
                  <w:color w:val="000000"/>
                </w:rPr>
                <w:id w:val="88452262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657B1C6C" w14:textId="77777777" w:rsidR="001A1970" w:rsidRDefault="004955EA" w:rsidP="005321D3">
            <w:pPr>
              <w:rPr>
                <w:rFonts w:asciiTheme="minorHAnsi" w:hAnsiTheme="minorHAnsi"/>
                <w:color w:val="000000"/>
                <w:lang w:val="en-GB"/>
              </w:rPr>
            </w:pPr>
            <w:sdt>
              <w:sdtPr>
                <w:rPr>
                  <w:color w:val="000000"/>
                </w:rPr>
                <w:id w:val="8535572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3EFE48BE" w14:textId="77777777" w:rsidR="001A1970" w:rsidRDefault="004955EA" w:rsidP="005321D3">
            <w:pPr>
              <w:rPr>
                <w:rFonts w:asciiTheme="minorHAnsi" w:hAnsiTheme="minorHAnsi"/>
                <w:color w:val="000000"/>
                <w:lang w:val="en-GB"/>
              </w:rPr>
            </w:pPr>
            <w:sdt>
              <w:sdtPr>
                <w:rPr>
                  <w:color w:val="000000"/>
                </w:rPr>
                <w:id w:val="6145029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C397997" w14:textId="77777777" w:rsidR="001A1970" w:rsidRDefault="004955EA" w:rsidP="005321D3">
            <w:pPr>
              <w:rPr>
                <w:rFonts w:asciiTheme="minorHAnsi" w:hAnsiTheme="minorHAnsi"/>
                <w:color w:val="000000"/>
                <w:lang w:val="en-GB"/>
              </w:rPr>
            </w:pPr>
            <w:sdt>
              <w:sdtPr>
                <w:rPr>
                  <w:color w:val="000000"/>
                </w:rPr>
                <w:id w:val="-113632370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03FA6429" w14:textId="77777777" w:rsidR="001A1970" w:rsidRDefault="004955EA" w:rsidP="005321D3">
            <w:pPr>
              <w:rPr>
                <w:rFonts w:asciiTheme="minorHAnsi" w:hAnsiTheme="minorHAnsi"/>
                <w:color w:val="000000"/>
                <w:lang w:val="en-GB"/>
              </w:rPr>
            </w:pPr>
            <w:sdt>
              <w:sdtPr>
                <w:rPr>
                  <w:color w:val="000000"/>
                </w:rPr>
                <w:id w:val="-30709153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37E12541" w14:textId="77777777" w:rsidR="001A1970" w:rsidRDefault="004955EA" w:rsidP="005321D3">
            <w:pPr>
              <w:rPr>
                <w:rFonts w:asciiTheme="minorHAnsi" w:hAnsiTheme="minorHAnsi"/>
                <w:color w:val="000000"/>
                <w:lang w:val="en-GB"/>
              </w:rPr>
            </w:pPr>
            <w:sdt>
              <w:sdtPr>
                <w:rPr>
                  <w:color w:val="000000"/>
                </w:rPr>
                <w:id w:val="-163671918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5F09D8B6"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7D223AD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5388E32"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5B3D548" w14:textId="77777777" w:rsidR="001A1970" w:rsidRDefault="001A1970" w:rsidP="005321D3">
            <w:pPr>
              <w:rPr>
                <w:rFonts w:asciiTheme="minorHAnsi" w:hAnsiTheme="minorHAnsi"/>
                <w:szCs w:val="22"/>
                <w:lang w:val="en-GB"/>
              </w:rPr>
            </w:pPr>
          </w:p>
        </w:tc>
      </w:tr>
      <w:tr w:rsidR="001A1970" w14:paraId="7993C8E0"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7CBA8BE"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B1546B4"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A4664BE" w14:textId="2417DDE9" w:rsidR="001A1970" w:rsidRDefault="00034DB7" w:rsidP="005321D3">
            <w:pPr>
              <w:rPr>
                <w:rFonts w:asciiTheme="minorHAnsi" w:hAnsiTheme="minorHAnsi"/>
                <w:szCs w:val="22"/>
                <w:lang w:val="en-GB"/>
              </w:rPr>
            </w:pPr>
            <w:r>
              <w:rPr>
                <w:rFonts w:asciiTheme="minorHAnsi" w:hAnsiTheme="minorHAnsi"/>
                <w:szCs w:val="22"/>
                <w:lang w:val="en-GB"/>
              </w:rPr>
              <w:t>M21</w:t>
            </w:r>
          </w:p>
        </w:tc>
      </w:tr>
      <w:tr w:rsidR="001A1970" w14:paraId="7EF31FBD"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58E4352"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DB963B4"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32ABBC"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46F31675"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0158AB3"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576C460" w14:textId="77777777" w:rsidR="001A1970" w:rsidRDefault="004955EA" w:rsidP="005321D3">
            <w:pPr>
              <w:rPr>
                <w:rFonts w:asciiTheme="minorHAnsi" w:hAnsiTheme="minorHAnsi"/>
                <w:lang w:val="en-GB"/>
              </w:rPr>
            </w:pPr>
            <w:sdt>
              <w:sdtPr>
                <w:rPr>
                  <w:color w:val="000000"/>
                </w:rPr>
                <w:id w:val="108950770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18587E6E" w14:textId="77777777" w:rsidR="001A1970" w:rsidRDefault="004955EA" w:rsidP="005321D3">
            <w:pPr>
              <w:rPr>
                <w:rFonts w:asciiTheme="minorHAnsi" w:hAnsiTheme="minorHAnsi"/>
                <w:lang w:val="en-GB"/>
              </w:rPr>
            </w:pPr>
            <w:sdt>
              <w:sdtPr>
                <w:rPr>
                  <w:color w:val="000000"/>
                </w:rPr>
                <w:id w:val="124946811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15F6F67D" w14:textId="77777777" w:rsidR="001A1970" w:rsidRDefault="004955EA" w:rsidP="005321D3">
            <w:pPr>
              <w:rPr>
                <w:rFonts w:asciiTheme="minorHAnsi" w:hAnsiTheme="minorHAnsi"/>
                <w:lang w:val="en-GB"/>
              </w:rPr>
            </w:pPr>
            <w:sdt>
              <w:sdtPr>
                <w:rPr>
                  <w:color w:val="000000"/>
                </w:rPr>
                <w:id w:val="204139892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3E5AD98D" w14:textId="77777777" w:rsidR="001A1970" w:rsidRDefault="004955EA" w:rsidP="005321D3">
            <w:pPr>
              <w:rPr>
                <w:rFonts w:asciiTheme="minorHAnsi" w:hAnsiTheme="minorHAnsi"/>
                <w:lang w:val="en-GB"/>
              </w:rPr>
            </w:pPr>
            <w:sdt>
              <w:sdtPr>
                <w:rPr>
                  <w:color w:val="000000"/>
                </w:rPr>
                <w:id w:val="57185478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3E58BC48" w14:textId="77777777" w:rsidR="001A1970" w:rsidRDefault="004955EA" w:rsidP="005321D3">
            <w:pPr>
              <w:rPr>
                <w:rFonts w:asciiTheme="minorHAnsi" w:hAnsiTheme="minorHAnsi"/>
                <w:lang w:val="en-GB"/>
              </w:rPr>
            </w:pPr>
            <w:sdt>
              <w:sdtPr>
                <w:rPr>
                  <w:color w:val="000000"/>
                </w:rPr>
                <w:id w:val="115309826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6D3BE9A0" w14:textId="77777777" w:rsidR="001A1970" w:rsidRDefault="004955EA" w:rsidP="005321D3">
            <w:pPr>
              <w:rPr>
                <w:rFonts w:asciiTheme="minorHAnsi" w:hAnsiTheme="minorHAnsi"/>
                <w:lang w:val="en-GB"/>
              </w:rPr>
            </w:pPr>
            <w:sdt>
              <w:sdtPr>
                <w:rPr>
                  <w:color w:val="000000"/>
                </w:rPr>
                <w:id w:val="28893605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2E7E864D" w14:textId="77777777" w:rsidR="001A1970" w:rsidRDefault="004955EA" w:rsidP="005321D3">
            <w:pPr>
              <w:rPr>
                <w:rFonts w:asciiTheme="minorHAnsi" w:hAnsiTheme="minorHAnsi"/>
                <w:lang w:val="en-GB"/>
              </w:rPr>
            </w:pPr>
            <w:sdt>
              <w:sdtPr>
                <w:rPr>
                  <w:color w:val="000000"/>
                </w:rPr>
                <w:id w:val="61294374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15E79243"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6B16237"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E11BE69"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59C2814F"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75C43E15"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FE2D0A8"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B6B9F56" w14:textId="77777777" w:rsidR="001A1970" w:rsidRDefault="004955EA" w:rsidP="005321D3">
            <w:pPr>
              <w:rPr>
                <w:rFonts w:asciiTheme="minorHAnsi" w:hAnsiTheme="minorHAnsi"/>
                <w:lang w:val="en-GB"/>
              </w:rPr>
            </w:pPr>
            <w:sdt>
              <w:sdtPr>
                <w:rPr>
                  <w:color w:val="000000"/>
                </w:rPr>
                <w:id w:val="-65206062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48767015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1ACC8C13" w14:textId="77777777" w:rsidR="001A1970" w:rsidRDefault="004955EA" w:rsidP="005321D3">
            <w:pPr>
              <w:rPr>
                <w:rFonts w:asciiTheme="minorHAnsi" w:hAnsiTheme="minorHAnsi"/>
                <w:lang w:val="en-GB"/>
              </w:rPr>
            </w:pPr>
            <w:sdt>
              <w:sdtPr>
                <w:rPr>
                  <w:color w:val="000000"/>
                </w:rPr>
                <w:id w:val="47804630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342662AF" w14:textId="77777777" w:rsidR="001A1970" w:rsidRDefault="004955EA" w:rsidP="005321D3">
            <w:pPr>
              <w:rPr>
                <w:rFonts w:asciiTheme="minorHAnsi" w:hAnsiTheme="minorHAnsi"/>
                <w:lang w:val="en-GB"/>
              </w:rPr>
            </w:pPr>
            <w:sdt>
              <w:sdtPr>
                <w:rPr>
                  <w:color w:val="000000"/>
                </w:rPr>
                <w:id w:val="-66123398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3FA4ACBD" w14:textId="77777777" w:rsidR="001A1970" w:rsidRDefault="004955EA" w:rsidP="005321D3">
            <w:pPr>
              <w:rPr>
                <w:rFonts w:asciiTheme="minorHAnsi" w:hAnsiTheme="minorHAnsi"/>
                <w:lang w:val="en-GB"/>
              </w:rPr>
            </w:pPr>
            <w:sdt>
              <w:sdtPr>
                <w:rPr>
                  <w:color w:val="000000"/>
                </w:rPr>
                <w:id w:val="33735687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2B83AE58" w14:textId="77777777" w:rsidR="001A1970" w:rsidRDefault="004955EA" w:rsidP="005321D3">
            <w:pPr>
              <w:rPr>
                <w:rFonts w:asciiTheme="minorHAnsi" w:hAnsiTheme="minorHAnsi"/>
                <w:lang w:val="en-GB"/>
              </w:rPr>
            </w:pPr>
            <w:sdt>
              <w:sdtPr>
                <w:rPr>
                  <w:color w:val="000000"/>
                </w:rPr>
                <w:id w:val="171955507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048E9CD9" w14:textId="77777777" w:rsidR="001A1970" w:rsidRDefault="001A1970" w:rsidP="001A1970"/>
    <w:p w14:paraId="6E23F5FD" w14:textId="77777777" w:rsidR="001A1970" w:rsidRDefault="001A1970" w:rsidP="001A1970"/>
    <w:p w14:paraId="74A0DDD9"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2F946719"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A6BC03F"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72BB18CF"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EB3BAEF"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170E82" w14:textId="77777777" w:rsidR="001A1970" w:rsidRDefault="001A1970" w:rsidP="005321D3">
            <w:pPr>
              <w:jc w:val="right"/>
              <w:rPr>
                <w:rFonts w:asciiTheme="minorHAnsi" w:hAnsiTheme="minorHAnsi"/>
                <w:b/>
                <w:lang w:val="en-GB"/>
              </w:rPr>
            </w:pPr>
            <w:r>
              <w:rPr>
                <w:rFonts w:asciiTheme="minorHAnsi" w:hAnsiTheme="minorHAnsi"/>
                <w:b/>
                <w:lang w:val="en-GB"/>
              </w:rPr>
              <w:t>A.12.4.</w:t>
            </w:r>
          </w:p>
        </w:tc>
      </w:tr>
      <w:tr w:rsidR="001A1970" w14:paraId="52E6F805"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6B43E3B3"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6833E05"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EF0030" w14:textId="77777777" w:rsidR="001A1970" w:rsidRDefault="001A1970" w:rsidP="005321D3">
            <w:pPr>
              <w:rPr>
                <w:bCs/>
                <w:lang w:val="sr-Latn-RS"/>
              </w:rPr>
            </w:pPr>
            <w:r>
              <w:rPr>
                <w:lang w:val="sr-Latn-RS"/>
              </w:rPr>
              <w:t>Testiranje postavljenih buradi</w:t>
            </w:r>
          </w:p>
        </w:tc>
      </w:tr>
      <w:tr w:rsidR="001A1970" w14:paraId="6AE7F470"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1C5B5B5"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D884B9"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56867E1" w14:textId="77777777" w:rsidR="001A1970" w:rsidRDefault="004955EA" w:rsidP="005321D3">
            <w:pPr>
              <w:rPr>
                <w:rFonts w:asciiTheme="minorHAnsi" w:hAnsiTheme="minorHAnsi"/>
                <w:color w:val="000000"/>
                <w:lang w:val="en-GB"/>
              </w:rPr>
            </w:pPr>
            <w:sdt>
              <w:sdtPr>
                <w:rPr>
                  <w:color w:val="000000"/>
                </w:rPr>
                <w:id w:val="-68937382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5165F5D5" w14:textId="77777777" w:rsidR="001A1970" w:rsidRDefault="004955EA" w:rsidP="005321D3">
            <w:pPr>
              <w:rPr>
                <w:rFonts w:asciiTheme="minorHAnsi" w:hAnsiTheme="minorHAnsi"/>
                <w:color w:val="000000"/>
                <w:lang w:val="en-GB"/>
              </w:rPr>
            </w:pPr>
            <w:sdt>
              <w:sdtPr>
                <w:rPr>
                  <w:color w:val="000000"/>
                </w:rPr>
                <w:id w:val="211093327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4F94D713" w14:textId="77777777" w:rsidR="001A1970" w:rsidRDefault="004955EA" w:rsidP="005321D3">
            <w:pPr>
              <w:rPr>
                <w:rFonts w:asciiTheme="minorHAnsi" w:hAnsiTheme="minorHAnsi"/>
                <w:color w:val="000000"/>
                <w:lang w:val="en-GB"/>
              </w:rPr>
            </w:pPr>
            <w:sdt>
              <w:sdtPr>
                <w:rPr>
                  <w:color w:val="000000"/>
                </w:rPr>
                <w:id w:val="160184243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C0BE6EB" w14:textId="77777777" w:rsidR="001A1970" w:rsidRDefault="004955EA" w:rsidP="005321D3">
            <w:pPr>
              <w:rPr>
                <w:rFonts w:asciiTheme="minorHAnsi" w:hAnsiTheme="minorHAnsi"/>
                <w:color w:val="000000"/>
                <w:lang w:val="en-GB"/>
              </w:rPr>
            </w:pPr>
            <w:sdt>
              <w:sdtPr>
                <w:rPr>
                  <w:color w:val="000000"/>
                </w:rPr>
                <w:id w:val="-94761746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0FA6983F" w14:textId="77777777" w:rsidR="001A1970" w:rsidRDefault="004955EA" w:rsidP="005321D3">
            <w:pPr>
              <w:rPr>
                <w:rFonts w:asciiTheme="minorHAnsi" w:hAnsiTheme="minorHAnsi"/>
                <w:color w:val="000000"/>
                <w:lang w:val="en-GB"/>
              </w:rPr>
            </w:pPr>
            <w:sdt>
              <w:sdtPr>
                <w:rPr>
                  <w:color w:val="000000"/>
                </w:rPr>
                <w:id w:val="185776871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052B5852" w14:textId="77777777" w:rsidR="001A1970" w:rsidRDefault="004955EA" w:rsidP="005321D3">
            <w:pPr>
              <w:rPr>
                <w:rFonts w:asciiTheme="minorHAnsi" w:hAnsiTheme="minorHAnsi"/>
                <w:color w:val="000000"/>
                <w:lang w:val="en-GB"/>
              </w:rPr>
            </w:pPr>
            <w:sdt>
              <w:sdtPr>
                <w:rPr>
                  <w:color w:val="000000"/>
                </w:rPr>
                <w:id w:val="22558253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0B3F100C"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5F9964CC"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ABCC68B"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7199391" w14:textId="77777777" w:rsidR="001A1970" w:rsidRDefault="001A1970" w:rsidP="005321D3">
            <w:pPr>
              <w:rPr>
                <w:rFonts w:asciiTheme="minorHAnsi" w:hAnsiTheme="minorHAnsi"/>
                <w:szCs w:val="22"/>
                <w:lang w:val="en-GB"/>
              </w:rPr>
            </w:pPr>
          </w:p>
        </w:tc>
      </w:tr>
      <w:tr w:rsidR="001A1970" w14:paraId="509844B8"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D576531"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D1D18E"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8611CBC" w14:textId="695C91C6" w:rsidR="001A1970" w:rsidRDefault="00034DB7" w:rsidP="005321D3">
            <w:pPr>
              <w:rPr>
                <w:rFonts w:asciiTheme="minorHAnsi" w:hAnsiTheme="minorHAnsi"/>
                <w:szCs w:val="22"/>
                <w:lang w:val="en-GB"/>
              </w:rPr>
            </w:pPr>
            <w:r>
              <w:rPr>
                <w:rFonts w:asciiTheme="minorHAnsi" w:hAnsiTheme="minorHAnsi"/>
                <w:szCs w:val="22"/>
                <w:lang w:val="en-GB"/>
              </w:rPr>
              <w:t>M21</w:t>
            </w:r>
          </w:p>
        </w:tc>
      </w:tr>
      <w:tr w:rsidR="001A1970" w14:paraId="3274D5A8"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C911A4F"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AB563D"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1840A4"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26FA5517"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7354E18"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301D42B" w14:textId="77777777" w:rsidR="001A1970" w:rsidRDefault="004955EA" w:rsidP="005321D3">
            <w:pPr>
              <w:rPr>
                <w:rFonts w:asciiTheme="minorHAnsi" w:hAnsiTheme="minorHAnsi"/>
                <w:lang w:val="en-GB"/>
              </w:rPr>
            </w:pPr>
            <w:sdt>
              <w:sdtPr>
                <w:rPr>
                  <w:color w:val="000000"/>
                </w:rPr>
                <w:id w:val="94804317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58357393" w14:textId="77777777" w:rsidR="001A1970" w:rsidRDefault="004955EA" w:rsidP="005321D3">
            <w:pPr>
              <w:rPr>
                <w:rFonts w:asciiTheme="minorHAnsi" w:hAnsiTheme="minorHAnsi"/>
                <w:lang w:val="en-GB"/>
              </w:rPr>
            </w:pPr>
            <w:sdt>
              <w:sdtPr>
                <w:rPr>
                  <w:color w:val="000000"/>
                </w:rPr>
                <w:id w:val="11595446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159FB535" w14:textId="77777777" w:rsidR="001A1970" w:rsidRDefault="004955EA" w:rsidP="005321D3">
            <w:pPr>
              <w:rPr>
                <w:rFonts w:asciiTheme="minorHAnsi" w:hAnsiTheme="minorHAnsi"/>
                <w:lang w:val="en-GB"/>
              </w:rPr>
            </w:pPr>
            <w:sdt>
              <w:sdtPr>
                <w:rPr>
                  <w:color w:val="000000"/>
                </w:rPr>
                <w:id w:val="77445446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2AF76DD3" w14:textId="77777777" w:rsidR="001A1970" w:rsidRDefault="004955EA" w:rsidP="005321D3">
            <w:pPr>
              <w:rPr>
                <w:rFonts w:asciiTheme="minorHAnsi" w:hAnsiTheme="minorHAnsi"/>
                <w:lang w:val="en-GB"/>
              </w:rPr>
            </w:pPr>
            <w:sdt>
              <w:sdtPr>
                <w:rPr>
                  <w:color w:val="000000"/>
                </w:rPr>
                <w:id w:val="-181224044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713CFAA3" w14:textId="77777777" w:rsidR="001A1970" w:rsidRDefault="004955EA" w:rsidP="005321D3">
            <w:pPr>
              <w:rPr>
                <w:rFonts w:asciiTheme="minorHAnsi" w:hAnsiTheme="minorHAnsi"/>
                <w:lang w:val="en-GB"/>
              </w:rPr>
            </w:pPr>
            <w:sdt>
              <w:sdtPr>
                <w:rPr>
                  <w:color w:val="000000"/>
                </w:rPr>
                <w:id w:val="156329131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4B6827E4" w14:textId="77777777" w:rsidR="001A1970" w:rsidRDefault="004955EA" w:rsidP="005321D3">
            <w:pPr>
              <w:rPr>
                <w:rFonts w:asciiTheme="minorHAnsi" w:hAnsiTheme="minorHAnsi"/>
                <w:lang w:val="en-GB"/>
              </w:rPr>
            </w:pPr>
            <w:sdt>
              <w:sdtPr>
                <w:rPr>
                  <w:color w:val="000000"/>
                </w:rPr>
                <w:id w:val="195351441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75CF2639" w14:textId="77777777" w:rsidR="001A1970" w:rsidRDefault="004955EA" w:rsidP="005321D3">
            <w:pPr>
              <w:rPr>
                <w:rFonts w:asciiTheme="minorHAnsi" w:hAnsiTheme="minorHAnsi"/>
                <w:lang w:val="en-GB"/>
              </w:rPr>
            </w:pPr>
            <w:sdt>
              <w:sdtPr>
                <w:rPr>
                  <w:color w:val="000000"/>
                </w:rPr>
                <w:id w:val="67600488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44177BD8"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C9F1AE9"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ED84865"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3A5E05F6"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694C5771"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3F6E043"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1065F87" w14:textId="77777777" w:rsidR="001A1970" w:rsidRDefault="004955EA" w:rsidP="005321D3">
            <w:pPr>
              <w:rPr>
                <w:rFonts w:asciiTheme="minorHAnsi" w:hAnsiTheme="minorHAnsi"/>
                <w:lang w:val="en-GB"/>
              </w:rPr>
            </w:pPr>
            <w:sdt>
              <w:sdtPr>
                <w:rPr>
                  <w:color w:val="000000"/>
                </w:rPr>
                <w:id w:val="120698936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47221999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2C8B9B2E" w14:textId="77777777" w:rsidR="001A1970" w:rsidRDefault="004955EA" w:rsidP="005321D3">
            <w:pPr>
              <w:rPr>
                <w:rFonts w:asciiTheme="minorHAnsi" w:hAnsiTheme="minorHAnsi"/>
                <w:lang w:val="en-GB"/>
              </w:rPr>
            </w:pPr>
            <w:sdt>
              <w:sdtPr>
                <w:rPr>
                  <w:color w:val="000000"/>
                </w:rPr>
                <w:id w:val="-199555715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02CD0516" w14:textId="77777777" w:rsidR="001A1970" w:rsidRDefault="004955EA" w:rsidP="005321D3">
            <w:pPr>
              <w:rPr>
                <w:rFonts w:asciiTheme="minorHAnsi" w:hAnsiTheme="minorHAnsi"/>
                <w:lang w:val="en-GB"/>
              </w:rPr>
            </w:pPr>
            <w:sdt>
              <w:sdtPr>
                <w:rPr>
                  <w:color w:val="000000"/>
                </w:rPr>
                <w:id w:val="-154521140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0E48DA83" w14:textId="77777777" w:rsidR="001A1970" w:rsidRDefault="004955EA" w:rsidP="005321D3">
            <w:pPr>
              <w:rPr>
                <w:rFonts w:asciiTheme="minorHAnsi" w:hAnsiTheme="minorHAnsi"/>
                <w:lang w:val="en-GB"/>
              </w:rPr>
            </w:pPr>
            <w:sdt>
              <w:sdtPr>
                <w:rPr>
                  <w:color w:val="000000"/>
                </w:rPr>
                <w:id w:val="111632629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1BF38BF1" w14:textId="77777777" w:rsidR="001A1970" w:rsidRDefault="004955EA" w:rsidP="005321D3">
            <w:pPr>
              <w:rPr>
                <w:rFonts w:asciiTheme="minorHAnsi" w:hAnsiTheme="minorHAnsi"/>
                <w:lang w:val="en-GB"/>
              </w:rPr>
            </w:pPr>
            <w:sdt>
              <w:sdtPr>
                <w:rPr>
                  <w:color w:val="000000"/>
                </w:rPr>
                <w:id w:val="-96604405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30C3816A"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35F5D839"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748808B"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137847D0"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867BEF2"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150F3A" w14:textId="77777777" w:rsidR="001A1970" w:rsidRDefault="001A1970" w:rsidP="005321D3">
            <w:pPr>
              <w:jc w:val="right"/>
              <w:rPr>
                <w:rFonts w:asciiTheme="minorHAnsi" w:hAnsiTheme="minorHAnsi"/>
                <w:b/>
                <w:lang w:val="en-GB"/>
              </w:rPr>
            </w:pPr>
            <w:r>
              <w:rPr>
                <w:rFonts w:asciiTheme="minorHAnsi" w:hAnsiTheme="minorHAnsi"/>
                <w:b/>
                <w:lang w:val="en-GB"/>
              </w:rPr>
              <w:t>A.12.5.</w:t>
            </w:r>
          </w:p>
        </w:tc>
      </w:tr>
      <w:tr w:rsidR="001A1970" w14:paraId="2AEA2E51"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3374C65E"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EADED0"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72A329" w14:textId="77777777" w:rsidR="001A1970" w:rsidRDefault="001A1970" w:rsidP="005321D3">
            <w:pPr>
              <w:rPr>
                <w:bCs/>
                <w:lang w:val="sr-Latn-RS"/>
              </w:rPr>
            </w:pPr>
            <w:r>
              <w:rPr>
                <w:lang w:val="sr-Latn-RS"/>
              </w:rPr>
              <w:t>Obuka osoblja centara gde su burad postavljena</w:t>
            </w:r>
          </w:p>
        </w:tc>
      </w:tr>
      <w:tr w:rsidR="001A1970" w14:paraId="4FE14D75"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4FFABC5"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6D9650"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A2C2458" w14:textId="77777777" w:rsidR="001A1970" w:rsidRDefault="004955EA" w:rsidP="005321D3">
            <w:pPr>
              <w:rPr>
                <w:rFonts w:asciiTheme="minorHAnsi" w:hAnsiTheme="minorHAnsi"/>
                <w:color w:val="000000"/>
                <w:lang w:val="en-GB"/>
              </w:rPr>
            </w:pPr>
            <w:sdt>
              <w:sdtPr>
                <w:rPr>
                  <w:color w:val="000000"/>
                </w:rPr>
                <w:id w:val="-63873044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0A7B4766" w14:textId="77777777" w:rsidR="001A1970" w:rsidRDefault="004955EA" w:rsidP="005321D3">
            <w:pPr>
              <w:rPr>
                <w:rFonts w:asciiTheme="minorHAnsi" w:hAnsiTheme="minorHAnsi"/>
                <w:color w:val="000000"/>
                <w:lang w:val="en-GB"/>
              </w:rPr>
            </w:pPr>
            <w:sdt>
              <w:sdtPr>
                <w:rPr>
                  <w:color w:val="000000"/>
                </w:rPr>
                <w:id w:val="-98630947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366EB83F" w14:textId="77777777" w:rsidR="001A1970" w:rsidRDefault="004955EA" w:rsidP="005321D3">
            <w:pPr>
              <w:rPr>
                <w:rFonts w:asciiTheme="minorHAnsi" w:hAnsiTheme="minorHAnsi"/>
                <w:color w:val="000000"/>
                <w:lang w:val="en-GB"/>
              </w:rPr>
            </w:pPr>
            <w:sdt>
              <w:sdtPr>
                <w:rPr>
                  <w:color w:val="000000"/>
                </w:rPr>
                <w:id w:val="-57751862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09F1876" w14:textId="77777777" w:rsidR="001A1970" w:rsidRDefault="004955EA" w:rsidP="005321D3">
            <w:pPr>
              <w:rPr>
                <w:rFonts w:asciiTheme="minorHAnsi" w:hAnsiTheme="minorHAnsi"/>
                <w:color w:val="000000"/>
                <w:lang w:val="en-GB"/>
              </w:rPr>
            </w:pPr>
            <w:sdt>
              <w:sdtPr>
                <w:rPr>
                  <w:color w:val="000000"/>
                </w:rPr>
                <w:id w:val="-40661247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027A3CF7" w14:textId="77777777" w:rsidR="001A1970" w:rsidRDefault="004955EA" w:rsidP="005321D3">
            <w:pPr>
              <w:rPr>
                <w:rFonts w:asciiTheme="minorHAnsi" w:hAnsiTheme="minorHAnsi"/>
                <w:color w:val="000000"/>
                <w:lang w:val="en-GB"/>
              </w:rPr>
            </w:pPr>
            <w:sdt>
              <w:sdtPr>
                <w:rPr>
                  <w:color w:val="000000"/>
                </w:rPr>
                <w:id w:val="138144741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268177E5" w14:textId="77777777" w:rsidR="001A1970" w:rsidRDefault="004955EA" w:rsidP="005321D3">
            <w:pPr>
              <w:rPr>
                <w:rFonts w:asciiTheme="minorHAnsi" w:hAnsiTheme="minorHAnsi"/>
                <w:color w:val="000000"/>
                <w:lang w:val="en-GB"/>
              </w:rPr>
            </w:pPr>
            <w:sdt>
              <w:sdtPr>
                <w:rPr>
                  <w:color w:val="000000"/>
                </w:rPr>
                <w:id w:val="-206047197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02D61087"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11655401"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545D50"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A8CB3AE" w14:textId="77777777" w:rsidR="001A1970" w:rsidRDefault="001A1970" w:rsidP="005321D3">
            <w:pPr>
              <w:rPr>
                <w:rFonts w:asciiTheme="minorHAnsi" w:hAnsiTheme="minorHAnsi"/>
                <w:szCs w:val="22"/>
                <w:lang w:val="en-GB"/>
              </w:rPr>
            </w:pPr>
          </w:p>
        </w:tc>
      </w:tr>
      <w:tr w:rsidR="001A1970" w14:paraId="23D04108"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944B753"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C39D269"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149B5CD" w14:textId="4BD8651C" w:rsidR="001A1970" w:rsidRDefault="00034DB7" w:rsidP="005321D3">
            <w:pPr>
              <w:rPr>
                <w:rFonts w:asciiTheme="minorHAnsi" w:hAnsiTheme="minorHAnsi"/>
                <w:szCs w:val="22"/>
                <w:lang w:val="en-GB"/>
              </w:rPr>
            </w:pPr>
            <w:r>
              <w:rPr>
                <w:rFonts w:asciiTheme="minorHAnsi" w:hAnsiTheme="minorHAnsi"/>
                <w:szCs w:val="22"/>
                <w:lang w:val="en-GB"/>
              </w:rPr>
              <w:t>M21</w:t>
            </w:r>
          </w:p>
        </w:tc>
      </w:tr>
      <w:tr w:rsidR="001A1970" w14:paraId="6FA03CF9"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75B954B"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F7B195D"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088EAB1"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29A50E8F"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15010E5"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7A50586" w14:textId="77777777" w:rsidR="001A1970" w:rsidRDefault="004955EA" w:rsidP="005321D3">
            <w:pPr>
              <w:rPr>
                <w:rFonts w:asciiTheme="minorHAnsi" w:hAnsiTheme="minorHAnsi"/>
                <w:lang w:val="en-GB"/>
              </w:rPr>
            </w:pPr>
            <w:sdt>
              <w:sdtPr>
                <w:rPr>
                  <w:color w:val="000000"/>
                </w:rPr>
                <w:id w:val="-197774508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00D1A18D" w14:textId="77777777" w:rsidR="001A1970" w:rsidRDefault="004955EA" w:rsidP="005321D3">
            <w:pPr>
              <w:rPr>
                <w:rFonts w:asciiTheme="minorHAnsi" w:hAnsiTheme="minorHAnsi"/>
                <w:lang w:val="en-GB"/>
              </w:rPr>
            </w:pPr>
            <w:sdt>
              <w:sdtPr>
                <w:rPr>
                  <w:color w:val="000000"/>
                </w:rPr>
                <w:id w:val="177860479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052F56B9" w14:textId="77777777" w:rsidR="001A1970" w:rsidRDefault="004955EA" w:rsidP="005321D3">
            <w:pPr>
              <w:rPr>
                <w:rFonts w:asciiTheme="minorHAnsi" w:hAnsiTheme="minorHAnsi"/>
                <w:lang w:val="en-GB"/>
              </w:rPr>
            </w:pPr>
            <w:sdt>
              <w:sdtPr>
                <w:rPr>
                  <w:color w:val="000000"/>
                </w:rPr>
                <w:id w:val="53461869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041EA90A" w14:textId="77777777" w:rsidR="001A1970" w:rsidRDefault="004955EA" w:rsidP="005321D3">
            <w:pPr>
              <w:rPr>
                <w:rFonts w:asciiTheme="minorHAnsi" w:hAnsiTheme="minorHAnsi"/>
                <w:lang w:val="en-GB"/>
              </w:rPr>
            </w:pPr>
            <w:sdt>
              <w:sdtPr>
                <w:rPr>
                  <w:color w:val="000000"/>
                </w:rPr>
                <w:id w:val="147363650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27479B97" w14:textId="77777777" w:rsidR="001A1970" w:rsidRDefault="004955EA" w:rsidP="005321D3">
            <w:pPr>
              <w:rPr>
                <w:rFonts w:asciiTheme="minorHAnsi" w:hAnsiTheme="minorHAnsi"/>
                <w:lang w:val="en-GB"/>
              </w:rPr>
            </w:pPr>
            <w:sdt>
              <w:sdtPr>
                <w:rPr>
                  <w:color w:val="000000"/>
                </w:rPr>
                <w:id w:val="167453243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0128B7D8" w14:textId="77777777" w:rsidR="001A1970" w:rsidRDefault="004955EA" w:rsidP="005321D3">
            <w:pPr>
              <w:rPr>
                <w:rFonts w:asciiTheme="minorHAnsi" w:hAnsiTheme="minorHAnsi"/>
                <w:lang w:val="en-GB"/>
              </w:rPr>
            </w:pPr>
            <w:sdt>
              <w:sdtPr>
                <w:rPr>
                  <w:color w:val="000000"/>
                </w:rPr>
                <w:id w:val="-161604728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12217C2A" w14:textId="77777777" w:rsidR="001A1970" w:rsidRDefault="004955EA" w:rsidP="005321D3">
            <w:pPr>
              <w:rPr>
                <w:rFonts w:asciiTheme="minorHAnsi" w:hAnsiTheme="minorHAnsi"/>
                <w:lang w:val="en-GB"/>
              </w:rPr>
            </w:pPr>
            <w:sdt>
              <w:sdtPr>
                <w:rPr>
                  <w:color w:val="000000"/>
                </w:rPr>
                <w:id w:val="-148608127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692F4530"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C2C44E0"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95B1B0F"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0729C9CC"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476CF33F"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57E3779"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6231284" w14:textId="77777777" w:rsidR="001A1970" w:rsidRDefault="004955EA" w:rsidP="005321D3">
            <w:pPr>
              <w:rPr>
                <w:rFonts w:asciiTheme="minorHAnsi" w:hAnsiTheme="minorHAnsi"/>
                <w:lang w:val="en-GB"/>
              </w:rPr>
            </w:pPr>
            <w:sdt>
              <w:sdtPr>
                <w:rPr>
                  <w:color w:val="000000"/>
                </w:rPr>
                <w:id w:val="-39628175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12411565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6A8A51EE" w14:textId="77777777" w:rsidR="001A1970" w:rsidRDefault="004955EA" w:rsidP="005321D3">
            <w:pPr>
              <w:rPr>
                <w:rFonts w:asciiTheme="minorHAnsi" w:hAnsiTheme="minorHAnsi"/>
                <w:lang w:val="en-GB"/>
              </w:rPr>
            </w:pPr>
            <w:sdt>
              <w:sdtPr>
                <w:rPr>
                  <w:color w:val="000000"/>
                </w:rPr>
                <w:id w:val="18556477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5775FA97" w14:textId="77777777" w:rsidR="001A1970" w:rsidRDefault="004955EA" w:rsidP="005321D3">
            <w:pPr>
              <w:rPr>
                <w:rFonts w:asciiTheme="minorHAnsi" w:hAnsiTheme="minorHAnsi"/>
                <w:lang w:val="en-GB"/>
              </w:rPr>
            </w:pPr>
            <w:sdt>
              <w:sdtPr>
                <w:rPr>
                  <w:color w:val="000000"/>
                </w:rPr>
                <w:id w:val="-174193052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641B589B" w14:textId="77777777" w:rsidR="001A1970" w:rsidRDefault="004955EA" w:rsidP="005321D3">
            <w:pPr>
              <w:rPr>
                <w:rFonts w:asciiTheme="minorHAnsi" w:hAnsiTheme="minorHAnsi"/>
                <w:lang w:val="en-GB"/>
              </w:rPr>
            </w:pPr>
            <w:sdt>
              <w:sdtPr>
                <w:rPr>
                  <w:color w:val="000000"/>
                </w:rPr>
                <w:id w:val="-125898024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082325C7" w14:textId="77777777" w:rsidR="001A1970" w:rsidRDefault="004955EA" w:rsidP="005321D3">
            <w:pPr>
              <w:rPr>
                <w:rFonts w:asciiTheme="minorHAnsi" w:hAnsiTheme="minorHAnsi"/>
                <w:lang w:val="en-GB"/>
              </w:rPr>
            </w:pPr>
            <w:sdt>
              <w:sdtPr>
                <w:rPr>
                  <w:color w:val="000000"/>
                </w:rPr>
                <w:id w:val="-82889389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39BC9B51" w14:textId="77777777" w:rsidR="001A1970" w:rsidRDefault="001A1970" w:rsidP="001A1970"/>
    <w:p w14:paraId="139F4DB1" w14:textId="77777777" w:rsidR="001A1970" w:rsidRDefault="001A1970" w:rsidP="001A1970"/>
    <w:p w14:paraId="61743BEB" w14:textId="77777777" w:rsidR="001A1970" w:rsidRDefault="001A1970" w:rsidP="001A1970">
      <w:pPr>
        <w:rPr>
          <w:i/>
          <w:color w:val="FF0000"/>
        </w:rPr>
      </w:pPr>
      <w:r w:rsidRPr="00902D14">
        <w:rPr>
          <w:i/>
          <w:color w:val="FF0000"/>
        </w:rPr>
        <w:t>Please copy and paste tables as necessary.</w:t>
      </w:r>
    </w:p>
    <w:p w14:paraId="432B7E30" w14:textId="77777777" w:rsidR="001A1970" w:rsidRPr="00902D14" w:rsidRDefault="001A1970" w:rsidP="001A1970">
      <w:pPr>
        <w:rPr>
          <w:i/>
          <w:color w:val="FF0000"/>
        </w:rPr>
      </w:pPr>
    </w:p>
    <w:p w14:paraId="7694CCC7" w14:textId="77777777" w:rsidR="001A1970" w:rsidRDefault="001A1970" w:rsidP="001A1970"/>
    <w:p w14:paraId="4580EA39" w14:textId="77777777" w:rsidR="001A1970" w:rsidRPr="006F38CF" w:rsidRDefault="001A1970" w:rsidP="001A1970"/>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1A1970" w:rsidRPr="006F38CF" w14:paraId="42BA8992" w14:textId="77777777" w:rsidTr="005321D3">
        <w:tc>
          <w:tcPr>
            <w:tcW w:w="2127" w:type="dxa"/>
            <w:vAlign w:val="center"/>
          </w:tcPr>
          <w:p w14:paraId="7DA67754"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Work package type and ref.nr</w:t>
            </w:r>
            <w:r>
              <w:rPr>
                <w:rFonts w:asciiTheme="minorHAnsi" w:hAnsiTheme="minorHAnsi"/>
                <w:b/>
                <w:lang w:val="en-GB"/>
              </w:rPr>
              <w:t xml:space="preserve"> </w:t>
            </w:r>
            <w:sdt>
              <w:sdtPr>
                <w:rPr>
                  <w:color w:val="FFFFFF" w:themeColor="background1"/>
                </w:rPr>
                <w:id w:val="-675117048"/>
                <w14:checkbox>
                  <w14:checked w14:val="0"/>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763CBD8F" w14:textId="77777777"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QUALITY PLAN</w:t>
            </w:r>
          </w:p>
        </w:tc>
        <w:tc>
          <w:tcPr>
            <w:tcW w:w="2268" w:type="dxa"/>
            <w:shd w:val="clear" w:color="auto" w:fill="DBE5F1" w:themeFill="accent1" w:themeFillTint="33"/>
            <w:vAlign w:val="center"/>
          </w:tcPr>
          <w:p w14:paraId="13411475" w14:textId="77777777"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A.1</w:t>
            </w:r>
            <w:r w:rsidRPr="003D2102">
              <w:rPr>
                <w:rFonts w:asciiTheme="minorHAnsi" w:hAnsiTheme="minorHAnsi"/>
                <w:b/>
                <w:szCs w:val="24"/>
                <w:lang w:val="en-GB"/>
              </w:rPr>
              <w:t>3</w:t>
            </w:r>
            <w:r>
              <w:rPr>
                <w:rFonts w:asciiTheme="minorHAnsi" w:hAnsiTheme="minorHAnsi"/>
                <w:b/>
                <w:szCs w:val="24"/>
                <w:lang w:val="en-GB"/>
              </w:rPr>
              <w:t>.</w:t>
            </w:r>
          </w:p>
        </w:tc>
      </w:tr>
      <w:tr w:rsidR="001A1970" w:rsidRPr="006F38CF" w14:paraId="3DD6ED75" w14:textId="77777777" w:rsidTr="005321D3">
        <w:trPr>
          <w:trHeight w:val="493"/>
        </w:trPr>
        <w:tc>
          <w:tcPr>
            <w:tcW w:w="2127" w:type="dxa"/>
            <w:vAlign w:val="center"/>
          </w:tcPr>
          <w:p w14:paraId="093C814E"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713949F3"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Plan kvaliteta</w:t>
            </w:r>
          </w:p>
        </w:tc>
      </w:tr>
      <w:tr w:rsidR="001A1970" w:rsidRPr="006F38CF" w14:paraId="43CC8BAE" w14:textId="77777777" w:rsidTr="005321D3">
        <w:trPr>
          <w:trHeight w:val="493"/>
        </w:trPr>
        <w:tc>
          <w:tcPr>
            <w:tcW w:w="2127" w:type="dxa"/>
            <w:vAlign w:val="center"/>
          </w:tcPr>
          <w:p w14:paraId="796076D8"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66F682D2" w14:textId="0CE0418A" w:rsidR="0049374C" w:rsidRDefault="0049374C" w:rsidP="0049374C">
            <w:pPr>
              <w:numPr>
                <w:ilvl w:val="0"/>
                <w:numId w:val="33"/>
              </w:numPr>
              <w:rPr>
                <w:rFonts w:ascii="Calibri" w:hAnsi="Calibri" w:cs="Calibri"/>
                <w:sz w:val="22"/>
                <w:lang w:eastAsia="en-US"/>
              </w:rPr>
            </w:pPr>
            <w:r>
              <w:t>Dostupnost ljudskih i tehničkih resursa</w:t>
            </w:r>
          </w:p>
          <w:p w14:paraId="1A05A3A9" w14:textId="72EB123F" w:rsidR="0049374C" w:rsidRDefault="0049374C" w:rsidP="0049374C">
            <w:pPr>
              <w:numPr>
                <w:ilvl w:val="0"/>
                <w:numId w:val="33"/>
              </w:numPr>
            </w:pPr>
            <w:r>
              <w:t>Pripremljenost i dostupnost administrativnih lica</w:t>
            </w:r>
          </w:p>
          <w:p w14:paraId="04BC3867" w14:textId="6564370D" w:rsidR="001A1970" w:rsidRPr="0049374C" w:rsidRDefault="0049374C" w:rsidP="0049374C">
            <w:pPr>
              <w:pStyle w:val="ListParagraph"/>
              <w:numPr>
                <w:ilvl w:val="0"/>
                <w:numId w:val="33"/>
              </w:numPr>
              <w:rPr>
                <w:rFonts w:asciiTheme="minorHAnsi" w:hAnsiTheme="minorHAnsi"/>
                <w:szCs w:val="22"/>
                <w:lang w:val="en-GB"/>
              </w:rPr>
            </w:pPr>
            <w:r>
              <w:t>Kvalitetno praćenje od strane administracije</w:t>
            </w:r>
          </w:p>
        </w:tc>
      </w:tr>
      <w:tr w:rsidR="001A1970" w:rsidRPr="0049374C" w14:paraId="52B3B77E" w14:textId="77777777" w:rsidTr="005321D3">
        <w:trPr>
          <w:trHeight w:val="493"/>
        </w:trPr>
        <w:tc>
          <w:tcPr>
            <w:tcW w:w="2127" w:type="dxa"/>
            <w:vAlign w:val="center"/>
          </w:tcPr>
          <w:p w14:paraId="191757E6"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2F93C32F" w14:textId="6F21E22F" w:rsidR="001A1970" w:rsidRPr="0049374C" w:rsidRDefault="0049374C" w:rsidP="005321D3">
            <w:pPr>
              <w:rPr>
                <w:rFonts w:asciiTheme="minorHAnsi" w:hAnsiTheme="minorHAnsi"/>
                <w:szCs w:val="22"/>
              </w:rPr>
            </w:pPr>
            <w:r>
              <w:t>Na kraju ove aktivnosti imacemo izradjen plan kvaliteta, eksternu i internu evaluaciju kvaliteta. Plan kvaliteta ce osigurati da se procesi i rezultati projekta evaluiraju u smislu relevantnosti, efektivnosti, efikasnosti i uticaja.</w:t>
            </w:r>
          </w:p>
        </w:tc>
      </w:tr>
      <w:tr w:rsidR="001A1970" w:rsidRPr="006F38CF" w14:paraId="5F3B5928" w14:textId="77777777" w:rsidTr="005321D3">
        <w:trPr>
          <w:trHeight w:val="493"/>
        </w:trPr>
        <w:tc>
          <w:tcPr>
            <w:tcW w:w="2127" w:type="dxa"/>
            <w:vAlign w:val="center"/>
          </w:tcPr>
          <w:p w14:paraId="5393394F"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520A720D" w14:textId="77777777" w:rsidR="001A1970" w:rsidRDefault="001A1970" w:rsidP="005321D3">
            <w:pPr>
              <w:rPr>
                <w:rFonts w:asciiTheme="minorHAnsi" w:hAnsiTheme="minorHAnsi"/>
                <w:szCs w:val="22"/>
                <w:lang w:val="en-GB"/>
              </w:rPr>
            </w:pPr>
            <w:r w:rsidRPr="005A3A6C">
              <w:rPr>
                <w:rFonts w:asciiTheme="minorHAnsi" w:hAnsiTheme="minorHAnsi"/>
                <w:b/>
                <w:szCs w:val="22"/>
                <w:lang w:val="en-GB"/>
              </w:rPr>
              <w:t>A.13.1.</w:t>
            </w:r>
            <w:r>
              <w:rPr>
                <w:rFonts w:asciiTheme="minorHAnsi" w:hAnsiTheme="minorHAnsi"/>
                <w:szCs w:val="22"/>
                <w:lang w:val="en-GB"/>
              </w:rPr>
              <w:t xml:space="preserve"> Izrada plana kvaliteta</w:t>
            </w:r>
          </w:p>
          <w:p w14:paraId="75C63B34" w14:textId="77777777" w:rsidR="001A1970" w:rsidRDefault="001A1970" w:rsidP="005321D3">
            <w:pPr>
              <w:rPr>
                <w:rFonts w:asciiTheme="minorHAnsi" w:hAnsiTheme="minorHAnsi"/>
                <w:szCs w:val="22"/>
                <w:lang w:val="en-GB"/>
              </w:rPr>
            </w:pPr>
            <w:r w:rsidRPr="005A3A6C">
              <w:rPr>
                <w:rFonts w:asciiTheme="minorHAnsi" w:hAnsiTheme="minorHAnsi"/>
                <w:b/>
                <w:szCs w:val="22"/>
                <w:lang w:val="en-GB"/>
              </w:rPr>
              <w:t>A.13.2.</w:t>
            </w:r>
            <w:r>
              <w:rPr>
                <w:rFonts w:asciiTheme="minorHAnsi" w:hAnsiTheme="minorHAnsi"/>
                <w:szCs w:val="22"/>
                <w:lang w:val="en-GB"/>
              </w:rPr>
              <w:t xml:space="preserve"> Izvršavanje interne evaluacije kvaliteta</w:t>
            </w:r>
          </w:p>
          <w:p w14:paraId="50DA3BF7" w14:textId="77777777" w:rsidR="001A1970" w:rsidRPr="006F38CF" w:rsidRDefault="001A1970" w:rsidP="005321D3">
            <w:pPr>
              <w:rPr>
                <w:rFonts w:asciiTheme="minorHAnsi" w:hAnsiTheme="minorHAnsi"/>
                <w:szCs w:val="22"/>
                <w:lang w:val="en-GB"/>
              </w:rPr>
            </w:pPr>
            <w:r w:rsidRPr="005A3A6C">
              <w:rPr>
                <w:rFonts w:asciiTheme="minorHAnsi" w:hAnsiTheme="minorHAnsi"/>
                <w:b/>
                <w:szCs w:val="22"/>
                <w:lang w:val="en-GB"/>
              </w:rPr>
              <w:t xml:space="preserve">A.13.3. </w:t>
            </w:r>
            <w:r>
              <w:rPr>
                <w:rFonts w:asciiTheme="minorHAnsi" w:hAnsiTheme="minorHAnsi"/>
                <w:szCs w:val="22"/>
                <w:lang w:val="en-GB"/>
              </w:rPr>
              <w:t>Izvršavanje eksterne evaluacije kvaliteta</w:t>
            </w:r>
          </w:p>
        </w:tc>
      </w:tr>
      <w:tr w:rsidR="001A1970" w:rsidRPr="006F38CF" w14:paraId="4ABD38E3" w14:textId="77777777" w:rsidTr="005321D3">
        <w:trPr>
          <w:trHeight w:val="493"/>
        </w:trPr>
        <w:tc>
          <w:tcPr>
            <w:tcW w:w="2127" w:type="dxa"/>
            <w:vAlign w:val="center"/>
          </w:tcPr>
          <w:p w14:paraId="02D838FD"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456" w:type="dxa"/>
            <w:vAlign w:val="center"/>
          </w:tcPr>
          <w:p w14:paraId="3C0EF323" w14:textId="1B4FD511" w:rsidR="001A1970" w:rsidRPr="006F38CF" w:rsidRDefault="00034DB7" w:rsidP="005321D3">
            <w:pPr>
              <w:rPr>
                <w:rFonts w:asciiTheme="minorHAnsi" w:hAnsiTheme="minorHAnsi"/>
                <w:szCs w:val="22"/>
                <w:lang w:val="en-GB"/>
              </w:rPr>
            </w:pPr>
            <w:r>
              <w:rPr>
                <w:rFonts w:asciiTheme="minorHAnsi" w:hAnsiTheme="minorHAnsi"/>
                <w:szCs w:val="22"/>
                <w:lang w:val="en-GB"/>
              </w:rPr>
              <w:t>M22</w:t>
            </w:r>
          </w:p>
        </w:tc>
        <w:tc>
          <w:tcPr>
            <w:tcW w:w="2599" w:type="dxa"/>
            <w:vAlign w:val="center"/>
          </w:tcPr>
          <w:p w14:paraId="24926C85"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14:paraId="2059FCE4" w14:textId="77777777"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57" w:type="dxa"/>
            <w:gridSpan w:val="2"/>
            <w:vAlign w:val="center"/>
          </w:tcPr>
          <w:p w14:paraId="374770C0" w14:textId="27CADFE0" w:rsidR="001A1970" w:rsidRPr="006F38CF" w:rsidRDefault="00034DB7" w:rsidP="005321D3">
            <w:pPr>
              <w:rPr>
                <w:rFonts w:asciiTheme="minorHAnsi" w:hAnsiTheme="minorHAnsi"/>
                <w:szCs w:val="22"/>
                <w:lang w:val="en-GB"/>
              </w:rPr>
            </w:pPr>
            <w:r>
              <w:rPr>
                <w:rFonts w:asciiTheme="minorHAnsi" w:hAnsiTheme="minorHAnsi"/>
                <w:szCs w:val="22"/>
                <w:lang w:val="en-GB"/>
              </w:rPr>
              <w:t>M23</w:t>
            </w:r>
          </w:p>
        </w:tc>
      </w:tr>
      <w:tr w:rsidR="001A1970" w:rsidRPr="006F38CF" w14:paraId="782FD41C" w14:textId="77777777" w:rsidTr="005321D3">
        <w:trPr>
          <w:trHeight w:val="493"/>
        </w:trPr>
        <w:tc>
          <w:tcPr>
            <w:tcW w:w="2127" w:type="dxa"/>
            <w:vAlign w:val="center"/>
          </w:tcPr>
          <w:p w14:paraId="583C2CB6"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178C3090" w14:textId="77777777" w:rsidR="001A1970" w:rsidRPr="006F38CF" w:rsidRDefault="001A1970" w:rsidP="005321D3">
            <w:pPr>
              <w:rPr>
                <w:rFonts w:asciiTheme="minorHAnsi" w:hAnsiTheme="minorHAnsi"/>
                <w:szCs w:val="22"/>
                <w:lang w:val="en-GB"/>
              </w:rPr>
            </w:pPr>
          </w:p>
        </w:tc>
      </w:tr>
      <w:tr w:rsidR="001A1970" w:rsidRPr="006F38CF" w14:paraId="48DE0F31" w14:textId="77777777" w:rsidTr="005321D3">
        <w:trPr>
          <w:trHeight w:val="493"/>
        </w:trPr>
        <w:tc>
          <w:tcPr>
            <w:tcW w:w="2127" w:type="dxa"/>
            <w:vAlign w:val="center"/>
          </w:tcPr>
          <w:p w14:paraId="5DE9212B"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59E7B6C8" w14:textId="77777777" w:rsidR="009B21F4" w:rsidRDefault="009B21F4" w:rsidP="009B21F4">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14:paraId="295C063A" w14:textId="77777777" w:rsidR="009B21F4" w:rsidRDefault="009B21F4" w:rsidP="009B21F4">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14:paraId="4A67A44E" w14:textId="77777777" w:rsidR="009B21F4" w:rsidRDefault="009B21F4" w:rsidP="009B21F4">
            <w:pPr>
              <w:pStyle w:val="ListParagraph"/>
              <w:numPr>
                <w:ilvl w:val="0"/>
                <w:numId w:val="24"/>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14:paraId="051717E3" w14:textId="77777777" w:rsidR="009B21F4" w:rsidRDefault="009B21F4" w:rsidP="009B21F4">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14:paraId="61FC00E2" w14:textId="77777777" w:rsidR="009B21F4" w:rsidRDefault="009B21F4" w:rsidP="009B21F4">
            <w:pPr>
              <w:pStyle w:val="ListParagraph"/>
              <w:numPr>
                <w:ilvl w:val="0"/>
                <w:numId w:val="24"/>
              </w:numPr>
              <w:rPr>
                <w:szCs w:val="22"/>
                <w:lang w:val="en-GB"/>
              </w:rPr>
            </w:pPr>
            <w:r w:rsidRPr="009D4577">
              <w:rPr>
                <w:szCs w:val="22"/>
                <w:lang w:val="en-GB"/>
              </w:rPr>
              <w:t>Ozon – Crna Gora</w:t>
            </w:r>
          </w:p>
          <w:p w14:paraId="1BBAB865" w14:textId="77777777" w:rsidR="009B21F4" w:rsidRDefault="009B21F4" w:rsidP="009B21F4">
            <w:pPr>
              <w:pStyle w:val="ListParagraph"/>
              <w:numPr>
                <w:ilvl w:val="0"/>
                <w:numId w:val="24"/>
              </w:numPr>
              <w:rPr>
                <w:szCs w:val="22"/>
                <w:lang w:val="en-GB"/>
              </w:rPr>
            </w:pPr>
            <w:r w:rsidRPr="009D4577">
              <w:rPr>
                <w:szCs w:val="22"/>
                <w:lang w:val="en-GB"/>
              </w:rPr>
              <w:t>Makedonsko ekološko društvo – Severna Makedonija</w:t>
            </w:r>
          </w:p>
          <w:p w14:paraId="6540A972" w14:textId="77777777" w:rsidR="009B21F4" w:rsidRDefault="009B21F4" w:rsidP="009B21F4">
            <w:pPr>
              <w:pStyle w:val="ListParagraph"/>
              <w:numPr>
                <w:ilvl w:val="0"/>
                <w:numId w:val="24"/>
              </w:numPr>
              <w:rPr>
                <w:szCs w:val="22"/>
                <w:lang w:val="en-GB"/>
              </w:rPr>
            </w:pPr>
            <w:r w:rsidRPr="009D4577">
              <w:rPr>
                <w:szCs w:val="22"/>
                <w:lang w:val="en-GB"/>
              </w:rPr>
              <w:t>EcoAlbanija – Albanija</w:t>
            </w:r>
          </w:p>
          <w:p w14:paraId="7CB16170" w14:textId="77777777" w:rsidR="009B21F4" w:rsidRDefault="009B21F4" w:rsidP="009B21F4">
            <w:pPr>
              <w:pStyle w:val="ListParagraph"/>
              <w:numPr>
                <w:ilvl w:val="0"/>
                <w:numId w:val="24"/>
              </w:numPr>
              <w:rPr>
                <w:szCs w:val="22"/>
                <w:lang w:val="en-GB"/>
              </w:rPr>
            </w:pPr>
            <w:r w:rsidRPr="009D4577">
              <w:rPr>
                <w:szCs w:val="22"/>
                <w:lang w:val="en-GB"/>
              </w:rPr>
              <w:t>BES – Bugarska</w:t>
            </w:r>
          </w:p>
          <w:p w14:paraId="3BF3FC86" w14:textId="77777777" w:rsidR="009B21F4" w:rsidRDefault="009B21F4" w:rsidP="009B21F4">
            <w:pPr>
              <w:pStyle w:val="ListParagraph"/>
              <w:numPr>
                <w:ilvl w:val="0"/>
                <w:numId w:val="24"/>
              </w:numPr>
              <w:rPr>
                <w:szCs w:val="22"/>
                <w:lang w:val="en-GB"/>
              </w:rPr>
            </w:pPr>
            <w:r w:rsidRPr="009D4577">
              <w:rPr>
                <w:szCs w:val="22"/>
                <w:lang w:val="en-GB"/>
              </w:rPr>
              <w:t>Oikos – Švedska</w:t>
            </w:r>
          </w:p>
          <w:p w14:paraId="53AA5725" w14:textId="1A2B7DD1" w:rsidR="001A1970" w:rsidRPr="009B21F4" w:rsidRDefault="009B21F4" w:rsidP="009B21F4">
            <w:pPr>
              <w:pStyle w:val="ListParagraph"/>
              <w:numPr>
                <w:ilvl w:val="0"/>
                <w:numId w:val="24"/>
              </w:numPr>
              <w:rPr>
                <w:rFonts w:asciiTheme="minorHAnsi" w:hAnsiTheme="minorHAnsi"/>
                <w:szCs w:val="22"/>
                <w:lang w:val="en-GB"/>
              </w:rPr>
            </w:pPr>
            <w:r w:rsidRPr="009B21F4">
              <w:rPr>
                <w:szCs w:val="22"/>
                <w:lang w:val="en-GB"/>
              </w:rPr>
              <w:t>Ecovillage - Portugal</w:t>
            </w:r>
          </w:p>
        </w:tc>
      </w:tr>
      <w:tr w:rsidR="001A1970" w:rsidRPr="006F38CF" w14:paraId="03B6EBEA" w14:textId="77777777" w:rsidTr="005321D3">
        <w:trPr>
          <w:trHeight w:val="493"/>
        </w:trPr>
        <w:tc>
          <w:tcPr>
            <w:tcW w:w="2127" w:type="dxa"/>
            <w:vAlign w:val="center"/>
          </w:tcPr>
          <w:p w14:paraId="09F9A219"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14:paraId="48CC3DA6" w14:textId="77777777" w:rsidR="001A1970" w:rsidRPr="006F38CF" w:rsidRDefault="001A1970" w:rsidP="005321D3">
            <w:pPr>
              <w:rPr>
                <w:rFonts w:asciiTheme="minorHAnsi" w:hAnsiTheme="minorHAnsi"/>
                <w:lang w:val="en-GB"/>
              </w:rPr>
            </w:pPr>
            <w:r w:rsidRPr="00F76789">
              <w:rPr>
                <w:rFonts w:asciiTheme="minorHAnsi" w:hAnsiTheme="minorHAnsi"/>
                <w:i/>
                <w:lang w:val="en-GB"/>
              </w:rPr>
              <w:t xml:space="preserve">Please explain the </w:t>
            </w:r>
            <w:r w:rsidRPr="00F76789">
              <w:rPr>
                <w:rFonts w:asciiTheme="minorHAnsi" w:hAnsiTheme="minorHAnsi"/>
                <w:i/>
                <w:lang w:val="en-GB"/>
              </w:rPr>
              <w:lastRenderedPageBreak/>
              <w:t>necessary costs for this WP: What travels are necessary? If equipment is requested, explain why it is required. If subcontracting is necessary, explain why the task cannot be performed by the partner.</w:t>
            </w:r>
          </w:p>
        </w:tc>
        <w:tc>
          <w:tcPr>
            <w:tcW w:w="7512" w:type="dxa"/>
            <w:gridSpan w:val="4"/>
          </w:tcPr>
          <w:p w14:paraId="5E65D55B" w14:textId="39791DA2" w:rsidR="001A1970" w:rsidRPr="0049374C" w:rsidRDefault="0049374C" w:rsidP="0049374C">
            <w:pPr>
              <w:rPr>
                <w:rFonts w:asciiTheme="minorHAnsi" w:hAnsiTheme="minorHAnsi"/>
                <w:szCs w:val="22"/>
                <w:lang w:val="en-GB"/>
              </w:rPr>
            </w:pPr>
            <w:r w:rsidRPr="0049374C">
              <w:lastRenderedPageBreak/>
              <w:t xml:space="preserve">Postojace troskovi placanja osoba kojih ce biti zaduzene za izradu plana kvaliteta(dve osobe) kao i osoba zaduzenih za internu(zaposleni parterskih </w:t>
            </w:r>
            <w:r w:rsidRPr="0049374C">
              <w:lastRenderedPageBreak/>
              <w:t>organizacija)  i eksternu kontrolu kvaliteta(dva lica strane firme).</w:t>
            </w:r>
          </w:p>
        </w:tc>
      </w:tr>
    </w:tbl>
    <w:p w14:paraId="1B851A0C" w14:textId="77777777" w:rsidR="001A1970" w:rsidRPr="006F38CF" w:rsidRDefault="001A1970" w:rsidP="001A1970">
      <w:pPr>
        <w:rPr>
          <w:b/>
        </w:rPr>
      </w:pPr>
    </w:p>
    <w:p w14:paraId="5C44EE03" w14:textId="77777777" w:rsidR="001A1970" w:rsidRPr="006F38CF" w:rsidRDefault="001A1970" w:rsidP="001A1970">
      <w:pPr>
        <w:rPr>
          <w:b/>
          <w:szCs w:val="24"/>
        </w:rPr>
      </w:pPr>
      <w:r w:rsidRPr="006F38CF">
        <w:rPr>
          <w:b/>
          <w:szCs w:val="24"/>
        </w:rPr>
        <w:t>Deliverables/results/outcomes</w:t>
      </w:r>
    </w:p>
    <w:p w14:paraId="5B6BD702" w14:textId="77777777" w:rsidR="001A1970" w:rsidRPr="006F38CF" w:rsidRDefault="001A1970" w:rsidP="001A1970">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14:paraId="5A183E44" w14:textId="77777777" w:rsidTr="005321D3">
        <w:tc>
          <w:tcPr>
            <w:tcW w:w="2127" w:type="dxa"/>
            <w:vMerge w:val="restart"/>
            <w:vAlign w:val="center"/>
          </w:tcPr>
          <w:p w14:paraId="53245379"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33A32A71"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59FF098"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3DDABE5" w14:textId="77777777" w:rsidR="001A1970" w:rsidRPr="00CD773F" w:rsidRDefault="001A1970" w:rsidP="005321D3">
            <w:pPr>
              <w:jc w:val="right"/>
              <w:rPr>
                <w:rFonts w:asciiTheme="minorHAnsi" w:hAnsiTheme="minorHAnsi"/>
                <w:b/>
                <w:lang w:val="en-GB"/>
              </w:rPr>
            </w:pPr>
            <w:r>
              <w:rPr>
                <w:rFonts w:asciiTheme="minorHAnsi" w:hAnsiTheme="minorHAnsi"/>
                <w:b/>
                <w:lang w:val="en-GB"/>
              </w:rPr>
              <w:t>A.1</w:t>
            </w:r>
            <w:r w:rsidRPr="00CD773F">
              <w:rPr>
                <w:rFonts w:asciiTheme="minorHAnsi" w:hAnsiTheme="minorHAnsi"/>
                <w:b/>
                <w:lang w:val="en-GB"/>
              </w:rPr>
              <w:t>3.1.</w:t>
            </w:r>
          </w:p>
        </w:tc>
      </w:tr>
      <w:tr w:rsidR="001A1970" w:rsidRPr="006F38CF" w14:paraId="684DE24B" w14:textId="77777777" w:rsidTr="005321D3">
        <w:tc>
          <w:tcPr>
            <w:tcW w:w="2127" w:type="dxa"/>
            <w:vMerge/>
            <w:vAlign w:val="center"/>
          </w:tcPr>
          <w:p w14:paraId="6F199AE1" w14:textId="77777777" w:rsidR="001A1970" w:rsidRPr="006F38CF" w:rsidRDefault="001A1970" w:rsidP="005321D3">
            <w:pPr>
              <w:rPr>
                <w:rFonts w:asciiTheme="minorHAnsi" w:hAnsiTheme="minorHAnsi"/>
                <w:lang w:val="en-GB"/>
              </w:rPr>
            </w:pPr>
          </w:p>
        </w:tc>
        <w:tc>
          <w:tcPr>
            <w:tcW w:w="1984" w:type="dxa"/>
            <w:vAlign w:val="center"/>
          </w:tcPr>
          <w:p w14:paraId="4457A452"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147BDEB"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Izrada plana kvaliteta</w:t>
            </w:r>
          </w:p>
        </w:tc>
      </w:tr>
      <w:tr w:rsidR="001A1970" w:rsidRPr="006F38CF" w14:paraId="12866EFD" w14:textId="77777777" w:rsidTr="005321D3">
        <w:trPr>
          <w:trHeight w:val="472"/>
        </w:trPr>
        <w:tc>
          <w:tcPr>
            <w:tcW w:w="2127" w:type="dxa"/>
            <w:vMerge/>
            <w:vAlign w:val="center"/>
          </w:tcPr>
          <w:p w14:paraId="0EEF5641" w14:textId="77777777" w:rsidR="001A1970" w:rsidRPr="006F38CF" w:rsidRDefault="001A1970" w:rsidP="005321D3">
            <w:pPr>
              <w:rPr>
                <w:rFonts w:asciiTheme="minorHAnsi" w:hAnsiTheme="minorHAnsi"/>
                <w:lang w:val="en-GB"/>
              </w:rPr>
            </w:pPr>
          </w:p>
        </w:tc>
        <w:tc>
          <w:tcPr>
            <w:tcW w:w="1984" w:type="dxa"/>
            <w:vAlign w:val="center"/>
          </w:tcPr>
          <w:p w14:paraId="0ECCAA86"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CB67EEA" w14:textId="77777777" w:rsidR="001A1970" w:rsidRPr="006F38CF" w:rsidRDefault="004955EA" w:rsidP="005321D3">
            <w:pPr>
              <w:rPr>
                <w:rFonts w:asciiTheme="minorHAnsi" w:hAnsiTheme="minorHAnsi"/>
                <w:color w:val="000000"/>
                <w:lang w:val="en-GB"/>
              </w:rPr>
            </w:pPr>
            <w:sdt>
              <w:sdtPr>
                <w:rPr>
                  <w:color w:val="000000"/>
                </w:rPr>
                <w:id w:val="-195370866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602FC59A" w14:textId="77777777" w:rsidR="001A1970" w:rsidRPr="006F38CF" w:rsidRDefault="004955EA" w:rsidP="005321D3">
            <w:pPr>
              <w:rPr>
                <w:rFonts w:asciiTheme="minorHAnsi" w:hAnsiTheme="minorHAnsi"/>
                <w:color w:val="000000"/>
                <w:lang w:val="en-GB"/>
              </w:rPr>
            </w:pPr>
            <w:sdt>
              <w:sdtPr>
                <w:rPr>
                  <w:color w:val="000000"/>
                </w:rPr>
                <w:id w:val="-185633332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23BC82AF" w14:textId="77777777" w:rsidR="001A1970" w:rsidRPr="006F38CF" w:rsidRDefault="004955EA" w:rsidP="005321D3">
            <w:pPr>
              <w:rPr>
                <w:rFonts w:asciiTheme="minorHAnsi" w:hAnsiTheme="minorHAnsi"/>
                <w:color w:val="000000"/>
                <w:lang w:val="en-GB"/>
              </w:rPr>
            </w:pPr>
            <w:sdt>
              <w:sdtPr>
                <w:rPr>
                  <w:color w:val="000000"/>
                </w:rPr>
                <w:id w:val="118810697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11EE2FF8" w14:textId="77777777" w:rsidR="001A1970" w:rsidRPr="006F38CF" w:rsidRDefault="004955EA" w:rsidP="005321D3">
            <w:pPr>
              <w:rPr>
                <w:rFonts w:asciiTheme="minorHAnsi" w:hAnsiTheme="minorHAnsi"/>
                <w:color w:val="000000"/>
                <w:lang w:val="en-GB"/>
              </w:rPr>
            </w:pPr>
            <w:sdt>
              <w:sdtPr>
                <w:rPr>
                  <w:color w:val="000000"/>
                </w:rPr>
                <w:id w:val="198179569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79B30000" w14:textId="4E2E71FE" w:rsidR="001A1970" w:rsidRPr="006F38CF" w:rsidRDefault="004955EA" w:rsidP="005321D3">
            <w:pPr>
              <w:rPr>
                <w:rFonts w:asciiTheme="minorHAnsi" w:hAnsiTheme="minorHAnsi"/>
                <w:color w:val="000000"/>
                <w:lang w:val="en-GB"/>
              </w:rPr>
            </w:pPr>
            <w:sdt>
              <w:sdtPr>
                <w:rPr>
                  <w:color w:val="000000"/>
                </w:rPr>
                <w:id w:val="-1038731010"/>
                <w14:checkbox>
                  <w14:checked w14:val="1"/>
                  <w14:checkedState w14:val="2612" w14:font="MS Gothic"/>
                  <w14:uncheckedState w14:val="2610" w14:font="MS Gothic"/>
                </w14:checkbox>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14:paraId="63140811" w14:textId="77777777" w:rsidR="001A1970" w:rsidRPr="006F38CF" w:rsidRDefault="004955EA" w:rsidP="005321D3">
            <w:pPr>
              <w:rPr>
                <w:rFonts w:asciiTheme="minorHAnsi" w:hAnsiTheme="minorHAnsi"/>
                <w:color w:val="000000"/>
                <w:lang w:val="en-GB"/>
              </w:rPr>
            </w:pPr>
            <w:sdt>
              <w:sdtPr>
                <w:rPr>
                  <w:color w:val="000000"/>
                </w:rPr>
                <w:id w:val="91559615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49374C" w14:paraId="504FC652" w14:textId="77777777" w:rsidTr="005321D3">
        <w:tc>
          <w:tcPr>
            <w:tcW w:w="2127" w:type="dxa"/>
            <w:vMerge/>
            <w:vAlign w:val="center"/>
          </w:tcPr>
          <w:p w14:paraId="4A5C8839" w14:textId="77777777" w:rsidR="001A1970" w:rsidRPr="006F38CF" w:rsidRDefault="001A1970" w:rsidP="005321D3">
            <w:pPr>
              <w:rPr>
                <w:rFonts w:asciiTheme="minorHAnsi" w:hAnsiTheme="minorHAnsi"/>
                <w:lang w:val="en-GB"/>
              </w:rPr>
            </w:pPr>
          </w:p>
        </w:tc>
        <w:tc>
          <w:tcPr>
            <w:tcW w:w="1984" w:type="dxa"/>
            <w:vAlign w:val="center"/>
          </w:tcPr>
          <w:p w14:paraId="5AE2C1E8"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1E879B8D" w14:textId="77777777" w:rsidR="0049374C" w:rsidRPr="0049374C" w:rsidRDefault="0049374C" w:rsidP="0049374C">
            <w:pPr>
              <w:rPr>
                <w:rFonts w:ascii="Calibri" w:hAnsi="Calibri" w:cs="Calibri"/>
                <w:sz w:val="20"/>
                <w:lang w:val="de-DE" w:eastAsia="en-US"/>
              </w:rPr>
            </w:pPr>
            <w:r w:rsidRPr="0049374C">
              <w:rPr>
                <w:rFonts w:ascii="Calibri" w:hAnsi="Calibri" w:cs="Calibri"/>
                <w:sz w:val="20"/>
                <w:lang w:val="de-DE"/>
              </w:rPr>
              <w:t>Izradjen je plan kvaliteta od strane osoba koje imaju iskustva u izradi ovog dokumenta.</w:t>
            </w:r>
          </w:p>
          <w:p w14:paraId="4835BAE5" w14:textId="77777777" w:rsidR="001A1970" w:rsidRPr="0049374C" w:rsidRDefault="001A1970" w:rsidP="005321D3">
            <w:pPr>
              <w:rPr>
                <w:rFonts w:asciiTheme="minorHAnsi" w:hAnsiTheme="minorHAnsi"/>
                <w:szCs w:val="22"/>
                <w:lang w:val="de-DE"/>
              </w:rPr>
            </w:pPr>
          </w:p>
        </w:tc>
      </w:tr>
      <w:tr w:rsidR="001A1970" w:rsidRPr="006F38CF" w14:paraId="61642BFC" w14:textId="77777777" w:rsidTr="005321D3">
        <w:trPr>
          <w:trHeight w:val="47"/>
        </w:trPr>
        <w:tc>
          <w:tcPr>
            <w:tcW w:w="2127" w:type="dxa"/>
            <w:vMerge/>
            <w:vAlign w:val="center"/>
          </w:tcPr>
          <w:p w14:paraId="1F781D8B" w14:textId="77777777" w:rsidR="001A1970" w:rsidRPr="0049374C" w:rsidRDefault="001A1970" w:rsidP="005321D3">
            <w:pPr>
              <w:rPr>
                <w:rFonts w:asciiTheme="minorHAnsi" w:hAnsiTheme="minorHAnsi"/>
                <w:lang w:val="de-DE"/>
              </w:rPr>
            </w:pPr>
          </w:p>
        </w:tc>
        <w:tc>
          <w:tcPr>
            <w:tcW w:w="1984" w:type="dxa"/>
            <w:vAlign w:val="center"/>
          </w:tcPr>
          <w:p w14:paraId="5E122A99"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9F905E5" w14:textId="552C2B34" w:rsidR="001A1970" w:rsidRPr="006F38CF" w:rsidRDefault="00034DB7" w:rsidP="005321D3">
            <w:pPr>
              <w:rPr>
                <w:rFonts w:asciiTheme="minorHAnsi" w:hAnsiTheme="minorHAnsi"/>
                <w:szCs w:val="22"/>
                <w:lang w:val="en-GB"/>
              </w:rPr>
            </w:pPr>
            <w:r>
              <w:rPr>
                <w:rFonts w:asciiTheme="minorHAnsi" w:hAnsiTheme="minorHAnsi"/>
                <w:szCs w:val="22"/>
                <w:lang w:val="en-GB"/>
              </w:rPr>
              <w:t>M22</w:t>
            </w:r>
          </w:p>
        </w:tc>
      </w:tr>
      <w:tr w:rsidR="001A1970" w:rsidRPr="006F38CF" w14:paraId="37C30597" w14:textId="77777777" w:rsidTr="005321D3">
        <w:trPr>
          <w:trHeight w:val="404"/>
        </w:trPr>
        <w:tc>
          <w:tcPr>
            <w:tcW w:w="2127" w:type="dxa"/>
            <w:vAlign w:val="center"/>
          </w:tcPr>
          <w:p w14:paraId="5AF83DE2" w14:textId="77777777" w:rsidR="001A1970" w:rsidRPr="006F38CF" w:rsidRDefault="001A1970" w:rsidP="005321D3">
            <w:pPr>
              <w:rPr>
                <w:rFonts w:asciiTheme="minorHAnsi" w:hAnsiTheme="minorHAnsi"/>
                <w:lang w:val="en-GB"/>
              </w:rPr>
            </w:pPr>
          </w:p>
        </w:tc>
        <w:tc>
          <w:tcPr>
            <w:tcW w:w="1984" w:type="dxa"/>
            <w:vAlign w:val="center"/>
          </w:tcPr>
          <w:p w14:paraId="006AF10E"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1AE536B"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3C72D4D3" w14:textId="77777777" w:rsidTr="005321D3">
        <w:trPr>
          <w:trHeight w:val="482"/>
        </w:trPr>
        <w:tc>
          <w:tcPr>
            <w:tcW w:w="2127" w:type="dxa"/>
            <w:vMerge w:val="restart"/>
            <w:vAlign w:val="center"/>
          </w:tcPr>
          <w:p w14:paraId="4FBA4F67"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98506F9" w14:textId="77777777" w:rsidR="001A1970" w:rsidRPr="006F38CF" w:rsidRDefault="004955EA" w:rsidP="005321D3">
            <w:pPr>
              <w:rPr>
                <w:rFonts w:asciiTheme="minorHAnsi" w:hAnsiTheme="minorHAnsi"/>
                <w:lang w:val="en-GB"/>
              </w:rPr>
            </w:pPr>
            <w:sdt>
              <w:sdtPr>
                <w:rPr>
                  <w:color w:val="000000"/>
                </w:rPr>
                <w:id w:val="72334283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3F694F28" w14:textId="77777777" w:rsidR="001A1970" w:rsidRPr="006F38CF" w:rsidRDefault="004955EA" w:rsidP="005321D3">
            <w:pPr>
              <w:rPr>
                <w:rFonts w:asciiTheme="minorHAnsi" w:hAnsiTheme="minorHAnsi"/>
                <w:lang w:val="en-GB"/>
              </w:rPr>
            </w:pPr>
            <w:sdt>
              <w:sdtPr>
                <w:rPr>
                  <w:color w:val="000000"/>
                </w:rPr>
                <w:id w:val="-27262428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460E7D0F" w14:textId="77777777" w:rsidR="001A1970" w:rsidRPr="006F38CF" w:rsidRDefault="004955EA" w:rsidP="005321D3">
            <w:pPr>
              <w:rPr>
                <w:rFonts w:asciiTheme="minorHAnsi" w:hAnsiTheme="minorHAnsi"/>
                <w:lang w:val="en-GB"/>
              </w:rPr>
            </w:pPr>
            <w:sdt>
              <w:sdtPr>
                <w:rPr>
                  <w:color w:val="000000"/>
                </w:rPr>
                <w:id w:val="200793827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Trainees</w:t>
            </w:r>
            <w:r w:rsidR="001A1970">
              <w:rPr>
                <w:rFonts w:asciiTheme="minorHAnsi" w:hAnsiTheme="minorHAnsi"/>
                <w:lang w:val="en-GB"/>
              </w:rPr>
              <w:t xml:space="preserve"> </w:t>
            </w:r>
          </w:p>
          <w:p w14:paraId="34E085E3" w14:textId="028D8AB5" w:rsidR="001A1970" w:rsidRPr="006F38CF" w:rsidRDefault="004955EA" w:rsidP="005321D3">
            <w:pPr>
              <w:rPr>
                <w:rFonts w:asciiTheme="minorHAnsi" w:hAnsiTheme="minorHAnsi"/>
                <w:lang w:val="en-GB"/>
              </w:rPr>
            </w:pPr>
            <w:sdt>
              <w:sdtPr>
                <w:rPr>
                  <w:color w:val="000000"/>
                </w:rPr>
                <w:id w:val="-1609264944"/>
                <w14:checkbox>
                  <w14:checked w14:val="1"/>
                  <w14:checkedState w14:val="2612" w14:font="MS Gothic"/>
                  <w14:uncheckedState w14:val="2610" w14:font="MS Gothic"/>
                </w14:checkbox>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247D1C59" w14:textId="3DF1227E" w:rsidR="001A1970" w:rsidRPr="006F38CF" w:rsidRDefault="004955EA" w:rsidP="005321D3">
            <w:pPr>
              <w:rPr>
                <w:rFonts w:asciiTheme="minorHAnsi" w:hAnsiTheme="minorHAnsi"/>
                <w:lang w:val="en-GB"/>
              </w:rPr>
            </w:pPr>
            <w:sdt>
              <w:sdtPr>
                <w:rPr>
                  <w:color w:val="000000"/>
                </w:rPr>
                <w:id w:val="-980998005"/>
                <w14:checkbox>
                  <w14:checked w14:val="1"/>
                  <w14:checkedState w14:val="2612" w14:font="MS Gothic"/>
                  <w14:uncheckedState w14:val="2610" w14:font="MS Gothic"/>
                </w14:checkbox>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6EB555BA" w14:textId="77777777" w:rsidR="001A1970" w:rsidRPr="006F38CF" w:rsidRDefault="004955EA" w:rsidP="005321D3">
            <w:pPr>
              <w:rPr>
                <w:rFonts w:asciiTheme="minorHAnsi" w:hAnsiTheme="minorHAnsi"/>
                <w:lang w:val="en-GB"/>
              </w:rPr>
            </w:pPr>
            <w:sdt>
              <w:sdtPr>
                <w:rPr>
                  <w:color w:val="000000"/>
                </w:rPr>
                <w:id w:val="72549826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3DA6A0C7" w14:textId="77777777" w:rsidR="001A1970" w:rsidRPr="006F38CF" w:rsidRDefault="004955EA" w:rsidP="005321D3">
            <w:pPr>
              <w:rPr>
                <w:rFonts w:asciiTheme="minorHAnsi" w:hAnsiTheme="minorHAnsi"/>
                <w:lang w:val="en-GB"/>
              </w:rPr>
            </w:pPr>
            <w:sdt>
              <w:sdtPr>
                <w:rPr>
                  <w:color w:val="000000"/>
                </w:rPr>
                <w:id w:val="-32952858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70503B42" w14:textId="77777777" w:rsidTr="005321D3">
        <w:trPr>
          <w:trHeight w:val="482"/>
        </w:trPr>
        <w:tc>
          <w:tcPr>
            <w:tcW w:w="2127" w:type="dxa"/>
            <w:vMerge/>
            <w:vAlign w:val="center"/>
          </w:tcPr>
          <w:p w14:paraId="1C5B7706"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7BF1E8E2"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A801FCA"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69C05BDC" w14:textId="77777777" w:rsidTr="005321D3">
        <w:trPr>
          <w:trHeight w:val="698"/>
        </w:trPr>
        <w:tc>
          <w:tcPr>
            <w:tcW w:w="2127" w:type="dxa"/>
            <w:tcBorders>
              <w:right w:val="single" w:sz="4" w:space="0" w:color="auto"/>
            </w:tcBorders>
            <w:vAlign w:val="center"/>
          </w:tcPr>
          <w:p w14:paraId="50FE39A1"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3F5A9A2" w14:textId="77777777" w:rsidR="001A1970" w:rsidRPr="006F38CF" w:rsidRDefault="004955EA" w:rsidP="005321D3">
            <w:pPr>
              <w:rPr>
                <w:rFonts w:asciiTheme="minorHAnsi" w:hAnsiTheme="minorHAnsi"/>
                <w:lang w:val="en-GB"/>
              </w:rPr>
            </w:pPr>
            <w:sdt>
              <w:sdtPr>
                <w:rPr>
                  <w:color w:val="000000"/>
                </w:rPr>
                <w:id w:val="-34416704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42798504" w14:textId="77777777" w:rsidR="001A1970" w:rsidRPr="006F38CF" w:rsidRDefault="004955EA" w:rsidP="005321D3">
            <w:pPr>
              <w:rPr>
                <w:rFonts w:asciiTheme="minorHAnsi" w:hAnsiTheme="minorHAnsi"/>
                <w:lang w:val="en-GB"/>
              </w:rPr>
            </w:pPr>
            <w:sdt>
              <w:sdtPr>
                <w:rPr>
                  <w:color w:val="000000"/>
                </w:rPr>
                <w:id w:val="-6965478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AF0CA23" w14:textId="77777777" w:rsidR="001A1970" w:rsidRPr="006F38CF" w:rsidRDefault="004955EA" w:rsidP="005321D3">
            <w:pPr>
              <w:rPr>
                <w:rFonts w:asciiTheme="minorHAnsi" w:hAnsiTheme="minorHAnsi"/>
                <w:lang w:val="en-GB"/>
              </w:rPr>
            </w:pPr>
            <w:sdt>
              <w:sdtPr>
                <w:rPr>
                  <w:color w:val="000000"/>
                </w:rPr>
                <w:id w:val="82200537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128778D5" w14:textId="77777777" w:rsidR="001A1970" w:rsidRPr="006F38CF" w:rsidRDefault="004955EA" w:rsidP="005321D3">
            <w:pPr>
              <w:rPr>
                <w:rFonts w:asciiTheme="minorHAnsi" w:hAnsiTheme="minorHAnsi"/>
                <w:lang w:val="en-GB"/>
              </w:rPr>
            </w:pPr>
            <w:sdt>
              <w:sdtPr>
                <w:rPr>
                  <w:color w:val="000000"/>
                </w:rPr>
                <w:id w:val="-50050610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2334E3B" w14:textId="77777777" w:rsidR="001A1970" w:rsidRPr="006F38CF" w:rsidRDefault="004955EA" w:rsidP="005321D3">
            <w:pPr>
              <w:rPr>
                <w:rFonts w:asciiTheme="minorHAnsi" w:hAnsiTheme="minorHAnsi"/>
                <w:lang w:val="en-GB"/>
              </w:rPr>
            </w:pPr>
            <w:sdt>
              <w:sdtPr>
                <w:rPr>
                  <w:color w:val="000000"/>
                </w:rPr>
                <w:id w:val="206768212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354D18E2" w14:textId="0EB1A74D" w:rsidR="001A1970" w:rsidRPr="006F38CF" w:rsidRDefault="004955EA" w:rsidP="005321D3">
            <w:pPr>
              <w:rPr>
                <w:rFonts w:asciiTheme="minorHAnsi" w:hAnsiTheme="minorHAnsi"/>
                <w:lang w:val="en-GB"/>
              </w:rPr>
            </w:pPr>
            <w:sdt>
              <w:sdtPr>
                <w:rPr>
                  <w:color w:val="000000"/>
                </w:rPr>
                <w:id w:val="1950274224"/>
                <w14:checkbox>
                  <w14:checked w14:val="1"/>
                  <w14:checkedState w14:val="2612" w14:font="MS Gothic"/>
                  <w14:uncheckedState w14:val="2610" w14:font="MS Gothic"/>
                </w14:checkbox>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1390E4E3"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350D9D64" w14:textId="77777777" w:rsidTr="005321D3">
        <w:tc>
          <w:tcPr>
            <w:tcW w:w="2127" w:type="dxa"/>
            <w:vMerge w:val="restart"/>
            <w:vAlign w:val="center"/>
          </w:tcPr>
          <w:p w14:paraId="38A98366"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5A22BCF7"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1B83291"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2788832" w14:textId="77777777" w:rsidR="001A1970" w:rsidRPr="00CD773F" w:rsidRDefault="001A1970" w:rsidP="005321D3">
            <w:pPr>
              <w:jc w:val="right"/>
              <w:rPr>
                <w:rFonts w:asciiTheme="minorHAnsi" w:hAnsiTheme="minorHAnsi"/>
                <w:b/>
                <w:lang w:val="en-GB"/>
              </w:rPr>
            </w:pPr>
            <w:r>
              <w:rPr>
                <w:rFonts w:asciiTheme="minorHAnsi" w:hAnsiTheme="minorHAnsi"/>
                <w:b/>
                <w:lang w:val="en-GB"/>
              </w:rPr>
              <w:t>A.1</w:t>
            </w:r>
            <w:r w:rsidRPr="00CD773F">
              <w:rPr>
                <w:rFonts w:asciiTheme="minorHAnsi" w:hAnsiTheme="minorHAnsi"/>
                <w:b/>
                <w:lang w:val="en-GB"/>
              </w:rPr>
              <w:t>3.</w:t>
            </w:r>
            <w:r>
              <w:rPr>
                <w:rFonts w:asciiTheme="minorHAnsi" w:hAnsiTheme="minorHAnsi"/>
                <w:b/>
                <w:lang w:val="en-GB"/>
              </w:rPr>
              <w:t>2</w:t>
            </w:r>
            <w:r w:rsidRPr="00CD773F">
              <w:rPr>
                <w:rFonts w:asciiTheme="minorHAnsi" w:hAnsiTheme="minorHAnsi"/>
                <w:b/>
                <w:lang w:val="en-GB"/>
              </w:rPr>
              <w:t>.</w:t>
            </w:r>
          </w:p>
        </w:tc>
      </w:tr>
      <w:tr w:rsidR="001A1970" w:rsidRPr="006F38CF" w14:paraId="0FADF84A" w14:textId="77777777" w:rsidTr="005321D3">
        <w:tc>
          <w:tcPr>
            <w:tcW w:w="2127" w:type="dxa"/>
            <w:vMerge/>
            <w:vAlign w:val="center"/>
          </w:tcPr>
          <w:p w14:paraId="665BCAC9" w14:textId="77777777" w:rsidR="001A1970" w:rsidRPr="006F38CF" w:rsidRDefault="001A1970" w:rsidP="005321D3">
            <w:pPr>
              <w:rPr>
                <w:rFonts w:asciiTheme="minorHAnsi" w:hAnsiTheme="minorHAnsi"/>
                <w:lang w:val="en-GB"/>
              </w:rPr>
            </w:pPr>
          </w:p>
        </w:tc>
        <w:tc>
          <w:tcPr>
            <w:tcW w:w="1984" w:type="dxa"/>
            <w:vAlign w:val="center"/>
          </w:tcPr>
          <w:p w14:paraId="6A7F6978"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4FE0260"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Izvršavanje interne evaluacije kvaliteta</w:t>
            </w:r>
          </w:p>
        </w:tc>
      </w:tr>
      <w:tr w:rsidR="001A1970" w:rsidRPr="006F38CF" w14:paraId="73B13A03" w14:textId="77777777" w:rsidTr="005321D3">
        <w:trPr>
          <w:trHeight w:val="472"/>
        </w:trPr>
        <w:tc>
          <w:tcPr>
            <w:tcW w:w="2127" w:type="dxa"/>
            <w:vMerge/>
            <w:vAlign w:val="center"/>
          </w:tcPr>
          <w:p w14:paraId="201AF970" w14:textId="77777777" w:rsidR="001A1970" w:rsidRPr="006F38CF" w:rsidRDefault="001A1970" w:rsidP="005321D3">
            <w:pPr>
              <w:rPr>
                <w:rFonts w:asciiTheme="minorHAnsi" w:hAnsiTheme="minorHAnsi"/>
                <w:lang w:val="en-GB"/>
              </w:rPr>
            </w:pPr>
          </w:p>
        </w:tc>
        <w:tc>
          <w:tcPr>
            <w:tcW w:w="1984" w:type="dxa"/>
            <w:vAlign w:val="center"/>
          </w:tcPr>
          <w:p w14:paraId="45E00D43"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F69996F" w14:textId="77777777" w:rsidR="001A1970" w:rsidRPr="006F38CF" w:rsidRDefault="004955EA" w:rsidP="005321D3">
            <w:pPr>
              <w:rPr>
                <w:rFonts w:asciiTheme="minorHAnsi" w:hAnsiTheme="minorHAnsi"/>
                <w:color w:val="000000"/>
                <w:lang w:val="en-GB"/>
              </w:rPr>
            </w:pPr>
            <w:sdt>
              <w:sdtPr>
                <w:rPr>
                  <w:color w:val="000000"/>
                </w:rPr>
                <w:id w:val="134019566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513005D9" w14:textId="77777777" w:rsidR="001A1970" w:rsidRPr="006F38CF" w:rsidRDefault="004955EA" w:rsidP="005321D3">
            <w:pPr>
              <w:rPr>
                <w:rFonts w:asciiTheme="minorHAnsi" w:hAnsiTheme="minorHAnsi"/>
                <w:color w:val="000000"/>
                <w:lang w:val="en-GB"/>
              </w:rPr>
            </w:pPr>
            <w:sdt>
              <w:sdtPr>
                <w:rPr>
                  <w:color w:val="000000"/>
                </w:rPr>
                <w:id w:val="-51036753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3A5D3D75" w14:textId="77777777" w:rsidR="001A1970" w:rsidRPr="006F38CF" w:rsidRDefault="004955EA" w:rsidP="005321D3">
            <w:pPr>
              <w:rPr>
                <w:rFonts w:asciiTheme="minorHAnsi" w:hAnsiTheme="minorHAnsi"/>
                <w:color w:val="000000"/>
                <w:lang w:val="en-GB"/>
              </w:rPr>
            </w:pPr>
            <w:sdt>
              <w:sdtPr>
                <w:rPr>
                  <w:color w:val="000000"/>
                </w:rPr>
                <w:id w:val="-74819044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260B935D" w14:textId="77777777" w:rsidR="001A1970" w:rsidRPr="006F38CF" w:rsidRDefault="004955EA" w:rsidP="005321D3">
            <w:pPr>
              <w:rPr>
                <w:rFonts w:asciiTheme="minorHAnsi" w:hAnsiTheme="minorHAnsi"/>
                <w:color w:val="000000"/>
                <w:lang w:val="en-GB"/>
              </w:rPr>
            </w:pPr>
            <w:sdt>
              <w:sdtPr>
                <w:rPr>
                  <w:color w:val="000000"/>
                </w:rPr>
                <w:id w:val="107123071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252112CE" w14:textId="5337526F" w:rsidR="001A1970" w:rsidRPr="006F38CF" w:rsidRDefault="004955EA" w:rsidP="005321D3">
            <w:pPr>
              <w:rPr>
                <w:rFonts w:asciiTheme="minorHAnsi" w:hAnsiTheme="minorHAnsi"/>
                <w:color w:val="000000"/>
                <w:lang w:val="en-GB"/>
              </w:rPr>
            </w:pPr>
            <w:sdt>
              <w:sdtPr>
                <w:rPr>
                  <w:color w:val="000000"/>
                </w:rPr>
                <w:id w:val="1779454661"/>
                <w14:checkbox>
                  <w14:checked w14:val="1"/>
                  <w14:checkedState w14:val="2612" w14:font="MS Gothic"/>
                  <w14:uncheckedState w14:val="2610" w14:font="MS Gothic"/>
                </w14:checkbox>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14:paraId="00DB2F46" w14:textId="77777777" w:rsidR="001A1970" w:rsidRPr="006F38CF" w:rsidRDefault="004955EA" w:rsidP="005321D3">
            <w:pPr>
              <w:rPr>
                <w:rFonts w:asciiTheme="minorHAnsi" w:hAnsiTheme="minorHAnsi"/>
                <w:color w:val="000000"/>
                <w:lang w:val="en-GB"/>
              </w:rPr>
            </w:pPr>
            <w:sdt>
              <w:sdtPr>
                <w:rPr>
                  <w:color w:val="000000"/>
                </w:rPr>
                <w:id w:val="-120694913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02CE9D6F" w14:textId="77777777" w:rsidTr="005321D3">
        <w:tc>
          <w:tcPr>
            <w:tcW w:w="2127" w:type="dxa"/>
            <w:vMerge/>
            <w:vAlign w:val="center"/>
          </w:tcPr>
          <w:p w14:paraId="710B7E06" w14:textId="77777777" w:rsidR="001A1970" w:rsidRPr="006F38CF" w:rsidRDefault="001A1970" w:rsidP="005321D3">
            <w:pPr>
              <w:rPr>
                <w:rFonts w:asciiTheme="minorHAnsi" w:hAnsiTheme="minorHAnsi"/>
                <w:lang w:val="en-GB"/>
              </w:rPr>
            </w:pPr>
          </w:p>
        </w:tc>
        <w:tc>
          <w:tcPr>
            <w:tcW w:w="1984" w:type="dxa"/>
            <w:vAlign w:val="center"/>
          </w:tcPr>
          <w:p w14:paraId="60EE9800"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C4A2087" w14:textId="60F48D64" w:rsidR="001A1970" w:rsidRPr="006F38CF" w:rsidRDefault="0049374C" w:rsidP="005321D3">
            <w:pPr>
              <w:rPr>
                <w:rFonts w:asciiTheme="minorHAnsi" w:hAnsiTheme="minorHAnsi"/>
                <w:szCs w:val="22"/>
                <w:lang w:val="en-GB"/>
              </w:rPr>
            </w:pPr>
            <w:r>
              <w:t>Kontrola izveštaja o radnim danima, aktivnostima, kontrola finansijskih izveštaja, dokaza o održavanju seminara.</w:t>
            </w:r>
          </w:p>
        </w:tc>
      </w:tr>
      <w:tr w:rsidR="001A1970" w:rsidRPr="006F38CF" w14:paraId="3BE80F02" w14:textId="77777777" w:rsidTr="005321D3">
        <w:trPr>
          <w:trHeight w:val="47"/>
        </w:trPr>
        <w:tc>
          <w:tcPr>
            <w:tcW w:w="2127" w:type="dxa"/>
            <w:vMerge/>
            <w:vAlign w:val="center"/>
          </w:tcPr>
          <w:p w14:paraId="4B7A5C41" w14:textId="77777777" w:rsidR="001A1970" w:rsidRPr="006F38CF" w:rsidRDefault="001A1970" w:rsidP="005321D3">
            <w:pPr>
              <w:rPr>
                <w:rFonts w:asciiTheme="minorHAnsi" w:hAnsiTheme="minorHAnsi"/>
                <w:lang w:val="en-GB"/>
              </w:rPr>
            </w:pPr>
          </w:p>
        </w:tc>
        <w:tc>
          <w:tcPr>
            <w:tcW w:w="1984" w:type="dxa"/>
            <w:vAlign w:val="center"/>
          </w:tcPr>
          <w:p w14:paraId="3031F48C"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77F5B8E" w14:textId="2EFCF998" w:rsidR="001A1970" w:rsidRPr="006F38CF" w:rsidRDefault="00034DB7" w:rsidP="005321D3">
            <w:pPr>
              <w:rPr>
                <w:rFonts w:asciiTheme="minorHAnsi" w:hAnsiTheme="minorHAnsi"/>
                <w:szCs w:val="22"/>
                <w:lang w:val="en-GB"/>
              </w:rPr>
            </w:pPr>
            <w:r>
              <w:rPr>
                <w:rFonts w:asciiTheme="minorHAnsi" w:hAnsiTheme="minorHAnsi"/>
                <w:szCs w:val="22"/>
                <w:lang w:val="en-GB"/>
              </w:rPr>
              <w:t>M22 M23</w:t>
            </w:r>
          </w:p>
        </w:tc>
      </w:tr>
      <w:tr w:rsidR="001A1970" w:rsidRPr="006F38CF" w14:paraId="64487C43" w14:textId="77777777" w:rsidTr="005321D3">
        <w:trPr>
          <w:trHeight w:val="404"/>
        </w:trPr>
        <w:tc>
          <w:tcPr>
            <w:tcW w:w="2127" w:type="dxa"/>
            <w:vAlign w:val="center"/>
          </w:tcPr>
          <w:p w14:paraId="509490F3" w14:textId="77777777" w:rsidR="001A1970" w:rsidRPr="006F38CF" w:rsidRDefault="001A1970" w:rsidP="005321D3">
            <w:pPr>
              <w:rPr>
                <w:rFonts w:asciiTheme="minorHAnsi" w:hAnsiTheme="minorHAnsi"/>
                <w:lang w:val="en-GB"/>
              </w:rPr>
            </w:pPr>
          </w:p>
        </w:tc>
        <w:tc>
          <w:tcPr>
            <w:tcW w:w="1984" w:type="dxa"/>
            <w:vAlign w:val="center"/>
          </w:tcPr>
          <w:p w14:paraId="6E899038"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E6E9B4C"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71ABAA23" w14:textId="77777777" w:rsidTr="005321D3">
        <w:trPr>
          <w:trHeight w:val="482"/>
        </w:trPr>
        <w:tc>
          <w:tcPr>
            <w:tcW w:w="2127" w:type="dxa"/>
            <w:vMerge w:val="restart"/>
            <w:vAlign w:val="center"/>
          </w:tcPr>
          <w:p w14:paraId="4BD40562"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FDF61C9" w14:textId="77777777" w:rsidR="001A1970" w:rsidRPr="006F38CF" w:rsidRDefault="004955EA" w:rsidP="005321D3">
            <w:pPr>
              <w:rPr>
                <w:rFonts w:asciiTheme="minorHAnsi" w:hAnsiTheme="minorHAnsi"/>
                <w:lang w:val="en-GB"/>
              </w:rPr>
            </w:pPr>
            <w:sdt>
              <w:sdtPr>
                <w:rPr>
                  <w:color w:val="000000"/>
                </w:rPr>
                <w:id w:val="-195640149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57B7260C" w14:textId="77777777" w:rsidR="001A1970" w:rsidRPr="006F38CF" w:rsidRDefault="004955EA" w:rsidP="005321D3">
            <w:pPr>
              <w:rPr>
                <w:rFonts w:asciiTheme="minorHAnsi" w:hAnsiTheme="minorHAnsi"/>
                <w:lang w:val="en-GB"/>
              </w:rPr>
            </w:pPr>
            <w:sdt>
              <w:sdtPr>
                <w:rPr>
                  <w:color w:val="000000"/>
                </w:rPr>
                <w:id w:val="100748798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283B85E2" w14:textId="77777777" w:rsidR="001A1970" w:rsidRPr="006F38CF" w:rsidRDefault="004955EA" w:rsidP="005321D3">
            <w:pPr>
              <w:rPr>
                <w:rFonts w:asciiTheme="minorHAnsi" w:hAnsiTheme="minorHAnsi"/>
                <w:lang w:val="en-GB"/>
              </w:rPr>
            </w:pPr>
            <w:sdt>
              <w:sdtPr>
                <w:rPr>
                  <w:color w:val="000000"/>
                </w:rPr>
                <w:id w:val="112860038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Trainees</w:t>
            </w:r>
            <w:r w:rsidR="001A1970">
              <w:rPr>
                <w:rFonts w:asciiTheme="minorHAnsi" w:hAnsiTheme="minorHAnsi"/>
                <w:lang w:val="en-GB"/>
              </w:rPr>
              <w:t xml:space="preserve"> </w:t>
            </w:r>
          </w:p>
          <w:p w14:paraId="0E8BFBAE" w14:textId="31D1C1E0" w:rsidR="001A1970" w:rsidRPr="006F38CF" w:rsidRDefault="004955EA" w:rsidP="005321D3">
            <w:pPr>
              <w:rPr>
                <w:rFonts w:asciiTheme="minorHAnsi" w:hAnsiTheme="minorHAnsi"/>
                <w:lang w:val="en-GB"/>
              </w:rPr>
            </w:pPr>
            <w:sdt>
              <w:sdtPr>
                <w:rPr>
                  <w:color w:val="000000"/>
                </w:rPr>
                <w:id w:val="-576126884"/>
                <w14:checkbox>
                  <w14:checked w14:val="1"/>
                  <w14:checkedState w14:val="2612" w14:font="MS Gothic"/>
                  <w14:uncheckedState w14:val="2610" w14:font="MS Gothic"/>
                </w14:checkbox>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2B430E1D" w14:textId="77777777" w:rsidR="001A1970" w:rsidRPr="006F38CF" w:rsidRDefault="004955EA" w:rsidP="005321D3">
            <w:pPr>
              <w:rPr>
                <w:rFonts w:asciiTheme="minorHAnsi" w:hAnsiTheme="minorHAnsi"/>
                <w:lang w:val="en-GB"/>
              </w:rPr>
            </w:pPr>
            <w:sdt>
              <w:sdtPr>
                <w:rPr>
                  <w:color w:val="000000"/>
                </w:rPr>
                <w:id w:val="16051744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46814873" w14:textId="77777777" w:rsidR="001A1970" w:rsidRPr="006F38CF" w:rsidRDefault="004955EA" w:rsidP="005321D3">
            <w:pPr>
              <w:rPr>
                <w:rFonts w:asciiTheme="minorHAnsi" w:hAnsiTheme="minorHAnsi"/>
                <w:lang w:val="en-GB"/>
              </w:rPr>
            </w:pPr>
            <w:sdt>
              <w:sdtPr>
                <w:rPr>
                  <w:color w:val="000000"/>
                </w:rPr>
                <w:id w:val="93864100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68C53C6A" w14:textId="77777777" w:rsidR="001A1970" w:rsidRPr="006F38CF" w:rsidRDefault="004955EA" w:rsidP="005321D3">
            <w:pPr>
              <w:rPr>
                <w:rFonts w:asciiTheme="minorHAnsi" w:hAnsiTheme="minorHAnsi"/>
                <w:lang w:val="en-GB"/>
              </w:rPr>
            </w:pPr>
            <w:sdt>
              <w:sdtPr>
                <w:rPr>
                  <w:color w:val="000000"/>
                </w:rPr>
                <w:id w:val="102690839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1C7C43AB" w14:textId="77777777" w:rsidTr="005321D3">
        <w:trPr>
          <w:trHeight w:val="482"/>
        </w:trPr>
        <w:tc>
          <w:tcPr>
            <w:tcW w:w="2127" w:type="dxa"/>
            <w:vMerge/>
            <w:vAlign w:val="center"/>
          </w:tcPr>
          <w:p w14:paraId="61AAF5AD"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769FDC84"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DDB98A7"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6C105665" w14:textId="77777777" w:rsidTr="005321D3">
        <w:trPr>
          <w:trHeight w:val="698"/>
        </w:trPr>
        <w:tc>
          <w:tcPr>
            <w:tcW w:w="2127" w:type="dxa"/>
            <w:tcBorders>
              <w:right w:val="single" w:sz="4" w:space="0" w:color="auto"/>
            </w:tcBorders>
            <w:vAlign w:val="center"/>
          </w:tcPr>
          <w:p w14:paraId="663CBA7B"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2CAE5D6" w14:textId="77777777" w:rsidR="001A1970" w:rsidRPr="006F38CF" w:rsidRDefault="004955EA" w:rsidP="005321D3">
            <w:pPr>
              <w:rPr>
                <w:rFonts w:asciiTheme="minorHAnsi" w:hAnsiTheme="minorHAnsi"/>
                <w:lang w:val="en-GB"/>
              </w:rPr>
            </w:pPr>
            <w:sdt>
              <w:sdtPr>
                <w:rPr>
                  <w:color w:val="000000"/>
                </w:rPr>
                <w:id w:val="156459950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7CE024D2" w14:textId="77777777" w:rsidR="001A1970" w:rsidRPr="006F38CF" w:rsidRDefault="004955EA" w:rsidP="005321D3">
            <w:pPr>
              <w:rPr>
                <w:rFonts w:asciiTheme="minorHAnsi" w:hAnsiTheme="minorHAnsi"/>
                <w:lang w:val="en-GB"/>
              </w:rPr>
            </w:pPr>
            <w:sdt>
              <w:sdtPr>
                <w:rPr>
                  <w:color w:val="000000"/>
                </w:rPr>
                <w:id w:val="-184978582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DF18393" w14:textId="77777777" w:rsidR="001A1970" w:rsidRPr="006F38CF" w:rsidRDefault="004955EA" w:rsidP="005321D3">
            <w:pPr>
              <w:rPr>
                <w:rFonts w:asciiTheme="minorHAnsi" w:hAnsiTheme="minorHAnsi"/>
                <w:lang w:val="en-GB"/>
              </w:rPr>
            </w:pPr>
            <w:sdt>
              <w:sdtPr>
                <w:rPr>
                  <w:color w:val="000000"/>
                </w:rPr>
                <w:id w:val="-16863985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75517ED5" w14:textId="77777777" w:rsidR="001A1970" w:rsidRPr="006F38CF" w:rsidRDefault="004955EA" w:rsidP="005321D3">
            <w:pPr>
              <w:rPr>
                <w:rFonts w:asciiTheme="minorHAnsi" w:hAnsiTheme="minorHAnsi"/>
                <w:lang w:val="en-GB"/>
              </w:rPr>
            </w:pPr>
            <w:sdt>
              <w:sdtPr>
                <w:rPr>
                  <w:color w:val="000000"/>
                </w:rPr>
                <w:id w:val="57386078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27BA8D0" w14:textId="77777777" w:rsidR="001A1970" w:rsidRPr="006F38CF" w:rsidRDefault="004955EA" w:rsidP="005321D3">
            <w:pPr>
              <w:rPr>
                <w:rFonts w:asciiTheme="minorHAnsi" w:hAnsiTheme="minorHAnsi"/>
                <w:lang w:val="en-GB"/>
              </w:rPr>
            </w:pPr>
            <w:sdt>
              <w:sdtPr>
                <w:rPr>
                  <w:color w:val="000000"/>
                </w:rPr>
                <w:id w:val="-185417642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6D082214" w14:textId="038A14AF" w:rsidR="001A1970" w:rsidRPr="006F38CF" w:rsidRDefault="004955EA" w:rsidP="005321D3">
            <w:pPr>
              <w:rPr>
                <w:rFonts w:asciiTheme="minorHAnsi" w:hAnsiTheme="minorHAnsi"/>
                <w:lang w:val="en-GB"/>
              </w:rPr>
            </w:pPr>
            <w:sdt>
              <w:sdtPr>
                <w:rPr>
                  <w:color w:val="000000"/>
                </w:rPr>
                <w:id w:val="931703595"/>
                <w14:checkbox>
                  <w14:checked w14:val="1"/>
                  <w14:checkedState w14:val="2612" w14:font="MS Gothic"/>
                  <w14:uncheckedState w14:val="2610" w14:font="MS Gothic"/>
                </w14:checkbox>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49CF47B8"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7E92BBC1" w14:textId="77777777" w:rsidTr="005321D3">
        <w:tc>
          <w:tcPr>
            <w:tcW w:w="2127" w:type="dxa"/>
            <w:vMerge w:val="restart"/>
            <w:vAlign w:val="center"/>
          </w:tcPr>
          <w:p w14:paraId="2FFF2E65"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6BA39648"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DC92DD5"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9F030F4" w14:textId="77777777" w:rsidR="001A1970" w:rsidRPr="00CD773F" w:rsidRDefault="001A1970" w:rsidP="005321D3">
            <w:pPr>
              <w:jc w:val="right"/>
              <w:rPr>
                <w:rFonts w:asciiTheme="minorHAnsi" w:hAnsiTheme="minorHAnsi"/>
                <w:b/>
                <w:lang w:val="en-GB"/>
              </w:rPr>
            </w:pPr>
            <w:r>
              <w:rPr>
                <w:rFonts w:asciiTheme="minorHAnsi" w:hAnsiTheme="minorHAnsi"/>
                <w:b/>
                <w:lang w:val="en-GB"/>
              </w:rPr>
              <w:t>A.1</w:t>
            </w:r>
            <w:r w:rsidRPr="00CD773F">
              <w:rPr>
                <w:rFonts w:asciiTheme="minorHAnsi" w:hAnsiTheme="minorHAnsi"/>
                <w:b/>
                <w:lang w:val="en-GB"/>
              </w:rPr>
              <w:t>3.</w:t>
            </w:r>
            <w:r>
              <w:rPr>
                <w:rFonts w:asciiTheme="minorHAnsi" w:hAnsiTheme="minorHAnsi"/>
                <w:b/>
                <w:lang w:val="en-GB"/>
              </w:rPr>
              <w:t>3</w:t>
            </w:r>
            <w:r w:rsidRPr="00CD773F">
              <w:rPr>
                <w:rFonts w:asciiTheme="minorHAnsi" w:hAnsiTheme="minorHAnsi"/>
                <w:b/>
                <w:lang w:val="en-GB"/>
              </w:rPr>
              <w:t>.</w:t>
            </w:r>
          </w:p>
        </w:tc>
      </w:tr>
      <w:tr w:rsidR="001A1970" w:rsidRPr="006F38CF" w14:paraId="03673CFB" w14:textId="77777777" w:rsidTr="005321D3">
        <w:tc>
          <w:tcPr>
            <w:tcW w:w="2127" w:type="dxa"/>
            <w:vMerge/>
            <w:vAlign w:val="center"/>
          </w:tcPr>
          <w:p w14:paraId="5E39E761" w14:textId="77777777" w:rsidR="001A1970" w:rsidRPr="006F38CF" w:rsidRDefault="001A1970" w:rsidP="005321D3">
            <w:pPr>
              <w:rPr>
                <w:rFonts w:asciiTheme="minorHAnsi" w:hAnsiTheme="minorHAnsi"/>
                <w:lang w:val="en-GB"/>
              </w:rPr>
            </w:pPr>
          </w:p>
        </w:tc>
        <w:tc>
          <w:tcPr>
            <w:tcW w:w="1984" w:type="dxa"/>
            <w:vAlign w:val="center"/>
          </w:tcPr>
          <w:p w14:paraId="6E6E4F46"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8E424DF"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Izvršavanje eksterne evaluacije kvaliteta</w:t>
            </w:r>
          </w:p>
        </w:tc>
      </w:tr>
      <w:tr w:rsidR="001A1970" w:rsidRPr="006F38CF" w14:paraId="06157E8D" w14:textId="77777777" w:rsidTr="005321D3">
        <w:trPr>
          <w:trHeight w:val="472"/>
        </w:trPr>
        <w:tc>
          <w:tcPr>
            <w:tcW w:w="2127" w:type="dxa"/>
            <w:vMerge/>
            <w:vAlign w:val="center"/>
          </w:tcPr>
          <w:p w14:paraId="2A9B24FA" w14:textId="77777777" w:rsidR="001A1970" w:rsidRPr="006F38CF" w:rsidRDefault="001A1970" w:rsidP="005321D3">
            <w:pPr>
              <w:rPr>
                <w:rFonts w:asciiTheme="minorHAnsi" w:hAnsiTheme="minorHAnsi"/>
                <w:lang w:val="en-GB"/>
              </w:rPr>
            </w:pPr>
          </w:p>
        </w:tc>
        <w:tc>
          <w:tcPr>
            <w:tcW w:w="1984" w:type="dxa"/>
            <w:vAlign w:val="center"/>
          </w:tcPr>
          <w:p w14:paraId="1CE662B7"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D65BC6E" w14:textId="77777777" w:rsidR="001A1970" w:rsidRPr="006F38CF" w:rsidRDefault="004955EA" w:rsidP="005321D3">
            <w:pPr>
              <w:rPr>
                <w:rFonts w:asciiTheme="minorHAnsi" w:hAnsiTheme="minorHAnsi"/>
                <w:color w:val="000000"/>
                <w:lang w:val="en-GB"/>
              </w:rPr>
            </w:pPr>
            <w:sdt>
              <w:sdtPr>
                <w:rPr>
                  <w:color w:val="000000"/>
                </w:rPr>
                <w:id w:val="-174887188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52FA9968" w14:textId="77777777" w:rsidR="001A1970" w:rsidRPr="006F38CF" w:rsidRDefault="004955EA" w:rsidP="005321D3">
            <w:pPr>
              <w:rPr>
                <w:rFonts w:asciiTheme="minorHAnsi" w:hAnsiTheme="minorHAnsi"/>
                <w:color w:val="000000"/>
                <w:lang w:val="en-GB"/>
              </w:rPr>
            </w:pPr>
            <w:sdt>
              <w:sdtPr>
                <w:rPr>
                  <w:color w:val="000000"/>
                </w:rPr>
                <w:id w:val="190532482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72DC15A0" w14:textId="77777777" w:rsidR="001A1970" w:rsidRPr="006F38CF" w:rsidRDefault="004955EA" w:rsidP="005321D3">
            <w:pPr>
              <w:rPr>
                <w:rFonts w:asciiTheme="minorHAnsi" w:hAnsiTheme="minorHAnsi"/>
                <w:color w:val="000000"/>
                <w:lang w:val="en-GB"/>
              </w:rPr>
            </w:pPr>
            <w:sdt>
              <w:sdtPr>
                <w:rPr>
                  <w:color w:val="000000"/>
                </w:rPr>
                <w:id w:val="-199926028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00369C15" w14:textId="77777777" w:rsidR="001A1970" w:rsidRPr="006F38CF" w:rsidRDefault="004955EA" w:rsidP="005321D3">
            <w:pPr>
              <w:rPr>
                <w:rFonts w:asciiTheme="minorHAnsi" w:hAnsiTheme="minorHAnsi"/>
                <w:color w:val="000000"/>
                <w:lang w:val="en-GB"/>
              </w:rPr>
            </w:pPr>
            <w:sdt>
              <w:sdtPr>
                <w:rPr>
                  <w:color w:val="000000"/>
                </w:rPr>
                <w:id w:val="181552619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4A0E75F8" w14:textId="77777777" w:rsidR="001A1970" w:rsidRPr="006F38CF" w:rsidRDefault="004955EA" w:rsidP="005321D3">
            <w:pPr>
              <w:rPr>
                <w:rFonts w:asciiTheme="minorHAnsi" w:hAnsiTheme="minorHAnsi"/>
                <w:color w:val="000000"/>
                <w:lang w:val="en-GB"/>
              </w:rPr>
            </w:pPr>
            <w:sdt>
              <w:sdtPr>
                <w:rPr>
                  <w:color w:val="000000"/>
                </w:rPr>
                <w:id w:val="-5686407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27D0889C" w14:textId="77777777" w:rsidR="001A1970" w:rsidRPr="006F38CF" w:rsidRDefault="004955EA" w:rsidP="005321D3">
            <w:pPr>
              <w:rPr>
                <w:rFonts w:asciiTheme="minorHAnsi" w:hAnsiTheme="minorHAnsi"/>
                <w:color w:val="000000"/>
                <w:lang w:val="en-GB"/>
              </w:rPr>
            </w:pPr>
            <w:sdt>
              <w:sdtPr>
                <w:rPr>
                  <w:color w:val="000000"/>
                </w:rPr>
                <w:id w:val="-84633192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49374C" w14:paraId="38ACEB08" w14:textId="77777777" w:rsidTr="005321D3">
        <w:tc>
          <w:tcPr>
            <w:tcW w:w="2127" w:type="dxa"/>
            <w:vMerge/>
            <w:vAlign w:val="center"/>
          </w:tcPr>
          <w:p w14:paraId="01A48B58" w14:textId="77777777" w:rsidR="001A1970" w:rsidRPr="006F38CF" w:rsidRDefault="001A1970" w:rsidP="005321D3">
            <w:pPr>
              <w:rPr>
                <w:rFonts w:asciiTheme="minorHAnsi" w:hAnsiTheme="minorHAnsi"/>
                <w:lang w:val="en-GB"/>
              </w:rPr>
            </w:pPr>
          </w:p>
        </w:tc>
        <w:tc>
          <w:tcPr>
            <w:tcW w:w="1984" w:type="dxa"/>
            <w:vAlign w:val="center"/>
          </w:tcPr>
          <w:p w14:paraId="20825137"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52F19438" w14:textId="77777777" w:rsidR="0049374C" w:rsidRPr="0049374C" w:rsidRDefault="0049374C" w:rsidP="0049374C">
            <w:pPr>
              <w:rPr>
                <w:rFonts w:ascii="Calibri" w:hAnsi="Calibri" w:cs="Calibri"/>
                <w:sz w:val="20"/>
                <w:lang w:val="de-DE" w:eastAsia="en-US"/>
              </w:rPr>
            </w:pPr>
            <w:r>
              <w:rPr>
                <w:sz w:val="20"/>
              </w:rPr>
              <w:t xml:space="preserve">Angažovana ce biti dva člana iz strane firme da urade eksternu kontrolu kvaliteta projekta kontrolišući izveštaje formirane u sklopu interne kontrole kvaliteta projekta. </w:t>
            </w:r>
            <w:r w:rsidRPr="0049374C">
              <w:rPr>
                <w:sz w:val="20"/>
                <w:lang w:val="de-DE"/>
              </w:rPr>
              <w:t xml:space="preserve">Eksterna kontrola kvaliteta biće rađena na sredini i na kraju projekta. </w:t>
            </w:r>
          </w:p>
          <w:p w14:paraId="42725ED5" w14:textId="77777777" w:rsidR="001A1970" w:rsidRPr="0049374C" w:rsidRDefault="001A1970" w:rsidP="005321D3">
            <w:pPr>
              <w:rPr>
                <w:rFonts w:asciiTheme="minorHAnsi" w:hAnsiTheme="minorHAnsi"/>
                <w:szCs w:val="22"/>
                <w:lang w:val="de-DE"/>
              </w:rPr>
            </w:pPr>
          </w:p>
        </w:tc>
      </w:tr>
      <w:tr w:rsidR="001A1970" w:rsidRPr="006F38CF" w14:paraId="6C37ED18" w14:textId="77777777" w:rsidTr="005321D3">
        <w:trPr>
          <w:trHeight w:val="47"/>
        </w:trPr>
        <w:tc>
          <w:tcPr>
            <w:tcW w:w="2127" w:type="dxa"/>
            <w:vMerge/>
            <w:vAlign w:val="center"/>
          </w:tcPr>
          <w:p w14:paraId="5CC16560" w14:textId="77777777" w:rsidR="001A1970" w:rsidRPr="0049374C" w:rsidRDefault="001A1970" w:rsidP="005321D3">
            <w:pPr>
              <w:rPr>
                <w:rFonts w:asciiTheme="minorHAnsi" w:hAnsiTheme="minorHAnsi"/>
                <w:lang w:val="de-DE"/>
              </w:rPr>
            </w:pPr>
          </w:p>
        </w:tc>
        <w:tc>
          <w:tcPr>
            <w:tcW w:w="1984" w:type="dxa"/>
            <w:vAlign w:val="center"/>
          </w:tcPr>
          <w:p w14:paraId="025AFB0E"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75E0021" w14:textId="51E5615C" w:rsidR="001A1970" w:rsidRPr="006F38CF" w:rsidRDefault="00034DB7" w:rsidP="005321D3">
            <w:pPr>
              <w:rPr>
                <w:rFonts w:asciiTheme="minorHAnsi" w:hAnsiTheme="minorHAnsi"/>
                <w:szCs w:val="22"/>
                <w:lang w:val="en-GB"/>
              </w:rPr>
            </w:pPr>
            <w:r>
              <w:rPr>
                <w:rFonts w:asciiTheme="minorHAnsi" w:hAnsiTheme="minorHAnsi"/>
                <w:szCs w:val="22"/>
                <w:lang w:val="en-GB"/>
              </w:rPr>
              <w:t>M23</w:t>
            </w:r>
          </w:p>
        </w:tc>
      </w:tr>
      <w:tr w:rsidR="001A1970" w:rsidRPr="006F38CF" w14:paraId="132422C1" w14:textId="77777777" w:rsidTr="005321D3">
        <w:trPr>
          <w:trHeight w:val="404"/>
        </w:trPr>
        <w:tc>
          <w:tcPr>
            <w:tcW w:w="2127" w:type="dxa"/>
            <w:vAlign w:val="center"/>
          </w:tcPr>
          <w:p w14:paraId="388FB345" w14:textId="77777777" w:rsidR="001A1970" w:rsidRPr="006F38CF" w:rsidRDefault="001A1970" w:rsidP="005321D3">
            <w:pPr>
              <w:rPr>
                <w:rFonts w:asciiTheme="minorHAnsi" w:hAnsiTheme="minorHAnsi"/>
                <w:lang w:val="en-GB"/>
              </w:rPr>
            </w:pPr>
          </w:p>
        </w:tc>
        <w:tc>
          <w:tcPr>
            <w:tcW w:w="1984" w:type="dxa"/>
            <w:vAlign w:val="center"/>
          </w:tcPr>
          <w:p w14:paraId="7BDD3A26"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10CCD12"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3DE90D82" w14:textId="77777777" w:rsidTr="005321D3">
        <w:trPr>
          <w:trHeight w:val="482"/>
        </w:trPr>
        <w:tc>
          <w:tcPr>
            <w:tcW w:w="2127" w:type="dxa"/>
            <w:vMerge w:val="restart"/>
            <w:vAlign w:val="center"/>
          </w:tcPr>
          <w:p w14:paraId="6C55F949"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949680C" w14:textId="77777777" w:rsidR="001A1970" w:rsidRPr="006F38CF" w:rsidRDefault="004955EA" w:rsidP="005321D3">
            <w:pPr>
              <w:rPr>
                <w:rFonts w:asciiTheme="minorHAnsi" w:hAnsiTheme="minorHAnsi"/>
                <w:lang w:val="en-GB"/>
              </w:rPr>
            </w:pPr>
            <w:sdt>
              <w:sdtPr>
                <w:rPr>
                  <w:color w:val="000000"/>
                </w:rPr>
                <w:id w:val="15141585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50295805" w14:textId="77777777" w:rsidR="001A1970" w:rsidRPr="006F38CF" w:rsidRDefault="004955EA" w:rsidP="005321D3">
            <w:pPr>
              <w:rPr>
                <w:rFonts w:asciiTheme="minorHAnsi" w:hAnsiTheme="minorHAnsi"/>
                <w:lang w:val="en-GB"/>
              </w:rPr>
            </w:pPr>
            <w:sdt>
              <w:sdtPr>
                <w:rPr>
                  <w:color w:val="000000"/>
                </w:rPr>
                <w:id w:val="62574465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5D22927A" w14:textId="77777777" w:rsidR="001A1970" w:rsidRPr="006F38CF" w:rsidRDefault="004955EA" w:rsidP="005321D3">
            <w:pPr>
              <w:rPr>
                <w:rFonts w:asciiTheme="minorHAnsi" w:hAnsiTheme="minorHAnsi"/>
                <w:lang w:val="en-GB"/>
              </w:rPr>
            </w:pPr>
            <w:sdt>
              <w:sdtPr>
                <w:rPr>
                  <w:color w:val="000000"/>
                </w:rPr>
                <w:id w:val="-59856733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Trainees</w:t>
            </w:r>
            <w:r w:rsidR="001A1970">
              <w:rPr>
                <w:rFonts w:asciiTheme="minorHAnsi" w:hAnsiTheme="minorHAnsi"/>
                <w:lang w:val="en-GB"/>
              </w:rPr>
              <w:t xml:space="preserve"> </w:t>
            </w:r>
          </w:p>
          <w:p w14:paraId="125A4A49" w14:textId="27F9AEB2" w:rsidR="001A1970" w:rsidRPr="006F38CF" w:rsidRDefault="004955EA" w:rsidP="005321D3">
            <w:pPr>
              <w:rPr>
                <w:rFonts w:asciiTheme="minorHAnsi" w:hAnsiTheme="minorHAnsi"/>
                <w:lang w:val="en-GB"/>
              </w:rPr>
            </w:pPr>
            <w:sdt>
              <w:sdtPr>
                <w:rPr>
                  <w:color w:val="000000"/>
                </w:rPr>
                <w:id w:val="1764258169"/>
                <w14:checkbox>
                  <w14:checked w14:val="1"/>
                  <w14:checkedState w14:val="2612" w14:font="MS Gothic"/>
                  <w14:uncheckedState w14:val="2610" w14:font="MS Gothic"/>
                </w14:checkbox>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2CE07E94" w14:textId="77777777" w:rsidR="001A1970" w:rsidRPr="006F38CF" w:rsidRDefault="004955EA" w:rsidP="005321D3">
            <w:pPr>
              <w:rPr>
                <w:rFonts w:asciiTheme="minorHAnsi" w:hAnsiTheme="minorHAnsi"/>
                <w:lang w:val="en-GB"/>
              </w:rPr>
            </w:pPr>
            <w:sdt>
              <w:sdtPr>
                <w:rPr>
                  <w:color w:val="000000"/>
                </w:rPr>
                <w:id w:val="-196070412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3B64C61D" w14:textId="77777777" w:rsidR="001A1970" w:rsidRPr="006F38CF" w:rsidRDefault="004955EA" w:rsidP="005321D3">
            <w:pPr>
              <w:rPr>
                <w:rFonts w:asciiTheme="minorHAnsi" w:hAnsiTheme="minorHAnsi"/>
                <w:lang w:val="en-GB"/>
              </w:rPr>
            </w:pPr>
            <w:sdt>
              <w:sdtPr>
                <w:rPr>
                  <w:color w:val="000000"/>
                </w:rPr>
                <w:id w:val="-5778453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241111EA" w14:textId="77777777" w:rsidR="001A1970" w:rsidRPr="006F38CF" w:rsidRDefault="004955EA" w:rsidP="005321D3">
            <w:pPr>
              <w:rPr>
                <w:rFonts w:asciiTheme="minorHAnsi" w:hAnsiTheme="minorHAnsi"/>
                <w:lang w:val="en-GB"/>
              </w:rPr>
            </w:pPr>
            <w:sdt>
              <w:sdtPr>
                <w:rPr>
                  <w:color w:val="000000"/>
                </w:rPr>
                <w:id w:val="35408108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2124FCF0" w14:textId="77777777" w:rsidTr="005321D3">
        <w:trPr>
          <w:trHeight w:val="482"/>
        </w:trPr>
        <w:tc>
          <w:tcPr>
            <w:tcW w:w="2127" w:type="dxa"/>
            <w:vMerge/>
            <w:vAlign w:val="center"/>
          </w:tcPr>
          <w:p w14:paraId="30B8035A"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1E656658"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313FEDC"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604CE270" w14:textId="77777777" w:rsidTr="005321D3">
        <w:trPr>
          <w:trHeight w:val="698"/>
        </w:trPr>
        <w:tc>
          <w:tcPr>
            <w:tcW w:w="2127" w:type="dxa"/>
            <w:tcBorders>
              <w:right w:val="single" w:sz="4" w:space="0" w:color="auto"/>
            </w:tcBorders>
            <w:vAlign w:val="center"/>
          </w:tcPr>
          <w:p w14:paraId="230853D0"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1841720" w14:textId="77777777" w:rsidR="001A1970" w:rsidRPr="006F38CF" w:rsidRDefault="004955EA" w:rsidP="005321D3">
            <w:pPr>
              <w:rPr>
                <w:rFonts w:asciiTheme="minorHAnsi" w:hAnsiTheme="minorHAnsi"/>
                <w:lang w:val="en-GB"/>
              </w:rPr>
            </w:pPr>
            <w:sdt>
              <w:sdtPr>
                <w:rPr>
                  <w:color w:val="000000"/>
                </w:rPr>
                <w:id w:val="-186828216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1377E1D2" w14:textId="77777777" w:rsidR="001A1970" w:rsidRPr="006F38CF" w:rsidRDefault="004955EA" w:rsidP="005321D3">
            <w:pPr>
              <w:rPr>
                <w:rFonts w:asciiTheme="minorHAnsi" w:hAnsiTheme="minorHAnsi"/>
                <w:lang w:val="en-GB"/>
              </w:rPr>
            </w:pPr>
            <w:sdt>
              <w:sdtPr>
                <w:rPr>
                  <w:color w:val="000000"/>
                </w:rPr>
                <w:id w:val="-69022779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91EFBCB" w14:textId="77777777" w:rsidR="001A1970" w:rsidRPr="006F38CF" w:rsidRDefault="004955EA" w:rsidP="005321D3">
            <w:pPr>
              <w:rPr>
                <w:rFonts w:asciiTheme="minorHAnsi" w:hAnsiTheme="minorHAnsi"/>
                <w:lang w:val="en-GB"/>
              </w:rPr>
            </w:pPr>
            <w:sdt>
              <w:sdtPr>
                <w:rPr>
                  <w:color w:val="000000"/>
                </w:rPr>
                <w:id w:val="-30817528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34AE9807" w14:textId="77777777" w:rsidR="001A1970" w:rsidRPr="006F38CF" w:rsidRDefault="004955EA" w:rsidP="005321D3">
            <w:pPr>
              <w:rPr>
                <w:rFonts w:asciiTheme="minorHAnsi" w:hAnsiTheme="minorHAnsi"/>
                <w:lang w:val="en-GB"/>
              </w:rPr>
            </w:pPr>
            <w:sdt>
              <w:sdtPr>
                <w:rPr>
                  <w:color w:val="000000"/>
                </w:rPr>
                <w:id w:val="-109077248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90B12FF" w14:textId="77777777" w:rsidR="001A1970" w:rsidRPr="006F38CF" w:rsidRDefault="004955EA" w:rsidP="005321D3">
            <w:pPr>
              <w:rPr>
                <w:rFonts w:asciiTheme="minorHAnsi" w:hAnsiTheme="minorHAnsi"/>
                <w:lang w:val="en-GB"/>
              </w:rPr>
            </w:pPr>
            <w:sdt>
              <w:sdtPr>
                <w:rPr>
                  <w:color w:val="000000"/>
                </w:rPr>
                <w:id w:val="-5509350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28E47AEF" w14:textId="0F98243F" w:rsidR="001A1970" w:rsidRPr="006F38CF" w:rsidRDefault="004955EA" w:rsidP="005321D3">
            <w:pPr>
              <w:rPr>
                <w:rFonts w:asciiTheme="minorHAnsi" w:hAnsiTheme="minorHAnsi"/>
                <w:lang w:val="en-GB"/>
              </w:rPr>
            </w:pPr>
            <w:sdt>
              <w:sdtPr>
                <w:rPr>
                  <w:color w:val="000000"/>
                </w:rPr>
                <w:id w:val="2065909858"/>
                <w14:checkbox>
                  <w14:checked w14:val="1"/>
                  <w14:checkedState w14:val="2612" w14:font="MS Gothic"/>
                  <w14:uncheckedState w14:val="2610" w14:font="MS Gothic"/>
                </w14:checkbox>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0097C4B3" w14:textId="77777777" w:rsidR="001A1970" w:rsidRPr="006F38CF" w:rsidRDefault="001A1970" w:rsidP="001A1970"/>
    <w:p w14:paraId="5961AA9E" w14:textId="77777777" w:rsidR="001A1970" w:rsidRPr="00902D14" w:rsidRDefault="001A1970" w:rsidP="001A1970">
      <w:pPr>
        <w:rPr>
          <w:i/>
          <w:color w:val="FF0000"/>
        </w:rPr>
      </w:pPr>
      <w:r w:rsidRPr="00902D14">
        <w:rPr>
          <w:i/>
          <w:color w:val="FF0000"/>
        </w:rPr>
        <w:t>Please copy and paste tables as necessary.</w:t>
      </w:r>
    </w:p>
    <w:p w14:paraId="12DB53F5" w14:textId="77777777" w:rsidR="001A1970" w:rsidRDefault="001A1970" w:rsidP="001A1970"/>
    <w:p w14:paraId="033093CE" w14:textId="77777777" w:rsidR="001A1970" w:rsidRPr="006F38CF" w:rsidRDefault="001A1970" w:rsidP="001A1970"/>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1A1970" w:rsidRPr="006F38CF" w14:paraId="0B52FDCD" w14:textId="77777777" w:rsidTr="005321D3">
        <w:tc>
          <w:tcPr>
            <w:tcW w:w="2127" w:type="dxa"/>
            <w:vAlign w:val="center"/>
          </w:tcPr>
          <w:p w14:paraId="79A30958" w14:textId="77777777"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 xml:space="preserve">Work package type and ref.nr </w:t>
            </w:r>
            <w:sdt>
              <w:sdtPr>
                <w:rPr>
                  <w:color w:val="FFFFFF" w:themeColor="background1"/>
                </w:rPr>
                <w:id w:val="448284504"/>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7EAA680F" w14:textId="77777777"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DISSEMINATION &amp; EXPLOITATION</w:t>
            </w:r>
          </w:p>
        </w:tc>
        <w:tc>
          <w:tcPr>
            <w:tcW w:w="2268" w:type="dxa"/>
            <w:shd w:val="clear" w:color="auto" w:fill="DBE5F1" w:themeFill="accent1" w:themeFillTint="33"/>
            <w:vAlign w:val="center"/>
          </w:tcPr>
          <w:p w14:paraId="6A66F85D" w14:textId="77777777"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A.1</w:t>
            </w:r>
            <w:r w:rsidRPr="003D2102">
              <w:rPr>
                <w:rFonts w:asciiTheme="minorHAnsi" w:hAnsiTheme="minorHAnsi"/>
                <w:b/>
                <w:szCs w:val="24"/>
                <w:lang w:val="en-GB"/>
              </w:rPr>
              <w:t>4</w:t>
            </w:r>
            <w:r>
              <w:rPr>
                <w:rFonts w:asciiTheme="minorHAnsi" w:hAnsiTheme="minorHAnsi"/>
                <w:b/>
                <w:szCs w:val="24"/>
                <w:lang w:val="en-GB"/>
              </w:rPr>
              <w:t>.</w:t>
            </w:r>
          </w:p>
        </w:tc>
      </w:tr>
      <w:tr w:rsidR="001A1970" w:rsidRPr="006F38CF" w14:paraId="1E066FF8" w14:textId="77777777" w:rsidTr="005321D3">
        <w:trPr>
          <w:trHeight w:val="493"/>
        </w:trPr>
        <w:tc>
          <w:tcPr>
            <w:tcW w:w="2127" w:type="dxa"/>
            <w:vAlign w:val="center"/>
          </w:tcPr>
          <w:p w14:paraId="09DF582D" w14:textId="77777777" w:rsidR="001A1970" w:rsidRPr="006F38CF" w:rsidRDefault="001A1970" w:rsidP="005321D3">
            <w:pPr>
              <w:rPr>
                <w:rFonts w:asciiTheme="minorHAnsi" w:hAnsiTheme="minorHAnsi"/>
                <w:b/>
                <w:lang w:val="en-GB"/>
              </w:rPr>
            </w:pPr>
            <w:r>
              <w:rPr>
                <w:rFonts w:asciiTheme="minorHAnsi" w:hAnsiTheme="minorHAnsi"/>
                <w:b/>
                <w:lang w:val="en-GB"/>
              </w:rPr>
              <w:t>.</w:t>
            </w:r>
            <w:r w:rsidRPr="006F38CF">
              <w:rPr>
                <w:rFonts w:asciiTheme="minorHAnsi" w:hAnsiTheme="minorHAnsi"/>
                <w:b/>
                <w:lang w:val="en-GB"/>
              </w:rPr>
              <w:t>Title</w:t>
            </w:r>
          </w:p>
        </w:tc>
        <w:tc>
          <w:tcPr>
            <w:tcW w:w="7512" w:type="dxa"/>
            <w:gridSpan w:val="4"/>
            <w:vAlign w:val="center"/>
          </w:tcPr>
          <w:p w14:paraId="58465A63"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Reklamiranje putem kanala promocije</w:t>
            </w:r>
          </w:p>
        </w:tc>
      </w:tr>
      <w:tr w:rsidR="001A1970" w:rsidRPr="0049374C" w14:paraId="1CD74B19" w14:textId="77777777" w:rsidTr="005321D3">
        <w:trPr>
          <w:trHeight w:val="493"/>
        </w:trPr>
        <w:tc>
          <w:tcPr>
            <w:tcW w:w="2127" w:type="dxa"/>
            <w:vAlign w:val="center"/>
          </w:tcPr>
          <w:p w14:paraId="78023510"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2B56F8F4" w14:textId="77777777" w:rsidR="0049374C" w:rsidRPr="0049374C" w:rsidRDefault="0049374C" w:rsidP="0049374C">
            <w:pPr>
              <w:pStyle w:val="ListParagraph"/>
              <w:numPr>
                <w:ilvl w:val="0"/>
                <w:numId w:val="37"/>
              </w:numPr>
              <w:rPr>
                <w:rFonts w:ascii="Calibri" w:hAnsi="Calibri" w:cs="Calibri"/>
                <w:sz w:val="20"/>
                <w:lang w:val="de-DE" w:eastAsia="en-US"/>
              </w:rPr>
            </w:pPr>
            <w:r w:rsidRPr="0049374C">
              <w:rPr>
                <w:rFonts w:ascii="Calibri" w:hAnsi="Calibri" w:cs="Calibri"/>
                <w:sz w:val="20"/>
                <w:lang w:val="de-DE"/>
              </w:rPr>
              <w:t>Informisanost učesnika o svim potrebnim informacijama.</w:t>
            </w:r>
          </w:p>
          <w:p w14:paraId="07BA9AF5" w14:textId="77777777" w:rsidR="001A1970" w:rsidRPr="0049374C" w:rsidRDefault="001A1970" w:rsidP="0049374C">
            <w:pPr>
              <w:pStyle w:val="ListParagraph"/>
              <w:rPr>
                <w:rFonts w:asciiTheme="minorHAnsi" w:hAnsiTheme="minorHAnsi"/>
                <w:szCs w:val="22"/>
                <w:lang w:val="de-DE"/>
              </w:rPr>
            </w:pPr>
          </w:p>
        </w:tc>
      </w:tr>
      <w:tr w:rsidR="001A1970" w:rsidRPr="0049374C" w14:paraId="26DA72F6" w14:textId="77777777" w:rsidTr="005321D3">
        <w:trPr>
          <w:trHeight w:val="493"/>
        </w:trPr>
        <w:tc>
          <w:tcPr>
            <w:tcW w:w="2127" w:type="dxa"/>
            <w:vAlign w:val="center"/>
          </w:tcPr>
          <w:p w14:paraId="0A68CA5D"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21E83100" w14:textId="77777777" w:rsidR="0049374C" w:rsidRPr="0049374C" w:rsidRDefault="0049374C" w:rsidP="0049374C">
            <w:pPr>
              <w:rPr>
                <w:rFonts w:ascii="Calibri" w:hAnsi="Calibri" w:cs="Calibri"/>
                <w:sz w:val="20"/>
                <w:lang w:val="sr-Latn-RS" w:eastAsia="en-US"/>
              </w:rPr>
            </w:pPr>
            <w:r>
              <w:rPr>
                <w:rFonts w:ascii="Calibri" w:hAnsi="Calibri" w:cs="Calibri"/>
                <w:sz w:val="20"/>
              </w:rPr>
              <w:t xml:space="preserve">Cilj ove aktivnosti jeste sirenje i promovisanje i sirenje ideje o ravnopravnosti </w:t>
            </w:r>
            <w:r>
              <w:rPr>
                <w:rFonts w:ascii="Calibri" w:hAnsi="Calibri" w:cs="Calibri"/>
                <w:sz w:val="20"/>
                <w:lang w:val="sr-Latn-RS"/>
              </w:rPr>
              <w:t>u edukaciji osoba sa posebnim potrebama</w:t>
            </w:r>
            <w:r>
              <w:rPr>
                <w:rFonts w:ascii="Calibri" w:hAnsi="Calibri" w:cs="Calibri"/>
                <w:sz w:val="20"/>
              </w:rPr>
              <w:t>.</w:t>
            </w:r>
            <w:r>
              <w:rPr>
                <w:rFonts w:ascii="Calibri" w:hAnsi="Calibri" w:cs="Calibri"/>
                <w:sz w:val="20"/>
                <w:lang w:val="sr-Latn-RS"/>
              </w:rPr>
              <w:t xml:space="preserve"> </w:t>
            </w:r>
            <w:r w:rsidRPr="0049374C">
              <w:rPr>
                <w:rFonts w:ascii="Calibri" w:hAnsi="Calibri" w:cs="Calibri"/>
                <w:sz w:val="20"/>
                <w:lang w:val="sr-Latn-RS"/>
              </w:rPr>
              <w:t xml:space="preserve">Na ovaj nacin se povecace se broj </w:t>
            </w:r>
            <w:r>
              <w:rPr>
                <w:rFonts w:ascii="Calibri" w:hAnsi="Calibri" w:cs="Calibri"/>
                <w:sz w:val="20"/>
                <w:lang w:val="sr-Latn-RS"/>
              </w:rPr>
              <w:t xml:space="preserve">osoba sa posebnim </w:t>
            </w:r>
            <w:r w:rsidRPr="0049374C">
              <w:rPr>
                <w:rFonts w:ascii="Calibri" w:hAnsi="Calibri" w:cs="Calibri"/>
                <w:sz w:val="20"/>
                <w:lang w:val="sr-Latn-RS"/>
              </w:rPr>
              <w:t>kojih ce pristustvovati brojnim seminarima koje cemo organizovati.</w:t>
            </w:r>
          </w:p>
          <w:p w14:paraId="712801D0" w14:textId="77777777" w:rsidR="001A1970" w:rsidRPr="0049374C" w:rsidRDefault="001A1970" w:rsidP="005321D3">
            <w:pPr>
              <w:rPr>
                <w:rFonts w:asciiTheme="minorHAnsi" w:hAnsiTheme="minorHAnsi"/>
                <w:szCs w:val="22"/>
                <w:lang w:val="sr-Latn-RS"/>
              </w:rPr>
            </w:pPr>
          </w:p>
        </w:tc>
      </w:tr>
      <w:tr w:rsidR="001A1970" w:rsidRPr="006F38CF" w14:paraId="6D4050DC" w14:textId="77777777" w:rsidTr="005321D3">
        <w:trPr>
          <w:trHeight w:val="493"/>
        </w:trPr>
        <w:tc>
          <w:tcPr>
            <w:tcW w:w="2127" w:type="dxa"/>
            <w:vAlign w:val="center"/>
          </w:tcPr>
          <w:p w14:paraId="25791E83"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32944495" w14:textId="77777777" w:rsidR="001A1970" w:rsidRPr="00ED510F" w:rsidRDefault="001A1970" w:rsidP="005321D3">
            <w:pPr>
              <w:rPr>
                <w:rFonts w:asciiTheme="minorHAnsi" w:hAnsiTheme="minorHAnsi"/>
                <w:szCs w:val="22"/>
                <w:lang w:val="de-DE"/>
              </w:rPr>
            </w:pPr>
            <w:r w:rsidRPr="001A1970">
              <w:rPr>
                <w:rFonts w:asciiTheme="minorHAnsi" w:hAnsiTheme="minorHAnsi"/>
                <w:b/>
                <w:szCs w:val="22"/>
                <w:lang w:val="de-DE"/>
              </w:rPr>
              <w:t>A.14.1.</w:t>
            </w:r>
            <w:r w:rsidRPr="001A1970">
              <w:rPr>
                <w:rFonts w:asciiTheme="minorHAnsi" w:hAnsiTheme="minorHAnsi"/>
                <w:szCs w:val="22"/>
                <w:lang w:val="de-DE"/>
              </w:rPr>
              <w:t xml:space="preserve"> </w:t>
            </w:r>
            <w:r w:rsidRPr="00ED510F">
              <w:rPr>
                <w:rFonts w:asciiTheme="minorHAnsi" w:hAnsiTheme="minorHAnsi"/>
                <w:szCs w:val="22"/>
                <w:lang w:val="de-DE"/>
              </w:rPr>
              <w:t>Stupanje u kontakt sa lokalnim TV stanicama</w:t>
            </w:r>
          </w:p>
          <w:p w14:paraId="7D17DC6B" w14:textId="77777777" w:rsidR="001A1970" w:rsidRPr="00ED510F" w:rsidRDefault="001A1970" w:rsidP="005321D3">
            <w:pPr>
              <w:rPr>
                <w:rFonts w:asciiTheme="minorHAnsi" w:hAnsiTheme="minorHAnsi"/>
                <w:szCs w:val="22"/>
                <w:lang w:val="de-DE"/>
              </w:rPr>
            </w:pPr>
            <w:r w:rsidRPr="005A3A6C">
              <w:rPr>
                <w:rFonts w:asciiTheme="minorHAnsi" w:hAnsiTheme="minorHAnsi"/>
                <w:b/>
                <w:szCs w:val="22"/>
                <w:lang w:val="de-DE"/>
              </w:rPr>
              <w:t>A.14.2.</w:t>
            </w:r>
            <w:r w:rsidRPr="00ED510F">
              <w:rPr>
                <w:rFonts w:asciiTheme="minorHAnsi" w:hAnsiTheme="minorHAnsi"/>
                <w:szCs w:val="22"/>
                <w:lang w:val="de-DE"/>
              </w:rPr>
              <w:t xml:space="preserve"> Reklamiranje i deljenje podataka putem medija</w:t>
            </w:r>
          </w:p>
          <w:p w14:paraId="17700257" w14:textId="77777777" w:rsidR="001A1970" w:rsidRPr="00ED510F" w:rsidRDefault="001A1970" w:rsidP="005321D3">
            <w:pPr>
              <w:rPr>
                <w:rFonts w:asciiTheme="minorHAnsi" w:hAnsiTheme="minorHAnsi"/>
                <w:szCs w:val="22"/>
                <w:lang w:val="de-DE"/>
              </w:rPr>
            </w:pPr>
            <w:r w:rsidRPr="005A3A6C">
              <w:rPr>
                <w:rFonts w:asciiTheme="minorHAnsi" w:hAnsiTheme="minorHAnsi"/>
                <w:b/>
                <w:szCs w:val="22"/>
                <w:lang w:val="de-DE"/>
              </w:rPr>
              <w:t>A.14.3.</w:t>
            </w:r>
            <w:r w:rsidRPr="00ED510F">
              <w:rPr>
                <w:rFonts w:asciiTheme="minorHAnsi" w:hAnsiTheme="minorHAnsi"/>
                <w:szCs w:val="22"/>
                <w:lang w:val="de-DE"/>
              </w:rPr>
              <w:t xml:space="preserve"> Kreiranje profila na društvenim mrežama</w:t>
            </w:r>
          </w:p>
          <w:p w14:paraId="3F1674AF" w14:textId="77777777" w:rsidR="001A1970" w:rsidRPr="001A1970" w:rsidRDefault="001A1970" w:rsidP="005321D3">
            <w:pPr>
              <w:rPr>
                <w:rFonts w:asciiTheme="minorHAnsi" w:hAnsiTheme="minorHAnsi"/>
                <w:szCs w:val="22"/>
                <w:lang w:val="de-DE"/>
              </w:rPr>
            </w:pPr>
            <w:r w:rsidRPr="001A1970">
              <w:rPr>
                <w:rFonts w:asciiTheme="minorHAnsi" w:hAnsiTheme="minorHAnsi"/>
                <w:b/>
                <w:szCs w:val="22"/>
                <w:lang w:val="de-DE"/>
              </w:rPr>
              <w:t>A.14.4.</w:t>
            </w:r>
            <w:r w:rsidRPr="001A1970">
              <w:rPr>
                <w:rFonts w:asciiTheme="minorHAnsi" w:hAnsiTheme="minorHAnsi"/>
                <w:szCs w:val="22"/>
                <w:lang w:val="de-DE"/>
              </w:rPr>
              <w:t xml:space="preserve"> Promovisanje i deljenje podataka o projektu putem društvenih mreža </w:t>
            </w:r>
          </w:p>
          <w:p w14:paraId="5B873670" w14:textId="77777777" w:rsidR="001A1970" w:rsidRPr="006F38CF" w:rsidRDefault="001A1970" w:rsidP="005321D3">
            <w:pPr>
              <w:rPr>
                <w:rFonts w:asciiTheme="minorHAnsi" w:hAnsiTheme="minorHAnsi"/>
                <w:szCs w:val="22"/>
                <w:lang w:val="en-GB"/>
              </w:rPr>
            </w:pPr>
            <w:r w:rsidRPr="005A3A6C">
              <w:rPr>
                <w:rFonts w:asciiTheme="minorHAnsi" w:hAnsiTheme="minorHAnsi"/>
                <w:b/>
                <w:szCs w:val="22"/>
                <w:lang w:val="en-GB"/>
              </w:rPr>
              <w:t>A.14.5.</w:t>
            </w:r>
            <w:r>
              <w:rPr>
                <w:rFonts w:asciiTheme="minorHAnsi" w:hAnsiTheme="minorHAnsi"/>
                <w:szCs w:val="22"/>
                <w:lang w:val="en-GB"/>
              </w:rPr>
              <w:t xml:space="preserve"> Promovisanje putem internet reklama</w:t>
            </w:r>
          </w:p>
        </w:tc>
      </w:tr>
      <w:tr w:rsidR="001A1970" w:rsidRPr="006F38CF" w14:paraId="7B11CFA9" w14:textId="77777777" w:rsidTr="005321D3">
        <w:trPr>
          <w:trHeight w:val="493"/>
        </w:trPr>
        <w:tc>
          <w:tcPr>
            <w:tcW w:w="2127" w:type="dxa"/>
            <w:vAlign w:val="center"/>
          </w:tcPr>
          <w:p w14:paraId="576AF085"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14:paraId="3C9A0E09" w14:textId="26F59B17" w:rsidR="001A1970" w:rsidRPr="006F38CF" w:rsidRDefault="00034DB7" w:rsidP="005321D3">
            <w:pPr>
              <w:rPr>
                <w:rFonts w:asciiTheme="minorHAnsi" w:hAnsiTheme="minorHAnsi"/>
                <w:szCs w:val="22"/>
                <w:lang w:val="en-GB"/>
              </w:rPr>
            </w:pPr>
            <w:r>
              <w:rPr>
                <w:rFonts w:asciiTheme="minorHAnsi" w:hAnsiTheme="minorHAnsi"/>
                <w:szCs w:val="22"/>
                <w:lang w:val="en-GB"/>
              </w:rPr>
              <w:t>M13</w:t>
            </w:r>
          </w:p>
        </w:tc>
        <w:tc>
          <w:tcPr>
            <w:tcW w:w="2551" w:type="dxa"/>
            <w:vAlign w:val="center"/>
          </w:tcPr>
          <w:p w14:paraId="7D194270" w14:textId="77777777" w:rsidR="001A1970" w:rsidRPr="006F38CF" w:rsidRDefault="001A1970" w:rsidP="005321D3">
            <w:pPr>
              <w:rPr>
                <w:rFonts w:asciiTheme="minorHAnsi" w:hAnsiTheme="minorHAnsi"/>
                <w:lang w:val="en-GB"/>
              </w:rPr>
            </w:pPr>
            <w:r w:rsidRPr="006F38CF">
              <w:rPr>
                <w:rFonts w:asciiTheme="minorHAnsi" w:hAnsiTheme="minorHAnsi"/>
                <w:b/>
                <w:lang w:val="en-GB"/>
              </w:rPr>
              <w:t>Estimated End Date (dd-mm-yyyy)</w:t>
            </w:r>
          </w:p>
        </w:tc>
        <w:tc>
          <w:tcPr>
            <w:tcW w:w="2410" w:type="dxa"/>
            <w:gridSpan w:val="2"/>
            <w:vAlign w:val="center"/>
          </w:tcPr>
          <w:p w14:paraId="4D16B45A" w14:textId="15603E1F" w:rsidR="001A1970" w:rsidRPr="006F38CF" w:rsidRDefault="00034DB7" w:rsidP="005321D3">
            <w:pPr>
              <w:rPr>
                <w:rFonts w:asciiTheme="minorHAnsi" w:hAnsiTheme="minorHAnsi"/>
                <w:szCs w:val="22"/>
                <w:lang w:val="en-GB"/>
              </w:rPr>
            </w:pPr>
            <w:r>
              <w:rPr>
                <w:rFonts w:asciiTheme="minorHAnsi" w:hAnsiTheme="minorHAnsi"/>
                <w:szCs w:val="22"/>
                <w:lang w:val="en-GB"/>
              </w:rPr>
              <w:t>M24</w:t>
            </w:r>
          </w:p>
        </w:tc>
      </w:tr>
      <w:tr w:rsidR="001A1970" w:rsidRPr="006F38CF" w14:paraId="643C4187" w14:textId="77777777" w:rsidTr="005321D3">
        <w:trPr>
          <w:trHeight w:val="493"/>
        </w:trPr>
        <w:tc>
          <w:tcPr>
            <w:tcW w:w="2127" w:type="dxa"/>
            <w:vAlign w:val="center"/>
          </w:tcPr>
          <w:p w14:paraId="755886F8"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603ECC9B" w14:textId="77777777" w:rsidR="001A1970" w:rsidRPr="006F38CF" w:rsidRDefault="001A1970" w:rsidP="005321D3">
            <w:pPr>
              <w:rPr>
                <w:rFonts w:asciiTheme="minorHAnsi" w:hAnsiTheme="minorHAnsi"/>
                <w:szCs w:val="22"/>
                <w:lang w:val="en-GB"/>
              </w:rPr>
            </w:pPr>
          </w:p>
        </w:tc>
      </w:tr>
      <w:tr w:rsidR="001A1970" w:rsidRPr="006F38CF" w14:paraId="45728B76" w14:textId="77777777" w:rsidTr="005321D3">
        <w:trPr>
          <w:trHeight w:val="493"/>
        </w:trPr>
        <w:tc>
          <w:tcPr>
            <w:tcW w:w="2127" w:type="dxa"/>
            <w:vAlign w:val="center"/>
          </w:tcPr>
          <w:p w14:paraId="76AAD578"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4B5751F5" w14:textId="77777777" w:rsidR="009B21F4" w:rsidRDefault="009B21F4" w:rsidP="009B21F4">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14:paraId="6FF008B4" w14:textId="77777777" w:rsidR="009B21F4" w:rsidRDefault="009B21F4" w:rsidP="009B21F4">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14:paraId="668AE663" w14:textId="77777777" w:rsidR="009B21F4" w:rsidRDefault="009B21F4" w:rsidP="009B21F4">
            <w:pPr>
              <w:pStyle w:val="ListParagraph"/>
              <w:numPr>
                <w:ilvl w:val="0"/>
                <w:numId w:val="24"/>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14:paraId="79B54DAF" w14:textId="77777777" w:rsidR="009B21F4" w:rsidRDefault="009B21F4" w:rsidP="009B21F4">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14:paraId="3B723E17" w14:textId="77777777" w:rsidR="009B21F4" w:rsidRDefault="009B21F4" w:rsidP="009B21F4">
            <w:pPr>
              <w:pStyle w:val="ListParagraph"/>
              <w:numPr>
                <w:ilvl w:val="0"/>
                <w:numId w:val="24"/>
              </w:numPr>
              <w:rPr>
                <w:szCs w:val="22"/>
                <w:lang w:val="en-GB"/>
              </w:rPr>
            </w:pPr>
            <w:r w:rsidRPr="009D4577">
              <w:rPr>
                <w:szCs w:val="22"/>
                <w:lang w:val="en-GB"/>
              </w:rPr>
              <w:t>Ozon – Crna Gora</w:t>
            </w:r>
          </w:p>
          <w:p w14:paraId="28C4DA97" w14:textId="77777777" w:rsidR="009B21F4" w:rsidRDefault="009B21F4" w:rsidP="009B21F4">
            <w:pPr>
              <w:pStyle w:val="ListParagraph"/>
              <w:numPr>
                <w:ilvl w:val="0"/>
                <w:numId w:val="24"/>
              </w:numPr>
              <w:rPr>
                <w:szCs w:val="22"/>
                <w:lang w:val="en-GB"/>
              </w:rPr>
            </w:pPr>
            <w:r w:rsidRPr="009D4577">
              <w:rPr>
                <w:szCs w:val="22"/>
                <w:lang w:val="en-GB"/>
              </w:rPr>
              <w:t>Makedonsko ekološko društvo – Severna Makedonija</w:t>
            </w:r>
          </w:p>
          <w:p w14:paraId="23028B5A" w14:textId="77777777" w:rsidR="009B21F4" w:rsidRDefault="009B21F4" w:rsidP="009B21F4">
            <w:pPr>
              <w:pStyle w:val="ListParagraph"/>
              <w:numPr>
                <w:ilvl w:val="0"/>
                <w:numId w:val="24"/>
              </w:numPr>
              <w:rPr>
                <w:szCs w:val="22"/>
                <w:lang w:val="en-GB"/>
              </w:rPr>
            </w:pPr>
            <w:r w:rsidRPr="009D4577">
              <w:rPr>
                <w:szCs w:val="22"/>
                <w:lang w:val="en-GB"/>
              </w:rPr>
              <w:t>EcoAlbanija – Albanija</w:t>
            </w:r>
          </w:p>
          <w:p w14:paraId="33A8D3E3" w14:textId="77777777" w:rsidR="009B21F4" w:rsidRDefault="009B21F4" w:rsidP="009B21F4">
            <w:pPr>
              <w:pStyle w:val="ListParagraph"/>
              <w:numPr>
                <w:ilvl w:val="0"/>
                <w:numId w:val="24"/>
              </w:numPr>
              <w:rPr>
                <w:szCs w:val="22"/>
                <w:lang w:val="en-GB"/>
              </w:rPr>
            </w:pPr>
            <w:r w:rsidRPr="009D4577">
              <w:rPr>
                <w:szCs w:val="22"/>
                <w:lang w:val="en-GB"/>
              </w:rPr>
              <w:t>BES – Bugarska</w:t>
            </w:r>
          </w:p>
          <w:p w14:paraId="6ED57D49" w14:textId="77777777" w:rsidR="009B21F4" w:rsidRDefault="009B21F4" w:rsidP="009B21F4">
            <w:pPr>
              <w:pStyle w:val="ListParagraph"/>
              <w:numPr>
                <w:ilvl w:val="0"/>
                <w:numId w:val="24"/>
              </w:numPr>
              <w:rPr>
                <w:szCs w:val="22"/>
                <w:lang w:val="en-GB"/>
              </w:rPr>
            </w:pPr>
            <w:r w:rsidRPr="009D4577">
              <w:rPr>
                <w:szCs w:val="22"/>
                <w:lang w:val="en-GB"/>
              </w:rPr>
              <w:t>Oikos – Švedska</w:t>
            </w:r>
          </w:p>
          <w:p w14:paraId="12CC5F59" w14:textId="0F3440D9" w:rsidR="001A1970" w:rsidRPr="009B21F4" w:rsidRDefault="009B21F4" w:rsidP="009B21F4">
            <w:pPr>
              <w:pStyle w:val="ListParagraph"/>
              <w:numPr>
                <w:ilvl w:val="0"/>
                <w:numId w:val="24"/>
              </w:numPr>
              <w:rPr>
                <w:rFonts w:asciiTheme="minorHAnsi" w:hAnsiTheme="minorHAnsi"/>
                <w:szCs w:val="22"/>
                <w:lang w:val="en-GB"/>
              </w:rPr>
            </w:pPr>
            <w:r w:rsidRPr="009B21F4">
              <w:rPr>
                <w:szCs w:val="22"/>
                <w:lang w:val="en-GB"/>
              </w:rPr>
              <w:t>Ecovillage - Portugal</w:t>
            </w:r>
          </w:p>
        </w:tc>
      </w:tr>
      <w:tr w:rsidR="001A1970" w:rsidRPr="006F38CF" w14:paraId="5B91680D" w14:textId="77777777" w:rsidTr="005321D3">
        <w:trPr>
          <w:trHeight w:val="493"/>
        </w:trPr>
        <w:tc>
          <w:tcPr>
            <w:tcW w:w="2127" w:type="dxa"/>
            <w:vAlign w:val="center"/>
          </w:tcPr>
          <w:p w14:paraId="565CF533"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14:paraId="47377C5E" w14:textId="77777777"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36AB0FFF" w14:textId="626C126F" w:rsidR="001A1970" w:rsidRPr="006F38CF" w:rsidRDefault="0049374C" w:rsidP="005321D3">
            <w:pPr>
              <w:rPr>
                <w:rFonts w:asciiTheme="minorHAnsi" w:hAnsiTheme="minorHAnsi"/>
                <w:szCs w:val="22"/>
                <w:lang w:val="en-GB"/>
              </w:rPr>
            </w:pPr>
            <w:r>
              <w:t>Ovde spadaju troskovi:</w:t>
            </w:r>
            <w:r>
              <w:rPr>
                <w:lang w:val="sr-Latn-RS"/>
              </w:rPr>
              <w:t xml:space="preserve"> </w:t>
            </w:r>
            <w:r>
              <w:t>placanje reklama putem medija (putem televizije i to na 2 kanala nacionalne frekvencije),placanje reklama putem drustvenih mreza(putem facebook-a i instagrama na 4 poznate stranice koje promovisu vrednosti koje mi zastupamo) i troskovi promovisanja putem internet reklama(ovo se odnosi na promovisanje putem Blic i Telegraf novina online ).</w:t>
            </w:r>
          </w:p>
        </w:tc>
      </w:tr>
    </w:tbl>
    <w:p w14:paraId="7451A053" w14:textId="77777777" w:rsidR="001A1970" w:rsidRPr="006F38CF" w:rsidRDefault="001A1970" w:rsidP="001A1970">
      <w:pPr>
        <w:rPr>
          <w:b/>
        </w:rPr>
      </w:pPr>
    </w:p>
    <w:p w14:paraId="7A8075AD" w14:textId="77777777" w:rsidR="001A1970" w:rsidRPr="006F38CF" w:rsidRDefault="001A1970" w:rsidP="001A1970">
      <w:pPr>
        <w:rPr>
          <w:b/>
          <w:szCs w:val="24"/>
        </w:rPr>
      </w:pPr>
      <w:r w:rsidRPr="006F38CF">
        <w:rPr>
          <w:b/>
          <w:szCs w:val="24"/>
        </w:rPr>
        <w:t>Deliverables/results/outcomes</w:t>
      </w:r>
    </w:p>
    <w:p w14:paraId="2D2F72D9" w14:textId="77777777" w:rsidR="001A1970" w:rsidRPr="006F38CF" w:rsidRDefault="001A1970" w:rsidP="001A1970">
      <w:pPr>
        <w:rPr>
          <w:b/>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14:paraId="411DF46C" w14:textId="77777777" w:rsidTr="005321D3">
        <w:tc>
          <w:tcPr>
            <w:tcW w:w="2127" w:type="dxa"/>
            <w:vMerge w:val="restart"/>
            <w:vAlign w:val="center"/>
          </w:tcPr>
          <w:p w14:paraId="1055B232" w14:textId="77777777"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Expected Deliverable/Results/</w:t>
            </w:r>
          </w:p>
          <w:p w14:paraId="42A1E6F4"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82600B8"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4F68A21" w14:textId="77777777" w:rsidR="001A1970" w:rsidRPr="00CD773F" w:rsidRDefault="001A1970" w:rsidP="005321D3">
            <w:pPr>
              <w:jc w:val="right"/>
              <w:rPr>
                <w:rFonts w:asciiTheme="minorHAnsi" w:hAnsiTheme="minorHAnsi"/>
                <w:b/>
                <w:lang w:val="en-GB"/>
              </w:rPr>
            </w:pPr>
            <w:r>
              <w:rPr>
                <w:rFonts w:asciiTheme="minorHAnsi" w:hAnsiTheme="minorHAnsi"/>
                <w:b/>
                <w:lang w:val="en-GB"/>
              </w:rPr>
              <w:t>A.14.1.</w:t>
            </w:r>
          </w:p>
        </w:tc>
      </w:tr>
      <w:tr w:rsidR="001A1970" w:rsidRPr="0049374C" w14:paraId="203DCD40" w14:textId="77777777" w:rsidTr="005321D3">
        <w:tc>
          <w:tcPr>
            <w:tcW w:w="2127" w:type="dxa"/>
            <w:vMerge/>
            <w:vAlign w:val="center"/>
          </w:tcPr>
          <w:p w14:paraId="3536A44F" w14:textId="77777777" w:rsidR="001A1970" w:rsidRPr="006F38CF" w:rsidRDefault="001A1970" w:rsidP="005321D3">
            <w:pPr>
              <w:rPr>
                <w:rFonts w:asciiTheme="minorHAnsi" w:hAnsiTheme="minorHAnsi"/>
                <w:lang w:val="en-GB"/>
              </w:rPr>
            </w:pPr>
          </w:p>
        </w:tc>
        <w:tc>
          <w:tcPr>
            <w:tcW w:w="1984" w:type="dxa"/>
            <w:vAlign w:val="center"/>
          </w:tcPr>
          <w:p w14:paraId="0C4A32B5"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5881296" w14:textId="77777777" w:rsidR="001A1970" w:rsidRPr="003E0ADF" w:rsidRDefault="001A1970" w:rsidP="005321D3">
            <w:pPr>
              <w:rPr>
                <w:rFonts w:asciiTheme="minorHAnsi" w:hAnsiTheme="minorHAnsi"/>
                <w:szCs w:val="22"/>
                <w:lang w:val="de-DE"/>
              </w:rPr>
            </w:pPr>
            <w:r w:rsidRPr="00ED510F">
              <w:rPr>
                <w:rFonts w:asciiTheme="minorHAnsi" w:hAnsiTheme="minorHAnsi"/>
                <w:szCs w:val="22"/>
                <w:lang w:val="de-DE"/>
              </w:rPr>
              <w:t>Stupanje u kontakt sa lokalnim TV stanicama</w:t>
            </w:r>
          </w:p>
        </w:tc>
      </w:tr>
      <w:tr w:rsidR="001A1970" w:rsidRPr="006F38CF" w14:paraId="6E0FFFF0" w14:textId="77777777" w:rsidTr="005321D3">
        <w:trPr>
          <w:trHeight w:val="472"/>
        </w:trPr>
        <w:tc>
          <w:tcPr>
            <w:tcW w:w="2127" w:type="dxa"/>
            <w:vMerge/>
            <w:vAlign w:val="center"/>
          </w:tcPr>
          <w:p w14:paraId="7DF7D209" w14:textId="77777777" w:rsidR="001A1970" w:rsidRPr="003E0ADF" w:rsidRDefault="001A1970" w:rsidP="005321D3">
            <w:pPr>
              <w:rPr>
                <w:rFonts w:asciiTheme="minorHAnsi" w:hAnsiTheme="minorHAnsi"/>
                <w:lang w:val="de-DE"/>
              </w:rPr>
            </w:pPr>
          </w:p>
        </w:tc>
        <w:tc>
          <w:tcPr>
            <w:tcW w:w="1984" w:type="dxa"/>
            <w:vAlign w:val="center"/>
          </w:tcPr>
          <w:p w14:paraId="27418F8B"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92C8D1B" w14:textId="77777777" w:rsidR="001A1970" w:rsidRPr="006F38CF" w:rsidRDefault="004955EA" w:rsidP="005321D3">
            <w:pPr>
              <w:rPr>
                <w:rFonts w:asciiTheme="minorHAnsi" w:hAnsiTheme="minorHAnsi"/>
                <w:color w:val="000000"/>
                <w:lang w:val="en-GB"/>
              </w:rPr>
            </w:pPr>
            <w:sdt>
              <w:sdtPr>
                <w:rPr>
                  <w:color w:val="000000"/>
                </w:rPr>
                <w:id w:val="20891838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5D2E14D5" w14:textId="77777777" w:rsidR="001A1970" w:rsidRPr="006F38CF" w:rsidRDefault="004955EA" w:rsidP="005321D3">
            <w:pPr>
              <w:rPr>
                <w:rFonts w:asciiTheme="minorHAnsi" w:hAnsiTheme="minorHAnsi"/>
                <w:color w:val="000000"/>
                <w:lang w:val="en-GB"/>
              </w:rPr>
            </w:pPr>
            <w:sdt>
              <w:sdtPr>
                <w:rPr>
                  <w:color w:val="000000"/>
                </w:rPr>
                <w:id w:val="-12523532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4BE208EB" w14:textId="77777777" w:rsidR="001A1970" w:rsidRPr="006F38CF" w:rsidRDefault="004955EA" w:rsidP="005321D3">
            <w:pPr>
              <w:rPr>
                <w:rFonts w:asciiTheme="minorHAnsi" w:hAnsiTheme="minorHAnsi"/>
                <w:color w:val="000000"/>
                <w:lang w:val="en-GB"/>
              </w:rPr>
            </w:pPr>
            <w:sdt>
              <w:sdtPr>
                <w:rPr>
                  <w:color w:val="000000"/>
                </w:rPr>
                <w:id w:val="-28234897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397CFB89" w14:textId="77777777" w:rsidR="001A1970" w:rsidRPr="006F38CF" w:rsidRDefault="004955EA" w:rsidP="005321D3">
            <w:pPr>
              <w:rPr>
                <w:rFonts w:asciiTheme="minorHAnsi" w:hAnsiTheme="minorHAnsi"/>
                <w:color w:val="000000"/>
                <w:lang w:val="en-GB"/>
              </w:rPr>
            </w:pPr>
            <w:sdt>
              <w:sdtPr>
                <w:rPr>
                  <w:color w:val="000000"/>
                </w:rPr>
                <w:id w:val="188250893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0ACA7A49" w14:textId="77777777" w:rsidR="001A1970" w:rsidRPr="006F38CF" w:rsidRDefault="004955EA" w:rsidP="005321D3">
            <w:pPr>
              <w:rPr>
                <w:rFonts w:asciiTheme="minorHAnsi" w:hAnsiTheme="minorHAnsi"/>
                <w:color w:val="000000"/>
                <w:lang w:val="en-GB"/>
              </w:rPr>
            </w:pPr>
            <w:sdt>
              <w:sdtPr>
                <w:rPr>
                  <w:color w:val="000000"/>
                </w:rPr>
                <w:id w:val="-68690384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14C1E8E3" w14:textId="77777777" w:rsidR="001A1970" w:rsidRPr="006F38CF" w:rsidRDefault="004955EA" w:rsidP="005321D3">
            <w:pPr>
              <w:rPr>
                <w:rFonts w:asciiTheme="minorHAnsi" w:hAnsiTheme="minorHAnsi"/>
                <w:color w:val="000000"/>
                <w:lang w:val="en-GB"/>
              </w:rPr>
            </w:pPr>
            <w:sdt>
              <w:sdtPr>
                <w:rPr>
                  <w:color w:val="000000"/>
                </w:rPr>
                <w:id w:val="146515473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568DED1A" w14:textId="77777777" w:rsidTr="005321D3">
        <w:tc>
          <w:tcPr>
            <w:tcW w:w="2127" w:type="dxa"/>
            <w:vMerge/>
            <w:vAlign w:val="center"/>
          </w:tcPr>
          <w:p w14:paraId="76DA9238" w14:textId="77777777" w:rsidR="001A1970" w:rsidRPr="006F38CF" w:rsidRDefault="001A1970" w:rsidP="005321D3">
            <w:pPr>
              <w:rPr>
                <w:rFonts w:asciiTheme="minorHAnsi" w:hAnsiTheme="minorHAnsi"/>
                <w:lang w:val="en-GB"/>
              </w:rPr>
            </w:pPr>
          </w:p>
        </w:tc>
        <w:tc>
          <w:tcPr>
            <w:tcW w:w="1984" w:type="dxa"/>
            <w:vAlign w:val="center"/>
          </w:tcPr>
          <w:p w14:paraId="3A286E3F"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C1A4320" w14:textId="77777777" w:rsidR="001A1970" w:rsidRPr="006F38CF" w:rsidRDefault="001A1970" w:rsidP="005321D3">
            <w:pPr>
              <w:rPr>
                <w:rFonts w:asciiTheme="minorHAnsi" w:hAnsiTheme="minorHAnsi"/>
                <w:szCs w:val="22"/>
                <w:lang w:val="en-GB"/>
              </w:rPr>
            </w:pPr>
          </w:p>
        </w:tc>
      </w:tr>
      <w:tr w:rsidR="001A1970" w:rsidRPr="006F38CF" w14:paraId="0E66D636" w14:textId="77777777" w:rsidTr="005321D3">
        <w:trPr>
          <w:trHeight w:val="47"/>
        </w:trPr>
        <w:tc>
          <w:tcPr>
            <w:tcW w:w="2127" w:type="dxa"/>
            <w:vMerge/>
            <w:vAlign w:val="center"/>
          </w:tcPr>
          <w:p w14:paraId="1DCDED6B" w14:textId="77777777" w:rsidR="001A1970" w:rsidRPr="006F38CF" w:rsidRDefault="001A1970" w:rsidP="005321D3">
            <w:pPr>
              <w:rPr>
                <w:rFonts w:asciiTheme="minorHAnsi" w:hAnsiTheme="minorHAnsi"/>
                <w:lang w:val="en-GB"/>
              </w:rPr>
            </w:pPr>
          </w:p>
        </w:tc>
        <w:tc>
          <w:tcPr>
            <w:tcW w:w="1984" w:type="dxa"/>
            <w:vAlign w:val="center"/>
          </w:tcPr>
          <w:p w14:paraId="0019D5BA"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A28E85B" w14:textId="1A96F04A" w:rsidR="001A1970" w:rsidRPr="006F38CF" w:rsidRDefault="00034DB7"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14:paraId="352F9418" w14:textId="77777777" w:rsidTr="005321D3">
        <w:trPr>
          <w:trHeight w:val="404"/>
        </w:trPr>
        <w:tc>
          <w:tcPr>
            <w:tcW w:w="2127" w:type="dxa"/>
            <w:vAlign w:val="center"/>
          </w:tcPr>
          <w:p w14:paraId="1A348D24" w14:textId="77777777" w:rsidR="001A1970" w:rsidRPr="006F38CF" w:rsidRDefault="001A1970" w:rsidP="005321D3">
            <w:pPr>
              <w:rPr>
                <w:rFonts w:asciiTheme="minorHAnsi" w:hAnsiTheme="minorHAnsi"/>
                <w:lang w:val="en-GB"/>
              </w:rPr>
            </w:pPr>
          </w:p>
        </w:tc>
        <w:tc>
          <w:tcPr>
            <w:tcW w:w="1984" w:type="dxa"/>
            <w:vAlign w:val="center"/>
          </w:tcPr>
          <w:p w14:paraId="6D176868"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60D3ED0"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18C1457A" w14:textId="77777777" w:rsidTr="005321D3">
        <w:trPr>
          <w:trHeight w:val="482"/>
        </w:trPr>
        <w:tc>
          <w:tcPr>
            <w:tcW w:w="2127" w:type="dxa"/>
            <w:vMerge w:val="restart"/>
            <w:vAlign w:val="center"/>
          </w:tcPr>
          <w:p w14:paraId="7D513116"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ED50710" w14:textId="77777777" w:rsidR="001A1970" w:rsidRPr="006F38CF" w:rsidRDefault="004955EA" w:rsidP="005321D3">
            <w:pPr>
              <w:rPr>
                <w:rFonts w:asciiTheme="minorHAnsi" w:hAnsiTheme="minorHAnsi"/>
                <w:lang w:val="en-GB"/>
              </w:rPr>
            </w:pPr>
            <w:sdt>
              <w:sdtPr>
                <w:rPr>
                  <w:color w:val="000000"/>
                  <w:lang w:val="en-US"/>
                </w:rPr>
                <w:id w:val="-55670580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3D7CC435" w14:textId="77777777" w:rsidR="001A1970" w:rsidRPr="006F38CF" w:rsidRDefault="004955EA" w:rsidP="005321D3">
            <w:pPr>
              <w:rPr>
                <w:rFonts w:asciiTheme="minorHAnsi" w:hAnsiTheme="minorHAnsi"/>
                <w:lang w:val="en-GB"/>
              </w:rPr>
            </w:pPr>
            <w:sdt>
              <w:sdtPr>
                <w:rPr>
                  <w:color w:val="000000"/>
                  <w:lang w:val="en-US"/>
                </w:rPr>
                <w:id w:val="-78180471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76800575" w14:textId="77777777" w:rsidR="001A1970" w:rsidRPr="006F38CF" w:rsidRDefault="004955EA" w:rsidP="005321D3">
            <w:pPr>
              <w:rPr>
                <w:rFonts w:asciiTheme="minorHAnsi" w:hAnsiTheme="minorHAnsi"/>
                <w:lang w:val="en-GB"/>
              </w:rPr>
            </w:pPr>
            <w:sdt>
              <w:sdtPr>
                <w:rPr>
                  <w:color w:val="000000"/>
                  <w:lang w:val="en-US"/>
                </w:rPr>
                <w:id w:val="-2710792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Trainees </w:t>
            </w:r>
          </w:p>
          <w:p w14:paraId="285E6266" w14:textId="28B65792" w:rsidR="001A1970" w:rsidRPr="006F38CF" w:rsidRDefault="004955EA" w:rsidP="005321D3">
            <w:pPr>
              <w:rPr>
                <w:rFonts w:asciiTheme="minorHAnsi" w:hAnsiTheme="minorHAnsi"/>
                <w:lang w:val="en-GB"/>
              </w:rPr>
            </w:pPr>
            <w:sdt>
              <w:sdtPr>
                <w:rPr>
                  <w:color w:val="000000"/>
                  <w:lang w:val="en-US"/>
                </w:rPr>
                <w:id w:val="1012106078"/>
                <w14:checkbox>
                  <w14:checked w14:val="1"/>
                  <w14:checkedState w14:val="2612" w14:font="MS Gothic"/>
                  <w14:uncheckedState w14:val="2610" w14:font="MS Gothic"/>
                </w14:checkbox>
              </w:sdtPr>
              <w:sdtEndPr/>
              <w:sdtContent>
                <w:r w:rsidR="0049374C">
                  <w:rPr>
                    <w:rFonts w:ascii="MS Gothic" w:eastAsia="MS Gothic" w:hAnsi="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47F1B780" w14:textId="094589BF" w:rsidR="001A1970" w:rsidRPr="006F38CF" w:rsidRDefault="004955EA" w:rsidP="005321D3">
            <w:pPr>
              <w:rPr>
                <w:rFonts w:asciiTheme="minorHAnsi" w:hAnsiTheme="minorHAnsi"/>
                <w:lang w:val="en-GB"/>
              </w:rPr>
            </w:pPr>
            <w:sdt>
              <w:sdtPr>
                <w:rPr>
                  <w:color w:val="000000"/>
                </w:rPr>
                <w:id w:val="639701670"/>
                <w14:checkbox>
                  <w14:checked w14:val="1"/>
                  <w14:checkedState w14:val="2612" w14:font="MS Gothic"/>
                  <w14:uncheckedState w14:val="2610" w14:font="MS Gothic"/>
                </w14:checkbox>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1F19782D" w14:textId="77777777" w:rsidR="001A1970" w:rsidRPr="006F38CF" w:rsidRDefault="004955EA" w:rsidP="005321D3">
            <w:pPr>
              <w:rPr>
                <w:rFonts w:asciiTheme="minorHAnsi" w:hAnsiTheme="minorHAnsi"/>
                <w:lang w:val="en-GB"/>
              </w:rPr>
            </w:pPr>
            <w:sdt>
              <w:sdtPr>
                <w:rPr>
                  <w:color w:val="000000"/>
                </w:rPr>
                <w:id w:val="194803582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2F24258C" w14:textId="77777777" w:rsidR="001A1970" w:rsidRPr="006F38CF" w:rsidRDefault="004955EA" w:rsidP="005321D3">
            <w:pPr>
              <w:rPr>
                <w:rFonts w:asciiTheme="minorHAnsi" w:hAnsiTheme="minorHAnsi"/>
                <w:lang w:val="en-GB"/>
              </w:rPr>
            </w:pPr>
            <w:sdt>
              <w:sdtPr>
                <w:rPr>
                  <w:color w:val="000000"/>
                </w:rPr>
                <w:id w:val="-30438994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5D26B4BA" w14:textId="77777777" w:rsidTr="005321D3">
        <w:trPr>
          <w:trHeight w:val="482"/>
        </w:trPr>
        <w:tc>
          <w:tcPr>
            <w:tcW w:w="2127" w:type="dxa"/>
            <w:vMerge/>
            <w:vAlign w:val="center"/>
          </w:tcPr>
          <w:p w14:paraId="49931616"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2AC32FBF"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D0B7F7E"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040C742E" w14:textId="77777777" w:rsidTr="005321D3">
        <w:trPr>
          <w:trHeight w:val="698"/>
        </w:trPr>
        <w:tc>
          <w:tcPr>
            <w:tcW w:w="2127" w:type="dxa"/>
            <w:tcBorders>
              <w:right w:val="single" w:sz="4" w:space="0" w:color="auto"/>
            </w:tcBorders>
            <w:vAlign w:val="center"/>
          </w:tcPr>
          <w:p w14:paraId="30F02700"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8150644" w14:textId="77777777" w:rsidR="001A1970" w:rsidRPr="006F38CF" w:rsidRDefault="004955EA" w:rsidP="005321D3">
            <w:pPr>
              <w:rPr>
                <w:rFonts w:asciiTheme="minorHAnsi" w:hAnsiTheme="minorHAnsi"/>
                <w:lang w:val="en-GB"/>
              </w:rPr>
            </w:pPr>
            <w:sdt>
              <w:sdtPr>
                <w:rPr>
                  <w:color w:val="000000"/>
                </w:rPr>
                <w:id w:val="18704168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299E1B52" w14:textId="77777777" w:rsidR="001A1970" w:rsidRPr="006F38CF" w:rsidRDefault="004955EA" w:rsidP="005321D3">
            <w:pPr>
              <w:rPr>
                <w:rFonts w:asciiTheme="minorHAnsi" w:hAnsiTheme="minorHAnsi"/>
                <w:lang w:val="en-GB"/>
              </w:rPr>
            </w:pPr>
            <w:sdt>
              <w:sdtPr>
                <w:rPr>
                  <w:color w:val="000000"/>
                </w:rPr>
                <w:id w:val="202157965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18AF09B" w14:textId="77777777" w:rsidR="001A1970" w:rsidRPr="006F38CF" w:rsidRDefault="004955EA" w:rsidP="005321D3">
            <w:pPr>
              <w:rPr>
                <w:rFonts w:asciiTheme="minorHAnsi" w:hAnsiTheme="minorHAnsi"/>
                <w:lang w:val="en-GB"/>
              </w:rPr>
            </w:pPr>
            <w:sdt>
              <w:sdtPr>
                <w:rPr>
                  <w:color w:val="000000"/>
                </w:rPr>
                <w:id w:val="201032806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3A3D3FA7" w14:textId="77777777" w:rsidR="001A1970" w:rsidRPr="006F38CF" w:rsidRDefault="004955EA" w:rsidP="005321D3">
            <w:pPr>
              <w:rPr>
                <w:rFonts w:asciiTheme="minorHAnsi" w:hAnsiTheme="minorHAnsi"/>
                <w:lang w:val="en-GB"/>
              </w:rPr>
            </w:pPr>
            <w:sdt>
              <w:sdtPr>
                <w:rPr>
                  <w:color w:val="000000"/>
                </w:rPr>
                <w:id w:val="-143057159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ABFBF3C" w14:textId="3D67289C" w:rsidR="001A1970" w:rsidRPr="006F38CF" w:rsidRDefault="004955EA" w:rsidP="005321D3">
            <w:pPr>
              <w:rPr>
                <w:rFonts w:asciiTheme="minorHAnsi" w:hAnsiTheme="minorHAnsi"/>
                <w:lang w:val="en-GB"/>
              </w:rPr>
            </w:pPr>
            <w:sdt>
              <w:sdtPr>
                <w:rPr>
                  <w:color w:val="000000"/>
                </w:rPr>
                <w:id w:val="-2091908085"/>
                <w14:checkbox>
                  <w14:checked w14:val="1"/>
                  <w14:checkedState w14:val="2612" w14:font="MS Gothic"/>
                  <w14:uncheckedState w14:val="2610" w14:font="MS Gothic"/>
                </w14:checkbox>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09184B46" w14:textId="77777777" w:rsidR="001A1970" w:rsidRPr="006F38CF" w:rsidRDefault="004955EA" w:rsidP="005321D3">
            <w:pPr>
              <w:rPr>
                <w:rFonts w:asciiTheme="minorHAnsi" w:hAnsiTheme="minorHAnsi"/>
                <w:lang w:val="en-GB"/>
              </w:rPr>
            </w:pPr>
            <w:sdt>
              <w:sdtPr>
                <w:rPr>
                  <w:color w:val="000000"/>
                </w:rPr>
                <w:id w:val="-82274015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6CD1C194"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1DBB9EDB" w14:textId="77777777" w:rsidTr="005321D3">
        <w:tc>
          <w:tcPr>
            <w:tcW w:w="2127" w:type="dxa"/>
            <w:vMerge w:val="restart"/>
            <w:vAlign w:val="center"/>
          </w:tcPr>
          <w:p w14:paraId="45FC45CC"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7A0E86D6"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A57B6E1"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20FA863" w14:textId="77777777" w:rsidR="001A1970" w:rsidRPr="00CD773F" w:rsidRDefault="001A1970" w:rsidP="005321D3">
            <w:pPr>
              <w:jc w:val="right"/>
              <w:rPr>
                <w:rFonts w:asciiTheme="minorHAnsi" w:hAnsiTheme="minorHAnsi"/>
                <w:b/>
                <w:lang w:val="en-GB"/>
              </w:rPr>
            </w:pPr>
            <w:r>
              <w:rPr>
                <w:rFonts w:asciiTheme="minorHAnsi" w:hAnsiTheme="minorHAnsi"/>
                <w:b/>
                <w:lang w:val="en-GB"/>
              </w:rPr>
              <w:t>A.14.2.</w:t>
            </w:r>
          </w:p>
        </w:tc>
      </w:tr>
      <w:tr w:rsidR="001A1970" w:rsidRPr="0049374C" w14:paraId="4E223ED1" w14:textId="77777777" w:rsidTr="005321D3">
        <w:tc>
          <w:tcPr>
            <w:tcW w:w="2127" w:type="dxa"/>
            <w:vMerge/>
            <w:vAlign w:val="center"/>
          </w:tcPr>
          <w:p w14:paraId="41C9F693" w14:textId="77777777" w:rsidR="001A1970" w:rsidRPr="006F38CF" w:rsidRDefault="001A1970" w:rsidP="005321D3">
            <w:pPr>
              <w:rPr>
                <w:rFonts w:asciiTheme="minorHAnsi" w:hAnsiTheme="minorHAnsi"/>
                <w:lang w:val="en-GB"/>
              </w:rPr>
            </w:pPr>
          </w:p>
        </w:tc>
        <w:tc>
          <w:tcPr>
            <w:tcW w:w="1984" w:type="dxa"/>
            <w:vAlign w:val="center"/>
          </w:tcPr>
          <w:p w14:paraId="7C053606"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EF66F1A" w14:textId="77777777" w:rsidR="001A1970" w:rsidRDefault="001A1970" w:rsidP="005321D3">
            <w:pPr>
              <w:rPr>
                <w:szCs w:val="22"/>
                <w:lang w:val="de-DE"/>
              </w:rPr>
            </w:pPr>
            <w:r>
              <w:rPr>
                <w:szCs w:val="22"/>
                <w:lang w:val="de-DE"/>
              </w:rPr>
              <w:t>Reklamiranje i deljenje podataka putem medija</w:t>
            </w:r>
          </w:p>
          <w:p w14:paraId="7F111A13" w14:textId="77777777" w:rsidR="001A1970" w:rsidRPr="003E0ADF" w:rsidRDefault="001A1970" w:rsidP="005321D3">
            <w:pPr>
              <w:rPr>
                <w:rFonts w:asciiTheme="minorHAnsi" w:hAnsiTheme="minorHAnsi"/>
                <w:szCs w:val="22"/>
                <w:lang w:val="de-DE"/>
              </w:rPr>
            </w:pPr>
          </w:p>
        </w:tc>
      </w:tr>
      <w:tr w:rsidR="001A1970" w:rsidRPr="006F38CF" w14:paraId="19189D7D" w14:textId="77777777" w:rsidTr="005321D3">
        <w:trPr>
          <w:trHeight w:val="472"/>
        </w:trPr>
        <w:tc>
          <w:tcPr>
            <w:tcW w:w="2127" w:type="dxa"/>
            <w:vMerge/>
            <w:vAlign w:val="center"/>
          </w:tcPr>
          <w:p w14:paraId="12D0B1C5" w14:textId="77777777" w:rsidR="001A1970" w:rsidRPr="003E0ADF" w:rsidRDefault="001A1970" w:rsidP="005321D3">
            <w:pPr>
              <w:rPr>
                <w:rFonts w:asciiTheme="minorHAnsi" w:hAnsiTheme="minorHAnsi"/>
                <w:lang w:val="de-DE"/>
              </w:rPr>
            </w:pPr>
          </w:p>
        </w:tc>
        <w:tc>
          <w:tcPr>
            <w:tcW w:w="1984" w:type="dxa"/>
            <w:vAlign w:val="center"/>
          </w:tcPr>
          <w:p w14:paraId="6B407DDF"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429D3C4" w14:textId="77777777" w:rsidR="001A1970" w:rsidRPr="006F38CF" w:rsidRDefault="004955EA" w:rsidP="005321D3">
            <w:pPr>
              <w:rPr>
                <w:rFonts w:asciiTheme="minorHAnsi" w:hAnsiTheme="minorHAnsi"/>
                <w:color w:val="000000"/>
                <w:lang w:val="en-GB"/>
              </w:rPr>
            </w:pPr>
            <w:sdt>
              <w:sdtPr>
                <w:rPr>
                  <w:color w:val="000000"/>
                </w:rPr>
                <w:id w:val="91019681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73ADD480" w14:textId="77777777" w:rsidR="001A1970" w:rsidRPr="006F38CF" w:rsidRDefault="004955EA" w:rsidP="005321D3">
            <w:pPr>
              <w:rPr>
                <w:rFonts w:asciiTheme="minorHAnsi" w:hAnsiTheme="minorHAnsi"/>
                <w:color w:val="000000"/>
                <w:lang w:val="en-GB"/>
              </w:rPr>
            </w:pPr>
            <w:sdt>
              <w:sdtPr>
                <w:rPr>
                  <w:color w:val="000000"/>
                </w:rPr>
                <w:id w:val="-124471720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6EBE2B95" w14:textId="77777777" w:rsidR="001A1970" w:rsidRPr="006F38CF" w:rsidRDefault="004955EA" w:rsidP="005321D3">
            <w:pPr>
              <w:rPr>
                <w:rFonts w:asciiTheme="minorHAnsi" w:hAnsiTheme="minorHAnsi"/>
                <w:color w:val="000000"/>
                <w:lang w:val="en-GB"/>
              </w:rPr>
            </w:pPr>
            <w:sdt>
              <w:sdtPr>
                <w:rPr>
                  <w:color w:val="000000"/>
                </w:rPr>
                <w:id w:val="39339758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109AE15A" w14:textId="77777777" w:rsidR="001A1970" w:rsidRPr="006F38CF" w:rsidRDefault="004955EA" w:rsidP="005321D3">
            <w:pPr>
              <w:rPr>
                <w:rFonts w:asciiTheme="minorHAnsi" w:hAnsiTheme="minorHAnsi"/>
                <w:color w:val="000000"/>
                <w:lang w:val="en-GB"/>
              </w:rPr>
            </w:pPr>
            <w:sdt>
              <w:sdtPr>
                <w:rPr>
                  <w:color w:val="000000"/>
                </w:rPr>
                <w:id w:val="-43799091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20C3F4AB" w14:textId="77777777" w:rsidR="001A1970" w:rsidRPr="006F38CF" w:rsidRDefault="004955EA" w:rsidP="005321D3">
            <w:pPr>
              <w:rPr>
                <w:rFonts w:asciiTheme="minorHAnsi" w:hAnsiTheme="minorHAnsi"/>
                <w:color w:val="000000"/>
                <w:lang w:val="en-GB"/>
              </w:rPr>
            </w:pPr>
            <w:sdt>
              <w:sdtPr>
                <w:rPr>
                  <w:color w:val="000000"/>
                </w:rPr>
                <w:id w:val="-53095257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188DF5BA" w14:textId="77777777" w:rsidR="001A1970" w:rsidRPr="006F38CF" w:rsidRDefault="004955EA" w:rsidP="005321D3">
            <w:pPr>
              <w:rPr>
                <w:rFonts w:asciiTheme="minorHAnsi" w:hAnsiTheme="minorHAnsi"/>
                <w:color w:val="000000"/>
                <w:lang w:val="en-GB"/>
              </w:rPr>
            </w:pPr>
            <w:sdt>
              <w:sdtPr>
                <w:rPr>
                  <w:color w:val="000000"/>
                </w:rPr>
                <w:id w:val="-28959389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6BA000FC" w14:textId="77777777" w:rsidTr="005321D3">
        <w:tc>
          <w:tcPr>
            <w:tcW w:w="2127" w:type="dxa"/>
            <w:vMerge/>
            <w:vAlign w:val="center"/>
          </w:tcPr>
          <w:p w14:paraId="605E91BC" w14:textId="77777777" w:rsidR="001A1970" w:rsidRPr="006F38CF" w:rsidRDefault="001A1970" w:rsidP="005321D3">
            <w:pPr>
              <w:rPr>
                <w:rFonts w:asciiTheme="minorHAnsi" w:hAnsiTheme="minorHAnsi"/>
                <w:lang w:val="en-GB"/>
              </w:rPr>
            </w:pPr>
          </w:p>
        </w:tc>
        <w:tc>
          <w:tcPr>
            <w:tcW w:w="1984" w:type="dxa"/>
            <w:vAlign w:val="center"/>
          </w:tcPr>
          <w:p w14:paraId="2709C485"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CC4F962" w14:textId="12A0EFEF" w:rsidR="001A1970" w:rsidRPr="006F38CF" w:rsidRDefault="0049374C" w:rsidP="005321D3">
            <w:pPr>
              <w:rPr>
                <w:rFonts w:asciiTheme="minorHAnsi" w:hAnsiTheme="minorHAnsi"/>
                <w:szCs w:val="22"/>
                <w:lang w:val="en-GB"/>
              </w:rPr>
            </w:pPr>
            <w:r>
              <w:t>Na televiziji će se emitovati reklame koje je izradilo tehničko osoblje, i to na kanalima sa nacionalnom pokrivenošću kako bi što vise ljudi bilo upućeno u naše aktivnosti i vrednosti koje promovišemo.</w:t>
            </w:r>
          </w:p>
        </w:tc>
      </w:tr>
      <w:tr w:rsidR="001A1970" w:rsidRPr="006F38CF" w14:paraId="5D51FA5E" w14:textId="77777777" w:rsidTr="005321D3">
        <w:trPr>
          <w:trHeight w:val="47"/>
        </w:trPr>
        <w:tc>
          <w:tcPr>
            <w:tcW w:w="2127" w:type="dxa"/>
            <w:vMerge/>
            <w:vAlign w:val="center"/>
          </w:tcPr>
          <w:p w14:paraId="7452C253" w14:textId="77777777" w:rsidR="001A1970" w:rsidRPr="006F38CF" w:rsidRDefault="001A1970" w:rsidP="005321D3">
            <w:pPr>
              <w:rPr>
                <w:rFonts w:asciiTheme="minorHAnsi" w:hAnsiTheme="minorHAnsi"/>
                <w:lang w:val="en-GB"/>
              </w:rPr>
            </w:pPr>
          </w:p>
        </w:tc>
        <w:tc>
          <w:tcPr>
            <w:tcW w:w="1984" w:type="dxa"/>
            <w:vAlign w:val="center"/>
          </w:tcPr>
          <w:p w14:paraId="25F5D0E2"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25B22C6" w14:textId="71D1B9CE" w:rsidR="001A1970" w:rsidRPr="006F38CF" w:rsidRDefault="00034DB7"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14:paraId="455EE986" w14:textId="77777777" w:rsidTr="005321D3">
        <w:trPr>
          <w:trHeight w:val="404"/>
        </w:trPr>
        <w:tc>
          <w:tcPr>
            <w:tcW w:w="2127" w:type="dxa"/>
            <w:vAlign w:val="center"/>
          </w:tcPr>
          <w:p w14:paraId="2CFECC54" w14:textId="77777777" w:rsidR="001A1970" w:rsidRPr="006F38CF" w:rsidRDefault="001A1970" w:rsidP="005321D3">
            <w:pPr>
              <w:rPr>
                <w:rFonts w:asciiTheme="minorHAnsi" w:hAnsiTheme="minorHAnsi"/>
                <w:lang w:val="en-GB"/>
              </w:rPr>
            </w:pPr>
          </w:p>
        </w:tc>
        <w:tc>
          <w:tcPr>
            <w:tcW w:w="1984" w:type="dxa"/>
            <w:vAlign w:val="center"/>
          </w:tcPr>
          <w:p w14:paraId="45F186BC"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DCABA6E"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14659AB6" w14:textId="77777777" w:rsidTr="005321D3">
        <w:trPr>
          <w:trHeight w:val="482"/>
        </w:trPr>
        <w:tc>
          <w:tcPr>
            <w:tcW w:w="2127" w:type="dxa"/>
            <w:vMerge w:val="restart"/>
            <w:vAlign w:val="center"/>
          </w:tcPr>
          <w:p w14:paraId="6531922B"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9C16951" w14:textId="77777777" w:rsidR="001A1970" w:rsidRPr="006F38CF" w:rsidRDefault="004955EA" w:rsidP="005321D3">
            <w:pPr>
              <w:rPr>
                <w:rFonts w:asciiTheme="minorHAnsi" w:hAnsiTheme="minorHAnsi"/>
                <w:lang w:val="en-GB"/>
              </w:rPr>
            </w:pPr>
            <w:sdt>
              <w:sdtPr>
                <w:rPr>
                  <w:color w:val="000000"/>
                  <w:lang w:val="en-US"/>
                </w:rPr>
                <w:id w:val="-15892188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4BF21F44" w14:textId="77777777" w:rsidR="001A1970" w:rsidRPr="006F38CF" w:rsidRDefault="004955EA" w:rsidP="005321D3">
            <w:pPr>
              <w:rPr>
                <w:rFonts w:asciiTheme="minorHAnsi" w:hAnsiTheme="minorHAnsi"/>
                <w:lang w:val="en-GB"/>
              </w:rPr>
            </w:pPr>
            <w:sdt>
              <w:sdtPr>
                <w:rPr>
                  <w:color w:val="000000"/>
                  <w:lang w:val="en-US"/>
                </w:rPr>
                <w:id w:val="39378238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22A6618D" w14:textId="77777777" w:rsidR="001A1970" w:rsidRPr="006F38CF" w:rsidRDefault="004955EA" w:rsidP="005321D3">
            <w:pPr>
              <w:rPr>
                <w:rFonts w:asciiTheme="minorHAnsi" w:hAnsiTheme="minorHAnsi"/>
                <w:lang w:val="en-GB"/>
              </w:rPr>
            </w:pPr>
            <w:sdt>
              <w:sdtPr>
                <w:rPr>
                  <w:color w:val="000000"/>
                  <w:lang w:val="en-US"/>
                </w:rPr>
                <w:id w:val="-46643844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Trainees </w:t>
            </w:r>
          </w:p>
          <w:p w14:paraId="63F91CA3" w14:textId="7BD42551" w:rsidR="001A1970" w:rsidRPr="006F38CF" w:rsidRDefault="004955EA" w:rsidP="005321D3">
            <w:pPr>
              <w:rPr>
                <w:rFonts w:asciiTheme="minorHAnsi" w:hAnsiTheme="minorHAnsi"/>
                <w:lang w:val="en-GB"/>
              </w:rPr>
            </w:pPr>
            <w:sdt>
              <w:sdtPr>
                <w:rPr>
                  <w:color w:val="000000"/>
                  <w:lang w:val="en-US"/>
                </w:rPr>
                <w:id w:val="-937441613"/>
                <w14:checkbox>
                  <w14:checked w14:val="1"/>
                  <w14:checkedState w14:val="2612" w14:font="MS Gothic"/>
                  <w14:uncheckedState w14:val="2610" w14:font="MS Gothic"/>
                </w14:checkbox>
              </w:sdtPr>
              <w:sdtEndPr/>
              <w:sdtContent>
                <w:r w:rsidR="0049374C">
                  <w:rPr>
                    <w:rFonts w:ascii="MS Gothic" w:eastAsia="MS Gothic" w:hAnsi="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66CC7ED1" w14:textId="3F4F11C4" w:rsidR="001A1970" w:rsidRPr="006F38CF" w:rsidRDefault="004955EA" w:rsidP="005321D3">
            <w:pPr>
              <w:rPr>
                <w:rFonts w:asciiTheme="minorHAnsi" w:hAnsiTheme="minorHAnsi"/>
                <w:lang w:val="en-GB"/>
              </w:rPr>
            </w:pPr>
            <w:sdt>
              <w:sdtPr>
                <w:rPr>
                  <w:color w:val="000000"/>
                </w:rPr>
                <w:id w:val="951052055"/>
                <w14:checkbox>
                  <w14:checked w14:val="1"/>
                  <w14:checkedState w14:val="2612" w14:font="MS Gothic"/>
                  <w14:uncheckedState w14:val="2610" w14:font="MS Gothic"/>
                </w14:checkbox>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4E29FD74" w14:textId="77777777" w:rsidR="001A1970" w:rsidRPr="006F38CF" w:rsidRDefault="004955EA" w:rsidP="005321D3">
            <w:pPr>
              <w:rPr>
                <w:rFonts w:asciiTheme="minorHAnsi" w:hAnsiTheme="minorHAnsi"/>
                <w:lang w:val="en-GB"/>
              </w:rPr>
            </w:pPr>
            <w:sdt>
              <w:sdtPr>
                <w:rPr>
                  <w:color w:val="000000"/>
                </w:rPr>
                <w:id w:val="-75350612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3BED29B3" w14:textId="77777777" w:rsidR="001A1970" w:rsidRPr="006F38CF" w:rsidRDefault="004955EA" w:rsidP="005321D3">
            <w:pPr>
              <w:rPr>
                <w:rFonts w:asciiTheme="minorHAnsi" w:hAnsiTheme="minorHAnsi"/>
                <w:lang w:val="en-GB"/>
              </w:rPr>
            </w:pPr>
            <w:sdt>
              <w:sdtPr>
                <w:rPr>
                  <w:color w:val="000000"/>
                </w:rPr>
                <w:id w:val="-210379443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2DD3FC7C" w14:textId="77777777" w:rsidTr="005321D3">
        <w:trPr>
          <w:trHeight w:val="482"/>
        </w:trPr>
        <w:tc>
          <w:tcPr>
            <w:tcW w:w="2127" w:type="dxa"/>
            <w:vMerge/>
            <w:vAlign w:val="center"/>
          </w:tcPr>
          <w:p w14:paraId="18ECF410"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555BC947"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D457CDD"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41451D60" w14:textId="77777777" w:rsidTr="005321D3">
        <w:trPr>
          <w:trHeight w:val="698"/>
        </w:trPr>
        <w:tc>
          <w:tcPr>
            <w:tcW w:w="2127" w:type="dxa"/>
            <w:tcBorders>
              <w:right w:val="single" w:sz="4" w:space="0" w:color="auto"/>
            </w:tcBorders>
            <w:vAlign w:val="center"/>
          </w:tcPr>
          <w:p w14:paraId="3889DE7D"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C293927" w14:textId="77777777" w:rsidR="001A1970" w:rsidRPr="006F38CF" w:rsidRDefault="004955EA" w:rsidP="005321D3">
            <w:pPr>
              <w:rPr>
                <w:rFonts w:asciiTheme="minorHAnsi" w:hAnsiTheme="minorHAnsi"/>
                <w:lang w:val="en-GB"/>
              </w:rPr>
            </w:pPr>
            <w:sdt>
              <w:sdtPr>
                <w:rPr>
                  <w:color w:val="000000"/>
                </w:rPr>
                <w:id w:val="-180629919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74825B8A" w14:textId="77777777" w:rsidR="001A1970" w:rsidRPr="006F38CF" w:rsidRDefault="004955EA" w:rsidP="005321D3">
            <w:pPr>
              <w:rPr>
                <w:rFonts w:asciiTheme="minorHAnsi" w:hAnsiTheme="minorHAnsi"/>
                <w:lang w:val="en-GB"/>
              </w:rPr>
            </w:pPr>
            <w:sdt>
              <w:sdtPr>
                <w:rPr>
                  <w:color w:val="000000"/>
                </w:rPr>
                <w:id w:val="140980234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7FEBD2F" w14:textId="77777777" w:rsidR="001A1970" w:rsidRPr="006F38CF" w:rsidRDefault="004955EA" w:rsidP="005321D3">
            <w:pPr>
              <w:rPr>
                <w:rFonts w:asciiTheme="minorHAnsi" w:hAnsiTheme="minorHAnsi"/>
                <w:lang w:val="en-GB"/>
              </w:rPr>
            </w:pPr>
            <w:sdt>
              <w:sdtPr>
                <w:rPr>
                  <w:color w:val="000000"/>
                </w:rPr>
                <w:id w:val="-61676104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12AC9E40" w14:textId="77777777" w:rsidR="001A1970" w:rsidRPr="006F38CF" w:rsidRDefault="004955EA" w:rsidP="005321D3">
            <w:pPr>
              <w:rPr>
                <w:rFonts w:asciiTheme="minorHAnsi" w:hAnsiTheme="minorHAnsi"/>
                <w:lang w:val="en-GB"/>
              </w:rPr>
            </w:pPr>
            <w:sdt>
              <w:sdtPr>
                <w:rPr>
                  <w:color w:val="000000"/>
                </w:rPr>
                <w:id w:val="204786207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33FBF7E" w14:textId="1761FBC0" w:rsidR="001A1970" w:rsidRPr="006F38CF" w:rsidRDefault="004955EA" w:rsidP="005321D3">
            <w:pPr>
              <w:rPr>
                <w:rFonts w:asciiTheme="minorHAnsi" w:hAnsiTheme="minorHAnsi"/>
                <w:lang w:val="en-GB"/>
              </w:rPr>
            </w:pPr>
            <w:sdt>
              <w:sdtPr>
                <w:rPr>
                  <w:color w:val="000000"/>
                </w:rPr>
                <w:id w:val="-698166053"/>
                <w14:checkbox>
                  <w14:checked w14:val="1"/>
                  <w14:checkedState w14:val="2612" w14:font="MS Gothic"/>
                  <w14:uncheckedState w14:val="2610" w14:font="MS Gothic"/>
                </w14:checkbox>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3FA1E7C4" w14:textId="77777777" w:rsidR="001A1970" w:rsidRPr="006F38CF" w:rsidRDefault="004955EA" w:rsidP="005321D3">
            <w:pPr>
              <w:rPr>
                <w:rFonts w:asciiTheme="minorHAnsi" w:hAnsiTheme="minorHAnsi"/>
                <w:lang w:val="en-GB"/>
              </w:rPr>
            </w:pPr>
            <w:sdt>
              <w:sdtPr>
                <w:rPr>
                  <w:color w:val="000000"/>
                </w:rPr>
                <w:id w:val="125717295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1384CE2F"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3F01CBCC" w14:textId="77777777" w:rsidTr="005321D3">
        <w:tc>
          <w:tcPr>
            <w:tcW w:w="2127" w:type="dxa"/>
            <w:vMerge w:val="restart"/>
            <w:vAlign w:val="center"/>
          </w:tcPr>
          <w:p w14:paraId="68E6A089"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72A9A233"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0C07716"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2A56AE0" w14:textId="77777777" w:rsidR="001A1970" w:rsidRPr="00CD773F" w:rsidRDefault="001A1970" w:rsidP="005321D3">
            <w:pPr>
              <w:jc w:val="right"/>
              <w:rPr>
                <w:rFonts w:asciiTheme="minorHAnsi" w:hAnsiTheme="minorHAnsi"/>
                <w:b/>
                <w:lang w:val="en-GB"/>
              </w:rPr>
            </w:pPr>
            <w:r>
              <w:rPr>
                <w:rFonts w:asciiTheme="minorHAnsi" w:hAnsiTheme="minorHAnsi"/>
                <w:b/>
                <w:lang w:val="en-GB"/>
              </w:rPr>
              <w:t>A.14.3.</w:t>
            </w:r>
          </w:p>
        </w:tc>
      </w:tr>
      <w:tr w:rsidR="001A1970" w:rsidRPr="0049374C" w14:paraId="3580E307" w14:textId="77777777" w:rsidTr="005321D3">
        <w:tc>
          <w:tcPr>
            <w:tcW w:w="2127" w:type="dxa"/>
            <w:vMerge/>
            <w:vAlign w:val="center"/>
          </w:tcPr>
          <w:p w14:paraId="42F42255" w14:textId="77777777" w:rsidR="001A1970" w:rsidRPr="006F38CF" w:rsidRDefault="001A1970" w:rsidP="005321D3">
            <w:pPr>
              <w:rPr>
                <w:rFonts w:asciiTheme="minorHAnsi" w:hAnsiTheme="minorHAnsi"/>
                <w:lang w:val="en-GB"/>
              </w:rPr>
            </w:pPr>
          </w:p>
        </w:tc>
        <w:tc>
          <w:tcPr>
            <w:tcW w:w="1984" w:type="dxa"/>
            <w:vAlign w:val="center"/>
          </w:tcPr>
          <w:p w14:paraId="2AD5ECD3"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BEB1B3D" w14:textId="77777777" w:rsidR="001A1970" w:rsidRPr="003E0ADF" w:rsidRDefault="001A1970" w:rsidP="005321D3">
            <w:pPr>
              <w:rPr>
                <w:rFonts w:asciiTheme="minorHAnsi" w:hAnsiTheme="minorHAnsi"/>
                <w:szCs w:val="22"/>
                <w:lang w:val="de-DE"/>
              </w:rPr>
            </w:pPr>
            <w:r>
              <w:rPr>
                <w:rFonts w:asciiTheme="minorHAnsi" w:hAnsiTheme="minorHAnsi"/>
                <w:szCs w:val="22"/>
                <w:lang w:val="de-DE"/>
              </w:rPr>
              <w:t>Kreiranje profila na društvenim mrežama</w:t>
            </w:r>
          </w:p>
        </w:tc>
      </w:tr>
      <w:tr w:rsidR="001A1970" w:rsidRPr="006F38CF" w14:paraId="1D84273F" w14:textId="77777777" w:rsidTr="005321D3">
        <w:trPr>
          <w:trHeight w:val="472"/>
        </w:trPr>
        <w:tc>
          <w:tcPr>
            <w:tcW w:w="2127" w:type="dxa"/>
            <w:vMerge/>
            <w:vAlign w:val="center"/>
          </w:tcPr>
          <w:p w14:paraId="2C9264BA" w14:textId="77777777" w:rsidR="001A1970" w:rsidRPr="003E0ADF" w:rsidRDefault="001A1970" w:rsidP="005321D3">
            <w:pPr>
              <w:rPr>
                <w:rFonts w:asciiTheme="minorHAnsi" w:hAnsiTheme="minorHAnsi"/>
                <w:lang w:val="de-DE"/>
              </w:rPr>
            </w:pPr>
          </w:p>
        </w:tc>
        <w:tc>
          <w:tcPr>
            <w:tcW w:w="1984" w:type="dxa"/>
            <w:vAlign w:val="center"/>
          </w:tcPr>
          <w:p w14:paraId="072EFD9A"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0C3C21B" w14:textId="77777777" w:rsidR="001A1970" w:rsidRPr="006F38CF" w:rsidRDefault="004955EA" w:rsidP="005321D3">
            <w:pPr>
              <w:rPr>
                <w:rFonts w:asciiTheme="minorHAnsi" w:hAnsiTheme="minorHAnsi"/>
                <w:color w:val="000000"/>
                <w:lang w:val="en-GB"/>
              </w:rPr>
            </w:pPr>
            <w:sdt>
              <w:sdtPr>
                <w:rPr>
                  <w:color w:val="000000"/>
                </w:rPr>
                <w:id w:val="-111436232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60FA5262" w14:textId="77777777" w:rsidR="001A1970" w:rsidRPr="006F38CF" w:rsidRDefault="004955EA" w:rsidP="005321D3">
            <w:pPr>
              <w:rPr>
                <w:rFonts w:asciiTheme="minorHAnsi" w:hAnsiTheme="minorHAnsi"/>
                <w:color w:val="000000"/>
                <w:lang w:val="en-GB"/>
              </w:rPr>
            </w:pPr>
            <w:sdt>
              <w:sdtPr>
                <w:rPr>
                  <w:color w:val="000000"/>
                </w:rPr>
                <w:id w:val="-62262007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7E376BDD" w14:textId="77777777" w:rsidR="001A1970" w:rsidRPr="006F38CF" w:rsidRDefault="004955EA" w:rsidP="005321D3">
            <w:pPr>
              <w:rPr>
                <w:rFonts w:asciiTheme="minorHAnsi" w:hAnsiTheme="minorHAnsi"/>
                <w:color w:val="000000"/>
                <w:lang w:val="en-GB"/>
              </w:rPr>
            </w:pPr>
            <w:sdt>
              <w:sdtPr>
                <w:rPr>
                  <w:color w:val="000000"/>
                </w:rPr>
                <w:id w:val="-73617285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2F31FD90" w14:textId="38C71583" w:rsidR="001A1970" w:rsidRPr="006F38CF" w:rsidRDefault="004955EA" w:rsidP="005321D3">
            <w:pPr>
              <w:rPr>
                <w:rFonts w:asciiTheme="minorHAnsi" w:hAnsiTheme="minorHAnsi"/>
                <w:color w:val="000000"/>
                <w:lang w:val="en-GB"/>
              </w:rPr>
            </w:pPr>
            <w:sdt>
              <w:sdtPr>
                <w:rPr>
                  <w:color w:val="000000"/>
                </w:rPr>
                <w:id w:val="187104993"/>
                <w14:checkbox>
                  <w14:checked w14:val="1"/>
                  <w14:checkedState w14:val="2612" w14:font="MS Gothic"/>
                  <w14:uncheckedState w14:val="2610" w14:font="MS Gothic"/>
                </w14:checkbox>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Event</w:t>
            </w:r>
          </w:p>
          <w:p w14:paraId="2BD955F4" w14:textId="77777777" w:rsidR="001A1970" w:rsidRPr="006F38CF" w:rsidRDefault="004955EA" w:rsidP="005321D3">
            <w:pPr>
              <w:rPr>
                <w:rFonts w:asciiTheme="minorHAnsi" w:hAnsiTheme="minorHAnsi"/>
                <w:color w:val="000000"/>
                <w:lang w:val="en-GB"/>
              </w:rPr>
            </w:pPr>
            <w:sdt>
              <w:sdtPr>
                <w:rPr>
                  <w:color w:val="000000"/>
                </w:rPr>
                <w:id w:val="175832101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4BC346E9" w14:textId="77777777" w:rsidR="001A1970" w:rsidRPr="006F38CF" w:rsidRDefault="004955EA" w:rsidP="005321D3">
            <w:pPr>
              <w:rPr>
                <w:rFonts w:asciiTheme="minorHAnsi" w:hAnsiTheme="minorHAnsi"/>
                <w:color w:val="000000"/>
                <w:lang w:val="en-GB"/>
              </w:rPr>
            </w:pPr>
            <w:sdt>
              <w:sdtPr>
                <w:rPr>
                  <w:color w:val="000000"/>
                </w:rPr>
                <w:id w:val="34490282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34D61874" w14:textId="77777777" w:rsidTr="005321D3">
        <w:tc>
          <w:tcPr>
            <w:tcW w:w="2127" w:type="dxa"/>
            <w:vMerge/>
            <w:vAlign w:val="center"/>
          </w:tcPr>
          <w:p w14:paraId="71E2641D" w14:textId="77777777" w:rsidR="001A1970" w:rsidRPr="006F38CF" w:rsidRDefault="001A1970" w:rsidP="005321D3">
            <w:pPr>
              <w:rPr>
                <w:rFonts w:asciiTheme="minorHAnsi" w:hAnsiTheme="minorHAnsi"/>
                <w:lang w:val="en-GB"/>
              </w:rPr>
            </w:pPr>
          </w:p>
        </w:tc>
        <w:tc>
          <w:tcPr>
            <w:tcW w:w="1984" w:type="dxa"/>
            <w:vAlign w:val="center"/>
          </w:tcPr>
          <w:p w14:paraId="1527B0A3"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EB019AF" w14:textId="42EF1CAE" w:rsidR="001A1970" w:rsidRPr="006F38CF" w:rsidRDefault="0049374C" w:rsidP="005321D3">
            <w:pPr>
              <w:rPr>
                <w:rFonts w:asciiTheme="minorHAnsi" w:hAnsiTheme="minorHAnsi"/>
                <w:szCs w:val="22"/>
                <w:lang w:val="en-GB"/>
              </w:rPr>
            </w:pPr>
            <w:r>
              <w:t>Gotovo da je nemoguće u današnje vreme zamisliti promociju bez prisustva na društvenim mrežama.Na ovaj način će mnogi korisnici društvenih mreza  biti upoznati sa našim ciljevima i aktivnostima.</w:t>
            </w:r>
          </w:p>
        </w:tc>
      </w:tr>
      <w:tr w:rsidR="001A1970" w:rsidRPr="006F38CF" w14:paraId="1BDAC1A5" w14:textId="77777777" w:rsidTr="005321D3">
        <w:trPr>
          <w:trHeight w:val="47"/>
        </w:trPr>
        <w:tc>
          <w:tcPr>
            <w:tcW w:w="2127" w:type="dxa"/>
            <w:vMerge/>
            <w:vAlign w:val="center"/>
          </w:tcPr>
          <w:p w14:paraId="1474F7BB" w14:textId="77777777" w:rsidR="001A1970" w:rsidRPr="006F38CF" w:rsidRDefault="001A1970" w:rsidP="005321D3">
            <w:pPr>
              <w:rPr>
                <w:rFonts w:asciiTheme="minorHAnsi" w:hAnsiTheme="minorHAnsi"/>
                <w:lang w:val="en-GB"/>
              </w:rPr>
            </w:pPr>
          </w:p>
        </w:tc>
        <w:tc>
          <w:tcPr>
            <w:tcW w:w="1984" w:type="dxa"/>
            <w:vAlign w:val="center"/>
          </w:tcPr>
          <w:p w14:paraId="66506F63"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6CE1A7B" w14:textId="2603136D" w:rsidR="001A1970" w:rsidRPr="006F38CF" w:rsidRDefault="00034DB7"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14:paraId="78626C26" w14:textId="77777777" w:rsidTr="005321D3">
        <w:trPr>
          <w:trHeight w:val="404"/>
        </w:trPr>
        <w:tc>
          <w:tcPr>
            <w:tcW w:w="2127" w:type="dxa"/>
            <w:vAlign w:val="center"/>
          </w:tcPr>
          <w:p w14:paraId="32438C11" w14:textId="77777777" w:rsidR="001A1970" w:rsidRPr="006F38CF" w:rsidRDefault="001A1970" w:rsidP="005321D3">
            <w:pPr>
              <w:rPr>
                <w:rFonts w:asciiTheme="minorHAnsi" w:hAnsiTheme="minorHAnsi"/>
                <w:lang w:val="en-GB"/>
              </w:rPr>
            </w:pPr>
          </w:p>
        </w:tc>
        <w:tc>
          <w:tcPr>
            <w:tcW w:w="1984" w:type="dxa"/>
            <w:vAlign w:val="center"/>
          </w:tcPr>
          <w:p w14:paraId="646139B2"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0EF537C"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 Srpski  i engleski jezik</w:t>
            </w:r>
          </w:p>
        </w:tc>
      </w:tr>
      <w:tr w:rsidR="001A1970" w:rsidRPr="006F38CF" w14:paraId="15FE1DDC" w14:textId="77777777" w:rsidTr="005321D3">
        <w:trPr>
          <w:trHeight w:val="482"/>
        </w:trPr>
        <w:tc>
          <w:tcPr>
            <w:tcW w:w="2127" w:type="dxa"/>
            <w:vMerge w:val="restart"/>
            <w:vAlign w:val="center"/>
          </w:tcPr>
          <w:p w14:paraId="72DBDF2B"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80D799E" w14:textId="77777777" w:rsidR="001A1970" w:rsidRPr="006F38CF" w:rsidRDefault="004955EA" w:rsidP="005321D3">
            <w:pPr>
              <w:rPr>
                <w:rFonts w:asciiTheme="minorHAnsi" w:hAnsiTheme="minorHAnsi"/>
                <w:lang w:val="en-GB"/>
              </w:rPr>
            </w:pPr>
            <w:sdt>
              <w:sdtPr>
                <w:rPr>
                  <w:color w:val="000000"/>
                  <w:lang w:val="en-US"/>
                </w:rPr>
                <w:id w:val="-142070795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37FF8C20" w14:textId="77777777" w:rsidR="001A1970" w:rsidRPr="006F38CF" w:rsidRDefault="004955EA" w:rsidP="005321D3">
            <w:pPr>
              <w:rPr>
                <w:rFonts w:asciiTheme="minorHAnsi" w:hAnsiTheme="minorHAnsi"/>
                <w:lang w:val="en-GB"/>
              </w:rPr>
            </w:pPr>
            <w:sdt>
              <w:sdtPr>
                <w:rPr>
                  <w:color w:val="000000"/>
                  <w:lang w:val="en-US"/>
                </w:rPr>
                <w:id w:val="-82604715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61AF667D" w14:textId="77777777" w:rsidR="001A1970" w:rsidRPr="006F38CF" w:rsidRDefault="004955EA" w:rsidP="005321D3">
            <w:pPr>
              <w:rPr>
                <w:rFonts w:asciiTheme="minorHAnsi" w:hAnsiTheme="minorHAnsi"/>
                <w:lang w:val="en-GB"/>
              </w:rPr>
            </w:pPr>
            <w:sdt>
              <w:sdtPr>
                <w:rPr>
                  <w:color w:val="000000"/>
                  <w:lang w:val="en-US"/>
                </w:rPr>
                <w:id w:val="-152323149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Trainees </w:t>
            </w:r>
          </w:p>
          <w:p w14:paraId="20FBB276" w14:textId="10DBC239" w:rsidR="001A1970" w:rsidRPr="006F38CF" w:rsidRDefault="004955EA" w:rsidP="005321D3">
            <w:pPr>
              <w:rPr>
                <w:rFonts w:asciiTheme="minorHAnsi" w:hAnsiTheme="minorHAnsi"/>
                <w:lang w:val="en-GB"/>
              </w:rPr>
            </w:pPr>
            <w:sdt>
              <w:sdtPr>
                <w:rPr>
                  <w:color w:val="000000"/>
                  <w:lang w:val="en-US"/>
                </w:rPr>
                <w:id w:val="2144617318"/>
                <w14:checkbox>
                  <w14:checked w14:val="1"/>
                  <w14:checkedState w14:val="2612" w14:font="MS Gothic"/>
                  <w14:uncheckedState w14:val="2610" w14:font="MS Gothic"/>
                </w14:checkbox>
              </w:sdtPr>
              <w:sdtEndPr/>
              <w:sdtContent>
                <w:r w:rsidR="0049374C">
                  <w:rPr>
                    <w:rFonts w:ascii="MS Gothic" w:eastAsia="MS Gothic" w:hAnsi="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72FA25AA" w14:textId="3866AAD6" w:rsidR="001A1970" w:rsidRPr="006F38CF" w:rsidRDefault="004955EA" w:rsidP="005321D3">
            <w:pPr>
              <w:rPr>
                <w:rFonts w:asciiTheme="minorHAnsi" w:hAnsiTheme="minorHAnsi"/>
                <w:lang w:val="en-GB"/>
              </w:rPr>
            </w:pPr>
            <w:sdt>
              <w:sdtPr>
                <w:rPr>
                  <w:color w:val="000000"/>
                </w:rPr>
                <w:id w:val="-44302822"/>
                <w14:checkbox>
                  <w14:checked w14:val="1"/>
                  <w14:checkedState w14:val="2612" w14:font="MS Gothic"/>
                  <w14:uncheckedState w14:val="2610" w14:font="MS Gothic"/>
                </w14:checkbox>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0183F1EF" w14:textId="77777777" w:rsidR="001A1970" w:rsidRPr="006F38CF" w:rsidRDefault="004955EA" w:rsidP="005321D3">
            <w:pPr>
              <w:rPr>
                <w:rFonts w:asciiTheme="minorHAnsi" w:hAnsiTheme="minorHAnsi"/>
                <w:lang w:val="en-GB"/>
              </w:rPr>
            </w:pPr>
            <w:sdt>
              <w:sdtPr>
                <w:rPr>
                  <w:color w:val="000000"/>
                </w:rPr>
                <w:id w:val="-174725411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3DE50503" w14:textId="77777777" w:rsidR="001A1970" w:rsidRPr="006F38CF" w:rsidRDefault="004955EA" w:rsidP="005321D3">
            <w:pPr>
              <w:rPr>
                <w:rFonts w:asciiTheme="minorHAnsi" w:hAnsiTheme="minorHAnsi"/>
                <w:lang w:val="en-GB"/>
              </w:rPr>
            </w:pPr>
            <w:sdt>
              <w:sdtPr>
                <w:rPr>
                  <w:color w:val="000000"/>
                </w:rPr>
                <w:id w:val="-130831884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499097A8" w14:textId="77777777" w:rsidTr="005321D3">
        <w:trPr>
          <w:trHeight w:val="482"/>
        </w:trPr>
        <w:tc>
          <w:tcPr>
            <w:tcW w:w="2127" w:type="dxa"/>
            <w:vMerge/>
            <w:vAlign w:val="center"/>
          </w:tcPr>
          <w:p w14:paraId="50CC30BA"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44762510"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378BA52"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6170D77D" w14:textId="77777777" w:rsidTr="005321D3">
        <w:trPr>
          <w:trHeight w:val="698"/>
        </w:trPr>
        <w:tc>
          <w:tcPr>
            <w:tcW w:w="2127" w:type="dxa"/>
            <w:tcBorders>
              <w:right w:val="single" w:sz="4" w:space="0" w:color="auto"/>
            </w:tcBorders>
            <w:vAlign w:val="center"/>
          </w:tcPr>
          <w:p w14:paraId="4B16E6E4"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8A49105" w14:textId="77777777" w:rsidR="001A1970" w:rsidRPr="006F38CF" w:rsidRDefault="004955EA" w:rsidP="005321D3">
            <w:pPr>
              <w:rPr>
                <w:rFonts w:asciiTheme="minorHAnsi" w:hAnsiTheme="minorHAnsi"/>
                <w:lang w:val="en-GB"/>
              </w:rPr>
            </w:pPr>
            <w:sdt>
              <w:sdtPr>
                <w:rPr>
                  <w:color w:val="000000"/>
                </w:rPr>
                <w:id w:val="-29815561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6C5C3EA3" w14:textId="77777777" w:rsidR="001A1970" w:rsidRPr="006F38CF" w:rsidRDefault="004955EA" w:rsidP="005321D3">
            <w:pPr>
              <w:rPr>
                <w:rFonts w:asciiTheme="minorHAnsi" w:hAnsiTheme="minorHAnsi"/>
                <w:lang w:val="en-GB"/>
              </w:rPr>
            </w:pPr>
            <w:sdt>
              <w:sdtPr>
                <w:rPr>
                  <w:color w:val="000000"/>
                </w:rPr>
                <w:id w:val="75779835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9DBDA8B" w14:textId="77777777" w:rsidR="001A1970" w:rsidRPr="006F38CF" w:rsidRDefault="004955EA" w:rsidP="005321D3">
            <w:pPr>
              <w:rPr>
                <w:rFonts w:asciiTheme="minorHAnsi" w:hAnsiTheme="minorHAnsi"/>
                <w:lang w:val="en-GB"/>
              </w:rPr>
            </w:pPr>
            <w:sdt>
              <w:sdtPr>
                <w:rPr>
                  <w:color w:val="000000"/>
                </w:rPr>
                <w:id w:val="-50944439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725BCC8D" w14:textId="77777777" w:rsidR="001A1970" w:rsidRPr="006F38CF" w:rsidRDefault="004955EA" w:rsidP="005321D3">
            <w:pPr>
              <w:rPr>
                <w:rFonts w:asciiTheme="minorHAnsi" w:hAnsiTheme="minorHAnsi"/>
                <w:lang w:val="en-GB"/>
              </w:rPr>
            </w:pPr>
            <w:sdt>
              <w:sdtPr>
                <w:rPr>
                  <w:color w:val="000000"/>
                </w:rPr>
                <w:id w:val="-181801904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6C3370E" w14:textId="06CA9E52" w:rsidR="001A1970" w:rsidRPr="006F38CF" w:rsidRDefault="004955EA" w:rsidP="005321D3">
            <w:pPr>
              <w:rPr>
                <w:rFonts w:asciiTheme="minorHAnsi" w:hAnsiTheme="minorHAnsi"/>
                <w:lang w:val="en-GB"/>
              </w:rPr>
            </w:pPr>
            <w:sdt>
              <w:sdtPr>
                <w:rPr>
                  <w:color w:val="000000"/>
                </w:rPr>
                <w:id w:val="-1893261369"/>
                <w14:checkbox>
                  <w14:checked w14:val="1"/>
                  <w14:checkedState w14:val="2612" w14:font="MS Gothic"/>
                  <w14:uncheckedState w14:val="2610" w14:font="MS Gothic"/>
                </w14:checkbox>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4A23FB69" w14:textId="77777777" w:rsidR="001A1970" w:rsidRPr="006F38CF" w:rsidRDefault="004955EA" w:rsidP="005321D3">
            <w:pPr>
              <w:rPr>
                <w:rFonts w:asciiTheme="minorHAnsi" w:hAnsiTheme="minorHAnsi"/>
                <w:lang w:val="en-GB"/>
              </w:rPr>
            </w:pPr>
            <w:sdt>
              <w:sdtPr>
                <w:rPr>
                  <w:color w:val="000000"/>
                </w:rPr>
                <w:id w:val="163536738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4107C947"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37D46B02" w14:textId="77777777" w:rsidTr="005321D3">
        <w:tc>
          <w:tcPr>
            <w:tcW w:w="2127" w:type="dxa"/>
            <w:vMerge w:val="restart"/>
            <w:vAlign w:val="center"/>
          </w:tcPr>
          <w:p w14:paraId="62C16DBA"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319B569B"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F565093"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D5DF032" w14:textId="77777777" w:rsidR="001A1970" w:rsidRPr="00CD773F" w:rsidRDefault="001A1970" w:rsidP="005321D3">
            <w:pPr>
              <w:jc w:val="right"/>
              <w:rPr>
                <w:rFonts w:asciiTheme="minorHAnsi" w:hAnsiTheme="minorHAnsi"/>
                <w:b/>
                <w:lang w:val="en-GB"/>
              </w:rPr>
            </w:pPr>
            <w:r>
              <w:rPr>
                <w:rFonts w:asciiTheme="minorHAnsi" w:hAnsiTheme="minorHAnsi"/>
                <w:b/>
                <w:lang w:val="en-GB"/>
              </w:rPr>
              <w:t>A.14.4.</w:t>
            </w:r>
          </w:p>
        </w:tc>
      </w:tr>
      <w:tr w:rsidR="001A1970" w:rsidRPr="003E0ADF" w14:paraId="4B0FEA74" w14:textId="77777777" w:rsidTr="005321D3">
        <w:tc>
          <w:tcPr>
            <w:tcW w:w="2127" w:type="dxa"/>
            <w:vMerge/>
            <w:vAlign w:val="center"/>
          </w:tcPr>
          <w:p w14:paraId="6B19F215" w14:textId="77777777" w:rsidR="001A1970" w:rsidRPr="006F38CF" w:rsidRDefault="001A1970" w:rsidP="005321D3">
            <w:pPr>
              <w:rPr>
                <w:rFonts w:asciiTheme="minorHAnsi" w:hAnsiTheme="minorHAnsi"/>
                <w:lang w:val="en-GB"/>
              </w:rPr>
            </w:pPr>
          </w:p>
        </w:tc>
        <w:tc>
          <w:tcPr>
            <w:tcW w:w="1984" w:type="dxa"/>
            <w:vAlign w:val="center"/>
          </w:tcPr>
          <w:p w14:paraId="5D68FEF9"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00A6D4D" w14:textId="77777777" w:rsidR="001A1970" w:rsidRPr="003E0ADF" w:rsidRDefault="001A1970" w:rsidP="005321D3">
            <w:pPr>
              <w:rPr>
                <w:rFonts w:asciiTheme="minorHAnsi" w:hAnsiTheme="minorHAnsi"/>
                <w:szCs w:val="22"/>
                <w:lang w:val="en-GB"/>
              </w:rPr>
            </w:pPr>
            <w:r w:rsidRPr="003E0ADF">
              <w:rPr>
                <w:rFonts w:asciiTheme="minorHAnsi" w:hAnsiTheme="minorHAnsi"/>
                <w:szCs w:val="22"/>
                <w:lang w:val="en-GB"/>
              </w:rPr>
              <w:t>Promovisanje i deljenje podataka o projektu putem društvenih mreža</w:t>
            </w:r>
          </w:p>
        </w:tc>
      </w:tr>
      <w:tr w:rsidR="001A1970" w:rsidRPr="006F38CF" w14:paraId="20F948ED" w14:textId="77777777" w:rsidTr="005321D3">
        <w:trPr>
          <w:trHeight w:val="472"/>
        </w:trPr>
        <w:tc>
          <w:tcPr>
            <w:tcW w:w="2127" w:type="dxa"/>
            <w:vMerge/>
            <w:vAlign w:val="center"/>
          </w:tcPr>
          <w:p w14:paraId="3CA248EB" w14:textId="77777777" w:rsidR="001A1970" w:rsidRPr="003E0ADF" w:rsidRDefault="001A1970" w:rsidP="005321D3">
            <w:pPr>
              <w:rPr>
                <w:rFonts w:asciiTheme="minorHAnsi" w:hAnsiTheme="minorHAnsi"/>
                <w:lang w:val="en-GB"/>
              </w:rPr>
            </w:pPr>
          </w:p>
        </w:tc>
        <w:tc>
          <w:tcPr>
            <w:tcW w:w="1984" w:type="dxa"/>
            <w:vAlign w:val="center"/>
          </w:tcPr>
          <w:p w14:paraId="38D444FA"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266E9FC" w14:textId="77777777" w:rsidR="001A1970" w:rsidRPr="006F38CF" w:rsidRDefault="004955EA" w:rsidP="005321D3">
            <w:pPr>
              <w:rPr>
                <w:rFonts w:asciiTheme="minorHAnsi" w:hAnsiTheme="minorHAnsi"/>
                <w:color w:val="000000"/>
                <w:lang w:val="en-GB"/>
              </w:rPr>
            </w:pPr>
            <w:sdt>
              <w:sdtPr>
                <w:rPr>
                  <w:color w:val="000000"/>
                </w:rPr>
                <w:id w:val="-75543231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012B471C" w14:textId="77777777" w:rsidR="001A1970" w:rsidRPr="006F38CF" w:rsidRDefault="004955EA" w:rsidP="005321D3">
            <w:pPr>
              <w:rPr>
                <w:rFonts w:asciiTheme="minorHAnsi" w:hAnsiTheme="minorHAnsi"/>
                <w:color w:val="000000"/>
                <w:lang w:val="en-GB"/>
              </w:rPr>
            </w:pPr>
            <w:sdt>
              <w:sdtPr>
                <w:rPr>
                  <w:color w:val="000000"/>
                </w:rPr>
                <w:id w:val="-50405467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7453B97C" w14:textId="77777777" w:rsidR="001A1970" w:rsidRPr="006F38CF" w:rsidRDefault="004955EA" w:rsidP="005321D3">
            <w:pPr>
              <w:rPr>
                <w:rFonts w:asciiTheme="minorHAnsi" w:hAnsiTheme="minorHAnsi"/>
                <w:color w:val="000000"/>
                <w:lang w:val="en-GB"/>
              </w:rPr>
            </w:pPr>
            <w:sdt>
              <w:sdtPr>
                <w:rPr>
                  <w:color w:val="000000"/>
                </w:rPr>
                <w:id w:val="-143952579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4AFFD2B8" w14:textId="0F720A02" w:rsidR="001A1970" w:rsidRPr="006F38CF" w:rsidRDefault="004955EA" w:rsidP="005321D3">
            <w:pPr>
              <w:rPr>
                <w:rFonts w:asciiTheme="minorHAnsi" w:hAnsiTheme="minorHAnsi"/>
                <w:color w:val="000000"/>
                <w:lang w:val="en-GB"/>
              </w:rPr>
            </w:pPr>
            <w:sdt>
              <w:sdtPr>
                <w:rPr>
                  <w:color w:val="000000"/>
                </w:rPr>
                <w:id w:val="-488870496"/>
                <w14:checkbox>
                  <w14:checked w14:val="1"/>
                  <w14:checkedState w14:val="2612" w14:font="MS Gothic"/>
                  <w14:uncheckedState w14:val="2610" w14:font="MS Gothic"/>
                </w14:checkbox>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Event</w:t>
            </w:r>
          </w:p>
          <w:p w14:paraId="5343A7D9" w14:textId="77777777" w:rsidR="001A1970" w:rsidRPr="006F38CF" w:rsidRDefault="004955EA" w:rsidP="005321D3">
            <w:pPr>
              <w:rPr>
                <w:rFonts w:asciiTheme="minorHAnsi" w:hAnsiTheme="minorHAnsi"/>
                <w:color w:val="000000"/>
                <w:lang w:val="en-GB"/>
              </w:rPr>
            </w:pPr>
            <w:sdt>
              <w:sdtPr>
                <w:rPr>
                  <w:color w:val="000000"/>
                </w:rPr>
                <w:id w:val="-42311059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658B02DA" w14:textId="77777777" w:rsidR="001A1970" w:rsidRPr="006F38CF" w:rsidRDefault="004955EA" w:rsidP="005321D3">
            <w:pPr>
              <w:rPr>
                <w:rFonts w:asciiTheme="minorHAnsi" w:hAnsiTheme="minorHAnsi"/>
                <w:color w:val="000000"/>
                <w:lang w:val="en-GB"/>
              </w:rPr>
            </w:pPr>
            <w:sdt>
              <w:sdtPr>
                <w:rPr>
                  <w:color w:val="000000"/>
                </w:rPr>
                <w:id w:val="-134091626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7CBC70C0" w14:textId="77777777" w:rsidTr="005321D3">
        <w:tc>
          <w:tcPr>
            <w:tcW w:w="2127" w:type="dxa"/>
            <w:vMerge/>
            <w:vAlign w:val="center"/>
          </w:tcPr>
          <w:p w14:paraId="166F7CE0" w14:textId="77777777" w:rsidR="001A1970" w:rsidRPr="006F38CF" w:rsidRDefault="001A1970" w:rsidP="005321D3">
            <w:pPr>
              <w:rPr>
                <w:rFonts w:asciiTheme="minorHAnsi" w:hAnsiTheme="minorHAnsi"/>
                <w:lang w:val="en-GB"/>
              </w:rPr>
            </w:pPr>
          </w:p>
        </w:tc>
        <w:tc>
          <w:tcPr>
            <w:tcW w:w="1984" w:type="dxa"/>
            <w:vAlign w:val="center"/>
          </w:tcPr>
          <w:p w14:paraId="4E164982"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480ED98A" w14:textId="0F46B031" w:rsidR="001A1970" w:rsidRPr="006F38CF" w:rsidRDefault="0049374C" w:rsidP="005321D3">
            <w:pPr>
              <w:rPr>
                <w:rFonts w:asciiTheme="minorHAnsi" w:hAnsiTheme="minorHAnsi"/>
                <w:szCs w:val="22"/>
                <w:lang w:val="en-GB"/>
              </w:rPr>
            </w:pPr>
            <w:r>
              <w:t>Gotovo da je nemoguće u današnje vreme zamisliti promociju bez prisustva na društvenim mrežama.Na ovaj način će mnogi korisnici društvenih mreza  biti upoznati sa našim ciljevima i aktivnostima.</w:t>
            </w:r>
          </w:p>
        </w:tc>
      </w:tr>
      <w:tr w:rsidR="001A1970" w:rsidRPr="006F38CF" w14:paraId="658F522D" w14:textId="77777777" w:rsidTr="005321D3">
        <w:trPr>
          <w:trHeight w:val="47"/>
        </w:trPr>
        <w:tc>
          <w:tcPr>
            <w:tcW w:w="2127" w:type="dxa"/>
            <w:vMerge/>
            <w:vAlign w:val="center"/>
          </w:tcPr>
          <w:p w14:paraId="643E6BFC" w14:textId="77777777" w:rsidR="001A1970" w:rsidRPr="006F38CF" w:rsidRDefault="001A1970" w:rsidP="005321D3">
            <w:pPr>
              <w:rPr>
                <w:rFonts w:asciiTheme="minorHAnsi" w:hAnsiTheme="minorHAnsi"/>
                <w:lang w:val="en-GB"/>
              </w:rPr>
            </w:pPr>
          </w:p>
        </w:tc>
        <w:tc>
          <w:tcPr>
            <w:tcW w:w="1984" w:type="dxa"/>
            <w:vAlign w:val="center"/>
          </w:tcPr>
          <w:p w14:paraId="49C194AA"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27109BD" w14:textId="63C60106" w:rsidR="001A1970" w:rsidRPr="006F38CF" w:rsidRDefault="00034DB7"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14:paraId="5E7ACFF5" w14:textId="77777777" w:rsidTr="005321D3">
        <w:trPr>
          <w:trHeight w:val="404"/>
        </w:trPr>
        <w:tc>
          <w:tcPr>
            <w:tcW w:w="2127" w:type="dxa"/>
            <w:vAlign w:val="center"/>
          </w:tcPr>
          <w:p w14:paraId="4650833B" w14:textId="77777777" w:rsidR="001A1970" w:rsidRPr="006F38CF" w:rsidRDefault="001A1970" w:rsidP="005321D3">
            <w:pPr>
              <w:rPr>
                <w:rFonts w:asciiTheme="minorHAnsi" w:hAnsiTheme="minorHAnsi"/>
                <w:lang w:val="en-GB"/>
              </w:rPr>
            </w:pPr>
          </w:p>
        </w:tc>
        <w:tc>
          <w:tcPr>
            <w:tcW w:w="1984" w:type="dxa"/>
            <w:vAlign w:val="center"/>
          </w:tcPr>
          <w:p w14:paraId="19C74414"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C8B7E59"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21C64A23" w14:textId="77777777" w:rsidTr="005321D3">
        <w:trPr>
          <w:trHeight w:val="482"/>
        </w:trPr>
        <w:tc>
          <w:tcPr>
            <w:tcW w:w="2127" w:type="dxa"/>
            <w:vMerge w:val="restart"/>
            <w:vAlign w:val="center"/>
          </w:tcPr>
          <w:p w14:paraId="2888C99D"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2AB5D2F" w14:textId="77777777" w:rsidR="001A1970" w:rsidRPr="006F38CF" w:rsidRDefault="004955EA" w:rsidP="005321D3">
            <w:pPr>
              <w:rPr>
                <w:rFonts w:asciiTheme="minorHAnsi" w:hAnsiTheme="minorHAnsi"/>
                <w:lang w:val="en-GB"/>
              </w:rPr>
            </w:pPr>
            <w:sdt>
              <w:sdtPr>
                <w:rPr>
                  <w:color w:val="000000"/>
                  <w:lang w:val="en-US"/>
                </w:rPr>
                <w:id w:val="144950598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2322A30D" w14:textId="77777777" w:rsidR="001A1970" w:rsidRPr="006F38CF" w:rsidRDefault="004955EA" w:rsidP="005321D3">
            <w:pPr>
              <w:rPr>
                <w:rFonts w:asciiTheme="minorHAnsi" w:hAnsiTheme="minorHAnsi"/>
                <w:lang w:val="en-GB"/>
              </w:rPr>
            </w:pPr>
            <w:sdt>
              <w:sdtPr>
                <w:rPr>
                  <w:color w:val="000000"/>
                  <w:lang w:val="en-US"/>
                </w:rPr>
                <w:id w:val="-214480993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02D5EE70" w14:textId="77777777" w:rsidR="001A1970" w:rsidRPr="006F38CF" w:rsidRDefault="004955EA" w:rsidP="005321D3">
            <w:pPr>
              <w:rPr>
                <w:rFonts w:asciiTheme="minorHAnsi" w:hAnsiTheme="minorHAnsi"/>
                <w:lang w:val="en-GB"/>
              </w:rPr>
            </w:pPr>
            <w:sdt>
              <w:sdtPr>
                <w:rPr>
                  <w:color w:val="000000"/>
                  <w:lang w:val="en-US"/>
                </w:rPr>
                <w:id w:val="-84308939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Trainees </w:t>
            </w:r>
          </w:p>
          <w:p w14:paraId="6428E174" w14:textId="4EA9857A" w:rsidR="001A1970" w:rsidRPr="006F38CF" w:rsidRDefault="004955EA" w:rsidP="005321D3">
            <w:pPr>
              <w:rPr>
                <w:rFonts w:asciiTheme="minorHAnsi" w:hAnsiTheme="minorHAnsi"/>
                <w:lang w:val="en-GB"/>
              </w:rPr>
            </w:pPr>
            <w:sdt>
              <w:sdtPr>
                <w:rPr>
                  <w:color w:val="000000"/>
                  <w:lang w:val="en-US"/>
                </w:rPr>
                <w:id w:val="-9753127"/>
                <w14:checkbox>
                  <w14:checked w14:val="1"/>
                  <w14:checkedState w14:val="2612" w14:font="MS Gothic"/>
                  <w14:uncheckedState w14:val="2610" w14:font="MS Gothic"/>
                </w14:checkbox>
              </w:sdtPr>
              <w:sdtEndPr/>
              <w:sdtContent>
                <w:r w:rsidR="0049374C">
                  <w:rPr>
                    <w:rFonts w:ascii="MS Gothic" w:eastAsia="MS Gothic" w:hAnsi="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0F5E03C6" w14:textId="5BB45DC8" w:rsidR="001A1970" w:rsidRPr="006F38CF" w:rsidRDefault="004955EA" w:rsidP="005321D3">
            <w:pPr>
              <w:rPr>
                <w:rFonts w:asciiTheme="minorHAnsi" w:hAnsiTheme="minorHAnsi"/>
                <w:lang w:val="en-GB"/>
              </w:rPr>
            </w:pPr>
            <w:sdt>
              <w:sdtPr>
                <w:rPr>
                  <w:color w:val="000000"/>
                </w:rPr>
                <w:id w:val="467092092"/>
                <w14:checkbox>
                  <w14:checked w14:val="1"/>
                  <w14:checkedState w14:val="2612" w14:font="MS Gothic"/>
                  <w14:uncheckedState w14:val="2610" w14:font="MS Gothic"/>
                </w14:checkbox>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24C38B3D" w14:textId="77777777" w:rsidR="001A1970" w:rsidRPr="006F38CF" w:rsidRDefault="004955EA" w:rsidP="005321D3">
            <w:pPr>
              <w:rPr>
                <w:rFonts w:asciiTheme="minorHAnsi" w:hAnsiTheme="minorHAnsi"/>
                <w:lang w:val="en-GB"/>
              </w:rPr>
            </w:pPr>
            <w:sdt>
              <w:sdtPr>
                <w:rPr>
                  <w:color w:val="000000"/>
                </w:rPr>
                <w:id w:val="-61814446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7CC1617F" w14:textId="77777777" w:rsidR="001A1970" w:rsidRPr="006F38CF" w:rsidRDefault="004955EA" w:rsidP="005321D3">
            <w:pPr>
              <w:rPr>
                <w:rFonts w:asciiTheme="minorHAnsi" w:hAnsiTheme="minorHAnsi"/>
                <w:lang w:val="en-GB"/>
              </w:rPr>
            </w:pPr>
            <w:sdt>
              <w:sdtPr>
                <w:rPr>
                  <w:color w:val="000000"/>
                </w:rPr>
                <w:id w:val="123620406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22FB138C" w14:textId="77777777" w:rsidTr="005321D3">
        <w:trPr>
          <w:trHeight w:val="482"/>
        </w:trPr>
        <w:tc>
          <w:tcPr>
            <w:tcW w:w="2127" w:type="dxa"/>
            <w:vMerge/>
            <w:vAlign w:val="center"/>
          </w:tcPr>
          <w:p w14:paraId="4F16E413"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3C38920E"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148052A"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30734010" w14:textId="77777777" w:rsidTr="005321D3">
        <w:trPr>
          <w:trHeight w:val="698"/>
        </w:trPr>
        <w:tc>
          <w:tcPr>
            <w:tcW w:w="2127" w:type="dxa"/>
            <w:tcBorders>
              <w:right w:val="single" w:sz="4" w:space="0" w:color="auto"/>
            </w:tcBorders>
            <w:vAlign w:val="center"/>
          </w:tcPr>
          <w:p w14:paraId="15299BEF"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84FCA88" w14:textId="77777777" w:rsidR="001A1970" w:rsidRPr="006F38CF" w:rsidRDefault="004955EA" w:rsidP="005321D3">
            <w:pPr>
              <w:rPr>
                <w:rFonts w:asciiTheme="minorHAnsi" w:hAnsiTheme="minorHAnsi"/>
                <w:lang w:val="en-GB"/>
              </w:rPr>
            </w:pPr>
            <w:sdt>
              <w:sdtPr>
                <w:rPr>
                  <w:color w:val="000000"/>
                </w:rPr>
                <w:id w:val="-128087488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2819B1C7" w14:textId="77777777" w:rsidR="001A1970" w:rsidRPr="006F38CF" w:rsidRDefault="004955EA" w:rsidP="005321D3">
            <w:pPr>
              <w:rPr>
                <w:rFonts w:asciiTheme="minorHAnsi" w:hAnsiTheme="minorHAnsi"/>
                <w:lang w:val="en-GB"/>
              </w:rPr>
            </w:pPr>
            <w:sdt>
              <w:sdtPr>
                <w:rPr>
                  <w:color w:val="000000"/>
                </w:rPr>
                <w:id w:val="131900227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CC5E832" w14:textId="77777777" w:rsidR="001A1970" w:rsidRPr="006F38CF" w:rsidRDefault="004955EA" w:rsidP="005321D3">
            <w:pPr>
              <w:rPr>
                <w:rFonts w:asciiTheme="minorHAnsi" w:hAnsiTheme="minorHAnsi"/>
                <w:lang w:val="en-GB"/>
              </w:rPr>
            </w:pPr>
            <w:sdt>
              <w:sdtPr>
                <w:rPr>
                  <w:color w:val="000000"/>
                </w:rPr>
                <w:id w:val="-171618710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4F69BC40" w14:textId="77777777" w:rsidR="001A1970" w:rsidRPr="006F38CF" w:rsidRDefault="004955EA" w:rsidP="005321D3">
            <w:pPr>
              <w:rPr>
                <w:rFonts w:asciiTheme="minorHAnsi" w:hAnsiTheme="minorHAnsi"/>
                <w:lang w:val="en-GB"/>
              </w:rPr>
            </w:pPr>
            <w:sdt>
              <w:sdtPr>
                <w:rPr>
                  <w:color w:val="000000"/>
                </w:rPr>
                <w:id w:val="151973821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667C748" w14:textId="063A1871" w:rsidR="001A1970" w:rsidRPr="006F38CF" w:rsidRDefault="004955EA" w:rsidP="005321D3">
            <w:pPr>
              <w:rPr>
                <w:rFonts w:asciiTheme="minorHAnsi" w:hAnsiTheme="minorHAnsi"/>
                <w:lang w:val="en-GB"/>
              </w:rPr>
            </w:pPr>
            <w:sdt>
              <w:sdtPr>
                <w:rPr>
                  <w:color w:val="000000"/>
                </w:rPr>
                <w:id w:val="-2076200487"/>
                <w14:checkbox>
                  <w14:checked w14:val="1"/>
                  <w14:checkedState w14:val="2612" w14:font="MS Gothic"/>
                  <w14:uncheckedState w14:val="2610" w14:font="MS Gothic"/>
                </w14:checkbox>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7654DB70" w14:textId="77777777" w:rsidR="001A1970" w:rsidRPr="006F38CF" w:rsidRDefault="004955EA" w:rsidP="005321D3">
            <w:pPr>
              <w:rPr>
                <w:rFonts w:asciiTheme="minorHAnsi" w:hAnsiTheme="minorHAnsi"/>
                <w:lang w:val="en-GB"/>
              </w:rPr>
            </w:pPr>
            <w:sdt>
              <w:sdtPr>
                <w:rPr>
                  <w:color w:val="000000"/>
                </w:rPr>
                <w:id w:val="75171249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506D80B3"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5C936F4D" w14:textId="77777777" w:rsidTr="005321D3">
        <w:tc>
          <w:tcPr>
            <w:tcW w:w="2127" w:type="dxa"/>
            <w:vMerge w:val="restart"/>
            <w:vAlign w:val="center"/>
          </w:tcPr>
          <w:p w14:paraId="13EF3988"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5B7EDC76"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CDC94B4"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5417E35" w14:textId="77777777" w:rsidR="001A1970" w:rsidRPr="00CD773F" w:rsidRDefault="001A1970" w:rsidP="005321D3">
            <w:pPr>
              <w:jc w:val="right"/>
              <w:rPr>
                <w:rFonts w:asciiTheme="minorHAnsi" w:hAnsiTheme="minorHAnsi"/>
                <w:b/>
                <w:lang w:val="en-GB"/>
              </w:rPr>
            </w:pPr>
            <w:r>
              <w:rPr>
                <w:rFonts w:asciiTheme="minorHAnsi" w:hAnsiTheme="minorHAnsi"/>
                <w:b/>
                <w:lang w:val="en-GB"/>
              </w:rPr>
              <w:t>A.14.5.</w:t>
            </w:r>
          </w:p>
        </w:tc>
      </w:tr>
      <w:tr w:rsidR="001A1970" w:rsidRPr="003E0ADF" w14:paraId="55D2FFE0" w14:textId="77777777" w:rsidTr="005321D3">
        <w:tc>
          <w:tcPr>
            <w:tcW w:w="2127" w:type="dxa"/>
            <w:vMerge/>
            <w:vAlign w:val="center"/>
          </w:tcPr>
          <w:p w14:paraId="1F21B1B8" w14:textId="77777777" w:rsidR="001A1970" w:rsidRPr="006F38CF" w:rsidRDefault="001A1970" w:rsidP="005321D3">
            <w:pPr>
              <w:rPr>
                <w:rFonts w:asciiTheme="minorHAnsi" w:hAnsiTheme="minorHAnsi"/>
                <w:lang w:val="en-GB"/>
              </w:rPr>
            </w:pPr>
          </w:p>
        </w:tc>
        <w:tc>
          <w:tcPr>
            <w:tcW w:w="1984" w:type="dxa"/>
            <w:vAlign w:val="center"/>
          </w:tcPr>
          <w:p w14:paraId="6AABA407"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5C0859F" w14:textId="77777777" w:rsidR="001A1970" w:rsidRPr="003E0ADF" w:rsidRDefault="001A1970" w:rsidP="005321D3">
            <w:pPr>
              <w:rPr>
                <w:rFonts w:asciiTheme="minorHAnsi" w:hAnsiTheme="minorHAnsi"/>
                <w:szCs w:val="22"/>
                <w:lang w:val="de-DE"/>
              </w:rPr>
            </w:pPr>
            <w:r>
              <w:rPr>
                <w:rFonts w:asciiTheme="minorHAnsi" w:hAnsiTheme="minorHAnsi"/>
                <w:szCs w:val="22"/>
                <w:lang w:val="de-DE"/>
              </w:rPr>
              <w:t>Promovisanje putem internet reklama</w:t>
            </w:r>
          </w:p>
        </w:tc>
      </w:tr>
      <w:tr w:rsidR="001A1970" w:rsidRPr="006F38CF" w14:paraId="6D06A9F3" w14:textId="77777777" w:rsidTr="005321D3">
        <w:trPr>
          <w:trHeight w:val="472"/>
        </w:trPr>
        <w:tc>
          <w:tcPr>
            <w:tcW w:w="2127" w:type="dxa"/>
            <w:vMerge/>
            <w:vAlign w:val="center"/>
          </w:tcPr>
          <w:p w14:paraId="1AAF096C" w14:textId="77777777" w:rsidR="001A1970" w:rsidRPr="003E0ADF" w:rsidRDefault="001A1970" w:rsidP="005321D3">
            <w:pPr>
              <w:rPr>
                <w:rFonts w:asciiTheme="minorHAnsi" w:hAnsiTheme="minorHAnsi"/>
                <w:lang w:val="de-DE"/>
              </w:rPr>
            </w:pPr>
          </w:p>
        </w:tc>
        <w:tc>
          <w:tcPr>
            <w:tcW w:w="1984" w:type="dxa"/>
            <w:vAlign w:val="center"/>
          </w:tcPr>
          <w:p w14:paraId="48092DEE"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333D80F" w14:textId="77777777" w:rsidR="001A1970" w:rsidRPr="006F38CF" w:rsidRDefault="004955EA" w:rsidP="005321D3">
            <w:pPr>
              <w:rPr>
                <w:rFonts w:asciiTheme="minorHAnsi" w:hAnsiTheme="minorHAnsi"/>
                <w:color w:val="000000"/>
                <w:lang w:val="en-GB"/>
              </w:rPr>
            </w:pPr>
            <w:sdt>
              <w:sdtPr>
                <w:rPr>
                  <w:color w:val="000000"/>
                </w:rPr>
                <w:id w:val="-97730082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16F46DB3" w14:textId="77777777" w:rsidR="001A1970" w:rsidRPr="006F38CF" w:rsidRDefault="004955EA" w:rsidP="005321D3">
            <w:pPr>
              <w:rPr>
                <w:rFonts w:asciiTheme="minorHAnsi" w:hAnsiTheme="minorHAnsi"/>
                <w:color w:val="000000"/>
                <w:lang w:val="en-GB"/>
              </w:rPr>
            </w:pPr>
            <w:sdt>
              <w:sdtPr>
                <w:rPr>
                  <w:color w:val="000000"/>
                </w:rPr>
                <w:id w:val="129610869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3A2132FC" w14:textId="77777777" w:rsidR="001A1970" w:rsidRPr="006F38CF" w:rsidRDefault="004955EA" w:rsidP="005321D3">
            <w:pPr>
              <w:rPr>
                <w:rFonts w:asciiTheme="minorHAnsi" w:hAnsiTheme="minorHAnsi"/>
                <w:color w:val="000000"/>
                <w:lang w:val="en-GB"/>
              </w:rPr>
            </w:pPr>
            <w:sdt>
              <w:sdtPr>
                <w:rPr>
                  <w:color w:val="000000"/>
                </w:rPr>
                <w:id w:val="78377550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26ADC7EA" w14:textId="2F85B04A" w:rsidR="001A1970" w:rsidRPr="006F38CF" w:rsidRDefault="004955EA" w:rsidP="005321D3">
            <w:pPr>
              <w:rPr>
                <w:rFonts w:asciiTheme="minorHAnsi" w:hAnsiTheme="minorHAnsi"/>
                <w:color w:val="000000"/>
                <w:lang w:val="en-GB"/>
              </w:rPr>
            </w:pPr>
            <w:sdt>
              <w:sdtPr>
                <w:rPr>
                  <w:color w:val="000000"/>
                </w:rPr>
                <w:id w:val="620430566"/>
                <w14:checkbox>
                  <w14:checked w14:val="1"/>
                  <w14:checkedState w14:val="2612" w14:font="MS Gothic"/>
                  <w14:uncheckedState w14:val="2610" w14:font="MS Gothic"/>
                </w14:checkbox>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Event</w:t>
            </w:r>
          </w:p>
          <w:p w14:paraId="73DB11BB" w14:textId="77777777" w:rsidR="001A1970" w:rsidRPr="006F38CF" w:rsidRDefault="004955EA" w:rsidP="005321D3">
            <w:pPr>
              <w:rPr>
                <w:rFonts w:asciiTheme="minorHAnsi" w:hAnsiTheme="minorHAnsi"/>
                <w:color w:val="000000"/>
                <w:lang w:val="en-GB"/>
              </w:rPr>
            </w:pPr>
            <w:sdt>
              <w:sdtPr>
                <w:rPr>
                  <w:color w:val="000000"/>
                </w:rPr>
                <w:id w:val="64640496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364415D7" w14:textId="77777777" w:rsidR="001A1970" w:rsidRPr="006F38CF" w:rsidRDefault="004955EA" w:rsidP="005321D3">
            <w:pPr>
              <w:rPr>
                <w:rFonts w:asciiTheme="minorHAnsi" w:hAnsiTheme="minorHAnsi"/>
                <w:color w:val="000000"/>
                <w:lang w:val="en-GB"/>
              </w:rPr>
            </w:pPr>
            <w:sdt>
              <w:sdtPr>
                <w:rPr>
                  <w:color w:val="000000"/>
                </w:rPr>
                <w:id w:val="-58267911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49374C" w14:paraId="1D33A3EC" w14:textId="77777777" w:rsidTr="005321D3">
        <w:tc>
          <w:tcPr>
            <w:tcW w:w="2127" w:type="dxa"/>
            <w:vMerge/>
            <w:vAlign w:val="center"/>
          </w:tcPr>
          <w:p w14:paraId="33B2CF1B" w14:textId="77777777" w:rsidR="001A1970" w:rsidRPr="006F38CF" w:rsidRDefault="001A1970" w:rsidP="005321D3">
            <w:pPr>
              <w:rPr>
                <w:rFonts w:asciiTheme="minorHAnsi" w:hAnsiTheme="minorHAnsi"/>
                <w:lang w:val="en-GB"/>
              </w:rPr>
            </w:pPr>
          </w:p>
        </w:tc>
        <w:tc>
          <w:tcPr>
            <w:tcW w:w="1984" w:type="dxa"/>
            <w:vAlign w:val="center"/>
          </w:tcPr>
          <w:p w14:paraId="6DC01426"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CD1F1BC" w14:textId="70D2938E" w:rsidR="001A1970" w:rsidRPr="0049374C" w:rsidRDefault="0049374C" w:rsidP="005321D3">
            <w:pPr>
              <w:rPr>
                <w:rFonts w:asciiTheme="minorHAnsi" w:hAnsiTheme="minorHAnsi"/>
                <w:szCs w:val="22"/>
              </w:rPr>
            </w:pPr>
            <w:r>
              <w:t>Na sajtu Blic i Telegraf ce se tokom trajanja celog ovog programa nalaziti reklame koje ce probuditi interesovanje ljudi da saznaju detalje o nasim aktivnostima i ciljevima. Posetioci ovih portala će informacije dobijati pozivom na broj koji će biti naglašen, a njima će se javiti osoba iz administrativnog osoblja spremna da odgovori na sva pitanja.</w:t>
            </w:r>
          </w:p>
        </w:tc>
      </w:tr>
      <w:tr w:rsidR="001A1970" w:rsidRPr="006F38CF" w14:paraId="458B4621" w14:textId="77777777" w:rsidTr="005321D3">
        <w:trPr>
          <w:trHeight w:val="47"/>
        </w:trPr>
        <w:tc>
          <w:tcPr>
            <w:tcW w:w="2127" w:type="dxa"/>
            <w:vMerge/>
            <w:vAlign w:val="center"/>
          </w:tcPr>
          <w:p w14:paraId="61245A7E" w14:textId="77777777" w:rsidR="001A1970" w:rsidRPr="0049374C" w:rsidRDefault="001A1970" w:rsidP="005321D3">
            <w:pPr>
              <w:rPr>
                <w:rFonts w:asciiTheme="minorHAnsi" w:hAnsiTheme="minorHAnsi"/>
              </w:rPr>
            </w:pPr>
          </w:p>
        </w:tc>
        <w:tc>
          <w:tcPr>
            <w:tcW w:w="1984" w:type="dxa"/>
            <w:vAlign w:val="center"/>
          </w:tcPr>
          <w:p w14:paraId="4AB071BC"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E080A97" w14:textId="4D7D27C3" w:rsidR="001A1970" w:rsidRPr="006F38CF" w:rsidRDefault="005F5B93" w:rsidP="005F5B93">
            <w:pPr>
              <w:rPr>
                <w:rFonts w:asciiTheme="minorHAnsi" w:hAnsiTheme="minorHAnsi"/>
                <w:szCs w:val="22"/>
                <w:lang w:val="en-GB"/>
              </w:rPr>
            </w:pPr>
            <w:r>
              <w:rPr>
                <w:rFonts w:asciiTheme="minorHAnsi" w:hAnsiTheme="minorHAnsi"/>
                <w:szCs w:val="22"/>
                <w:lang w:val="en-GB"/>
              </w:rPr>
              <w:t>M18 M19</w:t>
            </w:r>
          </w:p>
        </w:tc>
      </w:tr>
      <w:tr w:rsidR="001A1970" w:rsidRPr="006F38CF" w14:paraId="50239512" w14:textId="77777777" w:rsidTr="005321D3">
        <w:trPr>
          <w:trHeight w:val="404"/>
        </w:trPr>
        <w:tc>
          <w:tcPr>
            <w:tcW w:w="2127" w:type="dxa"/>
            <w:vAlign w:val="center"/>
          </w:tcPr>
          <w:p w14:paraId="0B0E42D2" w14:textId="77777777" w:rsidR="001A1970" w:rsidRPr="006F38CF" w:rsidRDefault="001A1970" w:rsidP="005321D3">
            <w:pPr>
              <w:rPr>
                <w:rFonts w:asciiTheme="minorHAnsi" w:hAnsiTheme="minorHAnsi"/>
                <w:lang w:val="en-GB"/>
              </w:rPr>
            </w:pPr>
          </w:p>
        </w:tc>
        <w:tc>
          <w:tcPr>
            <w:tcW w:w="1984" w:type="dxa"/>
            <w:vAlign w:val="center"/>
          </w:tcPr>
          <w:p w14:paraId="3D263C2B"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EDF1B34"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66327C94" w14:textId="77777777" w:rsidTr="005321D3">
        <w:trPr>
          <w:trHeight w:val="482"/>
        </w:trPr>
        <w:tc>
          <w:tcPr>
            <w:tcW w:w="2127" w:type="dxa"/>
            <w:vMerge w:val="restart"/>
            <w:vAlign w:val="center"/>
          </w:tcPr>
          <w:p w14:paraId="001AC50F"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E068B0C" w14:textId="77777777" w:rsidR="001A1970" w:rsidRPr="006F38CF" w:rsidRDefault="004955EA" w:rsidP="005321D3">
            <w:pPr>
              <w:rPr>
                <w:rFonts w:asciiTheme="minorHAnsi" w:hAnsiTheme="minorHAnsi"/>
                <w:lang w:val="en-GB"/>
              </w:rPr>
            </w:pPr>
            <w:sdt>
              <w:sdtPr>
                <w:rPr>
                  <w:color w:val="000000"/>
                  <w:lang w:val="en-US"/>
                </w:rPr>
                <w:id w:val="-182010816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7C11007B" w14:textId="77777777" w:rsidR="001A1970" w:rsidRPr="006F38CF" w:rsidRDefault="004955EA" w:rsidP="005321D3">
            <w:pPr>
              <w:rPr>
                <w:rFonts w:asciiTheme="minorHAnsi" w:hAnsiTheme="minorHAnsi"/>
                <w:lang w:val="en-GB"/>
              </w:rPr>
            </w:pPr>
            <w:sdt>
              <w:sdtPr>
                <w:rPr>
                  <w:color w:val="000000"/>
                  <w:lang w:val="en-US"/>
                </w:rPr>
                <w:id w:val="-3072229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334C74F5" w14:textId="77777777" w:rsidR="001A1970" w:rsidRPr="006F38CF" w:rsidRDefault="004955EA" w:rsidP="005321D3">
            <w:pPr>
              <w:rPr>
                <w:rFonts w:asciiTheme="minorHAnsi" w:hAnsiTheme="minorHAnsi"/>
                <w:lang w:val="en-GB"/>
              </w:rPr>
            </w:pPr>
            <w:sdt>
              <w:sdtPr>
                <w:rPr>
                  <w:color w:val="000000"/>
                  <w:lang w:val="en-US"/>
                </w:rPr>
                <w:id w:val="99129171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Trainees </w:t>
            </w:r>
          </w:p>
          <w:p w14:paraId="172FA1AA" w14:textId="61DDEDC2" w:rsidR="001A1970" w:rsidRPr="006F38CF" w:rsidRDefault="004955EA" w:rsidP="005321D3">
            <w:pPr>
              <w:rPr>
                <w:rFonts w:asciiTheme="minorHAnsi" w:hAnsiTheme="minorHAnsi"/>
                <w:lang w:val="en-GB"/>
              </w:rPr>
            </w:pPr>
            <w:sdt>
              <w:sdtPr>
                <w:rPr>
                  <w:color w:val="000000"/>
                  <w:lang w:val="en-US"/>
                </w:rPr>
                <w:id w:val="-911536423"/>
                <w14:checkbox>
                  <w14:checked w14:val="1"/>
                  <w14:checkedState w14:val="2612" w14:font="MS Gothic"/>
                  <w14:uncheckedState w14:val="2610" w14:font="MS Gothic"/>
                </w14:checkbox>
              </w:sdtPr>
              <w:sdtEndPr/>
              <w:sdtContent>
                <w:r w:rsidR="0049374C">
                  <w:rPr>
                    <w:rFonts w:ascii="MS Gothic" w:eastAsia="MS Gothic" w:hAnsi="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1959B540" w14:textId="77777777" w:rsidR="001A1970" w:rsidRPr="006F38CF" w:rsidRDefault="004955EA" w:rsidP="005321D3">
            <w:pPr>
              <w:rPr>
                <w:rFonts w:asciiTheme="minorHAnsi" w:hAnsiTheme="minorHAnsi"/>
                <w:lang w:val="en-GB"/>
              </w:rPr>
            </w:pPr>
            <w:sdt>
              <w:sdtPr>
                <w:rPr>
                  <w:color w:val="000000"/>
                </w:rPr>
                <w:id w:val="-64142369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218B1E76" w14:textId="77777777" w:rsidR="001A1970" w:rsidRPr="006F38CF" w:rsidRDefault="004955EA" w:rsidP="005321D3">
            <w:pPr>
              <w:rPr>
                <w:rFonts w:asciiTheme="minorHAnsi" w:hAnsiTheme="minorHAnsi"/>
                <w:lang w:val="en-GB"/>
              </w:rPr>
            </w:pPr>
            <w:sdt>
              <w:sdtPr>
                <w:rPr>
                  <w:color w:val="000000"/>
                </w:rPr>
                <w:id w:val="3524198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711C4FE8" w14:textId="77777777" w:rsidR="001A1970" w:rsidRPr="006F38CF" w:rsidRDefault="004955EA" w:rsidP="005321D3">
            <w:pPr>
              <w:rPr>
                <w:rFonts w:asciiTheme="minorHAnsi" w:hAnsiTheme="minorHAnsi"/>
                <w:lang w:val="en-GB"/>
              </w:rPr>
            </w:pPr>
            <w:sdt>
              <w:sdtPr>
                <w:rPr>
                  <w:color w:val="000000"/>
                </w:rPr>
                <w:id w:val="-20780203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71204439" w14:textId="77777777" w:rsidTr="005321D3">
        <w:trPr>
          <w:trHeight w:val="482"/>
        </w:trPr>
        <w:tc>
          <w:tcPr>
            <w:tcW w:w="2127" w:type="dxa"/>
            <w:vMerge/>
            <w:vAlign w:val="center"/>
          </w:tcPr>
          <w:p w14:paraId="39E21900"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31E5E9AC"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C4228B3"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48F45BA8" w14:textId="77777777" w:rsidTr="005321D3">
        <w:trPr>
          <w:trHeight w:val="698"/>
        </w:trPr>
        <w:tc>
          <w:tcPr>
            <w:tcW w:w="2127" w:type="dxa"/>
            <w:tcBorders>
              <w:right w:val="single" w:sz="4" w:space="0" w:color="auto"/>
            </w:tcBorders>
            <w:vAlign w:val="center"/>
          </w:tcPr>
          <w:p w14:paraId="7DE63FCE"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52AC0D8" w14:textId="77777777" w:rsidR="001A1970" w:rsidRPr="006F38CF" w:rsidRDefault="004955EA" w:rsidP="005321D3">
            <w:pPr>
              <w:rPr>
                <w:rFonts w:asciiTheme="minorHAnsi" w:hAnsiTheme="minorHAnsi"/>
                <w:lang w:val="en-GB"/>
              </w:rPr>
            </w:pPr>
            <w:sdt>
              <w:sdtPr>
                <w:rPr>
                  <w:color w:val="000000"/>
                </w:rPr>
                <w:id w:val="80195900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5434CD73" w14:textId="77777777" w:rsidR="001A1970" w:rsidRPr="006F38CF" w:rsidRDefault="004955EA" w:rsidP="005321D3">
            <w:pPr>
              <w:rPr>
                <w:rFonts w:asciiTheme="minorHAnsi" w:hAnsiTheme="minorHAnsi"/>
                <w:lang w:val="en-GB"/>
              </w:rPr>
            </w:pPr>
            <w:sdt>
              <w:sdtPr>
                <w:rPr>
                  <w:color w:val="000000"/>
                </w:rPr>
                <w:id w:val="153291692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8BA8A59" w14:textId="77777777" w:rsidR="001A1970" w:rsidRPr="006F38CF" w:rsidRDefault="004955EA" w:rsidP="005321D3">
            <w:pPr>
              <w:rPr>
                <w:rFonts w:asciiTheme="minorHAnsi" w:hAnsiTheme="minorHAnsi"/>
                <w:lang w:val="en-GB"/>
              </w:rPr>
            </w:pPr>
            <w:sdt>
              <w:sdtPr>
                <w:rPr>
                  <w:color w:val="000000"/>
                </w:rPr>
                <w:id w:val="76010594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775A3C70" w14:textId="77777777" w:rsidR="001A1970" w:rsidRPr="006F38CF" w:rsidRDefault="004955EA" w:rsidP="005321D3">
            <w:pPr>
              <w:rPr>
                <w:rFonts w:asciiTheme="minorHAnsi" w:hAnsiTheme="minorHAnsi"/>
                <w:lang w:val="en-GB"/>
              </w:rPr>
            </w:pPr>
            <w:sdt>
              <w:sdtPr>
                <w:rPr>
                  <w:color w:val="000000"/>
                </w:rPr>
                <w:id w:val="135499764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BCD9929" w14:textId="27B1E0D1" w:rsidR="001A1970" w:rsidRPr="006F38CF" w:rsidRDefault="004955EA" w:rsidP="005321D3">
            <w:pPr>
              <w:rPr>
                <w:rFonts w:asciiTheme="minorHAnsi" w:hAnsiTheme="minorHAnsi"/>
                <w:lang w:val="en-GB"/>
              </w:rPr>
            </w:pPr>
            <w:sdt>
              <w:sdtPr>
                <w:rPr>
                  <w:color w:val="000000"/>
                </w:rPr>
                <w:id w:val="-1544366803"/>
                <w14:checkbox>
                  <w14:checked w14:val="1"/>
                  <w14:checkedState w14:val="2612" w14:font="MS Gothic"/>
                  <w14:uncheckedState w14:val="2610" w14:font="MS Gothic"/>
                </w14:checkbox>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79799920" w14:textId="77777777" w:rsidR="001A1970" w:rsidRPr="006F38CF" w:rsidRDefault="004955EA" w:rsidP="005321D3">
            <w:pPr>
              <w:rPr>
                <w:rFonts w:asciiTheme="minorHAnsi" w:hAnsiTheme="minorHAnsi"/>
                <w:lang w:val="en-GB"/>
              </w:rPr>
            </w:pPr>
            <w:sdt>
              <w:sdtPr>
                <w:rPr>
                  <w:color w:val="000000"/>
                </w:rPr>
                <w:id w:val="-212976558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616D1FC2" w14:textId="77777777" w:rsidR="001A1970" w:rsidRPr="006F38CF" w:rsidRDefault="001A1970" w:rsidP="001A1970"/>
    <w:p w14:paraId="32684C9D" w14:textId="77777777" w:rsidR="001A1970" w:rsidRPr="00902D14" w:rsidRDefault="001A1970" w:rsidP="001A1970">
      <w:pPr>
        <w:rPr>
          <w:i/>
          <w:color w:val="FF0000"/>
        </w:rPr>
      </w:pPr>
      <w:r w:rsidRPr="00902D14">
        <w:rPr>
          <w:i/>
          <w:color w:val="FF0000"/>
        </w:rPr>
        <w:t xml:space="preserve">Please copy and paste tables as necessary. </w:t>
      </w:r>
    </w:p>
    <w:p w14:paraId="664FF587" w14:textId="77777777" w:rsidR="001A1970" w:rsidRDefault="001A1970" w:rsidP="001A1970"/>
    <w:p w14:paraId="248B3BB9" w14:textId="77777777" w:rsidR="001A1970" w:rsidRPr="006F38CF" w:rsidRDefault="001A1970" w:rsidP="001A1970"/>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1A1970" w:rsidRPr="006F38CF" w14:paraId="5C37F39F" w14:textId="77777777" w:rsidTr="005321D3">
        <w:tc>
          <w:tcPr>
            <w:tcW w:w="2127" w:type="dxa"/>
            <w:vAlign w:val="center"/>
          </w:tcPr>
          <w:p w14:paraId="0C7EEF78"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w:t>
            </w:r>
            <w:r w:rsidRPr="006F38CF">
              <w:rPr>
                <w:rFonts w:asciiTheme="minorHAnsi" w:hAnsiTheme="minorHAnsi"/>
                <w:b/>
                <w:lang w:val="en-GB"/>
              </w:rPr>
              <w:lastRenderedPageBreak/>
              <w:t xml:space="preserve">type and ref.nr </w:t>
            </w:r>
            <w:sdt>
              <w:sdtPr>
                <w:rPr>
                  <w:color w:val="FFFFFF" w:themeColor="background1"/>
                </w:rPr>
                <w:id w:val="1215077215"/>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7CB5781A" w14:textId="77777777" w:rsidR="001A1970" w:rsidRPr="003D2102" w:rsidRDefault="001A1970" w:rsidP="005321D3">
            <w:pPr>
              <w:jc w:val="center"/>
              <w:rPr>
                <w:rFonts w:asciiTheme="minorHAnsi" w:hAnsiTheme="minorHAnsi"/>
                <w:szCs w:val="24"/>
                <w:lang w:val="en-GB"/>
              </w:rPr>
            </w:pPr>
            <w:r w:rsidRPr="003D2102">
              <w:rPr>
                <w:rFonts w:asciiTheme="minorHAnsi" w:hAnsiTheme="minorHAnsi"/>
                <w:b/>
                <w:szCs w:val="24"/>
                <w:lang w:val="en-GB"/>
              </w:rPr>
              <w:lastRenderedPageBreak/>
              <w:t>MANAGEMENT</w:t>
            </w:r>
          </w:p>
        </w:tc>
        <w:tc>
          <w:tcPr>
            <w:tcW w:w="2268" w:type="dxa"/>
            <w:shd w:val="clear" w:color="auto" w:fill="DBE5F1" w:themeFill="accent1" w:themeFillTint="33"/>
            <w:vAlign w:val="center"/>
          </w:tcPr>
          <w:p w14:paraId="58CD6F69" w14:textId="77777777"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A.1</w:t>
            </w:r>
            <w:r w:rsidRPr="003D2102">
              <w:rPr>
                <w:rFonts w:asciiTheme="minorHAnsi" w:hAnsiTheme="minorHAnsi"/>
                <w:b/>
                <w:szCs w:val="24"/>
                <w:lang w:val="en-GB"/>
              </w:rPr>
              <w:t>5</w:t>
            </w:r>
            <w:r>
              <w:rPr>
                <w:rFonts w:asciiTheme="minorHAnsi" w:hAnsiTheme="minorHAnsi"/>
                <w:b/>
                <w:szCs w:val="24"/>
                <w:lang w:val="en-GB"/>
              </w:rPr>
              <w:t>.</w:t>
            </w:r>
          </w:p>
        </w:tc>
      </w:tr>
      <w:tr w:rsidR="001A1970" w:rsidRPr="006F38CF" w14:paraId="7D522550" w14:textId="77777777" w:rsidTr="005321D3">
        <w:trPr>
          <w:trHeight w:val="493"/>
        </w:trPr>
        <w:tc>
          <w:tcPr>
            <w:tcW w:w="2127" w:type="dxa"/>
            <w:vAlign w:val="center"/>
          </w:tcPr>
          <w:p w14:paraId="698A0ADA" w14:textId="77777777"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Title</w:t>
            </w:r>
          </w:p>
        </w:tc>
        <w:tc>
          <w:tcPr>
            <w:tcW w:w="7512" w:type="dxa"/>
            <w:gridSpan w:val="4"/>
            <w:vAlign w:val="center"/>
          </w:tcPr>
          <w:p w14:paraId="6FCF4334"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Upravljanje projektom</w:t>
            </w:r>
          </w:p>
        </w:tc>
      </w:tr>
      <w:tr w:rsidR="001A1970" w:rsidRPr="0049374C" w14:paraId="1793D271" w14:textId="77777777" w:rsidTr="005321D3">
        <w:trPr>
          <w:trHeight w:val="493"/>
        </w:trPr>
        <w:tc>
          <w:tcPr>
            <w:tcW w:w="2127" w:type="dxa"/>
            <w:vAlign w:val="center"/>
          </w:tcPr>
          <w:p w14:paraId="536E5EFB"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2DDA2368" w14:textId="77777777" w:rsidR="0049374C" w:rsidRPr="0049374C" w:rsidRDefault="0049374C" w:rsidP="0049374C">
            <w:pPr>
              <w:pStyle w:val="ListParagraph"/>
              <w:numPr>
                <w:ilvl w:val="0"/>
                <w:numId w:val="37"/>
              </w:numPr>
              <w:rPr>
                <w:rFonts w:ascii="Calibri" w:hAnsi="Calibri" w:cs="Calibri"/>
                <w:sz w:val="20"/>
                <w:lang w:eastAsia="en-US"/>
              </w:rPr>
            </w:pPr>
            <w:r w:rsidRPr="0049374C">
              <w:rPr>
                <w:sz w:val="20"/>
              </w:rPr>
              <w:t>Mogućnost da partneri ne dostave izveštaje na vreme, mogućnost da izveštaj celog projekta ne bude završen na vreme.</w:t>
            </w:r>
          </w:p>
          <w:p w14:paraId="4C3E92D5" w14:textId="77777777" w:rsidR="001A1970" w:rsidRPr="0049374C" w:rsidRDefault="001A1970" w:rsidP="005321D3">
            <w:pPr>
              <w:rPr>
                <w:rFonts w:asciiTheme="minorHAnsi" w:hAnsiTheme="minorHAnsi"/>
                <w:szCs w:val="22"/>
              </w:rPr>
            </w:pPr>
          </w:p>
        </w:tc>
      </w:tr>
      <w:tr w:rsidR="001A1970" w:rsidRPr="006F38CF" w14:paraId="3EED806A" w14:textId="77777777" w:rsidTr="005321D3">
        <w:trPr>
          <w:trHeight w:val="493"/>
        </w:trPr>
        <w:tc>
          <w:tcPr>
            <w:tcW w:w="2127" w:type="dxa"/>
            <w:vAlign w:val="center"/>
          </w:tcPr>
          <w:p w14:paraId="1CFD0375"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317A6124" w14:textId="6C662AB9" w:rsidR="001A1970" w:rsidRPr="006F38CF" w:rsidRDefault="0049374C" w:rsidP="005321D3">
            <w:pPr>
              <w:rPr>
                <w:rFonts w:asciiTheme="minorHAnsi" w:hAnsiTheme="minorHAnsi"/>
                <w:szCs w:val="22"/>
                <w:lang w:val="en-GB"/>
              </w:rPr>
            </w:pPr>
            <w:r>
              <w:t xml:space="preserve">Nadgledanje i izveštaj o svim aktivnostima i njihovoj implementaciji, te upravljanju resursima istih.   </w:t>
            </w:r>
          </w:p>
        </w:tc>
      </w:tr>
      <w:tr w:rsidR="001A1970" w:rsidRPr="006F38CF" w14:paraId="62E9EFF3" w14:textId="77777777" w:rsidTr="005321D3">
        <w:trPr>
          <w:trHeight w:val="493"/>
        </w:trPr>
        <w:tc>
          <w:tcPr>
            <w:tcW w:w="2127" w:type="dxa"/>
            <w:vAlign w:val="center"/>
          </w:tcPr>
          <w:p w14:paraId="38643049"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769D28D3" w14:textId="77777777" w:rsidR="001A1970" w:rsidRDefault="001A1970" w:rsidP="005321D3">
            <w:pPr>
              <w:rPr>
                <w:rFonts w:asciiTheme="minorHAnsi" w:hAnsiTheme="minorHAnsi"/>
                <w:szCs w:val="22"/>
                <w:lang w:val="en-GB"/>
              </w:rPr>
            </w:pPr>
            <w:r w:rsidRPr="005A3A6C">
              <w:rPr>
                <w:rFonts w:asciiTheme="minorHAnsi" w:hAnsiTheme="minorHAnsi"/>
                <w:b/>
                <w:szCs w:val="22"/>
                <w:lang w:val="en-GB"/>
              </w:rPr>
              <w:t>A.15.1.</w:t>
            </w:r>
            <w:r>
              <w:rPr>
                <w:rFonts w:asciiTheme="minorHAnsi" w:hAnsiTheme="minorHAnsi"/>
                <w:szCs w:val="22"/>
                <w:lang w:val="en-GB"/>
              </w:rPr>
              <w:t xml:space="preserve"> Održavanje sastanaka sa upravnim odborom</w:t>
            </w:r>
          </w:p>
          <w:p w14:paraId="06340B5C" w14:textId="77777777" w:rsidR="001A1970" w:rsidRPr="001A1970" w:rsidRDefault="001A1970" w:rsidP="005321D3">
            <w:pPr>
              <w:rPr>
                <w:rFonts w:asciiTheme="minorHAnsi" w:hAnsiTheme="minorHAnsi"/>
                <w:szCs w:val="22"/>
                <w:lang w:val="de-DE"/>
              </w:rPr>
            </w:pPr>
            <w:r w:rsidRPr="001A1970">
              <w:rPr>
                <w:rFonts w:asciiTheme="minorHAnsi" w:hAnsiTheme="minorHAnsi"/>
                <w:b/>
                <w:szCs w:val="22"/>
                <w:lang w:val="de-DE"/>
              </w:rPr>
              <w:t>A.15.2.</w:t>
            </w:r>
            <w:r w:rsidRPr="001A1970">
              <w:rPr>
                <w:rFonts w:asciiTheme="minorHAnsi" w:hAnsiTheme="minorHAnsi"/>
                <w:szCs w:val="22"/>
                <w:lang w:val="de-DE"/>
              </w:rPr>
              <w:t xml:space="preserve"> Sveukupno upravljanje projektom</w:t>
            </w:r>
          </w:p>
          <w:p w14:paraId="15A480B2" w14:textId="77777777" w:rsidR="001A1970" w:rsidRPr="006F38CF" w:rsidRDefault="001A1970" w:rsidP="005321D3">
            <w:pPr>
              <w:rPr>
                <w:rFonts w:asciiTheme="minorHAnsi" w:hAnsiTheme="minorHAnsi"/>
                <w:szCs w:val="22"/>
                <w:lang w:val="en-GB"/>
              </w:rPr>
            </w:pPr>
            <w:r w:rsidRPr="001A1970">
              <w:rPr>
                <w:rFonts w:asciiTheme="minorHAnsi" w:hAnsiTheme="minorHAnsi"/>
                <w:b/>
                <w:szCs w:val="22"/>
                <w:lang w:val="de-DE"/>
              </w:rPr>
              <w:t>A.15.3.</w:t>
            </w:r>
            <w:r w:rsidRPr="001A1970">
              <w:rPr>
                <w:rFonts w:asciiTheme="minorHAnsi" w:hAnsiTheme="minorHAnsi"/>
                <w:szCs w:val="22"/>
                <w:lang w:val="de-DE"/>
              </w:rPr>
              <w:t xml:space="preserve"> </w:t>
            </w:r>
            <w:r>
              <w:rPr>
                <w:rFonts w:asciiTheme="minorHAnsi" w:hAnsiTheme="minorHAnsi"/>
                <w:szCs w:val="22"/>
                <w:lang w:val="en-GB"/>
              </w:rPr>
              <w:t>Lokalno upravljanje projektom</w:t>
            </w:r>
          </w:p>
        </w:tc>
      </w:tr>
      <w:tr w:rsidR="001A1970" w:rsidRPr="006F38CF" w14:paraId="5DDBF63E" w14:textId="77777777" w:rsidTr="005321D3">
        <w:trPr>
          <w:trHeight w:val="493"/>
        </w:trPr>
        <w:tc>
          <w:tcPr>
            <w:tcW w:w="2127" w:type="dxa"/>
            <w:vAlign w:val="center"/>
          </w:tcPr>
          <w:p w14:paraId="43A71B76"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14:paraId="7CD56411" w14:textId="500D7999" w:rsidR="001A1970" w:rsidRPr="006F38CF" w:rsidRDefault="005F5B93" w:rsidP="005321D3">
            <w:pPr>
              <w:rPr>
                <w:rFonts w:asciiTheme="minorHAnsi" w:hAnsiTheme="minorHAnsi"/>
                <w:szCs w:val="22"/>
                <w:lang w:val="en-GB"/>
              </w:rPr>
            </w:pPr>
            <w:r>
              <w:rPr>
                <w:rFonts w:asciiTheme="minorHAnsi" w:hAnsiTheme="minorHAnsi"/>
                <w:szCs w:val="22"/>
                <w:lang w:val="en-GB"/>
              </w:rPr>
              <w:t>M13</w:t>
            </w:r>
          </w:p>
        </w:tc>
        <w:tc>
          <w:tcPr>
            <w:tcW w:w="2551" w:type="dxa"/>
            <w:vAlign w:val="center"/>
          </w:tcPr>
          <w:p w14:paraId="216CD717"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14:paraId="67844B05" w14:textId="77777777"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10" w:type="dxa"/>
            <w:gridSpan w:val="2"/>
            <w:vAlign w:val="center"/>
          </w:tcPr>
          <w:p w14:paraId="593EEB76" w14:textId="0116EDF6" w:rsidR="001A1970" w:rsidRPr="006F38CF" w:rsidRDefault="005F5B93" w:rsidP="005321D3">
            <w:pPr>
              <w:rPr>
                <w:rFonts w:asciiTheme="minorHAnsi" w:hAnsiTheme="minorHAnsi"/>
                <w:szCs w:val="22"/>
                <w:lang w:val="en-GB"/>
              </w:rPr>
            </w:pPr>
            <w:r>
              <w:rPr>
                <w:rFonts w:asciiTheme="minorHAnsi" w:hAnsiTheme="minorHAnsi"/>
                <w:szCs w:val="22"/>
                <w:lang w:val="en-GB"/>
              </w:rPr>
              <w:t>M24</w:t>
            </w:r>
          </w:p>
        </w:tc>
      </w:tr>
      <w:tr w:rsidR="001A1970" w:rsidRPr="006F38CF" w14:paraId="6E81F178" w14:textId="77777777" w:rsidTr="005321D3">
        <w:trPr>
          <w:trHeight w:val="493"/>
        </w:trPr>
        <w:tc>
          <w:tcPr>
            <w:tcW w:w="2127" w:type="dxa"/>
            <w:vAlign w:val="center"/>
          </w:tcPr>
          <w:p w14:paraId="5A828356"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5BF559C6" w14:textId="77777777" w:rsidR="001A1970" w:rsidRPr="006F38CF" w:rsidRDefault="001A1970" w:rsidP="005321D3">
            <w:pPr>
              <w:rPr>
                <w:rFonts w:asciiTheme="minorHAnsi" w:hAnsiTheme="minorHAnsi"/>
                <w:szCs w:val="22"/>
                <w:lang w:val="en-GB"/>
              </w:rPr>
            </w:pPr>
          </w:p>
        </w:tc>
      </w:tr>
      <w:tr w:rsidR="001A1970" w:rsidRPr="006F38CF" w14:paraId="655536C1" w14:textId="77777777" w:rsidTr="005321D3">
        <w:trPr>
          <w:trHeight w:val="493"/>
        </w:trPr>
        <w:tc>
          <w:tcPr>
            <w:tcW w:w="2127" w:type="dxa"/>
            <w:vAlign w:val="center"/>
          </w:tcPr>
          <w:p w14:paraId="0A19820E"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1AE679FA" w14:textId="77777777" w:rsidR="009B21F4" w:rsidRDefault="009B21F4" w:rsidP="009B21F4">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14:paraId="16E224B2" w14:textId="77777777" w:rsidR="009B21F4" w:rsidRDefault="009B21F4" w:rsidP="009B21F4">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14:paraId="7CA66EF7" w14:textId="77777777" w:rsidR="009B21F4" w:rsidRDefault="009B21F4" w:rsidP="009B21F4">
            <w:pPr>
              <w:pStyle w:val="ListParagraph"/>
              <w:numPr>
                <w:ilvl w:val="0"/>
                <w:numId w:val="24"/>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14:paraId="17FC03AD" w14:textId="77777777" w:rsidR="009B21F4" w:rsidRDefault="009B21F4" w:rsidP="009B21F4">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14:paraId="3A25C6C2" w14:textId="77777777" w:rsidR="009B21F4" w:rsidRDefault="009B21F4" w:rsidP="009B21F4">
            <w:pPr>
              <w:pStyle w:val="ListParagraph"/>
              <w:numPr>
                <w:ilvl w:val="0"/>
                <w:numId w:val="24"/>
              </w:numPr>
              <w:rPr>
                <w:szCs w:val="22"/>
                <w:lang w:val="en-GB"/>
              </w:rPr>
            </w:pPr>
            <w:r w:rsidRPr="009D4577">
              <w:rPr>
                <w:szCs w:val="22"/>
                <w:lang w:val="en-GB"/>
              </w:rPr>
              <w:t>Ozon – Crna Gora</w:t>
            </w:r>
          </w:p>
          <w:p w14:paraId="5646E22F" w14:textId="77777777" w:rsidR="009B21F4" w:rsidRDefault="009B21F4" w:rsidP="009B21F4">
            <w:pPr>
              <w:pStyle w:val="ListParagraph"/>
              <w:numPr>
                <w:ilvl w:val="0"/>
                <w:numId w:val="24"/>
              </w:numPr>
              <w:rPr>
                <w:szCs w:val="22"/>
                <w:lang w:val="en-GB"/>
              </w:rPr>
            </w:pPr>
            <w:r w:rsidRPr="009D4577">
              <w:rPr>
                <w:szCs w:val="22"/>
                <w:lang w:val="en-GB"/>
              </w:rPr>
              <w:t>Makedonsko ekološko društvo – Severna Makedonija</w:t>
            </w:r>
          </w:p>
          <w:p w14:paraId="785FF984" w14:textId="77777777" w:rsidR="009B21F4" w:rsidRDefault="009B21F4" w:rsidP="009B21F4">
            <w:pPr>
              <w:pStyle w:val="ListParagraph"/>
              <w:numPr>
                <w:ilvl w:val="0"/>
                <w:numId w:val="24"/>
              </w:numPr>
              <w:rPr>
                <w:szCs w:val="22"/>
                <w:lang w:val="en-GB"/>
              </w:rPr>
            </w:pPr>
            <w:r w:rsidRPr="009D4577">
              <w:rPr>
                <w:szCs w:val="22"/>
                <w:lang w:val="en-GB"/>
              </w:rPr>
              <w:t>EcoAlbanija – Albanija</w:t>
            </w:r>
          </w:p>
          <w:p w14:paraId="14F431FE" w14:textId="77777777" w:rsidR="009B21F4" w:rsidRDefault="009B21F4" w:rsidP="009B21F4">
            <w:pPr>
              <w:pStyle w:val="ListParagraph"/>
              <w:numPr>
                <w:ilvl w:val="0"/>
                <w:numId w:val="24"/>
              </w:numPr>
              <w:rPr>
                <w:szCs w:val="22"/>
                <w:lang w:val="en-GB"/>
              </w:rPr>
            </w:pPr>
            <w:r w:rsidRPr="009D4577">
              <w:rPr>
                <w:szCs w:val="22"/>
                <w:lang w:val="en-GB"/>
              </w:rPr>
              <w:t>BES – Bugarska</w:t>
            </w:r>
          </w:p>
          <w:p w14:paraId="772EAC9F" w14:textId="77777777" w:rsidR="009B21F4" w:rsidRDefault="009B21F4" w:rsidP="009B21F4">
            <w:pPr>
              <w:pStyle w:val="ListParagraph"/>
              <w:numPr>
                <w:ilvl w:val="0"/>
                <w:numId w:val="24"/>
              </w:numPr>
              <w:rPr>
                <w:szCs w:val="22"/>
                <w:lang w:val="en-GB"/>
              </w:rPr>
            </w:pPr>
            <w:r w:rsidRPr="009D4577">
              <w:rPr>
                <w:szCs w:val="22"/>
                <w:lang w:val="en-GB"/>
              </w:rPr>
              <w:t>Oikos – Švedska</w:t>
            </w:r>
          </w:p>
          <w:p w14:paraId="0F9F1780" w14:textId="54A13750" w:rsidR="001A1970" w:rsidRPr="009B21F4" w:rsidRDefault="009B21F4" w:rsidP="009B21F4">
            <w:pPr>
              <w:pStyle w:val="ListParagraph"/>
              <w:numPr>
                <w:ilvl w:val="0"/>
                <w:numId w:val="24"/>
              </w:numPr>
              <w:rPr>
                <w:rFonts w:asciiTheme="minorHAnsi" w:hAnsiTheme="minorHAnsi"/>
                <w:szCs w:val="22"/>
                <w:lang w:val="en-GB"/>
              </w:rPr>
            </w:pPr>
            <w:r w:rsidRPr="009B21F4">
              <w:rPr>
                <w:szCs w:val="22"/>
                <w:lang w:val="en-GB"/>
              </w:rPr>
              <w:t>Ecovillage - Portugal</w:t>
            </w:r>
          </w:p>
        </w:tc>
      </w:tr>
      <w:tr w:rsidR="001A1970" w:rsidRPr="006F38CF" w14:paraId="0C8DD940" w14:textId="77777777" w:rsidTr="005321D3">
        <w:trPr>
          <w:trHeight w:val="493"/>
        </w:trPr>
        <w:tc>
          <w:tcPr>
            <w:tcW w:w="2127" w:type="dxa"/>
            <w:vAlign w:val="center"/>
          </w:tcPr>
          <w:p w14:paraId="11227F3B"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14:paraId="7377AA3C" w14:textId="77777777"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50CABBA7" w14:textId="77777777" w:rsidR="001A1970" w:rsidRPr="006F38CF" w:rsidRDefault="001A1970" w:rsidP="005321D3">
            <w:pPr>
              <w:rPr>
                <w:rFonts w:asciiTheme="minorHAnsi" w:hAnsiTheme="minorHAnsi"/>
                <w:szCs w:val="22"/>
                <w:lang w:val="en-GB"/>
              </w:rPr>
            </w:pPr>
          </w:p>
        </w:tc>
      </w:tr>
    </w:tbl>
    <w:p w14:paraId="38D42F16" w14:textId="77777777" w:rsidR="001A1970" w:rsidRPr="006F38CF" w:rsidRDefault="001A1970" w:rsidP="001A1970">
      <w:pPr>
        <w:rPr>
          <w:b/>
        </w:rPr>
      </w:pPr>
    </w:p>
    <w:p w14:paraId="3F1F39BB" w14:textId="77777777" w:rsidR="001A1970" w:rsidRPr="006F38CF" w:rsidRDefault="001A1970" w:rsidP="001A1970">
      <w:pPr>
        <w:rPr>
          <w:b/>
          <w:szCs w:val="24"/>
        </w:rPr>
      </w:pPr>
      <w:r w:rsidRPr="006F38CF">
        <w:rPr>
          <w:b/>
          <w:szCs w:val="24"/>
        </w:rPr>
        <w:t>Deliverables/results/outcomes</w:t>
      </w:r>
    </w:p>
    <w:p w14:paraId="2BF69380" w14:textId="77777777" w:rsidR="001A1970" w:rsidRPr="006F38CF" w:rsidRDefault="001A1970" w:rsidP="001A1970">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14:paraId="3BB186C5" w14:textId="77777777" w:rsidTr="005321D3">
        <w:tc>
          <w:tcPr>
            <w:tcW w:w="2127" w:type="dxa"/>
            <w:vMerge w:val="restart"/>
            <w:vAlign w:val="center"/>
          </w:tcPr>
          <w:p w14:paraId="2D8563CD"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71528231"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r w:rsidRPr="006F38CF">
              <w:rPr>
                <w:rFonts w:asciiTheme="minorHAnsi" w:hAnsiTheme="minorHAnsi"/>
                <w:color w:val="FFFFFF" w:themeColor="background1"/>
              </w:rPr>
              <w:t xml:space="preserve"> </w:t>
            </w:r>
            <w:sdt>
              <w:sdtPr>
                <w:rPr>
                  <w:color w:val="FFFFFF" w:themeColor="background1"/>
                </w:rPr>
                <w:id w:val="-1613661844"/>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rPr>
                  <w:t>☒</w:t>
                </w:r>
              </w:sdtContent>
            </w:sdt>
          </w:p>
        </w:tc>
        <w:tc>
          <w:tcPr>
            <w:tcW w:w="1984" w:type="dxa"/>
            <w:vAlign w:val="center"/>
          </w:tcPr>
          <w:p w14:paraId="05598006"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5912126" w14:textId="77777777" w:rsidR="001A1970" w:rsidRPr="00CD773F" w:rsidRDefault="001A1970" w:rsidP="005321D3">
            <w:pPr>
              <w:jc w:val="right"/>
              <w:rPr>
                <w:rFonts w:asciiTheme="minorHAnsi" w:hAnsiTheme="minorHAnsi"/>
                <w:b/>
                <w:lang w:val="en-GB"/>
              </w:rPr>
            </w:pPr>
            <w:r>
              <w:rPr>
                <w:rFonts w:asciiTheme="minorHAnsi" w:hAnsiTheme="minorHAnsi"/>
                <w:b/>
                <w:lang w:val="en-GB"/>
              </w:rPr>
              <w:t>A.1</w:t>
            </w:r>
            <w:r w:rsidRPr="00CD773F">
              <w:rPr>
                <w:rFonts w:asciiTheme="minorHAnsi" w:hAnsiTheme="minorHAnsi"/>
                <w:b/>
                <w:lang w:val="en-GB"/>
              </w:rPr>
              <w:t>5.1.</w:t>
            </w:r>
          </w:p>
        </w:tc>
      </w:tr>
      <w:tr w:rsidR="001A1970" w:rsidRPr="006F38CF" w14:paraId="03AA382F" w14:textId="77777777" w:rsidTr="005321D3">
        <w:tc>
          <w:tcPr>
            <w:tcW w:w="2127" w:type="dxa"/>
            <w:vMerge/>
            <w:vAlign w:val="center"/>
          </w:tcPr>
          <w:p w14:paraId="248C16D9" w14:textId="77777777" w:rsidR="001A1970" w:rsidRPr="006F38CF" w:rsidRDefault="001A1970" w:rsidP="005321D3">
            <w:pPr>
              <w:rPr>
                <w:rFonts w:asciiTheme="minorHAnsi" w:hAnsiTheme="minorHAnsi"/>
                <w:lang w:val="en-GB"/>
              </w:rPr>
            </w:pPr>
          </w:p>
        </w:tc>
        <w:tc>
          <w:tcPr>
            <w:tcW w:w="1984" w:type="dxa"/>
            <w:vAlign w:val="center"/>
          </w:tcPr>
          <w:p w14:paraId="2D555029"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CF0F9C1"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Održavanje sastanaka sa upravnim odborom</w:t>
            </w:r>
          </w:p>
        </w:tc>
      </w:tr>
      <w:tr w:rsidR="001A1970" w:rsidRPr="006F38CF" w14:paraId="7D371EF6" w14:textId="77777777" w:rsidTr="005321D3">
        <w:trPr>
          <w:trHeight w:val="472"/>
        </w:trPr>
        <w:tc>
          <w:tcPr>
            <w:tcW w:w="2127" w:type="dxa"/>
            <w:vMerge/>
            <w:vAlign w:val="center"/>
          </w:tcPr>
          <w:p w14:paraId="343A1919" w14:textId="77777777" w:rsidR="001A1970" w:rsidRPr="006F38CF" w:rsidRDefault="001A1970" w:rsidP="005321D3">
            <w:pPr>
              <w:rPr>
                <w:rFonts w:asciiTheme="minorHAnsi" w:hAnsiTheme="minorHAnsi"/>
                <w:lang w:val="en-GB"/>
              </w:rPr>
            </w:pPr>
          </w:p>
        </w:tc>
        <w:tc>
          <w:tcPr>
            <w:tcW w:w="1984" w:type="dxa"/>
            <w:vAlign w:val="center"/>
          </w:tcPr>
          <w:p w14:paraId="33E1AC80"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3A36ADC" w14:textId="77777777" w:rsidR="001A1970" w:rsidRPr="006F38CF" w:rsidRDefault="004955EA" w:rsidP="005321D3">
            <w:pPr>
              <w:rPr>
                <w:rFonts w:asciiTheme="minorHAnsi" w:hAnsiTheme="minorHAnsi"/>
                <w:color w:val="000000"/>
                <w:lang w:val="en-GB"/>
              </w:rPr>
            </w:pPr>
            <w:sdt>
              <w:sdtPr>
                <w:rPr>
                  <w:color w:val="000000"/>
                </w:rPr>
                <w:id w:val="195405117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5F477B3F" w14:textId="77777777" w:rsidR="001A1970" w:rsidRPr="006F38CF" w:rsidRDefault="004955EA" w:rsidP="005321D3">
            <w:pPr>
              <w:rPr>
                <w:rFonts w:asciiTheme="minorHAnsi" w:hAnsiTheme="minorHAnsi"/>
                <w:color w:val="000000"/>
                <w:lang w:val="en-GB"/>
              </w:rPr>
            </w:pPr>
            <w:sdt>
              <w:sdtPr>
                <w:rPr>
                  <w:color w:val="000000"/>
                </w:rPr>
                <w:id w:val="91104919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54500D82" w14:textId="77777777" w:rsidR="001A1970" w:rsidRPr="006F38CF" w:rsidRDefault="004955EA" w:rsidP="005321D3">
            <w:pPr>
              <w:rPr>
                <w:rFonts w:asciiTheme="minorHAnsi" w:hAnsiTheme="minorHAnsi"/>
                <w:color w:val="000000"/>
                <w:lang w:val="en-GB"/>
              </w:rPr>
            </w:pPr>
            <w:sdt>
              <w:sdtPr>
                <w:rPr>
                  <w:color w:val="000000"/>
                </w:rPr>
                <w:id w:val="-179937540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1E23041A" w14:textId="77777777" w:rsidR="001A1970" w:rsidRPr="006F38CF" w:rsidRDefault="004955EA" w:rsidP="005321D3">
            <w:pPr>
              <w:rPr>
                <w:rFonts w:asciiTheme="minorHAnsi" w:hAnsiTheme="minorHAnsi"/>
                <w:color w:val="000000"/>
                <w:lang w:val="en-GB"/>
              </w:rPr>
            </w:pPr>
            <w:sdt>
              <w:sdtPr>
                <w:rPr>
                  <w:color w:val="000000"/>
                </w:rPr>
                <w:id w:val="-111751261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4061250C" w14:textId="77777777" w:rsidR="001A1970" w:rsidRPr="006F38CF" w:rsidRDefault="004955EA" w:rsidP="005321D3">
            <w:pPr>
              <w:rPr>
                <w:rFonts w:asciiTheme="minorHAnsi" w:hAnsiTheme="minorHAnsi"/>
                <w:color w:val="000000"/>
                <w:lang w:val="en-GB"/>
              </w:rPr>
            </w:pPr>
            <w:sdt>
              <w:sdtPr>
                <w:rPr>
                  <w:color w:val="000000"/>
                </w:rPr>
                <w:id w:val="71886711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69D721C3" w14:textId="77777777" w:rsidR="001A1970" w:rsidRPr="006F38CF" w:rsidRDefault="004955EA" w:rsidP="005321D3">
            <w:pPr>
              <w:rPr>
                <w:rFonts w:asciiTheme="minorHAnsi" w:hAnsiTheme="minorHAnsi"/>
                <w:color w:val="000000"/>
                <w:lang w:val="en-GB"/>
              </w:rPr>
            </w:pPr>
            <w:sdt>
              <w:sdtPr>
                <w:rPr>
                  <w:color w:val="000000"/>
                </w:rPr>
                <w:id w:val="-195970835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49374C" w14:paraId="430F90CF" w14:textId="77777777" w:rsidTr="005321D3">
        <w:tc>
          <w:tcPr>
            <w:tcW w:w="2127" w:type="dxa"/>
            <w:vMerge/>
            <w:vAlign w:val="center"/>
          </w:tcPr>
          <w:p w14:paraId="46ABBD80" w14:textId="77777777" w:rsidR="001A1970" w:rsidRPr="006F38CF" w:rsidRDefault="001A1970" w:rsidP="005321D3">
            <w:pPr>
              <w:rPr>
                <w:rFonts w:asciiTheme="minorHAnsi" w:hAnsiTheme="minorHAnsi"/>
                <w:lang w:val="en-GB"/>
              </w:rPr>
            </w:pPr>
          </w:p>
        </w:tc>
        <w:tc>
          <w:tcPr>
            <w:tcW w:w="1984" w:type="dxa"/>
            <w:vAlign w:val="center"/>
          </w:tcPr>
          <w:p w14:paraId="4591B456"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1C0231C" w14:textId="14F24163" w:rsidR="001A1970" w:rsidRPr="0049374C" w:rsidRDefault="0049374C" w:rsidP="005321D3">
            <w:pPr>
              <w:rPr>
                <w:rFonts w:asciiTheme="minorHAnsi" w:hAnsiTheme="minorHAnsi"/>
                <w:szCs w:val="22"/>
              </w:rPr>
            </w:pPr>
            <w:r>
              <w:t>Upravni odbor čine po 2 člana iz svih partnerskih organizacija. Sastanci se odvijaju online putem, putem Zoom platforme. Sastanci se odvijaju na svaka 4 meseca. Na samom početku organizovaće se i Kick of meeting. Izveštaji sa sastanaka upravnog odbora kasnije se koriste pri sveukupnom upravljanju projektom.</w:t>
            </w:r>
          </w:p>
        </w:tc>
      </w:tr>
      <w:tr w:rsidR="001A1970" w:rsidRPr="006F38CF" w14:paraId="47060C5A" w14:textId="77777777" w:rsidTr="005321D3">
        <w:trPr>
          <w:trHeight w:val="47"/>
        </w:trPr>
        <w:tc>
          <w:tcPr>
            <w:tcW w:w="2127" w:type="dxa"/>
            <w:vMerge/>
            <w:vAlign w:val="center"/>
          </w:tcPr>
          <w:p w14:paraId="4733326A" w14:textId="77777777" w:rsidR="001A1970" w:rsidRPr="0049374C" w:rsidRDefault="001A1970" w:rsidP="005321D3">
            <w:pPr>
              <w:rPr>
                <w:rFonts w:asciiTheme="minorHAnsi" w:hAnsiTheme="minorHAnsi"/>
              </w:rPr>
            </w:pPr>
          </w:p>
        </w:tc>
        <w:tc>
          <w:tcPr>
            <w:tcW w:w="1984" w:type="dxa"/>
            <w:vAlign w:val="center"/>
          </w:tcPr>
          <w:p w14:paraId="1221D57E"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707F31A" w14:textId="02C7E769" w:rsidR="001A1970" w:rsidRPr="006F38CF" w:rsidRDefault="005F5B93" w:rsidP="005321D3">
            <w:pPr>
              <w:rPr>
                <w:rFonts w:asciiTheme="minorHAnsi" w:hAnsiTheme="minorHAnsi"/>
                <w:szCs w:val="22"/>
                <w:lang w:val="en-GB"/>
              </w:rPr>
            </w:pPr>
            <w:r>
              <w:rPr>
                <w:rFonts w:asciiTheme="minorHAnsi" w:hAnsiTheme="minorHAnsi"/>
                <w:szCs w:val="22"/>
                <w:lang w:val="en-GB"/>
              </w:rPr>
              <w:t>M13 M17 M21</w:t>
            </w:r>
          </w:p>
        </w:tc>
      </w:tr>
      <w:tr w:rsidR="001A1970" w:rsidRPr="006F38CF" w14:paraId="674AF42F" w14:textId="77777777" w:rsidTr="005321D3">
        <w:trPr>
          <w:trHeight w:val="404"/>
        </w:trPr>
        <w:tc>
          <w:tcPr>
            <w:tcW w:w="2127" w:type="dxa"/>
            <w:vAlign w:val="center"/>
          </w:tcPr>
          <w:p w14:paraId="4E14C5B7" w14:textId="77777777" w:rsidR="001A1970" w:rsidRPr="006F38CF" w:rsidRDefault="001A1970" w:rsidP="005321D3">
            <w:pPr>
              <w:rPr>
                <w:rFonts w:asciiTheme="minorHAnsi" w:hAnsiTheme="minorHAnsi"/>
                <w:lang w:val="en-GB"/>
              </w:rPr>
            </w:pPr>
          </w:p>
        </w:tc>
        <w:tc>
          <w:tcPr>
            <w:tcW w:w="1984" w:type="dxa"/>
            <w:vAlign w:val="center"/>
          </w:tcPr>
          <w:p w14:paraId="0DF1E256"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384C374"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0F3359D8" w14:textId="77777777" w:rsidTr="005321D3">
        <w:trPr>
          <w:trHeight w:val="482"/>
        </w:trPr>
        <w:tc>
          <w:tcPr>
            <w:tcW w:w="2127" w:type="dxa"/>
            <w:vMerge w:val="restart"/>
            <w:vAlign w:val="center"/>
          </w:tcPr>
          <w:p w14:paraId="41868E02"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202C1E2" w14:textId="77777777" w:rsidR="001A1970" w:rsidRPr="006F38CF" w:rsidRDefault="004955EA" w:rsidP="005321D3">
            <w:pPr>
              <w:rPr>
                <w:rFonts w:asciiTheme="minorHAnsi" w:hAnsiTheme="minorHAnsi"/>
                <w:lang w:val="en-GB"/>
              </w:rPr>
            </w:pPr>
            <w:sdt>
              <w:sdtPr>
                <w:rPr>
                  <w:color w:val="000000"/>
                  <w:lang w:val="en-US"/>
                </w:rPr>
                <w:id w:val="206698842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1ED4EF2B" w14:textId="77777777" w:rsidR="001A1970" w:rsidRPr="006F38CF" w:rsidRDefault="004955EA" w:rsidP="005321D3">
            <w:pPr>
              <w:rPr>
                <w:rFonts w:asciiTheme="minorHAnsi" w:hAnsiTheme="minorHAnsi"/>
                <w:lang w:val="en-GB"/>
              </w:rPr>
            </w:pPr>
            <w:sdt>
              <w:sdtPr>
                <w:rPr>
                  <w:color w:val="000000"/>
                  <w:lang w:val="en-US"/>
                </w:rPr>
                <w:id w:val="-166508298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69E805F5" w14:textId="77777777" w:rsidR="001A1970" w:rsidRPr="006F38CF" w:rsidRDefault="004955EA" w:rsidP="005321D3">
            <w:pPr>
              <w:rPr>
                <w:rFonts w:asciiTheme="minorHAnsi" w:hAnsiTheme="minorHAnsi"/>
                <w:lang w:val="en-GB"/>
              </w:rPr>
            </w:pPr>
            <w:sdt>
              <w:sdtPr>
                <w:rPr>
                  <w:color w:val="000000"/>
                </w:rPr>
                <w:id w:val="67924682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Trainees</w:t>
            </w:r>
            <w:r w:rsidR="001A1970">
              <w:rPr>
                <w:rFonts w:asciiTheme="minorHAnsi" w:hAnsiTheme="minorHAnsi"/>
                <w:lang w:val="en-GB"/>
              </w:rPr>
              <w:t xml:space="preserve"> </w:t>
            </w:r>
          </w:p>
          <w:p w14:paraId="053970D5" w14:textId="3F1C2FB7" w:rsidR="001A1970" w:rsidRPr="006F38CF" w:rsidRDefault="004955EA" w:rsidP="005321D3">
            <w:pPr>
              <w:rPr>
                <w:rFonts w:asciiTheme="minorHAnsi" w:hAnsiTheme="minorHAnsi"/>
                <w:lang w:val="en-GB"/>
              </w:rPr>
            </w:pPr>
            <w:sdt>
              <w:sdtPr>
                <w:rPr>
                  <w:color w:val="000000"/>
                </w:rPr>
                <w:id w:val="-280728139"/>
                <w14:checkbox>
                  <w14:checked w14:val="1"/>
                  <w14:checkedState w14:val="2612" w14:font="MS Gothic"/>
                  <w14:uncheckedState w14:val="2610" w14:font="MS Gothic"/>
                </w14:checkbox>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07AA5347" w14:textId="77777777" w:rsidR="001A1970" w:rsidRPr="006F38CF" w:rsidRDefault="004955EA" w:rsidP="005321D3">
            <w:pPr>
              <w:rPr>
                <w:rFonts w:asciiTheme="minorHAnsi" w:hAnsiTheme="minorHAnsi"/>
                <w:lang w:val="en-GB"/>
              </w:rPr>
            </w:pPr>
            <w:sdt>
              <w:sdtPr>
                <w:rPr>
                  <w:color w:val="000000"/>
                </w:rPr>
                <w:id w:val="-50552127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2C49919A" w14:textId="77777777" w:rsidR="001A1970" w:rsidRPr="006F38CF" w:rsidRDefault="004955EA" w:rsidP="005321D3">
            <w:pPr>
              <w:rPr>
                <w:rFonts w:asciiTheme="minorHAnsi" w:hAnsiTheme="minorHAnsi"/>
                <w:lang w:val="en-GB"/>
              </w:rPr>
            </w:pPr>
            <w:sdt>
              <w:sdtPr>
                <w:rPr>
                  <w:color w:val="000000"/>
                </w:rPr>
                <w:id w:val="-10297105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1D638D60" w14:textId="77777777" w:rsidR="001A1970" w:rsidRPr="006F38CF" w:rsidRDefault="004955EA" w:rsidP="005321D3">
            <w:pPr>
              <w:rPr>
                <w:rFonts w:asciiTheme="minorHAnsi" w:hAnsiTheme="minorHAnsi"/>
                <w:lang w:val="en-GB"/>
              </w:rPr>
            </w:pPr>
            <w:sdt>
              <w:sdtPr>
                <w:rPr>
                  <w:color w:val="000000"/>
                </w:rPr>
                <w:id w:val="-57566848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565B14D5" w14:textId="77777777" w:rsidTr="005321D3">
        <w:trPr>
          <w:trHeight w:val="482"/>
        </w:trPr>
        <w:tc>
          <w:tcPr>
            <w:tcW w:w="2127" w:type="dxa"/>
            <w:vMerge/>
            <w:vAlign w:val="center"/>
          </w:tcPr>
          <w:p w14:paraId="400A6F43"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6B5B353A"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515F4BF"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6CECCF73" w14:textId="77777777" w:rsidTr="005321D3">
        <w:trPr>
          <w:trHeight w:val="557"/>
        </w:trPr>
        <w:tc>
          <w:tcPr>
            <w:tcW w:w="2127" w:type="dxa"/>
            <w:tcBorders>
              <w:right w:val="single" w:sz="4" w:space="0" w:color="auto"/>
            </w:tcBorders>
            <w:vAlign w:val="center"/>
          </w:tcPr>
          <w:p w14:paraId="7F3B1A39"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969FDA9" w14:textId="77777777" w:rsidR="001A1970" w:rsidRPr="006F38CF" w:rsidRDefault="004955EA" w:rsidP="005321D3">
            <w:pPr>
              <w:rPr>
                <w:rFonts w:asciiTheme="minorHAnsi" w:hAnsiTheme="minorHAnsi"/>
                <w:lang w:val="en-GB"/>
              </w:rPr>
            </w:pPr>
            <w:sdt>
              <w:sdtPr>
                <w:rPr>
                  <w:color w:val="000000"/>
                </w:rPr>
                <w:id w:val="54388445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1235071A" w14:textId="77777777" w:rsidR="001A1970" w:rsidRPr="006F38CF" w:rsidRDefault="004955EA" w:rsidP="005321D3">
            <w:pPr>
              <w:rPr>
                <w:rFonts w:asciiTheme="minorHAnsi" w:hAnsiTheme="minorHAnsi"/>
                <w:lang w:val="en-GB"/>
              </w:rPr>
            </w:pPr>
            <w:sdt>
              <w:sdtPr>
                <w:rPr>
                  <w:color w:val="000000"/>
                </w:rPr>
                <w:id w:val="-202230622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75E2798" w14:textId="77777777" w:rsidR="001A1970" w:rsidRPr="006F38CF" w:rsidRDefault="004955EA" w:rsidP="005321D3">
            <w:pPr>
              <w:rPr>
                <w:rFonts w:asciiTheme="minorHAnsi" w:hAnsiTheme="minorHAnsi"/>
                <w:lang w:val="en-GB"/>
              </w:rPr>
            </w:pPr>
            <w:sdt>
              <w:sdtPr>
                <w:rPr>
                  <w:color w:val="000000"/>
                </w:rPr>
                <w:id w:val="-209238012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1221C013" w14:textId="77777777" w:rsidR="001A1970" w:rsidRPr="006F38CF" w:rsidRDefault="004955EA" w:rsidP="005321D3">
            <w:pPr>
              <w:rPr>
                <w:rFonts w:asciiTheme="minorHAnsi" w:hAnsiTheme="minorHAnsi"/>
                <w:lang w:val="en-GB"/>
              </w:rPr>
            </w:pPr>
            <w:sdt>
              <w:sdtPr>
                <w:rPr>
                  <w:color w:val="000000"/>
                </w:rPr>
                <w:id w:val="448487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3D241D0" w14:textId="77777777" w:rsidR="001A1970" w:rsidRPr="006F38CF" w:rsidRDefault="004955EA" w:rsidP="005321D3">
            <w:pPr>
              <w:rPr>
                <w:rFonts w:asciiTheme="minorHAnsi" w:hAnsiTheme="minorHAnsi"/>
                <w:lang w:val="en-GB"/>
              </w:rPr>
            </w:pPr>
            <w:sdt>
              <w:sdtPr>
                <w:rPr>
                  <w:color w:val="000000"/>
                </w:rPr>
                <w:id w:val="14232042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2433A926" w14:textId="75F284B3" w:rsidR="001A1970" w:rsidRPr="006F38CF" w:rsidRDefault="004955EA" w:rsidP="005321D3">
            <w:pPr>
              <w:rPr>
                <w:rFonts w:asciiTheme="minorHAnsi" w:hAnsiTheme="minorHAnsi"/>
                <w:lang w:val="en-GB"/>
              </w:rPr>
            </w:pPr>
            <w:sdt>
              <w:sdtPr>
                <w:rPr>
                  <w:color w:val="000000"/>
                </w:rPr>
                <w:id w:val="-124011845"/>
                <w14:checkbox>
                  <w14:checked w14:val="1"/>
                  <w14:checkedState w14:val="2612" w14:font="MS Gothic"/>
                  <w14:uncheckedState w14:val="2610" w14:font="MS Gothic"/>
                </w14:checkbox>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53DF54E7"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5DF0CB2C" w14:textId="77777777" w:rsidTr="005321D3">
        <w:tc>
          <w:tcPr>
            <w:tcW w:w="2127" w:type="dxa"/>
            <w:vMerge w:val="restart"/>
            <w:vAlign w:val="center"/>
          </w:tcPr>
          <w:p w14:paraId="39C911F0"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71C1ECDD"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r w:rsidRPr="006F38CF">
              <w:rPr>
                <w:rFonts w:asciiTheme="minorHAnsi" w:hAnsiTheme="minorHAnsi"/>
                <w:color w:val="FFFFFF" w:themeColor="background1"/>
              </w:rPr>
              <w:t xml:space="preserve"> </w:t>
            </w:r>
            <w:sdt>
              <w:sdtPr>
                <w:rPr>
                  <w:color w:val="FFFFFF" w:themeColor="background1"/>
                </w:rPr>
                <w:id w:val="-2056227650"/>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rPr>
                  <w:t>☒</w:t>
                </w:r>
              </w:sdtContent>
            </w:sdt>
          </w:p>
        </w:tc>
        <w:tc>
          <w:tcPr>
            <w:tcW w:w="1984" w:type="dxa"/>
            <w:vAlign w:val="center"/>
          </w:tcPr>
          <w:p w14:paraId="37A8E1D5"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4EC727B" w14:textId="77777777" w:rsidR="001A1970" w:rsidRPr="00CD773F" w:rsidRDefault="001A1970" w:rsidP="005321D3">
            <w:pPr>
              <w:jc w:val="right"/>
              <w:rPr>
                <w:rFonts w:asciiTheme="minorHAnsi" w:hAnsiTheme="minorHAnsi"/>
                <w:b/>
                <w:lang w:val="en-GB"/>
              </w:rPr>
            </w:pPr>
            <w:r>
              <w:rPr>
                <w:rFonts w:asciiTheme="minorHAnsi" w:hAnsiTheme="minorHAnsi"/>
                <w:b/>
                <w:lang w:val="en-GB"/>
              </w:rPr>
              <w:t>A.15.2</w:t>
            </w:r>
            <w:r w:rsidRPr="00CD773F">
              <w:rPr>
                <w:rFonts w:asciiTheme="minorHAnsi" w:hAnsiTheme="minorHAnsi"/>
                <w:b/>
                <w:lang w:val="en-GB"/>
              </w:rPr>
              <w:t>.</w:t>
            </w:r>
          </w:p>
        </w:tc>
      </w:tr>
      <w:tr w:rsidR="001A1970" w:rsidRPr="006F38CF" w14:paraId="5224803D" w14:textId="77777777" w:rsidTr="005321D3">
        <w:tc>
          <w:tcPr>
            <w:tcW w:w="2127" w:type="dxa"/>
            <w:vMerge/>
            <w:vAlign w:val="center"/>
          </w:tcPr>
          <w:p w14:paraId="79AF45CD" w14:textId="77777777" w:rsidR="001A1970" w:rsidRPr="006F38CF" w:rsidRDefault="001A1970" w:rsidP="005321D3">
            <w:pPr>
              <w:rPr>
                <w:rFonts w:asciiTheme="minorHAnsi" w:hAnsiTheme="minorHAnsi"/>
                <w:lang w:val="en-GB"/>
              </w:rPr>
            </w:pPr>
          </w:p>
        </w:tc>
        <w:tc>
          <w:tcPr>
            <w:tcW w:w="1984" w:type="dxa"/>
            <w:vAlign w:val="center"/>
          </w:tcPr>
          <w:p w14:paraId="5415BC1D"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0DE7B13"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Sveukupno upravljanje projektom</w:t>
            </w:r>
          </w:p>
        </w:tc>
      </w:tr>
      <w:tr w:rsidR="001A1970" w:rsidRPr="006F38CF" w14:paraId="3606F418" w14:textId="77777777" w:rsidTr="005321D3">
        <w:trPr>
          <w:trHeight w:val="472"/>
        </w:trPr>
        <w:tc>
          <w:tcPr>
            <w:tcW w:w="2127" w:type="dxa"/>
            <w:vMerge/>
            <w:vAlign w:val="center"/>
          </w:tcPr>
          <w:p w14:paraId="5D58730F" w14:textId="77777777" w:rsidR="001A1970" w:rsidRPr="006F38CF" w:rsidRDefault="001A1970" w:rsidP="005321D3">
            <w:pPr>
              <w:rPr>
                <w:rFonts w:asciiTheme="minorHAnsi" w:hAnsiTheme="minorHAnsi"/>
                <w:lang w:val="en-GB"/>
              </w:rPr>
            </w:pPr>
          </w:p>
        </w:tc>
        <w:tc>
          <w:tcPr>
            <w:tcW w:w="1984" w:type="dxa"/>
            <w:vAlign w:val="center"/>
          </w:tcPr>
          <w:p w14:paraId="2542EA8E"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32D16D7" w14:textId="77777777" w:rsidR="001A1970" w:rsidRPr="006F38CF" w:rsidRDefault="004955EA" w:rsidP="005321D3">
            <w:pPr>
              <w:rPr>
                <w:rFonts w:asciiTheme="minorHAnsi" w:hAnsiTheme="minorHAnsi"/>
                <w:color w:val="000000"/>
                <w:lang w:val="en-GB"/>
              </w:rPr>
            </w:pPr>
            <w:sdt>
              <w:sdtPr>
                <w:rPr>
                  <w:color w:val="000000"/>
                </w:rPr>
                <w:id w:val="-15499877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43D1F3FF" w14:textId="77777777" w:rsidR="001A1970" w:rsidRPr="006F38CF" w:rsidRDefault="004955EA" w:rsidP="005321D3">
            <w:pPr>
              <w:rPr>
                <w:rFonts w:asciiTheme="minorHAnsi" w:hAnsiTheme="minorHAnsi"/>
                <w:color w:val="000000"/>
                <w:lang w:val="en-GB"/>
              </w:rPr>
            </w:pPr>
            <w:sdt>
              <w:sdtPr>
                <w:rPr>
                  <w:color w:val="000000"/>
                </w:rPr>
                <w:id w:val="189338517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688A58D3" w14:textId="77777777" w:rsidR="001A1970" w:rsidRPr="006F38CF" w:rsidRDefault="004955EA" w:rsidP="005321D3">
            <w:pPr>
              <w:rPr>
                <w:rFonts w:asciiTheme="minorHAnsi" w:hAnsiTheme="minorHAnsi"/>
                <w:color w:val="000000"/>
                <w:lang w:val="en-GB"/>
              </w:rPr>
            </w:pPr>
            <w:sdt>
              <w:sdtPr>
                <w:rPr>
                  <w:color w:val="000000"/>
                </w:rPr>
                <w:id w:val="75594665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1E7E72AB" w14:textId="2A367A80" w:rsidR="001A1970" w:rsidRPr="006F38CF" w:rsidRDefault="004955EA" w:rsidP="005321D3">
            <w:pPr>
              <w:rPr>
                <w:rFonts w:asciiTheme="minorHAnsi" w:hAnsiTheme="minorHAnsi"/>
                <w:color w:val="000000"/>
                <w:lang w:val="en-GB"/>
              </w:rPr>
            </w:pPr>
            <w:sdt>
              <w:sdtPr>
                <w:rPr>
                  <w:color w:val="000000"/>
                </w:rPr>
                <w:id w:val="-326364234"/>
                <w14:checkbox>
                  <w14:checked w14:val="0"/>
                  <w14:checkedState w14:val="2612" w14:font="MS Gothic"/>
                  <w14:uncheckedState w14:val="2610" w14:font="MS Gothic"/>
                </w14:checkbox>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Event</w:t>
            </w:r>
          </w:p>
          <w:p w14:paraId="7401BFB1" w14:textId="69F8E69F" w:rsidR="001A1970" w:rsidRPr="006F38CF" w:rsidRDefault="004955EA" w:rsidP="005321D3">
            <w:pPr>
              <w:rPr>
                <w:rFonts w:asciiTheme="minorHAnsi" w:hAnsiTheme="minorHAnsi"/>
                <w:color w:val="000000"/>
                <w:lang w:val="en-GB"/>
              </w:rPr>
            </w:pPr>
            <w:sdt>
              <w:sdtPr>
                <w:rPr>
                  <w:color w:val="000000"/>
                </w:rPr>
                <w:id w:val="-2040036295"/>
                <w14:checkbox>
                  <w14:checked w14:val="1"/>
                  <w14:checkedState w14:val="2612" w14:font="MS Gothic"/>
                  <w14:uncheckedState w14:val="2610" w14:font="MS Gothic"/>
                </w14:checkbox>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14:paraId="0223E4A3" w14:textId="77777777" w:rsidR="001A1970" w:rsidRPr="006F38CF" w:rsidRDefault="004955EA" w:rsidP="005321D3">
            <w:pPr>
              <w:rPr>
                <w:rFonts w:asciiTheme="minorHAnsi" w:hAnsiTheme="minorHAnsi"/>
                <w:color w:val="000000"/>
                <w:lang w:val="en-GB"/>
              </w:rPr>
            </w:pPr>
            <w:sdt>
              <w:sdtPr>
                <w:rPr>
                  <w:color w:val="000000"/>
                </w:rPr>
                <w:id w:val="-29968498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49374C" w14:paraId="187F8BC3" w14:textId="77777777" w:rsidTr="005321D3">
        <w:tc>
          <w:tcPr>
            <w:tcW w:w="2127" w:type="dxa"/>
            <w:vMerge/>
            <w:vAlign w:val="center"/>
          </w:tcPr>
          <w:p w14:paraId="43CEFD02" w14:textId="77777777" w:rsidR="001A1970" w:rsidRPr="006F38CF" w:rsidRDefault="001A1970" w:rsidP="005321D3">
            <w:pPr>
              <w:rPr>
                <w:rFonts w:asciiTheme="minorHAnsi" w:hAnsiTheme="minorHAnsi"/>
                <w:lang w:val="en-GB"/>
              </w:rPr>
            </w:pPr>
          </w:p>
        </w:tc>
        <w:tc>
          <w:tcPr>
            <w:tcW w:w="1984" w:type="dxa"/>
            <w:vAlign w:val="center"/>
          </w:tcPr>
          <w:p w14:paraId="76CD20B9"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66D41BC" w14:textId="37FBF875" w:rsidR="001A1970" w:rsidRPr="0049374C" w:rsidRDefault="0049374C" w:rsidP="005321D3">
            <w:pPr>
              <w:rPr>
                <w:rFonts w:asciiTheme="minorHAnsi" w:hAnsiTheme="minorHAnsi"/>
                <w:szCs w:val="22"/>
              </w:rPr>
            </w:pPr>
            <w:r>
              <w:t>Sveukupno upravljanje projektom podrazumeva upravljanje na 3 nivoa: projektnom, finansijskom i administrativnom. U sklopu ove aktivnosti vodi se računa o izvršavanju aktivnosti, upravljanju budžetom, i upravljanju administrativnim poslovima. Izveštaj piše upravni odbor i na kraju ga šalje finansijeru projekta.</w:t>
            </w:r>
          </w:p>
        </w:tc>
      </w:tr>
      <w:tr w:rsidR="001A1970" w:rsidRPr="006F38CF" w14:paraId="2507F805" w14:textId="77777777" w:rsidTr="005321D3">
        <w:trPr>
          <w:trHeight w:val="47"/>
        </w:trPr>
        <w:tc>
          <w:tcPr>
            <w:tcW w:w="2127" w:type="dxa"/>
            <w:vMerge/>
            <w:vAlign w:val="center"/>
          </w:tcPr>
          <w:p w14:paraId="70216FBC" w14:textId="77777777" w:rsidR="001A1970" w:rsidRPr="0049374C" w:rsidRDefault="001A1970" w:rsidP="005321D3">
            <w:pPr>
              <w:rPr>
                <w:rFonts w:asciiTheme="minorHAnsi" w:hAnsiTheme="minorHAnsi"/>
              </w:rPr>
            </w:pPr>
          </w:p>
        </w:tc>
        <w:tc>
          <w:tcPr>
            <w:tcW w:w="1984" w:type="dxa"/>
            <w:vAlign w:val="center"/>
          </w:tcPr>
          <w:p w14:paraId="4DC86C78"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CF60419" w14:textId="044E0269" w:rsidR="001A1970" w:rsidRPr="006F38CF" w:rsidRDefault="005F5B93"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14:paraId="134F177F" w14:textId="77777777" w:rsidTr="005321D3">
        <w:trPr>
          <w:trHeight w:val="404"/>
        </w:trPr>
        <w:tc>
          <w:tcPr>
            <w:tcW w:w="2127" w:type="dxa"/>
            <w:vAlign w:val="center"/>
          </w:tcPr>
          <w:p w14:paraId="3DC28F7D" w14:textId="77777777" w:rsidR="001A1970" w:rsidRPr="006F38CF" w:rsidRDefault="001A1970" w:rsidP="005321D3">
            <w:pPr>
              <w:rPr>
                <w:rFonts w:asciiTheme="minorHAnsi" w:hAnsiTheme="minorHAnsi"/>
                <w:lang w:val="en-GB"/>
              </w:rPr>
            </w:pPr>
          </w:p>
        </w:tc>
        <w:tc>
          <w:tcPr>
            <w:tcW w:w="1984" w:type="dxa"/>
            <w:vAlign w:val="center"/>
          </w:tcPr>
          <w:p w14:paraId="6C0786AC"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7C673A2"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0DB60B37" w14:textId="77777777" w:rsidTr="005321D3">
        <w:trPr>
          <w:trHeight w:val="482"/>
        </w:trPr>
        <w:tc>
          <w:tcPr>
            <w:tcW w:w="2127" w:type="dxa"/>
            <w:vMerge w:val="restart"/>
            <w:vAlign w:val="center"/>
          </w:tcPr>
          <w:p w14:paraId="5C453089"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563E9F5" w14:textId="77777777" w:rsidR="001A1970" w:rsidRPr="006F38CF" w:rsidRDefault="004955EA" w:rsidP="005321D3">
            <w:pPr>
              <w:rPr>
                <w:rFonts w:asciiTheme="minorHAnsi" w:hAnsiTheme="minorHAnsi"/>
                <w:lang w:val="en-GB"/>
              </w:rPr>
            </w:pPr>
            <w:sdt>
              <w:sdtPr>
                <w:rPr>
                  <w:color w:val="000000"/>
                  <w:lang w:val="en-US"/>
                </w:rPr>
                <w:id w:val="-62547646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45135550" w14:textId="77777777" w:rsidR="001A1970" w:rsidRPr="006F38CF" w:rsidRDefault="004955EA" w:rsidP="005321D3">
            <w:pPr>
              <w:rPr>
                <w:rFonts w:asciiTheme="minorHAnsi" w:hAnsiTheme="minorHAnsi"/>
                <w:lang w:val="en-GB"/>
              </w:rPr>
            </w:pPr>
            <w:sdt>
              <w:sdtPr>
                <w:rPr>
                  <w:color w:val="000000"/>
                  <w:lang w:val="en-US"/>
                </w:rPr>
                <w:id w:val="183008888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11BCBAD4" w14:textId="77777777" w:rsidR="001A1970" w:rsidRPr="006F38CF" w:rsidRDefault="004955EA" w:rsidP="005321D3">
            <w:pPr>
              <w:rPr>
                <w:rFonts w:asciiTheme="minorHAnsi" w:hAnsiTheme="minorHAnsi"/>
                <w:lang w:val="en-GB"/>
              </w:rPr>
            </w:pPr>
            <w:sdt>
              <w:sdtPr>
                <w:rPr>
                  <w:color w:val="000000"/>
                </w:rPr>
                <w:id w:val="189600251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Trainees</w:t>
            </w:r>
            <w:r w:rsidR="001A1970">
              <w:rPr>
                <w:rFonts w:asciiTheme="minorHAnsi" w:hAnsiTheme="minorHAnsi"/>
                <w:lang w:val="en-GB"/>
              </w:rPr>
              <w:t xml:space="preserve"> </w:t>
            </w:r>
          </w:p>
          <w:p w14:paraId="1058058D" w14:textId="16F2629E" w:rsidR="001A1970" w:rsidRPr="006F38CF" w:rsidRDefault="004955EA" w:rsidP="005321D3">
            <w:pPr>
              <w:rPr>
                <w:rFonts w:asciiTheme="minorHAnsi" w:hAnsiTheme="minorHAnsi"/>
                <w:lang w:val="en-GB"/>
              </w:rPr>
            </w:pPr>
            <w:sdt>
              <w:sdtPr>
                <w:rPr>
                  <w:color w:val="000000"/>
                </w:rPr>
                <w:id w:val="-2010891837"/>
                <w14:checkbox>
                  <w14:checked w14:val="1"/>
                  <w14:checkedState w14:val="2612" w14:font="MS Gothic"/>
                  <w14:uncheckedState w14:val="2610" w14:font="MS Gothic"/>
                </w14:checkbox>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1BD99DFC" w14:textId="77777777" w:rsidR="001A1970" w:rsidRPr="006F38CF" w:rsidRDefault="004955EA" w:rsidP="005321D3">
            <w:pPr>
              <w:rPr>
                <w:rFonts w:asciiTheme="minorHAnsi" w:hAnsiTheme="minorHAnsi"/>
                <w:lang w:val="en-GB"/>
              </w:rPr>
            </w:pPr>
            <w:sdt>
              <w:sdtPr>
                <w:rPr>
                  <w:color w:val="000000"/>
                </w:rPr>
                <w:id w:val="132423889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068E8306" w14:textId="77777777" w:rsidR="001A1970" w:rsidRPr="006F38CF" w:rsidRDefault="004955EA" w:rsidP="005321D3">
            <w:pPr>
              <w:rPr>
                <w:rFonts w:asciiTheme="minorHAnsi" w:hAnsiTheme="minorHAnsi"/>
                <w:lang w:val="en-GB"/>
              </w:rPr>
            </w:pPr>
            <w:sdt>
              <w:sdtPr>
                <w:rPr>
                  <w:color w:val="000000"/>
                </w:rPr>
                <w:id w:val="22303423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244532AE" w14:textId="77777777" w:rsidR="001A1970" w:rsidRPr="006F38CF" w:rsidRDefault="004955EA" w:rsidP="005321D3">
            <w:pPr>
              <w:rPr>
                <w:rFonts w:asciiTheme="minorHAnsi" w:hAnsiTheme="minorHAnsi"/>
                <w:lang w:val="en-GB"/>
              </w:rPr>
            </w:pPr>
            <w:sdt>
              <w:sdtPr>
                <w:rPr>
                  <w:color w:val="000000"/>
                </w:rPr>
                <w:id w:val="204161930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1E1E6F29" w14:textId="77777777" w:rsidTr="005321D3">
        <w:trPr>
          <w:trHeight w:val="482"/>
        </w:trPr>
        <w:tc>
          <w:tcPr>
            <w:tcW w:w="2127" w:type="dxa"/>
            <w:vMerge/>
            <w:vAlign w:val="center"/>
          </w:tcPr>
          <w:p w14:paraId="1BD8F3D5"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6D0EE45B"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F5B56D0"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2EBCF70F" w14:textId="77777777" w:rsidTr="005321D3">
        <w:trPr>
          <w:trHeight w:val="557"/>
        </w:trPr>
        <w:tc>
          <w:tcPr>
            <w:tcW w:w="2127" w:type="dxa"/>
            <w:tcBorders>
              <w:right w:val="single" w:sz="4" w:space="0" w:color="auto"/>
            </w:tcBorders>
            <w:vAlign w:val="center"/>
          </w:tcPr>
          <w:p w14:paraId="109B4CA4"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0D7F3C4" w14:textId="77777777" w:rsidR="001A1970" w:rsidRPr="006F38CF" w:rsidRDefault="004955EA" w:rsidP="005321D3">
            <w:pPr>
              <w:rPr>
                <w:rFonts w:asciiTheme="minorHAnsi" w:hAnsiTheme="minorHAnsi"/>
                <w:lang w:val="en-GB"/>
              </w:rPr>
            </w:pPr>
            <w:sdt>
              <w:sdtPr>
                <w:rPr>
                  <w:color w:val="000000"/>
                </w:rPr>
                <w:id w:val="-5486065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67AF64EA" w14:textId="77777777" w:rsidR="001A1970" w:rsidRPr="006F38CF" w:rsidRDefault="004955EA" w:rsidP="005321D3">
            <w:pPr>
              <w:rPr>
                <w:rFonts w:asciiTheme="minorHAnsi" w:hAnsiTheme="minorHAnsi"/>
                <w:lang w:val="en-GB"/>
              </w:rPr>
            </w:pPr>
            <w:sdt>
              <w:sdtPr>
                <w:rPr>
                  <w:color w:val="000000"/>
                </w:rPr>
                <w:id w:val="-122868181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EBF667C" w14:textId="77777777" w:rsidR="001A1970" w:rsidRPr="006F38CF" w:rsidRDefault="004955EA" w:rsidP="005321D3">
            <w:pPr>
              <w:rPr>
                <w:rFonts w:asciiTheme="minorHAnsi" w:hAnsiTheme="minorHAnsi"/>
                <w:lang w:val="en-GB"/>
              </w:rPr>
            </w:pPr>
            <w:sdt>
              <w:sdtPr>
                <w:rPr>
                  <w:color w:val="000000"/>
                </w:rPr>
                <w:id w:val="-80391857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1FCB7818" w14:textId="77777777" w:rsidR="001A1970" w:rsidRPr="006F38CF" w:rsidRDefault="004955EA" w:rsidP="005321D3">
            <w:pPr>
              <w:rPr>
                <w:rFonts w:asciiTheme="minorHAnsi" w:hAnsiTheme="minorHAnsi"/>
                <w:lang w:val="en-GB"/>
              </w:rPr>
            </w:pPr>
            <w:sdt>
              <w:sdtPr>
                <w:rPr>
                  <w:color w:val="000000"/>
                </w:rPr>
                <w:id w:val="157201246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BCAEA6A" w14:textId="77777777" w:rsidR="001A1970" w:rsidRPr="006F38CF" w:rsidRDefault="004955EA" w:rsidP="005321D3">
            <w:pPr>
              <w:rPr>
                <w:rFonts w:asciiTheme="minorHAnsi" w:hAnsiTheme="minorHAnsi"/>
                <w:lang w:val="en-GB"/>
              </w:rPr>
            </w:pPr>
            <w:sdt>
              <w:sdtPr>
                <w:rPr>
                  <w:color w:val="000000"/>
                </w:rPr>
                <w:id w:val="-117525522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128FB91B" w14:textId="7804F5F4" w:rsidR="001A1970" w:rsidRPr="006F38CF" w:rsidRDefault="004955EA" w:rsidP="005321D3">
            <w:pPr>
              <w:rPr>
                <w:rFonts w:asciiTheme="minorHAnsi" w:hAnsiTheme="minorHAnsi"/>
                <w:lang w:val="en-GB"/>
              </w:rPr>
            </w:pPr>
            <w:sdt>
              <w:sdtPr>
                <w:rPr>
                  <w:color w:val="000000"/>
                </w:rPr>
                <w:id w:val="69861455"/>
                <w14:checkbox>
                  <w14:checked w14:val="1"/>
                  <w14:checkedState w14:val="2612" w14:font="MS Gothic"/>
                  <w14:uncheckedState w14:val="2610" w14:font="MS Gothic"/>
                </w14:checkbox>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225EC169"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22AEF917" w14:textId="77777777" w:rsidTr="005321D3">
        <w:tc>
          <w:tcPr>
            <w:tcW w:w="2127" w:type="dxa"/>
            <w:vMerge w:val="restart"/>
            <w:vAlign w:val="center"/>
          </w:tcPr>
          <w:p w14:paraId="282E8D26"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1CE9A088"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r w:rsidRPr="006F38CF">
              <w:rPr>
                <w:rFonts w:asciiTheme="minorHAnsi" w:hAnsiTheme="minorHAnsi"/>
                <w:color w:val="FFFFFF" w:themeColor="background1"/>
              </w:rPr>
              <w:t xml:space="preserve"> </w:t>
            </w:r>
            <w:sdt>
              <w:sdtPr>
                <w:rPr>
                  <w:color w:val="FFFFFF" w:themeColor="background1"/>
                </w:rPr>
                <w:id w:val="682086056"/>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rPr>
                  <w:t>☒</w:t>
                </w:r>
              </w:sdtContent>
            </w:sdt>
          </w:p>
        </w:tc>
        <w:tc>
          <w:tcPr>
            <w:tcW w:w="1984" w:type="dxa"/>
            <w:vAlign w:val="center"/>
          </w:tcPr>
          <w:p w14:paraId="49C03DF3"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F15641F" w14:textId="77777777" w:rsidR="001A1970" w:rsidRPr="00CD773F" w:rsidRDefault="001A1970" w:rsidP="005321D3">
            <w:pPr>
              <w:jc w:val="right"/>
              <w:rPr>
                <w:rFonts w:asciiTheme="minorHAnsi" w:hAnsiTheme="minorHAnsi"/>
                <w:b/>
                <w:lang w:val="en-GB"/>
              </w:rPr>
            </w:pPr>
            <w:r>
              <w:rPr>
                <w:rFonts w:asciiTheme="minorHAnsi" w:hAnsiTheme="minorHAnsi"/>
                <w:b/>
                <w:lang w:val="en-GB"/>
              </w:rPr>
              <w:t>A.15.3</w:t>
            </w:r>
            <w:r w:rsidRPr="00CD773F">
              <w:rPr>
                <w:rFonts w:asciiTheme="minorHAnsi" w:hAnsiTheme="minorHAnsi"/>
                <w:b/>
                <w:lang w:val="en-GB"/>
              </w:rPr>
              <w:t>.</w:t>
            </w:r>
          </w:p>
        </w:tc>
      </w:tr>
      <w:tr w:rsidR="001A1970" w:rsidRPr="006F38CF" w14:paraId="4F614569" w14:textId="77777777" w:rsidTr="005321D3">
        <w:tc>
          <w:tcPr>
            <w:tcW w:w="2127" w:type="dxa"/>
            <w:vMerge/>
            <w:vAlign w:val="center"/>
          </w:tcPr>
          <w:p w14:paraId="2D96BCB3" w14:textId="77777777" w:rsidR="001A1970" w:rsidRPr="006F38CF" w:rsidRDefault="001A1970" w:rsidP="005321D3">
            <w:pPr>
              <w:rPr>
                <w:rFonts w:asciiTheme="minorHAnsi" w:hAnsiTheme="minorHAnsi"/>
                <w:lang w:val="en-GB"/>
              </w:rPr>
            </w:pPr>
          </w:p>
        </w:tc>
        <w:tc>
          <w:tcPr>
            <w:tcW w:w="1984" w:type="dxa"/>
            <w:vAlign w:val="center"/>
          </w:tcPr>
          <w:p w14:paraId="0AD1F499"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3A155B1"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Lokalno upravljanje projektom</w:t>
            </w:r>
          </w:p>
        </w:tc>
      </w:tr>
      <w:tr w:rsidR="001A1970" w:rsidRPr="006F38CF" w14:paraId="56C50A5A" w14:textId="77777777" w:rsidTr="005321D3">
        <w:trPr>
          <w:trHeight w:val="472"/>
        </w:trPr>
        <w:tc>
          <w:tcPr>
            <w:tcW w:w="2127" w:type="dxa"/>
            <w:vMerge/>
            <w:vAlign w:val="center"/>
          </w:tcPr>
          <w:p w14:paraId="61B0AC60" w14:textId="77777777" w:rsidR="001A1970" w:rsidRPr="006F38CF" w:rsidRDefault="001A1970" w:rsidP="005321D3">
            <w:pPr>
              <w:rPr>
                <w:rFonts w:asciiTheme="minorHAnsi" w:hAnsiTheme="minorHAnsi"/>
                <w:lang w:val="en-GB"/>
              </w:rPr>
            </w:pPr>
          </w:p>
        </w:tc>
        <w:tc>
          <w:tcPr>
            <w:tcW w:w="1984" w:type="dxa"/>
            <w:vAlign w:val="center"/>
          </w:tcPr>
          <w:p w14:paraId="51D1D9E8"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AA17CDC" w14:textId="77777777" w:rsidR="001A1970" w:rsidRPr="006F38CF" w:rsidRDefault="004955EA" w:rsidP="005321D3">
            <w:pPr>
              <w:rPr>
                <w:rFonts w:asciiTheme="minorHAnsi" w:hAnsiTheme="minorHAnsi"/>
                <w:color w:val="000000"/>
                <w:lang w:val="en-GB"/>
              </w:rPr>
            </w:pPr>
            <w:sdt>
              <w:sdtPr>
                <w:rPr>
                  <w:color w:val="000000"/>
                </w:rPr>
                <w:id w:val="167538535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203FED20" w14:textId="74929E8D" w:rsidR="001A1970" w:rsidRPr="006F38CF" w:rsidRDefault="004955EA" w:rsidP="005321D3">
            <w:pPr>
              <w:rPr>
                <w:rFonts w:asciiTheme="minorHAnsi" w:hAnsiTheme="minorHAnsi"/>
                <w:color w:val="000000"/>
                <w:lang w:val="en-GB"/>
              </w:rPr>
            </w:pPr>
            <w:sdt>
              <w:sdtPr>
                <w:rPr>
                  <w:color w:val="000000"/>
                </w:rPr>
                <w:id w:val="-364285630"/>
                <w14:checkbox>
                  <w14:checked w14:val="0"/>
                  <w14:checkedState w14:val="2612" w14:font="MS Gothic"/>
                  <w14:uncheckedState w14:val="2610" w14:font="MS Gothic"/>
                </w14:checkbox>
              </w:sdtPr>
              <w:sdtEndPr/>
              <w:sdtContent>
                <w:r w:rsidR="005F5B93">
                  <w:rPr>
                    <w:rFonts w:ascii="MS Gothic" w:eastAsia="MS Gothic" w:hAnsi="MS Gothic" w:hint="eastAsia"/>
                    <w:color w:val="000000"/>
                  </w:rPr>
                  <w:t>☐</w:t>
                </w:r>
              </w:sdtContent>
            </w:sdt>
            <w:r w:rsidR="001A1970" w:rsidRPr="006F38CF">
              <w:rPr>
                <w:rFonts w:asciiTheme="minorHAnsi" w:hAnsiTheme="minorHAnsi"/>
                <w:color w:val="000000"/>
                <w:lang w:val="en-GB"/>
              </w:rPr>
              <w:t xml:space="preserve"> Learning material</w:t>
            </w:r>
          </w:p>
          <w:p w14:paraId="4F789900" w14:textId="77777777" w:rsidR="001A1970" w:rsidRPr="006F38CF" w:rsidRDefault="004955EA" w:rsidP="005321D3">
            <w:pPr>
              <w:rPr>
                <w:rFonts w:asciiTheme="minorHAnsi" w:hAnsiTheme="minorHAnsi"/>
                <w:color w:val="000000"/>
                <w:lang w:val="en-GB"/>
              </w:rPr>
            </w:pPr>
            <w:sdt>
              <w:sdtPr>
                <w:rPr>
                  <w:color w:val="000000"/>
                </w:rPr>
                <w:id w:val="95699171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60926D90" w14:textId="77777777" w:rsidR="001A1970" w:rsidRPr="006F38CF" w:rsidRDefault="004955EA" w:rsidP="005321D3">
            <w:pPr>
              <w:rPr>
                <w:rFonts w:asciiTheme="minorHAnsi" w:hAnsiTheme="minorHAnsi"/>
                <w:color w:val="000000"/>
                <w:lang w:val="en-GB"/>
              </w:rPr>
            </w:pPr>
            <w:sdt>
              <w:sdtPr>
                <w:rPr>
                  <w:color w:val="000000"/>
                </w:rPr>
                <w:id w:val="191835445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6C8221F9" w14:textId="43532270" w:rsidR="001A1970" w:rsidRPr="006F38CF" w:rsidRDefault="004955EA" w:rsidP="005321D3">
            <w:pPr>
              <w:rPr>
                <w:rFonts w:asciiTheme="minorHAnsi" w:hAnsiTheme="minorHAnsi"/>
                <w:color w:val="000000"/>
                <w:lang w:val="en-GB"/>
              </w:rPr>
            </w:pPr>
            <w:sdt>
              <w:sdtPr>
                <w:rPr>
                  <w:color w:val="000000"/>
                </w:rPr>
                <w:id w:val="-1447699236"/>
                <w14:checkbox>
                  <w14:checked w14:val="1"/>
                  <w14:checkedState w14:val="2612" w14:font="MS Gothic"/>
                  <w14:uncheckedState w14:val="2610" w14:font="MS Gothic"/>
                </w14:checkbox>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14:paraId="575E468A" w14:textId="77777777" w:rsidR="001A1970" w:rsidRPr="006F38CF" w:rsidRDefault="004955EA" w:rsidP="005321D3">
            <w:pPr>
              <w:rPr>
                <w:rFonts w:asciiTheme="minorHAnsi" w:hAnsiTheme="minorHAnsi"/>
                <w:color w:val="000000"/>
                <w:lang w:val="en-GB"/>
              </w:rPr>
            </w:pPr>
            <w:sdt>
              <w:sdtPr>
                <w:rPr>
                  <w:color w:val="000000"/>
                </w:rPr>
                <w:id w:val="161232077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549D2259" w14:textId="77777777" w:rsidTr="005321D3">
        <w:tc>
          <w:tcPr>
            <w:tcW w:w="2127" w:type="dxa"/>
            <w:vMerge/>
            <w:vAlign w:val="center"/>
          </w:tcPr>
          <w:p w14:paraId="602AFFF3" w14:textId="77777777" w:rsidR="001A1970" w:rsidRPr="006F38CF" w:rsidRDefault="001A1970" w:rsidP="005321D3">
            <w:pPr>
              <w:rPr>
                <w:rFonts w:asciiTheme="minorHAnsi" w:hAnsiTheme="minorHAnsi"/>
                <w:lang w:val="en-GB"/>
              </w:rPr>
            </w:pPr>
          </w:p>
        </w:tc>
        <w:tc>
          <w:tcPr>
            <w:tcW w:w="1984" w:type="dxa"/>
            <w:vAlign w:val="center"/>
          </w:tcPr>
          <w:p w14:paraId="6CAA04A3"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1DA9A1E0" w14:textId="77777777" w:rsidR="0049374C" w:rsidRDefault="0049374C" w:rsidP="0049374C">
            <w:pPr>
              <w:rPr>
                <w:rFonts w:ascii="Calibri" w:hAnsi="Calibri" w:cs="Calibri"/>
                <w:sz w:val="20"/>
                <w:lang w:eastAsia="en-US"/>
              </w:rPr>
            </w:pPr>
            <w:r>
              <w:rPr>
                <w:rFonts w:ascii="Calibri" w:hAnsi="Calibri" w:cs="Calibri"/>
                <w:sz w:val="20"/>
              </w:rPr>
              <w:t xml:space="preserve">Lokalno upravljanje projektom podrazumeva upravljanje aktivnostima i budžetiranjem na nivou svake pojedinačne organizacije. Njime upravlja asistent menadžera projekta. Izveštaj se šalje menadžeru projekta, koji ga dalje šalje upravnom odboru. </w:t>
            </w:r>
          </w:p>
          <w:p w14:paraId="5180C89D" w14:textId="77777777" w:rsidR="001A1970" w:rsidRPr="006F38CF" w:rsidRDefault="001A1970" w:rsidP="005321D3">
            <w:pPr>
              <w:rPr>
                <w:rFonts w:asciiTheme="minorHAnsi" w:hAnsiTheme="minorHAnsi"/>
                <w:szCs w:val="22"/>
                <w:lang w:val="en-GB"/>
              </w:rPr>
            </w:pPr>
          </w:p>
        </w:tc>
      </w:tr>
      <w:tr w:rsidR="001A1970" w:rsidRPr="006F38CF" w14:paraId="3CB8B708" w14:textId="77777777" w:rsidTr="005321D3">
        <w:trPr>
          <w:trHeight w:val="47"/>
        </w:trPr>
        <w:tc>
          <w:tcPr>
            <w:tcW w:w="2127" w:type="dxa"/>
            <w:vMerge/>
            <w:vAlign w:val="center"/>
          </w:tcPr>
          <w:p w14:paraId="2B3B9F14" w14:textId="77777777" w:rsidR="001A1970" w:rsidRPr="006F38CF" w:rsidRDefault="001A1970" w:rsidP="005321D3">
            <w:pPr>
              <w:rPr>
                <w:rFonts w:asciiTheme="minorHAnsi" w:hAnsiTheme="minorHAnsi"/>
                <w:lang w:val="en-GB"/>
              </w:rPr>
            </w:pPr>
          </w:p>
        </w:tc>
        <w:tc>
          <w:tcPr>
            <w:tcW w:w="1984" w:type="dxa"/>
            <w:vAlign w:val="center"/>
          </w:tcPr>
          <w:p w14:paraId="29528793"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E27ECEA" w14:textId="15AEDD98" w:rsidR="001A1970" w:rsidRPr="006F38CF" w:rsidRDefault="005F5B93"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14:paraId="358B8C90" w14:textId="77777777" w:rsidTr="005321D3">
        <w:trPr>
          <w:trHeight w:val="404"/>
        </w:trPr>
        <w:tc>
          <w:tcPr>
            <w:tcW w:w="2127" w:type="dxa"/>
            <w:vAlign w:val="center"/>
          </w:tcPr>
          <w:p w14:paraId="15528893" w14:textId="77777777" w:rsidR="001A1970" w:rsidRPr="006F38CF" w:rsidRDefault="001A1970" w:rsidP="005321D3">
            <w:pPr>
              <w:rPr>
                <w:rFonts w:asciiTheme="minorHAnsi" w:hAnsiTheme="minorHAnsi"/>
                <w:lang w:val="en-GB"/>
              </w:rPr>
            </w:pPr>
          </w:p>
        </w:tc>
        <w:tc>
          <w:tcPr>
            <w:tcW w:w="1984" w:type="dxa"/>
            <w:vAlign w:val="center"/>
          </w:tcPr>
          <w:p w14:paraId="1A4E1AA3"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160B1A3"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366C0FF9" w14:textId="77777777" w:rsidTr="005321D3">
        <w:trPr>
          <w:trHeight w:val="482"/>
        </w:trPr>
        <w:tc>
          <w:tcPr>
            <w:tcW w:w="2127" w:type="dxa"/>
            <w:vMerge w:val="restart"/>
            <w:vAlign w:val="center"/>
          </w:tcPr>
          <w:p w14:paraId="459C3BB1"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5AAC4CD" w14:textId="77777777" w:rsidR="001A1970" w:rsidRPr="006F38CF" w:rsidRDefault="004955EA" w:rsidP="005321D3">
            <w:pPr>
              <w:rPr>
                <w:rFonts w:asciiTheme="minorHAnsi" w:hAnsiTheme="minorHAnsi"/>
                <w:lang w:val="en-GB"/>
              </w:rPr>
            </w:pPr>
            <w:sdt>
              <w:sdtPr>
                <w:rPr>
                  <w:color w:val="000000"/>
                  <w:lang w:val="en-US"/>
                </w:rPr>
                <w:id w:val="-132882892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534CBB99" w14:textId="77777777" w:rsidR="001A1970" w:rsidRPr="006F38CF" w:rsidRDefault="004955EA" w:rsidP="005321D3">
            <w:pPr>
              <w:rPr>
                <w:rFonts w:asciiTheme="minorHAnsi" w:hAnsiTheme="minorHAnsi"/>
                <w:lang w:val="en-GB"/>
              </w:rPr>
            </w:pPr>
            <w:sdt>
              <w:sdtPr>
                <w:rPr>
                  <w:color w:val="000000"/>
                  <w:lang w:val="en-US"/>
                </w:rPr>
                <w:id w:val="-169783585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41C5AF3A" w14:textId="77777777" w:rsidR="001A1970" w:rsidRPr="006F38CF" w:rsidRDefault="004955EA" w:rsidP="005321D3">
            <w:pPr>
              <w:rPr>
                <w:rFonts w:asciiTheme="minorHAnsi" w:hAnsiTheme="minorHAnsi"/>
                <w:lang w:val="en-GB"/>
              </w:rPr>
            </w:pPr>
            <w:sdt>
              <w:sdtPr>
                <w:rPr>
                  <w:color w:val="000000"/>
                </w:rPr>
                <w:id w:val="66822190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Trainees</w:t>
            </w:r>
            <w:r w:rsidR="001A1970">
              <w:rPr>
                <w:rFonts w:asciiTheme="minorHAnsi" w:hAnsiTheme="minorHAnsi"/>
                <w:lang w:val="en-GB"/>
              </w:rPr>
              <w:t xml:space="preserve"> </w:t>
            </w:r>
          </w:p>
          <w:p w14:paraId="57E02B52" w14:textId="2532D33A" w:rsidR="001A1970" w:rsidRPr="006F38CF" w:rsidRDefault="004955EA" w:rsidP="005321D3">
            <w:pPr>
              <w:rPr>
                <w:rFonts w:asciiTheme="minorHAnsi" w:hAnsiTheme="minorHAnsi"/>
                <w:lang w:val="en-GB"/>
              </w:rPr>
            </w:pPr>
            <w:sdt>
              <w:sdtPr>
                <w:rPr>
                  <w:color w:val="000000"/>
                </w:rPr>
                <w:id w:val="-1576727522"/>
                <w14:checkbox>
                  <w14:checked w14:val="1"/>
                  <w14:checkedState w14:val="2612" w14:font="MS Gothic"/>
                  <w14:uncheckedState w14:val="2610" w14:font="MS Gothic"/>
                </w14:checkbox>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4DEACE2B" w14:textId="77777777" w:rsidR="001A1970" w:rsidRPr="006F38CF" w:rsidRDefault="004955EA" w:rsidP="005321D3">
            <w:pPr>
              <w:rPr>
                <w:rFonts w:asciiTheme="minorHAnsi" w:hAnsiTheme="minorHAnsi"/>
                <w:lang w:val="en-GB"/>
              </w:rPr>
            </w:pPr>
            <w:sdt>
              <w:sdtPr>
                <w:rPr>
                  <w:color w:val="000000"/>
                </w:rPr>
                <w:id w:val="52282872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43F4183E" w14:textId="77777777" w:rsidR="001A1970" w:rsidRPr="006F38CF" w:rsidRDefault="004955EA" w:rsidP="005321D3">
            <w:pPr>
              <w:rPr>
                <w:rFonts w:asciiTheme="minorHAnsi" w:hAnsiTheme="minorHAnsi"/>
                <w:lang w:val="en-GB"/>
              </w:rPr>
            </w:pPr>
            <w:sdt>
              <w:sdtPr>
                <w:rPr>
                  <w:color w:val="000000"/>
                </w:rPr>
                <w:id w:val="-126969880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0652ED73" w14:textId="77777777" w:rsidR="001A1970" w:rsidRPr="006F38CF" w:rsidRDefault="004955EA" w:rsidP="005321D3">
            <w:pPr>
              <w:rPr>
                <w:rFonts w:asciiTheme="minorHAnsi" w:hAnsiTheme="minorHAnsi"/>
                <w:lang w:val="en-GB"/>
              </w:rPr>
            </w:pPr>
            <w:sdt>
              <w:sdtPr>
                <w:rPr>
                  <w:color w:val="000000"/>
                </w:rPr>
                <w:id w:val="145606062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712FD9C5" w14:textId="77777777" w:rsidTr="005321D3">
        <w:trPr>
          <w:trHeight w:val="482"/>
        </w:trPr>
        <w:tc>
          <w:tcPr>
            <w:tcW w:w="2127" w:type="dxa"/>
            <w:vMerge/>
            <w:vAlign w:val="center"/>
          </w:tcPr>
          <w:p w14:paraId="6AAD89F6"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1E929FA6"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A0371C0"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142A19A2" w14:textId="77777777" w:rsidTr="005321D3">
        <w:trPr>
          <w:trHeight w:val="557"/>
        </w:trPr>
        <w:tc>
          <w:tcPr>
            <w:tcW w:w="2127" w:type="dxa"/>
            <w:tcBorders>
              <w:right w:val="single" w:sz="4" w:space="0" w:color="auto"/>
            </w:tcBorders>
            <w:vAlign w:val="center"/>
          </w:tcPr>
          <w:p w14:paraId="53C240B1"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E38B651" w14:textId="77777777" w:rsidR="001A1970" w:rsidRPr="006F38CF" w:rsidRDefault="004955EA" w:rsidP="005321D3">
            <w:pPr>
              <w:rPr>
                <w:rFonts w:asciiTheme="minorHAnsi" w:hAnsiTheme="minorHAnsi"/>
                <w:lang w:val="en-GB"/>
              </w:rPr>
            </w:pPr>
            <w:sdt>
              <w:sdtPr>
                <w:rPr>
                  <w:color w:val="000000"/>
                </w:rPr>
                <w:id w:val="-58854344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40B73078" w14:textId="77777777" w:rsidR="001A1970" w:rsidRPr="006F38CF" w:rsidRDefault="004955EA" w:rsidP="005321D3">
            <w:pPr>
              <w:rPr>
                <w:rFonts w:asciiTheme="minorHAnsi" w:hAnsiTheme="minorHAnsi"/>
                <w:lang w:val="en-GB"/>
              </w:rPr>
            </w:pPr>
            <w:sdt>
              <w:sdtPr>
                <w:rPr>
                  <w:color w:val="000000"/>
                </w:rPr>
                <w:id w:val="11365061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ECB4CC6" w14:textId="61ED547A" w:rsidR="001A1970" w:rsidRPr="006F38CF" w:rsidRDefault="004955EA" w:rsidP="005321D3">
            <w:pPr>
              <w:rPr>
                <w:rFonts w:asciiTheme="minorHAnsi" w:hAnsiTheme="minorHAnsi"/>
                <w:lang w:val="en-GB"/>
              </w:rPr>
            </w:pPr>
            <w:sdt>
              <w:sdtPr>
                <w:rPr>
                  <w:color w:val="000000"/>
                </w:rPr>
                <w:id w:val="-1328827854"/>
                <w14:checkbox>
                  <w14:checked w14:val="1"/>
                  <w14:checkedState w14:val="2612" w14:font="MS Gothic"/>
                  <w14:uncheckedState w14:val="2610" w14:font="MS Gothic"/>
                </w14:checkbox>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684D3852" w14:textId="77777777" w:rsidR="001A1970" w:rsidRPr="006F38CF" w:rsidRDefault="004955EA" w:rsidP="005321D3">
            <w:pPr>
              <w:rPr>
                <w:rFonts w:asciiTheme="minorHAnsi" w:hAnsiTheme="minorHAnsi"/>
                <w:lang w:val="en-GB"/>
              </w:rPr>
            </w:pPr>
            <w:sdt>
              <w:sdtPr>
                <w:rPr>
                  <w:color w:val="000000"/>
                </w:rPr>
                <w:id w:val="-162999704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5768D4F" w14:textId="77777777" w:rsidR="001A1970" w:rsidRPr="006F38CF" w:rsidRDefault="004955EA" w:rsidP="005321D3">
            <w:pPr>
              <w:rPr>
                <w:rFonts w:asciiTheme="minorHAnsi" w:hAnsiTheme="minorHAnsi"/>
                <w:lang w:val="en-GB"/>
              </w:rPr>
            </w:pPr>
            <w:sdt>
              <w:sdtPr>
                <w:rPr>
                  <w:color w:val="000000"/>
                </w:rPr>
                <w:id w:val="-32859196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601802A3" w14:textId="77777777" w:rsidR="001A1970" w:rsidRPr="006F38CF" w:rsidRDefault="004955EA" w:rsidP="005321D3">
            <w:pPr>
              <w:rPr>
                <w:rFonts w:asciiTheme="minorHAnsi" w:hAnsiTheme="minorHAnsi"/>
                <w:lang w:val="en-GB"/>
              </w:rPr>
            </w:pPr>
            <w:sdt>
              <w:sdtPr>
                <w:rPr>
                  <w:color w:val="000000"/>
                </w:rPr>
                <w:id w:val="-129205241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2E261D57" w14:textId="77777777" w:rsidR="001A1970" w:rsidRPr="006F38CF" w:rsidRDefault="001A1970" w:rsidP="001A1970"/>
    <w:p w14:paraId="07406302" w14:textId="77777777" w:rsidR="001A1970" w:rsidRPr="00902D14" w:rsidRDefault="001A1970" w:rsidP="001A1970">
      <w:pPr>
        <w:rPr>
          <w:i/>
          <w:color w:val="FF0000"/>
        </w:rPr>
      </w:pPr>
      <w:r w:rsidRPr="00902D14">
        <w:rPr>
          <w:i/>
          <w:color w:val="FF0000"/>
        </w:rPr>
        <w:t>Please copy and paste tables as necessary.</w:t>
      </w:r>
    </w:p>
    <w:p w14:paraId="2D6C08C4" w14:textId="77777777" w:rsidR="007916D3" w:rsidRDefault="007916D3" w:rsidP="00F64B5D">
      <w:pPr>
        <w:sectPr w:rsidR="007916D3" w:rsidSect="00C97D5E">
          <w:type w:val="continuous"/>
          <w:pgSz w:w="11907" w:h="16840" w:code="9"/>
          <w:pgMar w:top="1259" w:right="1134" w:bottom="902" w:left="1134" w:header="0" w:footer="567" w:gutter="0"/>
          <w:cols w:space="720"/>
          <w:formProt w:val="0"/>
          <w:docGrid w:linePitch="326"/>
        </w:sectPr>
      </w:pPr>
    </w:p>
    <w:p w14:paraId="24991235" w14:textId="77777777" w:rsidR="00574B25" w:rsidRPr="0010592B" w:rsidRDefault="005F655D" w:rsidP="00F64B5D">
      <w:pPr>
        <w:pStyle w:val="Heading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lastRenderedPageBreak/>
        <w:t xml:space="preserve">E.7 </w:t>
      </w:r>
      <w:r w:rsidR="00574B25" w:rsidRPr="0010592B">
        <w:rPr>
          <w:rFonts w:asciiTheme="minorHAnsi" w:hAnsiTheme="minorHAnsi"/>
          <w:color w:val="000000"/>
          <w:sz w:val="28"/>
          <w:szCs w:val="28"/>
        </w:rPr>
        <w:t>Consortium partners involved</w:t>
      </w:r>
      <w:bookmarkStart w:id="3" w:name="_Toc188077210"/>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3"/>
      <w:r w:rsidR="003B1E60" w:rsidRPr="0010592B">
        <w:rPr>
          <w:rFonts w:asciiTheme="minorHAnsi" w:hAnsiTheme="minorHAnsi"/>
          <w:color w:val="000000"/>
          <w:sz w:val="28"/>
          <w:szCs w:val="28"/>
        </w:rPr>
        <w:t>s</w:t>
      </w:r>
    </w:p>
    <w:p w14:paraId="1F5C4E47" w14:textId="77777777" w:rsidR="00574B25" w:rsidRPr="00AE6678" w:rsidRDefault="00574B25" w:rsidP="00F64B5D"/>
    <w:p w14:paraId="3333B729" w14:textId="77777777"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sdt>
        <w:sdtPr>
          <w:rPr>
            <w:color w:val="FFFFFF" w:themeColor="background1"/>
          </w:rPr>
          <w:id w:val="2086644630"/>
        </w:sdtPr>
        <w:sdtEndPr/>
        <w:sdtContent>
          <w:r w:rsidR="00690CED">
            <w:rPr>
              <w:rFonts w:ascii="MS Gothic" w:eastAsia="MS Gothic" w:hAnsi="MS Gothic" w:hint="eastAsia"/>
              <w:color w:val="FFFFFF" w:themeColor="background1"/>
            </w:rPr>
            <w:t>☐</w:t>
          </w:r>
        </w:sdtContent>
      </w:sdt>
    </w:p>
    <w:p w14:paraId="620670AA" w14:textId="77777777" w:rsidR="00AE6678" w:rsidRDefault="00AE6678" w:rsidP="00F64B5D"/>
    <w:p w14:paraId="2C1D229E" w14:textId="77777777"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W w:w="14928" w:type="dxa"/>
        <w:tblInd w:w="-34" w:type="dxa"/>
        <w:tblLayout w:type="fixed"/>
        <w:tblLook w:val="04A0" w:firstRow="1" w:lastRow="0" w:firstColumn="1" w:lastColumn="0" w:noHBand="0" w:noVBand="1"/>
      </w:tblPr>
      <w:tblGrid>
        <w:gridCol w:w="1880"/>
        <w:gridCol w:w="815"/>
        <w:gridCol w:w="991"/>
        <w:gridCol w:w="991"/>
        <w:gridCol w:w="1135"/>
        <w:gridCol w:w="1132"/>
        <w:gridCol w:w="1135"/>
        <w:gridCol w:w="1135"/>
        <w:gridCol w:w="994"/>
        <w:gridCol w:w="4720"/>
      </w:tblGrid>
      <w:tr w:rsidR="00574B25" w:rsidRPr="006F38CF" w14:paraId="56485B5B" w14:textId="77777777" w:rsidTr="00574B25">
        <w:trPr>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74C5E0B6" w14:textId="77777777" w:rsidR="00574B25" w:rsidRPr="006F38CF" w:rsidRDefault="00574B25" w:rsidP="00F64B5D">
            <w:pPr>
              <w:jc w:val="center"/>
              <w:rPr>
                <w:b/>
                <w:bCs/>
                <w:color w:val="000000"/>
                <w:sz w:val="16"/>
                <w:szCs w:val="16"/>
              </w:rPr>
            </w:pPr>
            <w:r w:rsidRPr="006F38CF">
              <w:rPr>
                <w:b/>
                <w:bCs/>
                <w:color w:val="000000"/>
                <w:sz w:val="16"/>
                <w:szCs w:val="16"/>
              </w:rPr>
              <w:lastRenderedPageBreak/>
              <w:t>Work Package</w:t>
            </w:r>
          </w:p>
          <w:p w14:paraId="664A93BC" w14:textId="77777777" w:rsidR="00574B25" w:rsidRPr="006F38CF" w:rsidRDefault="00574B25" w:rsidP="00F64B5D">
            <w:pPr>
              <w:jc w:val="center"/>
              <w:rPr>
                <w:b/>
                <w:bCs/>
                <w:color w:val="000000"/>
                <w:sz w:val="16"/>
                <w:szCs w:val="16"/>
              </w:rPr>
            </w:pPr>
            <w:r w:rsidRPr="006F38CF">
              <w:rPr>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5612899C" w14:textId="77777777" w:rsidR="00574B25" w:rsidRPr="006F38CF" w:rsidRDefault="00574B25" w:rsidP="00F64B5D">
            <w:pPr>
              <w:jc w:val="center"/>
              <w:rPr>
                <w:b/>
                <w:bCs/>
                <w:color w:val="000000"/>
                <w:sz w:val="16"/>
                <w:szCs w:val="16"/>
              </w:rPr>
            </w:pPr>
            <w:r w:rsidRPr="006F38CF">
              <w:rPr>
                <w:b/>
                <w:bCs/>
                <w:color w:val="000000"/>
                <w:sz w:val="16"/>
                <w:szCs w:val="16"/>
              </w:rPr>
              <w:t>Partner</w:t>
            </w:r>
          </w:p>
          <w:p w14:paraId="2035F83F" w14:textId="77777777" w:rsidR="00574B25" w:rsidRPr="006F38CF" w:rsidRDefault="00574B25" w:rsidP="00F64B5D">
            <w:pPr>
              <w:jc w:val="center"/>
              <w:rPr>
                <w:b/>
                <w:bCs/>
                <w:color w:val="000000"/>
                <w:sz w:val="16"/>
                <w:szCs w:val="16"/>
              </w:rPr>
            </w:pPr>
            <w:r w:rsidRPr="006F38CF">
              <w:rPr>
                <w:b/>
                <w:bCs/>
                <w:color w:val="000000"/>
                <w:sz w:val="16"/>
                <w:szCs w:val="16"/>
              </w:rPr>
              <w:t>nr</w:t>
            </w:r>
          </w:p>
        </w:tc>
        <w:tc>
          <w:tcPr>
            <w:tcW w:w="991"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14:paraId="518142CE" w14:textId="77777777" w:rsidR="00574B25" w:rsidRPr="006F38CF" w:rsidRDefault="00574B25" w:rsidP="00F64B5D">
            <w:pPr>
              <w:jc w:val="center"/>
              <w:rPr>
                <w:b/>
                <w:bCs/>
                <w:color w:val="000000"/>
                <w:sz w:val="16"/>
                <w:szCs w:val="16"/>
              </w:rPr>
            </w:pPr>
            <w:r w:rsidRPr="006F38CF">
              <w:rPr>
                <w:b/>
                <w:bCs/>
                <w:color w:val="000000"/>
                <w:sz w:val="16"/>
                <w:szCs w:val="16"/>
              </w:rPr>
              <w:t>Partner acronym</w:t>
            </w:r>
          </w:p>
        </w:tc>
        <w:tc>
          <w:tcPr>
            <w:tcW w:w="991"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66ECC255" w14:textId="77777777" w:rsidR="00574B25" w:rsidRPr="006F38CF" w:rsidRDefault="00574B25" w:rsidP="00F64B5D">
            <w:pPr>
              <w:jc w:val="center"/>
              <w:rPr>
                <w:b/>
                <w:bCs/>
                <w:color w:val="000000"/>
                <w:sz w:val="16"/>
                <w:szCs w:val="16"/>
              </w:rPr>
            </w:pPr>
            <w:r w:rsidRPr="006F38CF">
              <w:rPr>
                <w:b/>
                <w:bCs/>
                <w:color w:val="000000"/>
                <w:sz w:val="16"/>
                <w:szCs w:val="16"/>
              </w:rPr>
              <w:t>Country</w:t>
            </w:r>
          </w:p>
        </w:tc>
        <w:tc>
          <w:tcPr>
            <w:tcW w:w="5531"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23E82D7E" w14:textId="77777777" w:rsidR="00574B25" w:rsidRPr="006F38CF" w:rsidRDefault="00574B25" w:rsidP="00F64B5D">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1"/>
            </w:r>
            <w:sdt>
              <w:sdtPr>
                <w:rPr>
                  <w:color w:val="FFFFFF" w:themeColor="background1"/>
                </w:rPr>
                <w:id w:val="235826290"/>
              </w:sdtPr>
              <w:sdtEndPr/>
              <w:sdtContent>
                <w:r w:rsidRPr="006F38CF">
                  <w:rPr>
                    <w:rFonts w:ascii="MS Gothic" w:eastAsia="MS Gothic" w:hAnsi="MS Gothic" w:cs="MS Gothic" w:hint="eastAsia"/>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1D2602DB" w14:textId="77777777" w:rsidR="00574B25" w:rsidRPr="006F38CF" w:rsidRDefault="00574B25" w:rsidP="00F64B5D">
            <w:pPr>
              <w:jc w:val="center"/>
              <w:rPr>
                <w:b/>
                <w:bCs/>
                <w:color w:val="000000"/>
                <w:sz w:val="16"/>
                <w:szCs w:val="16"/>
              </w:rPr>
            </w:pPr>
            <w:r w:rsidRPr="006F38CF">
              <w:rPr>
                <w:b/>
                <w:bCs/>
                <w:color w:val="000000"/>
                <w:sz w:val="16"/>
                <w:szCs w:val="16"/>
              </w:rPr>
              <w:t>Exact Role and tasks of each person in the work package</w:t>
            </w:r>
          </w:p>
        </w:tc>
      </w:tr>
      <w:tr w:rsidR="00574B25" w:rsidRPr="006F38CF" w14:paraId="02BCCA50" w14:textId="77777777" w:rsidTr="00574B25">
        <w:trPr>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14:paraId="30E59D0F" w14:textId="77777777" w:rsidR="00574B25" w:rsidRPr="006F38CF" w:rsidRDefault="00574B25" w:rsidP="00F64B5D">
            <w:pPr>
              <w:rPr>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14:paraId="73C70A9C" w14:textId="77777777" w:rsidR="00574B25" w:rsidRPr="006F38CF" w:rsidRDefault="00574B25" w:rsidP="00F64B5D">
            <w:pPr>
              <w:rPr>
                <w:bCs/>
                <w:color w:val="000000"/>
              </w:rPr>
            </w:pPr>
          </w:p>
        </w:tc>
        <w:tc>
          <w:tcPr>
            <w:tcW w:w="991" w:type="dxa"/>
            <w:vMerge/>
            <w:tcBorders>
              <w:top w:val="single" w:sz="4" w:space="0" w:color="auto"/>
              <w:left w:val="nil"/>
              <w:bottom w:val="single" w:sz="4" w:space="0" w:color="auto"/>
              <w:right w:val="single" w:sz="4" w:space="0" w:color="auto"/>
            </w:tcBorders>
          </w:tcPr>
          <w:p w14:paraId="35EEEB6C" w14:textId="77777777" w:rsidR="00574B25" w:rsidRPr="006F38CF" w:rsidRDefault="00574B25" w:rsidP="00F64B5D">
            <w:pPr>
              <w:rPr>
                <w:bCs/>
                <w:color w:val="000000"/>
              </w:rPr>
            </w:pPr>
          </w:p>
        </w:tc>
        <w:tc>
          <w:tcPr>
            <w:tcW w:w="99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9CA6587" w14:textId="77777777" w:rsidR="00574B25" w:rsidRPr="006F38CF" w:rsidRDefault="00574B25" w:rsidP="00F64B5D">
            <w:pPr>
              <w:rPr>
                <w:bCs/>
                <w:color w:val="000000"/>
              </w:rPr>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4A5B6F8"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74693A82" w14:textId="77777777" w:rsidR="00574B25" w:rsidRPr="006F38CF" w:rsidRDefault="00574B25" w:rsidP="00F64B5D">
            <w:pPr>
              <w:jc w:val="center"/>
              <w:rPr>
                <w:b/>
                <w:bCs/>
                <w:color w:val="000000"/>
                <w:sz w:val="16"/>
                <w:szCs w:val="16"/>
              </w:rPr>
            </w:pPr>
            <w:r w:rsidRPr="006F38CF">
              <w:rPr>
                <w:b/>
                <w:bCs/>
                <w:color w:val="000000"/>
                <w:sz w:val="16"/>
                <w:szCs w:val="16"/>
              </w:rPr>
              <w:t>1</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03F67515"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20F650AA" w14:textId="77777777" w:rsidR="00574B25" w:rsidRPr="006F38CF" w:rsidRDefault="00574B25" w:rsidP="00F64B5D">
            <w:pPr>
              <w:jc w:val="center"/>
              <w:rPr>
                <w:b/>
                <w:bCs/>
                <w:color w:val="000000"/>
                <w:sz w:val="16"/>
                <w:szCs w:val="16"/>
              </w:rPr>
            </w:pPr>
            <w:r w:rsidRPr="006F38CF">
              <w:rPr>
                <w:b/>
                <w:bCs/>
                <w:color w:val="000000"/>
                <w:sz w:val="16"/>
                <w:szCs w:val="16"/>
              </w:rPr>
              <w:t>2</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24815FC7"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12441CDA" w14:textId="77777777" w:rsidR="00574B25" w:rsidRPr="006F38CF" w:rsidRDefault="00574B25" w:rsidP="00F64B5D">
            <w:pPr>
              <w:jc w:val="center"/>
              <w:rPr>
                <w:b/>
                <w:bCs/>
                <w:color w:val="000000"/>
                <w:sz w:val="16"/>
                <w:szCs w:val="16"/>
              </w:rPr>
            </w:pPr>
            <w:r w:rsidRPr="006F38CF">
              <w:rPr>
                <w:b/>
                <w:bCs/>
                <w:color w:val="000000"/>
                <w:sz w:val="16"/>
                <w:szCs w:val="16"/>
              </w:rPr>
              <w:t>3</w:t>
            </w:r>
          </w:p>
        </w:tc>
        <w:tc>
          <w:tcPr>
            <w:tcW w:w="1135" w:type="dxa"/>
            <w:tcBorders>
              <w:top w:val="single" w:sz="4" w:space="0" w:color="auto"/>
              <w:left w:val="nil"/>
              <w:bottom w:val="single" w:sz="4" w:space="0" w:color="auto"/>
              <w:right w:val="nil"/>
            </w:tcBorders>
            <w:shd w:val="clear" w:color="auto" w:fill="DAEEF3" w:themeFill="accent5" w:themeFillTint="33"/>
            <w:vAlign w:val="center"/>
            <w:hideMark/>
          </w:tcPr>
          <w:p w14:paraId="5A139C94"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3D6ABB3F" w14:textId="77777777" w:rsidR="00574B25" w:rsidRPr="006F38CF" w:rsidRDefault="00574B25" w:rsidP="00F64B5D">
            <w:pPr>
              <w:jc w:val="center"/>
              <w:rPr>
                <w:b/>
                <w:bCs/>
                <w:color w:val="000000"/>
                <w:sz w:val="16"/>
                <w:szCs w:val="16"/>
              </w:rPr>
            </w:pPr>
            <w:r w:rsidRPr="006F38CF">
              <w:rPr>
                <w:b/>
                <w:bCs/>
                <w:color w:val="000000"/>
                <w:sz w:val="16"/>
                <w:szCs w:val="16"/>
              </w:rPr>
              <w:t>4</w:t>
            </w:r>
          </w:p>
        </w:tc>
        <w:tc>
          <w:tcPr>
            <w:tcW w:w="994"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14:paraId="429E45CA" w14:textId="77777777" w:rsidR="00574B25" w:rsidRPr="006F38CF" w:rsidRDefault="00574B25" w:rsidP="00F64B5D">
            <w:pPr>
              <w:jc w:val="center"/>
              <w:rPr>
                <w:b/>
                <w:bCs/>
                <w:color w:val="000000"/>
                <w:sz w:val="16"/>
                <w:szCs w:val="16"/>
              </w:rPr>
            </w:pPr>
            <w:r w:rsidRPr="006F38CF">
              <w:rPr>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14:paraId="4CE8316C" w14:textId="77777777" w:rsidR="00574B25" w:rsidRPr="006F38CF" w:rsidRDefault="00574B25" w:rsidP="00F64B5D">
            <w:pPr>
              <w:rPr>
                <w:bCs/>
                <w:color w:val="000000"/>
              </w:rPr>
            </w:pPr>
          </w:p>
        </w:tc>
      </w:tr>
      <w:tr w:rsidR="00574B25" w:rsidRPr="006F38CF" w14:paraId="4A037238" w14:textId="77777777"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FAA1CE1" w14:textId="77777777" w:rsidR="00574B25" w:rsidRPr="006F38CF" w:rsidRDefault="00574B25" w:rsidP="00F64B5D">
            <w:pPr>
              <w:jc w:val="center"/>
              <w:rPr>
                <w:b/>
                <w:color w:val="000000"/>
                <w:sz w:val="16"/>
                <w:szCs w:val="16"/>
              </w:rPr>
            </w:pPr>
            <w:r w:rsidRPr="006F38CF">
              <w:rPr>
                <w:b/>
                <w:sz w:val="16"/>
                <w:szCs w:val="16"/>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5C22B7F5"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14:paraId="3AF82924"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5D4F1C93" w14:textId="77777777" w:rsidR="00574B25" w:rsidRPr="006F38CF" w:rsidRDefault="00574B25" w:rsidP="00F64B5D">
            <w:pPr>
              <w:jc w:val="center"/>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F080CB8" w14:textId="77777777" w:rsidR="00574B25" w:rsidRPr="006F38CF" w:rsidRDefault="00574B25" w:rsidP="00F64B5D">
            <w:pPr>
              <w:jc w:val="right"/>
              <w:rPr>
                <w:bCs/>
                <w:color w:val="000000"/>
                <w:szCs w:val="22"/>
              </w:rPr>
            </w:pP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32DCB61A"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842D351"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6B1BC65" w14:textId="77777777" w:rsidR="00574B25" w:rsidRPr="006F38CF" w:rsidRDefault="00574B25" w:rsidP="00F64B5D">
            <w:pPr>
              <w:jc w:val="right"/>
              <w:rPr>
                <w:szCs w:val="22"/>
              </w:rPr>
            </w:pP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B952CBC" w14:textId="77777777" w:rsidR="00574B25" w:rsidRPr="006F38CF" w:rsidRDefault="00574B25" w:rsidP="00F64B5D">
            <w:pPr>
              <w:jc w:val="right"/>
              <w:rPr>
                <w:szCs w:val="22"/>
              </w:rPr>
            </w:pP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64E1EB0E" w14:textId="77777777" w:rsidR="00574B25" w:rsidRPr="006F38CF" w:rsidRDefault="00574B25" w:rsidP="00F64B5D">
            <w:pPr>
              <w:rPr>
                <w:szCs w:val="22"/>
              </w:rPr>
            </w:pPr>
          </w:p>
        </w:tc>
      </w:tr>
      <w:tr w:rsidR="00574B25" w:rsidRPr="006F38CF" w14:paraId="561B7295" w14:textId="77777777" w:rsidTr="00574B25">
        <w:trPr>
          <w:trHeight w:val="300"/>
        </w:trPr>
        <w:tc>
          <w:tcPr>
            <w:tcW w:w="18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141AB09" w14:textId="77777777" w:rsidR="00574B25" w:rsidRPr="006F38CF" w:rsidRDefault="00574B25"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4F4B1FD5"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14:paraId="101104A0"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77EB2FAF" w14:textId="77777777" w:rsidR="00574B25" w:rsidRPr="006F38CF" w:rsidRDefault="00574B25" w:rsidP="00F64B5D">
            <w:pPr>
              <w:jc w:val="center"/>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4914A4F" w14:textId="77777777" w:rsidR="00574B25" w:rsidRPr="006F38CF" w:rsidRDefault="00574B25" w:rsidP="00F64B5D">
            <w:pPr>
              <w:jc w:val="right"/>
              <w:rPr>
                <w:szCs w:val="22"/>
              </w:rPr>
            </w:pP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24DC643C"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5FE19BB"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702DDCCB" w14:textId="77777777" w:rsidR="00574B25" w:rsidRPr="006F38CF" w:rsidRDefault="00574B25" w:rsidP="00F64B5D">
            <w:pPr>
              <w:jc w:val="right"/>
              <w:rPr>
                <w:szCs w:val="22"/>
              </w:rPr>
            </w:pP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A7C4AFD" w14:textId="77777777" w:rsidR="00574B25" w:rsidRPr="006F38CF" w:rsidRDefault="00574B25" w:rsidP="00F64B5D">
            <w:pPr>
              <w:jc w:val="right"/>
              <w:rPr>
                <w:szCs w:val="22"/>
              </w:rPr>
            </w:pP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7D558D52" w14:textId="77777777" w:rsidR="00574B25" w:rsidRPr="006F38CF" w:rsidRDefault="00574B25" w:rsidP="00F64B5D">
            <w:pPr>
              <w:rPr>
                <w:szCs w:val="22"/>
              </w:rPr>
            </w:pPr>
          </w:p>
        </w:tc>
      </w:tr>
      <w:tr w:rsidR="00574B25" w:rsidRPr="006F38CF" w14:paraId="426BACA8" w14:textId="77777777" w:rsidTr="00574B25">
        <w:trPr>
          <w:trHeight w:val="315"/>
        </w:trPr>
        <w:tc>
          <w:tcPr>
            <w:tcW w:w="4677"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14:paraId="76079844" w14:textId="77777777" w:rsidR="00574B25" w:rsidRPr="006F38CF" w:rsidRDefault="00574B25" w:rsidP="00F64B5D">
            <w:pPr>
              <w:jc w:val="right"/>
              <w:rPr>
                <w:bCs/>
                <w:color w:val="000000"/>
              </w:rPr>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C695640" w14:textId="77777777"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01E9E29"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1A63442"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02F85A4" w14:textId="77777777"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A26D13A" w14:textId="77777777"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E356B8B" w14:textId="77777777" w:rsidR="00574B25" w:rsidRPr="006F38CF" w:rsidRDefault="00574B25" w:rsidP="00F64B5D">
            <w:pPr>
              <w:rPr>
                <w:bCs/>
                <w:color w:val="000000"/>
              </w:rPr>
            </w:pPr>
          </w:p>
        </w:tc>
      </w:tr>
      <w:tr w:rsidR="00574B25" w:rsidRPr="006F38CF" w14:paraId="7F751ADC" w14:textId="77777777"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7CB77DB" w14:textId="77777777" w:rsidR="00574B25" w:rsidRPr="006F38CF" w:rsidRDefault="00574B25" w:rsidP="00F64B5D">
            <w:pPr>
              <w:jc w:val="center"/>
              <w:rPr>
                <w:b/>
                <w:bCs/>
                <w:color w:val="000000"/>
                <w:sz w:val="16"/>
                <w:szCs w:val="16"/>
              </w:rPr>
            </w:pPr>
            <w:r w:rsidRPr="006F38CF">
              <w:rPr>
                <w:b/>
                <w:bCs/>
                <w:color w:val="000000"/>
                <w:sz w:val="16"/>
                <w:szCs w:val="16"/>
              </w:rPr>
              <w:t>DEVELOPMENT</w:t>
            </w:r>
          </w:p>
        </w:tc>
        <w:tc>
          <w:tcPr>
            <w:tcW w:w="815" w:type="dxa"/>
            <w:tcBorders>
              <w:top w:val="nil"/>
              <w:left w:val="nil"/>
              <w:bottom w:val="single" w:sz="4" w:space="0" w:color="auto"/>
              <w:right w:val="single" w:sz="4" w:space="0" w:color="auto"/>
            </w:tcBorders>
            <w:shd w:val="clear" w:color="auto" w:fill="auto"/>
            <w:vAlign w:val="center"/>
          </w:tcPr>
          <w:p w14:paraId="13C1E9B3"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112F230A"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585FF426"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74263483"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78B97634"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7DF8A964"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47874EF3"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CEC903A"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0A65D3A5" w14:textId="77777777" w:rsidR="00574B25" w:rsidRPr="006F38CF" w:rsidRDefault="00574B25" w:rsidP="00F64B5D">
            <w:pPr>
              <w:rPr>
                <w:szCs w:val="22"/>
              </w:rPr>
            </w:pPr>
          </w:p>
        </w:tc>
      </w:tr>
      <w:tr w:rsidR="00574B25" w:rsidRPr="006F38CF" w14:paraId="3FBF42FE"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4A94536C" w14:textId="77777777"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3751267C"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3F3E2B21"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4F0960C9"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35D2EA05"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776883FA"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7F9BF691"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1D4F1655"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E1885E1" w14:textId="77777777" w:rsidR="00574B25" w:rsidRPr="006F38CF" w:rsidRDefault="00574B25" w:rsidP="00F64B5D">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14:paraId="0DD50220" w14:textId="77777777" w:rsidR="00574B25" w:rsidRPr="006F38CF" w:rsidRDefault="00574B25" w:rsidP="00F64B5D">
            <w:pPr>
              <w:rPr>
                <w:szCs w:val="22"/>
              </w:rPr>
            </w:pPr>
          </w:p>
        </w:tc>
      </w:tr>
      <w:tr w:rsidR="00574B25" w:rsidRPr="006F38CF" w14:paraId="70B86B4A" w14:textId="77777777" w:rsidTr="00574B25">
        <w:trPr>
          <w:trHeight w:val="315"/>
        </w:trPr>
        <w:tc>
          <w:tcPr>
            <w:tcW w:w="4677"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14:paraId="2779DB0C" w14:textId="77777777" w:rsidR="00574B25" w:rsidRPr="006F38CF" w:rsidRDefault="00574B25" w:rsidP="00F64B5D">
            <w:pPr>
              <w:jc w:val="right"/>
              <w:rPr>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08D52DDC" w14:textId="77777777"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754D03DF"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269A6FA2"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0DB969CE" w14:textId="77777777"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1D1CB00C" w14:textId="77777777"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709A7647" w14:textId="77777777" w:rsidR="00574B25" w:rsidRPr="006F38CF" w:rsidRDefault="00574B25" w:rsidP="00F64B5D">
            <w:pPr>
              <w:rPr>
                <w:bCs/>
                <w:color w:val="000000"/>
              </w:rPr>
            </w:pPr>
            <w:r w:rsidRPr="006F38CF">
              <w:rPr>
                <w:bCs/>
                <w:color w:val="000000"/>
              </w:rPr>
              <w:t> </w:t>
            </w:r>
          </w:p>
        </w:tc>
      </w:tr>
      <w:tr w:rsidR="00574B25" w:rsidRPr="006F38CF" w14:paraId="525A250E" w14:textId="77777777"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DF8EC7E" w14:textId="77777777" w:rsidR="00574B25" w:rsidRPr="006F38CF" w:rsidRDefault="00574B25" w:rsidP="00F64B5D">
            <w:pPr>
              <w:jc w:val="center"/>
              <w:rPr>
                <w:b/>
                <w:color w:val="000000"/>
                <w:sz w:val="16"/>
                <w:szCs w:val="16"/>
              </w:rPr>
            </w:pPr>
            <w:r w:rsidRPr="006F38CF">
              <w:rPr>
                <w:b/>
                <w:color w:val="000000"/>
                <w:sz w:val="16"/>
                <w:szCs w:val="16"/>
              </w:rPr>
              <w:t>QUALITY PLAN</w:t>
            </w:r>
          </w:p>
        </w:tc>
        <w:tc>
          <w:tcPr>
            <w:tcW w:w="815" w:type="dxa"/>
            <w:tcBorders>
              <w:top w:val="nil"/>
              <w:left w:val="nil"/>
              <w:bottom w:val="single" w:sz="4" w:space="0" w:color="auto"/>
              <w:right w:val="single" w:sz="4" w:space="0" w:color="auto"/>
            </w:tcBorders>
            <w:shd w:val="clear" w:color="auto" w:fill="auto"/>
            <w:vAlign w:val="center"/>
          </w:tcPr>
          <w:p w14:paraId="01958C4C"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6133F016"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208E69D7"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127F26FD"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33076F22"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3F3F402C"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788DA322"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CB856AB"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76E1DFF8" w14:textId="77777777" w:rsidR="00574B25" w:rsidRPr="006F38CF" w:rsidRDefault="00574B25" w:rsidP="00F64B5D">
            <w:pPr>
              <w:rPr>
                <w:szCs w:val="22"/>
              </w:rPr>
            </w:pPr>
          </w:p>
        </w:tc>
      </w:tr>
      <w:tr w:rsidR="00574B25" w:rsidRPr="006F38CF" w14:paraId="35384242"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674C5C94" w14:textId="77777777" w:rsidR="00574B25" w:rsidRPr="006F38CF" w:rsidRDefault="00574B25"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77889971"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4E7371AC"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3DDCA36F"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5476ABE5"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67AD5079"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7EF51B74"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1C2B27C1"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EA0DF45"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3CA230D5" w14:textId="77777777" w:rsidR="00574B25" w:rsidRPr="006F38CF" w:rsidRDefault="00574B25" w:rsidP="00F64B5D">
            <w:pPr>
              <w:rPr>
                <w:szCs w:val="22"/>
              </w:rPr>
            </w:pPr>
          </w:p>
        </w:tc>
      </w:tr>
      <w:tr w:rsidR="00574B25" w:rsidRPr="006F38CF" w14:paraId="2AE7C465" w14:textId="77777777"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A52A083" w14:textId="77777777"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EE4A6D1" w14:textId="77777777"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4E088FB"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4F3AB9F" w14:textId="77777777"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30BD393" w14:textId="77777777"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7C05596" w14:textId="77777777"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8A05BA0" w14:textId="77777777" w:rsidR="00574B25" w:rsidRPr="006F38CF" w:rsidRDefault="00574B25" w:rsidP="00F64B5D"/>
        </w:tc>
      </w:tr>
      <w:tr w:rsidR="00574B25" w:rsidRPr="006F38CF" w14:paraId="29E6C3FA" w14:textId="77777777" w:rsidTr="00574B25">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866242C" w14:textId="77777777" w:rsidR="00574B25" w:rsidRPr="006F38CF" w:rsidRDefault="00574B25" w:rsidP="00F64B5D">
            <w:pPr>
              <w:jc w:val="center"/>
              <w:rPr>
                <w:b/>
                <w:color w:val="000000"/>
                <w:sz w:val="16"/>
                <w:szCs w:val="16"/>
              </w:rPr>
            </w:pPr>
            <w:r w:rsidRPr="006F38CF">
              <w:rPr>
                <w:b/>
                <w:sz w:val="16"/>
                <w:szCs w:val="16"/>
              </w:rPr>
              <w:t>DISSEMINATION &amp; EXPLOITATION</w:t>
            </w:r>
          </w:p>
        </w:tc>
        <w:tc>
          <w:tcPr>
            <w:tcW w:w="815" w:type="dxa"/>
            <w:tcBorders>
              <w:top w:val="single" w:sz="4" w:space="0" w:color="auto"/>
              <w:left w:val="nil"/>
              <w:bottom w:val="single" w:sz="4" w:space="0" w:color="auto"/>
              <w:right w:val="single" w:sz="4" w:space="0" w:color="auto"/>
            </w:tcBorders>
            <w:shd w:val="clear" w:color="auto" w:fill="auto"/>
            <w:vAlign w:val="center"/>
          </w:tcPr>
          <w:p w14:paraId="2186586B" w14:textId="77777777" w:rsidR="00574B25" w:rsidRPr="006F38CF" w:rsidRDefault="00574B25" w:rsidP="00F64B5D">
            <w:pPr>
              <w:jc w:val="center"/>
              <w:rPr>
                <w:szCs w:val="22"/>
              </w:rPr>
            </w:pPr>
          </w:p>
        </w:tc>
        <w:tc>
          <w:tcPr>
            <w:tcW w:w="991" w:type="dxa"/>
            <w:tcBorders>
              <w:top w:val="single" w:sz="4" w:space="0" w:color="auto"/>
              <w:left w:val="nil"/>
              <w:bottom w:val="single" w:sz="4" w:space="0" w:color="auto"/>
              <w:right w:val="single" w:sz="4" w:space="0" w:color="auto"/>
            </w:tcBorders>
            <w:vAlign w:val="center"/>
          </w:tcPr>
          <w:p w14:paraId="39FACFB2"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65FEBCCC" w14:textId="77777777" w:rsidR="00574B25" w:rsidRPr="006F38CF" w:rsidRDefault="00574B25" w:rsidP="00F64B5D">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789DD5D7" w14:textId="77777777" w:rsidR="00574B25" w:rsidRPr="006F38CF" w:rsidRDefault="00574B25" w:rsidP="00F64B5D">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5A21A359"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57846C1D"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0E348C20" w14:textId="77777777" w:rsidR="00574B25" w:rsidRPr="006F38CF" w:rsidRDefault="00574B25" w:rsidP="00F64B5D">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10F05735" w14:textId="77777777" w:rsidR="00574B25" w:rsidRPr="006F38CF" w:rsidRDefault="00574B25" w:rsidP="00F64B5D">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14:paraId="6F4E4CD7" w14:textId="77777777" w:rsidR="00574B25" w:rsidRPr="006F38CF" w:rsidRDefault="00574B25" w:rsidP="00F64B5D">
            <w:pPr>
              <w:rPr>
                <w:szCs w:val="22"/>
              </w:rPr>
            </w:pPr>
          </w:p>
        </w:tc>
      </w:tr>
      <w:tr w:rsidR="00574B25" w:rsidRPr="006F38CF" w14:paraId="6DCAE97A"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14F908A4" w14:textId="77777777"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30CD459C"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4DF436D5"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2CE855F5"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683663E7"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09A39533"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639F77CD"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77C3EF1A"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2B8AD69"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71E15D73" w14:textId="77777777" w:rsidR="00574B25" w:rsidRPr="006F38CF" w:rsidRDefault="00574B25" w:rsidP="00F64B5D">
            <w:pPr>
              <w:rPr>
                <w:szCs w:val="22"/>
              </w:rPr>
            </w:pPr>
          </w:p>
        </w:tc>
      </w:tr>
      <w:tr w:rsidR="00574B25" w:rsidRPr="006F38CF" w14:paraId="7519DE80" w14:textId="77777777"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C6BF252" w14:textId="77777777"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43BF726" w14:textId="77777777"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B8551F5"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4A60617" w14:textId="77777777"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0444AEA" w14:textId="77777777"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6FAD372" w14:textId="77777777"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F8E6732" w14:textId="77777777" w:rsidR="00574B25" w:rsidRPr="006F38CF" w:rsidRDefault="00574B25" w:rsidP="00F64B5D"/>
        </w:tc>
      </w:tr>
      <w:tr w:rsidR="00574B25" w:rsidRPr="006F38CF" w14:paraId="4AB7B801" w14:textId="77777777" w:rsidTr="00574B25">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C79BF92" w14:textId="77777777" w:rsidR="00574B25" w:rsidRPr="006F38CF" w:rsidRDefault="00574B25" w:rsidP="00F64B5D">
            <w:pPr>
              <w:jc w:val="center"/>
              <w:rPr>
                <w:b/>
                <w:color w:val="000000"/>
                <w:sz w:val="16"/>
                <w:szCs w:val="16"/>
              </w:rPr>
            </w:pPr>
            <w:r w:rsidRPr="006F38CF">
              <w:rPr>
                <w:b/>
                <w:color w:val="000000"/>
                <w:sz w:val="16"/>
                <w:szCs w:val="16"/>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14:paraId="65B7339B" w14:textId="77777777" w:rsidR="00574B25" w:rsidRPr="006F38CF" w:rsidRDefault="00574B25" w:rsidP="00F64B5D">
            <w:pPr>
              <w:jc w:val="center"/>
              <w:rPr>
                <w:szCs w:val="22"/>
              </w:rPr>
            </w:pPr>
          </w:p>
        </w:tc>
        <w:tc>
          <w:tcPr>
            <w:tcW w:w="991" w:type="dxa"/>
            <w:tcBorders>
              <w:top w:val="single" w:sz="4" w:space="0" w:color="auto"/>
              <w:left w:val="nil"/>
              <w:bottom w:val="single" w:sz="4" w:space="0" w:color="auto"/>
              <w:right w:val="single" w:sz="4" w:space="0" w:color="auto"/>
            </w:tcBorders>
            <w:vAlign w:val="center"/>
          </w:tcPr>
          <w:p w14:paraId="4043ACFB"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7F4FF3B2" w14:textId="77777777" w:rsidR="00574B25" w:rsidRPr="006F38CF" w:rsidRDefault="00574B25" w:rsidP="00F64B5D">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3944DDB0" w14:textId="77777777" w:rsidR="00574B25" w:rsidRPr="006F38CF" w:rsidRDefault="00574B25" w:rsidP="00F64B5D">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21F983AE"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7C3D5C69"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590F1CCF" w14:textId="77777777" w:rsidR="00574B25" w:rsidRPr="006F38CF" w:rsidRDefault="00574B25" w:rsidP="00F64B5D">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33D103FF" w14:textId="77777777" w:rsidR="00574B25" w:rsidRPr="006F38CF" w:rsidRDefault="00574B25" w:rsidP="00F64B5D">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14:paraId="74931C75" w14:textId="77777777" w:rsidR="00574B25" w:rsidRPr="006F38CF" w:rsidRDefault="00574B25" w:rsidP="00F64B5D">
            <w:pPr>
              <w:rPr>
                <w:szCs w:val="22"/>
              </w:rPr>
            </w:pPr>
          </w:p>
        </w:tc>
      </w:tr>
      <w:tr w:rsidR="00574B25" w:rsidRPr="006F38CF" w14:paraId="1F581067"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051ACFD0" w14:textId="77777777"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70A3230B"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3D845DF3"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1A14FDFC"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326063B2"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36DD7184"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6858A43A"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2BA125A8"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02E56AD" w14:textId="77777777" w:rsidR="00574B25" w:rsidRPr="006F38CF" w:rsidRDefault="00574B25" w:rsidP="00F64B5D">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14:paraId="6CC010F9" w14:textId="77777777" w:rsidR="00574B25" w:rsidRPr="006F38CF" w:rsidRDefault="00574B25" w:rsidP="00F64B5D">
            <w:pPr>
              <w:rPr>
                <w:szCs w:val="22"/>
              </w:rPr>
            </w:pPr>
          </w:p>
        </w:tc>
      </w:tr>
      <w:tr w:rsidR="00574B25" w:rsidRPr="006F38CF" w14:paraId="2B081C95" w14:textId="77777777" w:rsidTr="00574B25">
        <w:trPr>
          <w:trHeight w:val="318"/>
        </w:trPr>
        <w:tc>
          <w:tcPr>
            <w:tcW w:w="4677"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14:paraId="107A0122" w14:textId="77777777" w:rsidR="00574B25" w:rsidRPr="006F38CF" w:rsidRDefault="00574B25" w:rsidP="00F64B5D">
            <w:pPr>
              <w:jc w:val="right"/>
              <w:rPr>
                <w:b/>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338A344B" w14:textId="77777777"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5804EAE6"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4FB46899"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571D96C3" w14:textId="77777777"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252DA73C" w14:textId="77777777"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63756DF4" w14:textId="77777777" w:rsidR="00574B25" w:rsidRPr="006F38CF" w:rsidRDefault="00574B25" w:rsidP="00F64B5D">
            <w:pPr>
              <w:rPr>
                <w:bCs/>
                <w:color w:val="000000"/>
              </w:rPr>
            </w:pPr>
            <w:r w:rsidRPr="006F38CF">
              <w:rPr>
                <w:bCs/>
                <w:color w:val="000000"/>
              </w:rPr>
              <w:t> </w:t>
            </w:r>
          </w:p>
        </w:tc>
      </w:tr>
      <w:tr w:rsidR="00574B25" w:rsidRPr="006F38CF" w14:paraId="3D58730E" w14:textId="77777777" w:rsidTr="00574B25">
        <w:trPr>
          <w:trHeight w:val="318"/>
        </w:trPr>
        <w:tc>
          <w:tcPr>
            <w:tcW w:w="4677"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14:paraId="713D4C07" w14:textId="77777777" w:rsidR="00574B25" w:rsidRPr="006F38CF" w:rsidRDefault="00574B25" w:rsidP="00F64B5D">
            <w:pPr>
              <w:jc w:val="right"/>
              <w:rPr>
                <w:bCs/>
                <w:color w:val="000000"/>
              </w:rPr>
            </w:pPr>
            <w:r w:rsidRPr="006F38CF">
              <w:rPr>
                <w:b/>
                <w:bCs/>
                <w:color w:val="000000"/>
              </w:rPr>
              <w:t>TOTAL</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579AA8D2" w14:textId="77777777" w:rsidR="00574B25" w:rsidRPr="006F38CF" w:rsidRDefault="00574B25" w:rsidP="00F64B5D">
            <w:pPr>
              <w:jc w:val="right"/>
            </w:pPr>
          </w:p>
        </w:tc>
        <w:tc>
          <w:tcPr>
            <w:tcW w:w="1132" w:type="dxa"/>
            <w:tcBorders>
              <w:top w:val="nil"/>
              <w:left w:val="nil"/>
              <w:bottom w:val="single" w:sz="8" w:space="0" w:color="auto"/>
              <w:right w:val="single" w:sz="4" w:space="0" w:color="auto"/>
            </w:tcBorders>
            <w:shd w:val="clear" w:color="auto" w:fill="DAEEF3" w:themeFill="accent5" w:themeFillTint="33"/>
            <w:vAlign w:val="center"/>
          </w:tcPr>
          <w:p w14:paraId="634B58ED" w14:textId="77777777"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5C9F77BA" w14:textId="77777777"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6CC10F88" w14:textId="77777777" w:rsidR="00574B25" w:rsidRPr="006F38CF" w:rsidRDefault="00574B25" w:rsidP="00F64B5D">
            <w:pPr>
              <w:jc w:val="right"/>
            </w:pPr>
          </w:p>
        </w:tc>
        <w:tc>
          <w:tcPr>
            <w:tcW w:w="994" w:type="dxa"/>
            <w:tcBorders>
              <w:top w:val="nil"/>
              <w:left w:val="nil"/>
              <w:bottom w:val="single" w:sz="8" w:space="0" w:color="auto"/>
              <w:right w:val="single" w:sz="4" w:space="0" w:color="auto"/>
            </w:tcBorders>
            <w:shd w:val="clear" w:color="auto" w:fill="DAEEF3" w:themeFill="accent5" w:themeFillTint="33"/>
            <w:vAlign w:val="center"/>
          </w:tcPr>
          <w:p w14:paraId="457DC300" w14:textId="77777777" w:rsidR="00574B25" w:rsidRPr="006F38CF" w:rsidRDefault="00574B25" w:rsidP="00F64B5D">
            <w:pPr>
              <w:jc w:val="right"/>
            </w:pPr>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14:paraId="04AEB4BD" w14:textId="77777777" w:rsidR="00574B25" w:rsidRPr="006F38CF" w:rsidRDefault="00574B25" w:rsidP="00F64B5D">
            <w:pPr>
              <w:rPr>
                <w:bCs/>
                <w:color w:val="000000"/>
              </w:rPr>
            </w:pPr>
            <w:r w:rsidRPr="006F38CF">
              <w:rPr>
                <w:bCs/>
                <w:color w:val="000000"/>
              </w:rPr>
              <w:t> </w:t>
            </w:r>
          </w:p>
        </w:tc>
      </w:tr>
    </w:tbl>
    <w:p w14:paraId="0542A300" w14:textId="77777777" w:rsidR="00574B25" w:rsidRPr="00902D14" w:rsidRDefault="00574B25" w:rsidP="00F64B5D">
      <w:pPr>
        <w:rPr>
          <w:i/>
          <w:color w:val="FF0000"/>
        </w:rPr>
      </w:pPr>
      <w:r w:rsidRPr="00902D14">
        <w:rPr>
          <w:i/>
          <w:color w:val="FF0000"/>
        </w:rPr>
        <w:t>Please insert rows as necessary</w:t>
      </w:r>
    </w:p>
    <w:p w14:paraId="6873F257" w14:textId="77777777" w:rsidR="00690CED" w:rsidRPr="00690CED" w:rsidRDefault="00690CED" w:rsidP="00F64B5D"/>
    <w:p w14:paraId="4324EE6A" w14:textId="77777777" w:rsidR="005749A3" w:rsidRPr="006F38CF" w:rsidRDefault="005749A3" w:rsidP="00F64B5D"/>
    <w:p w14:paraId="7ADB272E" w14:textId="77777777"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14:paraId="447B0546"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PART F – Quality of the Project Team and Cooperation Arrangements</w:t>
      </w:r>
    </w:p>
    <w:p w14:paraId="3E86281F" w14:textId="77777777" w:rsidR="00E00A29" w:rsidRPr="006F38CF" w:rsidRDefault="00E00A29" w:rsidP="00F64B5D"/>
    <w:p w14:paraId="3BBDF0FF" w14:textId="77777777" w:rsidR="00E00A29" w:rsidRPr="00AF7989" w:rsidRDefault="00E00A29"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14:paraId="00D34846" w14:textId="77777777" w:rsidR="00E00A29" w:rsidRPr="00AF7989" w:rsidRDefault="00E00A29" w:rsidP="00F64B5D"/>
    <w:p w14:paraId="44884C8B" w14:textId="77777777" w:rsidR="00820B10" w:rsidRPr="00344229" w:rsidRDefault="00E00A29" w:rsidP="00344229">
      <w:pPr>
        <w:tabs>
          <w:tab w:val="left" w:pos="3649"/>
          <w:tab w:val="left" w:pos="5349"/>
          <w:tab w:val="left" w:pos="7992"/>
          <w:tab w:val="left" w:pos="9639"/>
          <w:tab w:val="left" w:pos="10778"/>
        </w:tabs>
        <w:jc w:val="both"/>
        <w:rPr>
          <w:i/>
        </w:rPr>
      </w:pPr>
      <w:r w:rsidRPr="00344229">
        <w:rPr>
          <w:i/>
        </w:rPr>
        <w:t>Please provide shortly the history of cooperation between partners (if any). How the idea of the project was developed and which/ who among partners contributed to the proposal development</w:t>
      </w:r>
      <w:r w:rsidR="00820B10" w:rsidRPr="00344229">
        <w:rPr>
          <w:i/>
        </w:rPr>
        <w:t>. (limit 3</w:t>
      </w:r>
      <w:r w:rsidR="00942721" w:rsidRPr="00344229">
        <w:rPr>
          <w:i/>
        </w:rPr>
        <w:t>.</w:t>
      </w:r>
      <w:r w:rsidR="00820B10" w:rsidRPr="00344229">
        <w:rPr>
          <w:i/>
        </w:rPr>
        <w:t>000 characters)</w:t>
      </w:r>
    </w:p>
    <w:p w14:paraId="3BED434B"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3B0C52E4" w14:textId="77777777" w:rsidTr="006B3976">
        <w:trPr>
          <w:trHeight w:val="567"/>
        </w:trPr>
        <w:tc>
          <w:tcPr>
            <w:tcW w:w="9639" w:type="dxa"/>
          </w:tcPr>
          <w:p w14:paraId="62C15E12" w14:textId="77777777" w:rsidR="00CC519D" w:rsidRDefault="00CC519D" w:rsidP="00CC519D">
            <w:pPr>
              <w:tabs>
                <w:tab w:val="left" w:pos="3649"/>
                <w:tab w:val="left" w:pos="5349"/>
                <w:tab w:val="left" w:pos="7992"/>
                <w:tab w:val="left" w:pos="9409"/>
                <w:tab w:val="left" w:pos="10778"/>
              </w:tabs>
              <w:rPr>
                <w:szCs w:val="22"/>
              </w:rPr>
            </w:pPr>
            <w:r>
              <w:rPr>
                <w:szCs w:val="22"/>
              </w:rPr>
              <w:fldChar w:fldCharType="begin">
                <w:ffData>
                  <w:name w:val=""/>
                  <w:enabled/>
                  <w:calcOnExit w:val="0"/>
                  <w:textInput>
                    <w:maxLength w:val="3300"/>
                  </w:textInput>
                </w:ffData>
              </w:fldChar>
            </w:r>
            <w:r>
              <w:rPr>
                <w:szCs w:val="22"/>
              </w:rPr>
              <w:instrText xml:space="preserve"> FORMTEXT </w:instrText>
            </w:r>
            <w:r>
              <w:rPr>
                <w:szCs w:val="22"/>
              </w:rPr>
            </w:r>
            <w:r>
              <w:rPr>
                <w:szCs w:val="22"/>
              </w:rPr>
              <w:fldChar w:fldCharType="separate"/>
            </w:r>
            <w:r>
              <w:rPr>
                <w:szCs w:val="22"/>
              </w:rPr>
              <w:t>."Zelena lista Srbije"(Raska) će se fokusirati za zaštitu okoline,održivi razvoj i promovisanje ekoloških vrednosti u Srbiji.</w:t>
            </w:r>
          </w:p>
          <w:p w14:paraId="2F42D0E0" w14:textId="77777777" w:rsidR="00CC519D" w:rsidRDefault="00CC519D" w:rsidP="00CC519D">
            <w:pPr>
              <w:tabs>
                <w:tab w:val="left" w:pos="3649"/>
                <w:tab w:val="left" w:pos="5349"/>
                <w:tab w:val="left" w:pos="7992"/>
                <w:tab w:val="left" w:pos="9409"/>
                <w:tab w:val="left" w:pos="10778"/>
              </w:tabs>
              <w:rPr>
                <w:szCs w:val="22"/>
              </w:rPr>
            </w:pPr>
            <w:r>
              <w:rPr>
                <w:szCs w:val="22"/>
              </w:rPr>
              <w:t>"TURMEPA" (Turska)  će se zalagati za zArcturosaštitu morskih i obalnih ekosustava u Turskoj. Njihov cilj je očuvanje čistoće i biodiverziteta turskih mora kroz aktivnosti čišćenja, edukacije i podizanja svijesti o ekološkim pitanjima.</w:t>
            </w:r>
          </w:p>
          <w:p w14:paraId="3153F047" w14:textId="77777777" w:rsidR="00CC519D" w:rsidRDefault="00CC519D" w:rsidP="00CC519D">
            <w:pPr>
              <w:tabs>
                <w:tab w:val="left" w:pos="3649"/>
                <w:tab w:val="left" w:pos="5349"/>
                <w:tab w:val="left" w:pos="7992"/>
                <w:tab w:val="left" w:pos="9409"/>
                <w:tab w:val="left" w:pos="10778"/>
              </w:tabs>
              <w:rPr>
                <w:szCs w:val="22"/>
              </w:rPr>
            </w:pPr>
            <w:r>
              <w:rPr>
                <w:szCs w:val="22"/>
              </w:rPr>
              <w:t>"Ozon"(Crna Gora )  je nevladina organizacija koja se bavi zaštitom okoline i promocijom održivog razvoja u Crnoj Gori. Njihov fokus je na pitanjima vezanim za zaštitu ozonskog omotača, klimatske promjene, energetsku efikasnost i očuvanje prirodnih resursa.</w:t>
            </w:r>
          </w:p>
          <w:p w14:paraId="7C359188" w14:textId="77777777" w:rsidR="00CC519D" w:rsidRDefault="00CC519D" w:rsidP="00CC519D">
            <w:pPr>
              <w:tabs>
                <w:tab w:val="left" w:pos="3649"/>
                <w:tab w:val="left" w:pos="5349"/>
                <w:tab w:val="left" w:pos="7992"/>
                <w:tab w:val="left" w:pos="9409"/>
                <w:tab w:val="left" w:pos="10778"/>
              </w:tabs>
              <w:rPr>
                <w:szCs w:val="22"/>
              </w:rPr>
            </w:pPr>
            <w:r>
              <w:rPr>
                <w:szCs w:val="22"/>
              </w:rPr>
              <w:t>"Eko centar"(Beograd) je nevladina organizacija sa sjedištem u Beogradu koja se bavi zaštitom okoline, održivim razvojem i edukacijom građana o važnosti očuvanja prirode. Njihov cilj je da promovisu ekološku svijest i podstaknu pozitivne promene u društvu.</w:t>
            </w:r>
          </w:p>
          <w:p w14:paraId="2E1D0206" w14:textId="77777777" w:rsidR="00CC519D" w:rsidRDefault="00CC519D" w:rsidP="00CC519D">
            <w:pPr>
              <w:tabs>
                <w:tab w:val="left" w:pos="3649"/>
                <w:tab w:val="left" w:pos="5349"/>
                <w:tab w:val="left" w:pos="7992"/>
                <w:tab w:val="left" w:pos="9409"/>
                <w:tab w:val="left" w:pos="10778"/>
              </w:tabs>
              <w:rPr>
                <w:szCs w:val="22"/>
              </w:rPr>
            </w:pPr>
            <w:r>
              <w:rPr>
                <w:szCs w:val="22"/>
              </w:rPr>
              <w:t>"Udruga Eko"(Hrvatska)</w:t>
            </w:r>
            <w:r>
              <w:rPr>
                <w:szCs w:val="22"/>
              </w:rPr>
              <w:t> </w:t>
            </w:r>
            <w:r>
              <w:rPr>
                <w:szCs w:val="22"/>
              </w:rPr>
              <w:t>je nevladina organizacija posvećena zaštiti okoliša i promicanju održivog razvoja u Hrvatskoj. Njihov cilj je podizanje svijesti o važnosti očuvanja prirode i poticanje pozitivnih promjena u društvu.</w:t>
            </w:r>
          </w:p>
          <w:p w14:paraId="29E35E26" w14:textId="77777777" w:rsidR="00CC519D" w:rsidRDefault="00CC519D" w:rsidP="00CC519D">
            <w:pPr>
              <w:tabs>
                <w:tab w:val="left" w:pos="3649"/>
                <w:tab w:val="left" w:pos="5349"/>
                <w:tab w:val="left" w:pos="7992"/>
                <w:tab w:val="left" w:pos="9409"/>
                <w:tab w:val="left" w:pos="10778"/>
              </w:tabs>
              <w:rPr>
                <w:szCs w:val="22"/>
              </w:rPr>
            </w:pPr>
            <w:r>
              <w:rPr>
                <w:szCs w:val="22"/>
              </w:rPr>
              <w:t>"Makedonsko ekološko društvo"(Severna Makedonija) je nevladina organizacija koja se bavi zaštitom okoliša, održivim razvojem i promicanjem ekoloških vrijednosti u Makedoniji. Njihov cilj je očuvanje prirode, promoviranje ekološke svijesti i zagovaranje ekološki prihvatljivih praksi.</w:t>
            </w:r>
          </w:p>
          <w:p w14:paraId="129F939A" w14:textId="77777777" w:rsidR="00CC519D" w:rsidRDefault="00CC519D" w:rsidP="00CC519D">
            <w:pPr>
              <w:tabs>
                <w:tab w:val="left" w:pos="3649"/>
                <w:tab w:val="left" w:pos="5349"/>
                <w:tab w:val="left" w:pos="7992"/>
                <w:tab w:val="left" w:pos="9409"/>
                <w:tab w:val="left" w:pos="10778"/>
              </w:tabs>
              <w:rPr>
                <w:szCs w:val="22"/>
              </w:rPr>
            </w:pPr>
            <w:r>
              <w:rPr>
                <w:szCs w:val="22"/>
              </w:rPr>
              <w:t>"Ekološko društvo “Duboko”(Uzice)</w:t>
            </w:r>
            <w:r>
              <w:rPr>
                <w:szCs w:val="22"/>
              </w:rPr>
              <w:t> </w:t>
            </w:r>
            <w:r>
              <w:rPr>
                <w:szCs w:val="22"/>
              </w:rPr>
              <w:t>je nevladina organizacija koja se bavi zaštitom okoliša, održivim razvojem i promicanjem ekološke svijesti u gradu Užice i okolnim područjima u Srbiji. Njihov cilj je očuvanje prirode, promoviranje ekološke svijesti i poticanje građana na aktivno sudjelovanje u zaštiti okoliša.</w:t>
            </w:r>
          </w:p>
          <w:p w14:paraId="0EEE2C7A" w14:textId="77777777" w:rsidR="00CC519D" w:rsidRDefault="00CC519D" w:rsidP="00CC519D">
            <w:pPr>
              <w:tabs>
                <w:tab w:val="left" w:pos="3649"/>
                <w:tab w:val="left" w:pos="5349"/>
                <w:tab w:val="left" w:pos="7992"/>
                <w:tab w:val="left" w:pos="9409"/>
                <w:tab w:val="left" w:pos="10778"/>
              </w:tabs>
              <w:rPr>
                <w:szCs w:val="22"/>
              </w:rPr>
            </w:pPr>
            <w:r>
              <w:rPr>
                <w:szCs w:val="22"/>
              </w:rPr>
              <w:t>"Arcturos"(Grcka) je neprofitna organizacija koja se bavi zaštitom velikih zvijeri i očuvanjem prirode u Grčkoj. Njihov fokus je na zaštiti i obnovi populacija smeđih medvjeda, vukova i risova, te promoviranju održivog suživota između ljudi i divljih životinja.</w:t>
            </w:r>
          </w:p>
          <w:p w14:paraId="622CFA44" w14:textId="77777777" w:rsidR="00CC519D" w:rsidRDefault="00CC519D" w:rsidP="00CC519D">
            <w:pPr>
              <w:tabs>
                <w:tab w:val="left" w:pos="3649"/>
                <w:tab w:val="left" w:pos="5349"/>
                <w:tab w:val="left" w:pos="7992"/>
                <w:tab w:val="left" w:pos="9409"/>
                <w:tab w:val="left" w:pos="10778"/>
              </w:tabs>
              <w:rPr>
                <w:szCs w:val="22"/>
              </w:rPr>
            </w:pPr>
            <w:r>
              <w:rPr>
                <w:szCs w:val="22"/>
              </w:rPr>
              <w:t>."EcoAlbanija"(Albanija) je nevladina organizacija koja se bavi zaštitom okoliša, održivim razvojem i promicanjem ekološke svijesti u Albaniji. Njihov cilj je očuvanje prirode, unaprjeđenje ekoloških politika i podizanje svijesti o važnosti očuvanja okoliša među građanima.</w:t>
            </w:r>
          </w:p>
          <w:p w14:paraId="7289FA83" w14:textId="77777777" w:rsidR="00CC519D" w:rsidRDefault="00CC519D" w:rsidP="00CC519D">
            <w:pPr>
              <w:tabs>
                <w:tab w:val="left" w:pos="3649"/>
                <w:tab w:val="left" w:pos="5349"/>
                <w:tab w:val="left" w:pos="7992"/>
                <w:tab w:val="left" w:pos="9409"/>
                <w:tab w:val="left" w:pos="10778"/>
              </w:tabs>
              <w:rPr>
                <w:szCs w:val="22"/>
              </w:rPr>
            </w:pPr>
            <w:r>
              <w:rPr>
                <w:szCs w:val="22"/>
              </w:rPr>
              <w:t>.“Ekološki pokret Ibar”(Kraljevo)je lokalna nevladina organizacija koja djeluje u Kraljevu, Srbija, i posvećena je zaštiti okoliša, promicanju održivog razvoja i poboljšanju kvalitete života građana. Njihov cilj je očuvanje prirode, ekološko obrazovanje i podizanje svijesti o važnosti očuvanja okoliša među lokalnom zajednicom.</w:t>
            </w:r>
          </w:p>
          <w:p w14:paraId="325C5E70" w14:textId="77777777" w:rsidR="00CC519D" w:rsidRDefault="00CC519D" w:rsidP="00CC519D">
            <w:pPr>
              <w:tabs>
                <w:tab w:val="left" w:pos="3649"/>
                <w:tab w:val="left" w:pos="5349"/>
                <w:tab w:val="left" w:pos="7992"/>
                <w:tab w:val="left" w:pos="9409"/>
                <w:tab w:val="left" w:pos="10778"/>
              </w:tabs>
              <w:rPr>
                <w:szCs w:val="22"/>
              </w:rPr>
            </w:pPr>
            <w:r>
              <w:rPr>
                <w:szCs w:val="22"/>
              </w:rPr>
              <w:t>."BUND"(Nemacka)je jedna od najvećih i najutjecajnijih nevladinih organizacija za zaštitu okoliša u Njemačkoj. Njihov cilj je očuvanje prirode, zaštita biološke raznolikosti, smanjenje zagađenja i promicanje održivog razvoja.</w:t>
            </w:r>
          </w:p>
          <w:p w14:paraId="1C9FC96E" w14:textId="77777777" w:rsidR="00CC519D" w:rsidRDefault="00CC519D" w:rsidP="00CC519D">
            <w:pPr>
              <w:tabs>
                <w:tab w:val="left" w:pos="3649"/>
                <w:tab w:val="left" w:pos="5349"/>
                <w:tab w:val="left" w:pos="7992"/>
                <w:tab w:val="left" w:pos="9409"/>
                <w:tab w:val="left" w:pos="10778"/>
              </w:tabs>
              <w:rPr>
                <w:szCs w:val="22"/>
              </w:rPr>
            </w:pPr>
            <w:r>
              <w:rPr>
                <w:szCs w:val="22"/>
              </w:rPr>
              <w:t>"BES(Bugarska) je nevladina organizacija koja se bavi zaštitom okoliša i promicanjem održivog razvoja u Bugarskoj. Njihov cilj je očuvanje prirode, unaprjeđenje ekoloških politika i podizanje svijesti o važnosti očuvanja okoliša među građanima.</w:t>
            </w:r>
          </w:p>
          <w:p w14:paraId="38FF332A" w14:textId="77777777" w:rsidR="00CC519D" w:rsidRDefault="00CC519D" w:rsidP="00CC519D">
            <w:pPr>
              <w:tabs>
                <w:tab w:val="left" w:pos="3649"/>
                <w:tab w:val="left" w:pos="5349"/>
                <w:tab w:val="left" w:pos="7992"/>
                <w:tab w:val="left" w:pos="9409"/>
                <w:tab w:val="left" w:pos="10778"/>
              </w:tabs>
              <w:rPr>
                <w:szCs w:val="22"/>
              </w:rPr>
            </w:pPr>
            <w:r>
              <w:rPr>
                <w:szCs w:val="22"/>
              </w:rPr>
              <w:t>Zeleni ključ”(Nis)je lokalna inicijativa koja promovira održivi turizam i zaštitu okoliša u gradu Nišu, Srbija. Njihov cilj je podizanje svijesti o važnosti očuvanja okoliša među turističkim objektima i poticanje njihovog održivog poslovanja</w:t>
            </w:r>
          </w:p>
          <w:p w14:paraId="182BAB7C" w14:textId="315AA08F" w:rsidR="00CC519D" w:rsidRPr="00AF7989" w:rsidRDefault="00CC519D" w:rsidP="00CC519D">
            <w:pPr>
              <w:tabs>
                <w:tab w:val="left" w:pos="3649"/>
                <w:tab w:val="left" w:pos="5349"/>
                <w:tab w:val="left" w:pos="7992"/>
                <w:tab w:val="left" w:pos="9409"/>
                <w:tab w:val="left" w:pos="10778"/>
              </w:tabs>
              <w:rPr>
                <w:szCs w:val="22"/>
              </w:rPr>
            </w:pPr>
            <w:r>
              <w:rPr>
                <w:szCs w:val="22"/>
              </w:rPr>
              <w:fldChar w:fldCharType="end"/>
            </w:r>
          </w:p>
          <w:p w14:paraId="183B6E8A" w14:textId="2F05D610" w:rsidR="00820B10" w:rsidRPr="00AF7989" w:rsidRDefault="00820B10" w:rsidP="00CC519D">
            <w:pPr>
              <w:tabs>
                <w:tab w:val="left" w:pos="3649"/>
                <w:tab w:val="left" w:pos="5349"/>
                <w:tab w:val="left" w:pos="7992"/>
                <w:tab w:val="left" w:pos="9409"/>
                <w:tab w:val="left" w:pos="10778"/>
              </w:tabs>
              <w:rPr>
                <w:szCs w:val="22"/>
              </w:rPr>
            </w:pPr>
          </w:p>
        </w:tc>
      </w:tr>
    </w:tbl>
    <w:p w14:paraId="62D4B57D" w14:textId="77777777" w:rsidR="00820B10" w:rsidRPr="00AF7989" w:rsidRDefault="00820B10" w:rsidP="00F64B5D"/>
    <w:p w14:paraId="15437340" w14:textId="77777777" w:rsidR="00820B10" w:rsidRPr="00344229" w:rsidRDefault="00506FA3" w:rsidP="00344229">
      <w:pPr>
        <w:tabs>
          <w:tab w:val="left" w:pos="3649"/>
          <w:tab w:val="left" w:pos="5349"/>
          <w:tab w:val="left" w:pos="7992"/>
          <w:tab w:val="left" w:pos="9639"/>
          <w:tab w:val="left" w:pos="10778"/>
        </w:tabs>
        <w:jc w:val="both"/>
        <w:rPr>
          <w:i/>
        </w:rPr>
      </w:pPr>
      <w:r w:rsidRPr="00344229">
        <w:rPr>
          <w:i/>
        </w:rPr>
        <w:lastRenderedPageBreak/>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(limit</w:t>
      </w:r>
      <w:r w:rsidR="00942721" w:rsidRPr="00344229">
        <w:rPr>
          <w:i/>
        </w:rPr>
        <w:t>3.</w:t>
      </w:r>
      <w:r w:rsidR="00820B10" w:rsidRPr="00344229">
        <w:rPr>
          <w:i/>
        </w:rPr>
        <w:t>000 characters)</w:t>
      </w:r>
    </w:p>
    <w:p w14:paraId="57A914DF"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6EFD2951" w14:textId="77777777" w:rsidTr="006B3976">
        <w:trPr>
          <w:trHeight w:val="567"/>
        </w:trPr>
        <w:tc>
          <w:tcPr>
            <w:tcW w:w="9639" w:type="dxa"/>
          </w:tcPr>
          <w:p w14:paraId="64D76C36" w14:textId="77777777" w:rsidR="00CC519D" w:rsidRDefault="00CC519D" w:rsidP="00CC519D">
            <w:pPr>
              <w:tabs>
                <w:tab w:val="left" w:pos="3649"/>
                <w:tab w:val="left" w:pos="5349"/>
                <w:tab w:val="left" w:pos="7992"/>
                <w:tab w:val="left" w:pos="9409"/>
                <w:tab w:val="left" w:pos="10778"/>
              </w:tabs>
              <w:rPr>
                <w:szCs w:val="22"/>
              </w:rPr>
            </w:pPr>
            <w:r>
              <w:rPr>
                <w:szCs w:val="22"/>
              </w:rPr>
              <w:fldChar w:fldCharType="begin">
                <w:ffData>
                  <w:name w:val=""/>
                  <w:enabled/>
                  <w:calcOnExit w:val="0"/>
                  <w:textInput>
                    <w:maxLength w:val="3300"/>
                  </w:textInput>
                </w:ffData>
              </w:fldChar>
            </w:r>
            <w:r>
              <w:rPr>
                <w:szCs w:val="22"/>
              </w:rPr>
              <w:instrText xml:space="preserve"> FORMTEXT </w:instrText>
            </w:r>
            <w:r>
              <w:rPr>
                <w:szCs w:val="22"/>
              </w:rPr>
            </w:r>
            <w:r>
              <w:rPr>
                <w:szCs w:val="22"/>
              </w:rPr>
              <w:fldChar w:fldCharType="separate"/>
            </w:r>
            <w:r>
              <w:rPr>
                <w:szCs w:val="22"/>
              </w:rPr>
              <w:t>."Zelena lista Srbije"(Raska) će se fokusirati za zaštitu okoline,održivi razvoj i promovisanje ekoloških vrednosti u Srbiji.</w:t>
            </w:r>
          </w:p>
          <w:p w14:paraId="375F46EF" w14:textId="77777777" w:rsidR="00CC519D" w:rsidRDefault="00CC519D" w:rsidP="00CC519D">
            <w:pPr>
              <w:tabs>
                <w:tab w:val="left" w:pos="3649"/>
                <w:tab w:val="left" w:pos="5349"/>
                <w:tab w:val="left" w:pos="7992"/>
                <w:tab w:val="left" w:pos="9409"/>
                <w:tab w:val="left" w:pos="10778"/>
              </w:tabs>
              <w:rPr>
                <w:szCs w:val="22"/>
              </w:rPr>
            </w:pPr>
            <w:r>
              <w:rPr>
                <w:szCs w:val="22"/>
              </w:rPr>
              <w:t>"TURMEPA" (Turska)  će se zalagati za zArcturosaštitu morskih i obalnih ekosustava u Turskoj. Njihov cilj je očuvanje čistoće i biodiverziteta turskih mora kroz aktivnosti čišćenja, edukacije i podizanja svijesti o ekološkim pitanjima.</w:t>
            </w:r>
          </w:p>
          <w:p w14:paraId="5D310734" w14:textId="77777777" w:rsidR="00CC519D" w:rsidRDefault="00CC519D" w:rsidP="00CC519D">
            <w:pPr>
              <w:tabs>
                <w:tab w:val="left" w:pos="3649"/>
                <w:tab w:val="left" w:pos="5349"/>
                <w:tab w:val="left" w:pos="7992"/>
                <w:tab w:val="left" w:pos="9409"/>
                <w:tab w:val="left" w:pos="10778"/>
              </w:tabs>
              <w:rPr>
                <w:szCs w:val="22"/>
              </w:rPr>
            </w:pPr>
            <w:r>
              <w:rPr>
                <w:szCs w:val="22"/>
              </w:rPr>
              <w:t>"Ozon"(Crna Gora )  je nevladina organizacija koja se bavi zaštitom okoline i promocijom održivog razvoja u Crnoj Gori. Njihov fokus je na pitanjima vezanim za zaštitu ozonskog omotača, klimatske promjene, energetsku efikasnost i očuvanje prirodnih resursa.</w:t>
            </w:r>
          </w:p>
          <w:p w14:paraId="3CEE4190" w14:textId="77777777" w:rsidR="00CC519D" w:rsidRDefault="00CC519D" w:rsidP="00CC519D">
            <w:pPr>
              <w:tabs>
                <w:tab w:val="left" w:pos="3649"/>
                <w:tab w:val="left" w:pos="5349"/>
                <w:tab w:val="left" w:pos="7992"/>
                <w:tab w:val="left" w:pos="9409"/>
                <w:tab w:val="left" w:pos="10778"/>
              </w:tabs>
              <w:rPr>
                <w:szCs w:val="22"/>
              </w:rPr>
            </w:pPr>
            <w:r>
              <w:rPr>
                <w:szCs w:val="22"/>
              </w:rPr>
              <w:t>"Eko centar"(Beograd) je nevladina organizacija sa sjedištem u Beogradu koja se bavi zaštitom okoline, održivim razvojem i edukacijom građana o važnosti očuvanja prirode. Njihov cilj je da promovisu ekološku svijest i podstaknu pozitivne promene u društvu.</w:t>
            </w:r>
          </w:p>
          <w:p w14:paraId="1B560BD4" w14:textId="77777777" w:rsidR="00CC519D" w:rsidRDefault="00CC519D" w:rsidP="00CC519D">
            <w:pPr>
              <w:tabs>
                <w:tab w:val="left" w:pos="3649"/>
                <w:tab w:val="left" w:pos="5349"/>
                <w:tab w:val="left" w:pos="7992"/>
                <w:tab w:val="left" w:pos="9409"/>
                <w:tab w:val="left" w:pos="10778"/>
              </w:tabs>
              <w:rPr>
                <w:szCs w:val="22"/>
              </w:rPr>
            </w:pPr>
            <w:r>
              <w:rPr>
                <w:szCs w:val="22"/>
              </w:rPr>
              <w:t>"Udruga Eko"(Hrvatska)</w:t>
            </w:r>
            <w:r>
              <w:rPr>
                <w:szCs w:val="22"/>
              </w:rPr>
              <w:t> </w:t>
            </w:r>
            <w:r>
              <w:rPr>
                <w:szCs w:val="22"/>
              </w:rPr>
              <w:t>je nevladina organizacija posvećena zaštiti okoliša i promicanju održivog razvoja u Hrvatskoj. Njihov cilj je podizanje svijesti o važnosti očuvanja prirode i poticanje pozitivnih promjena u društvu.</w:t>
            </w:r>
          </w:p>
          <w:p w14:paraId="4F1087AD" w14:textId="77777777" w:rsidR="00CC519D" w:rsidRDefault="00CC519D" w:rsidP="00CC519D">
            <w:pPr>
              <w:tabs>
                <w:tab w:val="left" w:pos="3649"/>
                <w:tab w:val="left" w:pos="5349"/>
                <w:tab w:val="left" w:pos="7992"/>
                <w:tab w:val="left" w:pos="9409"/>
                <w:tab w:val="left" w:pos="10778"/>
              </w:tabs>
              <w:rPr>
                <w:szCs w:val="22"/>
              </w:rPr>
            </w:pPr>
            <w:r>
              <w:rPr>
                <w:szCs w:val="22"/>
              </w:rPr>
              <w:t>"Makedonsko ekološko društvo"(Severna Makedonija) je nevladina organizacija koja se bavi zaštitom okoliša, održivim razvojem i promicanjem ekoloških vrijednosti u Makedoniji. Njihov cilj je očuvanje prirode, promoviranje ekološke svijesti i zagovaranje ekološki prihvatljivih praksi.</w:t>
            </w:r>
          </w:p>
          <w:p w14:paraId="4831D283" w14:textId="77777777" w:rsidR="00CC519D" w:rsidRDefault="00CC519D" w:rsidP="00CC519D">
            <w:pPr>
              <w:tabs>
                <w:tab w:val="left" w:pos="3649"/>
                <w:tab w:val="left" w:pos="5349"/>
                <w:tab w:val="left" w:pos="7992"/>
                <w:tab w:val="left" w:pos="9409"/>
                <w:tab w:val="left" w:pos="10778"/>
              </w:tabs>
              <w:rPr>
                <w:szCs w:val="22"/>
              </w:rPr>
            </w:pPr>
            <w:r>
              <w:rPr>
                <w:szCs w:val="22"/>
              </w:rPr>
              <w:t>"Ekološko društvo “Duboko”(Uzice)</w:t>
            </w:r>
            <w:r>
              <w:rPr>
                <w:szCs w:val="22"/>
              </w:rPr>
              <w:t> </w:t>
            </w:r>
            <w:r>
              <w:rPr>
                <w:szCs w:val="22"/>
              </w:rPr>
              <w:t>je nevladina organizacija koja se bavi zaštitom okoliša, održivim razvojem i promicanjem ekološke svijesti u gradu Užice i okolnim područjima u Srbiji. Njihov cilj je očuvanje prirode, promoviranje ekološke svijesti i poticanje građana na aktivno sudjelovanje u zaštiti okoliša.</w:t>
            </w:r>
          </w:p>
          <w:p w14:paraId="3A65BD30" w14:textId="77777777" w:rsidR="00CC519D" w:rsidRDefault="00CC519D" w:rsidP="00CC519D">
            <w:pPr>
              <w:tabs>
                <w:tab w:val="left" w:pos="3649"/>
                <w:tab w:val="left" w:pos="5349"/>
                <w:tab w:val="left" w:pos="7992"/>
                <w:tab w:val="left" w:pos="9409"/>
                <w:tab w:val="left" w:pos="10778"/>
              </w:tabs>
              <w:rPr>
                <w:szCs w:val="22"/>
              </w:rPr>
            </w:pPr>
            <w:r>
              <w:rPr>
                <w:szCs w:val="22"/>
              </w:rPr>
              <w:t>"Arcturos"(Grcka) je neprofitna organizacija koja se bavi zaštitom velikih zvijeri i očuvanjem prirode u Grčkoj. Njihov fokus je na zaštiti i obnovi populacija smeđih medvjeda, vukova i risova, te promoviranju održivog suživota između ljudi i divljih životinja.</w:t>
            </w:r>
          </w:p>
          <w:p w14:paraId="6C17ACDB" w14:textId="77777777" w:rsidR="00CC519D" w:rsidRDefault="00CC519D" w:rsidP="00CC519D">
            <w:pPr>
              <w:tabs>
                <w:tab w:val="left" w:pos="3649"/>
                <w:tab w:val="left" w:pos="5349"/>
                <w:tab w:val="left" w:pos="7992"/>
                <w:tab w:val="left" w:pos="9409"/>
                <w:tab w:val="left" w:pos="10778"/>
              </w:tabs>
              <w:rPr>
                <w:szCs w:val="22"/>
              </w:rPr>
            </w:pPr>
            <w:r>
              <w:rPr>
                <w:szCs w:val="22"/>
              </w:rPr>
              <w:t>."EcoAlbanija"(Albanija) je nevladina organizacija koja se bavi zaštitom okoliša, održivim razvojem i promicanjem ekološke svijesti u Albaniji. Njihov cilj je očuvanje prirode, unaprjeđenje ekoloških politika i podizanje svijesti o važnosti očuvanja okoliša među građanima.</w:t>
            </w:r>
          </w:p>
          <w:p w14:paraId="634F4644" w14:textId="77777777" w:rsidR="00CC519D" w:rsidRDefault="00CC519D" w:rsidP="00CC519D">
            <w:pPr>
              <w:tabs>
                <w:tab w:val="left" w:pos="3649"/>
                <w:tab w:val="left" w:pos="5349"/>
                <w:tab w:val="left" w:pos="7992"/>
                <w:tab w:val="left" w:pos="9409"/>
                <w:tab w:val="left" w:pos="10778"/>
              </w:tabs>
              <w:rPr>
                <w:szCs w:val="22"/>
              </w:rPr>
            </w:pPr>
            <w:r>
              <w:rPr>
                <w:szCs w:val="22"/>
              </w:rPr>
              <w:t>.“Ekološki pokret Ibar”(Kraljevo)je lokalna nevladina organizacija koja djeluje u Kraljevu, Srbija, i posvećena je zaštiti okoliša, promicanju održivog razvoja i poboljšanju kvalitete života građana. Njihov cilj je očuvanje prirode, ekološko obrazovanje i podizanje svijesti o važnosti očuvanja okoliša među lokalnom zajednicom.</w:t>
            </w:r>
          </w:p>
          <w:p w14:paraId="73479084" w14:textId="77777777" w:rsidR="00CC519D" w:rsidRDefault="00CC519D" w:rsidP="00CC519D">
            <w:pPr>
              <w:tabs>
                <w:tab w:val="left" w:pos="3649"/>
                <w:tab w:val="left" w:pos="5349"/>
                <w:tab w:val="left" w:pos="7992"/>
                <w:tab w:val="left" w:pos="9409"/>
                <w:tab w:val="left" w:pos="10778"/>
              </w:tabs>
              <w:rPr>
                <w:szCs w:val="22"/>
              </w:rPr>
            </w:pPr>
            <w:r>
              <w:rPr>
                <w:szCs w:val="22"/>
              </w:rPr>
              <w:t>."BUND"(Nemacka)je jedna od najvećih i najutjecajnijih nevladinih organizacija za zaštitu okoliša u Njemačkoj. Njihov cilj je očuvanje prirode, zaštita biološke raznolikosti, smanjenje zagađenja i promicanje održivog razvoja.</w:t>
            </w:r>
          </w:p>
          <w:p w14:paraId="1B8014C9" w14:textId="77777777" w:rsidR="00CC519D" w:rsidRDefault="00CC519D" w:rsidP="00CC519D">
            <w:pPr>
              <w:tabs>
                <w:tab w:val="left" w:pos="3649"/>
                <w:tab w:val="left" w:pos="5349"/>
                <w:tab w:val="left" w:pos="7992"/>
                <w:tab w:val="left" w:pos="9409"/>
                <w:tab w:val="left" w:pos="10778"/>
              </w:tabs>
              <w:rPr>
                <w:szCs w:val="22"/>
              </w:rPr>
            </w:pPr>
            <w:r>
              <w:rPr>
                <w:szCs w:val="22"/>
              </w:rPr>
              <w:t>"BES(Bugarska) je nevladina organizacija koja se bavi zaštitom okoliša i promicanjem održivog razvoja u Bugarskoj. Njihov cilj je očuvanje prirode, unaprjeđenje ekoloških politika i podizanje svijesti o važnosti očuvanja okoliša među građanima.</w:t>
            </w:r>
          </w:p>
          <w:p w14:paraId="1BAA2E2D" w14:textId="77777777" w:rsidR="00CC519D" w:rsidRDefault="00CC519D" w:rsidP="00CC519D">
            <w:pPr>
              <w:tabs>
                <w:tab w:val="left" w:pos="3649"/>
                <w:tab w:val="left" w:pos="5349"/>
                <w:tab w:val="left" w:pos="7992"/>
                <w:tab w:val="left" w:pos="9409"/>
                <w:tab w:val="left" w:pos="10778"/>
              </w:tabs>
              <w:rPr>
                <w:szCs w:val="22"/>
              </w:rPr>
            </w:pPr>
            <w:r>
              <w:rPr>
                <w:szCs w:val="22"/>
              </w:rPr>
              <w:t>Zeleni ključ”(Nis)je lokalna inicijativa koja promovira održivi turizam i zaštitu okoliša u gradu Nišu, Srbija. Njihov cilj je podizanje svijesti o važnosti očuvanja okoliša među turističkim objektima i poticanje njihovog održivog poslovanja</w:t>
            </w:r>
          </w:p>
          <w:p w14:paraId="0C9298D0" w14:textId="6ABA2EF0" w:rsidR="00820B10" w:rsidRPr="00AF7989" w:rsidRDefault="00CC519D" w:rsidP="00CC519D">
            <w:pPr>
              <w:tabs>
                <w:tab w:val="left" w:pos="3649"/>
                <w:tab w:val="left" w:pos="5349"/>
                <w:tab w:val="left" w:pos="7992"/>
                <w:tab w:val="left" w:pos="9409"/>
                <w:tab w:val="left" w:pos="10778"/>
              </w:tabs>
              <w:rPr>
                <w:szCs w:val="22"/>
              </w:rPr>
            </w:pPr>
            <w:r>
              <w:rPr>
                <w:szCs w:val="22"/>
              </w:rPr>
              <w:fldChar w:fldCharType="end"/>
            </w:r>
          </w:p>
        </w:tc>
      </w:tr>
    </w:tbl>
    <w:p w14:paraId="01270CC1" w14:textId="77777777" w:rsidR="00820B10" w:rsidRPr="00AF7989" w:rsidRDefault="00820B10" w:rsidP="00F64B5D"/>
    <w:p w14:paraId="5220F30C" w14:textId="77777777" w:rsidR="00820B10" w:rsidRPr="00344229" w:rsidRDefault="00654778" w:rsidP="00344229">
      <w:pPr>
        <w:tabs>
          <w:tab w:val="left" w:pos="3649"/>
          <w:tab w:val="left" w:pos="5349"/>
          <w:tab w:val="left" w:pos="7992"/>
          <w:tab w:val="left" w:pos="9639"/>
          <w:tab w:val="left" w:pos="10778"/>
        </w:tabs>
        <w:jc w:val="both"/>
        <w:rPr>
          <w:i/>
        </w:rPr>
      </w:pPr>
      <w:r w:rsidRPr="00344229">
        <w:rPr>
          <w:i/>
        </w:rPr>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(e.g</w:t>
      </w:r>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14:paraId="5518F045"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309132A6" w14:textId="77777777" w:rsidTr="006B3976">
        <w:trPr>
          <w:trHeight w:val="567"/>
        </w:trPr>
        <w:tc>
          <w:tcPr>
            <w:tcW w:w="9639" w:type="dxa"/>
          </w:tcPr>
          <w:p w14:paraId="5E3BD532" w14:textId="77777777" w:rsidR="00CC519D" w:rsidRDefault="00CC519D" w:rsidP="00CC519D">
            <w:pPr>
              <w:tabs>
                <w:tab w:val="left" w:pos="3649"/>
                <w:tab w:val="left" w:pos="5349"/>
                <w:tab w:val="left" w:pos="7992"/>
                <w:tab w:val="left" w:pos="9409"/>
                <w:tab w:val="left" w:pos="10778"/>
              </w:tabs>
              <w:rPr>
                <w:szCs w:val="22"/>
              </w:rPr>
            </w:pPr>
            <w:r>
              <w:rPr>
                <w:szCs w:val="22"/>
              </w:rPr>
              <w:fldChar w:fldCharType="begin">
                <w:ffData>
                  <w:name w:val=""/>
                  <w:enabled/>
                  <w:calcOnExit w:val="0"/>
                  <w:textInput>
                    <w:maxLength w:val="3300"/>
                  </w:textInput>
                </w:ffData>
              </w:fldChar>
            </w:r>
            <w:r>
              <w:rPr>
                <w:szCs w:val="22"/>
              </w:rPr>
              <w:instrText xml:space="preserve"> FORMTEXT </w:instrText>
            </w:r>
            <w:r>
              <w:rPr>
                <w:szCs w:val="22"/>
              </w:rPr>
            </w:r>
            <w:r>
              <w:rPr>
                <w:szCs w:val="22"/>
              </w:rPr>
              <w:fldChar w:fldCharType="separate"/>
            </w:r>
          </w:p>
          <w:p w14:paraId="386ED374" w14:textId="77777777" w:rsidR="00CC519D" w:rsidRDefault="00CC519D" w:rsidP="00CC519D">
            <w:pPr>
              <w:tabs>
                <w:tab w:val="left" w:pos="3649"/>
                <w:tab w:val="left" w:pos="5349"/>
                <w:tab w:val="left" w:pos="7992"/>
                <w:tab w:val="left" w:pos="9409"/>
                <w:tab w:val="left" w:pos="10778"/>
              </w:tabs>
              <w:rPr>
                <w:szCs w:val="22"/>
              </w:rPr>
            </w:pPr>
            <w:r>
              <w:rPr>
                <w:szCs w:val="22"/>
              </w:rPr>
              <w:t xml:space="preserve">Partneri iz programske zemlje imaju ključnu ulogu i značajno učešće u razvoju različitih </w:t>
            </w:r>
            <w:r>
              <w:rPr>
                <w:szCs w:val="22"/>
              </w:rPr>
              <w:lastRenderedPageBreak/>
              <w:t>aktivnosti, kao što je izrada nastavnog plana i programa u projektu zaštite životne sredine. Njihova podrška doprinosi lokalnoj perspektivi, prilagođavanju projekta specifičnim potrebama i osiguravanju održivosti rezultata. Evo nekoliko načina na koje partneri iz programske zemlje mogu doprineti u ovom kontekstu:</w:t>
            </w:r>
          </w:p>
          <w:p w14:paraId="0EB2DF63" w14:textId="77777777" w:rsidR="00CC519D" w:rsidRDefault="00CC519D" w:rsidP="00CC519D">
            <w:pPr>
              <w:tabs>
                <w:tab w:val="left" w:pos="3649"/>
                <w:tab w:val="left" w:pos="5349"/>
                <w:tab w:val="left" w:pos="7992"/>
                <w:tab w:val="left" w:pos="9409"/>
                <w:tab w:val="left" w:pos="10778"/>
              </w:tabs>
              <w:rPr>
                <w:szCs w:val="22"/>
              </w:rPr>
            </w:pPr>
            <w:r>
              <w:rPr>
                <w:szCs w:val="22"/>
              </w:rPr>
              <w:t>Ekspertiza i lokalno znanje: Partneri iz programske zemlje imaju dublje razumevanje lokalnog konteksta, obrazovnog sistema i specifičnih potreba. Oni mogu pružiti ključne informacije o trenutnom stanju nastavnih planova i programa, identifikovati nedostatke ili oblasti koje treba unaprediti u vezi sa zaštitom životne sredine. Njihova ekspertiza pomaže u oblikovanju relevantnih i adekvatnih kurikuluma..Učešće u procesu planiranja: Partneri iz programske zemlje aktivno učestvuju u procesu planiranja i razvoju nastavnog plana i programa. Oni mogu biti angažovani u radnim grupama, panelima ili stručnim timovima koji se bave obrazovnim pitanjima u vezi sa zaštitom životne sredine. Njihovo učešće osigurava da lokalne potrebe i specifičnosti budu uzete u obzir prilikom oblikovanja kurikuluma.</w:t>
            </w:r>
          </w:p>
          <w:p w14:paraId="7F308F0F" w14:textId="77777777" w:rsidR="00CC519D" w:rsidRDefault="00CC519D" w:rsidP="00CC519D">
            <w:pPr>
              <w:tabs>
                <w:tab w:val="left" w:pos="3649"/>
                <w:tab w:val="left" w:pos="5349"/>
                <w:tab w:val="left" w:pos="7992"/>
                <w:tab w:val="left" w:pos="9409"/>
                <w:tab w:val="left" w:pos="10778"/>
              </w:tabs>
              <w:rPr>
                <w:szCs w:val="22"/>
              </w:rPr>
            </w:pPr>
            <w:r>
              <w:rPr>
                <w:szCs w:val="22"/>
              </w:rPr>
              <w:t>Prikupljanje povratnih informacija: Partneri iz programske zemlje mogu biti uključeni u proces prikupljanja povratnih informacija od nastavnika, učenika, roditelja ili drugih relevantnih aktera u vezi sa nastavnim planom i programom. Njihove perspektive pomažu u proceni efektivnosti programa, identifikaciji izazova i pružaju smernice za unapređenje.</w:t>
            </w:r>
          </w:p>
          <w:p w14:paraId="04ED3833" w14:textId="77777777" w:rsidR="00CC519D" w:rsidRDefault="00CC519D" w:rsidP="00CC519D">
            <w:pPr>
              <w:tabs>
                <w:tab w:val="left" w:pos="3649"/>
                <w:tab w:val="left" w:pos="5349"/>
                <w:tab w:val="left" w:pos="7992"/>
                <w:tab w:val="left" w:pos="9409"/>
                <w:tab w:val="left" w:pos="10778"/>
              </w:tabs>
              <w:rPr>
                <w:szCs w:val="22"/>
              </w:rPr>
            </w:pPr>
            <w:r>
              <w:rPr>
                <w:szCs w:val="22"/>
              </w:rPr>
              <w:t>Lokalna implementacija: Partneri iz programske zemlje imaju ključnu ulogu u implementaciji nastavnog plana i programa u lokalnim obrazovnim institucijama. Oni mogu pružiti podršku obučavanju nastavnika, organizaciji edukativnih aktivnosti, razvoju nastavnih materijala i osiguravanju da program bude integrisan u lokalni obrazovni sistem.</w:t>
            </w:r>
          </w:p>
          <w:p w14:paraId="38C6755D" w14:textId="1B91B8D9" w:rsidR="00820B10" w:rsidRPr="00AF7989" w:rsidRDefault="00CC519D" w:rsidP="00CC519D">
            <w:pPr>
              <w:tabs>
                <w:tab w:val="left" w:pos="3649"/>
                <w:tab w:val="left" w:pos="5349"/>
                <w:tab w:val="left" w:pos="7992"/>
                <w:tab w:val="left" w:pos="9409"/>
                <w:tab w:val="left" w:pos="10778"/>
              </w:tabs>
              <w:rPr>
                <w:szCs w:val="22"/>
              </w:rPr>
            </w:pPr>
            <w:r>
              <w:rPr>
                <w:szCs w:val="22"/>
              </w:rPr>
              <w:t>Evaluacija i praćenje: Partneri iz programske zemlje mogu biti uključeni u evaluaciju i praćenje efekata nastavnog plana i programa. Oni mogu pružiti povratne informacije o postignutim rezultatima, identifikovati izazove ili neophodne izmene i doprineti unapređenju programa na osnovu</w:t>
            </w:r>
            <w:r>
              <w:rPr>
                <w:szCs w:val="22"/>
              </w:rPr>
              <w:fldChar w:fldCharType="end"/>
            </w:r>
          </w:p>
        </w:tc>
      </w:tr>
    </w:tbl>
    <w:p w14:paraId="4D50D72E" w14:textId="77777777" w:rsidR="00820B10" w:rsidRPr="00AF7989" w:rsidRDefault="00820B10" w:rsidP="00F64B5D"/>
    <w:p w14:paraId="315BE77D" w14:textId="77777777" w:rsidR="004A3C5A" w:rsidRPr="00AF7989" w:rsidRDefault="004A3C5A"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management and communication</w:t>
      </w:r>
    </w:p>
    <w:p w14:paraId="2DCC6FD7" w14:textId="77777777" w:rsidR="004A3C5A" w:rsidRPr="00AF7989" w:rsidRDefault="004A3C5A" w:rsidP="00F64B5D">
      <w:pPr>
        <w:rPr>
          <w:b/>
        </w:rPr>
      </w:pPr>
    </w:p>
    <w:p w14:paraId="16EB653F" w14:textId="77777777"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14:paraId="5F97E911" w14:textId="77777777"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4A3C5A" w:rsidRPr="00AF7989" w14:paraId="484A8523" w14:textId="77777777" w:rsidTr="000D5A9F">
        <w:trPr>
          <w:trHeight w:val="567"/>
        </w:trPr>
        <w:tc>
          <w:tcPr>
            <w:tcW w:w="9639" w:type="dxa"/>
            <w:tcBorders>
              <w:top w:val="single" w:sz="4" w:space="0" w:color="808080"/>
              <w:bottom w:val="single" w:sz="4" w:space="0" w:color="808080"/>
            </w:tcBorders>
          </w:tcPr>
          <w:p w14:paraId="47CABADF" w14:textId="77777777" w:rsidR="00CC519D" w:rsidRDefault="00D7582B" w:rsidP="00CC519D">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r w:rsidR="00CC519D">
              <w:rPr>
                <w:szCs w:val="22"/>
              </w:rPr>
              <w:fldChar w:fldCharType="begin">
                <w:ffData>
                  <w:name w:val=""/>
                  <w:enabled/>
                  <w:calcOnExit w:val="0"/>
                  <w:textInput>
                    <w:maxLength w:val="3300"/>
                  </w:textInput>
                </w:ffData>
              </w:fldChar>
            </w:r>
            <w:r w:rsidR="00CC519D">
              <w:rPr>
                <w:szCs w:val="22"/>
              </w:rPr>
              <w:instrText xml:space="preserve"> FORMTEXT </w:instrText>
            </w:r>
            <w:r w:rsidR="00CC519D">
              <w:rPr>
                <w:szCs w:val="22"/>
              </w:rPr>
            </w:r>
            <w:r w:rsidR="00CC519D">
              <w:rPr>
                <w:szCs w:val="22"/>
              </w:rPr>
              <w:fldChar w:fldCharType="separate"/>
            </w:r>
            <w:r w:rsidR="00CC519D">
              <w:rPr>
                <w:noProof/>
                <w:szCs w:val="22"/>
              </w:rPr>
              <w:t>"Zelena lista Srbije"(Raska) će se fokusirati za zaštitu okoline,održivi razvoj i promovisanje ekoloških vrednosti u Srbiji.</w:t>
            </w:r>
          </w:p>
          <w:p w14:paraId="476FC6F7" w14:textId="77777777" w:rsidR="00CC519D" w:rsidRDefault="00CC519D" w:rsidP="00CC519D">
            <w:pPr>
              <w:tabs>
                <w:tab w:val="left" w:pos="3649"/>
                <w:tab w:val="left" w:pos="5349"/>
                <w:tab w:val="left" w:pos="7992"/>
                <w:tab w:val="left" w:pos="9409"/>
                <w:tab w:val="left" w:pos="10778"/>
              </w:tabs>
              <w:rPr>
                <w:noProof/>
                <w:szCs w:val="22"/>
              </w:rPr>
            </w:pPr>
            <w:r>
              <w:rPr>
                <w:noProof/>
                <w:szCs w:val="22"/>
              </w:rPr>
              <w:t>"TURMEPA" (Turska)  će se zalagati za zArcturosaštitu morskih i obalnih ekosustava u Turskoj. Njihov cilj je očuvanje čistoće i biodiverziteta turskih mora kroz aktivnosti čišćenja, edukacije i podizanja svijesti o ekološkim pitanjima.</w:t>
            </w:r>
          </w:p>
          <w:p w14:paraId="2630D649" w14:textId="77777777" w:rsidR="00CC519D" w:rsidRDefault="00CC519D" w:rsidP="00CC519D">
            <w:pPr>
              <w:tabs>
                <w:tab w:val="left" w:pos="3649"/>
                <w:tab w:val="left" w:pos="5349"/>
                <w:tab w:val="left" w:pos="7992"/>
                <w:tab w:val="left" w:pos="9409"/>
                <w:tab w:val="left" w:pos="10778"/>
              </w:tabs>
              <w:rPr>
                <w:noProof/>
                <w:szCs w:val="22"/>
              </w:rPr>
            </w:pPr>
            <w:r>
              <w:rPr>
                <w:noProof/>
                <w:szCs w:val="22"/>
              </w:rPr>
              <w:t>"Ozon"(Crna Gora )  je nevladina organizacija koja se bavi zaštitom okoline i promocijom održivog razvoja u Crnoj Gori. Njihov fokus je na pitanjima vezanim za zaštitu ozonskog omotača, klimatske promjene, energetsku efikasnost i očuvanje prirodnih resursa.</w:t>
            </w:r>
          </w:p>
          <w:p w14:paraId="3A997F38" w14:textId="77777777" w:rsidR="00CC519D" w:rsidRDefault="00CC519D" w:rsidP="00CC519D">
            <w:pPr>
              <w:tabs>
                <w:tab w:val="left" w:pos="3649"/>
                <w:tab w:val="left" w:pos="5349"/>
                <w:tab w:val="left" w:pos="7992"/>
                <w:tab w:val="left" w:pos="9409"/>
                <w:tab w:val="left" w:pos="10778"/>
              </w:tabs>
              <w:rPr>
                <w:noProof/>
                <w:szCs w:val="22"/>
              </w:rPr>
            </w:pPr>
            <w:r>
              <w:rPr>
                <w:noProof/>
                <w:szCs w:val="22"/>
              </w:rPr>
              <w:t>."Eko centar"(Beograd) je nevladina organizacija sa sjedištem u Beogradu koja se bavi zaštitom okoline, održivim razvojem i edukacijom građana o važnosti očuvanja prirode. Njihov cilj je da promovisu ekološku svijest i podstaknu pozitivne promene u društvu.</w:t>
            </w:r>
          </w:p>
          <w:p w14:paraId="2DB252DF" w14:textId="77777777" w:rsidR="00CC519D" w:rsidRDefault="00CC519D" w:rsidP="00CC519D">
            <w:pPr>
              <w:tabs>
                <w:tab w:val="left" w:pos="3649"/>
                <w:tab w:val="left" w:pos="5349"/>
                <w:tab w:val="left" w:pos="7992"/>
                <w:tab w:val="left" w:pos="9409"/>
                <w:tab w:val="left" w:pos="10778"/>
              </w:tabs>
              <w:rPr>
                <w:noProof/>
                <w:szCs w:val="22"/>
              </w:rPr>
            </w:pPr>
            <w:r>
              <w:rPr>
                <w:noProof/>
                <w:szCs w:val="22"/>
              </w:rPr>
              <w:t>."Udruga Eko"(Hrvatska)</w:t>
            </w:r>
            <w:r>
              <w:rPr>
                <w:noProof/>
                <w:szCs w:val="22"/>
              </w:rPr>
              <w:t> </w:t>
            </w:r>
            <w:r>
              <w:rPr>
                <w:noProof/>
                <w:szCs w:val="22"/>
              </w:rPr>
              <w:t>je nevladina organizacija posvećena zaštiti okoliša i promicanju održivog razvoja u Hrvatskoj. Njihov cilj je podizanje svijesti o važnosti očuvanja prirode i poticanje pozitivnih promjena u društvu.</w:t>
            </w:r>
          </w:p>
          <w:p w14:paraId="2D221273" w14:textId="77777777" w:rsidR="00CC519D" w:rsidRDefault="00CC519D" w:rsidP="00CC519D">
            <w:pPr>
              <w:tabs>
                <w:tab w:val="left" w:pos="3649"/>
                <w:tab w:val="left" w:pos="5349"/>
                <w:tab w:val="left" w:pos="7992"/>
                <w:tab w:val="left" w:pos="9409"/>
                <w:tab w:val="left" w:pos="10778"/>
              </w:tabs>
              <w:rPr>
                <w:noProof/>
                <w:szCs w:val="22"/>
              </w:rPr>
            </w:pPr>
            <w:r>
              <w:rPr>
                <w:noProof/>
                <w:szCs w:val="22"/>
              </w:rPr>
              <w:t>"Makedonsko ekološko društvo"(Severna Makedonija) je nevladina organizacija koja se bavi zaštitom okoliša, održivim razvojem i promicanjem ekoloških vrijednosti u Makedoniji. Njihov cilj je očuvanje prirode, promoviranje ekološke svijesti i zagovaranje ekološki prihvatljivih praksi.</w:t>
            </w:r>
          </w:p>
          <w:p w14:paraId="0F2A8CAA" w14:textId="77777777" w:rsidR="00CC519D" w:rsidRDefault="00CC519D" w:rsidP="00CC519D">
            <w:pPr>
              <w:tabs>
                <w:tab w:val="left" w:pos="3649"/>
                <w:tab w:val="left" w:pos="5349"/>
                <w:tab w:val="left" w:pos="7992"/>
                <w:tab w:val="left" w:pos="9409"/>
                <w:tab w:val="left" w:pos="10778"/>
              </w:tabs>
              <w:rPr>
                <w:noProof/>
                <w:szCs w:val="22"/>
              </w:rPr>
            </w:pPr>
            <w:r>
              <w:rPr>
                <w:noProof/>
                <w:szCs w:val="22"/>
              </w:rPr>
              <w:t>"Ekološko društvo “Duboko”(Uzice)</w:t>
            </w:r>
            <w:r>
              <w:rPr>
                <w:noProof/>
                <w:szCs w:val="22"/>
              </w:rPr>
              <w:t> </w:t>
            </w:r>
            <w:r>
              <w:rPr>
                <w:noProof/>
                <w:szCs w:val="22"/>
              </w:rPr>
              <w:t xml:space="preserve">je nevladina organizacija koja se bavi zaštitom okoliša, </w:t>
            </w:r>
            <w:r>
              <w:rPr>
                <w:noProof/>
                <w:szCs w:val="22"/>
              </w:rPr>
              <w:lastRenderedPageBreak/>
              <w:t>održivim razvojem i promicanjem ekološke svijesti u gradu Užice i okolnim područjima u Srbiji. Njihov cilj je očuvanje prirode, promoviranje ekološke svijesti i poticanje građana na aktivno sudjelovanje u zaštiti okoliša.</w:t>
            </w:r>
          </w:p>
          <w:p w14:paraId="6E6302CA" w14:textId="77777777" w:rsidR="00CC519D" w:rsidRDefault="00CC519D" w:rsidP="00CC519D">
            <w:pPr>
              <w:tabs>
                <w:tab w:val="left" w:pos="3649"/>
                <w:tab w:val="left" w:pos="5349"/>
                <w:tab w:val="left" w:pos="7992"/>
                <w:tab w:val="left" w:pos="9409"/>
                <w:tab w:val="left" w:pos="10778"/>
              </w:tabs>
              <w:rPr>
                <w:noProof/>
                <w:szCs w:val="22"/>
              </w:rPr>
            </w:pPr>
            <w:r>
              <w:rPr>
                <w:noProof/>
                <w:szCs w:val="22"/>
              </w:rPr>
              <w:t>."Arcturos"(Grcka) je neprofitna organizacija koja se bavi zaštitom velikih zvijeri i očuvanjem prirode u Grčkoj. Njihov fokus je na zaštiti i obnovi populacija smeđih medvjeda, vukova i risova, te promoviranju održivog suživota između ljudi i divljih životinja.</w:t>
            </w:r>
          </w:p>
          <w:p w14:paraId="676EDF97" w14:textId="77777777" w:rsidR="00CC519D" w:rsidRDefault="00CC519D" w:rsidP="00CC519D">
            <w:pPr>
              <w:tabs>
                <w:tab w:val="left" w:pos="3649"/>
                <w:tab w:val="left" w:pos="5349"/>
                <w:tab w:val="left" w:pos="7992"/>
                <w:tab w:val="left" w:pos="9409"/>
                <w:tab w:val="left" w:pos="10778"/>
              </w:tabs>
              <w:rPr>
                <w:noProof/>
                <w:szCs w:val="22"/>
              </w:rPr>
            </w:pPr>
            <w:r>
              <w:rPr>
                <w:noProof/>
                <w:szCs w:val="22"/>
              </w:rPr>
              <w:t>"EcoAlbanija"(Albanija) je nevladina organizacija koja se bavi zaštitom okoliša, održivim razvojem i promicanjem ekološke svijesti u Albaniji. Njihov cilj je očuvanje prirode, unaprjeđenje ekoloških politika i podizanje svijesti o važnosti očuvanja okoliša među građanima.</w:t>
            </w:r>
          </w:p>
          <w:p w14:paraId="23848663" w14:textId="77777777" w:rsidR="00CC519D" w:rsidRDefault="00CC519D" w:rsidP="00CC519D">
            <w:pPr>
              <w:tabs>
                <w:tab w:val="left" w:pos="3649"/>
                <w:tab w:val="left" w:pos="5349"/>
                <w:tab w:val="left" w:pos="7992"/>
                <w:tab w:val="left" w:pos="9409"/>
                <w:tab w:val="left" w:pos="10778"/>
              </w:tabs>
              <w:rPr>
                <w:noProof/>
                <w:szCs w:val="22"/>
              </w:rPr>
            </w:pPr>
            <w:r>
              <w:rPr>
                <w:noProof/>
                <w:szCs w:val="22"/>
              </w:rPr>
              <w:t>“Ekološki pokret Ibar”(Kraljevo)je lokalna nevladina organizacija koja djeluje u Kraljevu, Srbija, i posvećena je zaštiti okoliša, promicanju održivog razvoja i poboljšanju kvalitete života građana. Njihov cilj je očuvanje prirode, ekološko obrazovanje i podizanje svijesti o važnosti očuvanja okoliša među lokalnom zajednicom.</w:t>
            </w:r>
          </w:p>
          <w:p w14:paraId="2E245856" w14:textId="77777777" w:rsidR="00CC519D" w:rsidRDefault="00CC519D" w:rsidP="00CC519D">
            <w:pPr>
              <w:tabs>
                <w:tab w:val="left" w:pos="3649"/>
                <w:tab w:val="left" w:pos="5349"/>
                <w:tab w:val="left" w:pos="7992"/>
                <w:tab w:val="left" w:pos="9409"/>
                <w:tab w:val="left" w:pos="10778"/>
              </w:tabs>
              <w:rPr>
                <w:noProof/>
                <w:szCs w:val="22"/>
              </w:rPr>
            </w:pPr>
            <w:r>
              <w:rPr>
                <w:noProof/>
                <w:szCs w:val="22"/>
              </w:rPr>
              <w:t>."BUND"(Nemacka)je jedna od najvećih i najutjecajnijih nevladinih organizacija za zaštitu okoliša u Njemačkoj. Njihov cilj je očuvanje prirode, zaštita biološke raznolikosti, smanjenje zagađenja i promicanje održivog razvoja.</w:t>
            </w:r>
          </w:p>
          <w:p w14:paraId="435DA2F3" w14:textId="77777777" w:rsidR="00CC519D" w:rsidRDefault="00CC519D" w:rsidP="00CC519D">
            <w:pPr>
              <w:tabs>
                <w:tab w:val="left" w:pos="3649"/>
                <w:tab w:val="left" w:pos="5349"/>
                <w:tab w:val="left" w:pos="7992"/>
                <w:tab w:val="left" w:pos="9409"/>
                <w:tab w:val="left" w:pos="10778"/>
              </w:tabs>
              <w:rPr>
                <w:noProof/>
                <w:szCs w:val="22"/>
              </w:rPr>
            </w:pPr>
            <w:r>
              <w:rPr>
                <w:noProof/>
                <w:szCs w:val="22"/>
              </w:rPr>
              <w:t>"BES(Bugarska) je nevladina organizacija koja se bavi zaštitom okoliša i promicanjem održivog razvoja u Bugarskoj. Njihov cilj je očuvanje prirode, unaprjeđenje ekoloških politika i podizanje svijesti o važnosti očuvanja okoliša među građanima.</w:t>
            </w:r>
          </w:p>
          <w:p w14:paraId="61D52071" w14:textId="7A411798" w:rsidR="004A3C5A" w:rsidRPr="00AF7989" w:rsidRDefault="00CC519D" w:rsidP="00CC519D">
            <w:pPr>
              <w:tabs>
                <w:tab w:val="left" w:pos="3649"/>
                <w:tab w:val="left" w:pos="5349"/>
                <w:tab w:val="left" w:pos="7992"/>
                <w:tab w:val="left" w:pos="9409"/>
                <w:tab w:val="left" w:pos="10778"/>
              </w:tabs>
              <w:rPr>
                <w:szCs w:val="22"/>
              </w:rPr>
            </w:pPr>
            <w:r>
              <w:rPr>
                <w:noProof/>
                <w:szCs w:val="22"/>
              </w:rPr>
              <w:t>Zeleni ključ”(Nis)je lokalna inicijativa koja promovira održivi turizam i zaštitu okoliša u gradu Nišu, Srbija. Njihov cilj je podizanje svijesti o važnosti očuvanja okoliša među turističkim objektima i poticanje njihovog održivog poslovanja</w:t>
            </w:r>
            <w:r>
              <w:rPr>
                <w:szCs w:val="22"/>
              </w:rPr>
              <w:fldChar w:fldCharType="end"/>
            </w:r>
          </w:p>
        </w:tc>
      </w:tr>
    </w:tbl>
    <w:p w14:paraId="6DE273BE" w14:textId="77777777" w:rsidR="004A3C5A" w:rsidRPr="00AF7989" w:rsidRDefault="004A3C5A" w:rsidP="00F64B5D">
      <w:pPr>
        <w:tabs>
          <w:tab w:val="left" w:pos="3649"/>
          <w:tab w:val="left" w:pos="5349"/>
          <w:tab w:val="left" w:pos="7992"/>
          <w:tab w:val="left" w:pos="9409"/>
          <w:tab w:val="left" w:pos="10778"/>
        </w:tabs>
        <w:rPr>
          <w:b/>
        </w:rPr>
      </w:pPr>
    </w:p>
    <w:p w14:paraId="237F2CAC" w14:textId="77777777"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14:paraId="60E1847F" w14:textId="77777777"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4A3C5A" w:rsidRPr="006F38CF" w14:paraId="3CD707D0" w14:textId="77777777" w:rsidTr="000D5A9F">
        <w:trPr>
          <w:trHeight w:val="567"/>
        </w:trPr>
        <w:tc>
          <w:tcPr>
            <w:tcW w:w="9639" w:type="dxa"/>
          </w:tcPr>
          <w:p w14:paraId="46A4D6F3" w14:textId="2343C69D" w:rsidR="004A3C5A" w:rsidRPr="006F38CF" w:rsidRDefault="00D7582B" w:rsidP="00CC519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r w:rsidR="00CC519D" w:rsidRPr="006F38CF">
              <w:rPr>
                <w:szCs w:val="22"/>
              </w:rPr>
              <w:t xml:space="preserve"> </w:t>
            </w:r>
            <w:r w:rsidR="00CC519D">
              <w:rPr>
                <w:szCs w:val="22"/>
              </w:rPr>
              <w:fldChar w:fldCharType="begin">
                <w:ffData>
                  <w:name w:val=""/>
                  <w:enabled/>
                  <w:calcOnExit w:val="0"/>
                  <w:textInput>
                    <w:maxLength w:val="2200"/>
                  </w:textInput>
                </w:ffData>
              </w:fldChar>
            </w:r>
            <w:r w:rsidR="00CC519D">
              <w:rPr>
                <w:szCs w:val="22"/>
              </w:rPr>
              <w:instrText xml:space="preserve"> FORMTEXT </w:instrText>
            </w:r>
            <w:r w:rsidR="00CC519D">
              <w:rPr>
                <w:szCs w:val="22"/>
              </w:rPr>
            </w:r>
            <w:r w:rsidR="00CC519D">
              <w:rPr>
                <w:szCs w:val="22"/>
              </w:rPr>
              <w:fldChar w:fldCharType="separate"/>
            </w:r>
            <w:r w:rsidR="00CC519D">
              <w:rPr>
                <w:noProof/>
                <w:szCs w:val="22"/>
              </w:rPr>
              <w:t>Menadžment, tj. upravljanje projektom, pokriva nekolicinu stavki koje su navedene u aktivnosti 14(ili 15 nzm koja nam je tacno), i podrazumevaju: izradu potrebnih priručnika za ugovorni i finansijski menadžment, efikasno upravljanje projektom, sastanke sa upravnim odborom, privremene izveštaje partnera, završni izveštaje, kao i sveukupni menadžment. Naravno, svaka od ovih podaktivnosti zahteva određene indikatore uspešnosti, realizacije istih, a oni će biti pokriveni preko fizičkih i digitalnih verzija dokumenata, izveštaja praćenja, zapisnika sa sastanaka upravog odbora, kao i isporučenim dokumentovanim izveštajima od strane partnera . Kako ne bi došlo do neplaniranih propusta u menadžmentu projekta, biće organizovani sastanci sa upravnim odborom radi diskusije svih neophodnih stavki i razrešavanja konflikta ukoliko postoji pretnja da do njega dodje. Svi sastanci imaće pokriće u vidu dokumentovanih zapisnika koji će biti dostupni svim učesnicima</w:t>
            </w:r>
            <w:r w:rsidR="00CC519D">
              <w:rPr>
                <w:szCs w:val="22"/>
              </w:rPr>
              <w:fldChar w:fldCharType="end"/>
            </w:r>
          </w:p>
        </w:tc>
      </w:tr>
    </w:tbl>
    <w:p w14:paraId="205380BE" w14:textId="77777777" w:rsidR="004A3C5A" w:rsidRPr="006F38CF" w:rsidRDefault="004A3C5A" w:rsidP="00F64B5D">
      <w:pPr>
        <w:rPr>
          <w:b/>
        </w:rPr>
      </w:pPr>
    </w:p>
    <w:p w14:paraId="3E7ECC1F" w14:textId="77777777" w:rsidR="004A3C5A" w:rsidRPr="006F38CF" w:rsidRDefault="004A3C5A" w:rsidP="00F64B5D">
      <w:pPr>
        <w:rPr>
          <w:b/>
        </w:rPr>
      </w:pPr>
    </w:p>
    <w:p w14:paraId="21698599" w14:textId="77777777" w:rsidR="004A3C5A" w:rsidRPr="006F38CF" w:rsidRDefault="004A3C5A"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14:paraId="68370B3B" w14:textId="77777777" w:rsidR="004A3C5A" w:rsidRPr="006F38CF" w:rsidRDefault="004A3C5A" w:rsidP="00F64B5D">
      <w:pPr>
        <w:rPr>
          <w:b/>
        </w:rPr>
      </w:pPr>
    </w:p>
    <w:p w14:paraId="22B6CFAB" w14:textId="77777777"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14:paraId="5A49A8EA" w14:textId="77777777" w:rsidR="00144374" w:rsidRDefault="004955EA"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sdtPr>
        <w:sdtEndPr/>
        <w:sdtContent>
          <w:r w:rsidR="00F64B5D">
            <w:rPr>
              <w:rFonts w:ascii="MS Gothic" w:eastAsia="MS Gothic" w:hAnsi="MS Gothic" w:hint="eastAsia"/>
              <w:color w:val="FFFFFF" w:themeColor="background1"/>
            </w:rPr>
            <w:t>☒</w:t>
          </w:r>
        </w:sdtContent>
      </w:sdt>
    </w:p>
    <w:p w14:paraId="56E1F206" w14:textId="77777777"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4A3C5A" w:rsidRPr="00865A57" w14:paraId="4E379FCC" w14:textId="77777777" w:rsidTr="00144374">
        <w:trPr>
          <w:trHeight w:val="484"/>
        </w:trPr>
        <w:tc>
          <w:tcPr>
            <w:tcW w:w="2410" w:type="dxa"/>
            <w:vAlign w:val="center"/>
          </w:tcPr>
          <w:p w14:paraId="350EA1ED"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358636801"/>
              </w:sdtPr>
              <w:sdtEndPr/>
              <w:sdtContent>
                <w:r w:rsidR="00F64B5D">
                  <w:rPr>
                    <w:rFonts w:ascii="MS Gothic" w:eastAsia="MS Gothic" w:hAnsi="MS Gothic" w:hint="eastAsia"/>
                    <w:color w:val="FFFFFF" w:themeColor="background1"/>
                  </w:rPr>
                  <w:t>☒</w:t>
                </w:r>
              </w:sdtContent>
            </w:sdt>
          </w:p>
        </w:tc>
        <w:tc>
          <w:tcPr>
            <w:tcW w:w="6237" w:type="dxa"/>
            <w:gridSpan w:val="4"/>
            <w:vAlign w:val="center"/>
          </w:tcPr>
          <w:p w14:paraId="0D66E175" w14:textId="77777777" w:rsidR="004A3C5A" w:rsidRPr="00865A57" w:rsidRDefault="004A3C5A" w:rsidP="00F64B5D">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14:paraId="3EE40F9C" w14:textId="77777777" w:rsidR="004A3C5A" w:rsidRPr="00865A57" w:rsidRDefault="004A3C5A"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P1</w:t>
            </w:r>
          </w:p>
        </w:tc>
      </w:tr>
      <w:tr w:rsidR="004A3C5A" w:rsidRPr="00865A57" w14:paraId="283DA20E" w14:textId="77777777" w:rsidTr="000D5A9F">
        <w:tc>
          <w:tcPr>
            <w:tcW w:w="2410" w:type="dxa"/>
            <w:vAlign w:val="center"/>
          </w:tcPr>
          <w:p w14:paraId="46FA43EE"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t>Organisation name &amp; acronym</w:t>
            </w:r>
          </w:p>
        </w:tc>
        <w:tc>
          <w:tcPr>
            <w:tcW w:w="7229" w:type="dxa"/>
            <w:gridSpan w:val="5"/>
            <w:vAlign w:val="center"/>
          </w:tcPr>
          <w:p w14:paraId="0A0CCDBE" w14:textId="45E4302E" w:rsidR="004A3C5A" w:rsidRPr="00865A57" w:rsidRDefault="00D921FB" w:rsidP="00F64B5D">
            <w:pPr>
              <w:tabs>
                <w:tab w:val="left" w:pos="3649"/>
                <w:tab w:val="left" w:pos="5349"/>
                <w:tab w:val="left" w:pos="7992"/>
                <w:tab w:val="left" w:pos="9409"/>
                <w:tab w:val="left" w:pos="10778"/>
              </w:tabs>
              <w:rPr>
                <w:rFonts w:asciiTheme="minorHAnsi" w:hAnsiTheme="minorHAnsi"/>
                <w:szCs w:val="22"/>
                <w:lang w:val="en-GB"/>
              </w:rPr>
            </w:pPr>
            <w:r>
              <w:rPr>
                <w:rFonts w:ascii="Segoe UI" w:hAnsi="Segoe UI" w:cs="Segoe UI"/>
                <w:color w:val="374151"/>
                <w:shd w:val="clear" w:color="auto" w:fill="F7F7F8"/>
              </w:rPr>
              <w:t>Zelena lista Srbije</w:t>
            </w:r>
          </w:p>
        </w:tc>
      </w:tr>
      <w:tr w:rsidR="004A3C5A" w:rsidRPr="00865A57" w14:paraId="19770DC7" w14:textId="77777777" w:rsidTr="00865A57">
        <w:trPr>
          <w:trHeight w:val="1020"/>
        </w:trPr>
        <w:tc>
          <w:tcPr>
            <w:tcW w:w="9639" w:type="dxa"/>
            <w:gridSpan w:val="6"/>
            <w:vAlign w:val="center"/>
          </w:tcPr>
          <w:p w14:paraId="5F7EB71F" w14:textId="77777777"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lastRenderedPageBreak/>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p>
          <w:p w14:paraId="1B43F768"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4A3C5A" w:rsidRPr="00865A57" w14:paraId="5E9826CF" w14:textId="77777777" w:rsidTr="0070436D">
        <w:trPr>
          <w:trHeight w:val="1701"/>
        </w:trPr>
        <w:tc>
          <w:tcPr>
            <w:tcW w:w="9639" w:type="dxa"/>
            <w:gridSpan w:val="6"/>
          </w:tcPr>
          <w:p w14:paraId="2792F1C3" w14:textId="77777777" w:rsidR="00D921FB" w:rsidRPr="00AF40A2" w:rsidRDefault="00D921FB" w:rsidP="00D921FB">
            <w:pPr>
              <w:numPr>
                <w:ilvl w:val="0"/>
                <w:numId w:val="38"/>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lang w:val="sr-Latn-RS" w:eastAsia="sr-Latn-RS"/>
              </w:rPr>
            </w:pPr>
            <w:r w:rsidRPr="00AF40A2">
              <w:rPr>
                <w:rFonts w:eastAsia="Times New Roman" w:cs="Times New Roman"/>
                <w:color w:val="374151"/>
                <w:lang w:val="sr-Latn-RS" w:eastAsia="sr-Latn-RS"/>
              </w:rPr>
              <w:t>Pregled inicijative "Zelena lista Srbije" i njen cilj.</w:t>
            </w:r>
          </w:p>
          <w:p w14:paraId="4B51A021" w14:textId="77777777" w:rsidR="00D921FB" w:rsidRPr="00AF40A2" w:rsidRDefault="00D921FB" w:rsidP="00D921FB">
            <w:pPr>
              <w:numPr>
                <w:ilvl w:val="0"/>
                <w:numId w:val="38"/>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lang w:val="sr-Latn-RS" w:eastAsia="sr-Latn-RS"/>
              </w:rPr>
            </w:pPr>
            <w:r w:rsidRPr="00AF40A2">
              <w:rPr>
                <w:rFonts w:eastAsia="Times New Roman" w:cs="Times New Roman"/>
                <w:color w:val="374151"/>
                <w:lang w:val="sr-Latn-RS" w:eastAsia="sr-Latn-RS"/>
              </w:rPr>
              <w:t>Kriterijumi za dobijanje zelenog statusa za preduzeća.</w:t>
            </w:r>
          </w:p>
          <w:p w14:paraId="1578E71C" w14:textId="77777777" w:rsidR="00D921FB" w:rsidRPr="00AF40A2" w:rsidRDefault="00D921FB" w:rsidP="00D921FB">
            <w:pPr>
              <w:numPr>
                <w:ilvl w:val="0"/>
                <w:numId w:val="38"/>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lang w:val="sr-Latn-RS" w:eastAsia="sr-Latn-RS"/>
              </w:rPr>
            </w:pPr>
            <w:r w:rsidRPr="00AF40A2">
              <w:rPr>
                <w:rFonts w:eastAsia="Times New Roman" w:cs="Times New Roman"/>
                <w:color w:val="374151"/>
                <w:lang w:val="sr-Latn-RS" w:eastAsia="sr-Latn-RS"/>
              </w:rPr>
              <w:t>Prednosti i koristi za preduzeća koja se kvalifikuju za zelenu listu.</w:t>
            </w:r>
          </w:p>
          <w:p w14:paraId="5A46DDD5" w14:textId="77777777" w:rsidR="00D921FB" w:rsidRPr="00AF40A2" w:rsidRDefault="00D921FB" w:rsidP="00D921FB">
            <w:pPr>
              <w:numPr>
                <w:ilvl w:val="0"/>
                <w:numId w:val="38"/>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lang w:val="sr-Latn-RS" w:eastAsia="sr-Latn-RS"/>
              </w:rPr>
            </w:pPr>
            <w:r w:rsidRPr="00AF40A2">
              <w:rPr>
                <w:rFonts w:eastAsia="Times New Roman" w:cs="Times New Roman"/>
                <w:color w:val="374151"/>
                <w:lang w:val="sr-Latn-RS" w:eastAsia="sr-Latn-RS"/>
              </w:rPr>
              <w:t>Studija slučaja: preduzeća koje je ostvarilo zeleni status i ostvaruje pozitivan uticaj na životnu sredinu.</w:t>
            </w:r>
          </w:p>
          <w:p w14:paraId="6BB92B36" w14:textId="77777777" w:rsidR="00D921FB" w:rsidRPr="00AF40A2" w:rsidRDefault="00D921FB" w:rsidP="00D921FB">
            <w:pPr>
              <w:numPr>
                <w:ilvl w:val="0"/>
                <w:numId w:val="38"/>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lang w:val="sr-Latn-RS" w:eastAsia="sr-Latn-RS"/>
              </w:rPr>
            </w:pPr>
            <w:r w:rsidRPr="00AF40A2">
              <w:rPr>
                <w:rFonts w:eastAsia="Times New Roman" w:cs="Times New Roman"/>
                <w:color w:val="374151"/>
                <w:lang w:val="sr-Latn-RS" w:eastAsia="sr-Latn-RS"/>
              </w:rPr>
              <w:t>Uticaj zelene liste na privredu i održivi razvoj u Srbiji.</w:t>
            </w:r>
          </w:p>
          <w:p w14:paraId="0758393A" w14:textId="77777777" w:rsidR="004A3C5A" w:rsidRPr="00865A57" w:rsidRDefault="004A3C5A" w:rsidP="00F64B5D">
            <w:pPr>
              <w:tabs>
                <w:tab w:val="left" w:pos="10778"/>
              </w:tabs>
              <w:rPr>
                <w:rFonts w:asciiTheme="minorHAnsi" w:hAnsiTheme="minorHAnsi"/>
                <w:szCs w:val="22"/>
                <w:lang w:val="en-GB"/>
              </w:rPr>
            </w:pPr>
          </w:p>
        </w:tc>
      </w:tr>
      <w:tr w:rsidR="00E057A4" w:rsidRPr="00865A57" w14:paraId="74C10D65" w14:textId="77777777" w:rsidTr="00865A57">
        <w:trPr>
          <w:trHeight w:val="3896"/>
        </w:trPr>
        <w:tc>
          <w:tcPr>
            <w:tcW w:w="9639" w:type="dxa"/>
            <w:gridSpan w:val="6"/>
          </w:tcPr>
          <w:p w14:paraId="0E15AAA5" w14:textId="77777777"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E057A4" w:rsidRPr="00865A57" w14:paraId="397D6662" w14:textId="77777777" w:rsidTr="00A55F04">
              <w:tc>
                <w:tcPr>
                  <w:tcW w:w="4423" w:type="dxa"/>
                  <w:vAlign w:val="bottom"/>
                </w:tcPr>
                <w:p w14:paraId="70402E71"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14:paraId="69428F39" w14:textId="586E6109" w:rsidR="00E057A4" w:rsidRPr="00865A57" w:rsidRDefault="00D921FB" w:rsidP="00F64B5D">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PhD</w:t>
                  </w:r>
                </w:p>
              </w:tc>
            </w:tr>
            <w:tr w:rsidR="00D921FB" w:rsidRPr="00865A57" w14:paraId="276F597C" w14:textId="77777777" w:rsidTr="00A55F04">
              <w:tc>
                <w:tcPr>
                  <w:tcW w:w="4423" w:type="dxa"/>
                  <w:vAlign w:val="bottom"/>
                </w:tcPr>
                <w:p w14:paraId="1ACD8DED" w14:textId="77777777" w:rsidR="00D921FB" w:rsidRPr="00865A57" w:rsidRDefault="00D921FB" w:rsidP="00D921FB">
                  <w:pPr>
                    <w:rPr>
                      <w:rFonts w:asciiTheme="minorHAnsi" w:hAnsiTheme="minorHAnsi" w:cs="Times New Roman"/>
                      <w:color w:val="000000"/>
                    </w:rPr>
                  </w:pPr>
                  <w:r w:rsidRPr="00865A57">
                    <w:rPr>
                      <w:rFonts w:asciiTheme="minorHAnsi" w:hAnsiTheme="minorHAnsi" w:cs="Times New Roman"/>
                      <w:color w:val="000000"/>
                    </w:rPr>
                    <w:t>Number of students</w:t>
                  </w:r>
                </w:p>
              </w:tc>
              <w:tc>
                <w:tcPr>
                  <w:tcW w:w="4985" w:type="dxa"/>
                </w:tcPr>
                <w:p w14:paraId="5ACA8C25" w14:textId="4ED1F9A8" w:rsidR="00D921FB" w:rsidRPr="00865A57" w:rsidRDefault="00D921FB" w:rsidP="00D921FB">
                  <w:pPr>
                    <w:tabs>
                      <w:tab w:val="left" w:pos="3649"/>
                      <w:tab w:val="left" w:pos="5349"/>
                      <w:tab w:val="left" w:pos="7992"/>
                      <w:tab w:val="left" w:pos="9409"/>
                      <w:tab w:val="left" w:pos="10778"/>
                    </w:tabs>
                    <w:rPr>
                      <w:rFonts w:asciiTheme="minorHAnsi" w:hAnsiTheme="minorHAnsi"/>
                      <w:szCs w:val="22"/>
                    </w:rPr>
                  </w:pPr>
                  <w:r>
                    <w:rPr>
                      <w:rFonts w:asciiTheme="minorHAnsi" w:hAnsiTheme="minorHAnsi"/>
                      <w:szCs w:val="22"/>
                    </w:rPr>
                    <w:t>100</w:t>
                  </w:r>
                </w:p>
              </w:tc>
            </w:tr>
            <w:tr w:rsidR="00D921FB" w:rsidRPr="00865A57" w14:paraId="5DFAF380" w14:textId="77777777" w:rsidTr="00A55F04">
              <w:tc>
                <w:tcPr>
                  <w:tcW w:w="4423" w:type="dxa"/>
                  <w:vAlign w:val="bottom"/>
                </w:tcPr>
                <w:p w14:paraId="75C8AF0E" w14:textId="77777777"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14:paraId="2EF09117" w14:textId="68637A4B" w:rsidR="00D921FB" w:rsidRPr="00865A57" w:rsidRDefault="00D921FB" w:rsidP="00D921FB">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80</w:t>
                  </w:r>
                </w:p>
              </w:tc>
            </w:tr>
            <w:tr w:rsidR="00D921FB" w:rsidRPr="00865A57" w14:paraId="00515A3F" w14:textId="77777777" w:rsidTr="00A55F04">
              <w:tc>
                <w:tcPr>
                  <w:tcW w:w="4423" w:type="dxa"/>
                  <w:vAlign w:val="center"/>
                </w:tcPr>
                <w:p w14:paraId="7F5C4EA9" w14:textId="77777777"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14:paraId="1342AF72" w14:textId="4B578E66" w:rsidR="00D921FB" w:rsidRPr="00865A57" w:rsidRDefault="00D921FB" w:rsidP="00D921FB">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10</w:t>
                  </w:r>
                </w:p>
              </w:tc>
            </w:tr>
            <w:tr w:rsidR="00D921FB" w:rsidRPr="00865A57" w14:paraId="0BEB50FB" w14:textId="77777777" w:rsidTr="00A55F04">
              <w:tc>
                <w:tcPr>
                  <w:tcW w:w="4423" w:type="dxa"/>
                  <w:vAlign w:val="center"/>
                </w:tcPr>
                <w:p w14:paraId="4BFFCE58" w14:textId="77777777"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14:paraId="2F9BED4C" w14:textId="78FEC242" w:rsidR="00D921FB" w:rsidRPr="00865A57" w:rsidRDefault="00D921FB" w:rsidP="00D921FB">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10</w:t>
                  </w:r>
                </w:p>
              </w:tc>
            </w:tr>
            <w:tr w:rsidR="00D921FB" w:rsidRPr="00865A57" w14:paraId="00E01E48" w14:textId="77777777" w:rsidTr="00A55F04">
              <w:tc>
                <w:tcPr>
                  <w:tcW w:w="4423" w:type="dxa"/>
                  <w:vAlign w:val="center"/>
                </w:tcPr>
                <w:p w14:paraId="5D8E74E3" w14:textId="77777777"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CBHE? </w:t>
                  </w:r>
                </w:p>
                <w:p w14:paraId="3D272226" w14:textId="77777777"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Pr="00877B51">
                    <w:rPr>
                      <w:lang w:val="en-GB"/>
                    </w:rPr>
                    <w:t>.</w:t>
                  </w:r>
                </w:p>
                <w:p w14:paraId="2155E50C" w14:textId="77777777"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14:paraId="7740BDA5" w14:textId="77777777" w:rsidR="00D921FB" w:rsidRPr="00865A57" w:rsidRDefault="00D921FB" w:rsidP="00D921FB">
                  <w:pPr>
                    <w:rPr>
                      <w:rFonts w:asciiTheme="minorHAnsi" w:hAnsiTheme="minorHAnsi" w:cs="Times New Roman"/>
                      <w:color w:val="000000"/>
                      <w:lang w:val="en-GB"/>
                    </w:rPr>
                  </w:pPr>
                </w:p>
              </w:tc>
              <w:tc>
                <w:tcPr>
                  <w:tcW w:w="4985" w:type="dxa"/>
                </w:tcPr>
                <w:p w14:paraId="09B85D4E" w14:textId="606F4AB2" w:rsidR="00D921FB" w:rsidRPr="00865A57" w:rsidRDefault="00D921FB" w:rsidP="00D921FB">
                  <w:pPr>
                    <w:tabs>
                      <w:tab w:val="left" w:pos="3649"/>
                      <w:tab w:val="left" w:pos="5349"/>
                      <w:tab w:val="left" w:pos="7992"/>
                      <w:tab w:val="left" w:pos="9409"/>
                      <w:tab w:val="left" w:pos="10778"/>
                    </w:tabs>
                    <w:rPr>
                      <w:rFonts w:asciiTheme="minorHAnsi" w:hAnsiTheme="minorHAnsi"/>
                      <w:szCs w:val="22"/>
                      <w:lang w:val="en-GB"/>
                    </w:rPr>
                  </w:pPr>
                  <w:r w:rsidRPr="00AF40A2">
                    <w:rPr>
                      <w:rFonts w:eastAsia="Times New Roman" w:cs="Times New Roman"/>
                      <w:color w:val="374151"/>
                      <w:lang w:val="sr-Latn-RS" w:eastAsia="sr-Latn-RS"/>
                    </w:rPr>
                    <w:t>preduzeća koje je ostvarilo zeleni status i ostvaruje pozitivan uticaj na životnu sredinu.</w:t>
                  </w:r>
                </w:p>
              </w:tc>
            </w:tr>
          </w:tbl>
          <w:p w14:paraId="30F65253"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54E96BDE" w14:textId="77777777" w:rsidTr="00865A57">
        <w:trPr>
          <w:trHeight w:val="1020"/>
        </w:trPr>
        <w:tc>
          <w:tcPr>
            <w:tcW w:w="9639" w:type="dxa"/>
            <w:gridSpan w:val="6"/>
            <w:vAlign w:val="center"/>
          </w:tcPr>
          <w:p w14:paraId="2D2BDFD4" w14:textId="77777777"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14:paraId="07369B1D"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14:paraId="2B5E4AA1" w14:textId="77777777" w:rsidTr="0070436D">
        <w:trPr>
          <w:trHeight w:val="1701"/>
        </w:trPr>
        <w:tc>
          <w:tcPr>
            <w:tcW w:w="9639" w:type="dxa"/>
            <w:gridSpan w:val="6"/>
          </w:tcPr>
          <w:p w14:paraId="6EE0F035" w14:textId="77777777" w:rsidR="00D921FB" w:rsidRPr="00AF40A2" w:rsidRDefault="00D921FB" w:rsidP="00D921FB">
            <w:pPr>
              <w:numPr>
                <w:ilvl w:val="0"/>
                <w:numId w:val="3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lang w:val="sr-Latn-RS" w:eastAsia="sr-Latn-RS"/>
              </w:rPr>
            </w:pPr>
            <w:r w:rsidRPr="00AF40A2">
              <w:rPr>
                <w:rFonts w:eastAsia="Times New Roman" w:cs="Times New Roman"/>
                <w:color w:val="374151"/>
                <w:sz w:val="18"/>
                <w:szCs w:val="18"/>
                <w:lang w:val="sr-Latn-RS" w:eastAsia="sr-Latn-RS"/>
              </w:rPr>
              <w:t>Ekološka svest: Organizacije treba da razviju ekološku svest među zaposlenima, menadžmentom i ostalim relevantnim interesnim grupama. Ovo podrazumeva obrazovanje o ekološkim izazovima, kao i o prednostima i mogućnostima održivog poslovanja.</w:t>
            </w:r>
          </w:p>
          <w:p w14:paraId="466C1E3C" w14:textId="77777777" w:rsidR="00D921FB" w:rsidRPr="00AF40A2" w:rsidRDefault="00D921FB" w:rsidP="00D921FB">
            <w:pPr>
              <w:numPr>
                <w:ilvl w:val="0"/>
                <w:numId w:val="3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lang w:val="sr-Latn-RS" w:eastAsia="sr-Latn-RS"/>
              </w:rPr>
            </w:pPr>
            <w:r w:rsidRPr="00AF40A2">
              <w:rPr>
                <w:rFonts w:eastAsia="Times New Roman" w:cs="Times New Roman"/>
                <w:color w:val="374151"/>
                <w:sz w:val="18"/>
                <w:szCs w:val="18"/>
                <w:lang w:val="sr-Latn-RS" w:eastAsia="sr-Latn-RS"/>
              </w:rPr>
              <w:t>Procena uticaja na životnu sredinu: Organizacije treba da izvrše procenu svojih operacija i identifikuju glavne izvore zagađenja i potrošnje resursa. Ovo može uključivati procenu emisija gasova sa efektom staklene bašte, potrošnju energije, vode i sirovina, kao i upravljanje otpadom.</w:t>
            </w:r>
          </w:p>
          <w:p w14:paraId="3CD0BCBD" w14:textId="77777777" w:rsidR="00D921FB" w:rsidRPr="00AF40A2" w:rsidRDefault="00D921FB" w:rsidP="00D921FB">
            <w:pPr>
              <w:numPr>
                <w:ilvl w:val="0"/>
                <w:numId w:val="3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lang w:val="sr-Latn-RS" w:eastAsia="sr-Latn-RS"/>
              </w:rPr>
            </w:pPr>
            <w:r w:rsidRPr="00AF40A2">
              <w:rPr>
                <w:rFonts w:eastAsia="Times New Roman" w:cs="Times New Roman"/>
                <w:color w:val="374151"/>
                <w:sz w:val="18"/>
                <w:szCs w:val="18"/>
                <w:lang w:val="sr-Latn-RS" w:eastAsia="sr-Latn-RS"/>
              </w:rPr>
              <w:t>Ciljevi održivosti: Organizacije bi trebalo da postave konkretne ciljeve za smanjenje negativnog uticaja na životnu sredinu i povećanje održivosti. To može uključivati ciljeve kao što su smanjenje emisija gasova sa efektom staklene bašte, povećanje udela obnovljive energije, smanjenje potrošnje vode ili recikliranje otpada.</w:t>
            </w:r>
          </w:p>
          <w:p w14:paraId="2EE56971" w14:textId="77777777" w:rsidR="00D921FB" w:rsidRPr="00AF40A2" w:rsidRDefault="00D921FB" w:rsidP="00D921FB">
            <w:pPr>
              <w:numPr>
                <w:ilvl w:val="0"/>
                <w:numId w:val="3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lang w:val="sr-Latn-RS" w:eastAsia="sr-Latn-RS"/>
              </w:rPr>
            </w:pPr>
            <w:r w:rsidRPr="00AF40A2">
              <w:rPr>
                <w:rFonts w:eastAsia="Times New Roman" w:cs="Times New Roman"/>
                <w:color w:val="374151"/>
                <w:sz w:val="18"/>
                <w:szCs w:val="18"/>
                <w:lang w:val="sr-Latn-RS" w:eastAsia="sr-Latn-RS"/>
              </w:rPr>
              <w:t>Politika održivosti: Organizacije bi trebalo da razviju jasnu politiku održivosti koja definiše njihovu posvećenost zaštiti životne sredine i smanjenju negativnog uticaja. Ova politika treba da bude usklađena sa relevantnim zakonodavstvom i regulativama, kao i sa međunarodnim standardima održivosti.</w:t>
            </w:r>
          </w:p>
          <w:p w14:paraId="320AD22B" w14:textId="77777777" w:rsidR="00D921FB" w:rsidRPr="00AF40A2" w:rsidRDefault="00D921FB" w:rsidP="00D921FB">
            <w:pPr>
              <w:numPr>
                <w:ilvl w:val="0"/>
                <w:numId w:val="3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lang w:val="sr-Latn-RS" w:eastAsia="sr-Latn-RS"/>
              </w:rPr>
            </w:pPr>
            <w:r w:rsidRPr="00AF40A2">
              <w:rPr>
                <w:rFonts w:eastAsia="Times New Roman" w:cs="Times New Roman"/>
                <w:color w:val="374151"/>
                <w:sz w:val="18"/>
                <w:szCs w:val="18"/>
                <w:lang w:val="sr-Latn-RS" w:eastAsia="sr-Latn-RS"/>
              </w:rPr>
              <w:t>Održive nabavke: Organizacije mogu unaprediti svoju održivost tako što će birati održive dobavljače i proizvode. To može uključivati kupovinu proizvoda sa sertifikatima o održivosti, kao i promovisanje održivih praksi kod dobavljača.</w:t>
            </w:r>
          </w:p>
          <w:p w14:paraId="642D8559" w14:textId="77777777" w:rsidR="00D921FB" w:rsidRPr="00AF40A2" w:rsidRDefault="00D921FB" w:rsidP="00D921FB">
            <w:pPr>
              <w:numPr>
                <w:ilvl w:val="0"/>
                <w:numId w:val="3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lang w:val="sr-Latn-RS" w:eastAsia="sr-Latn-RS"/>
              </w:rPr>
            </w:pPr>
            <w:r w:rsidRPr="00AF40A2">
              <w:rPr>
                <w:rFonts w:eastAsia="Times New Roman" w:cs="Times New Roman"/>
                <w:color w:val="374151"/>
                <w:sz w:val="18"/>
                <w:szCs w:val="18"/>
                <w:lang w:val="sr-Latn-RS" w:eastAsia="sr-Latn-RS"/>
              </w:rPr>
              <w:t>Energetska efikasnost: Smanjenje potrošnje energije je važan korak ka zelenom poslovanju. Organizacije mogu poboljšati energetsku efikasnost svojih objekata i procesa kroz primenu energetski efikasnih tehnologija, osvrt na osvetljenje, grejanje i hlađenje, kao i kroz edukaciju zaposlenih o racionalnoj upotrebi energije.</w:t>
            </w:r>
          </w:p>
          <w:p w14:paraId="41619D58" w14:textId="77777777" w:rsidR="00D921FB" w:rsidRPr="00AF40A2" w:rsidRDefault="00D921FB" w:rsidP="00D921FB">
            <w:pPr>
              <w:numPr>
                <w:ilvl w:val="0"/>
                <w:numId w:val="3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lang w:val="sr-Latn-RS" w:eastAsia="sr-Latn-RS"/>
              </w:rPr>
            </w:pPr>
            <w:r w:rsidRPr="00AF40A2">
              <w:rPr>
                <w:rFonts w:eastAsia="Times New Roman" w:cs="Times New Roman"/>
                <w:color w:val="374151"/>
                <w:sz w:val="18"/>
                <w:szCs w:val="18"/>
                <w:lang w:val="sr-Latn-RS" w:eastAsia="sr-Latn-RS"/>
              </w:rPr>
              <w:t>Upravljanje otpadom: Organizacije tre</w:t>
            </w:r>
          </w:p>
          <w:p w14:paraId="19DC16AB" w14:textId="77777777" w:rsidR="000D5A9F" w:rsidRPr="008A7C48" w:rsidRDefault="000D5A9F" w:rsidP="00F64B5D">
            <w:pPr>
              <w:tabs>
                <w:tab w:val="left" w:pos="3649"/>
                <w:tab w:val="left" w:pos="5349"/>
                <w:tab w:val="left" w:pos="7992"/>
                <w:tab w:val="left" w:pos="9409"/>
                <w:tab w:val="left" w:pos="10778"/>
              </w:tabs>
              <w:rPr>
                <w:rFonts w:ascii="Calibri" w:hAnsi="Calibri"/>
                <w:i/>
                <w:lang w:val="en-GB"/>
              </w:rPr>
            </w:pPr>
          </w:p>
        </w:tc>
      </w:tr>
      <w:tr w:rsidR="00865A57" w:rsidRPr="008A7C48" w14:paraId="192638BC" w14:textId="77777777" w:rsidTr="00865A57">
        <w:trPr>
          <w:trHeight w:val="1020"/>
        </w:trPr>
        <w:tc>
          <w:tcPr>
            <w:tcW w:w="9639" w:type="dxa"/>
            <w:gridSpan w:val="6"/>
            <w:vAlign w:val="center"/>
          </w:tcPr>
          <w:p w14:paraId="5B61D848"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14:paraId="53B31B2C"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14:paraId="244881D3" w14:textId="77777777" w:rsidTr="009455C4">
        <w:trPr>
          <w:trHeight w:val="680"/>
        </w:trPr>
        <w:tc>
          <w:tcPr>
            <w:tcW w:w="6663" w:type="dxa"/>
            <w:gridSpan w:val="4"/>
            <w:vAlign w:val="center"/>
          </w:tcPr>
          <w:p w14:paraId="6A5B3E4A" w14:textId="77777777"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Please confirm that no similar curricula/ courses/modules were developed/modernised in Tempus IV projects in this HEI.</w:t>
            </w:r>
          </w:p>
        </w:tc>
        <w:sdt>
          <w:sdtPr>
            <w:rPr>
              <w:rFonts w:ascii="Calibri" w:hAnsi="Calibri"/>
              <w:b/>
              <w:sz w:val="28"/>
            </w:rPr>
            <w:id w:val="-530572480"/>
            <w:lock w:val="sdtLocked"/>
            <w:showingPlcHdr/>
            <w:comboBox>
              <w:listItem w:value="Choose an item."/>
              <w:listItem w:displayText="I do not confirm" w:value="I do not confirm"/>
              <w:listItem w:displayText="I confirm" w:value="I confirm"/>
            </w:comboBox>
          </w:sdtPr>
          <w:sdtEndPr/>
          <w:sdtContent>
            <w:tc>
              <w:tcPr>
                <w:tcW w:w="2976" w:type="dxa"/>
                <w:gridSpan w:val="2"/>
                <w:vAlign w:val="center"/>
              </w:tcPr>
              <w:p w14:paraId="49718D5A" w14:textId="77777777" w:rsidR="008A7C48" w:rsidRPr="00885A4C" w:rsidRDefault="00BC7FB3" w:rsidP="006B3976">
                <w:pPr>
                  <w:tabs>
                    <w:tab w:val="center" w:pos="1834"/>
                  </w:tabs>
                  <w:jc w:val="center"/>
                  <w:rPr>
                    <w:rFonts w:ascii="Calibri" w:hAnsi="Calibri"/>
                    <w:sz w:val="22"/>
                    <w:lang w:val="en-GB"/>
                  </w:rPr>
                </w:pPr>
                <w:r w:rsidRPr="00F13444">
                  <w:rPr>
                    <w:rStyle w:val="PlaceholderText"/>
                  </w:rPr>
                  <w:t>Choose an item.</w:t>
                </w:r>
              </w:p>
            </w:tc>
          </w:sdtContent>
        </w:sdt>
      </w:tr>
      <w:tr w:rsidR="008A7C48" w:rsidRPr="009455C4" w14:paraId="54A6B273" w14:textId="77777777" w:rsidTr="009455C4">
        <w:trPr>
          <w:trHeight w:val="567"/>
        </w:trPr>
        <w:tc>
          <w:tcPr>
            <w:tcW w:w="9639" w:type="dxa"/>
            <w:gridSpan w:val="6"/>
            <w:vAlign w:val="bottom"/>
          </w:tcPr>
          <w:p w14:paraId="0CA9441D" w14:textId="77777777" w:rsidR="008A7C48" w:rsidRPr="009455C4"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lastRenderedPageBreak/>
              <w:t>For new courses</w:t>
            </w:r>
          </w:p>
        </w:tc>
      </w:tr>
      <w:tr w:rsidR="009455C4" w:rsidRPr="009455C4" w14:paraId="54F59EF5" w14:textId="77777777" w:rsidTr="007167B9">
        <w:trPr>
          <w:trHeight w:val="283"/>
        </w:trPr>
        <w:tc>
          <w:tcPr>
            <w:tcW w:w="4819" w:type="dxa"/>
            <w:gridSpan w:val="3"/>
            <w:vAlign w:val="center"/>
          </w:tcPr>
          <w:p w14:paraId="1A18BC2C"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14:paraId="41F7A805" w14:textId="5AFFFB4F" w:rsidR="009455C4" w:rsidRPr="009455C4" w:rsidRDefault="00D921FB" w:rsidP="00F64B5D">
            <w:pPr>
              <w:tabs>
                <w:tab w:val="left" w:pos="3649"/>
                <w:tab w:val="left" w:pos="5349"/>
                <w:tab w:val="left" w:pos="7992"/>
                <w:tab w:val="left" w:pos="9409"/>
                <w:tab w:val="left" w:pos="10778"/>
              </w:tabs>
              <w:rPr>
                <w:rFonts w:ascii="Calibri" w:hAnsi="Calibri"/>
                <w:lang w:val="en-GB"/>
              </w:rPr>
            </w:pPr>
            <w:r w:rsidRPr="00AF40A2">
              <w:rPr>
                <w:rFonts w:eastAsia="Times New Roman" w:cs="Times New Roman"/>
                <w:color w:val="374151"/>
                <w:sz w:val="18"/>
                <w:szCs w:val="18"/>
                <w:lang w:val="sr-Latn-RS" w:eastAsia="sr-Latn-RS"/>
              </w:rPr>
              <w:t>Ekološka svest:</w:t>
            </w:r>
            <w:r>
              <w:rPr>
                <w:rFonts w:eastAsia="Times New Roman" w:cs="Times New Roman"/>
                <w:color w:val="374151"/>
                <w:sz w:val="18"/>
                <w:szCs w:val="18"/>
                <w:lang w:val="sr-Latn-RS" w:eastAsia="sr-Latn-RS"/>
              </w:rPr>
              <w:t>,</w:t>
            </w:r>
            <w:r w:rsidRPr="00AF40A2">
              <w:rPr>
                <w:rFonts w:eastAsia="Times New Roman" w:cs="Times New Roman"/>
                <w:color w:val="374151"/>
                <w:sz w:val="18"/>
                <w:szCs w:val="18"/>
                <w:lang w:val="sr-Latn-RS" w:eastAsia="sr-Latn-RS"/>
              </w:rPr>
              <w:t xml:space="preserve"> Procena uticaja na životnu sredinu</w:t>
            </w:r>
          </w:p>
        </w:tc>
      </w:tr>
      <w:tr w:rsidR="009455C4" w:rsidRPr="009455C4" w14:paraId="457A9DB7" w14:textId="77777777" w:rsidTr="007167B9">
        <w:trPr>
          <w:trHeight w:val="283"/>
        </w:trPr>
        <w:tc>
          <w:tcPr>
            <w:tcW w:w="9639" w:type="dxa"/>
            <w:gridSpan w:val="6"/>
            <w:vAlign w:val="center"/>
          </w:tcPr>
          <w:p w14:paraId="6DE0005B" w14:textId="77777777"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sidR="002207C1">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8A7C48" w:rsidRPr="008A7C48" w14:paraId="4EDB2698" w14:textId="77777777" w:rsidTr="009455C4">
        <w:trPr>
          <w:trHeight w:val="64"/>
        </w:trPr>
        <w:tc>
          <w:tcPr>
            <w:tcW w:w="9639" w:type="dxa"/>
            <w:gridSpan w:val="6"/>
            <w:vAlign w:val="center"/>
          </w:tcPr>
          <w:p w14:paraId="0C015CA9" w14:textId="77777777" w:rsidR="009455C4" w:rsidRPr="005E7A19" w:rsidRDefault="009455C4"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9455C4" w:rsidRPr="005E7A19" w14:paraId="1BD19C4C" w14:textId="77777777" w:rsidTr="005E7A19">
              <w:trPr>
                <w:jc w:val="center"/>
              </w:trPr>
              <w:tc>
                <w:tcPr>
                  <w:tcW w:w="4535" w:type="dxa"/>
                  <w:vAlign w:val="center"/>
                </w:tcPr>
                <w:p w14:paraId="2B4C7771" w14:textId="77777777" w:rsidR="009455C4" w:rsidRPr="005E7A19" w:rsidRDefault="009455C4" w:rsidP="00F64B5D">
                  <w:pPr>
                    <w:rPr>
                      <w:rFonts w:ascii="Calibri" w:hAnsi="Calibri" w:cs="Times New Roman"/>
                      <w:b/>
                      <w:color w:val="000000"/>
                    </w:rPr>
                  </w:pPr>
                  <w:r w:rsidRPr="005E7A19">
                    <w:rPr>
                      <w:rFonts w:ascii="Calibri" w:hAnsi="Calibri" w:cs="Times New Roman"/>
                      <w:b/>
                      <w:color w:val="000000"/>
                    </w:rPr>
                    <w:t>Title</w:t>
                  </w:r>
                </w:p>
              </w:tc>
              <w:tc>
                <w:tcPr>
                  <w:tcW w:w="4535" w:type="dxa"/>
                </w:tcPr>
                <w:p w14:paraId="2F8EFECC" w14:textId="77777777" w:rsidR="009455C4" w:rsidRPr="005E7A19" w:rsidRDefault="009455C4" w:rsidP="00F64B5D">
                  <w:pPr>
                    <w:rPr>
                      <w:rFonts w:ascii="Calibri" w:hAnsi="Calibri"/>
                      <w:b/>
                      <w:lang w:val="en-GB"/>
                    </w:rPr>
                  </w:pPr>
                </w:p>
              </w:tc>
            </w:tr>
            <w:tr w:rsidR="009455C4" w:rsidRPr="005E7A19" w14:paraId="0A6E02C0" w14:textId="77777777" w:rsidTr="005E7A19">
              <w:trPr>
                <w:jc w:val="center"/>
              </w:trPr>
              <w:tc>
                <w:tcPr>
                  <w:tcW w:w="4535" w:type="dxa"/>
                  <w:vAlign w:val="bottom"/>
                </w:tcPr>
                <w:p w14:paraId="5365CE53"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14:paraId="03A92145" w14:textId="4D971F8F" w:rsidR="009455C4" w:rsidRPr="005E7A19" w:rsidRDefault="00D921FB" w:rsidP="00F64B5D">
                  <w:pPr>
                    <w:rPr>
                      <w:rFonts w:ascii="Calibri" w:hAnsi="Calibri"/>
                    </w:rPr>
                  </w:pPr>
                  <w:r>
                    <w:rPr>
                      <w:rFonts w:ascii="Calibri" w:hAnsi="Calibri"/>
                    </w:rPr>
                    <w:t>PhD</w:t>
                  </w:r>
                </w:p>
              </w:tc>
            </w:tr>
            <w:tr w:rsidR="009455C4" w:rsidRPr="005E7A19" w14:paraId="68B4EC56" w14:textId="77777777" w:rsidTr="005E7A19">
              <w:trPr>
                <w:jc w:val="center"/>
              </w:trPr>
              <w:tc>
                <w:tcPr>
                  <w:tcW w:w="4535" w:type="dxa"/>
                  <w:vAlign w:val="center"/>
                </w:tcPr>
                <w:p w14:paraId="396C3972"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ofsubjects and credits</w:t>
                  </w:r>
                  <w:r w:rsidR="00877B51" w:rsidRPr="00877B51">
                    <w:rPr>
                      <w:lang w:val="en-GB"/>
                    </w:rPr>
                    <w:t xml:space="preserve"> (ECTS or comparable credit system) </w:t>
                  </w:r>
                  <w:r w:rsidRPr="005E7A19">
                    <w:rPr>
                      <w:rFonts w:ascii="Calibri" w:hAnsi="Calibri" w:cs="Times New Roman"/>
                      <w:color w:val="000000"/>
                      <w:lang w:val="en-GB"/>
                    </w:rPr>
                    <w:t xml:space="preserve"> for each of them</w:t>
                  </w:r>
                </w:p>
              </w:tc>
              <w:tc>
                <w:tcPr>
                  <w:tcW w:w="4535" w:type="dxa"/>
                </w:tcPr>
                <w:p w14:paraId="07E49F03" w14:textId="77777777" w:rsidR="009455C4" w:rsidRPr="005E7A19" w:rsidRDefault="009455C4" w:rsidP="00F64B5D">
                  <w:pPr>
                    <w:rPr>
                      <w:rFonts w:ascii="Calibri" w:hAnsi="Calibri"/>
                      <w:lang w:val="en-GB"/>
                    </w:rPr>
                  </w:pPr>
                </w:p>
              </w:tc>
            </w:tr>
            <w:tr w:rsidR="009455C4" w:rsidRPr="005E7A19" w14:paraId="00B9AAF0" w14:textId="77777777" w:rsidTr="005E7A19">
              <w:trPr>
                <w:jc w:val="center"/>
              </w:trPr>
              <w:tc>
                <w:tcPr>
                  <w:tcW w:w="4535" w:type="dxa"/>
                  <w:vAlign w:val="center"/>
                </w:tcPr>
                <w:p w14:paraId="7FDB8C8F"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24AC4AAE" w14:textId="5617A514" w:rsidR="009455C4" w:rsidRPr="005E7A19" w:rsidRDefault="00D921FB" w:rsidP="00F64B5D">
                  <w:pPr>
                    <w:rPr>
                      <w:rFonts w:ascii="Calibri" w:hAnsi="Calibri"/>
                      <w:lang w:val="en-GB"/>
                    </w:rPr>
                  </w:pPr>
                  <w:r>
                    <w:rPr>
                      <w:rFonts w:ascii="Calibri" w:hAnsi="Calibri"/>
                      <w:lang w:val="en-GB"/>
                    </w:rPr>
                    <w:t>PhD</w:t>
                  </w:r>
                </w:p>
              </w:tc>
            </w:tr>
            <w:tr w:rsidR="009455C4" w:rsidRPr="005E7A19" w14:paraId="11987896" w14:textId="77777777" w:rsidTr="005E7A19">
              <w:trPr>
                <w:jc w:val="center"/>
              </w:trPr>
              <w:tc>
                <w:tcPr>
                  <w:tcW w:w="4535" w:type="dxa"/>
                  <w:vAlign w:val="bottom"/>
                </w:tcPr>
                <w:p w14:paraId="6DDF75BA"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14:paraId="30B457C9" w14:textId="74C8C431" w:rsidR="009455C4" w:rsidRPr="005E7A19" w:rsidRDefault="00D921FB" w:rsidP="00F64B5D">
                  <w:pPr>
                    <w:rPr>
                      <w:rFonts w:ascii="Calibri" w:hAnsi="Calibri"/>
                      <w:lang w:val="en-GB"/>
                    </w:rPr>
                  </w:pPr>
                  <w:r>
                    <w:rPr>
                      <w:rFonts w:ascii="Calibri" w:hAnsi="Calibri"/>
                      <w:lang w:val="en-GB"/>
                    </w:rPr>
                    <w:t>23.05.2023</w:t>
                  </w:r>
                </w:p>
              </w:tc>
            </w:tr>
            <w:tr w:rsidR="009455C4" w:rsidRPr="005E7A19" w14:paraId="5F7DF517" w14:textId="77777777" w:rsidTr="005E7A19">
              <w:trPr>
                <w:jc w:val="center"/>
              </w:trPr>
              <w:tc>
                <w:tcPr>
                  <w:tcW w:w="4535" w:type="dxa"/>
                  <w:vAlign w:val="bottom"/>
                </w:tcPr>
                <w:p w14:paraId="2156DFAC"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14:paraId="1CCF8069" w14:textId="551B7201" w:rsidR="009455C4" w:rsidRPr="005E7A19" w:rsidRDefault="00D921FB" w:rsidP="00F64B5D">
                  <w:pPr>
                    <w:rPr>
                      <w:rFonts w:ascii="Calibri" w:hAnsi="Calibri"/>
                      <w:lang w:val="en-GB"/>
                    </w:rPr>
                  </w:pPr>
                  <w:r>
                    <w:rPr>
                      <w:rFonts w:ascii="Calibri" w:hAnsi="Calibri"/>
                      <w:lang w:val="en-GB"/>
                    </w:rPr>
                    <w:t>100</w:t>
                  </w:r>
                </w:p>
              </w:tc>
            </w:tr>
            <w:tr w:rsidR="009455C4" w:rsidRPr="005E7A19" w14:paraId="7BA70081" w14:textId="77777777" w:rsidTr="005E7A19">
              <w:trPr>
                <w:jc w:val="center"/>
              </w:trPr>
              <w:tc>
                <w:tcPr>
                  <w:tcW w:w="4535" w:type="dxa"/>
                  <w:vAlign w:val="bottom"/>
                </w:tcPr>
                <w:p w14:paraId="7E304EFD"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1E5345BC" w14:textId="18F160EA" w:rsidR="009455C4" w:rsidRPr="005E7A19" w:rsidRDefault="00D921FB" w:rsidP="00F64B5D">
                  <w:pPr>
                    <w:rPr>
                      <w:rFonts w:ascii="Calibri" w:hAnsi="Calibri"/>
                      <w:lang w:val="en-GB"/>
                    </w:rPr>
                  </w:pPr>
                  <w:r>
                    <w:rPr>
                      <w:rFonts w:ascii="Calibri" w:hAnsi="Calibri"/>
                      <w:lang w:val="en-GB"/>
                    </w:rPr>
                    <w:t>20</w:t>
                  </w:r>
                </w:p>
              </w:tc>
            </w:tr>
            <w:tr w:rsidR="009455C4" w:rsidRPr="005E7A19" w14:paraId="1C566A0D" w14:textId="77777777" w:rsidTr="005E7A19">
              <w:trPr>
                <w:jc w:val="center"/>
              </w:trPr>
              <w:tc>
                <w:tcPr>
                  <w:tcW w:w="4535" w:type="dxa"/>
                  <w:vAlign w:val="bottom"/>
                </w:tcPr>
                <w:p w14:paraId="50CB5271"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lang w:val="en-GB"/>
                    </w:rPr>
                    <w:t>Internship /placements ( if applicable )</w:t>
                  </w:r>
                </w:p>
              </w:tc>
              <w:tc>
                <w:tcPr>
                  <w:tcW w:w="4535" w:type="dxa"/>
                </w:tcPr>
                <w:p w14:paraId="2326A360" w14:textId="7F1FAE98" w:rsidR="009455C4" w:rsidRPr="005E7A19" w:rsidRDefault="00D921FB" w:rsidP="00F64B5D">
                  <w:pPr>
                    <w:rPr>
                      <w:rFonts w:ascii="Calibri" w:hAnsi="Calibri"/>
                    </w:rPr>
                  </w:pPr>
                  <w:r>
                    <w:rPr>
                      <w:rFonts w:ascii="Calibri" w:hAnsi="Calibri"/>
                    </w:rPr>
                    <w:t>10</w:t>
                  </w:r>
                </w:p>
              </w:tc>
            </w:tr>
            <w:tr w:rsidR="009455C4" w:rsidRPr="005E7A19" w14:paraId="38A50C05" w14:textId="77777777" w:rsidTr="005E7A19">
              <w:trPr>
                <w:jc w:val="center"/>
              </w:trPr>
              <w:tc>
                <w:tcPr>
                  <w:tcW w:w="4535" w:type="dxa"/>
                  <w:vAlign w:val="bottom"/>
                </w:tcPr>
                <w:p w14:paraId="3A2F35D6"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403126AA" w14:textId="29C17D58" w:rsidR="009455C4" w:rsidRPr="005E7A19" w:rsidRDefault="00D921FB" w:rsidP="00F64B5D">
                  <w:pPr>
                    <w:rPr>
                      <w:rFonts w:ascii="Calibri" w:hAnsi="Calibri"/>
                      <w:lang w:val="en-GB"/>
                    </w:rPr>
                  </w:pPr>
                  <w:r>
                    <w:rPr>
                      <w:rFonts w:ascii="Calibri" w:hAnsi="Calibri"/>
                      <w:lang w:val="en-GB"/>
                    </w:rPr>
                    <w:t>None</w:t>
                  </w:r>
                </w:p>
              </w:tc>
            </w:tr>
          </w:tbl>
          <w:p w14:paraId="2ECAE180" w14:textId="77777777" w:rsidR="005E7A19" w:rsidRPr="005E7A19" w:rsidRDefault="005E7A19" w:rsidP="00F64B5D">
            <w:pPr>
              <w:tabs>
                <w:tab w:val="left" w:pos="3649"/>
                <w:tab w:val="left" w:pos="5349"/>
                <w:tab w:val="left" w:pos="7992"/>
                <w:tab w:val="left" w:pos="9409"/>
                <w:tab w:val="left" w:pos="10778"/>
              </w:tabs>
              <w:jc w:val="center"/>
              <w:rPr>
                <w:rFonts w:ascii="Calibri" w:hAnsi="Calibri"/>
                <w:i/>
                <w:lang w:val="en-GB"/>
              </w:rPr>
            </w:pPr>
          </w:p>
          <w:p w14:paraId="3839C27E" w14:textId="77777777" w:rsidR="009455C4" w:rsidRPr="00D07E98" w:rsidRDefault="007167B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w:t>
            </w:r>
            <w:r w:rsidR="005E7A19" w:rsidRPr="00D07E98">
              <w:rPr>
                <w:rFonts w:ascii="Calibri" w:hAnsi="Calibri"/>
                <w:i/>
                <w:color w:val="FF0000"/>
                <w:lang w:val="en-GB"/>
              </w:rPr>
              <w:t xml:space="preserve">nested </w:t>
            </w:r>
            <w:r w:rsidRPr="00D07E98">
              <w:rPr>
                <w:rFonts w:ascii="Calibri" w:hAnsi="Calibri"/>
                <w:i/>
                <w:color w:val="FF0000"/>
                <w:lang w:val="en-GB"/>
              </w:rPr>
              <w:t>tables as necessary</w:t>
            </w:r>
          </w:p>
          <w:p w14:paraId="1AE73132" w14:textId="77777777" w:rsidR="0070436D" w:rsidRPr="005E7A19" w:rsidRDefault="0070436D" w:rsidP="00F64B5D">
            <w:pPr>
              <w:tabs>
                <w:tab w:val="left" w:pos="3649"/>
                <w:tab w:val="left" w:pos="5349"/>
                <w:tab w:val="left" w:pos="7992"/>
                <w:tab w:val="left" w:pos="9409"/>
                <w:tab w:val="left" w:pos="10778"/>
              </w:tabs>
              <w:jc w:val="center"/>
              <w:rPr>
                <w:rFonts w:ascii="Calibri" w:hAnsi="Calibri"/>
                <w:lang w:val="en-GB"/>
              </w:rPr>
            </w:pPr>
          </w:p>
          <w:p w14:paraId="32570157" w14:textId="77777777" w:rsidR="009455C4" w:rsidRPr="007167B9"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50B79C1A" w14:textId="77777777" w:rsidTr="005E7A19">
        <w:trPr>
          <w:trHeight w:val="567"/>
        </w:trPr>
        <w:tc>
          <w:tcPr>
            <w:tcW w:w="9639" w:type="dxa"/>
            <w:gridSpan w:val="6"/>
            <w:vAlign w:val="center"/>
          </w:tcPr>
          <w:p w14:paraId="486473B4" w14:textId="77777777" w:rsidR="009455C4" w:rsidRPr="009455C4" w:rsidRDefault="009455C4" w:rsidP="00F64B5D">
            <w:pPr>
              <w:tabs>
                <w:tab w:val="left" w:pos="3649"/>
                <w:tab w:val="left" w:pos="5349"/>
                <w:tab w:val="left" w:pos="7992"/>
                <w:tab w:val="left" w:pos="9409"/>
                <w:tab w:val="left" w:pos="10778"/>
              </w:tabs>
              <w:rPr>
                <w:rFonts w:ascii="Calibri" w:hAnsi="Calibri"/>
                <w:b/>
              </w:rPr>
            </w:pPr>
            <w:r w:rsidRPr="009455C4">
              <w:rPr>
                <w:rFonts w:ascii="Calibri" w:hAnsi="Calibri"/>
                <w:b/>
              </w:rPr>
              <w:t>For updated courses</w:t>
            </w:r>
          </w:p>
        </w:tc>
      </w:tr>
      <w:tr w:rsidR="007167B9" w:rsidRPr="009455C4" w14:paraId="0F562BD3" w14:textId="77777777" w:rsidTr="006B3976">
        <w:trPr>
          <w:trHeight w:val="283"/>
        </w:trPr>
        <w:tc>
          <w:tcPr>
            <w:tcW w:w="4819" w:type="dxa"/>
            <w:gridSpan w:val="3"/>
            <w:vAlign w:val="center"/>
          </w:tcPr>
          <w:p w14:paraId="2EEC77E0"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14:paraId="40BF8B77" w14:textId="51947212" w:rsidR="007167B9" w:rsidRPr="009455C4" w:rsidRDefault="00D921FB" w:rsidP="00F64B5D">
            <w:pPr>
              <w:tabs>
                <w:tab w:val="left" w:pos="3649"/>
                <w:tab w:val="left" w:pos="5349"/>
                <w:tab w:val="left" w:pos="7992"/>
                <w:tab w:val="left" w:pos="9409"/>
                <w:tab w:val="left" w:pos="10778"/>
              </w:tabs>
              <w:rPr>
                <w:rFonts w:ascii="Calibri" w:hAnsi="Calibri"/>
                <w:lang w:val="en-GB"/>
              </w:rPr>
            </w:pPr>
            <w:r w:rsidRPr="00AF40A2">
              <w:rPr>
                <w:rFonts w:eastAsia="Times New Roman" w:cs="Times New Roman"/>
                <w:color w:val="374151"/>
                <w:sz w:val="18"/>
                <w:szCs w:val="18"/>
                <w:lang w:val="sr-Latn-RS" w:eastAsia="sr-Latn-RS"/>
              </w:rPr>
              <w:t>Politika održivosti</w:t>
            </w:r>
            <w:r>
              <w:rPr>
                <w:rFonts w:eastAsia="Times New Roman" w:cs="Times New Roman"/>
                <w:color w:val="374151"/>
                <w:sz w:val="18"/>
                <w:szCs w:val="18"/>
                <w:lang w:val="sr-Latn-RS" w:eastAsia="sr-Latn-RS"/>
              </w:rPr>
              <w:t>,</w:t>
            </w:r>
          </w:p>
        </w:tc>
      </w:tr>
      <w:tr w:rsidR="007167B9" w:rsidRPr="009455C4" w14:paraId="4DAF9A49" w14:textId="77777777" w:rsidTr="006B3976">
        <w:trPr>
          <w:trHeight w:val="283"/>
        </w:trPr>
        <w:tc>
          <w:tcPr>
            <w:tcW w:w="9639" w:type="dxa"/>
            <w:gridSpan w:val="6"/>
            <w:vAlign w:val="center"/>
          </w:tcPr>
          <w:p w14:paraId="77DBFE16" w14:textId="5ED08A50" w:rsidR="007167B9" w:rsidRPr="009455C4" w:rsidRDefault="002207C1"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r w:rsidR="00D921FB" w:rsidRPr="00AF40A2">
              <w:rPr>
                <w:rFonts w:eastAsia="Times New Roman" w:cs="Times New Roman"/>
                <w:color w:val="374151"/>
                <w:sz w:val="18"/>
                <w:szCs w:val="18"/>
                <w:lang w:val="sr-Latn-RS" w:eastAsia="sr-Latn-RS"/>
              </w:rPr>
              <w:t xml:space="preserve"> </w:t>
            </w:r>
            <w:r w:rsidR="00D921FB" w:rsidRPr="00AF40A2">
              <w:rPr>
                <w:rFonts w:eastAsia="Times New Roman" w:cs="Times New Roman"/>
                <w:color w:val="374151"/>
                <w:sz w:val="18"/>
                <w:szCs w:val="18"/>
                <w:lang w:val="sr-Latn-RS" w:eastAsia="sr-Latn-RS"/>
              </w:rPr>
              <w:t>Energetska efikasnost</w:t>
            </w:r>
          </w:p>
        </w:tc>
      </w:tr>
      <w:tr w:rsidR="007167B9" w:rsidRPr="009455C4" w14:paraId="0D8489C6" w14:textId="77777777" w:rsidTr="009455C4">
        <w:trPr>
          <w:trHeight w:val="574"/>
        </w:trPr>
        <w:tc>
          <w:tcPr>
            <w:tcW w:w="9639" w:type="dxa"/>
            <w:gridSpan w:val="6"/>
            <w:vAlign w:val="center"/>
          </w:tcPr>
          <w:p w14:paraId="64BECBF1"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7167B9" w:rsidRPr="005E7A19" w14:paraId="0EE3F393" w14:textId="77777777" w:rsidTr="005E7A19">
              <w:trPr>
                <w:jc w:val="center"/>
              </w:trPr>
              <w:tc>
                <w:tcPr>
                  <w:tcW w:w="4535" w:type="dxa"/>
                  <w:vAlign w:val="center"/>
                </w:tcPr>
                <w:p w14:paraId="06A2CC33" w14:textId="77777777" w:rsidR="007167B9" w:rsidRPr="005E7A19" w:rsidRDefault="007167B9" w:rsidP="00F64B5D">
                  <w:pPr>
                    <w:rPr>
                      <w:rFonts w:ascii="Calibri" w:hAnsi="Calibri" w:cs="Times New Roman"/>
                      <w:b/>
                      <w:color w:val="000000"/>
                    </w:rPr>
                  </w:pPr>
                  <w:r w:rsidRPr="005E7A19">
                    <w:rPr>
                      <w:rFonts w:ascii="Calibri" w:hAnsi="Calibri" w:cs="Times New Roman"/>
                      <w:b/>
                      <w:color w:val="000000"/>
                    </w:rPr>
                    <w:t xml:space="preserve">Title </w:t>
                  </w:r>
                </w:p>
              </w:tc>
              <w:tc>
                <w:tcPr>
                  <w:tcW w:w="4535" w:type="dxa"/>
                </w:tcPr>
                <w:p w14:paraId="2E80665E" w14:textId="77777777" w:rsidR="007167B9" w:rsidRPr="005E7A19" w:rsidRDefault="007167B9" w:rsidP="00F64B5D">
                  <w:pPr>
                    <w:rPr>
                      <w:rFonts w:ascii="Calibri" w:hAnsi="Calibri"/>
                      <w:b/>
                      <w:lang w:val="en-GB"/>
                    </w:rPr>
                  </w:pPr>
                </w:p>
              </w:tc>
            </w:tr>
            <w:tr w:rsidR="007167B9" w:rsidRPr="005E7A19" w14:paraId="28264D5C" w14:textId="77777777" w:rsidTr="005E7A19">
              <w:trPr>
                <w:jc w:val="center"/>
              </w:trPr>
              <w:tc>
                <w:tcPr>
                  <w:tcW w:w="4535" w:type="dxa"/>
                  <w:vAlign w:val="bottom"/>
                </w:tcPr>
                <w:p w14:paraId="5A04168F"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14:paraId="69E242B7" w14:textId="208334E6" w:rsidR="007167B9" w:rsidRPr="005E7A19" w:rsidRDefault="00D921FB" w:rsidP="00F64B5D">
                  <w:pPr>
                    <w:rPr>
                      <w:rFonts w:ascii="Calibri" w:hAnsi="Calibri"/>
                    </w:rPr>
                  </w:pPr>
                  <w:r>
                    <w:rPr>
                      <w:rFonts w:ascii="Calibri" w:hAnsi="Calibri"/>
                    </w:rPr>
                    <w:t>PhD</w:t>
                  </w:r>
                </w:p>
              </w:tc>
            </w:tr>
            <w:tr w:rsidR="007167B9" w:rsidRPr="005E7A19" w14:paraId="1AA1107C" w14:textId="77777777" w:rsidTr="005E7A19">
              <w:trPr>
                <w:jc w:val="center"/>
              </w:trPr>
              <w:tc>
                <w:tcPr>
                  <w:tcW w:w="4535" w:type="dxa"/>
                  <w:vAlign w:val="center"/>
                </w:tcPr>
                <w:p w14:paraId="607284F5"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 xml:space="preserve">List ofsubjects and credits </w:t>
                  </w:r>
                  <w:r w:rsidR="00877B51"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14:paraId="2463903C" w14:textId="77777777" w:rsidR="007167B9" w:rsidRPr="005E7A19" w:rsidRDefault="007167B9" w:rsidP="00F64B5D">
                  <w:pPr>
                    <w:rPr>
                      <w:rFonts w:ascii="Calibri" w:hAnsi="Calibri"/>
                      <w:lang w:val="en-GB"/>
                    </w:rPr>
                  </w:pPr>
                </w:p>
              </w:tc>
            </w:tr>
            <w:tr w:rsidR="007167B9" w:rsidRPr="005E7A19" w14:paraId="16868B22" w14:textId="77777777" w:rsidTr="005E7A19">
              <w:trPr>
                <w:jc w:val="center"/>
              </w:trPr>
              <w:tc>
                <w:tcPr>
                  <w:tcW w:w="4535" w:type="dxa"/>
                  <w:vAlign w:val="center"/>
                </w:tcPr>
                <w:p w14:paraId="300231DA"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5F3F32A3" w14:textId="11B70946" w:rsidR="007167B9" w:rsidRPr="005E7A19" w:rsidRDefault="00D921FB" w:rsidP="00F64B5D">
                  <w:pPr>
                    <w:rPr>
                      <w:rFonts w:ascii="Calibri" w:hAnsi="Calibri"/>
                      <w:lang w:val="en-GB"/>
                    </w:rPr>
                  </w:pPr>
                  <w:r>
                    <w:rPr>
                      <w:rFonts w:ascii="Calibri" w:hAnsi="Calibri"/>
                      <w:lang w:val="en-GB"/>
                    </w:rPr>
                    <w:t>23.04.2023</w:t>
                  </w:r>
                </w:p>
              </w:tc>
            </w:tr>
            <w:tr w:rsidR="007167B9" w:rsidRPr="005E7A19" w14:paraId="21676770" w14:textId="77777777" w:rsidTr="005E7A19">
              <w:trPr>
                <w:jc w:val="center"/>
              </w:trPr>
              <w:tc>
                <w:tcPr>
                  <w:tcW w:w="4535" w:type="dxa"/>
                  <w:vAlign w:val="bottom"/>
                </w:tcPr>
                <w:p w14:paraId="42944AC1" w14:textId="77777777" w:rsidR="007167B9" w:rsidRPr="005E7A19" w:rsidRDefault="00877B51" w:rsidP="00877B51">
                  <w:pPr>
                    <w:rPr>
                      <w:rFonts w:ascii="Calibri" w:hAnsi="Calibri" w:cs="Times New Roman"/>
                      <w:color w:val="000000"/>
                      <w:lang w:val="en-GB"/>
                    </w:rPr>
                  </w:pPr>
                  <w:r w:rsidRPr="00877B51">
                    <w:rPr>
                      <w:lang w:val="en-GB"/>
                    </w:rPr>
                    <w:t>% of the  modernised subjects compared to total subjects included in  the course</w:t>
                  </w:r>
                </w:p>
              </w:tc>
              <w:tc>
                <w:tcPr>
                  <w:tcW w:w="4535" w:type="dxa"/>
                </w:tcPr>
                <w:p w14:paraId="4E0498D1" w14:textId="2533D5A9" w:rsidR="007167B9" w:rsidRPr="005E7A19" w:rsidRDefault="00D921FB" w:rsidP="00F64B5D">
                  <w:pPr>
                    <w:rPr>
                      <w:rFonts w:ascii="Calibri" w:hAnsi="Calibri"/>
                      <w:lang w:val="en-GB"/>
                    </w:rPr>
                  </w:pPr>
                  <w:r>
                    <w:rPr>
                      <w:rFonts w:ascii="Calibri" w:hAnsi="Calibri"/>
                      <w:lang w:val="en-GB"/>
                    </w:rPr>
                    <w:t>20%</w:t>
                  </w:r>
                </w:p>
              </w:tc>
            </w:tr>
            <w:tr w:rsidR="007167B9" w:rsidRPr="005E7A19" w14:paraId="4F4AA85D" w14:textId="77777777" w:rsidTr="005E7A19">
              <w:trPr>
                <w:jc w:val="center"/>
              </w:trPr>
              <w:tc>
                <w:tcPr>
                  <w:tcW w:w="4535" w:type="dxa"/>
                  <w:vAlign w:val="bottom"/>
                </w:tcPr>
                <w:p w14:paraId="16F8018A"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14:paraId="435FDA68" w14:textId="154852CC" w:rsidR="007167B9" w:rsidRPr="005E7A19" w:rsidRDefault="00D921FB" w:rsidP="00F64B5D">
                  <w:pPr>
                    <w:rPr>
                      <w:rFonts w:ascii="Calibri" w:hAnsi="Calibri"/>
                      <w:lang w:val="en-GB"/>
                    </w:rPr>
                  </w:pPr>
                  <w:r>
                    <w:rPr>
                      <w:rFonts w:ascii="Calibri" w:hAnsi="Calibri"/>
                      <w:lang w:val="en-GB"/>
                    </w:rPr>
                    <w:t>100</w:t>
                  </w:r>
                </w:p>
              </w:tc>
            </w:tr>
            <w:tr w:rsidR="007167B9" w:rsidRPr="005E7A19" w14:paraId="03C7CE09" w14:textId="77777777" w:rsidTr="005E7A19">
              <w:trPr>
                <w:jc w:val="center"/>
              </w:trPr>
              <w:tc>
                <w:tcPr>
                  <w:tcW w:w="4535" w:type="dxa"/>
                  <w:vAlign w:val="bottom"/>
                </w:tcPr>
                <w:p w14:paraId="7E29D6CA"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26220FE0" w14:textId="129D19DA" w:rsidR="007167B9" w:rsidRPr="005E7A19" w:rsidRDefault="00D921FB" w:rsidP="00F64B5D">
                  <w:pPr>
                    <w:rPr>
                      <w:rFonts w:ascii="Calibri" w:hAnsi="Calibri"/>
                      <w:lang w:val="en-GB"/>
                    </w:rPr>
                  </w:pPr>
                  <w:r>
                    <w:rPr>
                      <w:rFonts w:ascii="Calibri" w:hAnsi="Calibri"/>
                      <w:lang w:val="en-GB"/>
                    </w:rPr>
                    <w:t>20</w:t>
                  </w:r>
                </w:p>
              </w:tc>
            </w:tr>
            <w:tr w:rsidR="007167B9" w:rsidRPr="005E7A19" w14:paraId="01A0DEE2" w14:textId="77777777" w:rsidTr="005E7A19">
              <w:trPr>
                <w:jc w:val="center"/>
              </w:trPr>
              <w:tc>
                <w:tcPr>
                  <w:tcW w:w="4535" w:type="dxa"/>
                  <w:vAlign w:val="bottom"/>
                </w:tcPr>
                <w:p w14:paraId="2337D197"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lang w:val="en-GB"/>
                    </w:rPr>
                    <w:t xml:space="preserve">Internship /placements ( if applicable ) </w:t>
                  </w:r>
                </w:p>
              </w:tc>
              <w:tc>
                <w:tcPr>
                  <w:tcW w:w="4535" w:type="dxa"/>
                </w:tcPr>
                <w:p w14:paraId="2F7048AD" w14:textId="7A4032AA" w:rsidR="007167B9" w:rsidRPr="005E7A19" w:rsidRDefault="00D921FB" w:rsidP="00F64B5D">
                  <w:pPr>
                    <w:rPr>
                      <w:rFonts w:ascii="Calibri" w:hAnsi="Calibri"/>
                    </w:rPr>
                  </w:pPr>
                  <w:r>
                    <w:rPr>
                      <w:rFonts w:ascii="Calibri" w:hAnsi="Calibri"/>
                    </w:rPr>
                    <w:t>None</w:t>
                  </w:r>
                </w:p>
              </w:tc>
            </w:tr>
            <w:tr w:rsidR="007167B9" w:rsidRPr="005E7A19" w14:paraId="5BF555C1" w14:textId="77777777" w:rsidTr="005E7A19">
              <w:trPr>
                <w:jc w:val="center"/>
              </w:trPr>
              <w:tc>
                <w:tcPr>
                  <w:tcW w:w="4535" w:type="dxa"/>
                  <w:vAlign w:val="bottom"/>
                </w:tcPr>
                <w:p w14:paraId="139322E6"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0EAE9E23" w14:textId="5CE638EC" w:rsidR="007167B9" w:rsidRPr="005E7A19" w:rsidRDefault="00D921FB" w:rsidP="00F64B5D">
                  <w:pPr>
                    <w:rPr>
                      <w:rFonts w:ascii="Calibri" w:hAnsi="Calibri"/>
                      <w:lang w:val="en-GB"/>
                    </w:rPr>
                  </w:pPr>
                  <w:r>
                    <w:rPr>
                      <w:rFonts w:ascii="Calibri" w:hAnsi="Calibri"/>
                      <w:lang w:val="en-GB"/>
                    </w:rPr>
                    <w:t>None</w:t>
                  </w:r>
                </w:p>
              </w:tc>
            </w:tr>
          </w:tbl>
          <w:p w14:paraId="6DE7B5AC"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p w14:paraId="6D3186EF" w14:textId="77777777" w:rsidR="005E7A19" w:rsidRPr="00D07E98" w:rsidRDefault="005E7A1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14:paraId="20127DFB" w14:textId="77777777" w:rsidR="005E7A19" w:rsidRPr="005E7A19" w:rsidRDefault="005E7A19" w:rsidP="00F64B5D">
            <w:pPr>
              <w:tabs>
                <w:tab w:val="left" w:pos="3649"/>
                <w:tab w:val="left" w:pos="5349"/>
                <w:tab w:val="left" w:pos="7992"/>
                <w:tab w:val="left" w:pos="9409"/>
                <w:tab w:val="left" w:pos="10778"/>
              </w:tabs>
              <w:jc w:val="center"/>
              <w:rPr>
                <w:rFonts w:ascii="Calibri" w:hAnsi="Calibri"/>
                <w:lang w:val="en-GB"/>
              </w:rPr>
            </w:pPr>
          </w:p>
          <w:p w14:paraId="0077C31B"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54491D50" w14:textId="77777777" w:rsidTr="007167B9">
        <w:trPr>
          <w:trHeight w:val="1020"/>
        </w:trPr>
        <w:tc>
          <w:tcPr>
            <w:tcW w:w="9639" w:type="dxa"/>
            <w:gridSpan w:val="6"/>
            <w:vAlign w:val="center"/>
          </w:tcPr>
          <w:p w14:paraId="30A635CB" w14:textId="77777777" w:rsidR="007167B9" w:rsidRPr="007167B9" w:rsidRDefault="007167B9" w:rsidP="00F64B5D">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lastRenderedPageBreak/>
              <w:t xml:space="preserve">F.3.4 – Modernisation of governance, management and functioning of HEIs </w:t>
            </w:r>
            <w:r w:rsidRPr="007167B9">
              <w:rPr>
                <w:rFonts w:ascii="Calibri" w:hAnsi="Calibri"/>
                <w:i/>
                <w:lang w:val="en-GB"/>
              </w:rPr>
              <w:t xml:space="preserve">( only for </w:t>
            </w:r>
            <w:r w:rsidR="003C2427">
              <w:rPr>
                <w:rFonts w:ascii="Calibri" w:hAnsi="Calibri"/>
                <w:i/>
                <w:lang w:val="en-GB"/>
              </w:rPr>
              <w:t>Partner Country institutions</w:t>
            </w:r>
            <w:r w:rsidRPr="007167B9">
              <w:rPr>
                <w:rFonts w:ascii="Calibri" w:hAnsi="Calibri"/>
                <w:i/>
                <w:lang w:val="en-GB"/>
              </w:rPr>
              <w:t>)</w:t>
            </w:r>
          </w:p>
          <w:p w14:paraId="736A68F3"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anddefine clear the activities to be held in your institution</w:t>
            </w:r>
            <w:r w:rsidR="00F31758" w:rsidRPr="00865A57">
              <w:rPr>
                <w:rFonts w:asciiTheme="minorHAnsi" w:hAnsiTheme="minorHAnsi"/>
                <w:lang w:val="en-GB"/>
              </w:rPr>
              <w:t>(limit 2000 characters)</w:t>
            </w:r>
          </w:p>
        </w:tc>
      </w:tr>
      <w:tr w:rsidR="007167B9" w:rsidRPr="009455C4" w14:paraId="6DA1B466" w14:textId="77777777" w:rsidTr="005E7A19">
        <w:trPr>
          <w:trHeight w:val="1701"/>
        </w:trPr>
        <w:tc>
          <w:tcPr>
            <w:tcW w:w="9639" w:type="dxa"/>
            <w:gridSpan w:val="6"/>
          </w:tcPr>
          <w:p w14:paraId="13F65EDB" w14:textId="77777777" w:rsidR="007167B9" w:rsidRPr="00F64B5D"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66223059" w14:textId="77777777" w:rsidTr="007167B9">
        <w:trPr>
          <w:trHeight w:val="412"/>
        </w:trPr>
        <w:tc>
          <w:tcPr>
            <w:tcW w:w="9639" w:type="dxa"/>
            <w:gridSpan w:val="6"/>
            <w:vAlign w:val="bottom"/>
          </w:tcPr>
          <w:p w14:paraId="6F9299C6"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7167B9" w:rsidRPr="007167B9" w14:paraId="6A414DBC" w14:textId="77777777" w:rsidTr="007167B9">
        <w:trPr>
          <w:trHeight w:val="283"/>
        </w:trPr>
        <w:tc>
          <w:tcPr>
            <w:tcW w:w="4819" w:type="dxa"/>
            <w:gridSpan w:val="3"/>
          </w:tcPr>
          <w:p w14:paraId="48A5A411" w14:textId="77777777" w:rsidR="007167B9" w:rsidRPr="007167B9" w:rsidRDefault="007167B9" w:rsidP="00F64B5D">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14:paraId="159402EF" w14:textId="0579735C" w:rsidR="007167B9" w:rsidRPr="007167B9" w:rsidRDefault="00D921FB" w:rsidP="00F64B5D">
            <w:pPr>
              <w:tabs>
                <w:tab w:val="left" w:pos="3649"/>
                <w:tab w:val="left" w:pos="5349"/>
                <w:tab w:val="left" w:pos="7992"/>
                <w:tab w:val="left" w:pos="9409"/>
                <w:tab w:val="left" w:pos="10778"/>
              </w:tabs>
              <w:rPr>
                <w:rFonts w:ascii="Calibri" w:hAnsi="Calibri"/>
                <w:lang w:val="en-GB"/>
              </w:rPr>
            </w:pPr>
            <w:r w:rsidRPr="007D0B36">
              <w:rPr>
                <w:rFonts w:eastAsia="Times New Roman" w:cs="Times New Roman"/>
                <w:color w:val="374151"/>
                <w:sz w:val="18"/>
                <w:szCs w:val="18"/>
                <w:lang w:val="sr-Latn-RS" w:eastAsia="sr-Latn-RS"/>
              </w:rPr>
              <w:t>Energetski efikasna električna i elektronska oprema.</w:t>
            </w:r>
          </w:p>
        </w:tc>
      </w:tr>
      <w:tr w:rsidR="007167B9" w:rsidRPr="007167B9" w14:paraId="7EFF24DF" w14:textId="77777777" w:rsidTr="007167B9">
        <w:trPr>
          <w:trHeight w:val="283"/>
        </w:trPr>
        <w:tc>
          <w:tcPr>
            <w:tcW w:w="4819" w:type="dxa"/>
            <w:gridSpan w:val="3"/>
          </w:tcPr>
          <w:p w14:paraId="66500700" w14:textId="77777777" w:rsidR="007167B9" w:rsidRPr="00F64B5D" w:rsidRDefault="007167B9" w:rsidP="00F64B5D">
            <w:pPr>
              <w:rPr>
                <w:rFonts w:ascii="Calibri" w:hAnsi="Calibri"/>
                <w:lang w:val="en-GB"/>
              </w:rPr>
            </w:pPr>
            <w:r w:rsidRPr="00F64B5D">
              <w:rPr>
                <w:rFonts w:ascii="Calibri" w:hAnsi="Calibri"/>
                <w:lang w:val="en-GB"/>
              </w:rPr>
              <w:t>Is the centre to be created a new one or an update?</w:t>
            </w:r>
          </w:p>
        </w:tc>
        <w:tc>
          <w:tcPr>
            <w:tcW w:w="4820" w:type="dxa"/>
            <w:gridSpan w:val="3"/>
          </w:tcPr>
          <w:p w14:paraId="272985CF" w14:textId="25FFBA26"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Update</w:t>
            </w:r>
          </w:p>
        </w:tc>
      </w:tr>
      <w:tr w:rsidR="007167B9" w:rsidRPr="007167B9" w14:paraId="53872D74" w14:textId="77777777" w:rsidTr="007167B9">
        <w:trPr>
          <w:trHeight w:val="283"/>
        </w:trPr>
        <w:tc>
          <w:tcPr>
            <w:tcW w:w="4819" w:type="dxa"/>
            <w:gridSpan w:val="3"/>
          </w:tcPr>
          <w:p w14:paraId="1D367494" w14:textId="77777777" w:rsidR="007167B9" w:rsidRPr="00F64B5D" w:rsidRDefault="007167B9" w:rsidP="00F64B5D">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14:paraId="4D230517" w14:textId="2C5FD1D1" w:rsidR="007167B9" w:rsidRPr="007167B9" w:rsidRDefault="00D921FB" w:rsidP="00F64B5D">
            <w:pPr>
              <w:tabs>
                <w:tab w:val="left" w:pos="3649"/>
                <w:tab w:val="left" w:pos="5349"/>
                <w:tab w:val="left" w:pos="7992"/>
                <w:tab w:val="left" w:pos="9409"/>
                <w:tab w:val="left" w:pos="10778"/>
              </w:tabs>
              <w:rPr>
                <w:rFonts w:ascii="Calibri" w:hAnsi="Calibri"/>
                <w:lang w:val="en-GB"/>
              </w:rPr>
            </w:pPr>
            <w:r w:rsidRPr="00A90C1F">
              <w:rPr>
                <w:rFonts w:cs="Times New Roman"/>
                <w:sz w:val="18"/>
                <w:szCs w:val="18"/>
                <w:lang w:val="en-GB"/>
              </w:rPr>
              <w:t>Potrebno je azuriranje centra radi primene nove tehnike I sticanje znanja putem internet I primera sirom platforme</w:t>
            </w:r>
          </w:p>
        </w:tc>
      </w:tr>
      <w:tr w:rsidR="007167B9" w:rsidRPr="007167B9" w14:paraId="3A85D994" w14:textId="77777777" w:rsidTr="007167B9">
        <w:trPr>
          <w:trHeight w:val="283"/>
        </w:trPr>
        <w:tc>
          <w:tcPr>
            <w:tcW w:w="4819" w:type="dxa"/>
            <w:gridSpan w:val="3"/>
          </w:tcPr>
          <w:p w14:paraId="03E79CC7" w14:textId="77777777" w:rsidR="007167B9" w:rsidRPr="00F64B5D" w:rsidRDefault="007167B9" w:rsidP="00F64B5D">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14:paraId="67762567" w14:textId="08A4D0F8"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Yes</w:t>
            </w:r>
          </w:p>
        </w:tc>
      </w:tr>
      <w:tr w:rsidR="007167B9" w:rsidRPr="007167B9" w14:paraId="734E63A5" w14:textId="77777777" w:rsidTr="007167B9">
        <w:trPr>
          <w:trHeight w:val="283"/>
        </w:trPr>
        <w:tc>
          <w:tcPr>
            <w:tcW w:w="4819" w:type="dxa"/>
            <w:gridSpan w:val="3"/>
          </w:tcPr>
          <w:p w14:paraId="3BF8D197" w14:textId="77777777" w:rsidR="007167B9" w:rsidRPr="00F64B5D" w:rsidRDefault="007167B9" w:rsidP="00F64B5D">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14:paraId="538D6AFE" w14:textId="35F178A9"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80</w:t>
            </w:r>
          </w:p>
        </w:tc>
      </w:tr>
      <w:tr w:rsidR="007167B9" w:rsidRPr="007167B9" w14:paraId="5E667920" w14:textId="77777777" w:rsidTr="007167B9">
        <w:trPr>
          <w:trHeight w:val="283"/>
        </w:trPr>
        <w:tc>
          <w:tcPr>
            <w:tcW w:w="4819" w:type="dxa"/>
            <w:gridSpan w:val="3"/>
          </w:tcPr>
          <w:p w14:paraId="215194D3" w14:textId="77777777" w:rsidR="007167B9" w:rsidRPr="00F64B5D" w:rsidRDefault="007167B9" w:rsidP="00F64B5D">
            <w:pPr>
              <w:rPr>
                <w:rFonts w:ascii="Calibri" w:hAnsi="Calibri"/>
                <w:lang w:val="en-GB"/>
              </w:rPr>
            </w:pPr>
            <w:r w:rsidRPr="00F64B5D">
              <w:rPr>
                <w:rFonts w:ascii="Calibri" w:hAnsi="Calibri"/>
                <w:lang w:val="en-GB"/>
              </w:rPr>
              <w:t>How many people will be employed in the centre?</w:t>
            </w:r>
          </w:p>
        </w:tc>
        <w:tc>
          <w:tcPr>
            <w:tcW w:w="4820" w:type="dxa"/>
            <w:gridSpan w:val="3"/>
          </w:tcPr>
          <w:p w14:paraId="51C71B13" w14:textId="4DC10381"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None</w:t>
            </w:r>
          </w:p>
        </w:tc>
      </w:tr>
      <w:tr w:rsidR="007167B9" w:rsidRPr="007167B9" w14:paraId="1FDC2CFF" w14:textId="77777777" w:rsidTr="007167B9">
        <w:trPr>
          <w:trHeight w:val="283"/>
        </w:trPr>
        <w:tc>
          <w:tcPr>
            <w:tcW w:w="4819" w:type="dxa"/>
            <w:gridSpan w:val="3"/>
          </w:tcPr>
          <w:p w14:paraId="1C419692" w14:textId="77777777" w:rsidR="007167B9" w:rsidRPr="00F64B5D" w:rsidRDefault="007167B9" w:rsidP="00F64B5D">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14:paraId="1B3A1FA1" w14:textId="00B04B53"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20</w:t>
            </w:r>
          </w:p>
        </w:tc>
      </w:tr>
      <w:tr w:rsidR="007167B9" w:rsidRPr="007167B9" w14:paraId="32A3C20A" w14:textId="77777777" w:rsidTr="007167B9">
        <w:trPr>
          <w:trHeight w:val="283"/>
        </w:trPr>
        <w:tc>
          <w:tcPr>
            <w:tcW w:w="4819" w:type="dxa"/>
            <w:gridSpan w:val="3"/>
          </w:tcPr>
          <w:p w14:paraId="5CB6ED61" w14:textId="77777777" w:rsidR="007167B9" w:rsidRPr="00F64B5D" w:rsidRDefault="007167B9" w:rsidP="00F64B5D">
            <w:pPr>
              <w:rPr>
                <w:rFonts w:ascii="Calibri" w:hAnsi="Calibri"/>
                <w:lang w:val="en-GB"/>
              </w:rPr>
            </w:pPr>
            <w:r w:rsidRPr="00F64B5D">
              <w:rPr>
                <w:rFonts w:ascii="Calibri" w:hAnsi="Calibri"/>
                <w:lang w:val="en-GB"/>
              </w:rPr>
              <w:t>How many administrative staff will be trained?</w:t>
            </w:r>
          </w:p>
        </w:tc>
        <w:tc>
          <w:tcPr>
            <w:tcW w:w="4820" w:type="dxa"/>
            <w:gridSpan w:val="3"/>
          </w:tcPr>
          <w:p w14:paraId="70BD8BA9"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3721A3C7" w14:textId="77777777" w:rsidTr="007167B9">
        <w:trPr>
          <w:trHeight w:val="283"/>
        </w:trPr>
        <w:tc>
          <w:tcPr>
            <w:tcW w:w="4819" w:type="dxa"/>
            <w:gridSpan w:val="3"/>
          </w:tcPr>
          <w:p w14:paraId="4F57C5D6" w14:textId="77777777" w:rsidR="007167B9" w:rsidRPr="00F64B5D" w:rsidRDefault="007167B9" w:rsidP="00F64B5D">
            <w:pPr>
              <w:rPr>
                <w:rFonts w:ascii="Calibri" w:hAnsi="Calibri"/>
                <w:lang w:val="en-GB"/>
              </w:rPr>
            </w:pPr>
            <w:r w:rsidRPr="00F64B5D">
              <w:rPr>
                <w:rFonts w:ascii="Calibri" w:hAnsi="Calibri"/>
                <w:lang w:val="en-GB"/>
              </w:rPr>
              <w:t>Which procedures will be updated /introduced in the institution?</w:t>
            </w:r>
          </w:p>
        </w:tc>
        <w:tc>
          <w:tcPr>
            <w:tcW w:w="4820" w:type="dxa"/>
            <w:gridSpan w:val="3"/>
          </w:tcPr>
          <w:p w14:paraId="754D722A"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0436D" w:rsidRPr="008A7C48" w14:paraId="3BC870F1" w14:textId="77777777" w:rsidTr="0070436D">
        <w:trPr>
          <w:trHeight w:val="1020"/>
        </w:trPr>
        <w:tc>
          <w:tcPr>
            <w:tcW w:w="9639" w:type="dxa"/>
            <w:gridSpan w:val="6"/>
            <w:vAlign w:val="center"/>
          </w:tcPr>
          <w:p w14:paraId="2094E023" w14:textId="77777777" w:rsidR="0070436D" w:rsidRDefault="0070436D" w:rsidP="00F64B5D">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i/>
                <w:szCs w:val="22"/>
                <w:lang w:val="en-GB"/>
              </w:rPr>
              <w:t xml:space="preserve">( only for </w:t>
            </w:r>
            <w:r w:rsidR="003C2427">
              <w:rPr>
                <w:rFonts w:ascii="Calibri" w:hAnsi="Calibri"/>
                <w:i/>
                <w:szCs w:val="22"/>
                <w:lang w:val="en-GB"/>
              </w:rPr>
              <w:t>Partner Country institutions</w:t>
            </w:r>
            <w:r w:rsidRPr="0070436D">
              <w:rPr>
                <w:rFonts w:ascii="Calibri" w:hAnsi="Calibri"/>
                <w:i/>
                <w:szCs w:val="22"/>
                <w:lang w:val="en-GB"/>
              </w:rPr>
              <w:t>)</w:t>
            </w:r>
          </w:p>
          <w:p w14:paraId="0A676633" w14:textId="77777777" w:rsidR="00140B31" w:rsidRPr="0070436D" w:rsidRDefault="00140B31" w:rsidP="00F64B5D">
            <w:pPr>
              <w:rPr>
                <w:rFonts w:ascii="Calibri" w:hAnsi="Calibri"/>
                <w:szCs w:val="22"/>
                <w:lang w:val="en-GB"/>
              </w:rPr>
            </w:pPr>
            <w:r w:rsidRPr="007167B9">
              <w:rPr>
                <w:rFonts w:ascii="Calibri" w:hAnsi="Calibri"/>
                <w:i/>
                <w:lang w:val="en-GB"/>
              </w:rPr>
              <w:t>Please fill in if you are applying for this type of project anddefine clear the activities to be held in your institution</w:t>
            </w:r>
            <w:r w:rsidRPr="00865A57">
              <w:rPr>
                <w:rFonts w:asciiTheme="minorHAnsi" w:hAnsiTheme="minorHAnsi"/>
                <w:lang w:val="en-GB"/>
              </w:rPr>
              <w:t>(limit 2000 characters)</w:t>
            </w:r>
          </w:p>
        </w:tc>
      </w:tr>
      <w:tr w:rsidR="007167B9" w:rsidRPr="008A7C48" w14:paraId="3D62C4B2" w14:textId="77777777" w:rsidTr="005E7A19">
        <w:trPr>
          <w:trHeight w:val="1701"/>
        </w:trPr>
        <w:tc>
          <w:tcPr>
            <w:tcW w:w="9639" w:type="dxa"/>
            <w:gridSpan w:val="6"/>
          </w:tcPr>
          <w:p w14:paraId="37A5349E" w14:textId="77777777" w:rsidR="00D921FB" w:rsidRPr="007D0B36" w:rsidRDefault="00D921FB" w:rsidP="00D921FB">
            <w:pPr>
              <w:numPr>
                <w:ilvl w:val="0"/>
                <w:numId w:val="4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lang w:val="sr-Latn-RS" w:eastAsia="sr-Latn-RS"/>
              </w:rPr>
            </w:pPr>
            <w:r w:rsidRPr="007D0B36">
              <w:rPr>
                <w:rFonts w:eastAsia="Times New Roman" w:cs="Times New Roman"/>
                <w:color w:val="374151"/>
                <w:sz w:val="18"/>
                <w:szCs w:val="18"/>
                <w:lang w:val="sr-Latn-RS" w:eastAsia="sr-Latn-RS"/>
              </w:rPr>
              <w:t>Ekološka svest: Organizacije treba da razviju ekološku svest među zaposlenima, menadžmentom i ostalim relevantnim interesnim grupama. Ovo podrazumeva obrazovanje o ekološkim izazovima, kao i o prednostima i mogućnostima održivog poslovanja.</w:t>
            </w:r>
          </w:p>
          <w:p w14:paraId="57E05608" w14:textId="77777777" w:rsidR="00D921FB" w:rsidRPr="007D0B36" w:rsidRDefault="00D921FB" w:rsidP="00D921FB">
            <w:pPr>
              <w:numPr>
                <w:ilvl w:val="0"/>
                <w:numId w:val="4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lang w:val="sr-Latn-RS" w:eastAsia="sr-Latn-RS"/>
              </w:rPr>
            </w:pPr>
            <w:r w:rsidRPr="007D0B36">
              <w:rPr>
                <w:rFonts w:eastAsia="Times New Roman" w:cs="Times New Roman"/>
                <w:color w:val="374151"/>
                <w:sz w:val="18"/>
                <w:szCs w:val="18"/>
                <w:lang w:val="sr-Latn-RS" w:eastAsia="sr-Latn-RS"/>
              </w:rPr>
              <w:t>Procena uticaja na životnu sredinu: Organizacije treba da izvrše procenu svojih operacija i identifikuju glavne izvore zagađenja i potrošnje resursa. Ovo može uključivati procenu emisija gasova sa efektom staklene bašte, potrošnju energije, vode i sirovina, kao i upravljanje otpadom.</w:t>
            </w:r>
          </w:p>
          <w:p w14:paraId="5451596E" w14:textId="77777777" w:rsidR="00D921FB" w:rsidRPr="007D0B36" w:rsidRDefault="00D921FB" w:rsidP="00D921FB">
            <w:pPr>
              <w:numPr>
                <w:ilvl w:val="0"/>
                <w:numId w:val="4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lang w:val="sr-Latn-RS" w:eastAsia="sr-Latn-RS"/>
              </w:rPr>
            </w:pPr>
            <w:r w:rsidRPr="007D0B36">
              <w:rPr>
                <w:rFonts w:eastAsia="Times New Roman" w:cs="Times New Roman"/>
                <w:color w:val="374151"/>
                <w:sz w:val="18"/>
                <w:szCs w:val="18"/>
                <w:lang w:val="sr-Latn-RS" w:eastAsia="sr-Latn-RS"/>
              </w:rPr>
              <w:t>Ciljevi održivosti: Organizacije bi trebalo da postave konkretne ciljeve za smanjenje negativnog uticaja na životnu sredinu i povećanje održivosti. To može uključivati ciljeve kao što su smanjenje emisija gasova sa efektom staklene bašte, povećanje udela obnovljive energije, smanjenje potrošnje vode ili recikliranje otpada.</w:t>
            </w:r>
          </w:p>
          <w:p w14:paraId="4FE0B9B6" w14:textId="77777777" w:rsidR="00D921FB" w:rsidRPr="007D0B36" w:rsidRDefault="00D921FB" w:rsidP="00D921FB">
            <w:pPr>
              <w:numPr>
                <w:ilvl w:val="0"/>
                <w:numId w:val="4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lang w:val="sr-Latn-RS" w:eastAsia="sr-Latn-RS"/>
              </w:rPr>
            </w:pPr>
            <w:r w:rsidRPr="007D0B36">
              <w:rPr>
                <w:rFonts w:eastAsia="Times New Roman" w:cs="Times New Roman"/>
                <w:color w:val="374151"/>
                <w:sz w:val="18"/>
                <w:szCs w:val="18"/>
                <w:lang w:val="sr-Latn-RS" w:eastAsia="sr-Latn-RS"/>
              </w:rPr>
              <w:t>Politika održivosti: Organizacije bi trebalo da razviju jasnu politiku održivosti koja definiše njihovu posvećenost zaštiti životne sredine i smanjenju negativnog uticaja. Ova politika treba da bude usklađena sa relevantnim zakonodavstvom i regulativama, kao i sa međunarodnim standardima održivosti.</w:t>
            </w:r>
          </w:p>
          <w:p w14:paraId="7B415268" w14:textId="77777777" w:rsidR="00D921FB" w:rsidRPr="007D0B36" w:rsidRDefault="00D921FB" w:rsidP="00D921FB">
            <w:pPr>
              <w:numPr>
                <w:ilvl w:val="0"/>
                <w:numId w:val="4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lang w:val="sr-Latn-RS" w:eastAsia="sr-Latn-RS"/>
              </w:rPr>
            </w:pPr>
            <w:r w:rsidRPr="007D0B36">
              <w:rPr>
                <w:rFonts w:eastAsia="Times New Roman" w:cs="Times New Roman"/>
                <w:color w:val="374151"/>
                <w:sz w:val="18"/>
                <w:szCs w:val="18"/>
                <w:lang w:val="sr-Latn-RS" w:eastAsia="sr-Latn-RS"/>
              </w:rPr>
              <w:t>Održive nabavke: Organizacije mogu unaprediti svoju održivost tako što će birati održive dobavljače i proizvode. To može uključivati kupovinu proizvoda sa sertifikatima o održivosti, kao i promovisanje održivih praksi kod dobavljača.</w:t>
            </w:r>
          </w:p>
          <w:p w14:paraId="14035113" w14:textId="77777777" w:rsidR="00D921FB" w:rsidRPr="007D0B36" w:rsidRDefault="00D921FB" w:rsidP="00D921FB">
            <w:pPr>
              <w:numPr>
                <w:ilvl w:val="0"/>
                <w:numId w:val="4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lang w:val="sr-Latn-RS" w:eastAsia="sr-Latn-RS"/>
              </w:rPr>
            </w:pPr>
            <w:r w:rsidRPr="007D0B36">
              <w:rPr>
                <w:rFonts w:eastAsia="Times New Roman" w:cs="Times New Roman"/>
                <w:color w:val="374151"/>
                <w:sz w:val="18"/>
                <w:szCs w:val="18"/>
                <w:lang w:val="sr-Latn-RS" w:eastAsia="sr-Latn-RS"/>
              </w:rPr>
              <w:t>Energetska efikasnost: Smanjenje potrošnje energije je važan korak ka zelenom poslovanju. Organizacije mogu poboljšati energetsku efikasnost svojih objekata i procesa kroz primenu energetski efikasnih tehnologija, osvrt na osvetljenje, grejanje i hlađenje, kao i kroz edukaciju zaposlenih o racionalnoj upotrebi energije.</w:t>
            </w:r>
          </w:p>
          <w:p w14:paraId="13A1B328" w14:textId="77777777" w:rsidR="007167B9" w:rsidRPr="0070436D" w:rsidRDefault="007167B9" w:rsidP="00F64B5D">
            <w:pPr>
              <w:rPr>
                <w:rFonts w:ascii="Calibri" w:hAnsi="Calibri"/>
                <w:szCs w:val="22"/>
                <w:lang w:val="en-GB"/>
              </w:rPr>
            </w:pPr>
          </w:p>
        </w:tc>
      </w:tr>
      <w:tr w:rsidR="0070436D" w:rsidRPr="008A7C48" w14:paraId="3054D064" w14:textId="77777777" w:rsidTr="009B155D">
        <w:trPr>
          <w:trHeight w:val="1020"/>
        </w:trPr>
        <w:tc>
          <w:tcPr>
            <w:tcW w:w="9639" w:type="dxa"/>
            <w:gridSpan w:val="6"/>
            <w:vAlign w:val="center"/>
          </w:tcPr>
          <w:p w14:paraId="1120BF3A" w14:textId="77777777" w:rsidR="0070436D" w:rsidRPr="009B155D" w:rsidRDefault="009B155D" w:rsidP="002207C1">
            <w:pPr>
              <w:rPr>
                <w:rFonts w:ascii="Calibri" w:hAnsi="Calibri"/>
                <w:b/>
                <w:szCs w:val="22"/>
                <w:lang w:val="en-GB"/>
              </w:rPr>
            </w:pPr>
            <w:r w:rsidRPr="009B155D">
              <w:rPr>
                <w:rFonts w:ascii="Calibri" w:hAnsi="Calibri"/>
                <w:b/>
                <w:szCs w:val="22"/>
                <w:lang w:val="en-GB"/>
              </w:rPr>
              <w:t xml:space="preserve">F.3.6 – Expected results and impact </w:t>
            </w:r>
            <w:r w:rsidRPr="009B155D">
              <w:rPr>
                <w:rFonts w:ascii="Calibri" w:hAnsi="Calibri"/>
                <w:i/>
                <w:szCs w:val="22"/>
                <w:lang w:val="en-GB"/>
              </w:rPr>
              <w:t xml:space="preserve">( only for </w:t>
            </w:r>
            <w:r w:rsidR="003C2427">
              <w:rPr>
                <w:rFonts w:ascii="Calibri" w:hAnsi="Calibri"/>
                <w:i/>
                <w:szCs w:val="22"/>
                <w:lang w:val="en-GB"/>
              </w:rPr>
              <w:t>Partner Country institutions</w:t>
            </w:r>
            <w:r w:rsidRPr="009B155D">
              <w:rPr>
                <w:rFonts w:ascii="Calibri" w:hAnsi="Calibri"/>
                <w:i/>
                <w:szCs w:val="22"/>
                <w:lang w:val="en-GB"/>
              </w:rPr>
              <w:t>)</w:t>
            </w:r>
          </w:p>
        </w:tc>
      </w:tr>
      <w:tr w:rsidR="00D921FB" w:rsidRPr="00951A69" w14:paraId="114B7944" w14:textId="77777777" w:rsidTr="006B3976">
        <w:trPr>
          <w:trHeight w:val="283"/>
        </w:trPr>
        <w:tc>
          <w:tcPr>
            <w:tcW w:w="4819" w:type="dxa"/>
            <w:gridSpan w:val="3"/>
          </w:tcPr>
          <w:p w14:paraId="40CB4845" w14:textId="77777777" w:rsidR="00D921FB" w:rsidRPr="00F64B5D" w:rsidRDefault="00D921FB" w:rsidP="00D921FB">
            <w:pPr>
              <w:rPr>
                <w:rFonts w:ascii="Calibri" w:hAnsi="Calibri"/>
                <w:lang w:val="en-GB"/>
              </w:rPr>
            </w:pPr>
            <w:r w:rsidRPr="00F64B5D">
              <w:rPr>
                <w:rFonts w:ascii="Calibri" w:hAnsi="Calibri"/>
                <w:lang w:val="en-GB"/>
              </w:rPr>
              <w:t xml:space="preserve">What are the expected tangible results from </w:t>
            </w:r>
            <w:r w:rsidRPr="00F64B5D">
              <w:rPr>
                <w:rFonts w:ascii="Calibri" w:hAnsi="Calibri"/>
                <w:lang w:val="en-GB"/>
              </w:rPr>
              <w:lastRenderedPageBreak/>
              <w:t>the project in your HEI</w:t>
            </w:r>
            <w:r>
              <w:rPr>
                <w:rFonts w:ascii="Calibri" w:hAnsi="Calibri"/>
                <w:lang w:val="en-GB"/>
              </w:rPr>
              <w:t>?</w:t>
            </w:r>
          </w:p>
        </w:tc>
        <w:tc>
          <w:tcPr>
            <w:tcW w:w="4820" w:type="dxa"/>
            <w:gridSpan w:val="3"/>
          </w:tcPr>
          <w:p w14:paraId="51A064E5" w14:textId="758880F4" w:rsidR="00D921FB" w:rsidRPr="00951A69" w:rsidRDefault="00D921FB" w:rsidP="00D921FB">
            <w:pPr>
              <w:tabs>
                <w:tab w:val="left" w:pos="3649"/>
                <w:tab w:val="left" w:pos="5349"/>
                <w:tab w:val="left" w:pos="7992"/>
                <w:tab w:val="left" w:pos="9409"/>
                <w:tab w:val="left" w:pos="10778"/>
              </w:tabs>
              <w:rPr>
                <w:rFonts w:ascii="Calibri" w:hAnsi="Calibri"/>
                <w:lang w:val="en-GB"/>
              </w:rPr>
            </w:pPr>
            <w:r w:rsidRPr="007D0B36">
              <w:rPr>
                <w:rFonts w:cs="Times New Roman"/>
                <w:color w:val="374151"/>
                <w:sz w:val="18"/>
                <w:szCs w:val="18"/>
                <w:shd w:val="clear" w:color="auto" w:fill="F7F7F8"/>
              </w:rPr>
              <w:lastRenderedPageBreak/>
              <w:t xml:space="preserve">socijalne pokazatelje koji se odnose na uticaj na lokalnu </w:t>
            </w:r>
            <w:r w:rsidRPr="007D0B36">
              <w:rPr>
                <w:rFonts w:cs="Times New Roman"/>
                <w:color w:val="374151"/>
                <w:sz w:val="18"/>
                <w:szCs w:val="18"/>
                <w:shd w:val="clear" w:color="auto" w:fill="F7F7F8"/>
              </w:rPr>
              <w:lastRenderedPageBreak/>
              <w:t>zajednicu i zaposlene. To može uključivati merenje angažovanosti zaposlenih u održivim inicijativama, uključivanje studenata u projekte održivosti, podršku lokalnoj ekonomiji ili poboljšanje kvaliteta života u zajednici.</w:t>
            </w:r>
          </w:p>
        </w:tc>
      </w:tr>
      <w:tr w:rsidR="00D921FB" w:rsidRPr="00951A69" w14:paraId="3D88D725" w14:textId="77777777" w:rsidTr="006B3976">
        <w:trPr>
          <w:trHeight w:val="283"/>
        </w:trPr>
        <w:tc>
          <w:tcPr>
            <w:tcW w:w="4819" w:type="dxa"/>
            <w:gridSpan w:val="3"/>
          </w:tcPr>
          <w:p w14:paraId="1777D18A" w14:textId="77777777" w:rsidR="00D921FB" w:rsidRPr="00F64B5D" w:rsidRDefault="00D921FB" w:rsidP="00D921FB">
            <w:pPr>
              <w:rPr>
                <w:rFonts w:ascii="Calibri" w:hAnsi="Calibri"/>
                <w:lang w:val="en-GB"/>
              </w:rPr>
            </w:pPr>
            <w:r w:rsidRPr="00F64B5D">
              <w:rPr>
                <w:rFonts w:ascii="Calibri" w:hAnsi="Calibri"/>
                <w:lang w:val="en-GB"/>
              </w:rPr>
              <w:lastRenderedPageBreak/>
              <w:t>How will the impact of these results be measured in your HEI?</w:t>
            </w:r>
          </w:p>
        </w:tc>
        <w:tc>
          <w:tcPr>
            <w:tcW w:w="4820" w:type="dxa"/>
            <w:gridSpan w:val="3"/>
          </w:tcPr>
          <w:p w14:paraId="6AAE5892" w14:textId="10C80FDF" w:rsidR="00D921FB" w:rsidRPr="00951A69" w:rsidRDefault="00D921FB" w:rsidP="00D921FB">
            <w:pPr>
              <w:tabs>
                <w:tab w:val="left" w:pos="3649"/>
                <w:tab w:val="left" w:pos="5349"/>
                <w:tab w:val="left" w:pos="7992"/>
                <w:tab w:val="left" w:pos="9409"/>
                <w:tab w:val="left" w:pos="10778"/>
              </w:tabs>
              <w:rPr>
                <w:rFonts w:ascii="Calibri" w:hAnsi="Calibri"/>
                <w:lang w:val="en-GB"/>
              </w:rPr>
            </w:pPr>
            <w:r w:rsidRPr="007D0B36">
              <w:rPr>
                <w:rFonts w:cs="Times New Roman"/>
                <w:color w:val="374151"/>
                <w:sz w:val="18"/>
                <w:szCs w:val="18"/>
                <w:shd w:val="clear" w:color="auto" w:fill="F7F7F8"/>
              </w:rPr>
              <w:t>uključuje praćenje smanjenja emisija gasova sa efektom staklene bašte, smanjenje potrošnje energije i vode, povećanje recikliranja i smanjenje količine generisanog otpada</w:t>
            </w:r>
          </w:p>
        </w:tc>
      </w:tr>
      <w:tr w:rsidR="00D921FB" w:rsidRPr="00951A69" w14:paraId="0D532423" w14:textId="77777777" w:rsidTr="006B3976">
        <w:trPr>
          <w:trHeight w:val="283"/>
        </w:trPr>
        <w:tc>
          <w:tcPr>
            <w:tcW w:w="4819" w:type="dxa"/>
            <w:gridSpan w:val="3"/>
          </w:tcPr>
          <w:p w14:paraId="45B274D1" w14:textId="77777777" w:rsidR="00D921FB" w:rsidRPr="00F64B5D" w:rsidRDefault="00D921FB" w:rsidP="00D921FB">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14:paraId="6A384F9D" w14:textId="6615A1F8" w:rsidR="00D921FB" w:rsidRPr="00951A69" w:rsidRDefault="00D921FB" w:rsidP="00D921FB">
            <w:pPr>
              <w:tabs>
                <w:tab w:val="left" w:pos="3649"/>
                <w:tab w:val="left" w:pos="5349"/>
                <w:tab w:val="left" w:pos="7992"/>
                <w:tab w:val="left" w:pos="9409"/>
                <w:tab w:val="left" w:pos="10778"/>
              </w:tabs>
              <w:rPr>
                <w:rFonts w:ascii="Calibri" w:hAnsi="Calibri"/>
                <w:lang w:val="en-GB"/>
              </w:rPr>
            </w:pPr>
            <w:r w:rsidRPr="007D0B36">
              <w:rPr>
                <w:rFonts w:cs="Times New Roman"/>
                <w:color w:val="374151"/>
                <w:sz w:val="18"/>
                <w:szCs w:val="18"/>
                <w:shd w:val="clear" w:color="auto" w:fill="F7F7F8"/>
              </w:rPr>
              <w:t>Organizacije će morati izdvojiti budžet za održavanje zelenih praksi i inicijativa.</w:t>
            </w:r>
          </w:p>
        </w:tc>
      </w:tr>
      <w:tr w:rsidR="00D921FB" w:rsidRPr="008A7C48" w14:paraId="2DA39AFA" w14:textId="77777777" w:rsidTr="00951A69">
        <w:trPr>
          <w:trHeight w:val="1020"/>
        </w:trPr>
        <w:tc>
          <w:tcPr>
            <w:tcW w:w="9639" w:type="dxa"/>
            <w:gridSpan w:val="6"/>
            <w:vAlign w:val="center"/>
          </w:tcPr>
          <w:p w14:paraId="499E0DFC" w14:textId="77777777" w:rsidR="00D921FB" w:rsidRPr="008A7C48" w:rsidRDefault="00D921FB" w:rsidP="00D921FB">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F.3.7 - Operational capacity: Skills and expertise of key</w:t>
            </w:r>
            <w:r>
              <w:rPr>
                <w:rFonts w:ascii="Calibri" w:hAnsi="Calibri"/>
                <w:b/>
                <w:lang w:val="en-GB"/>
              </w:rPr>
              <w:t xml:space="preserve"> staff involved in the project</w:t>
            </w:r>
          </w:p>
          <w:p w14:paraId="4F8B4A06" w14:textId="77777777" w:rsidR="00D921FB" w:rsidRPr="008A7C48" w:rsidRDefault="00D921FB" w:rsidP="00D921FB">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D921FB" w:rsidRPr="008A7C48" w14:paraId="210CDAB7" w14:textId="77777777" w:rsidTr="00951A69">
        <w:trPr>
          <w:trHeight w:val="283"/>
        </w:trPr>
        <w:tc>
          <w:tcPr>
            <w:tcW w:w="2552" w:type="dxa"/>
            <w:gridSpan w:val="2"/>
            <w:vAlign w:val="center"/>
          </w:tcPr>
          <w:p w14:paraId="787D37A4" w14:textId="77777777" w:rsidR="00D921FB" w:rsidRPr="008A7C48" w:rsidRDefault="00D921FB" w:rsidP="00D921FB">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14:paraId="76CC9213" w14:textId="77777777" w:rsidR="00D921FB" w:rsidRPr="002207C1" w:rsidRDefault="00D921FB" w:rsidP="00D921FB">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D921FB" w:rsidRPr="008A7C48" w14:paraId="7CFF164E" w14:textId="77777777" w:rsidTr="00951A69">
        <w:trPr>
          <w:trHeight w:val="283"/>
        </w:trPr>
        <w:tc>
          <w:tcPr>
            <w:tcW w:w="2552" w:type="dxa"/>
            <w:gridSpan w:val="2"/>
            <w:vAlign w:val="center"/>
          </w:tcPr>
          <w:p w14:paraId="052F630B" w14:textId="2ED9E466" w:rsidR="00D921FB" w:rsidRPr="008A7C48" w:rsidRDefault="00D921FB" w:rsidP="00D921FB">
            <w:pPr>
              <w:rPr>
                <w:rFonts w:ascii="Calibri" w:hAnsi="Calibri"/>
                <w:szCs w:val="22"/>
                <w:lang w:val="en-GB"/>
              </w:rPr>
            </w:pPr>
            <w:r w:rsidRPr="00A50E59">
              <w:rPr>
                <w:rFonts w:ascii="Calibri" w:hAnsi="Calibri"/>
                <w:szCs w:val="22"/>
                <w:lang w:val="en-GB"/>
              </w:rPr>
              <w:t>Basila</w:t>
            </w:r>
            <w:r>
              <w:rPr>
                <w:rFonts w:ascii="Calibri" w:hAnsi="Calibri"/>
                <w:szCs w:val="22"/>
                <w:lang w:val="en-GB"/>
              </w:rPr>
              <w:t xml:space="preserve"> Mededovic</w:t>
            </w:r>
          </w:p>
        </w:tc>
        <w:tc>
          <w:tcPr>
            <w:tcW w:w="7087" w:type="dxa"/>
            <w:gridSpan w:val="4"/>
            <w:vAlign w:val="center"/>
          </w:tcPr>
          <w:p w14:paraId="781BD745" w14:textId="77777777" w:rsidR="00D921FB" w:rsidRPr="00B050EA" w:rsidRDefault="00D921FB" w:rsidP="00D921FB">
            <w:pPr>
              <w:numPr>
                <w:ilvl w:val="0"/>
                <w:numId w:val="41"/>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lang w:val="sr-Latn-RS" w:eastAsia="sr-Latn-RS"/>
              </w:rPr>
            </w:pPr>
            <w:r w:rsidRPr="00B050EA">
              <w:rPr>
                <w:rFonts w:eastAsia="Times New Roman" w:cs="Times New Roman"/>
                <w:color w:val="374151"/>
                <w:lang w:val="sr-Latn-RS" w:eastAsia="sr-Latn-RS"/>
              </w:rPr>
              <w:t>Екологија: Разумевање екосистема, биолошке разноврсности, енергетског тока и циклуса материја у природи.</w:t>
            </w:r>
          </w:p>
          <w:p w14:paraId="05F75831" w14:textId="77777777" w:rsidR="00D921FB" w:rsidRPr="008A7C48" w:rsidRDefault="00D921FB" w:rsidP="00D921FB">
            <w:pPr>
              <w:tabs>
                <w:tab w:val="left" w:pos="3649"/>
                <w:tab w:val="left" w:pos="5349"/>
                <w:tab w:val="left" w:pos="7992"/>
                <w:tab w:val="left" w:pos="9409"/>
                <w:tab w:val="left" w:pos="10778"/>
              </w:tabs>
              <w:rPr>
                <w:rFonts w:ascii="Calibri" w:hAnsi="Calibri"/>
                <w:szCs w:val="22"/>
                <w:lang w:val="en-GB"/>
              </w:rPr>
            </w:pPr>
          </w:p>
        </w:tc>
      </w:tr>
      <w:tr w:rsidR="00D921FB" w:rsidRPr="008A7C48" w14:paraId="4EF4577D" w14:textId="77777777" w:rsidTr="00951A69">
        <w:trPr>
          <w:trHeight w:val="283"/>
        </w:trPr>
        <w:tc>
          <w:tcPr>
            <w:tcW w:w="2552" w:type="dxa"/>
            <w:gridSpan w:val="2"/>
            <w:vAlign w:val="center"/>
          </w:tcPr>
          <w:p w14:paraId="6107AB9D" w14:textId="5F1E7770" w:rsidR="00D921FB" w:rsidRPr="008A7C48" w:rsidRDefault="00D921FB" w:rsidP="00D921FB">
            <w:pPr>
              <w:rPr>
                <w:rFonts w:ascii="Calibri" w:hAnsi="Calibri"/>
                <w:szCs w:val="22"/>
                <w:lang w:val="en-GB"/>
              </w:rPr>
            </w:pPr>
            <w:r w:rsidRPr="00A50E59">
              <w:rPr>
                <w:rFonts w:ascii="Calibri" w:hAnsi="Calibri"/>
                <w:szCs w:val="22"/>
                <w:lang w:val="en-GB"/>
              </w:rPr>
              <w:t>Dzenisa Omerovic</w:t>
            </w:r>
          </w:p>
        </w:tc>
        <w:tc>
          <w:tcPr>
            <w:tcW w:w="7087" w:type="dxa"/>
            <w:gridSpan w:val="4"/>
            <w:vAlign w:val="center"/>
          </w:tcPr>
          <w:p w14:paraId="2ED8E9D1" w14:textId="77777777" w:rsidR="00D921FB" w:rsidRPr="00B050EA" w:rsidRDefault="00D921FB" w:rsidP="00D921FB">
            <w:pPr>
              <w:numPr>
                <w:ilvl w:val="0"/>
                <w:numId w:val="42"/>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lang w:val="sr-Latn-RS" w:eastAsia="sr-Latn-RS"/>
              </w:rPr>
            </w:pPr>
            <w:r w:rsidRPr="00B050EA">
              <w:rPr>
                <w:rFonts w:eastAsia="Times New Roman" w:cs="Times New Roman"/>
                <w:color w:val="374151"/>
                <w:lang w:val="sr-Latn-RS" w:eastAsia="sr-Latn-RS"/>
              </w:rPr>
              <w:t>Одрживост: Знање о принципима одрживог развоја и могућностима за балансирање потреба људи и заштите животне средине.</w:t>
            </w:r>
          </w:p>
          <w:p w14:paraId="7E4F9AD8" w14:textId="77777777" w:rsidR="00D921FB" w:rsidRPr="008A7C48" w:rsidRDefault="00D921FB" w:rsidP="00D921FB">
            <w:pPr>
              <w:tabs>
                <w:tab w:val="left" w:pos="3649"/>
                <w:tab w:val="left" w:pos="5349"/>
                <w:tab w:val="left" w:pos="7992"/>
                <w:tab w:val="left" w:pos="9409"/>
                <w:tab w:val="left" w:pos="10778"/>
              </w:tabs>
              <w:rPr>
                <w:rFonts w:ascii="Calibri" w:hAnsi="Calibri"/>
                <w:szCs w:val="22"/>
                <w:lang w:val="en-GB"/>
              </w:rPr>
            </w:pPr>
          </w:p>
        </w:tc>
      </w:tr>
      <w:tr w:rsidR="00D921FB" w:rsidRPr="008A7C48" w14:paraId="79DDB168" w14:textId="77777777" w:rsidTr="00951A69">
        <w:trPr>
          <w:trHeight w:val="283"/>
        </w:trPr>
        <w:tc>
          <w:tcPr>
            <w:tcW w:w="2552" w:type="dxa"/>
            <w:gridSpan w:val="2"/>
            <w:vAlign w:val="center"/>
          </w:tcPr>
          <w:p w14:paraId="0ECD3C64" w14:textId="528EC081"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Anastasija Mijaljevic</w:t>
            </w:r>
          </w:p>
        </w:tc>
        <w:tc>
          <w:tcPr>
            <w:tcW w:w="7087" w:type="dxa"/>
            <w:gridSpan w:val="4"/>
            <w:vAlign w:val="center"/>
          </w:tcPr>
          <w:p w14:paraId="497BFCF0" w14:textId="77777777" w:rsidR="00D921FB" w:rsidRPr="00B050EA" w:rsidRDefault="00D921FB" w:rsidP="00D921FB">
            <w:pPr>
              <w:numPr>
                <w:ilvl w:val="0"/>
                <w:numId w:val="43"/>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lang w:val="sr-Latn-RS" w:eastAsia="sr-Latn-RS"/>
              </w:rPr>
            </w:pPr>
            <w:r w:rsidRPr="00B050EA">
              <w:rPr>
                <w:rFonts w:eastAsia="Times New Roman" w:cs="Times New Roman"/>
                <w:color w:val="374151"/>
                <w:lang w:val="sr-Latn-RS" w:eastAsia="sr-Latn-RS"/>
              </w:rPr>
              <w:t>Климатске промене: Разумевање глобалних климатских промена, утицаја људске активности и могућности за митигацију и прилагођавање.</w:t>
            </w:r>
          </w:p>
          <w:p w14:paraId="729283F8" w14:textId="77777777"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p>
        </w:tc>
      </w:tr>
      <w:tr w:rsidR="00D921FB" w:rsidRPr="008A7C48" w14:paraId="0B4040DD" w14:textId="77777777" w:rsidTr="00951A69">
        <w:trPr>
          <w:trHeight w:val="283"/>
        </w:trPr>
        <w:tc>
          <w:tcPr>
            <w:tcW w:w="2552" w:type="dxa"/>
            <w:gridSpan w:val="2"/>
            <w:vAlign w:val="center"/>
          </w:tcPr>
          <w:p w14:paraId="48EBEDC6" w14:textId="34A3687E"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Emir Mujezinovic</w:t>
            </w:r>
          </w:p>
        </w:tc>
        <w:tc>
          <w:tcPr>
            <w:tcW w:w="7087" w:type="dxa"/>
            <w:gridSpan w:val="4"/>
            <w:vAlign w:val="center"/>
          </w:tcPr>
          <w:p w14:paraId="7BEC736D" w14:textId="77777777" w:rsidR="00D921FB" w:rsidRPr="00B050EA" w:rsidRDefault="00D921FB" w:rsidP="00D921FB">
            <w:pPr>
              <w:numPr>
                <w:ilvl w:val="0"/>
                <w:numId w:val="44"/>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lang w:val="sr-Latn-RS" w:eastAsia="sr-Latn-RS"/>
              </w:rPr>
            </w:pPr>
            <w:r w:rsidRPr="00B050EA">
              <w:rPr>
                <w:rFonts w:eastAsia="Times New Roman" w:cs="Times New Roman"/>
                <w:color w:val="374151"/>
                <w:lang w:val="sr-Latn-RS" w:eastAsia="sr-Latn-RS"/>
              </w:rPr>
              <w:t>Управљање отпадом: Знање о различитим типовима отпада, њиховом третирању, рециклирању и смањивању отпада.</w:t>
            </w:r>
          </w:p>
          <w:p w14:paraId="1E0D9CAC" w14:textId="77777777"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p>
        </w:tc>
      </w:tr>
      <w:tr w:rsidR="00D921FB" w:rsidRPr="008A7C48" w14:paraId="1DDCA233" w14:textId="77777777" w:rsidTr="00951A69">
        <w:trPr>
          <w:trHeight w:val="283"/>
        </w:trPr>
        <w:tc>
          <w:tcPr>
            <w:tcW w:w="2552" w:type="dxa"/>
            <w:gridSpan w:val="2"/>
            <w:vAlign w:val="center"/>
          </w:tcPr>
          <w:p w14:paraId="3B05119D" w14:textId="39150BA4"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Jasmin Djerlek</w:t>
            </w:r>
          </w:p>
        </w:tc>
        <w:tc>
          <w:tcPr>
            <w:tcW w:w="7087" w:type="dxa"/>
            <w:gridSpan w:val="4"/>
            <w:vAlign w:val="center"/>
          </w:tcPr>
          <w:p w14:paraId="776C73E8" w14:textId="77777777" w:rsidR="00D921FB" w:rsidRPr="00B050EA" w:rsidRDefault="00D921FB" w:rsidP="00D921FB">
            <w:pPr>
              <w:numPr>
                <w:ilvl w:val="0"/>
                <w:numId w:val="45"/>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lang w:val="sr-Latn-RS" w:eastAsia="sr-Latn-RS"/>
              </w:rPr>
            </w:pPr>
            <w:r w:rsidRPr="00B050EA">
              <w:rPr>
                <w:rFonts w:eastAsia="Times New Roman" w:cs="Times New Roman"/>
                <w:color w:val="374151"/>
                <w:lang w:val="sr-Latn-RS" w:eastAsia="sr-Latn-RS"/>
              </w:rPr>
              <w:t>Заштита воде: Разумевање квалитета воде, извора воде и мере за њену заштиту и очување.</w:t>
            </w:r>
          </w:p>
          <w:p w14:paraId="4C8177C5" w14:textId="77777777"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p>
        </w:tc>
      </w:tr>
      <w:tr w:rsidR="00D921FB" w:rsidRPr="008A7C48" w14:paraId="369FAB1D" w14:textId="77777777" w:rsidTr="00951A69">
        <w:trPr>
          <w:trHeight w:val="283"/>
        </w:trPr>
        <w:tc>
          <w:tcPr>
            <w:tcW w:w="2552" w:type="dxa"/>
            <w:gridSpan w:val="2"/>
            <w:vAlign w:val="center"/>
          </w:tcPr>
          <w:p w14:paraId="0A0505B6" w14:textId="26744CE1" w:rsidR="00D921FB" w:rsidRDefault="00D921FB" w:rsidP="00D921F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Amar Hasanovic</w:t>
            </w:r>
          </w:p>
        </w:tc>
        <w:tc>
          <w:tcPr>
            <w:tcW w:w="7087" w:type="dxa"/>
            <w:gridSpan w:val="4"/>
            <w:vAlign w:val="center"/>
          </w:tcPr>
          <w:p w14:paraId="56B6294E" w14:textId="77777777" w:rsidR="00D921FB" w:rsidRPr="00B050EA" w:rsidRDefault="00D921FB" w:rsidP="00D921FB">
            <w:pPr>
              <w:numPr>
                <w:ilvl w:val="0"/>
                <w:numId w:val="46"/>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lang w:val="sr-Latn-RS" w:eastAsia="sr-Latn-RS"/>
              </w:rPr>
            </w:pPr>
            <w:r w:rsidRPr="00B050EA">
              <w:rPr>
                <w:rFonts w:eastAsia="Times New Roman" w:cs="Times New Roman"/>
                <w:color w:val="374151"/>
                <w:lang w:val="sr-Latn-RS" w:eastAsia="sr-Latn-RS"/>
              </w:rPr>
              <w:t>Заштита ваздуха: Познавање загађивача ваздуха, емисија и мере за контролу и смањивање загађења ваздуха.</w:t>
            </w:r>
          </w:p>
          <w:p w14:paraId="7DB8D3BB" w14:textId="77777777" w:rsidR="00D921FB" w:rsidRPr="00B050EA" w:rsidRDefault="00D921FB" w:rsidP="00D921FB">
            <w:pPr>
              <w:numPr>
                <w:ilvl w:val="0"/>
                <w:numId w:val="5"/>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lang w:val="sr-Latn-RS" w:eastAsia="sr-Latn-RS"/>
              </w:rPr>
            </w:pPr>
          </w:p>
        </w:tc>
      </w:tr>
    </w:tbl>
    <w:p w14:paraId="34474C01" w14:textId="77777777" w:rsidR="004A3C5A" w:rsidRPr="00E84E0C" w:rsidRDefault="004A3C5A" w:rsidP="00902D14"/>
    <w:p w14:paraId="2E3B9529" w14:textId="77777777" w:rsidR="004A3C5A" w:rsidRPr="00902D14" w:rsidRDefault="004A3C5A" w:rsidP="00F64B5D">
      <w:pPr>
        <w:rPr>
          <w:i/>
          <w:color w:val="FF0000"/>
        </w:rPr>
      </w:pPr>
      <w:r w:rsidRPr="00902D14">
        <w:rPr>
          <w:i/>
          <w:color w:val="FF0000"/>
        </w:rPr>
        <w:t>Please copy and paste tables as necessary</w:t>
      </w:r>
    </w:p>
    <w:p w14:paraId="3ED614B8" w14:textId="77777777" w:rsidR="00DD01CF" w:rsidRPr="00951A69" w:rsidRDefault="00DD01CF" w:rsidP="00902D14"/>
    <w:p w14:paraId="35E5B3FB" w14:textId="77777777" w:rsidR="00E84E0C" w:rsidRPr="00E84E0C" w:rsidRDefault="00E84E0C" w:rsidP="00902D14"/>
    <w:p w14:paraId="4836758E" w14:textId="77777777" w:rsidR="004A3C5A" w:rsidRPr="006F38CF" w:rsidRDefault="004A3C5A" w:rsidP="00902D14">
      <w:pPr>
        <w:rPr>
          <w:b/>
        </w:rPr>
        <w:sectPr w:rsidR="004A3C5A" w:rsidRPr="006F38CF" w:rsidSect="00144374">
          <w:type w:val="continuous"/>
          <w:pgSz w:w="11907" w:h="16840" w:code="9"/>
          <w:pgMar w:top="1259" w:right="1134" w:bottom="902" w:left="1134" w:header="0" w:footer="567" w:gutter="0"/>
          <w:cols w:space="720"/>
          <w:formProt w:val="0"/>
          <w:docGrid w:linePitch="326"/>
        </w:sectPr>
      </w:pPr>
    </w:p>
    <w:p w14:paraId="6C48AC77" w14:textId="77777777" w:rsidR="00574B25" w:rsidRPr="006F38CF" w:rsidRDefault="00574B25" w:rsidP="00F64B5D">
      <w:pPr>
        <w:jc w:val="both"/>
        <w:rPr>
          <w:b/>
        </w:rPr>
      </w:pPr>
    </w:p>
    <w:p w14:paraId="3B0D2FF1" w14:textId="77777777" w:rsidR="00770930" w:rsidRPr="00AF7989" w:rsidRDefault="00700762"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14:paraId="03F4FACF" w14:textId="77777777" w:rsidR="00770930" w:rsidRPr="00AF7989" w:rsidRDefault="00770930" w:rsidP="00F64B5D">
      <w:pPr>
        <w:jc w:val="both"/>
        <w:rPr>
          <w:i/>
        </w:rPr>
      </w:pPr>
      <w:r w:rsidRPr="00C1178D">
        <w:rPr>
          <w:i/>
          <w:color w:val="FF0000"/>
        </w:rPr>
        <w:t>(Where applicable)</w:t>
      </w:r>
    </w:p>
    <w:p w14:paraId="68468AE6" w14:textId="77777777" w:rsidR="00770930" w:rsidRPr="00AF7989" w:rsidRDefault="00770930" w:rsidP="00F64B5D">
      <w:pPr>
        <w:jc w:val="both"/>
        <w:rPr>
          <w:i/>
        </w:rPr>
      </w:pPr>
    </w:p>
    <w:p w14:paraId="754B8021" w14:textId="77777777"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w:t>
      </w:r>
      <w:r w:rsidRPr="00496349">
        <w:rPr>
          <w:b/>
          <w:i/>
        </w:rPr>
        <w:t>No financial contribution from the project grant will be allocated to these organisations.</w:t>
      </w:r>
    </w:p>
    <w:p w14:paraId="6C7F6560" w14:textId="77777777" w:rsidR="00700762" w:rsidRPr="00AF7989" w:rsidRDefault="004955EA"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sdtPr>
        <w:sdtEndPr/>
        <w:sdtContent>
          <w:r w:rsidR="009B09C0" w:rsidRPr="00AF7989">
            <w:rPr>
              <w:rFonts w:ascii="MS Gothic" w:eastAsia="MS Gothic" w:hAnsi="MS Gothic" w:cs="MS Gothic" w:hint="eastAsia"/>
              <w:color w:val="FFFFFF" w:themeColor="background1"/>
            </w:rPr>
            <w:t>☐</w:t>
          </w:r>
        </w:sdtContent>
      </w:sdt>
    </w:p>
    <w:p w14:paraId="6E610996" w14:textId="77777777" w:rsidR="00770930" w:rsidRPr="00AF7989" w:rsidRDefault="00770930" w:rsidP="00F64B5D">
      <w:pPr>
        <w:jc w:val="both"/>
        <w:rPr>
          <w:b/>
        </w:rPr>
      </w:pP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1701"/>
        <w:gridCol w:w="1418"/>
        <w:gridCol w:w="1134"/>
        <w:gridCol w:w="992"/>
        <w:gridCol w:w="2126"/>
        <w:gridCol w:w="4536"/>
      </w:tblGrid>
      <w:tr w:rsidR="007A50D9" w:rsidRPr="00AF7989" w14:paraId="652699F9" w14:textId="77777777" w:rsidTr="007A50D9">
        <w:trPr>
          <w:trHeight w:val="750"/>
        </w:trPr>
        <w:tc>
          <w:tcPr>
            <w:tcW w:w="2977" w:type="dxa"/>
            <w:shd w:val="clear" w:color="auto" w:fill="DBE5F1" w:themeFill="accent1" w:themeFillTint="33"/>
            <w:vAlign w:val="center"/>
          </w:tcPr>
          <w:p w14:paraId="1BB9A71F" w14:textId="77777777" w:rsidR="00770930" w:rsidRPr="00AF7989" w:rsidRDefault="00770930" w:rsidP="00F64B5D">
            <w:pPr>
              <w:jc w:val="center"/>
              <w:rPr>
                <w:b/>
                <w:bCs/>
              </w:rPr>
            </w:pPr>
            <w:r w:rsidRPr="00AF7989">
              <w:rPr>
                <w:b/>
                <w:bCs/>
              </w:rPr>
              <w:t>Name of organisation</w:t>
            </w:r>
          </w:p>
        </w:tc>
        <w:tc>
          <w:tcPr>
            <w:tcW w:w="1701" w:type="dxa"/>
            <w:shd w:val="clear" w:color="auto" w:fill="DBE5F1" w:themeFill="accent1" w:themeFillTint="33"/>
            <w:vAlign w:val="center"/>
          </w:tcPr>
          <w:p w14:paraId="3C4D0BD5" w14:textId="77777777" w:rsidR="00770930" w:rsidRPr="00AF7989" w:rsidRDefault="00770930" w:rsidP="00F64B5D">
            <w:pPr>
              <w:jc w:val="center"/>
              <w:rPr>
                <w:b/>
                <w:bCs/>
              </w:rPr>
            </w:pPr>
            <w:r w:rsidRPr="00AF7989">
              <w:rPr>
                <w:b/>
                <w:bCs/>
              </w:rPr>
              <w:t>Type of institution</w:t>
            </w:r>
          </w:p>
        </w:tc>
        <w:tc>
          <w:tcPr>
            <w:tcW w:w="1418" w:type="dxa"/>
            <w:shd w:val="clear" w:color="auto" w:fill="DBE5F1" w:themeFill="accent1" w:themeFillTint="33"/>
            <w:vAlign w:val="center"/>
          </w:tcPr>
          <w:p w14:paraId="72CBAD5D" w14:textId="77777777" w:rsidR="00770930" w:rsidRPr="00AF7989" w:rsidRDefault="00770930" w:rsidP="00F64B5D">
            <w:pPr>
              <w:jc w:val="center"/>
              <w:rPr>
                <w:b/>
                <w:bCs/>
              </w:rPr>
            </w:pPr>
            <w:r w:rsidRPr="00AF7989">
              <w:rPr>
                <w:b/>
                <w:bCs/>
              </w:rPr>
              <w:t>Website</w:t>
            </w:r>
          </w:p>
        </w:tc>
        <w:tc>
          <w:tcPr>
            <w:tcW w:w="1134" w:type="dxa"/>
            <w:shd w:val="clear" w:color="auto" w:fill="DBE5F1" w:themeFill="accent1" w:themeFillTint="33"/>
            <w:vAlign w:val="center"/>
          </w:tcPr>
          <w:p w14:paraId="0AC6B177" w14:textId="77777777" w:rsidR="00770930" w:rsidRPr="00AF7989" w:rsidRDefault="00770930" w:rsidP="00F64B5D">
            <w:pPr>
              <w:jc w:val="center"/>
              <w:rPr>
                <w:b/>
                <w:bCs/>
              </w:rPr>
            </w:pPr>
            <w:r w:rsidRPr="00AF7989">
              <w:rPr>
                <w:b/>
                <w:bCs/>
              </w:rPr>
              <w:t>City</w:t>
            </w:r>
          </w:p>
        </w:tc>
        <w:tc>
          <w:tcPr>
            <w:tcW w:w="992" w:type="dxa"/>
            <w:shd w:val="clear" w:color="auto" w:fill="DBE5F1" w:themeFill="accent1" w:themeFillTint="33"/>
            <w:vAlign w:val="center"/>
          </w:tcPr>
          <w:p w14:paraId="0392CC45" w14:textId="77777777" w:rsidR="00770930" w:rsidRPr="00AF7989" w:rsidRDefault="00770930" w:rsidP="00F64B5D">
            <w:pPr>
              <w:jc w:val="center"/>
              <w:rPr>
                <w:b/>
                <w:bCs/>
              </w:rPr>
            </w:pPr>
            <w:r w:rsidRPr="00AF7989">
              <w:rPr>
                <w:b/>
                <w:bCs/>
              </w:rPr>
              <w:t>Country</w:t>
            </w:r>
          </w:p>
        </w:tc>
        <w:tc>
          <w:tcPr>
            <w:tcW w:w="2126" w:type="dxa"/>
            <w:shd w:val="clear" w:color="auto" w:fill="DBE5F1" w:themeFill="accent1" w:themeFillTint="33"/>
            <w:vAlign w:val="center"/>
          </w:tcPr>
          <w:p w14:paraId="31B322B9" w14:textId="77777777" w:rsidR="00770930" w:rsidRPr="00AF7989" w:rsidRDefault="00770930" w:rsidP="00F64B5D">
            <w:pPr>
              <w:jc w:val="center"/>
              <w:rPr>
                <w:b/>
                <w:bCs/>
              </w:rPr>
            </w:pPr>
            <w:r w:rsidRPr="00AF7989">
              <w:rPr>
                <w:b/>
                <w:bCs/>
              </w:rPr>
              <w:t>Role in the project</w:t>
            </w:r>
          </w:p>
        </w:tc>
        <w:tc>
          <w:tcPr>
            <w:tcW w:w="4536" w:type="dxa"/>
            <w:shd w:val="clear" w:color="auto" w:fill="DBE5F1" w:themeFill="accent1" w:themeFillTint="33"/>
            <w:vAlign w:val="center"/>
          </w:tcPr>
          <w:p w14:paraId="4047DAC4" w14:textId="77777777" w:rsidR="00770930" w:rsidRPr="00AF7989" w:rsidRDefault="00770930" w:rsidP="00F64B5D">
            <w:pPr>
              <w:jc w:val="center"/>
              <w:rPr>
                <w:b/>
                <w:bCs/>
              </w:rPr>
            </w:pPr>
            <w:r w:rsidRPr="00AF7989">
              <w:rPr>
                <w:b/>
                <w:bCs/>
              </w:rPr>
              <w:t xml:space="preserve">Activities and </w:t>
            </w:r>
          </w:p>
          <w:p w14:paraId="1FA05697" w14:textId="77777777" w:rsidR="00770930" w:rsidRPr="00AF7989" w:rsidRDefault="00770930" w:rsidP="00F64B5D">
            <w:pPr>
              <w:jc w:val="center"/>
              <w:rPr>
                <w:b/>
                <w:bCs/>
              </w:rPr>
            </w:pPr>
            <w:r w:rsidRPr="00AF7989">
              <w:rPr>
                <w:b/>
                <w:bCs/>
              </w:rPr>
              <w:t>related Work Packages</w:t>
            </w:r>
          </w:p>
        </w:tc>
      </w:tr>
      <w:tr w:rsidR="00C24A9F" w:rsidRPr="00AF7989" w14:paraId="6EF10248" w14:textId="77777777" w:rsidTr="009B5832">
        <w:trPr>
          <w:trHeight w:val="283"/>
        </w:trPr>
        <w:tc>
          <w:tcPr>
            <w:tcW w:w="2977" w:type="dxa"/>
            <w:vAlign w:val="center"/>
          </w:tcPr>
          <w:p w14:paraId="14EDCB5D" w14:textId="74FDA2FC" w:rsidR="00C24A9F" w:rsidRPr="00AF7989" w:rsidRDefault="00C24A9F" w:rsidP="00C24A9F">
            <w:pPr>
              <w:rPr>
                <w:szCs w:val="22"/>
              </w:rPr>
            </w:pPr>
            <w:r w:rsidRPr="00E249D1">
              <w:rPr>
                <w:szCs w:val="22"/>
              </w:rPr>
              <w:t>Zelena lista Srbije</w:t>
            </w:r>
          </w:p>
        </w:tc>
        <w:tc>
          <w:tcPr>
            <w:tcW w:w="1701" w:type="dxa"/>
            <w:vAlign w:val="center"/>
          </w:tcPr>
          <w:p w14:paraId="019F6377" w14:textId="3CA1F408"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14:paraId="5AB773F1" w14:textId="57EF9DB9" w:rsidR="00C24A9F" w:rsidRPr="00AF7989" w:rsidRDefault="00C24A9F" w:rsidP="00C24A9F">
            <w:pPr>
              <w:rPr>
                <w:szCs w:val="22"/>
              </w:rPr>
            </w:pPr>
            <w:hyperlink r:id="rId12" w:tgtFrame="_new" w:history="1">
              <w:r w:rsidRPr="00E249D1">
                <w:rPr>
                  <w:rStyle w:val="Hyperlink"/>
                  <w:rFonts w:ascii="Segoe UI" w:hAnsi="Segoe UI" w:cs="Segoe UI"/>
                  <w:sz w:val="16"/>
                  <w:szCs w:val="16"/>
                  <w:bdr w:val="single" w:sz="2" w:space="0" w:color="D9D9E3" w:frame="1"/>
                  <w:shd w:val="clear" w:color="auto" w:fill="F7F7F8"/>
                </w:rPr>
                <w:t>https://zelena-lista.rs/</w:t>
              </w:r>
            </w:hyperlink>
          </w:p>
        </w:tc>
        <w:tc>
          <w:tcPr>
            <w:tcW w:w="1134" w:type="dxa"/>
            <w:vAlign w:val="center"/>
          </w:tcPr>
          <w:p w14:paraId="4AE7C8BB" w14:textId="05EF0BBC" w:rsidR="00C24A9F" w:rsidRPr="00AF7989" w:rsidRDefault="00C24A9F" w:rsidP="00C24A9F">
            <w:pPr>
              <w:rPr>
                <w:szCs w:val="22"/>
              </w:rPr>
            </w:pPr>
            <w:r>
              <w:rPr>
                <w:szCs w:val="22"/>
              </w:rPr>
              <w:t>Raska</w:t>
            </w:r>
          </w:p>
        </w:tc>
        <w:tc>
          <w:tcPr>
            <w:tcW w:w="992" w:type="dxa"/>
            <w:vAlign w:val="center"/>
          </w:tcPr>
          <w:p w14:paraId="390C8D9E" w14:textId="0D1EC822" w:rsidR="00C24A9F" w:rsidRPr="00AF7989" w:rsidRDefault="00C24A9F" w:rsidP="00C24A9F">
            <w:pPr>
              <w:rPr>
                <w:szCs w:val="22"/>
              </w:rPr>
            </w:pPr>
            <w:r>
              <w:rPr>
                <w:szCs w:val="22"/>
              </w:rPr>
              <w:t>Srbija</w:t>
            </w:r>
          </w:p>
        </w:tc>
        <w:tc>
          <w:tcPr>
            <w:tcW w:w="2126" w:type="dxa"/>
            <w:vAlign w:val="center"/>
          </w:tcPr>
          <w:p w14:paraId="31A1BE84" w14:textId="523CBD3E"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14:paraId="251698CF" w14:textId="3B3BE4B6" w:rsidR="00C24A9F" w:rsidRPr="00AF7989" w:rsidRDefault="00C24A9F" w:rsidP="00C24A9F">
            <w:pPr>
              <w:rPr>
                <w:szCs w:val="22"/>
              </w:rPr>
            </w:pPr>
            <w:r>
              <w:rPr>
                <w:rFonts w:ascii="Arial" w:eastAsia="Arial" w:hAnsi="Arial"/>
                <w:color w:val="000000" w:themeColor="text1"/>
                <w:szCs w:val="24"/>
              </w:rPr>
              <w:t>Radni paketi 3, 4, 7</w:t>
            </w:r>
          </w:p>
        </w:tc>
      </w:tr>
      <w:tr w:rsidR="00C24A9F" w:rsidRPr="00AF7989" w14:paraId="7627ABBD" w14:textId="77777777" w:rsidTr="009B5832">
        <w:trPr>
          <w:trHeight w:val="283"/>
        </w:trPr>
        <w:tc>
          <w:tcPr>
            <w:tcW w:w="2977" w:type="dxa"/>
            <w:vAlign w:val="center"/>
          </w:tcPr>
          <w:p w14:paraId="2EF17021" w14:textId="41628912" w:rsidR="00C24A9F" w:rsidRPr="00AF7989" w:rsidRDefault="00C24A9F" w:rsidP="00C24A9F">
            <w:pPr>
              <w:rPr>
                <w:szCs w:val="22"/>
              </w:rPr>
            </w:pPr>
            <w:r w:rsidRPr="00E249D1">
              <w:rPr>
                <w:szCs w:val="22"/>
              </w:rPr>
              <w:t>TURMEPA</w:t>
            </w:r>
          </w:p>
        </w:tc>
        <w:tc>
          <w:tcPr>
            <w:tcW w:w="1701" w:type="dxa"/>
            <w:vAlign w:val="center"/>
          </w:tcPr>
          <w:p w14:paraId="7F677215" w14:textId="2C1BBDEF" w:rsidR="00C24A9F" w:rsidRPr="00AF7989" w:rsidRDefault="00C24A9F" w:rsidP="00C24A9F">
            <w:pPr>
              <w:rPr>
                <w:szCs w:val="22"/>
              </w:rPr>
            </w:pPr>
            <w:r w:rsidRPr="00A00FC2">
              <w:rPr>
                <w:rFonts w:ascii="Segoe UI" w:hAnsi="Segoe UI" w:cs="Segoe UI"/>
                <w:color w:val="374151"/>
                <w:sz w:val="16"/>
                <w:shd w:val="clear" w:color="auto" w:fill="F7F7F8"/>
              </w:rPr>
              <w:t>Међународне организације</w:t>
            </w:r>
          </w:p>
        </w:tc>
        <w:tc>
          <w:tcPr>
            <w:tcW w:w="1418" w:type="dxa"/>
            <w:vAlign w:val="center"/>
          </w:tcPr>
          <w:p w14:paraId="3E909680" w14:textId="1E82B812" w:rsidR="00C24A9F" w:rsidRPr="00AF7989" w:rsidRDefault="00C24A9F" w:rsidP="00C24A9F">
            <w:pPr>
              <w:rPr>
                <w:szCs w:val="22"/>
              </w:rPr>
            </w:pPr>
            <w:hyperlink r:id="rId13" w:tgtFrame="_new" w:history="1">
              <w:r w:rsidRPr="00E249D1">
                <w:rPr>
                  <w:rStyle w:val="Hyperlink"/>
                  <w:rFonts w:ascii="Segoe UI" w:hAnsi="Segoe UI" w:cs="Segoe UI"/>
                  <w:sz w:val="16"/>
                  <w:szCs w:val="16"/>
                  <w:bdr w:val="single" w:sz="2" w:space="0" w:color="D9D9E3" w:frame="1"/>
                  <w:shd w:val="clear" w:color="auto" w:fill="F7F7F8"/>
                </w:rPr>
                <w:t>https://www.turmepa.org.tr/</w:t>
              </w:r>
            </w:hyperlink>
          </w:p>
        </w:tc>
        <w:tc>
          <w:tcPr>
            <w:tcW w:w="1134" w:type="dxa"/>
            <w:vAlign w:val="center"/>
          </w:tcPr>
          <w:p w14:paraId="4BEA848A" w14:textId="3EA1DA94" w:rsidR="00C24A9F" w:rsidRPr="00AF7989" w:rsidRDefault="00C24A9F" w:rsidP="00C24A9F">
            <w:pPr>
              <w:rPr>
                <w:szCs w:val="22"/>
              </w:rPr>
            </w:pPr>
            <w:r>
              <w:rPr>
                <w:szCs w:val="22"/>
              </w:rPr>
              <w:t>Ankara</w:t>
            </w:r>
          </w:p>
        </w:tc>
        <w:tc>
          <w:tcPr>
            <w:tcW w:w="992" w:type="dxa"/>
            <w:vAlign w:val="center"/>
          </w:tcPr>
          <w:p w14:paraId="7EEB8C61" w14:textId="70F06DD5" w:rsidR="00C24A9F" w:rsidRPr="00AF7989" w:rsidRDefault="00C24A9F" w:rsidP="00C24A9F">
            <w:pPr>
              <w:rPr>
                <w:szCs w:val="22"/>
              </w:rPr>
            </w:pPr>
            <w:r>
              <w:rPr>
                <w:szCs w:val="22"/>
              </w:rPr>
              <w:t>Turska</w:t>
            </w:r>
          </w:p>
        </w:tc>
        <w:tc>
          <w:tcPr>
            <w:tcW w:w="2126" w:type="dxa"/>
            <w:vAlign w:val="center"/>
          </w:tcPr>
          <w:p w14:paraId="2D7554CF" w14:textId="7F34D0E1" w:rsidR="00C24A9F" w:rsidRPr="00AF7989" w:rsidRDefault="00C24A9F" w:rsidP="00C24A9F">
            <w:pPr>
              <w:rPr>
                <w:szCs w:val="22"/>
              </w:rPr>
            </w:pPr>
            <w:r w:rsidRPr="00487DF7">
              <w:rPr>
                <w:rFonts w:ascii="Segoe UI" w:hAnsi="Segoe UI" w:cs="Segoe UI"/>
                <w:color w:val="374151"/>
                <w:sz w:val="16"/>
                <w:szCs w:val="16"/>
                <w:shd w:val="clear" w:color="auto" w:fill="F7F7F8"/>
              </w:rPr>
              <w:t>Саветодавна улога</w:t>
            </w:r>
          </w:p>
        </w:tc>
        <w:tc>
          <w:tcPr>
            <w:tcW w:w="4536" w:type="dxa"/>
          </w:tcPr>
          <w:p w14:paraId="09434E83" w14:textId="03C1E3ED" w:rsidR="00C24A9F" w:rsidRPr="00AF7989" w:rsidRDefault="00C24A9F" w:rsidP="00C24A9F">
            <w:pPr>
              <w:rPr>
                <w:szCs w:val="22"/>
              </w:rPr>
            </w:pPr>
            <w:r>
              <w:rPr>
                <w:rFonts w:ascii="Arial" w:eastAsia="Arial" w:hAnsi="Arial"/>
                <w:color w:val="000000" w:themeColor="text1"/>
                <w:szCs w:val="24"/>
              </w:rPr>
              <w:t>Radni paket 2</w:t>
            </w:r>
          </w:p>
        </w:tc>
      </w:tr>
      <w:tr w:rsidR="00C24A9F" w:rsidRPr="00AF7989" w14:paraId="5BFBC95B" w14:textId="77777777" w:rsidTr="009B5832">
        <w:trPr>
          <w:trHeight w:val="283"/>
        </w:trPr>
        <w:tc>
          <w:tcPr>
            <w:tcW w:w="2977" w:type="dxa"/>
            <w:vAlign w:val="center"/>
          </w:tcPr>
          <w:p w14:paraId="6AF45BAE" w14:textId="7C314430" w:rsidR="00C24A9F" w:rsidRPr="00AF7989" w:rsidRDefault="00C24A9F" w:rsidP="00C24A9F">
            <w:pPr>
              <w:rPr>
                <w:szCs w:val="22"/>
              </w:rPr>
            </w:pPr>
            <w:r w:rsidRPr="00E249D1">
              <w:rPr>
                <w:szCs w:val="22"/>
              </w:rPr>
              <w:t>Ozon</w:t>
            </w:r>
          </w:p>
        </w:tc>
        <w:tc>
          <w:tcPr>
            <w:tcW w:w="1701" w:type="dxa"/>
            <w:vAlign w:val="center"/>
          </w:tcPr>
          <w:p w14:paraId="3B6E2350" w14:textId="3F524A4C"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14:paraId="0B4D8CB5" w14:textId="17DC59AB" w:rsidR="00C24A9F" w:rsidRPr="00AF7989" w:rsidRDefault="00C24A9F" w:rsidP="00C24A9F">
            <w:pPr>
              <w:rPr>
                <w:szCs w:val="22"/>
              </w:rPr>
            </w:pPr>
            <w:r w:rsidRPr="00E249D1">
              <w:rPr>
                <w:rFonts w:ascii="Segoe UI" w:hAnsi="Segoe UI" w:cs="Segoe UI"/>
                <w:color w:val="374151"/>
                <w:sz w:val="16"/>
                <w:szCs w:val="16"/>
                <w:shd w:val="clear" w:color="auto" w:fill="F7F7F8"/>
              </w:rPr>
              <w:t>:</w:t>
            </w:r>
            <w:hyperlink r:id="rId14" w:tgtFrame="_new" w:history="1">
              <w:r w:rsidRPr="00E249D1">
                <w:rPr>
                  <w:rStyle w:val="Hyperlink"/>
                  <w:rFonts w:ascii="Segoe UI" w:hAnsi="Segoe UI" w:cs="Segoe UI"/>
                  <w:sz w:val="16"/>
                  <w:szCs w:val="16"/>
                  <w:bdr w:val="single" w:sz="2" w:space="0" w:color="D9D9E3" w:frame="1"/>
                  <w:shd w:val="clear" w:color="auto" w:fill="F7F7F8"/>
                </w:rPr>
                <w:t>https://www.ozon.org.mk/</w:t>
              </w:r>
            </w:hyperlink>
          </w:p>
        </w:tc>
        <w:tc>
          <w:tcPr>
            <w:tcW w:w="1134" w:type="dxa"/>
            <w:vAlign w:val="center"/>
          </w:tcPr>
          <w:p w14:paraId="391BAAA9" w14:textId="624B2AD8" w:rsidR="00C24A9F" w:rsidRPr="00AF7989" w:rsidRDefault="00C24A9F" w:rsidP="00C24A9F">
            <w:pPr>
              <w:rPr>
                <w:szCs w:val="22"/>
              </w:rPr>
            </w:pPr>
            <w:r>
              <w:rPr>
                <w:szCs w:val="22"/>
              </w:rPr>
              <w:t>Bar</w:t>
            </w:r>
          </w:p>
        </w:tc>
        <w:tc>
          <w:tcPr>
            <w:tcW w:w="992" w:type="dxa"/>
            <w:vAlign w:val="center"/>
          </w:tcPr>
          <w:p w14:paraId="756EE3FE" w14:textId="52B26808" w:rsidR="00C24A9F" w:rsidRPr="00AF7989" w:rsidRDefault="00C24A9F" w:rsidP="00C24A9F">
            <w:pPr>
              <w:rPr>
                <w:szCs w:val="22"/>
              </w:rPr>
            </w:pPr>
            <w:r w:rsidRPr="00E249D1">
              <w:rPr>
                <w:sz w:val="18"/>
                <w:szCs w:val="18"/>
              </w:rPr>
              <w:t>Crna Gora</w:t>
            </w:r>
          </w:p>
        </w:tc>
        <w:tc>
          <w:tcPr>
            <w:tcW w:w="2126" w:type="dxa"/>
            <w:vAlign w:val="center"/>
          </w:tcPr>
          <w:p w14:paraId="3A2D75DE" w14:textId="283E5461"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14:paraId="7D0FA361" w14:textId="4051AB5A" w:rsidR="00C24A9F" w:rsidRPr="00AF7989" w:rsidRDefault="00C24A9F" w:rsidP="00C24A9F">
            <w:pPr>
              <w:rPr>
                <w:szCs w:val="22"/>
              </w:rPr>
            </w:pPr>
            <w:r>
              <w:rPr>
                <w:rFonts w:ascii="Arial" w:eastAsia="Arial" w:hAnsi="Arial"/>
                <w:color w:val="000000" w:themeColor="text1"/>
                <w:szCs w:val="24"/>
              </w:rPr>
              <w:t>Radni paketi 1, 5, 6</w:t>
            </w:r>
          </w:p>
        </w:tc>
      </w:tr>
      <w:tr w:rsidR="00C24A9F" w:rsidRPr="00AF7989" w14:paraId="21D6CCCE" w14:textId="77777777" w:rsidTr="007F471C">
        <w:trPr>
          <w:trHeight w:val="283"/>
        </w:trPr>
        <w:tc>
          <w:tcPr>
            <w:tcW w:w="2977" w:type="dxa"/>
            <w:vAlign w:val="center"/>
          </w:tcPr>
          <w:p w14:paraId="65689155" w14:textId="0911DEAD" w:rsidR="00C24A9F" w:rsidRPr="00AF7989" w:rsidRDefault="00C24A9F" w:rsidP="00C24A9F">
            <w:pPr>
              <w:rPr>
                <w:szCs w:val="22"/>
              </w:rPr>
            </w:pPr>
            <w:r w:rsidRPr="00E249D1">
              <w:rPr>
                <w:szCs w:val="22"/>
              </w:rPr>
              <w:t>Eko centar</w:t>
            </w:r>
          </w:p>
        </w:tc>
        <w:tc>
          <w:tcPr>
            <w:tcW w:w="1701" w:type="dxa"/>
            <w:vAlign w:val="center"/>
          </w:tcPr>
          <w:p w14:paraId="779C4B95" w14:textId="52F92298" w:rsidR="00C24A9F" w:rsidRPr="00AF7989" w:rsidRDefault="00C24A9F" w:rsidP="00C24A9F">
            <w:pPr>
              <w:rPr>
                <w:szCs w:val="22"/>
              </w:rPr>
            </w:pPr>
            <w:r w:rsidRPr="00A00FC2">
              <w:rPr>
                <w:rFonts w:ascii="Segoe UI" w:hAnsi="Segoe UI" w:cs="Segoe UI"/>
                <w:color w:val="374151"/>
                <w:sz w:val="16"/>
                <w:shd w:val="clear" w:color="auto" w:fill="F7F7F8"/>
              </w:rPr>
              <w:t>Државне агенције и министарства</w:t>
            </w:r>
          </w:p>
        </w:tc>
        <w:tc>
          <w:tcPr>
            <w:tcW w:w="1418" w:type="dxa"/>
            <w:vAlign w:val="center"/>
          </w:tcPr>
          <w:p w14:paraId="7B68A167" w14:textId="77777777" w:rsidR="00C24A9F" w:rsidRPr="0014310E" w:rsidRDefault="00C24A9F" w:rsidP="00C24A9F">
            <w:pPr>
              <w:rPr>
                <w:rStyle w:val="Hyperlink"/>
                <w:rFonts w:ascii="Times New Roman" w:hAnsi="Times New Roman" w:cs="Times New Roman"/>
                <w:color w:val="4BACC6" w:themeColor="accent5"/>
                <w:sz w:val="20"/>
              </w:rPr>
            </w:pPr>
            <w:r w:rsidRPr="0014310E">
              <w:rPr>
                <w:rFonts w:ascii="Times New Roman" w:hAnsi="Times New Roman" w:cs="Times New Roman"/>
                <w:color w:val="4BACC6" w:themeColor="accent5"/>
                <w:sz w:val="20"/>
              </w:rPr>
              <w:fldChar w:fldCharType="begin"/>
            </w:r>
            <w:r w:rsidRPr="0014310E">
              <w:rPr>
                <w:rFonts w:ascii="Times New Roman" w:hAnsi="Times New Roman" w:cs="Times New Roman"/>
                <w:color w:val="4BACC6" w:themeColor="accent5"/>
                <w:sz w:val="20"/>
              </w:rPr>
              <w:instrText xml:space="preserve"> HYPERLINK "https://www.google.com/url?sa=t&amp;rct=j&amp;q=&amp;esrc=s&amp;source=web&amp;cd=&amp;cad=rja&amp;uact=8&amp;ved=2ahUKEwj928uNl9f_AhVeQfEDHTVMCb8QFnoECA4QAQ&amp;url=http%3A%2F%2Fwww.ekocentar.rs%2F&amp;usg=AOvVaw0psNyPWalTbfS6GI9a4Bec&amp;opi=89978449" </w:instrText>
            </w:r>
            <w:r w:rsidRPr="0014310E">
              <w:rPr>
                <w:rFonts w:ascii="Times New Roman" w:hAnsi="Times New Roman" w:cs="Times New Roman"/>
                <w:color w:val="4BACC6" w:themeColor="accent5"/>
                <w:sz w:val="20"/>
              </w:rPr>
              <w:fldChar w:fldCharType="separate"/>
            </w:r>
          </w:p>
          <w:p w14:paraId="7804D3AB" w14:textId="77777777" w:rsidR="00C24A9F" w:rsidRPr="0014310E" w:rsidRDefault="00C24A9F" w:rsidP="00C24A9F">
            <w:pPr>
              <w:rPr>
                <w:rFonts w:ascii="Times New Roman" w:hAnsi="Times New Roman" w:cs="Times New Roman"/>
                <w:color w:val="4BACC6" w:themeColor="accent5"/>
                <w:sz w:val="16"/>
                <w:szCs w:val="18"/>
              </w:rPr>
            </w:pPr>
            <w:r w:rsidRPr="0014310E">
              <w:rPr>
                <w:rStyle w:val="HTMLCite"/>
                <w:rFonts w:ascii="Times New Roman" w:hAnsi="Times New Roman" w:cs="Times New Roman"/>
                <w:color w:val="4BACC6" w:themeColor="accent5"/>
                <w:sz w:val="16"/>
                <w:szCs w:val="18"/>
              </w:rPr>
              <w:t>http://www.ekocentar.rs</w:t>
            </w:r>
          </w:p>
          <w:p w14:paraId="420C8DF0" w14:textId="6C392CA6" w:rsidR="00C24A9F" w:rsidRPr="00AF7989" w:rsidRDefault="00C24A9F" w:rsidP="00C24A9F">
            <w:pPr>
              <w:rPr>
                <w:szCs w:val="22"/>
              </w:rPr>
            </w:pPr>
            <w:r w:rsidRPr="0014310E">
              <w:rPr>
                <w:rFonts w:ascii="Times New Roman" w:hAnsi="Times New Roman" w:cs="Times New Roman"/>
                <w:color w:val="4BACC6" w:themeColor="accent5"/>
                <w:sz w:val="20"/>
              </w:rPr>
              <w:fldChar w:fldCharType="end"/>
            </w:r>
          </w:p>
        </w:tc>
        <w:tc>
          <w:tcPr>
            <w:tcW w:w="1134" w:type="dxa"/>
            <w:vAlign w:val="center"/>
          </w:tcPr>
          <w:p w14:paraId="76ADFEEF" w14:textId="78B77A74" w:rsidR="00C24A9F" w:rsidRPr="00AF7989" w:rsidRDefault="00C24A9F" w:rsidP="00C24A9F">
            <w:pPr>
              <w:rPr>
                <w:szCs w:val="22"/>
              </w:rPr>
            </w:pPr>
            <w:r>
              <w:rPr>
                <w:szCs w:val="22"/>
              </w:rPr>
              <w:t>Beograd</w:t>
            </w:r>
          </w:p>
        </w:tc>
        <w:tc>
          <w:tcPr>
            <w:tcW w:w="992" w:type="dxa"/>
            <w:vAlign w:val="center"/>
          </w:tcPr>
          <w:p w14:paraId="0C1A135C" w14:textId="214DEB3A" w:rsidR="00C24A9F" w:rsidRPr="00AF7989" w:rsidRDefault="00C24A9F" w:rsidP="00C24A9F">
            <w:pPr>
              <w:rPr>
                <w:szCs w:val="22"/>
              </w:rPr>
            </w:pPr>
            <w:r>
              <w:rPr>
                <w:szCs w:val="22"/>
              </w:rPr>
              <w:t>Srbija</w:t>
            </w:r>
          </w:p>
        </w:tc>
        <w:tc>
          <w:tcPr>
            <w:tcW w:w="2126" w:type="dxa"/>
            <w:vAlign w:val="center"/>
          </w:tcPr>
          <w:p w14:paraId="5F655F8D" w14:textId="7A37E4D4"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14:paraId="4F0F87BA" w14:textId="5B7A7F42" w:rsidR="00C24A9F" w:rsidRPr="00AF7989" w:rsidRDefault="00C24A9F" w:rsidP="00C24A9F">
            <w:pPr>
              <w:rPr>
                <w:szCs w:val="22"/>
              </w:rPr>
            </w:pPr>
            <w:r>
              <w:rPr>
                <w:rFonts w:ascii="Arial" w:eastAsia="Arial" w:hAnsi="Arial"/>
                <w:color w:val="000000" w:themeColor="text1"/>
                <w:szCs w:val="24"/>
              </w:rPr>
              <w:t xml:space="preserve">Radni paketi 2,5,8 </w:t>
            </w:r>
          </w:p>
        </w:tc>
      </w:tr>
      <w:tr w:rsidR="00C24A9F" w:rsidRPr="00AF7989" w14:paraId="13FA6BD2" w14:textId="77777777" w:rsidTr="007F471C">
        <w:trPr>
          <w:trHeight w:val="283"/>
        </w:trPr>
        <w:tc>
          <w:tcPr>
            <w:tcW w:w="2977" w:type="dxa"/>
            <w:vAlign w:val="center"/>
          </w:tcPr>
          <w:p w14:paraId="487BB355" w14:textId="0D98426E" w:rsidR="00C24A9F" w:rsidRPr="00AF7989" w:rsidRDefault="00C24A9F" w:rsidP="00C24A9F">
            <w:pPr>
              <w:rPr>
                <w:szCs w:val="22"/>
              </w:rPr>
            </w:pPr>
            <w:r>
              <w:rPr>
                <w:szCs w:val="22"/>
              </w:rPr>
              <w:t>Udruga Eko</w:t>
            </w:r>
          </w:p>
        </w:tc>
        <w:tc>
          <w:tcPr>
            <w:tcW w:w="1701" w:type="dxa"/>
            <w:vAlign w:val="center"/>
          </w:tcPr>
          <w:p w14:paraId="4C9B9C12" w14:textId="3AB10B05"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14:paraId="08BF305D" w14:textId="6872BAF0" w:rsidR="00C24A9F" w:rsidRPr="00AF7989" w:rsidRDefault="00C24A9F" w:rsidP="00C24A9F">
            <w:pPr>
              <w:rPr>
                <w:szCs w:val="22"/>
              </w:rPr>
            </w:pPr>
            <w:hyperlink r:id="rId15" w:history="1">
              <w:r w:rsidRPr="00A00FC2">
                <w:rPr>
                  <w:rStyle w:val="Hyperlink"/>
                  <w:sz w:val="12"/>
                </w:rPr>
                <w:t>Početna - Udruga Ekologija grada (ekologija-grada.hr)</w:t>
              </w:r>
            </w:hyperlink>
          </w:p>
        </w:tc>
        <w:tc>
          <w:tcPr>
            <w:tcW w:w="1134" w:type="dxa"/>
            <w:vAlign w:val="center"/>
          </w:tcPr>
          <w:p w14:paraId="29AF20C0" w14:textId="31E1BA1D" w:rsidR="00C24A9F" w:rsidRPr="00AF7989" w:rsidRDefault="00C24A9F" w:rsidP="00C24A9F">
            <w:pPr>
              <w:rPr>
                <w:szCs w:val="22"/>
              </w:rPr>
            </w:pPr>
            <w:r>
              <w:rPr>
                <w:szCs w:val="22"/>
              </w:rPr>
              <w:t>Split</w:t>
            </w:r>
          </w:p>
        </w:tc>
        <w:tc>
          <w:tcPr>
            <w:tcW w:w="992" w:type="dxa"/>
            <w:vAlign w:val="center"/>
          </w:tcPr>
          <w:p w14:paraId="3E882BBC" w14:textId="4545CE43" w:rsidR="00C24A9F" w:rsidRPr="00AF7989" w:rsidRDefault="00C24A9F" w:rsidP="00C24A9F">
            <w:pPr>
              <w:rPr>
                <w:szCs w:val="22"/>
              </w:rPr>
            </w:pPr>
            <w:r w:rsidRPr="00E249D1">
              <w:rPr>
                <w:sz w:val="20"/>
              </w:rPr>
              <w:t>Hrvatska</w:t>
            </w:r>
          </w:p>
        </w:tc>
        <w:tc>
          <w:tcPr>
            <w:tcW w:w="2126" w:type="dxa"/>
            <w:vAlign w:val="center"/>
          </w:tcPr>
          <w:p w14:paraId="090297CD" w14:textId="4D527FD1"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14:paraId="43865868" w14:textId="7B873DF5" w:rsidR="00C24A9F" w:rsidRPr="00AF7989" w:rsidRDefault="00C24A9F" w:rsidP="00C24A9F">
            <w:pPr>
              <w:rPr>
                <w:szCs w:val="22"/>
              </w:rPr>
            </w:pPr>
            <w:r>
              <w:rPr>
                <w:rFonts w:ascii="Arial" w:eastAsia="Arial" w:hAnsi="Arial"/>
                <w:color w:val="000000" w:themeColor="text1"/>
                <w:szCs w:val="24"/>
              </w:rPr>
              <w:t>Radni paket 2</w:t>
            </w:r>
          </w:p>
        </w:tc>
      </w:tr>
      <w:tr w:rsidR="00C24A9F" w:rsidRPr="00AF7989" w14:paraId="64D9AC4D" w14:textId="77777777" w:rsidTr="007F471C">
        <w:trPr>
          <w:trHeight w:val="283"/>
        </w:trPr>
        <w:tc>
          <w:tcPr>
            <w:tcW w:w="2977" w:type="dxa"/>
            <w:vAlign w:val="center"/>
          </w:tcPr>
          <w:p w14:paraId="09070932" w14:textId="2539368D" w:rsidR="00C24A9F" w:rsidRPr="00AF7989" w:rsidRDefault="00C24A9F" w:rsidP="00C24A9F">
            <w:pPr>
              <w:rPr>
                <w:szCs w:val="22"/>
              </w:rPr>
            </w:pPr>
            <w:r>
              <w:rPr>
                <w:szCs w:val="22"/>
              </w:rPr>
              <w:t>Makedonsko Drustvo Eko</w:t>
            </w:r>
          </w:p>
        </w:tc>
        <w:tc>
          <w:tcPr>
            <w:tcW w:w="1701" w:type="dxa"/>
            <w:vAlign w:val="center"/>
          </w:tcPr>
          <w:p w14:paraId="6DF87597" w14:textId="35008493" w:rsidR="00C24A9F" w:rsidRPr="00AF7989" w:rsidRDefault="00C24A9F" w:rsidP="00C24A9F">
            <w:pPr>
              <w:rPr>
                <w:szCs w:val="22"/>
              </w:rPr>
            </w:pPr>
            <w:r w:rsidRPr="00A00FC2">
              <w:rPr>
                <w:rFonts w:ascii="Segoe UI" w:hAnsi="Segoe UI" w:cs="Segoe UI"/>
                <w:color w:val="374151"/>
                <w:sz w:val="16"/>
                <w:shd w:val="clear" w:color="auto" w:fill="F7F7F8"/>
              </w:rPr>
              <w:t>Државне агенције и министарства</w:t>
            </w:r>
          </w:p>
        </w:tc>
        <w:tc>
          <w:tcPr>
            <w:tcW w:w="1418" w:type="dxa"/>
            <w:vAlign w:val="center"/>
          </w:tcPr>
          <w:p w14:paraId="6FC4050F" w14:textId="147A72EA" w:rsidR="00C24A9F" w:rsidRPr="00AF7989" w:rsidRDefault="00C24A9F" w:rsidP="00C24A9F">
            <w:pPr>
              <w:rPr>
                <w:szCs w:val="22"/>
              </w:rPr>
            </w:pPr>
            <w:r w:rsidRPr="00A00FC2">
              <w:rPr>
                <w:color w:val="4BACC6" w:themeColor="accent5"/>
                <w:sz w:val="16"/>
                <w:szCs w:val="22"/>
              </w:rPr>
              <w:t>http://www.skgo.org/t</w:t>
            </w:r>
          </w:p>
        </w:tc>
        <w:tc>
          <w:tcPr>
            <w:tcW w:w="1134" w:type="dxa"/>
            <w:vAlign w:val="center"/>
          </w:tcPr>
          <w:p w14:paraId="4E02FD2B" w14:textId="3BADBBAF" w:rsidR="00C24A9F" w:rsidRPr="00AF7989" w:rsidRDefault="00C24A9F" w:rsidP="00C24A9F">
            <w:pPr>
              <w:rPr>
                <w:szCs w:val="22"/>
              </w:rPr>
            </w:pPr>
            <w:r>
              <w:rPr>
                <w:szCs w:val="22"/>
              </w:rPr>
              <w:t>Skoplje</w:t>
            </w:r>
          </w:p>
        </w:tc>
        <w:tc>
          <w:tcPr>
            <w:tcW w:w="992" w:type="dxa"/>
            <w:vAlign w:val="center"/>
          </w:tcPr>
          <w:p w14:paraId="63B74A0A" w14:textId="2206B10A" w:rsidR="00C24A9F" w:rsidRPr="00AF7989" w:rsidRDefault="00C24A9F" w:rsidP="00C24A9F">
            <w:pPr>
              <w:rPr>
                <w:szCs w:val="22"/>
              </w:rPr>
            </w:pPr>
            <w:r w:rsidRPr="00E249D1">
              <w:rPr>
                <w:sz w:val="16"/>
                <w:szCs w:val="16"/>
              </w:rPr>
              <w:t>Makedonija</w:t>
            </w:r>
          </w:p>
        </w:tc>
        <w:tc>
          <w:tcPr>
            <w:tcW w:w="2126" w:type="dxa"/>
            <w:vAlign w:val="center"/>
          </w:tcPr>
          <w:p w14:paraId="09A03F4C" w14:textId="70FE56DB"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14:paraId="63A8FC08" w14:textId="579B5604" w:rsidR="00C24A9F" w:rsidRPr="00AF7989" w:rsidRDefault="00C24A9F" w:rsidP="00C24A9F">
            <w:pPr>
              <w:rPr>
                <w:szCs w:val="22"/>
              </w:rPr>
            </w:pPr>
            <w:r>
              <w:rPr>
                <w:rFonts w:ascii="Arial" w:eastAsia="Arial" w:hAnsi="Arial"/>
                <w:color w:val="000000" w:themeColor="text1"/>
                <w:szCs w:val="24"/>
              </w:rPr>
              <w:t>Radni paketi 1</w:t>
            </w:r>
          </w:p>
        </w:tc>
      </w:tr>
      <w:tr w:rsidR="00C24A9F" w:rsidRPr="00AF7989" w14:paraId="05E245C8" w14:textId="77777777" w:rsidTr="00C71E9F">
        <w:trPr>
          <w:trHeight w:val="283"/>
        </w:trPr>
        <w:tc>
          <w:tcPr>
            <w:tcW w:w="2977" w:type="dxa"/>
            <w:vAlign w:val="center"/>
          </w:tcPr>
          <w:p w14:paraId="0DB3E74F" w14:textId="1EEE88BB" w:rsidR="00C24A9F" w:rsidRPr="00AF7989" w:rsidRDefault="00C24A9F" w:rsidP="00C24A9F">
            <w:pPr>
              <w:rPr>
                <w:szCs w:val="22"/>
              </w:rPr>
            </w:pPr>
            <w:r>
              <w:rPr>
                <w:szCs w:val="22"/>
              </w:rPr>
              <w:t>Eko Drustvo Duboko</w:t>
            </w:r>
          </w:p>
        </w:tc>
        <w:tc>
          <w:tcPr>
            <w:tcW w:w="1701" w:type="dxa"/>
            <w:vAlign w:val="center"/>
          </w:tcPr>
          <w:p w14:paraId="49BD734D" w14:textId="6FEAD95C"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14:paraId="03FD3442" w14:textId="389739CC" w:rsidR="00C24A9F" w:rsidRPr="00AF7989" w:rsidRDefault="00C24A9F" w:rsidP="00C24A9F">
            <w:pPr>
              <w:rPr>
                <w:szCs w:val="22"/>
              </w:rPr>
            </w:pPr>
            <w:r w:rsidRPr="00A00FC2">
              <w:rPr>
                <w:rFonts w:ascii="Helvetica" w:hAnsi="Helvetica"/>
                <w:color w:val="4BACC6" w:themeColor="accent5"/>
                <w:sz w:val="21"/>
                <w:szCs w:val="21"/>
                <w:shd w:val="clear" w:color="auto" w:fill="FFFFFF"/>
              </w:rPr>
              <w:t>https://duboko.rs</w:t>
            </w:r>
          </w:p>
        </w:tc>
        <w:tc>
          <w:tcPr>
            <w:tcW w:w="1134" w:type="dxa"/>
            <w:vAlign w:val="center"/>
          </w:tcPr>
          <w:p w14:paraId="23CA6EF1" w14:textId="1305F78D" w:rsidR="00C24A9F" w:rsidRPr="00AF7989" w:rsidRDefault="00C24A9F" w:rsidP="00C24A9F">
            <w:pPr>
              <w:rPr>
                <w:szCs w:val="22"/>
              </w:rPr>
            </w:pPr>
            <w:r>
              <w:rPr>
                <w:szCs w:val="22"/>
              </w:rPr>
              <w:t>Uzice</w:t>
            </w:r>
          </w:p>
        </w:tc>
        <w:tc>
          <w:tcPr>
            <w:tcW w:w="992" w:type="dxa"/>
            <w:vAlign w:val="center"/>
          </w:tcPr>
          <w:p w14:paraId="280ED869" w14:textId="75C29828" w:rsidR="00C24A9F" w:rsidRPr="00AF7989" w:rsidRDefault="00C24A9F" w:rsidP="00C24A9F">
            <w:pPr>
              <w:rPr>
                <w:szCs w:val="22"/>
              </w:rPr>
            </w:pPr>
            <w:r>
              <w:rPr>
                <w:szCs w:val="22"/>
              </w:rPr>
              <w:t>Srbija</w:t>
            </w:r>
          </w:p>
        </w:tc>
        <w:tc>
          <w:tcPr>
            <w:tcW w:w="2126" w:type="dxa"/>
            <w:vAlign w:val="center"/>
          </w:tcPr>
          <w:p w14:paraId="5C910B36" w14:textId="6856F8E8"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14:paraId="4367F301" w14:textId="1394CCFA" w:rsidR="00C24A9F" w:rsidRPr="00AF7989" w:rsidRDefault="00C24A9F" w:rsidP="00C24A9F">
            <w:pPr>
              <w:rPr>
                <w:szCs w:val="22"/>
              </w:rPr>
            </w:pPr>
            <w:r>
              <w:rPr>
                <w:rFonts w:ascii="Arial" w:eastAsia="Arial" w:hAnsi="Arial"/>
                <w:color w:val="000000" w:themeColor="text1"/>
                <w:szCs w:val="24"/>
              </w:rPr>
              <w:t>Radni paketi 6</w:t>
            </w:r>
          </w:p>
        </w:tc>
      </w:tr>
      <w:tr w:rsidR="00C24A9F" w:rsidRPr="00AF7989" w14:paraId="35D77572" w14:textId="77777777" w:rsidTr="00C71E9F">
        <w:trPr>
          <w:trHeight w:val="283"/>
        </w:trPr>
        <w:tc>
          <w:tcPr>
            <w:tcW w:w="2977" w:type="dxa"/>
            <w:vAlign w:val="center"/>
          </w:tcPr>
          <w:p w14:paraId="1DFF27C5" w14:textId="25C1543B" w:rsidR="00C24A9F" w:rsidRDefault="00C24A9F" w:rsidP="00C24A9F">
            <w:pPr>
              <w:rPr>
                <w:szCs w:val="22"/>
              </w:rPr>
            </w:pPr>
            <w:r w:rsidRPr="00E249D1">
              <w:rPr>
                <w:szCs w:val="22"/>
              </w:rPr>
              <w:t>Arcturos</w:t>
            </w:r>
          </w:p>
        </w:tc>
        <w:tc>
          <w:tcPr>
            <w:tcW w:w="1701" w:type="dxa"/>
            <w:vAlign w:val="center"/>
          </w:tcPr>
          <w:p w14:paraId="60A56038" w14:textId="1FA19616"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14:paraId="43693243" w14:textId="1C912931" w:rsidR="00C24A9F" w:rsidRPr="00AF7989" w:rsidRDefault="00C24A9F" w:rsidP="00C24A9F">
            <w:pPr>
              <w:rPr>
                <w:szCs w:val="22"/>
              </w:rPr>
            </w:pPr>
            <w:hyperlink r:id="rId16" w:tgtFrame="_new" w:history="1">
              <w:r w:rsidRPr="00A00FC2">
                <w:rPr>
                  <w:rStyle w:val="Hyperlink"/>
                  <w:rFonts w:ascii="Segoe UI" w:hAnsi="Segoe UI" w:cs="Segoe UI"/>
                  <w:sz w:val="16"/>
                  <w:bdr w:val="single" w:sz="2" w:space="0" w:color="D9D9E3" w:frame="1"/>
                  <w:shd w:val="clear" w:color="auto" w:fill="F7F7F8"/>
                </w:rPr>
                <w:t>https://www.arcturos.gr/</w:t>
              </w:r>
            </w:hyperlink>
          </w:p>
        </w:tc>
        <w:tc>
          <w:tcPr>
            <w:tcW w:w="1134" w:type="dxa"/>
            <w:vAlign w:val="center"/>
          </w:tcPr>
          <w:p w14:paraId="35BA2016" w14:textId="66F6A0EE" w:rsidR="00C24A9F" w:rsidRPr="00AF7989" w:rsidRDefault="00C24A9F" w:rsidP="00C24A9F">
            <w:pPr>
              <w:rPr>
                <w:szCs w:val="22"/>
              </w:rPr>
            </w:pPr>
            <w:r>
              <w:rPr>
                <w:szCs w:val="22"/>
              </w:rPr>
              <w:t>Solun</w:t>
            </w:r>
          </w:p>
        </w:tc>
        <w:tc>
          <w:tcPr>
            <w:tcW w:w="992" w:type="dxa"/>
            <w:vAlign w:val="center"/>
          </w:tcPr>
          <w:p w14:paraId="406DCD79" w14:textId="45543A55" w:rsidR="00C24A9F" w:rsidRPr="00AF7989" w:rsidRDefault="00C24A9F" w:rsidP="00C24A9F">
            <w:pPr>
              <w:rPr>
                <w:szCs w:val="22"/>
              </w:rPr>
            </w:pPr>
            <w:r>
              <w:rPr>
                <w:szCs w:val="22"/>
              </w:rPr>
              <w:t>Grcka</w:t>
            </w:r>
          </w:p>
        </w:tc>
        <w:tc>
          <w:tcPr>
            <w:tcW w:w="2126" w:type="dxa"/>
            <w:vAlign w:val="center"/>
          </w:tcPr>
          <w:p w14:paraId="4F7080DC" w14:textId="6B97C51B" w:rsidR="00C24A9F" w:rsidRPr="00AF7989" w:rsidRDefault="00C24A9F" w:rsidP="00C24A9F">
            <w:pPr>
              <w:rPr>
                <w:szCs w:val="22"/>
              </w:rPr>
            </w:pPr>
            <w:r w:rsidRPr="00487DF7">
              <w:rPr>
                <w:rFonts w:ascii="Segoe UI" w:hAnsi="Segoe UI" w:cs="Segoe UI"/>
                <w:color w:val="374151"/>
                <w:sz w:val="16"/>
                <w:szCs w:val="16"/>
                <w:shd w:val="clear" w:color="auto" w:fill="F7F7F8"/>
              </w:rPr>
              <w:t>Едукација и освешћивање</w:t>
            </w:r>
          </w:p>
        </w:tc>
        <w:tc>
          <w:tcPr>
            <w:tcW w:w="4536" w:type="dxa"/>
          </w:tcPr>
          <w:p w14:paraId="2A0C52F6" w14:textId="3EB0A083" w:rsidR="00C24A9F" w:rsidRPr="00AF7989" w:rsidRDefault="00C24A9F" w:rsidP="00C24A9F">
            <w:pPr>
              <w:rPr>
                <w:szCs w:val="22"/>
              </w:rPr>
            </w:pPr>
            <w:r>
              <w:rPr>
                <w:rFonts w:ascii="Arial" w:eastAsia="Arial" w:hAnsi="Arial"/>
                <w:color w:val="000000" w:themeColor="text1"/>
                <w:szCs w:val="24"/>
              </w:rPr>
              <w:t>Radni paket 2</w:t>
            </w:r>
          </w:p>
        </w:tc>
      </w:tr>
      <w:tr w:rsidR="00C24A9F" w:rsidRPr="00AF7989" w14:paraId="51852500" w14:textId="77777777" w:rsidTr="00C71E9F">
        <w:trPr>
          <w:trHeight w:val="283"/>
        </w:trPr>
        <w:tc>
          <w:tcPr>
            <w:tcW w:w="2977" w:type="dxa"/>
            <w:vAlign w:val="center"/>
          </w:tcPr>
          <w:p w14:paraId="3496CD1E" w14:textId="7BE95C4B" w:rsidR="00C24A9F" w:rsidRPr="00E249D1" w:rsidRDefault="00C24A9F" w:rsidP="00C24A9F">
            <w:pPr>
              <w:rPr>
                <w:szCs w:val="22"/>
              </w:rPr>
            </w:pPr>
            <w:r>
              <w:rPr>
                <w:szCs w:val="22"/>
              </w:rPr>
              <w:t>Eco Albanija</w:t>
            </w:r>
          </w:p>
        </w:tc>
        <w:tc>
          <w:tcPr>
            <w:tcW w:w="1701" w:type="dxa"/>
            <w:vAlign w:val="center"/>
          </w:tcPr>
          <w:p w14:paraId="1847DA22" w14:textId="1507809E" w:rsidR="00C24A9F" w:rsidRPr="00AF7989" w:rsidRDefault="00C24A9F" w:rsidP="00C24A9F">
            <w:pPr>
              <w:rPr>
                <w:szCs w:val="22"/>
              </w:rPr>
            </w:pPr>
            <w:r w:rsidRPr="00A00FC2">
              <w:rPr>
                <w:rFonts w:ascii="Segoe UI" w:hAnsi="Segoe UI" w:cs="Segoe UI"/>
                <w:color w:val="374151"/>
                <w:sz w:val="16"/>
                <w:shd w:val="clear" w:color="auto" w:fill="F7F7F8"/>
              </w:rPr>
              <w:t>Државне агенције и министарства</w:t>
            </w:r>
          </w:p>
        </w:tc>
        <w:tc>
          <w:tcPr>
            <w:tcW w:w="1418" w:type="dxa"/>
            <w:vAlign w:val="center"/>
          </w:tcPr>
          <w:p w14:paraId="178802DA" w14:textId="07E60DBA" w:rsidR="00C24A9F" w:rsidRPr="00AF7989" w:rsidRDefault="00C24A9F" w:rsidP="00C24A9F">
            <w:pPr>
              <w:rPr>
                <w:szCs w:val="22"/>
              </w:rPr>
            </w:pPr>
            <w:hyperlink r:id="rId17" w:tgtFrame="_new" w:history="1">
              <w:r w:rsidRPr="00A00FC2">
                <w:rPr>
                  <w:rStyle w:val="Hyperlink"/>
                  <w:rFonts w:ascii="Segoe UI" w:hAnsi="Segoe UI" w:cs="Segoe UI"/>
                  <w:sz w:val="16"/>
                  <w:bdr w:val="single" w:sz="2" w:space="0" w:color="D9D9E3" w:frame="1"/>
                  <w:shd w:val="clear" w:color="auto" w:fill="F7F7F8"/>
                </w:rPr>
                <w:t>http://www.ecoalbania.org/</w:t>
              </w:r>
            </w:hyperlink>
          </w:p>
        </w:tc>
        <w:tc>
          <w:tcPr>
            <w:tcW w:w="1134" w:type="dxa"/>
            <w:vAlign w:val="center"/>
          </w:tcPr>
          <w:p w14:paraId="57E21706" w14:textId="1E88B9F5" w:rsidR="00C24A9F" w:rsidRPr="00AF7989" w:rsidRDefault="00C24A9F" w:rsidP="00C24A9F">
            <w:pPr>
              <w:rPr>
                <w:szCs w:val="22"/>
              </w:rPr>
            </w:pPr>
            <w:r>
              <w:rPr>
                <w:szCs w:val="22"/>
              </w:rPr>
              <w:t>Tirana</w:t>
            </w:r>
          </w:p>
        </w:tc>
        <w:tc>
          <w:tcPr>
            <w:tcW w:w="992" w:type="dxa"/>
            <w:vAlign w:val="center"/>
          </w:tcPr>
          <w:p w14:paraId="179A1301" w14:textId="4B4E95D6" w:rsidR="00C24A9F" w:rsidRPr="00AF7989" w:rsidRDefault="00C24A9F" w:rsidP="00C24A9F">
            <w:pPr>
              <w:rPr>
                <w:szCs w:val="22"/>
              </w:rPr>
            </w:pPr>
            <w:r>
              <w:rPr>
                <w:szCs w:val="22"/>
              </w:rPr>
              <w:t>Albanija</w:t>
            </w:r>
          </w:p>
        </w:tc>
        <w:tc>
          <w:tcPr>
            <w:tcW w:w="2126" w:type="dxa"/>
            <w:vAlign w:val="center"/>
          </w:tcPr>
          <w:p w14:paraId="0CD7CE54" w14:textId="38717B12"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14:paraId="4E133280" w14:textId="14B00BCC" w:rsidR="00C24A9F" w:rsidRPr="00AF7989" w:rsidRDefault="00C24A9F" w:rsidP="00C24A9F">
            <w:pPr>
              <w:rPr>
                <w:szCs w:val="22"/>
              </w:rPr>
            </w:pPr>
            <w:r>
              <w:rPr>
                <w:rFonts w:ascii="Arial" w:eastAsia="Arial" w:hAnsi="Arial"/>
                <w:color w:val="000000" w:themeColor="text1"/>
                <w:szCs w:val="24"/>
              </w:rPr>
              <w:t>Radni paketi 1, 5, 8</w:t>
            </w:r>
          </w:p>
        </w:tc>
      </w:tr>
      <w:tr w:rsidR="00C24A9F" w:rsidRPr="00AF7989" w14:paraId="5A6DA7DB" w14:textId="77777777" w:rsidTr="003325DD">
        <w:trPr>
          <w:trHeight w:val="283"/>
        </w:trPr>
        <w:tc>
          <w:tcPr>
            <w:tcW w:w="2977" w:type="dxa"/>
            <w:vAlign w:val="center"/>
          </w:tcPr>
          <w:p w14:paraId="684924AF" w14:textId="3BCD7472" w:rsidR="00C24A9F" w:rsidRDefault="00C24A9F" w:rsidP="00C24A9F">
            <w:pPr>
              <w:rPr>
                <w:szCs w:val="22"/>
              </w:rPr>
            </w:pPr>
            <w:r>
              <w:rPr>
                <w:szCs w:val="22"/>
              </w:rPr>
              <w:t>Ekoloski pokret Ibar</w:t>
            </w:r>
          </w:p>
        </w:tc>
        <w:tc>
          <w:tcPr>
            <w:tcW w:w="1701" w:type="dxa"/>
            <w:vAlign w:val="center"/>
          </w:tcPr>
          <w:p w14:paraId="59114F6C" w14:textId="5BDDF0D5"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14:paraId="0820DA20" w14:textId="1FA952A4" w:rsidR="00C24A9F" w:rsidRPr="00AF7989" w:rsidRDefault="00C24A9F" w:rsidP="00C24A9F">
            <w:pPr>
              <w:rPr>
                <w:szCs w:val="22"/>
              </w:rPr>
            </w:pPr>
            <w:r w:rsidRPr="00A00FC2">
              <w:rPr>
                <w:rFonts w:ascii="Helvetica" w:hAnsi="Helvetica"/>
                <w:color w:val="4BACC6" w:themeColor="accent5"/>
                <w:sz w:val="17"/>
                <w:szCs w:val="21"/>
                <w:shd w:val="clear" w:color="auto" w:fill="FFFFFF"/>
              </w:rPr>
              <w:t>https://ekoibar.webs.com</w:t>
            </w:r>
          </w:p>
        </w:tc>
        <w:tc>
          <w:tcPr>
            <w:tcW w:w="1134" w:type="dxa"/>
            <w:vAlign w:val="center"/>
          </w:tcPr>
          <w:p w14:paraId="6F5CA2B6" w14:textId="7E52AA44" w:rsidR="00C24A9F" w:rsidRPr="00AF7989" w:rsidRDefault="00C24A9F" w:rsidP="00C24A9F">
            <w:pPr>
              <w:rPr>
                <w:szCs w:val="22"/>
              </w:rPr>
            </w:pPr>
            <w:r>
              <w:rPr>
                <w:szCs w:val="22"/>
              </w:rPr>
              <w:t>Kraljevo</w:t>
            </w:r>
          </w:p>
        </w:tc>
        <w:tc>
          <w:tcPr>
            <w:tcW w:w="992" w:type="dxa"/>
            <w:vAlign w:val="center"/>
          </w:tcPr>
          <w:p w14:paraId="4FDB1CF2" w14:textId="20D70D1C" w:rsidR="00C24A9F" w:rsidRPr="00AF7989" w:rsidRDefault="00C24A9F" w:rsidP="00C24A9F">
            <w:pPr>
              <w:rPr>
                <w:szCs w:val="22"/>
              </w:rPr>
            </w:pPr>
            <w:r>
              <w:rPr>
                <w:szCs w:val="22"/>
              </w:rPr>
              <w:t>Srbija</w:t>
            </w:r>
          </w:p>
        </w:tc>
        <w:tc>
          <w:tcPr>
            <w:tcW w:w="2126" w:type="dxa"/>
            <w:vAlign w:val="center"/>
          </w:tcPr>
          <w:p w14:paraId="23F2616F" w14:textId="748B287E"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14:paraId="249099EC" w14:textId="5AD67FA9" w:rsidR="00C24A9F" w:rsidRPr="00AF7989" w:rsidRDefault="00C24A9F" w:rsidP="00C24A9F">
            <w:pPr>
              <w:rPr>
                <w:szCs w:val="22"/>
              </w:rPr>
            </w:pPr>
            <w:r>
              <w:rPr>
                <w:rFonts w:ascii="Arial" w:eastAsia="Arial" w:hAnsi="Arial"/>
                <w:color w:val="000000" w:themeColor="text1"/>
                <w:szCs w:val="24"/>
              </w:rPr>
              <w:t>Radni paketi 3, 4, 7</w:t>
            </w:r>
          </w:p>
        </w:tc>
      </w:tr>
      <w:tr w:rsidR="00C24A9F" w:rsidRPr="00AF7989" w14:paraId="4215A7D2" w14:textId="77777777" w:rsidTr="003325DD">
        <w:trPr>
          <w:trHeight w:val="283"/>
        </w:trPr>
        <w:tc>
          <w:tcPr>
            <w:tcW w:w="2977" w:type="dxa"/>
            <w:vAlign w:val="center"/>
          </w:tcPr>
          <w:p w14:paraId="5B8097CC" w14:textId="53D40119" w:rsidR="00C24A9F" w:rsidRDefault="00C24A9F" w:rsidP="00C24A9F">
            <w:pPr>
              <w:rPr>
                <w:szCs w:val="22"/>
              </w:rPr>
            </w:pPr>
            <w:r>
              <w:rPr>
                <w:szCs w:val="22"/>
              </w:rPr>
              <w:t>BUND</w:t>
            </w:r>
          </w:p>
        </w:tc>
        <w:tc>
          <w:tcPr>
            <w:tcW w:w="1701" w:type="dxa"/>
            <w:vAlign w:val="center"/>
          </w:tcPr>
          <w:p w14:paraId="6F4C5B8D" w14:textId="6C6D077F" w:rsidR="00C24A9F" w:rsidRPr="00AF7989" w:rsidRDefault="00C24A9F" w:rsidP="00C24A9F">
            <w:pPr>
              <w:rPr>
                <w:szCs w:val="22"/>
              </w:rPr>
            </w:pPr>
            <w:r w:rsidRPr="00A00FC2">
              <w:rPr>
                <w:rFonts w:ascii="Segoe UI" w:hAnsi="Segoe UI" w:cs="Segoe UI"/>
                <w:color w:val="374151"/>
                <w:sz w:val="16"/>
                <w:shd w:val="clear" w:color="auto" w:fill="F7F7F8"/>
              </w:rPr>
              <w:t>Међународне организације</w:t>
            </w:r>
          </w:p>
        </w:tc>
        <w:tc>
          <w:tcPr>
            <w:tcW w:w="1418" w:type="dxa"/>
            <w:vAlign w:val="center"/>
          </w:tcPr>
          <w:p w14:paraId="5F612662" w14:textId="3DD42EA7" w:rsidR="00C24A9F" w:rsidRPr="00AF7989" w:rsidRDefault="00C24A9F" w:rsidP="00C24A9F">
            <w:pPr>
              <w:rPr>
                <w:szCs w:val="22"/>
              </w:rPr>
            </w:pPr>
            <w:hyperlink r:id="rId18" w:tgtFrame="_new" w:history="1">
              <w:r w:rsidRPr="00A00FC2">
                <w:rPr>
                  <w:rStyle w:val="Hyperlink"/>
                  <w:rFonts w:ascii="Segoe UI" w:hAnsi="Segoe UI" w:cs="Segoe UI"/>
                  <w:sz w:val="16"/>
                  <w:bdr w:val="single" w:sz="2" w:space="0" w:color="D9D9E3" w:frame="1"/>
                  <w:shd w:val="clear" w:color="auto" w:fill="F7F7F8"/>
                </w:rPr>
                <w:t>https://www.bund.net/</w:t>
              </w:r>
            </w:hyperlink>
          </w:p>
        </w:tc>
        <w:tc>
          <w:tcPr>
            <w:tcW w:w="1134" w:type="dxa"/>
            <w:vAlign w:val="center"/>
          </w:tcPr>
          <w:p w14:paraId="2D0A68AD" w14:textId="445AF0BC" w:rsidR="00C24A9F" w:rsidRPr="00AF7989" w:rsidRDefault="00C24A9F" w:rsidP="00C24A9F">
            <w:pPr>
              <w:rPr>
                <w:szCs w:val="22"/>
              </w:rPr>
            </w:pPr>
            <w:r>
              <w:rPr>
                <w:szCs w:val="22"/>
              </w:rPr>
              <w:t>Mainz</w:t>
            </w:r>
          </w:p>
        </w:tc>
        <w:tc>
          <w:tcPr>
            <w:tcW w:w="992" w:type="dxa"/>
            <w:vAlign w:val="center"/>
          </w:tcPr>
          <w:p w14:paraId="035E7DFB" w14:textId="751EA0E4" w:rsidR="00C24A9F" w:rsidRPr="00AF7989" w:rsidRDefault="00C24A9F" w:rsidP="00C24A9F">
            <w:pPr>
              <w:rPr>
                <w:szCs w:val="22"/>
              </w:rPr>
            </w:pPr>
            <w:r w:rsidRPr="00E249D1">
              <w:rPr>
                <w:sz w:val="20"/>
              </w:rPr>
              <w:t>Nemacka</w:t>
            </w:r>
          </w:p>
        </w:tc>
        <w:tc>
          <w:tcPr>
            <w:tcW w:w="2126" w:type="dxa"/>
            <w:vAlign w:val="center"/>
          </w:tcPr>
          <w:p w14:paraId="5B13C473" w14:textId="199D6A81" w:rsidR="00C24A9F" w:rsidRPr="00AF7989" w:rsidRDefault="00C24A9F" w:rsidP="00C24A9F">
            <w:pPr>
              <w:rPr>
                <w:szCs w:val="22"/>
              </w:rPr>
            </w:pPr>
            <w:r w:rsidRPr="00487DF7">
              <w:rPr>
                <w:rFonts w:ascii="Segoe UI" w:hAnsi="Segoe UI" w:cs="Segoe UI"/>
                <w:color w:val="374151"/>
                <w:sz w:val="16"/>
                <w:szCs w:val="16"/>
                <w:shd w:val="clear" w:color="auto" w:fill="F7F7F8"/>
              </w:rPr>
              <w:t>Саветодавна улога</w:t>
            </w:r>
          </w:p>
        </w:tc>
        <w:tc>
          <w:tcPr>
            <w:tcW w:w="4536" w:type="dxa"/>
          </w:tcPr>
          <w:p w14:paraId="20644772" w14:textId="2800538E" w:rsidR="00C24A9F" w:rsidRPr="00AF7989" w:rsidRDefault="00C24A9F" w:rsidP="00C24A9F">
            <w:pPr>
              <w:rPr>
                <w:szCs w:val="22"/>
              </w:rPr>
            </w:pPr>
            <w:r>
              <w:rPr>
                <w:rFonts w:ascii="Arial" w:eastAsia="Arial" w:hAnsi="Arial"/>
                <w:color w:val="000000" w:themeColor="text1"/>
                <w:szCs w:val="24"/>
              </w:rPr>
              <w:t>Radni paket 3</w:t>
            </w:r>
          </w:p>
        </w:tc>
      </w:tr>
      <w:tr w:rsidR="00C24A9F" w:rsidRPr="00AF7989" w14:paraId="24A9FD6C" w14:textId="77777777" w:rsidTr="003325DD">
        <w:trPr>
          <w:trHeight w:val="283"/>
        </w:trPr>
        <w:tc>
          <w:tcPr>
            <w:tcW w:w="2977" w:type="dxa"/>
            <w:vAlign w:val="center"/>
          </w:tcPr>
          <w:p w14:paraId="1892890A" w14:textId="286BDA79" w:rsidR="00C24A9F" w:rsidRDefault="00C24A9F" w:rsidP="00C24A9F">
            <w:pPr>
              <w:rPr>
                <w:szCs w:val="22"/>
              </w:rPr>
            </w:pPr>
            <w:r>
              <w:rPr>
                <w:szCs w:val="22"/>
              </w:rPr>
              <w:t>BES</w:t>
            </w:r>
          </w:p>
        </w:tc>
        <w:tc>
          <w:tcPr>
            <w:tcW w:w="1701" w:type="dxa"/>
            <w:vAlign w:val="center"/>
          </w:tcPr>
          <w:p w14:paraId="489FF569" w14:textId="2DC59776" w:rsidR="00C24A9F" w:rsidRPr="00AF7989" w:rsidRDefault="00C24A9F" w:rsidP="00C24A9F">
            <w:pPr>
              <w:rPr>
                <w:szCs w:val="22"/>
              </w:rPr>
            </w:pPr>
            <w:r w:rsidRPr="00A00FC2">
              <w:rPr>
                <w:rFonts w:ascii="Segoe UI" w:hAnsi="Segoe UI" w:cs="Segoe UI"/>
                <w:color w:val="374151"/>
                <w:sz w:val="16"/>
                <w:shd w:val="clear" w:color="auto" w:fill="F7F7F8"/>
              </w:rPr>
              <w:t>Државне агенције и министарства</w:t>
            </w:r>
          </w:p>
        </w:tc>
        <w:tc>
          <w:tcPr>
            <w:tcW w:w="1418" w:type="dxa"/>
            <w:vAlign w:val="center"/>
          </w:tcPr>
          <w:p w14:paraId="3B96A080" w14:textId="100E84AD" w:rsidR="00C24A9F" w:rsidRPr="00AF7989" w:rsidRDefault="00C24A9F" w:rsidP="00C24A9F">
            <w:pPr>
              <w:rPr>
                <w:szCs w:val="22"/>
              </w:rPr>
            </w:pPr>
            <w:hyperlink r:id="rId19" w:tgtFrame="_new" w:history="1">
              <w:r w:rsidRPr="00A00FC2">
                <w:rPr>
                  <w:rStyle w:val="Hyperlink"/>
                  <w:rFonts w:ascii="Segoe UI" w:hAnsi="Segoe UI" w:cs="Segoe UI"/>
                  <w:sz w:val="16"/>
                  <w:bdr w:val="single" w:sz="2" w:space="0" w:color="D9D9E3" w:frame="1"/>
                  <w:shd w:val="clear" w:color="auto" w:fill="F7F7F8"/>
                </w:rPr>
                <w:t>http://www.bes.org.rs/</w:t>
              </w:r>
            </w:hyperlink>
          </w:p>
        </w:tc>
        <w:tc>
          <w:tcPr>
            <w:tcW w:w="1134" w:type="dxa"/>
            <w:vAlign w:val="center"/>
          </w:tcPr>
          <w:p w14:paraId="1C9822CC" w14:textId="6FD223DA" w:rsidR="00C24A9F" w:rsidRPr="00AF7989" w:rsidRDefault="00C24A9F" w:rsidP="00C24A9F">
            <w:pPr>
              <w:rPr>
                <w:szCs w:val="22"/>
              </w:rPr>
            </w:pPr>
            <w:r>
              <w:rPr>
                <w:szCs w:val="22"/>
              </w:rPr>
              <w:t>Sofija</w:t>
            </w:r>
          </w:p>
        </w:tc>
        <w:tc>
          <w:tcPr>
            <w:tcW w:w="992" w:type="dxa"/>
            <w:vAlign w:val="center"/>
          </w:tcPr>
          <w:p w14:paraId="137BACDA" w14:textId="330F5419" w:rsidR="00C24A9F" w:rsidRPr="00AF7989" w:rsidRDefault="00C24A9F" w:rsidP="00C24A9F">
            <w:pPr>
              <w:rPr>
                <w:szCs w:val="22"/>
              </w:rPr>
            </w:pPr>
            <w:r w:rsidRPr="00E249D1">
              <w:rPr>
                <w:sz w:val="20"/>
              </w:rPr>
              <w:t>Bugarska</w:t>
            </w:r>
          </w:p>
        </w:tc>
        <w:tc>
          <w:tcPr>
            <w:tcW w:w="2126" w:type="dxa"/>
            <w:vAlign w:val="center"/>
          </w:tcPr>
          <w:p w14:paraId="0AA2D847" w14:textId="470B8CBD" w:rsidR="00C24A9F" w:rsidRPr="00AF7989" w:rsidRDefault="00C24A9F" w:rsidP="00C24A9F">
            <w:pPr>
              <w:rPr>
                <w:szCs w:val="22"/>
              </w:rPr>
            </w:pPr>
            <w:r w:rsidRPr="00487DF7">
              <w:rPr>
                <w:rFonts w:ascii="Segoe UI" w:hAnsi="Segoe UI" w:cs="Segoe UI"/>
                <w:color w:val="374151"/>
                <w:sz w:val="16"/>
                <w:szCs w:val="16"/>
                <w:shd w:val="clear" w:color="auto" w:fill="F7F7F8"/>
              </w:rPr>
              <w:t>Саветодавна улога</w:t>
            </w:r>
          </w:p>
        </w:tc>
        <w:tc>
          <w:tcPr>
            <w:tcW w:w="4536" w:type="dxa"/>
          </w:tcPr>
          <w:p w14:paraId="244FCE4C" w14:textId="4FCD5AAE" w:rsidR="00C24A9F" w:rsidRPr="00AF7989" w:rsidRDefault="00C24A9F" w:rsidP="00C24A9F">
            <w:pPr>
              <w:rPr>
                <w:szCs w:val="22"/>
              </w:rPr>
            </w:pPr>
            <w:r>
              <w:rPr>
                <w:rFonts w:ascii="Arial" w:eastAsia="Arial" w:hAnsi="Arial"/>
                <w:color w:val="000000" w:themeColor="text1"/>
                <w:szCs w:val="24"/>
              </w:rPr>
              <w:t>Radni paketi 2, 5, 7</w:t>
            </w:r>
          </w:p>
        </w:tc>
      </w:tr>
      <w:tr w:rsidR="00C24A9F" w:rsidRPr="00AF7989" w14:paraId="46F349ED" w14:textId="77777777" w:rsidTr="00AF7989">
        <w:trPr>
          <w:trHeight w:val="283"/>
        </w:trPr>
        <w:tc>
          <w:tcPr>
            <w:tcW w:w="2977" w:type="dxa"/>
            <w:vAlign w:val="center"/>
          </w:tcPr>
          <w:p w14:paraId="57C0B1F2" w14:textId="7E67F43E" w:rsidR="00C24A9F" w:rsidRDefault="00C24A9F" w:rsidP="00C24A9F">
            <w:pPr>
              <w:rPr>
                <w:szCs w:val="22"/>
              </w:rPr>
            </w:pPr>
            <w:r>
              <w:rPr>
                <w:szCs w:val="22"/>
              </w:rPr>
              <w:t>Zeleni Kljuc</w:t>
            </w:r>
          </w:p>
        </w:tc>
        <w:tc>
          <w:tcPr>
            <w:tcW w:w="1701" w:type="dxa"/>
            <w:vAlign w:val="center"/>
          </w:tcPr>
          <w:p w14:paraId="16778668" w14:textId="10505B51" w:rsidR="00C24A9F" w:rsidRPr="00AF7989" w:rsidRDefault="00C24A9F" w:rsidP="00C24A9F">
            <w:pPr>
              <w:rPr>
                <w:szCs w:val="22"/>
              </w:rPr>
            </w:pPr>
            <w:r w:rsidRPr="00A00FC2">
              <w:rPr>
                <w:rFonts w:ascii="Segoe UI" w:hAnsi="Segoe UI" w:cs="Segoe UI"/>
                <w:color w:val="374151"/>
                <w:sz w:val="16"/>
                <w:shd w:val="clear" w:color="auto" w:fill="F7F7F8"/>
              </w:rPr>
              <w:t xml:space="preserve">Невладине </w:t>
            </w:r>
            <w:r w:rsidRPr="00A00FC2">
              <w:rPr>
                <w:rFonts w:ascii="Segoe UI" w:hAnsi="Segoe UI" w:cs="Segoe UI"/>
                <w:color w:val="374151"/>
                <w:sz w:val="16"/>
                <w:shd w:val="clear" w:color="auto" w:fill="F7F7F8"/>
              </w:rPr>
              <w:lastRenderedPageBreak/>
              <w:t>организације</w:t>
            </w:r>
          </w:p>
        </w:tc>
        <w:tc>
          <w:tcPr>
            <w:tcW w:w="1418" w:type="dxa"/>
            <w:vAlign w:val="center"/>
          </w:tcPr>
          <w:p w14:paraId="026BF011" w14:textId="1804A9AE" w:rsidR="00C24A9F" w:rsidRPr="00AF7989" w:rsidRDefault="00C24A9F" w:rsidP="00C24A9F">
            <w:pPr>
              <w:rPr>
                <w:szCs w:val="22"/>
              </w:rPr>
            </w:pPr>
            <w:hyperlink r:id="rId20" w:history="1">
              <w:r w:rsidRPr="00A00FC2">
                <w:rPr>
                  <w:rStyle w:val="Hyperlink"/>
                  <w:rFonts w:ascii="Segoe UI" w:hAnsi="Segoe UI" w:cs="Segoe UI"/>
                  <w:sz w:val="16"/>
                  <w:bdr w:val="single" w:sz="2" w:space="0" w:color="D9D9E3" w:frame="1"/>
                  <w:shd w:val="clear" w:color="auto" w:fill="F7F7F8"/>
                </w:rPr>
                <w:t>https://www.zele</w:t>
              </w:r>
              <w:r w:rsidRPr="00A00FC2">
                <w:rPr>
                  <w:rStyle w:val="Hyperlink"/>
                  <w:rFonts w:ascii="Segoe UI" w:hAnsi="Segoe UI" w:cs="Segoe UI"/>
                  <w:sz w:val="16"/>
                  <w:bdr w:val="single" w:sz="2" w:space="0" w:color="D9D9E3" w:frame="1"/>
                  <w:shd w:val="clear" w:color="auto" w:fill="F7F7F8"/>
                </w:rPr>
                <w:lastRenderedPageBreak/>
                <w:t>ni-kljuc.rs/</w:t>
              </w:r>
            </w:hyperlink>
          </w:p>
        </w:tc>
        <w:tc>
          <w:tcPr>
            <w:tcW w:w="1134" w:type="dxa"/>
            <w:vAlign w:val="center"/>
          </w:tcPr>
          <w:p w14:paraId="01E57D11" w14:textId="6BB64DF1" w:rsidR="00C24A9F" w:rsidRPr="00AF7989" w:rsidRDefault="00C24A9F" w:rsidP="00C24A9F">
            <w:pPr>
              <w:rPr>
                <w:szCs w:val="22"/>
              </w:rPr>
            </w:pPr>
            <w:r>
              <w:rPr>
                <w:szCs w:val="22"/>
              </w:rPr>
              <w:lastRenderedPageBreak/>
              <w:t>Nis</w:t>
            </w:r>
          </w:p>
        </w:tc>
        <w:tc>
          <w:tcPr>
            <w:tcW w:w="992" w:type="dxa"/>
            <w:vAlign w:val="center"/>
          </w:tcPr>
          <w:p w14:paraId="5BFBB431" w14:textId="6E1A13ED" w:rsidR="00C24A9F" w:rsidRPr="00AF7989" w:rsidRDefault="00C24A9F" w:rsidP="00C24A9F">
            <w:pPr>
              <w:rPr>
                <w:szCs w:val="22"/>
              </w:rPr>
            </w:pPr>
            <w:r>
              <w:rPr>
                <w:szCs w:val="22"/>
              </w:rPr>
              <w:t>Srbija</w:t>
            </w:r>
          </w:p>
        </w:tc>
        <w:tc>
          <w:tcPr>
            <w:tcW w:w="2126" w:type="dxa"/>
            <w:vAlign w:val="center"/>
          </w:tcPr>
          <w:p w14:paraId="623CA36C" w14:textId="2122F924"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vAlign w:val="center"/>
          </w:tcPr>
          <w:p w14:paraId="4B564073" w14:textId="20052FC6" w:rsidR="00C24A9F" w:rsidRPr="00AF7989" w:rsidRDefault="000453CE" w:rsidP="00C24A9F">
            <w:pPr>
              <w:rPr>
                <w:szCs w:val="22"/>
              </w:rPr>
            </w:pPr>
            <w:r>
              <w:rPr>
                <w:szCs w:val="22"/>
              </w:rPr>
              <w:t>RRadni paketi 2,9</w:t>
            </w:r>
            <w:bookmarkStart w:id="4" w:name="_GoBack"/>
            <w:bookmarkEnd w:id="4"/>
          </w:p>
        </w:tc>
      </w:tr>
    </w:tbl>
    <w:p w14:paraId="549BCA05" w14:textId="77777777" w:rsidR="00770930" w:rsidRPr="00AF7989" w:rsidRDefault="00770930" w:rsidP="00F64B5D">
      <w:pPr>
        <w:jc w:val="both"/>
        <w:rPr>
          <w:b/>
        </w:rPr>
      </w:pPr>
    </w:p>
    <w:p w14:paraId="77A1FCC7" w14:textId="77777777" w:rsidR="00770930" w:rsidRPr="00902D14" w:rsidRDefault="00770930" w:rsidP="00F64B5D">
      <w:pPr>
        <w:rPr>
          <w:i/>
          <w:color w:val="FF0000"/>
        </w:rPr>
      </w:pPr>
      <w:r w:rsidRPr="00902D14">
        <w:rPr>
          <w:i/>
          <w:color w:val="FF0000"/>
        </w:rPr>
        <w:t>Please insert rows as necessary</w:t>
      </w:r>
    </w:p>
    <w:p w14:paraId="1C6B4BC4" w14:textId="77777777" w:rsidR="009B09C0" w:rsidRPr="00AF7989" w:rsidRDefault="009B09C0" w:rsidP="00F64B5D">
      <w:pPr>
        <w:rPr>
          <w:i/>
        </w:rPr>
      </w:pPr>
    </w:p>
    <w:p w14:paraId="5B466037" w14:textId="77777777"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p>
    <w:p w14:paraId="35E5F8CB"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14:paraId="52866347" w14:textId="77777777" w:rsidR="00861494" w:rsidRPr="006F38CF" w:rsidRDefault="00861494" w:rsidP="00F64B5D">
      <w:pPr>
        <w:tabs>
          <w:tab w:val="left" w:pos="3649"/>
          <w:tab w:val="left" w:pos="5349"/>
          <w:tab w:val="left" w:pos="7992"/>
          <w:tab w:val="left" w:pos="9409"/>
          <w:tab w:val="left" w:pos="10778"/>
        </w:tabs>
        <w:rPr>
          <w:b/>
        </w:rPr>
      </w:pPr>
    </w:p>
    <w:p w14:paraId="089B8B57" w14:textId="77777777" w:rsidR="00770930" w:rsidRPr="00F24DEA" w:rsidRDefault="00450C1A" w:rsidP="00F64B5D">
      <w:pPr>
        <w:pStyle w:val="Heading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14:paraId="523D3556" w14:textId="77777777" w:rsidR="00770930" w:rsidRPr="006F38CF" w:rsidRDefault="00770930" w:rsidP="00F64B5D">
      <w:pPr>
        <w:tabs>
          <w:tab w:val="left" w:pos="3649"/>
          <w:tab w:val="left" w:pos="5349"/>
          <w:tab w:val="left" w:pos="7992"/>
          <w:tab w:val="left" w:pos="9639"/>
          <w:tab w:val="left" w:pos="10778"/>
        </w:tabs>
        <w:jc w:val="both"/>
        <w:rPr>
          <w:i/>
        </w:rPr>
      </w:pPr>
    </w:p>
    <w:p w14:paraId="11340EF1" w14:textId="77777777"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14:paraId="152E0035" w14:textId="77777777" w:rsidR="00EC334A" w:rsidRPr="006F38CF" w:rsidRDefault="00EC334A" w:rsidP="00F64B5D">
      <w:pPr>
        <w:rPr>
          <w:b/>
        </w:rPr>
      </w:pPr>
    </w:p>
    <w:p w14:paraId="20CA9DC3" w14:textId="77777777" w:rsidR="001A6527" w:rsidRDefault="004955EA" w:rsidP="00F64B5D">
      <w:pPr>
        <w:tabs>
          <w:tab w:val="left" w:pos="3649"/>
          <w:tab w:val="left" w:pos="5349"/>
          <w:tab w:val="left" w:pos="7992"/>
          <w:tab w:val="left" w:pos="9639"/>
          <w:tab w:val="left" w:pos="10778"/>
        </w:tabs>
        <w:jc w:val="both"/>
        <w:rPr>
          <w:b/>
        </w:rPr>
      </w:pPr>
      <w:sdt>
        <w:sdtPr>
          <w:rPr>
            <w:color w:val="FFFFFF" w:themeColor="background1"/>
          </w:rPr>
          <w:id w:val="-1909459242"/>
        </w:sdtPr>
        <w:sdtEndPr/>
        <w:sdtContent>
          <w:r w:rsidR="001A6527">
            <w:rPr>
              <w:rFonts w:ascii="MS Gothic" w:eastAsia="MS Gothic" w:hAnsi="MS Gothic" w:hint="eastAsia"/>
              <w:color w:val="FFFFFF" w:themeColor="background1"/>
            </w:rPr>
            <w:t>☐</w:t>
          </w:r>
        </w:sdtContent>
      </w:sdt>
    </w:p>
    <w:p w14:paraId="181317A3" w14:textId="77777777"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tblInd w:w="93" w:type="dxa"/>
        <w:tblLook w:val="04A0" w:firstRow="1" w:lastRow="0" w:firstColumn="1" w:lastColumn="0" w:noHBand="0" w:noVBand="1"/>
      </w:tblPr>
      <w:tblGrid>
        <w:gridCol w:w="457"/>
        <w:gridCol w:w="2876"/>
        <w:gridCol w:w="2876"/>
        <w:gridCol w:w="2878"/>
      </w:tblGrid>
      <w:tr w:rsidR="00574B25" w:rsidRPr="006F38CF" w14:paraId="68124025" w14:textId="77777777" w:rsidTr="00560AED">
        <w:trPr>
          <w:trHeight w:val="750"/>
        </w:trPr>
        <w:tc>
          <w:tcPr>
            <w:tcW w:w="45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F7E7ADE" w14:textId="77777777" w:rsidR="00574B25" w:rsidRPr="006F38CF" w:rsidRDefault="00283675" w:rsidP="00560AED">
            <w:pPr>
              <w:jc w:val="center"/>
              <w:rPr>
                <w:rFonts w:eastAsia="Times New Roman" w:cs="Times New Roman"/>
                <w:color w:val="000000"/>
                <w:szCs w:val="22"/>
              </w:rPr>
            </w:pPr>
            <w:r>
              <w:rPr>
                <w:rFonts w:eastAsia="Times New Roman" w:cs="Times New Roman"/>
                <w:color w:val="000000"/>
                <w:szCs w:val="22"/>
              </w:rPr>
              <w:lastRenderedPageBreak/>
              <w:t>#</w:t>
            </w:r>
          </w:p>
        </w:tc>
        <w:tc>
          <w:tcPr>
            <w:tcW w:w="2876"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223C6866" w14:textId="77777777" w:rsidR="00574B25" w:rsidRPr="006F38CF" w:rsidRDefault="00574B25" w:rsidP="00560AED">
            <w:pPr>
              <w:jc w:val="center"/>
              <w:rPr>
                <w:rFonts w:eastAsia="Times New Roman" w:cs="Times New Roman"/>
                <w:b/>
                <w:bCs/>
                <w:color w:val="000000"/>
                <w:szCs w:val="22"/>
              </w:rPr>
            </w:pPr>
            <w:r w:rsidRPr="006F38CF">
              <w:rPr>
                <w:rFonts w:eastAsia="Times New Roman" w:cs="Times New Roman"/>
                <w:b/>
                <w:bCs/>
                <w:color w:val="000000"/>
                <w:szCs w:val="22"/>
              </w:rPr>
              <w:t>Project results</w:t>
            </w:r>
          </w:p>
        </w:tc>
        <w:tc>
          <w:tcPr>
            <w:tcW w:w="2876"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027DCB0E" w14:textId="77777777" w:rsidR="00574B25" w:rsidRPr="006F38CF" w:rsidRDefault="00895587" w:rsidP="00560AED">
            <w:pPr>
              <w:jc w:val="center"/>
              <w:rPr>
                <w:rFonts w:eastAsia="Times New Roman" w:cs="Times New Roman"/>
                <w:b/>
                <w:bCs/>
                <w:color w:val="000000"/>
                <w:szCs w:val="22"/>
              </w:rPr>
            </w:pPr>
            <w:r w:rsidRPr="006F38CF">
              <w:rPr>
                <w:rFonts w:eastAsia="Times New Roman" w:cs="Times New Roman"/>
                <w:b/>
                <w:bCs/>
                <w:color w:val="000000"/>
                <w:szCs w:val="22"/>
              </w:rPr>
              <w:t xml:space="preserve">Who will </w:t>
            </w:r>
            <w:r w:rsidR="00875237" w:rsidRPr="006F38CF">
              <w:rPr>
                <w:rFonts w:eastAsia="Times New Roman" w:cs="Times New Roman"/>
                <w:b/>
                <w:bCs/>
                <w:color w:val="000000"/>
                <w:szCs w:val="22"/>
              </w:rPr>
              <w:t xml:space="preserve">they </w:t>
            </w:r>
            <w:r w:rsidRPr="006F38CF">
              <w:rPr>
                <w:rFonts w:eastAsia="Times New Roman" w:cs="Times New Roman"/>
                <w:b/>
                <w:bCs/>
                <w:color w:val="000000"/>
                <w:szCs w:val="22"/>
              </w:rPr>
              <w:t>i</w:t>
            </w:r>
            <w:r w:rsidR="00574B25" w:rsidRPr="006F38CF">
              <w:rPr>
                <w:rFonts w:eastAsia="Times New Roman" w:cs="Times New Roman"/>
                <w:b/>
                <w:bCs/>
                <w:color w:val="000000"/>
                <w:szCs w:val="22"/>
              </w:rPr>
              <w:t>mpact at national, regional level?</w:t>
            </w:r>
          </w:p>
        </w:tc>
        <w:tc>
          <w:tcPr>
            <w:tcW w:w="2878"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2EE37BD4" w14:textId="77777777" w:rsidR="00574B25" w:rsidRPr="006F38CF" w:rsidRDefault="00574B25" w:rsidP="00560AED">
            <w:pPr>
              <w:jc w:val="center"/>
              <w:rPr>
                <w:rFonts w:eastAsia="Times New Roman" w:cs="Times New Roman"/>
                <w:b/>
                <w:bCs/>
                <w:color w:val="000000"/>
                <w:szCs w:val="22"/>
              </w:rPr>
            </w:pPr>
            <w:r w:rsidRPr="006F38CF">
              <w:rPr>
                <w:rFonts w:eastAsia="Times New Roman" w:cs="Times New Roman"/>
                <w:b/>
                <w:bCs/>
                <w:color w:val="000000"/>
                <w:szCs w:val="22"/>
              </w:rPr>
              <w:t>How?</w:t>
            </w:r>
          </w:p>
        </w:tc>
      </w:tr>
      <w:tr w:rsidR="00574B25" w:rsidRPr="006F38CF" w14:paraId="5F1D4F3A" w14:textId="77777777"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14:paraId="1F33AAE7" w14:textId="77777777"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1</w:t>
            </w:r>
          </w:p>
        </w:tc>
        <w:tc>
          <w:tcPr>
            <w:tcW w:w="2876" w:type="dxa"/>
            <w:tcBorders>
              <w:top w:val="nil"/>
              <w:left w:val="nil"/>
              <w:bottom w:val="single" w:sz="4" w:space="0" w:color="auto"/>
              <w:right w:val="single" w:sz="4" w:space="0" w:color="auto"/>
            </w:tcBorders>
            <w:shd w:val="clear" w:color="auto" w:fill="auto"/>
            <w:vAlign w:val="center"/>
            <w:hideMark/>
          </w:tcPr>
          <w:p w14:paraId="1C302322" w14:textId="77777777"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Održani seminari</w:t>
            </w:r>
          </w:p>
        </w:tc>
        <w:tc>
          <w:tcPr>
            <w:tcW w:w="2876" w:type="dxa"/>
            <w:tcBorders>
              <w:top w:val="nil"/>
              <w:left w:val="nil"/>
              <w:bottom w:val="single" w:sz="4" w:space="0" w:color="auto"/>
              <w:right w:val="single" w:sz="4" w:space="0" w:color="auto"/>
            </w:tcBorders>
            <w:shd w:val="clear" w:color="auto" w:fill="auto"/>
            <w:vAlign w:val="center"/>
            <w:hideMark/>
          </w:tcPr>
          <w:p w14:paraId="7DC08034" w14:textId="77777777" w:rsidR="00574B25" w:rsidRPr="006F38CF" w:rsidRDefault="001A243E" w:rsidP="00560AED">
            <w:pPr>
              <w:jc w:val="center"/>
              <w:rPr>
                <w:rFonts w:eastAsia="Times New Roman" w:cs="Times New Roman"/>
                <w:color w:val="000000"/>
                <w:szCs w:val="22"/>
              </w:rPr>
            </w:pPr>
            <w:r>
              <w:t>Sve učesnike seminara jer će postojati i opcija onlajn praćenja.</w:t>
            </w:r>
          </w:p>
        </w:tc>
        <w:tc>
          <w:tcPr>
            <w:tcW w:w="2878" w:type="dxa"/>
            <w:tcBorders>
              <w:top w:val="nil"/>
              <w:left w:val="nil"/>
              <w:bottom w:val="single" w:sz="4" w:space="0" w:color="auto"/>
              <w:right w:val="single" w:sz="4" w:space="0" w:color="auto"/>
            </w:tcBorders>
            <w:shd w:val="clear" w:color="auto" w:fill="auto"/>
            <w:vAlign w:val="center"/>
            <w:hideMark/>
          </w:tcPr>
          <w:p w14:paraId="5D033536" w14:textId="77777777" w:rsidR="00574B25" w:rsidRPr="00612485" w:rsidRDefault="00612485" w:rsidP="00560AED">
            <w:pPr>
              <w:jc w:val="center"/>
              <w:rPr>
                <w:rFonts w:eastAsia="Times New Roman" w:cs="Times New Roman"/>
                <w:b/>
                <w:bCs/>
                <w:color w:val="000000"/>
                <w:szCs w:val="22"/>
              </w:rPr>
            </w:pPr>
            <w:r>
              <w:t>Doći će do podizanja svesti o ekologiji i važnosti brige o vodama kroz edukativni sadržaj seminara.</w:t>
            </w:r>
          </w:p>
        </w:tc>
      </w:tr>
      <w:tr w:rsidR="00574B25" w:rsidRPr="006F38CF" w14:paraId="79CE6BB0" w14:textId="77777777"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14:paraId="02755285" w14:textId="77777777"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2</w:t>
            </w:r>
          </w:p>
        </w:tc>
        <w:tc>
          <w:tcPr>
            <w:tcW w:w="2876" w:type="dxa"/>
            <w:tcBorders>
              <w:top w:val="nil"/>
              <w:left w:val="nil"/>
              <w:bottom w:val="single" w:sz="4" w:space="0" w:color="auto"/>
              <w:right w:val="single" w:sz="4" w:space="0" w:color="auto"/>
            </w:tcBorders>
            <w:shd w:val="clear" w:color="auto" w:fill="auto"/>
            <w:vAlign w:val="center"/>
            <w:hideMark/>
          </w:tcPr>
          <w:p w14:paraId="69EB61C0" w14:textId="77777777"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Održane debatne radionice</w:t>
            </w:r>
          </w:p>
        </w:tc>
        <w:tc>
          <w:tcPr>
            <w:tcW w:w="2876" w:type="dxa"/>
            <w:tcBorders>
              <w:top w:val="nil"/>
              <w:left w:val="nil"/>
              <w:bottom w:val="single" w:sz="4" w:space="0" w:color="auto"/>
              <w:right w:val="single" w:sz="4" w:space="0" w:color="auto"/>
            </w:tcBorders>
            <w:shd w:val="clear" w:color="auto" w:fill="auto"/>
            <w:vAlign w:val="center"/>
            <w:hideMark/>
          </w:tcPr>
          <w:p w14:paraId="0611EDC1" w14:textId="77777777" w:rsidR="00574B25" w:rsidRPr="006F38CF" w:rsidRDefault="001A243E" w:rsidP="00560AED">
            <w:pPr>
              <w:jc w:val="center"/>
              <w:rPr>
                <w:rFonts w:eastAsia="Times New Roman" w:cs="Times New Roman"/>
                <w:color w:val="000000"/>
                <w:szCs w:val="22"/>
              </w:rPr>
            </w:pPr>
            <w:r>
              <w:t>Sve učesnike radionica jer će postojati i opcija onlajn praćenja.</w:t>
            </w:r>
          </w:p>
        </w:tc>
        <w:tc>
          <w:tcPr>
            <w:tcW w:w="2878" w:type="dxa"/>
            <w:tcBorders>
              <w:top w:val="nil"/>
              <w:left w:val="nil"/>
              <w:bottom w:val="single" w:sz="4" w:space="0" w:color="auto"/>
              <w:right w:val="single" w:sz="4" w:space="0" w:color="auto"/>
            </w:tcBorders>
            <w:shd w:val="clear" w:color="auto" w:fill="auto"/>
            <w:vAlign w:val="center"/>
            <w:hideMark/>
          </w:tcPr>
          <w:p w14:paraId="78DAB7E9" w14:textId="77777777" w:rsidR="00574B25" w:rsidRPr="006F38CF" w:rsidRDefault="00612485" w:rsidP="00560AED">
            <w:pPr>
              <w:jc w:val="center"/>
              <w:rPr>
                <w:rFonts w:eastAsia="Times New Roman" w:cs="Times New Roman"/>
                <w:color w:val="000000"/>
                <w:szCs w:val="22"/>
              </w:rPr>
            </w:pPr>
            <w:r>
              <w:t>Doći će do podizanja svesti i podsticanja na razmišljanje o ekologiji i važnosti brige o vodama kroz takmičarski duh prisutan u debatnim radionicama.</w:t>
            </w:r>
          </w:p>
        </w:tc>
      </w:tr>
      <w:tr w:rsidR="00574B25" w:rsidRPr="006F38CF" w14:paraId="0E158F11" w14:textId="77777777"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14:paraId="7F063D7D" w14:textId="77777777"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3</w:t>
            </w:r>
          </w:p>
        </w:tc>
        <w:tc>
          <w:tcPr>
            <w:tcW w:w="2876" w:type="dxa"/>
            <w:tcBorders>
              <w:top w:val="nil"/>
              <w:left w:val="nil"/>
              <w:bottom w:val="single" w:sz="4" w:space="0" w:color="auto"/>
              <w:right w:val="single" w:sz="4" w:space="0" w:color="auto"/>
            </w:tcBorders>
            <w:shd w:val="clear" w:color="auto" w:fill="auto"/>
            <w:vAlign w:val="center"/>
            <w:hideMark/>
          </w:tcPr>
          <w:p w14:paraId="2D71DCAC" w14:textId="77777777"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Održane ekološke kampanje</w:t>
            </w:r>
          </w:p>
        </w:tc>
        <w:tc>
          <w:tcPr>
            <w:tcW w:w="2876" w:type="dxa"/>
            <w:tcBorders>
              <w:top w:val="nil"/>
              <w:left w:val="nil"/>
              <w:bottom w:val="single" w:sz="4" w:space="0" w:color="auto"/>
              <w:right w:val="single" w:sz="4" w:space="0" w:color="auto"/>
            </w:tcBorders>
            <w:shd w:val="clear" w:color="auto" w:fill="auto"/>
            <w:vAlign w:val="center"/>
            <w:hideMark/>
          </w:tcPr>
          <w:p w14:paraId="042B7A7F" w14:textId="77777777"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Sve učesnike i</w:t>
            </w:r>
            <w:r w:rsidR="00612485">
              <w:rPr>
                <w:rFonts w:eastAsia="Times New Roman" w:cs="Times New Roman"/>
                <w:color w:val="000000"/>
                <w:szCs w:val="22"/>
              </w:rPr>
              <w:t xml:space="preserve"> volontere ovog pro</w:t>
            </w:r>
            <w:r>
              <w:rPr>
                <w:rFonts w:eastAsia="Times New Roman" w:cs="Times New Roman"/>
                <w:color w:val="000000"/>
                <w:szCs w:val="22"/>
              </w:rPr>
              <w:t>jekta. Glavni domen je na lokalnom nivou u smislu manjeg zagađenja, a zbog medijskog pokrića može uticati na okruženje na regionalnom nivou.</w:t>
            </w:r>
          </w:p>
        </w:tc>
        <w:tc>
          <w:tcPr>
            <w:tcW w:w="2878" w:type="dxa"/>
            <w:tcBorders>
              <w:top w:val="nil"/>
              <w:left w:val="nil"/>
              <w:bottom w:val="single" w:sz="4" w:space="0" w:color="auto"/>
              <w:right w:val="single" w:sz="4" w:space="0" w:color="auto"/>
            </w:tcBorders>
            <w:shd w:val="clear" w:color="auto" w:fill="auto"/>
            <w:vAlign w:val="center"/>
            <w:hideMark/>
          </w:tcPr>
          <w:p w14:paraId="1306FC9B" w14:textId="77777777" w:rsidR="00574B25" w:rsidRPr="006F38CF" w:rsidRDefault="007F7183" w:rsidP="00560AED">
            <w:pPr>
              <w:jc w:val="center"/>
              <w:rPr>
                <w:rFonts w:eastAsia="Times New Roman" w:cs="Times New Roman"/>
                <w:color w:val="000000"/>
                <w:szCs w:val="22"/>
              </w:rPr>
            </w:pPr>
            <w:r>
              <w:rPr>
                <w:rFonts w:eastAsia="Times New Roman" w:cs="Times New Roman"/>
                <w:color w:val="000000"/>
                <w:szCs w:val="22"/>
              </w:rPr>
              <w:t>Kroz iskustvo iz prve ruke učesnici će videti važnost reciklaže i očuvanja okruženja. Takođe će se podstaknuti timski rad jer će više učesnika raditi zajedno.</w:t>
            </w:r>
          </w:p>
        </w:tc>
      </w:tr>
      <w:tr w:rsidR="00574B25" w:rsidRPr="006F38CF" w14:paraId="3C03F368" w14:textId="77777777"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14:paraId="6C1E40F6" w14:textId="77777777"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4</w:t>
            </w:r>
          </w:p>
        </w:tc>
        <w:tc>
          <w:tcPr>
            <w:tcW w:w="2876" w:type="dxa"/>
            <w:tcBorders>
              <w:top w:val="nil"/>
              <w:left w:val="nil"/>
              <w:bottom w:val="single" w:sz="4" w:space="0" w:color="auto"/>
              <w:right w:val="single" w:sz="4" w:space="0" w:color="auto"/>
            </w:tcBorders>
            <w:shd w:val="clear" w:color="auto" w:fill="auto"/>
            <w:vAlign w:val="center"/>
            <w:hideMark/>
          </w:tcPr>
          <w:p w14:paraId="5FAF09A3" w14:textId="77777777"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Izvršeni pilot projekti</w:t>
            </w:r>
          </w:p>
        </w:tc>
        <w:tc>
          <w:tcPr>
            <w:tcW w:w="2876" w:type="dxa"/>
            <w:tcBorders>
              <w:top w:val="nil"/>
              <w:left w:val="nil"/>
              <w:bottom w:val="single" w:sz="4" w:space="0" w:color="auto"/>
              <w:right w:val="single" w:sz="4" w:space="0" w:color="auto"/>
            </w:tcBorders>
            <w:shd w:val="clear" w:color="auto" w:fill="auto"/>
            <w:vAlign w:val="center"/>
            <w:hideMark/>
          </w:tcPr>
          <w:p w14:paraId="59119E2F" w14:textId="77777777"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S</w:t>
            </w:r>
            <w:r w:rsidR="00612485">
              <w:rPr>
                <w:rFonts w:eastAsia="Times New Roman" w:cs="Times New Roman"/>
                <w:color w:val="000000"/>
                <w:szCs w:val="22"/>
              </w:rPr>
              <w:t>ve učesnike i volontere ovog pro</w:t>
            </w:r>
            <w:r>
              <w:rPr>
                <w:rFonts w:eastAsia="Times New Roman" w:cs="Times New Roman"/>
                <w:color w:val="000000"/>
                <w:szCs w:val="22"/>
              </w:rPr>
              <w:t>jekta. Glavni domen je na lokalnom nivou u smislu manjeg zagađenja ili proglašenja zaštićenih zona, a zbog medijskog pokrića može uticati na okruženje na regionalnom nivou.</w:t>
            </w:r>
          </w:p>
        </w:tc>
        <w:tc>
          <w:tcPr>
            <w:tcW w:w="2878" w:type="dxa"/>
            <w:tcBorders>
              <w:top w:val="nil"/>
              <w:left w:val="nil"/>
              <w:bottom w:val="single" w:sz="4" w:space="0" w:color="auto"/>
              <w:right w:val="single" w:sz="4" w:space="0" w:color="auto"/>
            </w:tcBorders>
            <w:shd w:val="clear" w:color="auto" w:fill="auto"/>
            <w:vAlign w:val="center"/>
            <w:hideMark/>
          </w:tcPr>
          <w:p w14:paraId="13EE6777" w14:textId="77777777" w:rsidR="00574B25" w:rsidRPr="006F38CF" w:rsidRDefault="007F7183" w:rsidP="00560AED">
            <w:pPr>
              <w:jc w:val="center"/>
              <w:rPr>
                <w:rFonts w:eastAsia="Times New Roman" w:cs="Times New Roman"/>
                <w:color w:val="000000"/>
                <w:szCs w:val="22"/>
              </w:rPr>
            </w:pPr>
            <w:r>
              <w:rPr>
                <w:rFonts w:eastAsia="Times New Roman" w:cs="Times New Roman"/>
                <w:color w:val="000000"/>
                <w:szCs w:val="22"/>
              </w:rPr>
              <w:t>Učesnici će videti kako ulaganje, bez obzira na količinu uloga može da ima uticaj na okruženje. Proglašavanjem zaštićenih zona povećaće se poverenje i želja za saradnjom sa državnim samoupravama.</w:t>
            </w:r>
          </w:p>
        </w:tc>
      </w:tr>
      <w:tr w:rsidR="00574B25" w:rsidRPr="006F38CF" w14:paraId="3AB0DDD6" w14:textId="77777777"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14:paraId="7E9DB8F1" w14:textId="77777777"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5</w:t>
            </w:r>
          </w:p>
        </w:tc>
        <w:tc>
          <w:tcPr>
            <w:tcW w:w="2876" w:type="dxa"/>
            <w:tcBorders>
              <w:top w:val="nil"/>
              <w:left w:val="nil"/>
              <w:bottom w:val="single" w:sz="4" w:space="0" w:color="auto"/>
              <w:right w:val="single" w:sz="4" w:space="0" w:color="auto"/>
            </w:tcBorders>
            <w:shd w:val="clear" w:color="auto" w:fill="auto"/>
            <w:vAlign w:val="center"/>
            <w:hideMark/>
          </w:tcPr>
          <w:p w14:paraId="03CCDF6E" w14:textId="77777777" w:rsidR="00574B25" w:rsidRPr="006F38CF" w:rsidRDefault="00612485" w:rsidP="00560AED">
            <w:pPr>
              <w:jc w:val="center"/>
              <w:rPr>
                <w:rFonts w:eastAsia="Times New Roman" w:cs="Times New Roman"/>
                <w:color w:val="000000"/>
                <w:szCs w:val="22"/>
              </w:rPr>
            </w:pPr>
            <w:r>
              <w:rPr>
                <w:rFonts w:eastAsia="Times New Roman" w:cs="Times New Roman"/>
                <w:color w:val="000000"/>
                <w:szCs w:val="22"/>
              </w:rPr>
              <w:t>Obrazovana grupa mladih profesora.</w:t>
            </w:r>
          </w:p>
        </w:tc>
        <w:tc>
          <w:tcPr>
            <w:tcW w:w="2876" w:type="dxa"/>
            <w:tcBorders>
              <w:top w:val="nil"/>
              <w:left w:val="nil"/>
              <w:bottom w:val="single" w:sz="4" w:space="0" w:color="auto"/>
              <w:right w:val="single" w:sz="4" w:space="0" w:color="auto"/>
            </w:tcBorders>
            <w:shd w:val="clear" w:color="auto" w:fill="auto"/>
            <w:vAlign w:val="center"/>
            <w:hideMark/>
          </w:tcPr>
          <w:p w14:paraId="65A42566" w14:textId="77777777" w:rsidR="00574B25" w:rsidRPr="006F38CF" w:rsidRDefault="00612485" w:rsidP="00560AED">
            <w:pPr>
              <w:jc w:val="center"/>
              <w:rPr>
                <w:rFonts w:eastAsia="Times New Roman" w:cs="Times New Roman"/>
                <w:color w:val="000000"/>
                <w:szCs w:val="22"/>
              </w:rPr>
            </w:pPr>
            <w:r>
              <w:rPr>
                <w:rFonts w:eastAsia="Times New Roman" w:cs="Times New Roman"/>
                <w:color w:val="000000"/>
                <w:szCs w:val="22"/>
              </w:rPr>
              <w:t>Svi profesori koji odlaze u partnerske zemlje zbog edukacije.</w:t>
            </w:r>
          </w:p>
        </w:tc>
        <w:tc>
          <w:tcPr>
            <w:tcW w:w="2878" w:type="dxa"/>
            <w:tcBorders>
              <w:top w:val="nil"/>
              <w:left w:val="nil"/>
              <w:bottom w:val="single" w:sz="4" w:space="0" w:color="auto"/>
              <w:right w:val="single" w:sz="4" w:space="0" w:color="auto"/>
            </w:tcBorders>
            <w:shd w:val="clear" w:color="auto" w:fill="auto"/>
            <w:vAlign w:val="center"/>
            <w:hideMark/>
          </w:tcPr>
          <w:p w14:paraId="653B9ADC" w14:textId="77777777" w:rsidR="00574B25" w:rsidRPr="006F38CF" w:rsidRDefault="007F7183" w:rsidP="00560AED">
            <w:pPr>
              <w:jc w:val="center"/>
              <w:rPr>
                <w:rFonts w:eastAsia="Times New Roman" w:cs="Times New Roman"/>
                <w:color w:val="000000"/>
                <w:szCs w:val="22"/>
              </w:rPr>
            </w:pPr>
            <w:r>
              <w:rPr>
                <w:rFonts w:eastAsia="Times New Roman" w:cs="Times New Roman"/>
                <w:color w:val="000000"/>
                <w:szCs w:val="22"/>
              </w:rPr>
              <w:t>Profesori koji su otputovali u partnerske zemlje imaće priliku da uče od najboljih u stuci.</w:t>
            </w:r>
          </w:p>
        </w:tc>
      </w:tr>
    </w:tbl>
    <w:p w14:paraId="2E3B3482" w14:textId="77777777" w:rsidR="00EC334A" w:rsidRPr="00902D14" w:rsidRDefault="00F24DEA"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305A29EE" w14:textId="77777777" w:rsidR="009B09C0" w:rsidRDefault="009B09C0" w:rsidP="00F64B5D">
      <w:pPr>
        <w:tabs>
          <w:tab w:val="left" w:pos="3649"/>
          <w:tab w:val="left" w:pos="5349"/>
          <w:tab w:val="left" w:pos="7992"/>
          <w:tab w:val="left" w:pos="9639"/>
          <w:tab w:val="left" w:pos="10778"/>
        </w:tabs>
        <w:jc w:val="both"/>
        <w:rPr>
          <w:i/>
        </w:rPr>
      </w:pPr>
    </w:p>
    <w:p w14:paraId="0E076CFA"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4DEC5A4F" w14:textId="77777777" w:rsidR="00574B25" w:rsidRDefault="00C1178D" w:rsidP="00F64B5D">
      <w:pPr>
        <w:tabs>
          <w:tab w:val="left" w:pos="3649"/>
          <w:tab w:val="left" w:pos="5349"/>
          <w:tab w:val="left" w:pos="7992"/>
          <w:tab w:val="left" w:pos="9639"/>
          <w:tab w:val="left" w:pos="10778"/>
        </w:tabs>
        <w:jc w:val="both"/>
        <w:rPr>
          <w:b/>
        </w:rPr>
      </w:pPr>
      <w:r w:rsidRPr="00F24DEA">
        <w:rPr>
          <w:b/>
        </w:rPr>
        <w:lastRenderedPageBreak/>
        <w:t>Overview of short term impact indicators</w:t>
      </w:r>
      <w:r>
        <w:rPr>
          <w:b/>
        </w:rPr>
        <w:t xml:space="preserve"> (during the project EU funding period)</w:t>
      </w:r>
    </w:p>
    <w:p w14:paraId="7F5157F8" w14:textId="77777777" w:rsidR="001A6527" w:rsidRDefault="004955EA" w:rsidP="00F64B5D">
      <w:pPr>
        <w:tabs>
          <w:tab w:val="left" w:pos="3649"/>
          <w:tab w:val="left" w:pos="5349"/>
          <w:tab w:val="left" w:pos="7992"/>
          <w:tab w:val="left" w:pos="9639"/>
          <w:tab w:val="left" w:pos="10778"/>
        </w:tabs>
        <w:jc w:val="both"/>
        <w:rPr>
          <w:b/>
        </w:rPr>
      </w:pPr>
      <w:sdt>
        <w:sdtPr>
          <w:rPr>
            <w:color w:val="FFFFFF" w:themeColor="background1"/>
          </w:rPr>
          <w:id w:val="46113202"/>
        </w:sdtPr>
        <w:sdtEndPr/>
        <w:sdtContent>
          <w:r w:rsidR="001A6527">
            <w:rPr>
              <w:rFonts w:ascii="MS Gothic" w:eastAsia="MS Gothic" w:hAnsi="MS Gothic" w:hint="eastAsia"/>
              <w:color w:val="FFFFFF" w:themeColor="background1"/>
            </w:rPr>
            <w:t>☐</w:t>
          </w:r>
        </w:sdtContent>
      </w:sdt>
    </w:p>
    <w:p w14:paraId="6EA8CC09"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171457" w14:paraId="24071984" w14:textId="77777777" w:rsidTr="00171457">
        <w:tc>
          <w:tcPr>
            <w:tcW w:w="2268" w:type="dxa"/>
            <w:shd w:val="clear" w:color="auto" w:fill="DBE5F1" w:themeFill="accent1" w:themeFillTint="33"/>
            <w:vAlign w:val="center"/>
          </w:tcPr>
          <w:p w14:paraId="5CA87AB7" w14:textId="77777777" w:rsidR="00574B25" w:rsidRPr="00171457" w:rsidRDefault="00574B25" w:rsidP="00171457">
            <w:pPr>
              <w:jc w:val="center"/>
              <w:rPr>
                <w:b/>
              </w:rPr>
            </w:pPr>
            <w:r w:rsidRPr="00171457">
              <w:rPr>
                <w:b/>
              </w:rPr>
              <w:lastRenderedPageBreak/>
              <w:t>Short term impact</w:t>
            </w:r>
          </w:p>
        </w:tc>
        <w:tc>
          <w:tcPr>
            <w:tcW w:w="2268" w:type="dxa"/>
            <w:shd w:val="clear" w:color="auto" w:fill="DBE5F1" w:themeFill="accent1" w:themeFillTint="33"/>
            <w:vAlign w:val="center"/>
          </w:tcPr>
          <w:p w14:paraId="4678ABA7" w14:textId="77777777" w:rsidR="00574B25" w:rsidRPr="00171457" w:rsidRDefault="00574B25" w:rsidP="00171457">
            <w:pPr>
              <w:jc w:val="center"/>
              <w:rPr>
                <w:b/>
              </w:rPr>
            </w:pPr>
            <w:r w:rsidRPr="00171457">
              <w:rPr>
                <w:b/>
              </w:rPr>
              <w:t>Target groups/potential beneficiaries</w:t>
            </w:r>
          </w:p>
        </w:tc>
        <w:tc>
          <w:tcPr>
            <w:tcW w:w="2268" w:type="dxa"/>
            <w:shd w:val="clear" w:color="auto" w:fill="DBE5F1" w:themeFill="accent1" w:themeFillTint="33"/>
            <w:vAlign w:val="center"/>
          </w:tcPr>
          <w:p w14:paraId="1E5DF219" w14:textId="77777777" w:rsidR="00574B25" w:rsidRPr="00171457" w:rsidRDefault="00574B25" w:rsidP="00171457">
            <w:pPr>
              <w:jc w:val="center"/>
              <w:rPr>
                <w:b/>
              </w:rPr>
            </w:pPr>
            <w:r w:rsidRPr="00171457">
              <w:rPr>
                <w:b/>
              </w:rPr>
              <w:t>Quantitative indicators (in numbers please)</w:t>
            </w:r>
          </w:p>
        </w:tc>
        <w:tc>
          <w:tcPr>
            <w:tcW w:w="2268" w:type="dxa"/>
            <w:shd w:val="clear" w:color="auto" w:fill="DBE5F1" w:themeFill="accent1" w:themeFillTint="33"/>
            <w:vAlign w:val="center"/>
          </w:tcPr>
          <w:p w14:paraId="151D670D" w14:textId="77777777" w:rsidR="00574B25" w:rsidRPr="00171457" w:rsidRDefault="00574B25" w:rsidP="00171457">
            <w:pPr>
              <w:jc w:val="center"/>
              <w:rPr>
                <w:b/>
              </w:rPr>
            </w:pPr>
            <w:r w:rsidRPr="00171457">
              <w:rPr>
                <w:b/>
              </w:rPr>
              <w:t>Qualitative indicators</w:t>
            </w:r>
          </w:p>
        </w:tc>
      </w:tr>
      <w:tr w:rsidR="00560AED" w:rsidRPr="00171457" w14:paraId="708C37B4" w14:textId="77777777" w:rsidTr="00171457">
        <w:trPr>
          <w:trHeight w:val="283"/>
        </w:trPr>
        <w:tc>
          <w:tcPr>
            <w:tcW w:w="2268" w:type="dxa"/>
            <w:vAlign w:val="center"/>
          </w:tcPr>
          <w:p w14:paraId="3F6AB4D8" w14:textId="77777777" w:rsidR="00560AED" w:rsidRPr="00171457" w:rsidRDefault="00560AED" w:rsidP="00171457">
            <w:pPr>
              <w:jc w:val="center"/>
              <w:rPr>
                <w:bCs/>
                <w:szCs w:val="22"/>
              </w:rPr>
            </w:pPr>
            <w:r w:rsidRPr="00171457">
              <w:rPr>
                <w:bCs/>
              </w:rPr>
              <w:t>Sastanci upravnog odbora radi prezentovanja ideja i plana i programa</w:t>
            </w:r>
          </w:p>
        </w:tc>
        <w:tc>
          <w:tcPr>
            <w:tcW w:w="2268" w:type="dxa"/>
            <w:vAlign w:val="center"/>
          </w:tcPr>
          <w:p w14:paraId="7BA89EC7" w14:textId="77777777" w:rsidR="00560AED" w:rsidRPr="00171457" w:rsidRDefault="00560AED" w:rsidP="00171457">
            <w:pPr>
              <w:jc w:val="center"/>
              <w:rPr>
                <w:bCs/>
                <w:szCs w:val="22"/>
              </w:rPr>
            </w:pPr>
            <w:r w:rsidRPr="00171457">
              <w:rPr>
                <w:bCs/>
              </w:rPr>
              <w:t>Tehničiko, administrativno osoblje, predavači</w:t>
            </w:r>
          </w:p>
        </w:tc>
        <w:tc>
          <w:tcPr>
            <w:tcW w:w="2268" w:type="dxa"/>
            <w:vAlign w:val="center"/>
          </w:tcPr>
          <w:p w14:paraId="0EE0301B" w14:textId="77777777" w:rsidR="00560AED" w:rsidRPr="00171457" w:rsidRDefault="00560AED" w:rsidP="00171457">
            <w:pPr>
              <w:jc w:val="center"/>
              <w:rPr>
                <w:bCs/>
                <w:szCs w:val="22"/>
              </w:rPr>
            </w:pPr>
            <w:r w:rsidRPr="00171457">
              <w:rPr>
                <w:bCs/>
              </w:rPr>
              <w:t>2 - 4 satanka i zapisnici istih</w:t>
            </w:r>
          </w:p>
        </w:tc>
        <w:tc>
          <w:tcPr>
            <w:tcW w:w="2268" w:type="dxa"/>
            <w:vAlign w:val="center"/>
          </w:tcPr>
          <w:p w14:paraId="49A2405E" w14:textId="77777777" w:rsidR="00560AED" w:rsidRPr="00171457" w:rsidRDefault="00560AED" w:rsidP="00171457">
            <w:pPr>
              <w:jc w:val="center"/>
              <w:rPr>
                <w:bCs/>
                <w:szCs w:val="22"/>
              </w:rPr>
            </w:pPr>
            <w:r w:rsidRPr="00171457">
              <w:rPr>
                <w:bCs/>
              </w:rPr>
              <w:t>Postignuti su dogovori oko ideja vezanih za plan i program i realizaciju istih</w:t>
            </w:r>
          </w:p>
        </w:tc>
      </w:tr>
      <w:tr w:rsidR="00560AED" w:rsidRPr="00171457" w14:paraId="01C969CC" w14:textId="77777777" w:rsidTr="00171457">
        <w:trPr>
          <w:trHeight w:val="283"/>
        </w:trPr>
        <w:tc>
          <w:tcPr>
            <w:tcW w:w="2268" w:type="dxa"/>
            <w:tcBorders>
              <w:bottom w:val="single" w:sz="4" w:space="0" w:color="auto"/>
            </w:tcBorders>
            <w:vAlign w:val="center"/>
          </w:tcPr>
          <w:p w14:paraId="4E41E143" w14:textId="77777777" w:rsidR="00560AED" w:rsidRPr="00171457" w:rsidRDefault="00560AED" w:rsidP="00171457">
            <w:pPr>
              <w:jc w:val="center"/>
              <w:rPr>
                <w:bCs/>
                <w:szCs w:val="22"/>
              </w:rPr>
            </w:pPr>
            <w:r w:rsidRPr="00171457">
              <w:rPr>
                <w:bCs/>
              </w:rPr>
              <w:t>Obuke osoblja</w:t>
            </w:r>
          </w:p>
        </w:tc>
        <w:tc>
          <w:tcPr>
            <w:tcW w:w="2268" w:type="dxa"/>
            <w:tcBorders>
              <w:bottom w:val="single" w:sz="4" w:space="0" w:color="auto"/>
            </w:tcBorders>
            <w:vAlign w:val="center"/>
          </w:tcPr>
          <w:p w14:paraId="506B9E55" w14:textId="77777777" w:rsidR="00560AED" w:rsidRPr="00171457" w:rsidRDefault="00560AED" w:rsidP="00171457">
            <w:pPr>
              <w:jc w:val="center"/>
              <w:rPr>
                <w:bCs/>
                <w:szCs w:val="22"/>
              </w:rPr>
            </w:pPr>
            <w:r w:rsidRPr="00171457">
              <w:rPr>
                <w:bCs/>
              </w:rPr>
              <w:t>Polaznici obuke</w:t>
            </w:r>
          </w:p>
        </w:tc>
        <w:tc>
          <w:tcPr>
            <w:tcW w:w="2268" w:type="dxa"/>
            <w:tcBorders>
              <w:bottom w:val="single" w:sz="4" w:space="0" w:color="auto"/>
            </w:tcBorders>
            <w:vAlign w:val="center"/>
          </w:tcPr>
          <w:p w14:paraId="4BA5F84C" w14:textId="77777777" w:rsidR="00560AED" w:rsidRPr="00171457" w:rsidRDefault="00171457" w:rsidP="00171457">
            <w:pPr>
              <w:jc w:val="center"/>
              <w:rPr>
                <w:bCs/>
                <w:szCs w:val="22"/>
              </w:rPr>
            </w:pPr>
            <w:r w:rsidRPr="00171457">
              <w:rPr>
                <w:bCs/>
              </w:rPr>
              <w:t>60 predavača</w:t>
            </w:r>
            <w:r w:rsidR="00560AED" w:rsidRPr="00171457">
              <w:rPr>
                <w:bCs/>
              </w:rPr>
              <w:t>, tehničko osoblje</w:t>
            </w:r>
          </w:p>
        </w:tc>
        <w:tc>
          <w:tcPr>
            <w:tcW w:w="2268" w:type="dxa"/>
            <w:tcBorders>
              <w:bottom w:val="single" w:sz="4" w:space="0" w:color="auto"/>
            </w:tcBorders>
            <w:vAlign w:val="center"/>
          </w:tcPr>
          <w:p w14:paraId="39335826" w14:textId="77777777" w:rsidR="00560AED" w:rsidRPr="00171457" w:rsidRDefault="00560AED" w:rsidP="00171457">
            <w:pPr>
              <w:jc w:val="center"/>
              <w:rPr>
                <w:bCs/>
                <w:szCs w:val="22"/>
              </w:rPr>
            </w:pPr>
            <w:r w:rsidRPr="00171457">
              <w:rPr>
                <w:bCs/>
              </w:rPr>
              <w:t>Nastavni kadar spreman za držanje seminara</w:t>
            </w:r>
          </w:p>
        </w:tc>
      </w:tr>
      <w:tr w:rsidR="00560AED" w:rsidRPr="00171457" w14:paraId="0D5ED279" w14:textId="77777777" w:rsidTr="00171457">
        <w:trPr>
          <w:trHeight w:val="283"/>
        </w:trPr>
        <w:tc>
          <w:tcPr>
            <w:tcW w:w="2268" w:type="dxa"/>
            <w:tcBorders>
              <w:bottom w:val="single" w:sz="4" w:space="0" w:color="auto"/>
            </w:tcBorders>
            <w:vAlign w:val="center"/>
          </w:tcPr>
          <w:p w14:paraId="26EC6F3C" w14:textId="77777777" w:rsidR="00560AED" w:rsidRPr="00171457" w:rsidRDefault="00560AED" w:rsidP="00171457">
            <w:pPr>
              <w:jc w:val="center"/>
              <w:rPr>
                <w:bCs/>
              </w:rPr>
            </w:pPr>
            <w:r w:rsidRPr="00171457">
              <w:rPr>
                <w:bCs/>
              </w:rPr>
              <w:t>Seminari</w:t>
            </w:r>
          </w:p>
        </w:tc>
        <w:tc>
          <w:tcPr>
            <w:tcW w:w="2268" w:type="dxa"/>
            <w:tcBorders>
              <w:bottom w:val="single" w:sz="4" w:space="0" w:color="auto"/>
            </w:tcBorders>
            <w:vAlign w:val="center"/>
          </w:tcPr>
          <w:p w14:paraId="57740626" w14:textId="77777777" w:rsidR="00560AED" w:rsidRPr="00171457" w:rsidRDefault="00560AED" w:rsidP="00171457">
            <w:pPr>
              <w:jc w:val="center"/>
              <w:rPr>
                <w:bCs/>
              </w:rPr>
            </w:pPr>
            <w:r w:rsidRPr="00171457">
              <w:rPr>
                <w:bCs/>
              </w:rPr>
              <w:t>Polaznici seminara</w:t>
            </w:r>
            <w:r w:rsidR="00171457" w:rsidRPr="00171457">
              <w:rPr>
                <w:bCs/>
              </w:rPr>
              <w:t>, pratioci na društvenim mrežama</w:t>
            </w:r>
          </w:p>
        </w:tc>
        <w:tc>
          <w:tcPr>
            <w:tcW w:w="2268" w:type="dxa"/>
            <w:tcBorders>
              <w:bottom w:val="single" w:sz="4" w:space="0" w:color="auto"/>
            </w:tcBorders>
            <w:vAlign w:val="center"/>
          </w:tcPr>
          <w:p w14:paraId="191CB6E0" w14:textId="77777777" w:rsidR="00560AED" w:rsidRPr="00171457" w:rsidRDefault="00171457" w:rsidP="00171457">
            <w:pPr>
              <w:jc w:val="center"/>
              <w:rPr>
                <w:bCs/>
              </w:rPr>
            </w:pPr>
            <w:r w:rsidRPr="00171457">
              <w:rPr>
                <w:bCs/>
              </w:rPr>
              <w:t>180+ polaznika seminara, pratioci na društvenim mrežama</w:t>
            </w:r>
          </w:p>
        </w:tc>
        <w:tc>
          <w:tcPr>
            <w:tcW w:w="2268" w:type="dxa"/>
            <w:tcBorders>
              <w:bottom w:val="single" w:sz="4" w:space="0" w:color="auto"/>
            </w:tcBorders>
            <w:vAlign w:val="center"/>
          </w:tcPr>
          <w:p w14:paraId="7DA06565" w14:textId="77777777" w:rsidR="00560AED" w:rsidRPr="00171457" w:rsidRDefault="00560AED" w:rsidP="00171457">
            <w:pPr>
              <w:jc w:val="center"/>
              <w:rPr>
                <w:bCs/>
              </w:rPr>
            </w:pPr>
            <w:r w:rsidRPr="00171457">
              <w:rPr>
                <w:bCs/>
              </w:rPr>
              <w:t>Ciljna grupa sa povećanim znanjem o ekologiji</w:t>
            </w:r>
          </w:p>
        </w:tc>
      </w:tr>
      <w:tr w:rsidR="00560AED" w:rsidRPr="00171457" w14:paraId="2CD154CA" w14:textId="77777777" w:rsidTr="00171457">
        <w:trPr>
          <w:trHeight w:val="283"/>
        </w:trPr>
        <w:tc>
          <w:tcPr>
            <w:tcW w:w="2268" w:type="dxa"/>
            <w:tcBorders>
              <w:bottom w:val="single" w:sz="4" w:space="0" w:color="auto"/>
            </w:tcBorders>
            <w:vAlign w:val="center"/>
          </w:tcPr>
          <w:p w14:paraId="09BD2C53" w14:textId="77777777" w:rsidR="00560AED" w:rsidRPr="00171457" w:rsidRDefault="00560AED" w:rsidP="00171457">
            <w:pPr>
              <w:jc w:val="center"/>
              <w:rPr>
                <w:bCs/>
              </w:rPr>
            </w:pPr>
            <w:r w:rsidRPr="00171457">
              <w:rPr>
                <w:bCs/>
              </w:rPr>
              <w:t>Debatne radionice</w:t>
            </w:r>
          </w:p>
        </w:tc>
        <w:tc>
          <w:tcPr>
            <w:tcW w:w="2268" w:type="dxa"/>
            <w:tcBorders>
              <w:bottom w:val="single" w:sz="4" w:space="0" w:color="auto"/>
            </w:tcBorders>
            <w:vAlign w:val="center"/>
          </w:tcPr>
          <w:p w14:paraId="395A20C1" w14:textId="77777777" w:rsidR="00560AED" w:rsidRPr="00171457" w:rsidRDefault="00560AED" w:rsidP="00171457">
            <w:pPr>
              <w:jc w:val="center"/>
              <w:rPr>
                <w:bCs/>
              </w:rPr>
            </w:pPr>
            <w:r w:rsidRPr="00171457">
              <w:rPr>
                <w:bCs/>
              </w:rPr>
              <w:t xml:space="preserve">Učesnici debata i </w:t>
            </w:r>
            <w:r w:rsidR="00171457" w:rsidRPr="00171457">
              <w:rPr>
                <w:bCs/>
              </w:rPr>
              <w:t>pratioci na društvenim mrežama</w:t>
            </w:r>
          </w:p>
        </w:tc>
        <w:tc>
          <w:tcPr>
            <w:tcW w:w="2268" w:type="dxa"/>
            <w:tcBorders>
              <w:bottom w:val="single" w:sz="4" w:space="0" w:color="auto"/>
            </w:tcBorders>
            <w:vAlign w:val="center"/>
          </w:tcPr>
          <w:p w14:paraId="51A75338" w14:textId="77777777" w:rsidR="00560AED" w:rsidRPr="00171457" w:rsidRDefault="00171457" w:rsidP="00171457">
            <w:pPr>
              <w:jc w:val="center"/>
              <w:rPr>
                <w:bCs/>
              </w:rPr>
            </w:pPr>
            <w:r w:rsidRPr="00171457">
              <w:rPr>
                <w:bCs/>
              </w:rPr>
              <w:t>180+ prisutnih na debatma, pratioci na društvenim mrežama</w:t>
            </w:r>
          </w:p>
        </w:tc>
        <w:tc>
          <w:tcPr>
            <w:tcW w:w="2268" w:type="dxa"/>
            <w:tcBorders>
              <w:bottom w:val="single" w:sz="4" w:space="0" w:color="auto"/>
            </w:tcBorders>
            <w:vAlign w:val="center"/>
          </w:tcPr>
          <w:p w14:paraId="1B3073A6" w14:textId="77777777" w:rsidR="00560AED" w:rsidRPr="00171457" w:rsidRDefault="00171457" w:rsidP="00171457">
            <w:pPr>
              <w:jc w:val="center"/>
              <w:rPr>
                <w:bCs/>
              </w:rPr>
            </w:pPr>
            <w:r w:rsidRPr="00171457">
              <w:rPr>
                <w:bCs/>
              </w:rPr>
              <w:t>Ciljna grupa sa povećanim znanjem o ekologiji</w:t>
            </w:r>
          </w:p>
        </w:tc>
      </w:tr>
      <w:tr w:rsidR="00560AED" w:rsidRPr="00171457" w14:paraId="64196189" w14:textId="77777777" w:rsidTr="00171457">
        <w:trPr>
          <w:trHeight w:val="283"/>
        </w:trPr>
        <w:tc>
          <w:tcPr>
            <w:tcW w:w="2268" w:type="dxa"/>
            <w:tcBorders>
              <w:bottom w:val="single" w:sz="4" w:space="0" w:color="auto"/>
            </w:tcBorders>
            <w:vAlign w:val="center"/>
          </w:tcPr>
          <w:p w14:paraId="75AE86AC" w14:textId="77777777" w:rsidR="00560AED" w:rsidRPr="00171457" w:rsidRDefault="00171457" w:rsidP="00171457">
            <w:pPr>
              <w:jc w:val="center"/>
              <w:rPr>
                <w:bCs/>
              </w:rPr>
            </w:pPr>
            <w:r w:rsidRPr="00171457">
              <w:rPr>
                <w:bCs/>
              </w:rPr>
              <w:t>Ekološke kampanje</w:t>
            </w:r>
          </w:p>
        </w:tc>
        <w:tc>
          <w:tcPr>
            <w:tcW w:w="2268" w:type="dxa"/>
            <w:tcBorders>
              <w:bottom w:val="single" w:sz="4" w:space="0" w:color="auto"/>
            </w:tcBorders>
            <w:vAlign w:val="center"/>
          </w:tcPr>
          <w:p w14:paraId="437164A7" w14:textId="77777777" w:rsidR="00560AED" w:rsidRPr="00171457" w:rsidRDefault="00171457" w:rsidP="00171457">
            <w:pPr>
              <w:jc w:val="center"/>
              <w:rPr>
                <w:bCs/>
              </w:rPr>
            </w:pPr>
            <w:r w:rsidRPr="00171457">
              <w:rPr>
                <w:bCs/>
              </w:rPr>
              <w:t>Učesnici u kampanjama</w:t>
            </w:r>
          </w:p>
        </w:tc>
        <w:tc>
          <w:tcPr>
            <w:tcW w:w="2268" w:type="dxa"/>
            <w:tcBorders>
              <w:bottom w:val="single" w:sz="4" w:space="0" w:color="auto"/>
            </w:tcBorders>
            <w:vAlign w:val="center"/>
          </w:tcPr>
          <w:p w14:paraId="702F315B" w14:textId="77777777" w:rsidR="00560AED" w:rsidRPr="00171457" w:rsidRDefault="00171457" w:rsidP="00171457">
            <w:pPr>
              <w:jc w:val="center"/>
              <w:rPr>
                <w:bCs/>
              </w:rPr>
            </w:pPr>
            <w:r w:rsidRPr="00171457">
              <w:rPr>
                <w:bCs/>
              </w:rPr>
              <w:t>200+ učesnika u kampanjama</w:t>
            </w:r>
          </w:p>
        </w:tc>
        <w:tc>
          <w:tcPr>
            <w:tcW w:w="2268" w:type="dxa"/>
            <w:tcBorders>
              <w:bottom w:val="single" w:sz="4" w:space="0" w:color="auto"/>
            </w:tcBorders>
            <w:vAlign w:val="center"/>
          </w:tcPr>
          <w:p w14:paraId="5D857654" w14:textId="77777777" w:rsidR="00560AED" w:rsidRPr="00171457" w:rsidRDefault="00171457" w:rsidP="00171457">
            <w:pPr>
              <w:jc w:val="center"/>
              <w:rPr>
                <w:bCs/>
              </w:rPr>
            </w:pPr>
            <w:r w:rsidRPr="00171457">
              <w:rPr>
                <w:bCs/>
              </w:rPr>
              <w:t>Ciljna grupa sa povećanim znanjem i iskustvom iz prve ruke o životnoj sredini</w:t>
            </w:r>
          </w:p>
        </w:tc>
      </w:tr>
      <w:tr w:rsidR="00560AED" w:rsidRPr="00171457" w14:paraId="61713B4C" w14:textId="77777777" w:rsidTr="00171457">
        <w:trPr>
          <w:trHeight w:val="283"/>
        </w:trPr>
        <w:tc>
          <w:tcPr>
            <w:tcW w:w="2268" w:type="dxa"/>
            <w:tcBorders>
              <w:bottom w:val="single" w:sz="4" w:space="0" w:color="auto"/>
            </w:tcBorders>
            <w:vAlign w:val="center"/>
          </w:tcPr>
          <w:p w14:paraId="3CBFA9A0" w14:textId="77777777" w:rsidR="00560AED" w:rsidRPr="00171457" w:rsidRDefault="00560AED" w:rsidP="00171457">
            <w:pPr>
              <w:jc w:val="center"/>
              <w:rPr>
                <w:bCs/>
                <w:szCs w:val="22"/>
              </w:rPr>
            </w:pPr>
            <w:r w:rsidRPr="00171457">
              <w:rPr>
                <w:bCs/>
              </w:rPr>
              <w:t>Promocija projekta</w:t>
            </w:r>
          </w:p>
        </w:tc>
        <w:tc>
          <w:tcPr>
            <w:tcW w:w="2268" w:type="dxa"/>
            <w:tcBorders>
              <w:bottom w:val="single" w:sz="4" w:space="0" w:color="auto"/>
            </w:tcBorders>
            <w:vAlign w:val="center"/>
          </w:tcPr>
          <w:p w14:paraId="1FDB2556" w14:textId="77777777" w:rsidR="00560AED" w:rsidRPr="00171457" w:rsidRDefault="00560AED" w:rsidP="00171457">
            <w:pPr>
              <w:jc w:val="center"/>
              <w:rPr>
                <w:bCs/>
                <w:szCs w:val="22"/>
              </w:rPr>
            </w:pPr>
            <w:r w:rsidRPr="00171457">
              <w:rPr>
                <w:bCs/>
              </w:rPr>
              <w:t>Zaposleni, studenti</w:t>
            </w:r>
          </w:p>
        </w:tc>
        <w:tc>
          <w:tcPr>
            <w:tcW w:w="2268" w:type="dxa"/>
            <w:tcBorders>
              <w:bottom w:val="single" w:sz="4" w:space="0" w:color="auto"/>
            </w:tcBorders>
            <w:vAlign w:val="center"/>
          </w:tcPr>
          <w:p w14:paraId="35340F49" w14:textId="77777777" w:rsidR="00560AED" w:rsidRPr="00171457" w:rsidRDefault="00171457" w:rsidP="00171457">
            <w:pPr>
              <w:jc w:val="center"/>
              <w:rPr>
                <w:bCs/>
                <w:szCs w:val="22"/>
              </w:rPr>
            </w:pPr>
            <w:r w:rsidRPr="00171457">
              <w:rPr>
                <w:bCs/>
              </w:rPr>
              <w:t>50 + objava</w:t>
            </w:r>
            <w:r w:rsidR="00560AED" w:rsidRPr="00171457">
              <w:rPr>
                <w:bCs/>
              </w:rPr>
              <w:t xml:space="preserve"> na društvenim mrežama, </w:t>
            </w:r>
            <w:r w:rsidRPr="00171457">
              <w:rPr>
                <w:bCs/>
              </w:rPr>
              <w:t>12 tv reklama</w:t>
            </w:r>
            <w:r w:rsidR="00560AED" w:rsidRPr="00171457">
              <w:rPr>
                <w:bCs/>
              </w:rPr>
              <w:t xml:space="preserve"> i </w:t>
            </w:r>
            <w:r w:rsidRPr="00171457">
              <w:rPr>
                <w:bCs/>
              </w:rPr>
              <w:t>36 web reklama</w:t>
            </w:r>
            <w:r w:rsidR="00560AED" w:rsidRPr="00171457">
              <w:rPr>
                <w:bCs/>
              </w:rPr>
              <w:t>.</w:t>
            </w:r>
          </w:p>
        </w:tc>
        <w:tc>
          <w:tcPr>
            <w:tcW w:w="2268" w:type="dxa"/>
            <w:tcBorders>
              <w:bottom w:val="single" w:sz="4" w:space="0" w:color="auto"/>
            </w:tcBorders>
            <w:vAlign w:val="center"/>
          </w:tcPr>
          <w:p w14:paraId="293B4275" w14:textId="77777777" w:rsidR="00560AED" w:rsidRPr="00171457" w:rsidRDefault="00560AED" w:rsidP="00171457">
            <w:pPr>
              <w:jc w:val="center"/>
              <w:rPr>
                <w:bCs/>
                <w:szCs w:val="22"/>
              </w:rPr>
            </w:pPr>
            <w:r w:rsidRPr="00171457">
              <w:rPr>
                <w:bCs/>
              </w:rPr>
              <w:t>Praćenje statistike i izveštaji</w:t>
            </w:r>
          </w:p>
        </w:tc>
      </w:tr>
    </w:tbl>
    <w:p w14:paraId="4FFCC6AC"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2F5E9C30" w14:textId="77777777" w:rsidR="009B09C0" w:rsidRDefault="009B09C0" w:rsidP="00F64B5D">
      <w:pPr>
        <w:tabs>
          <w:tab w:val="left" w:pos="3649"/>
          <w:tab w:val="left" w:pos="5349"/>
          <w:tab w:val="left" w:pos="7992"/>
          <w:tab w:val="left" w:pos="9639"/>
          <w:tab w:val="left" w:pos="10778"/>
        </w:tabs>
        <w:jc w:val="both"/>
        <w:rPr>
          <w:i/>
        </w:rPr>
      </w:pPr>
    </w:p>
    <w:p w14:paraId="5B9A9FE6" w14:textId="77777777"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14:paraId="55F518D0" w14:textId="77777777" w:rsidR="008502AC" w:rsidRDefault="00C1178D" w:rsidP="00F64B5D">
      <w:pPr>
        <w:tabs>
          <w:tab w:val="left" w:pos="3649"/>
          <w:tab w:val="left" w:pos="5349"/>
          <w:tab w:val="left" w:pos="7992"/>
          <w:tab w:val="left" w:pos="9639"/>
          <w:tab w:val="left" w:pos="10778"/>
        </w:tabs>
        <w:jc w:val="both"/>
        <w:rPr>
          <w:b/>
        </w:rPr>
      </w:pPr>
      <w:r w:rsidRPr="00F24DEA">
        <w:rPr>
          <w:b/>
        </w:rPr>
        <w:lastRenderedPageBreak/>
        <w:t xml:space="preserve">Overview of long term impact </w:t>
      </w:r>
      <w:r w:rsidRPr="00611A3B">
        <w:rPr>
          <w:b/>
        </w:rPr>
        <w:t>indicators</w:t>
      </w:r>
      <w:r w:rsidRPr="00896F6E">
        <w:rPr>
          <w:b/>
        </w:rPr>
        <w:t xml:space="preserve"> (after the projects EU funding period)</w:t>
      </w:r>
    </w:p>
    <w:p w14:paraId="36C5D0BC" w14:textId="77777777" w:rsidR="001A6527" w:rsidRDefault="004955EA" w:rsidP="00F64B5D">
      <w:pPr>
        <w:tabs>
          <w:tab w:val="left" w:pos="3649"/>
          <w:tab w:val="left" w:pos="5349"/>
          <w:tab w:val="left" w:pos="7992"/>
          <w:tab w:val="left" w:pos="9639"/>
          <w:tab w:val="left" w:pos="10778"/>
        </w:tabs>
        <w:jc w:val="both"/>
        <w:rPr>
          <w:b/>
        </w:rPr>
      </w:pPr>
      <w:sdt>
        <w:sdtPr>
          <w:rPr>
            <w:color w:val="FFFFFF" w:themeColor="background1"/>
          </w:rPr>
          <w:id w:val="-2204119"/>
        </w:sdtPr>
        <w:sdtEndPr/>
        <w:sdtContent>
          <w:r w:rsidR="001A6527">
            <w:rPr>
              <w:rFonts w:ascii="MS Gothic" w:eastAsia="MS Gothic" w:hAnsi="MS Gothic" w:hint="eastAsia"/>
              <w:color w:val="FFFFFF" w:themeColor="background1"/>
            </w:rPr>
            <w:t>☐</w:t>
          </w:r>
        </w:sdtContent>
      </w:sdt>
    </w:p>
    <w:p w14:paraId="5DE588B9"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171457" w14:paraId="3472DF28" w14:textId="77777777" w:rsidTr="00817B0F">
        <w:tc>
          <w:tcPr>
            <w:tcW w:w="2268" w:type="dxa"/>
            <w:tcBorders>
              <w:bottom w:val="single" w:sz="4" w:space="0" w:color="auto"/>
            </w:tcBorders>
            <w:shd w:val="clear" w:color="auto" w:fill="DBE5F1" w:themeFill="accent1" w:themeFillTint="33"/>
            <w:vAlign w:val="center"/>
          </w:tcPr>
          <w:p w14:paraId="49BB0589" w14:textId="77777777" w:rsidR="00574B25" w:rsidRPr="00171457" w:rsidRDefault="00574B25" w:rsidP="00817B0F">
            <w:pPr>
              <w:jc w:val="center"/>
              <w:rPr>
                <w:b/>
              </w:rPr>
            </w:pPr>
            <w:r w:rsidRPr="00171457">
              <w:rPr>
                <w:b/>
              </w:rPr>
              <w:lastRenderedPageBreak/>
              <w:t>Long term impact</w:t>
            </w:r>
          </w:p>
        </w:tc>
        <w:tc>
          <w:tcPr>
            <w:tcW w:w="2268" w:type="dxa"/>
            <w:tcBorders>
              <w:bottom w:val="single" w:sz="4" w:space="0" w:color="auto"/>
            </w:tcBorders>
            <w:shd w:val="clear" w:color="auto" w:fill="DBE5F1" w:themeFill="accent1" w:themeFillTint="33"/>
            <w:vAlign w:val="center"/>
          </w:tcPr>
          <w:p w14:paraId="26D03AED" w14:textId="77777777" w:rsidR="00574B25" w:rsidRPr="00171457" w:rsidRDefault="00574B25" w:rsidP="00817B0F">
            <w:pPr>
              <w:jc w:val="center"/>
              <w:rPr>
                <w:b/>
              </w:rPr>
            </w:pPr>
            <w:r w:rsidRPr="00171457">
              <w:rPr>
                <w:b/>
              </w:rPr>
              <w:t>Target groups/potential beneficiaries</w:t>
            </w:r>
          </w:p>
        </w:tc>
        <w:tc>
          <w:tcPr>
            <w:tcW w:w="2268" w:type="dxa"/>
            <w:tcBorders>
              <w:bottom w:val="single" w:sz="4" w:space="0" w:color="auto"/>
            </w:tcBorders>
            <w:shd w:val="clear" w:color="auto" w:fill="DBE5F1" w:themeFill="accent1" w:themeFillTint="33"/>
            <w:vAlign w:val="center"/>
          </w:tcPr>
          <w:p w14:paraId="1D716DFE" w14:textId="77777777" w:rsidR="00574B25" w:rsidRPr="00171457" w:rsidRDefault="00574B25" w:rsidP="00817B0F">
            <w:pPr>
              <w:jc w:val="center"/>
              <w:rPr>
                <w:b/>
              </w:rPr>
            </w:pPr>
            <w:r w:rsidRPr="00171457">
              <w:rPr>
                <w:b/>
              </w:rPr>
              <w:t>Quantitative indicators (in numbers please)</w:t>
            </w:r>
          </w:p>
        </w:tc>
        <w:tc>
          <w:tcPr>
            <w:tcW w:w="2268" w:type="dxa"/>
            <w:tcBorders>
              <w:bottom w:val="single" w:sz="4" w:space="0" w:color="auto"/>
            </w:tcBorders>
            <w:shd w:val="clear" w:color="auto" w:fill="DBE5F1" w:themeFill="accent1" w:themeFillTint="33"/>
            <w:vAlign w:val="center"/>
          </w:tcPr>
          <w:p w14:paraId="23955F39" w14:textId="77777777" w:rsidR="00574B25" w:rsidRPr="00171457" w:rsidRDefault="00574B25" w:rsidP="00817B0F">
            <w:pPr>
              <w:jc w:val="center"/>
              <w:rPr>
                <w:b/>
              </w:rPr>
            </w:pPr>
            <w:r w:rsidRPr="00171457">
              <w:rPr>
                <w:b/>
              </w:rPr>
              <w:t>Qualitative indicators</w:t>
            </w:r>
          </w:p>
        </w:tc>
      </w:tr>
      <w:tr w:rsidR="00171457" w:rsidRPr="00171457" w14:paraId="0E31DC19" w14:textId="77777777" w:rsidTr="00817B0F">
        <w:trPr>
          <w:trHeight w:val="283"/>
        </w:trPr>
        <w:tc>
          <w:tcPr>
            <w:tcW w:w="2268" w:type="dxa"/>
            <w:tcBorders>
              <w:bottom w:val="single" w:sz="4" w:space="0" w:color="auto"/>
            </w:tcBorders>
            <w:vAlign w:val="center"/>
          </w:tcPr>
          <w:p w14:paraId="35E7C604"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rPr>
            </w:pPr>
            <w:r w:rsidRPr="00171457">
              <w:rPr>
                <w:bCs/>
              </w:rPr>
              <w:t>Ojačana je svest o ekologiji među učesnicima</w:t>
            </w:r>
            <w:r w:rsidR="00817B0F">
              <w:rPr>
                <w:bCs/>
              </w:rPr>
              <w:t xml:space="preserve"> i posmatračima</w:t>
            </w:r>
            <w:r w:rsidRPr="00171457">
              <w:rPr>
                <w:bCs/>
              </w:rPr>
              <w:t>.</w:t>
            </w:r>
          </w:p>
        </w:tc>
        <w:tc>
          <w:tcPr>
            <w:tcW w:w="2268" w:type="dxa"/>
            <w:tcBorders>
              <w:bottom w:val="single" w:sz="4" w:space="0" w:color="auto"/>
            </w:tcBorders>
            <w:vAlign w:val="center"/>
          </w:tcPr>
          <w:p w14:paraId="17A4620B"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Učesnici seminara, debata, radionica i pilot projekata.</w:t>
            </w:r>
          </w:p>
        </w:tc>
        <w:tc>
          <w:tcPr>
            <w:tcW w:w="2268" w:type="dxa"/>
            <w:tcBorders>
              <w:bottom w:val="single" w:sz="4" w:space="0" w:color="auto"/>
            </w:tcBorders>
            <w:vAlign w:val="center"/>
          </w:tcPr>
          <w:p w14:paraId="18520AA1"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50%</w:t>
            </w:r>
          </w:p>
        </w:tc>
        <w:tc>
          <w:tcPr>
            <w:tcW w:w="2268" w:type="dxa"/>
            <w:tcBorders>
              <w:bottom w:val="single" w:sz="4" w:space="0" w:color="auto"/>
            </w:tcBorders>
            <w:vAlign w:val="center"/>
          </w:tcPr>
          <w:p w14:paraId="1E6E72AB"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Jačanje svesti o važnosti očuvanja životne sredine.</w:t>
            </w:r>
          </w:p>
        </w:tc>
      </w:tr>
      <w:tr w:rsidR="00171457" w:rsidRPr="00171457" w14:paraId="5A3A1671" w14:textId="77777777" w:rsidTr="00817B0F">
        <w:trPr>
          <w:trHeight w:val="283"/>
        </w:trPr>
        <w:tc>
          <w:tcPr>
            <w:tcW w:w="2268" w:type="dxa"/>
            <w:tcBorders>
              <w:bottom w:val="single" w:sz="4" w:space="0" w:color="auto"/>
            </w:tcBorders>
            <w:vAlign w:val="center"/>
          </w:tcPr>
          <w:p w14:paraId="29D5539F"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Promovisana je društvena uključenost.</w:t>
            </w:r>
          </w:p>
        </w:tc>
        <w:tc>
          <w:tcPr>
            <w:tcW w:w="2268" w:type="dxa"/>
            <w:tcBorders>
              <w:bottom w:val="single" w:sz="4" w:space="0" w:color="auto"/>
            </w:tcBorders>
            <w:vAlign w:val="center"/>
          </w:tcPr>
          <w:p w14:paraId="77F5B880"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 xml:space="preserve">Studenti, volonteri, učesnici </w:t>
            </w:r>
            <w:r w:rsidR="00817B0F">
              <w:rPr>
                <w:bCs/>
              </w:rPr>
              <w:t>seminara, debata, radionica i pilot projekata.</w:t>
            </w:r>
          </w:p>
        </w:tc>
        <w:tc>
          <w:tcPr>
            <w:tcW w:w="2268" w:type="dxa"/>
            <w:tcBorders>
              <w:bottom w:val="single" w:sz="4" w:space="0" w:color="auto"/>
            </w:tcBorders>
            <w:vAlign w:val="center"/>
          </w:tcPr>
          <w:p w14:paraId="28B3FA1E"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50%</w:t>
            </w:r>
          </w:p>
        </w:tc>
        <w:tc>
          <w:tcPr>
            <w:tcW w:w="2268" w:type="dxa"/>
            <w:tcBorders>
              <w:bottom w:val="single" w:sz="4" w:space="0" w:color="auto"/>
            </w:tcBorders>
            <w:vAlign w:val="center"/>
          </w:tcPr>
          <w:p w14:paraId="1B8F0EDE"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 xml:space="preserve">Razmena iskustava između studenata, volontera i </w:t>
            </w:r>
            <w:r w:rsidR="00817B0F">
              <w:rPr>
                <w:bCs/>
              </w:rPr>
              <w:t>svih učesnika.</w:t>
            </w:r>
          </w:p>
        </w:tc>
      </w:tr>
      <w:tr w:rsidR="00171457" w:rsidRPr="00171457" w14:paraId="274AC765" w14:textId="77777777" w:rsidTr="00817B0F">
        <w:trPr>
          <w:trHeight w:val="283"/>
        </w:trPr>
        <w:tc>
          <w:tcPr>
            <w:tcW w:w="2268" w:type="dxa"/>
            <w:tcBorders>
              <w:bottom w:val="single" w:sz="4" w:space="0" w:color="auto"/>
            </w:tcBorders>
            <w:vAlign w:val="center"/>
          </w:tcPr>
          <w:p w14:paraId="017BC4F2" w14:textId="77777777" w:rsidR="00171457" w:rsidRPr="00817B0F" w:rsidRDefault="00171457" w:rsidP="00817B0F">
            <w:pPr>
              <w:tabs>
                <w:tab w:val="left" w:pos="3649"/>
                <w:tab w:val="left" w:pos="5349"/>
                <w:tab w:val="left" w:pos="7992"/>
                <w:tab w:val="left" w:pos="9639"/>
                <w:tab w:val="left" w:pos="10778"/>
              </w:tabs>
              <w:spacing w:before="240" w:after="240"/>
              <w:ind w:left="100"/>
              <w:jc w:val="center"/>
              <w:rPr>
                <w:bCs/>
              </w:rPr>
            </w:pPr>
            <w:r w:rsidRPr="00171457">
              <w:rPr>
                <w:bCs/>
              </w:rPr>
              <w:t xml:space="preserve">Saradnja između ustanova i </w:t>
            </w:r>
            <w:r w:rsidRPr="00171457">
              <w:rPr>
                <w:bCs/>
              </w:rPr>
              <w:lastRenderedPageBreak/>
              <w:t>organizacija obuhvaćenihprojektom.</w:t>
            </w:r>
          </w:p>
        </w:tc>
        <w:tc>
          <w:tcPr>
            <w:tcW w:w="2268" w:type="dxa"/>
            <w:tcBorders>
              <w:bottom w:val="single" w:sz="4" w:space="0" w:color="auto"/>
            </w:tcBorders>
            <w:vAlign w:val="center"/>
          </w:tcPr>
          <w:p w14:paraId="043F2DDE"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lastRenderedPageBreak/>
              <w:t xml:space="preserve">Univerziteti i </w:t>
            </w:r>
            <w:r w:rsidR="00817B0F">
              <w:rPr>
                <w:bCs/>
              </w:rPr>
              <w:t xml:space="preserve">ekološke </w:t>
            </w:r>
            <w:r w:rsidRPr="00171457">
              <w:rPr>
                <w:bCs/>
              </w:rPr>
              <w:lastRenderedPageBreak/>
              <w:t>organizacije</w:t>
            </w:r>
          </w:p>
        </w:tc>
        <w:tc>
          <w:tcPr>
            <w:tcW w:w="2268" w:type="dxa"/>
            <w:tcBorders>
              <w:bottom w:val="single" w:sz="4" w:space="0" w:color="auto"/>
            </w:tcBorders>
            <w:vAlign w:val="center"/>
          </w:tcPr>
          <w:p w14:paraId="06CF48BD"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lastRenderedPageBreak/>
              <w:t>80%</w:t>
            </w:r>
          </w:p>
        </w:tc>
        <w:tc>
          <w:tcPr>
            <w:tcW w:w="2268" w:type="dxa"/>
            <w:tcBorders>
              <w:bottom w:val="single" w:sz="4" w:space="0" w:color="auto"/>
            </w:tcBorders>
            <w:vAlign w:val="center"/>
          </w:tcPr>
          <w:p w14:paraId="59262448"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 xml:space="preserve">Razmena iskustava između ustanova i </w:t>
            </w:r>
            <w:r w:rsidRPr="00171457">
              <w:rPr>
                <w:bCs/>
              </w:rPr>
              <w:lastRenderedPageBreak/>
              <w:t>organizacija</w:t>
            </w:r>
            <w:r w:rsidR="00817B0F">
              <w:rPr>
                <w:bCs/>
              </w:rPr>
              <w:t>.</w:t>
            </w:r>
          </w:p>
        </w:tc>
      </w:tr>
    </w:tbl>
    <w:p w14:paraId="7AD038C4"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lastRenderedPageBreak/>
        <w:t>Please insert rows as necessary</w:t>
      </w:r>
    </w:p>
    <w:p w14:paraId="211EB78F" w14:textId="77777777" w:rsidR="009B09C0" w:rsidRDefault="009B09C0" w:rsidP="00F64B5D">
      <w:pPr>
        <w:tabs>
          <w:tab w:val="left" w:pos="3649"/>
          <w:tab w:val="left" w:pos="5349"/>
          <w:tab w:val="left" w:pos="7992"/>
          <w:tab w:val="left" w:pos="9639"/>
          <w:tab w:val="left" w:pos="10778"/>
        </w:tabs>
        <w:jc w:val="both"/>
        <w:rPr>
          <w:i/>
        </w:rPr>
      </w:pPr>
    </w:p>
    <w:p w14:paraId="3274A245" w14:textId="77777777"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14:paraId="3F82092F" w14:textId="77777777" w:rsidR="008502AC" w:rsidRPr="00F24DEA" w:rsidRDefault="008502AC" w:rsidP="00F64B5D">
      <w:pPr>
        <w:jc w:val="both"/>
      </w:pPr>
    </w:p>
    <w:p w14:paraId="7AA71AED" w14:textId="77777777" w:rsidR="00770930" w:rsidRPr="00283675" w:rsidRDefault="00450C1A" w:rsidP="00F64B5D">
      <w:pPr>
        <w:pStyle w:val="Heading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t>G</w:t>
      </w:r>
      <w:r w:rsidR="00770930" w:rsidRPr="00283675">
        <w:rPr>
          <w:rFonts w:asciiTheme="minorHAnsi" w:hAnsiTheme="minorHAnsi"/>
          <w:color w:val="000000"/>
          <w:sz w:val="28"/>
          <w:szCs w:val="28"/>
        </w:rPr>
        <w:t>.2 Dissemination and exploitation strategy</w:t>
      </w:r>
    </w:p>
    <w:p w14:paraId="77C0E18B" w14:textId="77777777" w:rsidR="00EC334A" w:rsidRPr="006F38CF" w:rsidRDefault="00EC334A" w:rsidP="00F64B5D">
      <w:pPr>
        <w:tabs>
          <w:tab w:val="left" w:pos="3649"/>
          <w:tab w:val="left" w:pos="5349"/>
          <w:tab w:val="left" w:pos="7992"/>
          <w:tab w:val="left" w:pos="9639"/>
          <w:tab w:val="left" w:pos="10778"/>
        </w:tabs>
        <w:jc w:val="both"/>
      </w:pPr>
    </w:p>
    <w:p w14:paraId="3D997D78" w14:textId="77777777" w:rsidR="00C1178D" w:rsidRDefault="00C1178D" w:rsidP="00496349">
      <w:pPr>
        <w:tabs>
          <w:tab w:val="left" w:pos="3649"/>
          <w:tab w:val="left" w:pos="5349"/>
          <w:tab w:val="left" w:pos="7992"/>
          <w:tab w:val="left" w:pos="9639"/>
          <w:tab w:val="left" w:pos="10778"/>
        </w:tabs>
        <w:jc w:val="both"/>
        <w:rPr>
          <w:i/>
        </w:rPr>
      </w:pPr>
      <w:r w:rsidRPr="006F38CF">
        <w:rPr>
          <w:i/>
        </w:rPr>
        <w:t>Please explain how the dissemination will be organised</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14:paraId="446F34B1" w14:textId="77777777" w:rsidR="00384C65" w:rsidRDefault="004955EA" w:rsidP="00F64B5D">
      <w:pPr>
        <w:jc w:val="both"/>
        <w:rPr>
          <w:i/>
        </w:rPr>
      </w:pPr>
      <w:sdt>
        <w:sdtPr>
          <w:rPr>
            <w:color w:val="FFFFFF" w:themeColor="background1"/>
          </w:rPr>
          <w:id w:val="-72348723"/>
        </w:sdtPr>
        <w:sdtEndPr/>
        <w:sdtContent>
          <w:r w:rsidR="000800BE">
            <w:rPr>
              <w:rFonts w:ascii="MS Gothic" w:eastAsia="MS Gothic" w:hAnsi="MS Gothic" w:hint="eastAsia"/>
              <w:color w:val="FFFFFF" w:themeColor="background1"/>
            </w:rPr>
            <w:t>☒</w:t>
          </w:r>
        </w:sdtContent>
      </w:sdt>
    </w:p>
    <w:p w14:paraId="79454ACE" w14:textId="77777777"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EC334A" w:rsidRPr="006F38CF" w14:paraId="121E771A" w14:textId="77777777" w:rsidTr="00560AED">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14:paraId="7253BF3D" w14:textId="77777777"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lastRenderedPageBreak/>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11DC717D" w14:textId="77777777"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t>Means of Communication to Reach The</w:t>
            </w:r>
            <w:r w:rsidR="00115C53" w:rsidRPr="006F38CF">
              <w:rPr>
                <w:rFonts w:eastAsia="Times New Roman" w:cs="Times New Roman"/>
                <w:b/>
                <w:bCs/>
                <w:color w:val="000000"/>
                <w:szCs w:val="22"/>
              </w:rPr>
              <w:t>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50FA724B" w14:textId="77777777"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32FF95B1" w14:textId="77777777" w:rsidR="00EC334A" w:rsidRPr="006F38CF" w:rsidRDefault="008E415A" w:rsidP="00560AED">
            <w:pPr>
              <w:jc w:val="center"/>
              <w:rPr>
                <w:rFonts w:eastAsia="Times New Roman" w:cs="Times New Roman"/>
                <w:b/>
                <w:bCs/>
                <w:color w:val="000000"/>
                <w:szCs w:val="22"/>
              </w:rPr>
            </w:pPr>
            <w:r w:rsidRPr="006F38CF">
              <w:rPr>
                <w:rFonts w:eastAsia="Times New Roman" w:cs="Times New Roman"/>
                <w:b/>
                <w:bCs/>
                <w:color w:val="000000"/>
                <w:szCs w:val="22"/>
              </w:rPr>
              <w:t xml:space="preserve">Indicators to measure </w:t>
            </w:r>
            <w:r w:rsidR="00E57020" w:rsidRPr="006F38CF">
              <w:rPr>
                <w:rFonts w:eastAsia="Times New Roman" w:cs="Times New Roman"/>
                <w:b/>
                <w:bCs/>
                <w:color w:val="000000"/>
                <w:szCs w:val="22"/>
              </w:rPr>
              <w:t xml:space="preserve">the effectiveness </w:t>
            </w:r>
            <w:r w:rsidRPr="006F38CF">
              <w:rPr>
                <w:rFonts w:eastAsia="Times New Roman" w:cs="Times New Roman"/>
                <w:b/>
                <w:bCs/>
                <w:color w:val="000000"/>
                <w:szCs w:val="22"/>
              </w:rPr>
              <w:t>of the means of communication</w:t>
            </w:r>
          </w:p>
        </w:tc>
      </w:tr>
      <w:tr w:rsidR="00EC334A" w:rsidRPr="0049374C" w14:paraId="0F60EDF3" w14:textId="77777777"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35CBE515" w14:textId="77777777" w:rsidR="00EC334A" w:rsidRPr="006F38CF" w:rsidRDefault="00FC0F4F" w:rsidP="00560AED">
            <w:pPr>
              <w:jc w:val="center"/>
              <w:rPr>
                <w:rFonts w:eastAsia="Times New Roman" w:cs="Times New Roman"/>
                <w:color w:val="000000"/>
                <w:szCs w:val="22"/>
              </w:rPr>
            </w:pPr>
            <w:r>
              <w:rPr>
                <w:rFonts w:eastAsia="Times New Roman" w:cs="Times New Roman"/>
                <w:color w:val="000000"/>
                <w:szCs w:val="22"/>
              </w:rPr>
              <w:t>Omladina</w:t>
            </w:r>
          </w:p>
        </w:tc>
        <w:tc>
          <w:tcPr>
            <w:tcW w:w="2272" w:type="dxa"/>
            <w:tcBorders>
              <w:top w:val="nil"/>
              <w:left w:val="nil"/>
              <w:bottom w:val="single" w:sz="4" w:space="0" w:color="auto"/>
              <w:right w:val="single" w:sz="4" w:space="0" w:color="auto"/>
            </w:tcBorders>
            <w:shd w:val="clear" w:color="auto" w:fill="auto"/>
            <w:noWrap/>
            <w:vAlign w:val="center"/>
            <w:hideMark/>
          </w:tcPr>
          <w:p w14:paraId="6A2018CA" w14:textId="77777777" w:rsidR="00EC334A" w:rsidRPr="001A1970" w:rsidRDefault="00FC0F4F" w:rsidP="00560AED">
            <w:pPr>
              <w:jc w:val="center"/>
              <w:rPr>
                <w:rFonts w:eastAsia="Times New Roman" w:cs="Times New Roman"/>
                <w:color w:val="000000"/>
                <w:szCs w:val="22"/>
                <w:lang w:val="de-DE"/>
              </w:rPr>
            </w:pPr>
            <w:r w:rsidRPr="001A1970">
              <w:rPr>
                <w:rFonts w:eastAsia="Times New Roman" w:cs="Times New Roman"/>
                <w:color w:val="000000"/>
                <w:szCs w:val="22"/>
                <w:lang w:val="de-DE"/>
              </w:rPr>
              <w:t>Reklame putem medija,internet reklame</w:t>
            </w:r>
          </w:p>
        </w:tc>
        <w:tc>
          <w:tcPr>
            <w:tcW w:w="2272" w:type="dxa"/>
            <w:tcBorders>
              <w:top w:val="nil"/>
              <w:left w:val="nil"/>
              <w:bottom w:val="single" w:sz="4" w:space="0" w:color="auto"/>
              <w:right w:val="single" w:sz="4" w:space="0" w:color="auto"/>
            </w:tcBorders>
            <w:shd w:val="clear" w:color="auto" w:fill="auto"/>
            <w:noWrap/>
            <w:vAlign w:val="center"/>
            <w:hideMark/>
          </w:tcPr>
          <w:p w14:paraId="6C63E621" w14:textId="77777777"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1 nedelja nakon implementacije softvera</w:t>
            </w:r>
          </w:p>
        </w:tc>
        <w:tc>
          <w:tcPr>
            <w:tcW w:w="2272" w:type="dxa"/>
            <w:tcBorders>
              <w:top w:val="nil"/>
              <w:left w:val="nil"/>
              <w:bottom w:val="single" w:sz="4" w:space="0" w:color="auto"/>
              <w:right w:val="single" w:sz="4" w:space="0" w:color="auto"/>
            </w:tcBorders>
            <w:shd w:val="clear" w:color="auto" w:fill="auto"/>
            <w:noWrap/>
            <w:vAlign w:val="center"/>
            <w:hideMark/>
          </w:tcPr>
          <w:p w14:paraId="4F807DA4" w14:textId="77777777" w:rsidR="00EC334A" w:rsidRPr="001A1970" w:rsidRDefault="00565192" w:rsidP="00560AED">
            <w:pPr>
              <w:jc w:val="center"/>
              <w:rPr>
                <w:rFonts w:eastAsia="Times New Roman" w:cs="Times New Roman"/>
                <w:color w:val="000000"/>
                <w:szCs w:val="22"/>
                <w:lang w:val="de-DE"/>
              </w:rPr>
            </w:pPr>
            <w:r w:rsidRPr="001A1970">
              <w:rPr>
                <w:rFonts w:eastAsia="Times New Roman" w:cs="Times New Roman"/>
                <w:color w:val="000000"/>
                <w:szCs w:val="22"/>
                <w:lang w:val="de-DE"/>
              </w:rPr>
              <w:t>Povećan broj omladine koji je zainteresovan za ekološke aktivnosti.</w:t>
            </w:r>
          </w:p>
        </w:tc>
      </w:tr>
      <w:tr w:rsidR="00EC334A" w:rsidRPr="006F38CF" w14:paraId="6CA11AAF" w14:textId="77777777"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14952FF0" w14:textId="77777777" w:rsidR="00EC334A" w:rsidRPr="006F38CF" w:rsidRDefault="00FC0F4F" w:rsidP="00560AED">
            <w:pPr>
              <w:jc w:val="center"/>
              <w:rPr>
                <w:rFonts w:eastAsia="Times New Roman" w:cs="Times New Roman"/>
                <w:color w:val="000000"/>
                <w:szCs w:val="22"/>
              </w:rPr>
            </w:pPr>
            <w:r>
              <w:rPr>
                <w:rFonts w:eastAsia="Times New Roman" w:cs="Times New Roman"/>
                <w:color w:val="000000"/>
                <w:szCs w:val="22"/>
              </w:rPr>
              <w:t>Adolescenti</w:t>
            </w:r>
          </w:p>
        </w:tc>
        <w:tc>
          <w:tcPr>
            <w:tcW w:w="2272" w:type="dxa"/>
            <w:tcBorders>
              <w:top w:val="nil"/>
              <w:left w:val="nil"/>
              <w:bottom w:val="single" w:sz="4" w:space="0" w:color="auto"/>
              <w:right w:val="single" w:sz="4" w:space="0" w:color="auto"/>
            </w:tcBorders>
            <w:shd w:val="clear" w:color="auto" w:fill="auto"/>
            <w:noWrap/>
            <w:vAlign w:val="center"/>
            <w:hideMark/>
          </w:tcPr>
          <w:p w14:paraId="3A5CC78E" w14:textId="77777777" w:rsidR="00EC334A" w:rsidRPr="006F38CF" w:rsidRDefault="00FC0F4F" w:rsidP="00560AED">
            <w:pPr>
              <w:jc w:val="center"/>
              <w:rPr>
                <w:rFonts w:eastAsia="Times New Roman" w:cs="Times New Roman"/>
                <w:color w:val="000000"/>
                <w:szCs w:val="22"/>
              </w:rPr>
            </w:pPr>
            <w:r w:rsidRPr="00FC0F4F">
              <w:rPr>
                <w:rFonts w:eastAsia="Times New Roman" w:cs="Times New Roman"/>
                <w:color w:val="000000"/>
                <w:szCs w:val="22"/>
              </w:rPr>
              <w:t>Drustvene mreze,internet reklame</w:t>
            </w:r>
          </w:p>
        </w:tc>
        <w:tc>
          <w:tcPr>
            <w:tcW w:w="2272" w:type="dxa"/>
            <w:tcBorders>
              <w:top w:val="nil"/>
              <w:left w:val="nil"/>
              <w:bottom w:val="single" w:sz="4" w:space="0" w:color="auto"/>
              <w:right w:val="single" w:sz="4" w:space="0" w:color="auto"/>
            </w:tcBorders>
            <w:shd w:val="clear" w:color="auto" w:fill="auto"/>
            <w:noWrap/>
            <w:vAlign w:val="center"/>
            <w:hideMark/>
          </w:tcPr>
          <w:p w14:paraId="1460635D" w14:textId="77777777"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2 nedelje nakon implementacije softvera</w:t>
            </w:r>
          </w:p>
        </w:tc>
        <w:tc>
          <w:tcPr>
            <w:tcW w:w="2272" w:type="dxa"/>
            <w:tcBorders>
              <w:top w:val="nil"/>
              <w:left w:val="nil"/>
              <w:bottom w:val="single" w:sz="4" w:space="0" w:color="auto"/>
              <w:right w:val="single" w:sz="4" w:space="0" w:color="auto"/>
            </w:tcBorders>
            <w:shd w:val="clear" w:color="auto" w:fill="auto"/>
            <w:noWrap/>
            <w:vAlign w:val="center"/>
            <w:hideMark/>
          </w:tcPr>
          <w:p w14:paraId="50D092EB" w14:textId="77777777"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Unapređenje resursa koji su dostupni adolescentima i smanjenje prosečnih godina ljudi koji su zainteresovani za ekološke aktivnosti.</w:t>
            </w:r>
          </w:p>
        </w:tc>
      </w:tr>
    </w:tbl>
    <w:p w14:paraId="7B899931"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68C6E31C" w14:textId="77777777" w:rsidR="009B09C0" w:rsidRDefault="009B09C0" w:rsidP="00F64B5D">
      <w:pPr>
        <w:tabs>
          <w:tab w:val="left" w:pos="3649"/>
          <w:tab w:val="left" w:pos="5349"/>
          <w:tab w:val="left" w:pos="7992"/>
          <w:tab w:val="left" w:pos="9639"/>
          <w:tab w:val="left" w:pos="10778"/>
        </w:tabs>
        <w:jc w:val="both"/>
        <w:rPr>
          <w:i/>
        </w:rPr>
      </w:pPr>
    </w:p>
    <w:p w14:paraId="3103A22F"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7371A5F6" w14:textId="77777777" w:rsidR="001456C2" w:rsidRPr="001456C2" w:rsidRDefault="001456C2" w:rsidP="00F64B5D">
      <w:pPr>
        <w:jc w:val="both"/>
      </w:pPr>
    </w:p>
    <w:p w14:paraId="69F8B3BE" w14:textId="77777777" w:rsidR="00770930" w:rsidRPr="001456C2" w:rsidRDefault="00450C1A" w:rsidP="00F64B5D">
      <w:pPr>
        <w:pStyle w:val="Heading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14:paraId="05147717" w14:textId="77777777" w:rsidR="00574B25" w:rsidRPr="006F38CF" w:rsidRDefault="00574B25" w:rsidP="00F64B5D">
      <w:pPr>
        <w:jc w:val="both"/>
        <w:rPr>
          <w:i/>
        </w:rPr>
      </w:pPr>
    </w:p>
    <w:p w14:paraId="7D295284" w14:textId="77777777"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Please list the outcomes that you consider sustainable and describe the strategy to ensure their long lasting use beyond the </w:t>
      </w:r>
      <w:r w:rsidRPr="00D63192">
        <w:rPr>
          <w:i/>
        </w:rPr>
        <w:t>project's life</w:t>
      </w:r>
      <w:r>
        <w:rPr>
          <w:i/>
        </w:rPr>
        <w:t>time</w:t>
      </w:r>
      <w:r w:rsidRPr="00D63192">
        <w:rPr>
          <w:i/>
        </w:rPr>
        <w:t>.</w:t>
      </w:r>
      <w:r w:rsidRPr="006F38CF">
        <w:rPr>
          <w:i/>
        </w:rPr>
        <w:t xml:space="preserve"> Also explain how the results will be mainstreamed and multiplied </w:t>
      </w:r>
      <w:r>
        <w:rPr>
          <w:i/>
        </w:rPr>
        <w:t>at national/regional level</w:t>
      </w:r>
      <w:r w:rsidRPr="006F38CF">
        <w:rPr>
          <w:i/>
        </w:rPr>
        <w:t xml:space="preserve">. Describe the strategy foreseen to attract co-funding and other forms of </w:t>
      </w:r>
      <w:r w:rsidR="00832804">
        <w:rPr>
          <w:i/>
        </w:rPr>
        <w:t>non-EU support for the project.</w:t>
      </w:r>
    </w:p>
    <w:p w14:paraId="354F95C1" w14:textId="77777777" w:rsidR="00E875DF" w:rsidRDefault="00E875DF" w:rsidP="00F64B5D">
      <w:pPr>
        <w:tabs>
          <w:tab w:val="left" w:pos="3649"/>
          <w:tab w:val="left" w:pos="5349"/>
          <w:tab w:val="left" w:pos="7992"/>
          <w:tab w:val="left" w:pos="9639"/>
          <w:tab w:val="left" w:pos="10778"/>
        </w:tabs>
        <w:jc w:val="both"/>
        <w:rPr>
          <w:i/>
        </w:rPr>
      </w:pPr>
    </w:p>
    <w:p w14:paraId="4930D412" w14:textId="77777777" w:rsidR="009B09C0" w:rsidRDefault="004955EA" w:rsidP="00F64B5D">
      <w:pPr>
        <w:tabs>
          <w:tab w:val="left" w:pos="3649"/>
          <w:tab w:val="left" w:pos="5349"/>
          <w:tab w:val="left" w:pos="7992"/>
          <w:tab w:val="left" w:pos="9639"/>
          <w:tab w:val="left" w:pos="10778"/>
        </w:tabs>
        <w:jc w:val="both"/>
        <w:rPr>
          <w:i/>
        </w:rPr>
      </w:pPr>
      <w:sdt>
        <w:sdtPr>
          <w:rPr>
            <w:color w:val="FFFFFF" w:themeColor="background1"/>
          </w:rPr>
          <w:id w:val="1985352784"/>
        </w:sdtPr>
        <w:sdtEndPr/>
        <w:sdtContent>
          <w:r w:rsidR="009B09C0">
            <w:rPr>
              <w:rFonts w:ascii="MS Gothic" w:eastAsia="MS Gothic" w:hAnsi="MS Gothic" w:hint="eastAsia"/>
              <w:color w:val="FFFFFF" w:themeColor="background1"/>
            </w:rPr>
            <w:t>☐</w:t>
          </w:r>
        </w:sdtContent>
      </w:sdt>
    </w:p>
    <w:p w14:paraId="714490E6"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574B25" w:rsidRPr="002207C1" w14:paraId="4329693E" w14:textId="77777777" w:rsidTr="007A50D9">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E77CA01"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lastRenderedPageBreak/>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048D6B59"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405BE6DC"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20B4623C"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Where will these resources be obtained?</w:t>
            </w:r>
          </w:p>
        </w:tc>
      </w:tr>
      <w:tr w:rsidR="00574B25" w:rsidRPr="006F38CF" w14:paraId="6D3A9762" w14:textId="77777777"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26B75A60" w14:textId="77777777" w:rsidR="00574B25" w:rsidRPr="006F38CF" w:rsidRDefault="00FC0F4F" w:rsidP="00560AED">
            <w:pPr>
              <w:jc w:val="center"/>
              <w:rPr>
                <w:rFonts w:eastAsia="Times New Roman" w:cs="Times New Roman"/>
                <w:color w:val="000000"/>
                <w:szCs w:val="22"/>
              </w:rPr>
            </w:pPr>
            <w:r>
              <w:rPr>
                <w:rFonts w:eastAsia="Times New Roman" w:cs="Times New Roman"/>
                <w:color w:val="000000"/>
                <w:szCs w:val="22"/>
              </w:rPr>
              <w:t>Redovni ekološkipodsetnici.</w:t>
            </w:r>
          </w:p>
        </w:tc>
        <w:tc>
          <w:tcPr>
            <w:tcW w:w="2272" w:type="dxa"/>
            <w:tcBorders>
              <w:top w:val="nil"/>
              <w:left w:val="nil"/>
              <w:bottom w:val="single" w:sz="4" w:space="0" w:color="auto"/>
              <w:right w:val="single" w:sz="4" w:space="0" w:color="auto"/>
            </w:tcBorders>
            <w:shd w:val="clear" w:color="auto" w:fill="auto"/>
            <w:noWrap/>
            <w:vAlign w:val="center"/>
            <w:hideMark/>
          </w:tcPr>
          <w:p w14:paraId="6312C919" w14:textId="77777777" w:rsidR="00574B25" w:rsidRPr="006F38CF" w:rsidRDefault="00FC0F4F" w:rsidP="00560AED">
            <w:pPr>
              <w:jc w:val="center"/>
              <w:rPr>
                <w:rFonts w:eastAsia="Times New Roman" w:cs="Times New Roman"/>
                <w:color w:val="000000"/>
                <w:szCs w:val="22"/>
              </w:rPr>
            </w:pPr>
            <w:r>
              <w:rPr>
                <w:rFonts w:eastAsia="Times New Roman" w:cs="Times New Roman"/>
                <w:color w:val="000000"/>
                <w:szCs w:val="22"/>
              </w:rPr>
              <w:t>Podsećanje na važnost ekoloških projekata i inicijativa u narednom periodu.</w:t>
            </w:r>
          </w:p>
        </w:tc>
        <w:tc>
          <w:tcPr>
            <w:tcW w:w="2272" w:type="dxa"/>
            <w:tcBorders>
              <w:top w:val="nil"/>
              <w:left w:val="nil"/>
              <w:bottom w:val="single" w:sz="4" w:space="0" w:color="auto"/>
              <w:right w:val="single" w:sz="4" w:space="0" w:color="auto"/>
            </w:tcBorders>
            <w:shd w:val="clear" w:color="auto" w:fill="auto"/>
            <w:noWrap/>
            <w:vAlign w:val="center"/>
            <w:hideMark/>
          </w:tcPr>
          <w:p w14:paraId="62B9B512" w14:textId="77777777" w:rsidR="00574B25" w:rsidRPr="006F38CF" w:rsidRDefault="00FC0F4F" w:rsidP="00560AED">
            <w:pPr>
              <w:jc w:val="center"/>
              <w:rPr>
                <w:rFonts w:eastAsia="Times New Roman" w:cs="Times New Roman"/>
                <w:color w:val="000000"/>
                <w:szCs w:val="22"/>
              </w:rPr>
            </w:pPr>
            <w:r>
              <w:t xml:space="preserve">Društvene mreže, webinari, konferencije, web portal, dobar radni </w:t>
            </w:r>
            <w:r>
              <w:lastRenderedPageBreak/>
              <w:t>odnos sa loklanim TV stanicama.</w:t>
            </w:r>
          </w:p>
        </w:tc>
        <w:tc>
          <w:tcPr>
            <w:tcW w:w="2272" w:type="dxa"/>
            <w:tcBorders>
              <w:top w:val="nil"/>
              <w:left w:val="nil"/>
              <w:bottom w:val="single" w:sz="4" w:space="0" w:color="auto"/>
              <w:right w:val="single" w:sz="4" w:space="0" w:color="auto"/>
            </w:tcBorders>
            <w:shd w:val="clear" w:color="auto" w:fill="auto"/>
            <w:noWrap/>
            <w:vAlign w:val="center"/>
            <w:hideMark/>
          </w:tcPr>
          <w:p w14:paraId="09647073" w14:textId="77777777" w:rsidR="00574B25" w:rsidRPr="006F38CF" w:rsidRDefault="00FC0F4F" w:rsidP="00560AED">
            <w:pPr>
              <w:jc w:val="center"/>
              <w:rPr>
                <w:rFonts w:eastAsia="Times New Roman" w:cs="Times New Roman"/>
                <w:color w:val="000000"/>
                <w:szCs w:val="22"/>
              </w:rPr>
            </w:pPr>
            <w:r w:rsidRPr="00FC0F4F">
              <w:rPr>
                <w:rFonts w:eastAsia="Times New Roman" w:cs="Times New Roman"/>
                <w:color w:val="000000"/>
                <w:szCs w:val="22"/>
              </w:rPr>
              <w:lastRenderedPageBreak/>
              <w:t>Lokalni/internacionalni nivo.</w:t>
            </w:r>
          </w:p>
        </w:tc>
      </w:tr>
      <w:tr w:rsidR="00FC0F4F" w14:paraId="0864691A" w14:textId="77777777"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7BCE7FDC" w14:textId="77777777"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lastRenderedPageBreak/>
              <w:t>Održana popularnost projekta.</w:t>
            </w:r>
          </w:p>
        </w:tc>
        <w:tc>
          <w:tcPr>
            <w:tcW w:w="2272" w:type="dxa"/>
            <w:tcBorders>
              <w:top w:val="nil"/>
              <w:left w:val="nil"/>
              <w:bottom w:val="single" w:sz="4" w:space="0" w:color="auto"/>
              <w:right w:val="single" w:sz="4" w:space="0" w:color="auto"/>
            </w:tcBorders>
            <w:shd w:val="clear" w:color="auto" w:fill="auto"/>
            <w:noWrap/>
            <w:vAlign w:val="center"/>
            <w:hideMark/>
          </w:tcPr>
          <w:p w14:paraId="3C0C2577" w14:textId="77777777"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Redovna promocija i marketing.</w:t>
            </w:r>
          </w:p>
        </w:tc>
        <w:tc>
          <w:tcPr>
            <w:tcW w:w="2272" w:type="dxa"/>
            <w:tcBorders>
              <w:top w:val="nil"/>
              <w:left w:val="nil"/>
              <w:bottom w:val="single" w:sz="4" w:space="0" w:color="auto"/>
              <w:right w:val="single" w:sz="4" w:space="0" w:color="auto"/>
            </w:tcBorders>
            <w:shd w:val="clear" w:color="auto" w:fill="auto"/>
            <w:noWrap/>
            <w:vAlign w:val="center"/>
            <w:hideMark/>
          </w:tcPr>
          <w:p w14:paraId="39061A87" w14:textId="77777777"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Društvene mreže, bilbordi, onlajn reklame.</w:t>
            </w:r>
          </w:p>
        </w:tc>
        <w:tc>
          <w:tcPr>
            <w:tcW w:w="2272" w:type="dxa"/>
            <w:tcBorders>
              <w:top w:val="nil"/>
              <w:left w:val="nil"/>
              <w:bottom w:val="single" w:sz="4" w:space="0" w:color="auto"/>
              <w:right w:val="single" w:sz="4" w:space="0" w:color="auto"/>
            </w:tcBorders>
            <w:shd w:val="clear" w:color="auto" w:fill="auto"/>
            <w:noWrap/>
            <w:vAlign w:val="center"/>
            <w:hideMark/>
          </w:tcPr>
          <w:p w14:paraId="3A346DC8" w14:textId="77777777"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Lokalni/internacionalni nivo.</w:t>
            </w:r>
          </w:p>
        </w:tc>
      </w:tr>
      <w:tr w:rsidR="00FC0F4F" w14:paraId="23CE6093" w14:textId="77777777"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0F20BCF3" w14:textId="77777777"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Redovno ažuriran softver.</w:t>
            </w:r>
          </w:p>
        </w:tc>
        <w:tc>
          <w:tcPr>
            <w:tcW w:w="2272" w:type="dxa"/>
            <w:tcBorders>
              <w:top w:val="nil"/>
              <w:left w:val="nil"/>
              <w:bottom w:val="single" w:sz="4" w:space="0" w:color="auto"/>
              <w:right w:val="single" w:sz="4" w:space="0" w:color="auto"/>
            </w:tcBorders>
            <w:shd w:val="clear" w:color="auto" w:fill="auto"/>
            <w:noWrap/>
            <w:vAlign w:val="center"/>
            <w:hideMark/>
          </w:tcPr>
          <w:p w14:paraId="75FD7A16" w14:textId="77777777"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Upravljanje i nadgledanje, preventivno unapređivanje.</w:t>
            </w:r>
          </w:p>
        </w:tc>
        <w:tc>
          <w:tcPr>
            <w:tcW w:w="2272" w:type="dxa"/>
            <w:tcBorders>
              <w:top w:val="nil"/>
              <w:left w:val="nil"/>
              <w:bottom w:val="single" w:sz="4" w:space="0" w:color="auto"/>
              <w:right w:val="single" w:sz="4" w:space="0" w:color="auto"/>
            </w:tcBorders>
            <w:shd w:val="clear" w:color="auto" w:fill="auto"/>
            <w:noWrap/>
            <w:vAlign w:val="center"/>
            <w:hideMark/>
          </w:tcPr>
          <w:p w14:paraId="18418698" w14:textId="77777777"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Administrativno i tehničko osobolje, njihova dostupnost i neophodna oprema.</w:t>
            </w:r>
          </w:p>
        </w:tc>
        <w:tc>
          <w:tcPr>
            <w:tcW w:w="2272" w:type="dxa"/>
            <w:tcBorders>
              <w:top w:val="nil"/>
              <w:left w:val="nil"/>
              <w:bottom w:val="single" w:sz="4" w:space="0" w:color="auto"/>
              <w:right w:val="single" w:sz="4" w:space="0" w:color="auto"/>
            </w:tcBorders>
            <w:shd w:val="clear" w:color="auto" w:fill="auto"/>
            <w:noWrap/>
            <w:vAlign w:val="center"/>
            <w:hideMark/>
          </w:tcPr>
          <w:p w14:paraId="24D53E93" w14:textId="77777777"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Lokalni nivo.</w:t>
            </w:r>
          </w:p>
        </w:tc>
      </w:tr>
      <w:tr w:rsidR="00560AED" w:rsidRPr="006F38CF" w14:paraId="55D9CEBB" w14:textId="77777777"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tcPr>
          <w:p w14:paraId="3F5BB2B5" w14:textId="77777777" w:rsidR="00560AED" w:rsidRPr="006F38CF" w:rsidRDefault="00560AED" w:rsidP="00560AED">
            <w:pPr>
              <w:jc w:val="center"/>
              <w:rPr>
                <w:rFonts w:eastAsia="Times New Roman" w:cs="Times New Roman"/>
                <w:color w:val="000000"/>
                <w:szCs w:val="22"/>
              </w:rPr>
            </w:pPr>
            <w:r>
              <w:rPr>
                <w:rFonts w:eastAsia="Times New Roman" w:cs="Times New Roman"/>
                <w:color w:val="000000"/>
                <w:szCs w:val="22"/>
              </w:rPr>
              <w:t>Ljudi svoh uzrasta u gradovima programskih država.</w:t>
            </w:r>
          </w:p>
        </w:tc>
        <w:tc>
          <w:tcPr>
            <w:tcW w:w="2272" w:type="dxa"/>
            <w:tcBorders>
              <w:top w:val="nil"/>
              <w:left w:val="nil"/>
              <w:bottom w:val="single" w:sz="4" w:space="0" w:color="auto"/>
              <w:right w:val="single" w:sz="4" w:space="0" w:color="auto"/>
            </w:tcBorders>
            <w:shd w:val="clear" w:color="auto" w:fill="auto"/>
            <w:noWrap/>
            <w:vAlign w:val="center"/>
          </w:tcPr>
          <w:p w14:paraId="3BE39249" w14:textId="77777777" w:rsidR="00560AED" w:rsidRPr="00FC0F4F" w:rsidRDefault="00560AED" w:rsidP="00560AED">
            <w:pPr>
              <w:jc w:val="center"/>
              <w:rPr>
                <w:rFonts w:eastAsia="Times New Roman" w:cs="Times New Roman"/>
                <w:color w:val="000000"/>
                <w:szCs w:val="22"/>
              </w:rPr>
            </w:pPr>
            <w:r>
              <w:rPr>
                <w:rFonts w:eastAsia="Times New Roman" w:cs="Times New Roman"/>
                <w:color w:val="000000"/>
                <w:szCs w:val="22"/>
              </w:rPr>
              <w:t>Reklame putem medija, bilbordi, pamfleti.</w:t>
            </w:r>
          </w:p>
        </w:tc>
        <w:tc>
          <w:tcPr>
            <w:tcW w:w="2272" w:type="dxa"/>
            <w:tcBorders>
              <w:top w:val="nil"/>
              <w:left w:val="nil"/>
              <w:bottom w:val="single" w:sz="4" w:space="0" w:color="auto"/>
              <w:right w:val="single" w:sz="4" w:space="0" w:color="auto"/>
            </w:tcBorders>
            <w:shd w:val="clear" w:color="auto" w:fill="auto"/>
            <w:noWrap/>
            <w:vAlign w:val="center"/>
          </w:tcPr>
          <w:p w14:paraId="246FCDC4" w14:textId="77777777" w:rsidR="00560AED" w:rsidRPr="006F38CF" w:rsidRDefault="00560AED" w:rsidP="00560AED">
            <w:pPr>
              <w:jc w:val="center"/>
              <w:rPr>
                <w:rFonts w:eastAsia="Times New Roman" w:cs="Times New Roman"/>
                <w:color w:val="000000"/>
                <w:szCs w:val="22"/>
              </w:rPr>
            </w:pPr>
            <w:r>
              <w:rPr>
                <w:rFonts w:eastAsia="Times New Roman" w:cs="Times New Roman"/>
                <w:color w:val="000000"/>
                <w:szCs w:val="22"/>
              </w:rPr>
              <w:t>2 nedelje pre početka seminara.</w:t>
            </w:r>
          </w:p>
        </w:tc>
        <w:tc>
          <w:tcPr>
            <w:tcW w:w="2272" w:type="dxa"/>
            <w:tcBorders>
              <w:top w:val="nil"/>
              <w:left w:val="nil"/>
              <w:bottom w:val="single" w:sz="4" w:space="0" w:color="auto"/>
              <w:right w:val="single" w:sz="4" w:space="0" w:color="auto"/>
            </w:tcBorders>
            <w:shd w:val="clear" w:color="auto" w:fill="auto"/>
            <w:noWrap/>
            <w:vAlign w:val="center"/>
          </w:tcPr>
          <w:p w14:paraId="7035AA79" w14:textId="77777777" w:rsidR="00560AED" w:rsidRPr="006F38CF" w:rsidRDefault="00560AED" w:rsidP="00560AED">
            <w:pPr>
              <w:jc w:val="center"/>
              <w:rPr>
                <w:rFonts w:eastAsia="Times New Roman" w:cs="Times New Roman"/>
                <w:color w:val="000000"/>
                <w:szCs w:val="22"/>
              </w:rPr>
            </w:pPr>
            <w:r>
              <w:rPr>
                <w:rFonts w:eastAsia="Times New Roman" w:cs="Times New Roman"/>
                <w:color w:val="000000"/>
                <w:szCs w:val="22"/>
              </w:rPr>
              <w:t>Povećana svest na lokalnom nivou i unapređeni dostupni resursi.</w:t>
            </w:r>
          </w:p>
        </w:tc>
      </w:tr>
    </w:tbl>
    <w:p w14:paraId="1FDCAFA1"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704A8934" w14:textId="77777777" w:rsidR="009B09C0" w:rsidRDefault="009B09C0" w:rsidP="00F64B5D">
      <w:pPr>
        <w:tabs>
          <w:tab w:val="left" w:pos="3649"/>
          <w:tab w:val="left" w:pos="5349"/>
          <w:tab w:val="left" w:pos="7992"/>
          <w:tab w:val="left" w:pos="9639"/>
          <w:tab w:val="left" w:pos="10778"/>
        </w:tabs>
        <w:jc w:val="both"/>
        <w:rPr>
          <w:i/>
        </w:rPr>
      </w:pPr>
    </w:p>
    <w:p w14:paraId="767E884C"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6F3FC7EA" w14:textId="77777777" w:rsidR="00B7517F" w:rsidRPr="00B7517F" w:rsidRDefault="00B7517F" w:rsidP="00B7517F">
      <w:pPr>
        <w:pStyle w:val="Heading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lastRenderedPageBreak/>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14:paraId="7CE54308" w14:textId="77777777" w:rsidR="00B7517F" w:rsidRPr="00B7517F" w:rsidRDefault="00B7517F" w:rsidP="00E875DF"/>
    <w:p w14:paraId="024980D2" w14:textId="77777777"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14:paraId="58DFB5F4" w14:textId="77777777" w:rsidR="009B09C0" w:rsidRDefault="004955EA" w:rsidP="00E875DF">
      <w:pPr>
        <w:tabs>
          <w:tab w:val="left" w:pos="3649"/>
          <w:tab w:val="left" w:pos="5349"/>
          <w:tab w:val="left" w:pos="7992"/>
          <w:tab w:val="left" w:pos="9639"/>
          <w:tab w:val="left" w:pos="10778"/>
        </w:tabs>
        <w:jc w:val="both"/>
        <w:rPr>
          <w:i/>
        </w:rPr>
      </w:pPr>
      <w:sdt>
        <w:sdtPr>
          <w:rPr>
            <w:color w:val="FFFFFF" w:themeColor="background1"/>
          </w:rPr>
          <w:id w:val="-1119289137"/>
        </w:sdtPr>
        <w:sdtEndPr/>
        <w:sdtContent>
          <w:r w:rsidR="009B09C0">
            <w:rPr>
              <w:rFonts w:ascii="MS Gothic" w:eastAsia="MS Gothic" w:hAnsi="MS Gothic" w:hint="eastAsia"/>
              <w:color w:val="FFFFFF" w:themeColor="background1"/>
            </w:rPr>
            <w:t>☒</w:t>
          </w:r>
        </w:sdtContent>
      </w:sdt>
    </w:p>
    <w:p w14:paraId="19543E4B" w14:textId="77777777"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14:paraId="4FE675E6" w14:textId="77777777" w:rsidR="00E875DF" w:rsidRDefault="00E875DF" w:rsidP="00E875DF">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68"/>
        <w:gridCol w:w="2268"/>
        <w:gridCol w:w="2268"/>
        <w:gridCol w:w="2268"/>
      </w:tblGrid>
      <w:tr w:rsidR="00E875DF" w:rsidRPr="00E875DF" w14:paraId="2340DA4E" w14:textId="77777777" w:rsidTr="007A50D9">
        <w:tc>
          <w:tcPr>
            <w:tcW w:w="2268" w:type="dxa"/>
            <w:shd w:val="clear" w:color="auto" w:fill="DBE5F1" w:themeFill="accent1" w:themeFillTint="33"/>
          </w:tcPr>
          <w:p w14:paraId="5745CA4D" w14:textId="77777777" w:rsidR="00E875DF" w:rsidRPr="00E875DF" w:rsidRDefault="00E875DF" w:rsidP="00E875DF">
            <w:pPr>
              <w:jc w:val="center"/>
              <w:rPr>
                <w:rFonts w:ascii="Calibri" w:hAnsi="Calibri"/>
                <w:b/>
                <w:sz w:val="22"/>
              </w:rPr>
            </w:pPr>
            <w:r w:rsidRPr="00E875DF">
              <w:rPr>
                <w:rFonts w:ascii="Calibri" w:hAnsi="Calibri"/>
                <w:b/>
                <w:sz w:val="22"/>
              </w:rPr>
              <w:t>Programme or initiative</w:t>
            </w:r>
          </w:p>
        </w:tc>
        <w:tc>
          <w:tcPr>
            <w:tcW w:w="2268" w:type="dxa"/>
            <w:shd w:val="clear" w:color="auto" w:fill="DBE5F1" w:themeFill="accent1" w:themeFillTint="33"/>
          </w:tcPr>
          <w:p w14:paraId="2B6ECC55" w14:textId="77777777" w:rsidR="00E875DF" w:rsidRPr="00E875DF" w:rsidRDefault="00E875DF" w:rsidP="00E875DF">
            <w:pPr>
              <w:jc w:val="center"/>
              <w:rPr>
                <w:rFonts w:ascii="Calibri" w:hAnsi="Calibri"/>
                <w:b/>
                <w:sz w:val="22"/>
              </w:rPr>
            </w:pPr>
            <w:r w:rsidRPr="00E875DF">
              <w:rPr>
                <w:rFonts w:ascii="Calibri" w:hAnsi="Calibri"/>
                <w:b/>
                <w:sz w:val="22"/>
              </w:rPr>
              <w:t>Reference number</w:t>
            </w:r>
          </w:p>
        </w:tc>
        <w:tc>
          <w:tcPr>
            <w:tcW w:w="2268" w:type="dxa"/>
            <w:shd w:val="clear" w:color="auto" w:fill="DBE5F1" w:themeFill="accent1" w:themeFillTint="33"/>
          </w:tcPr>
          <w:p w14:paraId="54A1A2FB" w14:textId="77777777" w:rsidR="00E875DF" w:rsidRPr="00E875DF" w:rsidRDefault="00E875DF" w:rsidP="00E875DF">
            <w:pPr>
              <w:jc w:val="center"/>
              <w:rPr>
                <w:rFonts w:ascii="Calibri" w:hAnsi="Calibri"/>
                <w:b/>
                <w:sz w:val="22"/>
              </w:rPr>
            </w:pPr>
            <w:r w:rsidRPr="00E875DF">
              <w:rPr>
                <w:rFonts w:ascii="Calibri" w:hAnsi="Calibri"/>
                <w:b/>
                <w:sz w:val="22"/>
              </w:rPr>
              <w:t>Beneficiary Organisation</w:t>
            </w:r>
          </w:p>
        </w:tc>
        <w:tc>
          <w:tcPr>
            <w:tcW w:w="2268" w:type="dxa"/>
            <w:shd w:val="clear" w:color="auto" w:fill="DBE5F1" w:themeFill="accent1" w:themeFillTint="33"/>
          </w:tcPr>
          <w:p w14:paraId="57F669AC" w14:textId="77777777" w:rsidR="00E875DF" w:rsidRPr="00E875DF" w:rsidRDefault="00E875DF" w:rsidP="00E875DF">
            <w:pPr>
              <w:jc w:val="center"/>
              <w:rPr>
                <w:rFonts w:ascii="Calibri" w:hAnsi="Calibri"/>
                <w:b/>
                <w:sz w:val="22"/>
              </w:rPr>
            </w:pPr>
            <w:r w:rsidRPr="00E875DF">
              <w:rPr>
                <w:rFonts w:ascii="Calibri" w:hAnsi="Calibri"/>
                <w:b/>
                <w:sz w:val="22"/>
              </w:rPr>
              <w:t>Title of the Project</w:t>
            </w:r>
          </w:p>
        </w:tc>
      </w:tr>
      <w:tr w:rsidR="00E875DF" w:rsidRPr="00E875DF" w14:paraId="727EC4A5" w14:textId="77777777" w:rsidTr="00AF7989">
        <w:trPr>
          <w:trHeight w:val="283"/>
        </w:trPr>
        <w:tc>
          <w:tcPr>
            <w:tcW w:w="2268" w:type="dxa"/>
          </w:tcPr>
          <w:p w14:paraId="0A03AE9E"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A4E936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37AA6FF"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3655BC7"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2F3FACCE" w14:textId="77777777" w:rsidTr="00AF7989">
        <w:trPr>
          <w:trHeight w:val="283"/>
        </w:trPr>
        <w:tc>
          <w:tcPr>
            <w:tcW w:w="2268" w:type="dxa"/>
          </w:tcPr>
          <w:p w14:paraId="044AE89A"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8CA1CC2"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CBE1CE4"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4670535"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13455F5D" w14:textId="77777777" w:rsidTr="00AF7989">
        <w:trPr>
          <w:trHeight w:val="283"/>
        </w:trPr>
        <w:tc>
          <w:tcPr>
            <w:tcW w:w="2268" w:type="dxa"/>
          </w:tcPr>
          <w:p w14:paraId="38D5198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62421155"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1B9FE54A"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602C019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1ADFA10D" w14:textId="77777777" w:rsidTr="00AF7989">
        <w:trPr>
          <w:trHeight w:val="283"/>
        </w:trPr>
        <w:tc>
          <w:tcPr>
            <w:tcW w:w="2268" w:type="dxa"/>
          </w:tcPr>
          <w:p w14:paraId="67682908"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1FB053B"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36045C6F"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605AEA69"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739938D9" w14:textId="77777777" w:rsidTr="00AF7989">
        <w:trPr>
          <w:trHeight w:val="283"/>
        </w:trPr>
        <w:tc>
          <w:tcPr>
            <w:tcW w:w="2268" w:type="dxa"/>
          </w:tcPr>
          <w:p w14:paraId="1032409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2E3FA80"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F0DFC0F"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68B9328"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bl>
    <w:p w14:paraId="5826DC6F"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65E3750D" w14:textId="77777777" w:rsidR="009B09C0" w:rsidRDefault="009B09C0" w:rsidP="00E875DF">
      <w:pPr>
        <w:sectPr w:rsidR="009B09C0" w:rsidSect="009B09C0">
          <w:type w:val="continuous"/>
          <w:pgSz w:w="11907" w:h="16839" w:code="9"/>
          <w:pgMar w:top="1417" w:right="1417" w:bottom="1417" w:left="1417" w:header="0" w:footer="0" w:gutter="0"/>
          <w:cols w:space="708"/>
          <w:formProt w:val="0"/>
          <w:docGrid w:linePitch="360"/>
        </w:sectPr>
      </w:pPr>
    </w:p>
    <w:p w14:paraId="620E4EAF" w14:textId="77777777" w:rsidR="00B7517F" w:rsidRPr="00E875DF" w:rsidRDefault="00B7517F" w:rsidP="00E875DF"/>
    <w:p w14:paraId="59ED7D0B" w14:textId="77777777"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E875DF">
        <w:rPr>
          <w:i/>
        </w:rPr>
        <w:t>submitted by your organisation, or by any partner organisation in this project proposal. For each grant application, please mention the EU Programme conc</w:t>
      </w:r>
      <w:r w:rsidR="00832804">
        <w:rPr>
          <w:i/>
        </w:rPr>
        <w:t>erned and the amount requested.</w:t>
      </w:r>
    </w:p>
    <w:p w14:paraId="06E2F74D" w14:textId="77777777" w:rsidR="009B09C0" w:rsidRPr="00E875DF" w:rsidRDefault="004955EA" w:rsidP="00E875DF">
      <w:pPr>
        <w:rPr>
          <w:i/>
        </w:rPr>
      </w:pPr>
      <w:sdt>
        <w:sdtPr>
          <w:rPr>
            <w:color w:val="FFFFFF" w:themeColor="background1"/>
          </w:rPr>
          <w:id w:val="1327165240"/>
        </w:sdtPr>
        <w:sdtEndPr/>
        <w:sdtContent>
          <w:r w:rsidR="009B09C0">
            <w:rPr>
              <w:rFonts w:ascii="MS Gothic" w:eastAsia="MS Gothic" w:hAnsi="MS Gothic" w:hint="eastAsia"/>
              <w:color w:val="FFFFFF" w:themeColor="background1"/>
            </w:rPr>
            <w:t>☐</w:t>
          </w:r>
        </w:sdtContent>
      </w:sdt>
    </w:p>
    <w:p w14:paraId="4C35F274" w14:textId="77777777"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14:paraId="4CA32FCB" w14:textId="77777777" w:rsidR="00B7517F" w:rsidRDefault="00B7517F" w:rsidP="00B7517F"/>
    <w:tbl>
      <w:tblPr>
        <w:tblStyle w:val="TableGrid"/>
        <w:tblW w:w="0" w:type="auto"/>
        <w:tblInd w:w="108" w:type="dxa"/>
        <w:tblLook w:val="04A0" w:firstRow="1" w:lastRow="0" w:firstColumn="1" w:lastColumn="0" w:noHBand="0" w:noVBand="1"/>
      </w:tblPr>
      <w:tblGrid>
        <w:gridCol w:w="3024"/>
        <w:gridCol w:w="3024"/>
        <w:gridCol w:w="3024"/>
      </w:tblGrid>
      <w:tr w:rsidR="00E875DF" w:rsidRPr="00E875DF" w14:paraId="7EFC82F3" w14:textId="77777777" w:rsidTr="007A50D9">
        <w:tc>
          <w:tcPr>
            <w:tcW w:w="3024" w:type="dxa"/>
            <w:shd w:val="clear" w:color="auto" w:fill="DBE5F1" w:themeFill="accent1" w:themeFillTint="33"/>
          </w:tcPr>
          <w:p w14:paraId="2B6D6EEA"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Programme concerned</w:t>
            </w:r>
          </w:p>
        </w:tc>
        <w:tc>
          <w:tcPr>
            <w:tcW w:w="3024" w:type="dxa"/>
            <w:shd w:val="clear" w:color="auto" w:fill="DBE5F1" w:themeFill="accent1" w:themeFillTint="33"/>
          </w:tcPr>
          <w:p w14:paraId="2044DDA1"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Beneficiary Organisation</w:t>
            </w:r>
          </w:p>
        </w:tc>
        <w:tc>
          <w:tcPr>
            <w:tcW w:w="3024" w:type="dxa"/>
            <w:shd w:val="clear" w:color="auto" w:fill="DBE5F1" w:themeFill="accent1" w:themeFillTint="33"/>
          </w:tcPr>
          <w:p w14:paraId="0CF71C11"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Amount requested</w:t>
            </w:r>
          </w:p>
        </w:tc>
      </w:tr>
      <w:tr w:rsidR="00E875DF" w:rsidRPr="00E875DF" w14:paraId="47C470B0" w14:textId="77777777" w:rsidTr="00AF7989">
        <w:trPr>
          <w:trHeight w:val="283"/>
        </w:trPr>
        <w:tc>
          <w:tcPr>
            <w:tcW w:w="3024" w:type="dxa"/>
          </w:tcPr>
          <w:p w14:paraId="3838AF1F" w14:textId="77777777" w:rsidR="00E875DF" w:rsidRPr="00E875DF" w:rsidRDefault="00E875DF" w:rsidP="00B7517F">
            <w:pPr>
              <w:rPr>
                <w:rFonts w:ascii="Calibri" w:hAnsi="Calibri"/>
                <w:b/>
                <w:sz w:val="22"/>
                <w:szCs w:val="22"/>
              </w:rPr>
            </w:pPr>
          </w:p>
        </w:tc>
        <w:tc>
          <w:tcPr>
            <w:tcW w:w="3024" w:type="dxa"/>
          </w:tcPr>
          <w:p w14:paraId="71A30210" w14:textId="77777777" w:rsidR="00E875DF" w:rsidRPr="00E875DF" w:rsidRDefault="00E875DF" w:rsidP="00B7517F">
            <w:pPr>
              <w:rPr>
                <w:rFonts w:ascii="Calibri" w:hAnsi="Calibri"/>
                <w:b/>
                <w:sz w:val="22"/>
                <w:szCs w:val="22"/>
              </w:rPr>
            </w:pPr>
          </w:p>
        </w:tc>
        <w:tc>
          <w:tcPr>
            <w:tcW w:w="3024" w:type="dxa"/>
          </w:tcPr>
          <w:p w14:paraId="15931CCC" w14:textId="77777777" w:rsidR="00E875DF" w:rsidRPr="00E875DF" w:rsidRDefault="00E875DF" w:rsidP="00B7517F">
            <w:pPr>
              <w:rPr>
                <w:rFonts w:ascii="Calibri" w:hAnsi="Calibri"/>
                <w:b/>
                <w:sz w:val="22"/>
                <w:szCs w:val="22"/>
              </w:rPr>
            </w:pPr>
          </w:p>
        </w:tc>
      </w:tr>
      <w:tr w:rsidR="00E875DF" w:rsidRPr="00E875DF" w14:paraId="7F9E4BBA" w14:textId="77777777" w:rsidTr="00AF7989">
        <w:trPr>
          <w:trHeight w:val="283"/>
        </w:trPr>
        <w:tc>
          <w:tcPr>
            <w:tcW w:w="3024" w:type="dxa"/>
          </w:tcPr>
          <w:p w14:paraId="5623DAB7" w14:textId="77777777" w:rsidR="00E875DF" w:rsidRPr="00E875DF" w:rsidRDefault="00E875DF" w:rsidP="00B7517F">
            <w:pPr>
              <w:rPr>
                <w:rFonts w:ascii="Calibri" w:hAnsi="Calibri"/>
                <w:b/>
                <w:sz w:val="22"/>
                <w:szCs w:val="22"/>
              </w:rPr>
            </w:pPr>
          </w:p>
        </w:tc>
        <w:tc>
          <w:tcPr>
            <w:tcW w:w="3024" w:type="dxa"/>
          </w:tcPr>
          <w:p w14:paraId="388A82F6" w14:textId="77777777" w:rsidR="00E875DF" w:rsidRPr="00E875DF" w:rsidRDefault="00E875DF" w:rsidP="00B7517F">
            <w:pPr>
              <w:rPr>
                <w:rFonts w:ascii="Calibri" w:hAnsi="Calibri"/>
                <w:b/>
                <w:sz w:val="22"/>
                <w:szCs w:val="22"/>
              </w:rPr>
            </w:pPr>
          </w:p>
        </w:tc>
        <w:tc>
          <w:tcPr>
            <w:tcW w:w="3024" w:type="dxa"/>
          </w:tcPr>
          <w:p w14:paraId="34CEE119" w14:textId="77777777" w:rsidR="00E875DF" w:rsidRPr="00E875DF" w:rsidRDefault="00E875DF" w:rsidP="00B7517F">
            <w:pPr>
              <w:rPr>
                <w:rFonts w:ascii="Calibri" w:hAnsi="Calibri"/>
                <w:b/>
                <w:sz w:val="22"/>
                <w:szCs w:val="22"/>
              </w:rPr>
            </w:pPr>
          </w:p>
        </w:tc>
      </w:tr>
      <w:tr w:rsidR="00E875DF" w:rsidRPr="00E875DF" w14:paraId="533ADE0E" w14:textId="77777777" w:rsidTr="00AF7989">
        <w:trPr>
          <w:trHeight w:val="283"/>
        </w:trPr>
        <w:tc>
          <w:tcPr>
            <w:tcW w:w="3024" w:type="dxa"/>
          </w:tcPr>
          <w:p w14:paraId="76CC21FE" w14:textId="77777777" w:rsidR="00E875DF" w:rsidRPr="00E875DF" w:rsidRDefault="00E875DF" w:rsidP="00B7517F">
            <w:pPr>
              <w:rPr>
                <w:rFonts w:ascii="Calibri" w:hAnsi="Calibri"/>
                <w:b/>
                <w:sz w:val="22"/>
                <w:szCs w:val="22"/>
              </w:rPr>
            </w:pPr>
          </w:p>
        </w:tc>
        <w:tc>
          <w:tcPr>
            <w:tcW w:w="3024" w:type="dxa"/>
          </w:tcPr>
          <w:p w14:paraId="1040FE0B" w14:textId="77777777" w:rsidR="00E875DF" w:rsidRPr="00E875DF" w:rsidRDefault="00E875DF" w:rsidP="00B7517F">
            <w:pPr>
              <w:rPr>
                <w:rFonts w:ascii="Calibri" w:hAnsi="Calibri"/>
                <w:b/>
                <w:sz w:val="22"/>
                <w:szCs w:val="22"/>
              </w:rPr>
            </w:pPr>
          </w:p>
        </w:tc>
        <w:tc>
          <w:tcPr>
            <w:tcW w:w="3024" w:type="dxa"/>
          </w:tcPr>
          <w:p w14:paraId="285EADB6" w14:textId="77777777" w:rsidR="00E875DF" w:rsidRPr="00E875DF" w:rsidRDefault="00E875DF" w:rsidP="00B7517F">
            <w:pPr>
              <w:rPr>
                <w:rFonts w:ascii="Calibri" w:hAnsi="Calibri"/>
                <w:b/>
                <w:sz w:val="22"/>
                <w:szCs w:val="22"/>
              </w:rPr>
            </w:pPr>
          </w:p>
        </w:tc>
      </w:tr>
      <w:tr w:rsidR="00E875DF" w:rsidRPr="00E875DF" w14:paraId="13361C40" w14:textId="77777777" w:rsidTr="00AF7989">
        <w:trPr>
          <w:trHeight w:val="283"/>
        </w:trPr>
        <w:tc>
          <w:tcPr>
            <w:tcW w:w="3024" w:type="dxa"/>
          </w:tcPr>
          <w:p w14:paraId="1465AF1B" w14:textId="77777777" w:rsidR="00E875DF" w:rsidRPr="00E875DF" w:rsidRDefault="00E875DF" w:rsidP="00B7517F">
            <w:pPr>
              <w:rPr>
                <w:rFonts w:ascii="Calibri" w:hAnsi="Calibri"/>
                <w:b/>
                <w:sz w:val="22"/>
                <w:szCs w:val="22"/>
              </w:rPr>
            </w:pPr>
          </w:p>
        </w:tc>
        <w:tc>
          <w:tcPr>
            <w:tcW w:w="3024" w:type="dxa"/>
          </w:tcPr>
          <w:p w14:paraId="1BFB677E" w14:textId="77777777" w:rsidR="00E875DF" w:rsidRPr="00E875DF" w:rsidRDefault="00E875DF" w:rsidP="00B7517F">
            <w:pPr>
              <w:rPr>
                <w:rFonts w:ascii="Calibri" w:hAnsi="Calibri"/>
                <w:b/>
                <w:sz w:val="22"/>
                <w:szCs w:val="22"/>
              </w:rPr>
            </w:pPr>
          </w:p>
        </w:tc>
        <w:tc>
          <w:tcPr>
            <w:tcW w:w="3024" w:type="dxa"/>
          </w:tcPr>
          <w:p w14:paraId="16BE0798" w14:textId="77777777" w:rsidR="00E875DF" w:rsidRPr="00E875DF" w:rsidRDefault="00E875DF" w:rsidP="00B7517F">
            <w:pPr>
              <w:rPr>
                <w:rFonts w:ascii="Calibri" w:hAnsi="Calibri"/>
                <w:b/>
                <w:sz w:val="22"/>
                <w:szCs w:val="22"/>
              </w:rPr>
            </w:pPr>
          </w:p>
        </w:tc>
      </w:tr>
    </w:tbl>
    <w:p w14:paraId="1DE68869"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300BF0B9" w14:textId="77777777"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14:paraId="551EB51C" w14:textId="77777777" w:rsidR="00B1210A" w:rsidRPr="00B7517F" w:rsidRDefault="009B09C0" w:rsidP="00B1210A">
      <w:pPr>
        <w:pStyle w:val="Heading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lastRenderedPageBreak/>
        <w:t xml:space="preserve">PART </w:t>
      </w:r>
      <w:r>
        <w:rPr>
          <w:rFonts w:asciiTheme="minorHAnsi" w:hAnsiTheme="minorHAnsi"/>
          <w:sz w:val="32"/>
          <w:szCs w:val="32"/>
        </w:rPr>
        <w:t xml:space="preserve">I- </w:t>
      </w:r>
      <w:r w:rsidR="0066715B" w:rsidRPr="00B7517F">
        <w:rPr>
          <w:rFonts w:asciiTheme="minorHAnsi" w:hAnsiTheme="minorHAnsi"/>
          <w:sz w:val="32"/>
          <w:szCs w:val="32"/>
        </w:rPr>
        <w:t>Check List</w:t>
      </w:r>
    </w:p>
    <w:p w14:paraId="1616CD17" w14:textId="77777777" w:rsidR="009B09C0" w:rsidRDefault="009B09C0" w:rsidP="00B1210A">
      <w:pPr>
        <w:pStyle w:val="Text1"/>
        <w:spacing w:after="0"/>
        <w:ind w:left="0"/>
        <w:rPr>
          <w:rFonts w:asciiTheme="minorHAnsi" w:eastAsia="Calibri" w:hAnsiTheme="minorHAnsi"/>
          <w:b/>
          <w:color w:val="000000"/>
          <w:sz w:val="22"/>
          <w:szCs w:val="22"/>
        </w:rPr>
      </w:pPr>
    </w:p>
    <w:p w14:paraId="03C69DA3" w14:textId="77777777"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14:paraId="759A251E" w14:textId="77777777" w:rsidR="00DE0089" w:rsidRDefault="004955EA" w:rsidP="00B1210A">
      <w:pPr>
        <w:pStyle w:val="Text1"/>
        <w:spacing w:after="0"/>
        <w:ind w:left="0"/>
        <w:rPr>
          <w:rFonts w:asciiTheme="minorHAnsi" w:eastAsia="Calibri" w:hAnsiTheme="minorHAnsi"/>
          <w:b/>
          <w:color w:val="000000"/>
          <w:sz w:val="22"/>
          <w:szCs w:val="22"/>
        </w:rPr>
      </w:pPr>
      <w:sdt>
        <w:sdtPr>
          <w:rPr>
            <w:color w:val="FFFFFF" w:themeColor="background1"/>
          </w:rPr>
          <w:id w:val="-410931852"/>
        </w:sdtPr>
        <w:sdtEndPr/>
        <w:sdtContent>
          <w:r w:rsidR="00DE0089">
            <w:rPr>
              <w:rFonts w:ascii="MS Gothic" w:eastAsia="MS Gothic" w:hAnsi="MS Gothic" w:hint="eastAsia"/>
              <w:color w:val="FFFFFF" w:themeColor="background1"/>
            </w:rPr>
            <w:t>☒</w:t>
          </w:r>
        </w:sdtContent>
      </w:sdt>
    </w:p>
    <w:p w14:paraId="358EE4DD" w14:textId="77777777"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14:paraId="45EEBA97" w14:textId="77777777" w:rsidR="00B1210A" w:rsidRPr="00B7517F" w:rsidRDefault="00B1210A" w:rsidP="009E5A83">
      <w:pPr>
        <w:pStyle w:val="Text1"/>
        <w:spacing w:after="0"/>
        <w:ind w:left="709" w:hanging="709"/>
        <w:rPr>
          <w:rFonts w:asciiTheme="minorHAnsi" w:eastAsia="Calibri" w:hAnsiTheme="minorHAnsi"/>
          <w:b/>
          <w:color w:val="000000"/>
          <w:sz w:val="22"/>
          <w:szCs w:val="22"/>
        </w:rPr>
      </w:pPr>
    </w:p>
    <w:p w14:paraId="7279178E" w14:textId="77777777" w:rsidR="00B1210A" w:rsidRPr="00B7517F" w:rsidRDefault="004955EA"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14:paraId="2A89A796" w14:textId="77777777" w:rsidR="00B1210A" w:rsidRDefault="004955EA"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14:paraId="7DEEE8D9" w14:textId="77777777" w:rsidR="0066715B" w:rsidRPr="00B7517F" w:rsidRDefault="004955EA"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sdtPr>
        <w:sdtEnd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p>
    <w:p w14:paraId="5167D859" w14:textId="77777777" w:rsidR="0066715B" w:rsidRDefault="004955EA"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sdtPr>
        <w:sdtEndPr/>
        <w:sdtContent>
          <w:r w:rsidR="00BC5265">
            <w:rPr>
              <w:rFonts w:ascii="MS Gothic" w:eastAsia="MS Gothic" w:hAnsi="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r w:rsidR="0066715B" w:rsidRPr="00B7517F">
        <w:rPr>
          <w:rFonts w:asciiTheme="minorHAnsi" w:eastAsia="Calibri" w:hAnsiTheme="minorHAnsi"/>
          <w:color w:val="000000"/>
          <w:sz w:val="22"/>
          <w:szCs w:val="22"/>
        </w:rPr>
        <w:t>Workplan</w:t>
      </w:r>
    </w:p>
    <w:p w14:paraId="17E3B06A" w14:textId="77777777" w:rsidR="0066715B" w:rsidRDefault="004955EA"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sdtPr>
        <w:sdtEnd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14:paraId="14F3A36F" w14:textId="77777777" w:rsidR="00B1210A" w:rsidRPr="00B7517F" w:rsidRDefault="004955EA"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14:paraId="61D19364" w14:textId="77777777" w:rsidR="00B1210A" w:rsidRPr="00B7517F" w:rsidRDefault="004955EA"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sdtPr>
        <w:sdtEndPr/>
        <w:sdtContent>
          <w:r w:rsidR="00817B0F">
            <w:rPr>
              <w:rFonts w:ascii="MS Gothic" w:eastAsia="MS Gothic" w:hAnsi="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14:paraId="40105AC4" w14:textId="77777777" w:rsidR="00B1210A" w:rsidRPr="00B7517F" w:rsidRDefault="004955EA"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14:paraId="4E76D935" w14:textId="77777777" w:rsidR="00B1210A" w:rsidRPr="00B7517F" w:rsidRDefault="004955EA"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14:paraId="4077B573" w14:textId="77777777"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AB318D" w14:textId="77777777" w:rsidR="004955EA" w:rsidRDefault="004955EA" w:rsidP="00574B25">
      <w:r>
        <w:separator/>
      </w:r>
    </w:p>
  </w:endnote>
  <w:endnote w:type="continuationSeparator" w:id="0">
    <w:p w14:paraId="02C139AB" w14:textId="77777777" w:rsidR="004955EA" w:rsidRDefault="004955EA" w:rsidP="0057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Bold">
    <w:altName w:val="Microsoft Sans Serif"/>
    <w:charset w:val="00"/>
    <w:family w:val="auto"/>
    <w:pitch w:val="variable"/>
    <w:sig w:usb0="00000000"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Sans">
    <w:altName w:val="Arial"/>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672628" w14:textId="777FCCC0" w:rsidR="009B21F4" w:rsidRDefault="008716F8" w:rsidP="00CD773F">
    <w:pPr>
      <w:tabs>
        <w:tab w:val="center" w:pos="5103"/>
        <w:tab w:val="right" w:pos="9540"/>
        <w:tab w:val="right" w:pos="15168"/>
      </w:tabs>
      <w:suppressAutoHyphens/>
      <w:jc w:val="center"/>
    </w:pPr>
    <w:fldSimple w:instr=" STYLEREF  SelPlus  \* MERGEFORMAT ">
      <w:r w:rsidR="000453CE" w:rsidRPr="000453CE">
        <w:rPr>
          <w:bCs/>
          <w:i/>
          <w:noProof/>
          <w:sz w:val="18"/>
          <w:szCs w:val="18"/>
        </w:rPr>
        <w:t>ČistijeSutra</w:t>
      </w:r>
      <w:r w:rsidR="000453CE" w:rsidRPr="000453CE">
        <w:rPr>
          <w:bCs/>
          <w:i/>
          <w:noProof/>
          <w:sz w:val="18"/>
          <w:szCs w:val="18"/>
        </w:rPr>
        <w:cr/>
      </w:r>
    </w:fldSimple>
    <w:r w:rsidR="009B21F4" w:rsidRPr="00A859B1">
      <w:rPr>
        <w:bCs/>
        <w:i/>
        <w:sz w:val="18"/>
        <w:szCs w:val="18"/>
      </w:rPr>
      <w:t xml:space="preserve">Page </w:t>
    </w:r>
    <w:r w:rsidR="009B21F4" w:rsidRPr="007A6607">
      <w:rPr>
        <w:rStyle w:val="PageNumber"/>
        <w:i/>
        <w:sz w:val="18"/>
        <w:szCs w:val="18"/>
      </w:rPr>
      <w:fldChar w:fldCharType="begin"/>
    </w:r>
    <w:r w:rsidR="009B21F4" w:rsidRPr="00A859B1">
      <w:rPr>
        <w:rStyle w:val="PageNumber"/>
        <w:i/>
        <w:sz w:val="18"/>
        <w:szCs w:val="18"/>
      </w:rPr>
      <w:instrText xml:space="preserve"> PAGE  \* Arabic </w:instrText>
    </w:r>
    <w:r w:rsidR="009B21F4" w:rsidRPr="007A6607">
      <w:rPr>
        <w:rStyle w:val="PageNumber"/>
        <w:i/>
        <w:sz w:val="18"/>
        <w:szCs w:val="18"/>
      </w:rPr>
      <w:fldChar w:fldCharType="separate"/>
    </w:r>
    <w:r w:rsidR="000453CE">
      <w:rPr>
        <w:rStyle w:val="PageNumber"/>
        <w:i/>
        <w:noProof/>
        <w:sz w:val="18"/>
        <w:szCs w:val="18"/>
      </w:rPr>
      <w:t>102</w:t>
    </w:r>
    <w:r w:rsidR="009B21F4" w:rsidRPr="007A6607">
      <w:rPr>
        <w:rStyle w:val="PageNumber"/>
        <w:i/>
        <w:sz w:val="18"/>
        <w:szCs w:val="18"/>
      </w:rPr>
      <w:fldChar w:fldCharType="end"/>
    </w:r>
    <w:r w:rsidR="009B21F4" w:rsidRPr="00A859B1">
      <w:rPr>
        <w:rStyle w:val="PageNumber"/>
        <w:i/>
        <w:sz w:val="18"/>
        <w:szCs w:val="18"/>
      </w:rPr>
      <w:t xml:space="preserve"> of </w:t>
    </w:r>
    <w:r w:rsidR="009B21F4" w:rsidRPr="007A6607">
      <w:rPr>
        <w:rStyle w:val="PageNumber"/>
        <w:i/>
        <w:sz w:val="18"/>
        <w:szCs w:val="18"/>
      </w:rPr>
      <w:fldChar w:fldCharType="begin"/>
    </w:r>
    <w:r w:rsidR="009B21F4" w:rsidRPr="00A859B1">
      <w:rPr>
        <w:rStyle w:val="PageNumber"/>
        <w:i/>
        <w:sz w:val="18"/>
        <w:szCs w:val="18"/>
      </w:rPr>
      <w:instrText xml:space="preserve"> NUMPAGES </w:instrText>
    </w:r>
    <w:r w:rsidR="009B21F4" w:rsidRPr="007A6607">
      <w:rPr>
        <w:rStyle w:val="PageNumber"/>
        <w:i/>
        <w:sz w:val="18"/>
        <w:szCs w:val="18"/>
      </w:rPr>
      <w:fldChar w:fldCharType="separate"/>
    </w:r>
    <w:r w:rsidR="000453CE">
      <w:rPr>
        <w:rStyle w:val="PageNumber"/>
        <w:i/>
        <w:noProof/>
        <w:sz w:val="18"/>
        <w:szCs w:val="18"/>
      </w:rPr>
      <w:t>108</w:t>
    </w:r>
    <w:r w:rsidR="009B21F4" w:rsidRPr="007A6607">
      <w:rPr>
        <w:rStyle w:val="PageNumber"/>
        <w: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6AE333" w14:textId="77777777" w:rsidR="004955EA" w:rsidRDefault="004955EA" w:rsidP="00574B25">
      <w:r>
        <w:separator/>
      </w:r>
    </w:p>
  </w:footnote>
  <w:footnote w:type="continuationSeparator" w:id="0">
    <w:p w14:paraId="699BD623" w14:textId="77777777" w:rsidR="004955EA" w:rsidRDefault="004955EA" w:rsidP="00574B25">
      <w:r>
        <w:continuationSeparator/>
      </w:r>
    </w:p>
  </w:footnote>
  <w:footnote w:id="1">
    <w:p w14:paraId="612DDC78" w14:textId="77777777" w:rsidR="009B21F4" w:rsidRPr="007A6607" w:rsidRDefault="009B21F4" w:rsidP="00574B25">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592BA5" w14:textId="77777777" w:rsidR="009B21F4" w:rsidRPr="00DF730D" w:rsidRDefault="009B21F4" w:rsidP="00DF730D">
    <w:pPr>
      <w:pStyle w:val="Header"/>
      <w:jc w:val="right"/>
      <w:rPr>
        <w:rFonts w:asciiTheme="minorHAnsi" w:hAnsiTheme="minorHAnsi"/>
        <w:sz w:val="18"/>
      </w:rPr>
    </w:pPr>
    <w:r w:rsidRPr="00DF730D">
      <w:rPr>
        <w:rFonts w:asciiTheme="minorHAnsi" w:hAnsiTheme="minorHAnsi"/>
        <w:sz w:val="18"/>
      </w:rPr>
      <w:t xml:space="preserve">Capacity Building in the field of </w:t>
    </w:r>
    <w:r>
      <w:rPr>
        <w:rFonts w:asciiTheme="minorHAnsi" w:hAnsiTheme="minorHAnsi"/>
        <w:sz w:val="18"/>
      </w:rPr>
      <w:t>h</w:t>
    </w:r>
    <w:r w:rsidRPr="00DF730D">
      <w:rPr>
        <w:rFonts w:asciiTheme="minorHAnsi" w:hAnsiTheme="minorHAnsi"/>
        <w:sz w:val="18"/>
      </w:rPr>
      <w:t xml:space="preserve">igher </w:t>
    </w:r>
    <w:r>
      <w:rPr>
        <w:rFonts w:asciiTheme="minorHAnsi" w:hAnsiTheme="minorHAnsi"/>
        <w:sz w:val="18"/>
      </w:rPr>
      <w:t>e</w:t>
    </w:r>
    <w:r w:rsidRPr="00DF730D">
      <w:rPr>
        <w:rFonts w:asciiTheme="minorHAnsi" w:hAnsiTheme="minorHAnsi"/>
        <w:sz w:val="18"/>
      </w:rPr>
      <w:t xml:space="preserve">ducation </w:t>
    </w:r>
    <w:r>
      <w:rPr>
        <w:rFonts w:asciiTheme="minorHAnsi" w:hAnsiTheme="minorHAnsi"/>
        <w:sz w:val="18"/>
      </w:rPr>
      <w:t xml:space="preserve">– </w:t>
    </w:r>
    <w:r w:rsidRPr="003D41E4">
      <w:rPr>
        <w:rFonts w:asciiTheme="minorHAnsi" w:hAnsiTheme="minorHAnsi"/>
        <w:sz w:val="18"/>
      </w:rPr>
      <w:t>EAC/A02/2019</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7425E"/>
    <w:multiLevelType w:val="multilevel"/>
    <w:tmpl w:val="7E6ED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2F05E28"/>
    <w:multiLevelType w:val="hybridMultilevel"/>
    <w:tmpl w:val="616C0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6092744"/>
    <w:multiLevelType w:val="hybridMultilevel"/>
    <w:tmpl w:val="5030D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A17459"/>
    <w:multiLevelType w:val="multilevel"/>
    <w:tmpl w:val="8040A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A01FCA"/>
    <w:multiLevelType w:val="hybridMultilevel"/>
    <w:tmpl w:val="70F25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2F767F"/>
    <w:multiLevelType w:val="hybridMultilevel"/>
    <w:tmpl w:val="8F3A3E6A"/>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9">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10">
    <w:nsid w:val="1C67626D"/>
    <w:multiLevelType w:val="hybridMultilevel"/>
    <w:tmpl w:val="5E3EE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93635A"/>
    <w:multiLevelType w:val="multilevel"/>
    <w:tmpl w:val="70B44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13">
    <w:nsid w:val="24907158"/>
    <w:multiLevelType w:val="multilevel"/>
    <w:tmpl w:val="FFAE7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BD00EA4"/>
    <w:multiLevelType w:val="multilevel"/>
    <w:tmpl w:val="CC1CC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16">
    <w:nsid w:val="2C9452A0"/>
    <w:multiLevelType w:val="multilevel"/>
    <w:tmpl w:val="FD4CF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2B7534F"/>
    <w:multiLevelType w:val="hybridMultilevel"/>
    <w:tmpl w:val="9C444506"/>
    <w:lvl w:ilvl="0" w:tplc="42DAF2AA">
      <w:start w:val="1"/>
      <w:numFmt w:val="bullet"/>
      <w:lvlText w:val="-"/>
      <w:lvlJc w:val="left"/>
      <w:pPr>
        <w:ind w:left="720" w:hanging="360"/>
      </w:pPr>
      <w:rPr>
        <w:strike w:val="0"/>
        <w:dstrike w:val="0"/>
        <w:u w:val="none"/>
        <w:effect w:val="none"/>
      </w:rPr>
    </w:lvl>
    <w:lvl w:ilvl="1" w:tplc="15AE3710">
      <w:start w:val="1"/>
      <w:numFmt w:val="bullet"/>
      <w:lvlText w:val="-"/>
      <w:lvlJc w:val="left"/>
      <w:pPr>
        <w:ind w:left="1440" w:hanging="360"/>
      </w:pPr>
      <w:rPr>
        <w:strike w:val="0"/>
        <w:dstrike w:val="0"/>
        <w:u w:val="none"/>
        <w:effect w:val="none"/>
      </w:rPr>
    </w:lvl>
    <w:lvl w:ilvl="2" w:tplc="B0C04084">
      <w:start w:val="1"/>
      <w:numFmt w:val="bullet"/>
      <w:lvlText w:val="-"/>
      <w:lvlJc w:val="left"/>
      <w:pPr>
        <w:ind w:left="2160" w:hanging="360"/>
      </w:pPr>
      <w:rPr>
        <w:strike w:val="0"/>
        <w:dstrike w:val="0"/>
        <w:u w:val="none"/>
        <w:effect w:val="none"/>
      </w:rPr>
    </w:lvl>
    <w:lvl w:ilvl="3" w:tplc="750A7164">
      <w:start w:val="1"/>
      <w:numFmt w:val="bullet"/>
      <w:lvlText w:val="-"/>
      <w:lvlJc w:val="left"/>
      <w:pPr>
        <w:ind w:left="2880" w:hanging="360"/>
      </w:pPr>
      <w:rPr>
        <w:strike w:val="0"/>
        <w:dstrike w:val="0"/>
        <w:u w:val="none"/>
        <w:effect w:val="none"/>
      </w:rPr>
    </w:lvl>
    <w:lvl w:ilvl="4" w:tplc="A802E9C0">
      <w:start w:val="1"/>
      <w:numFmt w:val="bullet"/>
      <w:lvlText w:val="-"/>
      <w:lvlJc w:val="left"/>
      <w:pPr>
        <w:ind w:left="3600" w:hanging="360"/>
      </w:pPr>
      <w:rPr>
        <w:strike w:val="0"/>
        <w:dstrike w:val="0"/>
        <w:u w:val="none"/>
        <w:effect w:val="none"/>
      </w:rPr>
    </w:lvl>
    <w:lvl w:ilvl="5" w:tplc="21AC161E">
      <w:start w:val="1"/>
      <w:numFmt w:val="bullet"/>
      <w:lvlText w:val="-"/>
      <w:lvlJc w:val="left"/>
      <w:pPr>
        <w:ind w:left="4320" w:hanging="360"/>
      </w:pPr>
      <w:rPr>
        <w:strike w:val="0"/>
        <w:dstrike w:val="0"/>
        <w:u w:val="none"/>
        <w:effect w:val="none"/>
      </w:rPr>
    </w:lvl>
    <w:lvl w:ilvl="6" w:tplc="BF42C9F4">
      <w:start w:val="1"/>
      <w:numFmt w:val="bullet"/>
      <w:lvlText w:val="-"/>
      <w:lvlJc w:val="left"/>
      <w:pPr>
        <w:ind w:left="5040" w:hanging="360"/>
      </w:pPr>
      <w:rPr>
        <w:strike w:val="0"/>
        <w:dstrike w:val="0"/>
        <w:u w:val="none"/>
        <w:effect w:val="none"/>
      </w:rPr>
    </w:lvl>
    <w:lvl w:ilvl="7" w:tplc="38D00F3A">
      <w:start w:val="1"/>
      <w:numFmt w:val="bullet"/>
      <w:lvlText w:val="-"/>
      <w:lvlJc w:val="left"/>
      <w:pPr>
        <w:ind w:left="5760" w:hanging="360"/>
      </w:pPr>
      <w:rPr>
        <w:strike w:val="0"/>
        <w:dstrike w:val="0"/>
        <w:u w:val="none"/>
        <w:effect w:val="none"/>
      </w:rPr>
    </w:lvl>
    <w:lvl w:ilvl="8" w:tplc="7C1CD410">
      <w:start w:val="1"/>
      <w:numFmt w:val="bullet"/>
      <w:lvlText w:val="-"/>
      <w:lvlJc w:val="left"/>
      <w:pPr>
        <w:ind w:left="6480" w:hanging="360"/>
      </w:pPr>
      <w:rPr>
        <w:strike w:val="0"/>
        <w:dstrike w:val="0"/>
        <w:u w:val="none"/>
        <w:effect w:val="none"/>
      </w:rPr>
    </w:lvl>
  </w:abstractNum>
  <w:abstractNum w:abstractNumId="18">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19">
    <w:nsid w:val="3AC00B9D"/>
    <w:multiLevelType w:val="hybridMultilevel"/>
    <w:tmpl w:val="FE7A2064"/>
    <w:lvl w:ilvl="0" w:tplc="08090001">
      <w:start w:val="1"/>
      <w:numFmt w:val="bullet"/>
      <w:lvlText w:val=""/>
      <w:lvlJc w:val="left"/>
      <w:pPr>
        <w:ind w:left="806" w:hanging="360"/>
      </w:pPr>
      <w:rPr>
        <w:rFonts w:ascii="Symbol" w:hAnsi="Symbol" w:hint="default"/>
      </w:rPr>
    </w:lvl>
    <w:lvl w:ilvl="1" w:tplc="08090003" w:tentative="1">
      <w:start w:val="1"/>
      <w:numFmt w:val="bullet"/>
      <w:lvlText w:val="o"/>
      <w:lvlJc w:val="left"/>
      <w:pPr>
        <w:ind w:left="1526" w:hanging="360"/>
      </w:pPr>
      <w:rPr>
        <w:rFonts w:ascii="Courier New" w:hAnsi="Courier New" w:cs="Courier New" w:hint="default"/>
      </w:rPr>
    </w:lvl>
    <w:lvl w:ilvl="2" w:tplc="08090005" w:tentative="1">
      <w:start w:val="1"/>
      <w:numFmt w:val="bullet"/>
      <w:lvlText w:val=""/>
      <w:lvlJc w:val="left"/>
      <w:pPr>
        <w:ind w:left="2246" w:hanging="360"/>
      </w:pPr>
      <w:rPr>
        <w:rFonts w:ascii="Wingdings" w:hAnsi="Wingdings" w:hint="default"/>
      </w:rPr>
    </w:lvl>
    <w:lvl w:ilvl="3" w:tplc="08090001" w:tentative="1">
      <w:start w:val="1"/>
      <w:numFmt w:val="bullet"/>
      <w:lvlText w:val=""/>
      <w:lvlJc w:val="left"/>
      <w:pPr>
        <w:ind w:left="2966" w:hanging="360"/>
      </w:pPr>
      <w:rPr>
        <w:rFonts w:ascii="Symbol" w:hAnsi="Symbol" w:hint="default"/>
      </w:rPr>
    </w:lvl>
    <w:lvl w:ilvl="4" w:tplc="08090003" w:tentative="1">
      <w:start w:val="1"/>
      <w:numFmt w:val="bullet"/>
      <w:lvlText w:val="o"/>
      <w:lvlJc w:val="left"/>
      <w:pPr>
        <w:ind w:left="3686" w:hanging="360"/>
      </w:pPr>
      <w:rPr>
        <w:rFonts w:ascii="Courier New" w:hAnsi="Courier New" w:cs="Courier New" w:hint="default"/>
      </w:rPr>
    </w:lvl>
    <w:lvl w:ilvl="5" w:tplc="08090005" w:tentative="1">
      <w:start w:val="1"/>
      <w:numFmt w:val="bullet"/>
      <w:lvlText w:val=""/>
      <w:lvlJc w:val="left"/>
      <w:pPr>
        <w:ind w:left="4406" w:hanging="360"/>
      </w:pPr>
      <w:rPr>
        <w:rFonts w:ascii="Wingdings" w:hAnsi="Wingdings" w:hint="default"/>
      </w:rPr>
    </w:lvl>
    <w:lvl w:ilvl="6" w:tplc="08090001" w:tentative="1">
      <w:start w:val="1"/>
      <w:numFmt w:val="bullet"/>
      <w:lvlText w:val=""/>
      <w:lvlJc w:val="left"/>
      <w:pPr>
        <w:ind w:left="5126" w:hanging="360"/>
      </w:pPr>
      <w:rPr>
        <w:rFonts w:ascii="Symbol" w:hAnsi="Symbol" w:hint="default"/>
      </w:rPr>
    </w:lvl>
    <w:lvl w:ilvl="7" w:tplc="08090003" w:tentative="1">
      <w:start w:val="1"/>
      <w:numFmt w:val="bullet"/>
      <w:lvlText w:val="o"/>
      <w:lvlJc w:val="left"/>
      <w:pPr>
        <w:ind w:left="5846" w:hanging="360"/>
      </w:pPr>
      <w:rPr>
        <w:rFonts w:ascii="Courier New" w:hAnsi="Courier New" w:cs="Courier New" w:hint="default"/>
      </w:rPr>
    </w:lvl>
    <w:lvl w:ilvl="8" w:tplc="08090005" w:tentative="1">
      <w:start w:val="1"/>
      <w:numFmt w:val="bullet"/>
      <w:lvlText w:val=""/>
      <w:lvlJc w:val="left"/>
      <w:pPr>
        <w:ind w:left="6566" w:hanging="360"/>
      </w:pPr>
      <w:rPr>
        <w:rFonts w:ascii="Wingdings" w:hAnsi="Wingdings" w:hint="default"/>
      </w:rPr>
    </w:lvl>
  </w:abstractNum>
  <w:abstractNum w:abstractNumId="20">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474729F9"/>
    <w:multiLevelType w:val="multilevel"/>
    <w:tmpl w:val="C814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7942EBF"/>
    <w:multiLevelType w:val="hybridMultilevel"/>
    <w:tmpl w:val="70667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D7410D"/>
    <w:multiLevelType w:val="hybridMultilevel"/>
    <w:tmpl w:val="8940F2E6"/>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48B33695"/>
    <w:multiLevelType w:val="hybridMultilevel"/>
    <w:tmpl w:val="D8805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E00B11"/>
    <w:multiLevelType w:val="hybridMultilevel"/>
    <w:tmpl w:val="71E6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C44179"/>
    <w:multiLevelType w:val="hybridMultilevel"/>
    <w:tmpl w:val="34B2F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32">
    <w:nsid w:val="56BC3265"/>
    <w:multiLevelType w:val="hybridMultilevel"/>
    <w:tmpl w:val="1F205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34">
    <w:nsid w:val="5BC13CAD"/>
    <w:multiLevelType w:val="multilevel"/>
    <w:tmpl w:val="D4E03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26037D2"/>
    <w:multiLevelType w:val="multilevel"/>
    <w:tmpl w:val="7BE80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37">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38">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39">
    <w:nsid w:val="6A921EC7"/>
    <w:multiLevelType w:val="hybridMultilevel"/>
    <w:tmpl w:val="918AC9CE"/>
    <w:lvl w:ilvl="0" w:tplc="08090001">
      <w:start w:val="1"/>
      <w:numFmt w:val="bullet"/>
      <w:lvlText w:val=""/>
      <w:lvlJc w:val="left"/>
      <w:pPr>
        <w:ind w:left="437" w:hanging="360"/>
      </w:pPr>
      <w:rPr>
        <w:rFonts w:ascii="Symbol" w:hAnsi="Symbol" w:hint="default"/>
      </w:rPr>
    </w:lvl>
    <w:lvl w:ilvl="1" w:tplc="08090003" w:tentative="1">
      <w:start w:val="1"/>
      <w:numFmt w:val="bullet"/>
      <w:lvlText w:val="o"/>
      <w:lvlJc w:val="left"/>
      <w:pPr>
        <w:ind w:left="1157" w:hanging="360"/>
      </w:pPr>
      <w:rPr>
        <w:rFonts w:ascii="Courier New" w:hAnsi="Courier New" w:cs="Courier New" w:hint="default"/>
      </w:rPr>
    </w:lvl>
    <w:lvl w:ilvl="2" w:tplc="08090005" w:tentative="1">
      <w:start w:val="1"/>
      <w:numFmt w:val="bullet"/>
      <w:lvlText w:val=""/>
      <w:lvlJc w:val="left"/>
      <w:pPr>
        <w:ind w:left="1877" w:hanging="360"/>
      </w:pPr>
      <w:rPr>
        <w:rFonts w:ascii="Wingdings" w:hAnsi="Wingdings" w:hint="default"/>
      </w:rPr>
    </w:lvl>
    <w:lvl w:ilvl="3" w:tplc="08090001" w:tentative="1">
      <w:start w:val="1"/>
      <w:numFmt w:val="bullet"/>
      <w:lvlText w:val=""/>
      <w:lvlJc w:val="left"/>
      <w:pPr>
        <w:ind w:left="2597" w:hanging="360"/>
      </w:pPr>
      <w:rPr>
        <w:rFonts w:ascii="Symbol" w:hAnsi="Symbol" w:hint="default"/>
      </w:rPr>
    </w:lvl>
    <w:lvl w:ilvl="4" w:tplc="08090003" w:tentative="1">
      <w:start w:val="1"/>
      <w:numFmt w:val="bullet"/>
      <w:lvlText w:val="o"/>
      <w:lvlJc w:val="left"/>
      <w:pPr>
        <w:ind w:left="3317" w:hanging="360"/>
      </w:pPr>
      <w:rPr>
        <w:rFonts w:ascii="Courier New" w:hAnsi="Courier New" w:cs="Courier New" w:hint="default"/>
      </w:rPr>
    </w:lvl>
    <w:lvl w:ilvl="5" w:tplc="08090005" w:tentative="1">
      <w:start w:val="1"/>
      <w:numFmt w:val="bullet"/>
      <w:lvlText w:val=""/>
      <w:lvlJc w:val="left"/>
      <w:pPr>
        <w:ind w:left="4037" w:hanging="360"/>
      </w:pPr>
      <w:rPr>
        <w:rFonts w:ascii="Wingdings" w:hAnsi="Wingdings" w:hint="default"/>
      </w:rPr>
    </w:lvl>
    <w:lvl w:ilvl="6" w:tplc="08090001" w:tentative="1">
      <w:start w:val="1"/>
      <w:numFmt w:val="bullet"/>
      <w:lvlText w:val=""/>
      <w:lvlJc w:val="left"/>
      <w:pPr>
        <w:ind w:left="4757" w:hanging="360"/>
      </w:pPr>
      <w:rPr>
        <w:rFonts w:ascii="Symbol" w:hAnsi="Symbol" w:hint="default"/>
      </w:rPr>
    </w:lvl>
    <w:lvl w:ilvl="7" w:tplc="08090003" w:tentative="1">
      <w:start w:val="1"/>
      <w:numFmt w:val="bullet"/>
      <w:lvlText w:val="o"/>
      <w:lvlJc w:val="left"/>
      <w:pPr>
        <w:ind w:left="5477" w:hanging="360"/>
      </w:pPr>
      <w:rPr>
        <w:rFonts w:ascii="Courier New" w:hAnsi="Courier New" w:cs="Courier New" w:hint="default"/>
      </w:rPr>
    </w:lvl>
    <w:lvl w:ilvl="8" w:tplc="08090005" w:tentative="1">
      <w:start w:val="1"/>
      <w:numFmt w:val="bullet"/>
      <w:lvlText w:val=""/>
      <w:lvlJc w:val="left"/>
      <w:pPr>
        <w:ind w:left="6197" w:hanging="360"/>
      </w:pPr>
      <w:rPr>
        <w:rFonts w:ascii="Wingdings" w:hAnsi="Wingdings" w:hint="default"/>
      </w:rPr>
    </w:lvl>
  </w:abstractNum>
  <w:abstractNum w:abstractNumId="40">
    <w:nsid w:val="6C7465C4"/>
    <w:multiLevelType w:val="hybridMultilevel"/>
    <w:tmpl w:val="9FE47A98"/>
    <w:lvl w:ilvl="0" w:tplc="B9E4FF5C">
      <w:start w:val="1"/>
      <w:numFmt w:val="bullet"/>
      <w:lvlText w:val="-"/>
      <w:lvlJc w:val="left"/>
      <w:pPr>
        <w:ind w:left="720" w:hanging="360"/>
      </w:pPr>
      <w:rPr>
        <w:strike w:val="0"/>
        <w:dstrike w:val="0"/>
        <w:u w:val="none"/>
        <w:effect w:val="none"/>
      </w:rPr>
    </w:lvl>
    <w:lvl w:ilvl="1" w:tplc="24181D9C">
      <w:start w:val="1"/>
      <w:numFmt w:val="bullet"/>
      <w:lvlText w:val="-"/>
      <w:lvlJc w:val="left"/>
      <w:pPr>
        <w:ind w:left="1440" w:hanging="360"/>
      </w:pPr>
      <w:rPr>
        <w:strike w:val="0"/>
        <w:dstrike w:val="0"/>
        <w:u w:val="none"/>
        <w:effect w:val="none"/>
      </w:rPr>
    </w:lvl>
    <w:lvl w:ilvl="2" w:tplc="2BEC4414">
      <w:start w:val="1"/>
      <w:numFmt w:val="bullet"/>
      <w:lvlText w:val="-"/>
      <w:lvlJc w:val="left"/>
      <w:pPr>
        <w:ind w:left="2160" w:hanging="360"/>
      </w:pPr>
      <w:rPr>
        <w:strike w:val="0"/>
        <w:dstrike w:val="0"/>
        <w:u w:val="none"/>
        <w:effect w:val="none"/>
      </w:rPr>
    </w:lvl>
    <w:lvl w:ilvl="3" w:tplc="3080FA42">
      <w:start w:val="1"/>
      <w:numFmt w:val="bullet"/>
      <w:lvlText w:val="-"/>
      <w:lvlJc w:val="left"/>
      <w:pPr>
        <w:ind w:left="2880" w:hanging="360"/>
      </w:pPr>
      <w:rPr>
        <w:strike w:val="0"/>
        <w:dstrike w:val="0"/>
        <w:u w:val="none"/>
        <w:effect w:val="none"/>
      </w:rPr>
    </w:lvl>
    <w:lvl w:ilvl="4" w:tplc="81ECDFA6">
      <w:start w:val="1"/>
      <w:numFmt w:val="bullet"/>
      <w:lvlText w:val="-"/>
      <w:lvlJc w:val="left"/>
      <w:pPr>
        <w:ind w:left="3600" w:hanging="360"/>
      </w:pPr>
      <w:rPr>
        <w:strike w:val="0"/>
        <w:dstrike w:val="0"/>
        <w:u w:val="none"/>
        <w:effect w:val="none"/>
      </w:rPr>
    </w:lvl>
    <w:lvl w:ilvl="5" w:tplc="9866162A">
      <w:start w:val="1"/>
      <w:numFmt w:val="bullet"/>
      <w:lvlText w:val="-"/>
      <w:lvlJc w:val="left"/>
      <w:pPr>
        <w:ind w:left="4320" w:hanging="360"/>
      </w:pPr>
      <w:rPr>
        <w:strike w:val="0"/>
        <w:dstrike w:val="0"/>
        <w:u w:val="none"/>
        <w:effect w:val="none"/>
      </w:rPr>
    </w:lvl>
    <w:lvl w:ilvl="6" w:tplc="CFB2870A">
      <w:start w:val="1"/>
      <w:numFmt w:val="bullet"/>
      <w:lvlText w:val="-"/>
      <w:lvlJc w:val="left"/>
      <w:pPr>
        <w:ind w:left="5040" w:hanging="360"/>
      </w:pPr>
      <w:rPr>
        <w:strike w:val="0"/>
        <w:dstrike w:val="0"/>
        <w:u w:val="none"/>
        <w:effect w:val="none"/>
      </w:rPr>
    </w:lvl>
    <w:lvl w:ilvl="7" w:tplc="FC8E6E42">
      <w:start w:val="1"/>
      <w:numFmt w:val="bullet"/>
      <w:lvlText w:val="-"/>
      <w:lvlJc w:val="left"/>
      <w:pPr>
        <w:ind w:left="5760" w:hanging="360"/>
      </w:pPr>
      <w:rPr>
        <w:strike w:val="0"/>
        <w:dstrike w:val="0"/>
        <w:u w:val="none"/>
        <w:effect w:val="none"/>
      </w:rPr>
    </w:lvl>
    <w:lvl w:ilvl="8" w:tplc="723837AA">
      <w:start w:val="1"/>
      <w:numFmt w:val="bullet"/>
      <w:lvlText w:val="-"/>
      <w:lvlJc w:val="left"/>
      <w:pPr>
        <w:ind w:left="6480" w:hanging="360"/>
      </w:pPr>
      <w:rPr>
        <w:strike w:val="0"/>
        <w:dstrike w:val="0"/>
        <w:u w:val="none"/>
        <w:effect w:val="none"/>
      </w:rPr>
    </w:lvl>
  </w:abstractNum>
  <w:abstractNum w:abstractNumId="41">
    <w:nsid w:val="6CFC412C"/>
    <w:multiLevelType w:val="hybridMultilevel"/>
    <w:tmpl w:val="C2304F72"/>
    <w:lvl w:ilvl="0" w:tplc="08090001">
      <w:start w:val="1"/>
      <w:numFmt w:val="bullet"/>
      <w:lvlText w:val=""/>
      <w:lvlJc w:val="left"/>
      <w:pPr>
        <w:ind w:left="437" w:hanging="360"/>
      </w:pPr>
      <w:rPr>
        <w:rFonts w:ascii="Symbol" w:hAnsi="Symbol" w:hint="default"/>
      </w:rPr>
    </w:lvl>
    <w:lvl w:ilvl="1" w:tplc="08090003" w:tentative="1">
      <w:start w:val="1"/>
      <w:numFmt w:val="bullet"/>
      <w:lvlText w:val="o"/>
      <w:lvlJc w:val="left"/>
      <w:pPr>
        <w:ind w:left="1157" w:hanging="360"/>
      </w:pPr>
      <w:rPr>
        <w:rFonts w:ascii="Courier New" w:hAnsi="Courier New" w:cs="Courier New" w:hint="default"/>
      </w:rPr>
    </w:lvl>
    <w:lvl w:ilvl="2" w:tplc="08090005" w:tentative="1">
      <w:start w:val="1"/>
      <w:numFmt w:val="bullet"/>
      <w:lvlText w:val=""/>
      <w:lvlJc w:val="left"/>
      <w:pPr>
        <w:ind w:left="1877" w:hanging="360"/>
      </w:pPr>
      <w:rPr>
        <w:rFonts w:ascii="Wingdings" w:hAnsi="Wingdings" w:hint="default"/>
      </w:rPr>
    </w:lvl>
    <w:lvl w:ilvl="3" w:tplc="08090001" w:tentative="1">
      <w:start w:val="1"/>
      <w:numFmt w:val="bullet"/>
      <w:lvlText w:val=""/>
      <w:lvlJc w:val="left"/>
      <w:pPr>
        <w:ind w:left="2597" w:hanging="360"/>
      </w:pPr>
      <w:rPr>
        <w:rFonts w:ascii="Symbol" w:hAnsi="Symbol" w:hint="default"/>
      </w:rPr>
    </w:lvl>
    <w:lvl w:ilvl="4" w:tplc="08090003" w:tentative="1">
      <w:start w:val="1"/>
      <w:numFmt w:val="bullet"/>
      <w:lvlText w:val="o"/>
      <w:lvlJc w:val="left"/>
      <w:pPr>
        <w:ind w:left="3317" w:hanging="360"/>
      </w:pPr>
      <w:rPr>
        <w:rFonts w:ascii="Courier New" w:hAnsi="Courier New" w:cs="Courier New" w:hint="default"/>
      </w:rPr>
    </w:lvl>
    <w:lvl w:ilvl="5" w:tplc="08090005" w:tentative="1">
      <w:start w:val="1"/>
      <w:numFmt w:val="bullet"/>
      <w:lvlText w:val=""/>
      <w:lvlJc w:val="left"/>
      <w:pPr>
        <w:ind w:left="4037" w:hanging="360"/>
      </w:pPr>
      <w:rPr>
        <w:rFonts w:ascii="Wingdings" w:hAnsi="Wingdings" w:hint="default"/>
      </w:rPr>
    </w:lvl>
    <w:lvl w:ilvl="6" w:tplc="08090001" w:tentative="1">
      <w:start w:val="1"/>
      <w:numFmt w:val="bullet"/>
      <w:lvlText w:val=""/>
      <w:lvlJc w:val="left"/>
      <w:pPr>
        <w:ind w:left="4757" w:hanging="360"/>
      </w:pPr>
      <w:rPr>
        <w:rFonts w:ascii="Symbol" w:hAnsi="Symbol" w:hint="default"/>
      </w:rPr>
    </w:lvl>
    <w:lvl w:ilvl="7" w:tplc="08090003" w:tentative="1">
      <w:start w:val="1"/>
      <w:numFmt w:val="bullet"/>
      <w:lvlText w:val="o"/>
      <w:lvlJc w:val="left"/>
      <w:pPr>
        <w:ind w:left="5477" w:hanging="360"/>
      </w:pPr>
      <w:rPr>
        <w:rFonts w:ascii="Courier New" w:hAnsi="Courier New" w:cs="Courier New" w:hint="default"/>
      </w:rPr>
    </w:lvl>
    <w:lvl w:ilvl="8" w:tplc="08090005" w:tentative="1">
      <w:start w:val="1"/>
      <w:numFmt w:val="bullet"/>
      <w:lvlText w:val=""/>
      <w:lvlJc w:val="left"/>
      <w:pPr>
        <w:ind w:left="6197" w:hanging="360"/>
      </w:pPr>
      <w:rPr>
        <w:rFonts w:ascii="Wingdings" w:hAnsi="Wingdings" w:hint="default"/>
      </w:rPr>
    </w:lvl>
  </w:abstractNum>
  <w:abstractNum w:abstractNumId="42">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43">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44">
    <w:nsid w:val="793E1925"/>
    <w:multiLevelType w:val="hybridMultilevel"/>
    <w:tmpl w:val="A8F40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3"/>
  </w:num>
  <w:num w:numId="2">
    <w:abstractNumId w:val="26"/>
  </w:num>
  <w:num w:numId="3">
    <w:abstractNumId w:val="20"/>
  </w:num>
  <w:num w:numId="4">
    <w:abstractNumId w:val="1"/>
  </w:num>
  <w:num w:numId="5">
    <w:abstractNumId w:val="31"/>
  </w:num>
  <w:num w:numId="6">
    <w:abstractNumId w:val="18"/>
  </w:num>
  <w:num w:numId="7">
    <w:abstractNumId w:val="15"/>
  </w:num>
  <w:num w:numId="8">
    <w:abstractNumId w:val="9"/>
  </w:num>
  <w:num w:numId="9">
    <w:abstractNumId w:val="8"/>
  </w:num>
  <w:num w:numId="10">
    <w:abstractNumId w:val="36"/>
  </w:num>
  <w:num w:numId="11">
    <w:abstractNumId w:val="38"/>
  </w:num>
  <w:num w:numId="12">
    <w:abstractNumId w:val="37"/>
  </w:num>
  <w:num w:numId="13">
    <w:abstractNumId w:val="42"/>
  </w:num>
  <w:num w:numId="14">
    <w:abstractNumId w:val="12"/>
  </w:num>
  <w:num w:numId="15">
    <w:abstractNumId w:val="21"/>
  </w:num>
  <w:num w:numId="16">
    <w:abstractNumId w:val="23"/>
  </w:num>
  <w:num w:numId="17">
    <w:abstractNumId w:val="22"/>
  </w:num>
  <w:num w:numId="18">
    <w:abstractNumId w:val="3"/>
  </w:num>
  <w:num w:numId="19">
    <w:abstractNumId w:val="27"/>
  </w:num>
  <w:num w:numId="20">
    <w:abstractNumId w:val="7"/>
  </w:num>
  <w:num w:numId="21">
    <w:abstractNumId w:val="45"/>
  </w:num>
  <w:num w:numId="22">
    <w:abstractNumId w:val="43"/>
  </w:num>
  <w:num w:numId="23">
    <w:abstractNumId w:val="10"/>
  </w:num>
  <w:num w:numId="24">
    <w:abstractNumId w:val="30"/>
  </w:num>
  <w:num w:numId="25">
    <w:abstractNumId w:val="25"/>
  </w:num>
  <w:num w:numId="26">
    <w:abstractNumId w:val="2"/>
  </w:num>
  <w:num w:numId="27">
    <w:abstractNumId w:val="44"/>
  </w:num>
  <w:num w:numId="28">
    <w:abstractNumId w:val="41"/>
  </w:num>
  <w:num w:numId="29">
    <w:abstractNumId w:val="19"/>
  </w:num>
  <w:num w:numId="30">
    <w:abstractNumId w:val="39"/>
  </w:num>
  <w:num w:numId="31">
    <w:abstractNumId w:val="4"/>
  </w:num>
  <w:num w:numId="32">
    <w:abstractNumId w:val="32"/>
  </w:num>
  <w:num w:numId="33">
    <w:abstractNumId w:val="29"/>
  </w:num>
  <w:num w:numId="34">
    <w:abstractNumId w:val="17"/>
  </w:num>
  <w:num w:numId="35">
    <w:abstractNumId w:val="6"/>
  </w:num>
  <w:num w:numId="36">
    <w:abstractNumId w:val="40"/>
  </w:num>
  <w:num w:numId="37">
    <w:abstractNumId w:val="28"/>
  </w:num>
  <w:num w:numId="38">
    <w:abstractNumId w:val="24"/>
  </w:num>
  <w:num w:numId="39">
    <w:abstractNumId w:val="0"/>
  </w:num>
  <w:num w:numId="40">
    <w:abstractNumId w:val="11"/>
  </w:num>
  <w:num w:numId="41">
    <w:abstractNumId w:val="14"/>
  </w:num>
  <w:num w:numId="42">
    <w:abstractNumId w:val="5"/>
  </w:num>
  <w:num w:numId="43">
    <w:abstractNumId w:val="34"/>
  </w:num>
  <w:num w:numId="44">
    <w:abstractNumId w:val="16"/>
  </w:num>
  <w:num w:numId="45">
    <w:abstractNumId w:val="13"/>
  </w:num>
  <w:num w:numId="46">
    <w:abstractNumId w:val="3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435324"/>
    <w:rsid w:val="0000055C"/>
    <w:rsid w:val="00000B89"/>
    <w:rsid w:val="00001C76"/>
    <w:rsid w:val="00001D7E"/>
    <w:rsid w:val="00004576"/>
    <w:rsid w:val="000061A2"/>
    <w:rsid w:val="00006211"/>
    <w:rsid w:val="00006F9B"/>
    <w:rsid w:val="000074AF"/>
    <w:rsid w:val="00007D69"/>
    <w:rsid w:val="00010373"/>
    <w:rsid w:val="0001054A"/>
    <w:rsid w:val="000115E0"/>
    <w:rsid w:val="00012B59"/>
    <w:rsid w:val="00012F4D"/>
    <w:rsid w:val="00013132"/>
    <w:rsid w:val="000133B8"/>
    <w:rsid w:val="0001363F"/>
    <w:rsid w:val="00013B4D"/>
    <w:rsid w:val="0001430E"/>
    <w:rsid w:val="000144C8"/>
    <w:rsid w:val="000147FB"/>
    <w:rsid w:val="0001496C"/>
    <w:rsid w:val="00014F88"/>
    <w:rsid w:val="00015277"/>
    <w:rsid w:val="00015649"/>
    <w:rsid w:val="000157AD"/>
    <w:rsid w:val="00015AF1"/>
    <w:rsid w:val="000173E2"/>
    <w:rsid w:val="00020293"/>
    <w:rsid w:val="00020CDC"/>
    <w:rsid w:val="0002149B"/>
    <w:rsid w:val="00022265"/>
    <w:rsid w:val="000224A3"/>
    <w:rsid w:val="000224D7"/>
    <w:rsid w:val="000239C8"/>
    <w:rsid w:val="00023A5E"/>
    <w:rsid w:val="00025800"/>
    <w:rsid w:val="00025BBB"/>
    <w:rsid w:val="00025E32"/>
    <w:rsid w:val="000268D4"/>
    <w:rsid w:val="000268F0"/>
    <w:rsid w:val="00026D15"/>
    <w:rsid w:val="00026F1F"/>
    <w:rsid w:val="00027B8C"/>
    <w:rsid w:val="00027CB4"/>
    <w:rsid w:val="00027EC2"/>
    <w:rsid w:val="00027F4C"/>
    <w:rsid w:val="00030486"/>
    <w:rsid w:val="00030568"/>
    <w:rsid w:val="00031028"/>
    <w:rsid w:val="000317E1"/>
    <w:rsid w:val="00031AC5"/>
    <w:rsid w:val="00032221"/>
    <w:rsid w:val="00032E1C"/>
    <w:rsid w:val="00032FEE"/>
    <w:rsid w:val="00033FDD"/>
    <w:rsid w:val="00034251"/>
    <w:rsid w:val="00034B17"/>
    <w:rsid w:val="00034B8A"/>
    <w:rsid w:val="00034DB7"/>
    <w:rsid w:val="00035DF6"/>
    <w:rsid w:val="00035F1D"/>
    <w:rsid w:val="00036B7B"/>
    <w:rsid w:val="00037C12"/>
    <w:rsid w:val="0004023F"/>
    <w:rsid w:val="000411A9"/>
    <w:rsid w:val="00041B40"/>
    <w:rsid w:val="000429BD"/>
    <w:rsid w:val="00042AF4"/>
    <w:rsid w:val="00042E8E"/>
    <w:rsid w:val="00043EE7"/>
    <w:rsid w:val="000440EA"/>
    <w:rsid w:val="000449CD"/>
    <w:rsid w:val="00044B4B"/>
    <w:rsid w:val="000453CE"/>
    <w:rsid w:val="00045738"/>
    <w:rsid w:val="00046094"/>
    <w:rsid w:val="0004662A"/>
    <w:rsid w:val="00046C01"/>
    <w:rsid w:val="00046E9B"/>
    <w:rsid w:val="000472EA"/>
    <w:rsid w:val="000474AC"/>
    <w:rsid w:val="0004765E"/>
    <w:rsid w:val="00050E5E"/>
    <w:rsid w:val="00051AD3"/>
    <w:rsid w:val="00051BAF"/>
    <w:rsid w:val="00051EEE"/>
    <w:rsid w:val="0005205A"/>
    <w:rsid w:val="00052869"/>
    <w:rsid w:val="00052C04"/>
    <w:rsid w:val="00052D5B"/>
    <w:rsid w:val="00055CB4"/>
    <w:rsid w:val="00056768"/>
    <w:rsid w:val="0005679B"/>
    <w:rsid w:val="00056EA2"/>
    <w:rsid w:val="00057FFE"/>
    <w:rsid w:val="0006035E"/>
    <w:rsid w:val="00060F15"/>
    <w:rsid w:val="00061447"/>
    <w:rsid w:val="00061714"/>
    <w:rsid w:val="00061A9E"/>
    <w:rsid w:val="000625F4"/>
    <w:rsid w:val="00062E37"/>
    <w:rsid w:val="000642FC"/>
    <w:rsid w:val="00064449"/>
    <w:rsid w:val="000650B1"/>
    <w:rsid w:val="00065971"/>
    <w:rsid w:val="0006630A"/>
    <w:rsid w:val="00066D62"/>
    <w:rsid w:val="00066E6A"/>
    <w:rsid w:val="00067645"/>
    <w:rsid w:val="000676DB"/>
    <w:rsid w:val="000677D2"/>
    <w:rsid w:val="0006786F"/>
    <w:rsid w:val="00070480"/>
    <w:rsid w:val="00070FC1"/>
    <w:rsid w:val="00071583"/>
    <w:rsid w:val="00071C92"/>
    <w:rsid w:val="00072759"/>
    <w:rsid w:val="00072BF6"/>
    <w:rsid w:val="0007324B"/>
    <w:rsid w:val="000733EB"/>
    <w:rsid w:val="00073B54"/>
    <w:rsid w:val="00074C58"/>
    <w:rsid w:val="000750EC"/>
    <w:rsid w:val="00075290"/>
    <w:rsid w:val="000756C7"/>
    <w:rsid w:val="00075EF4"/>
    <w:rsid w:val="000765C9"/>
    <w:rsid w:val="0007718F"/>
    <w:rsid w:val="000800BE"/>
    <w:rsid w:val="00080949"/>
    <w:rsid w:val="00081876"/>
    <w:rsid w:val="0008198A"/>
    <w:rsid w:val="00081F7E"/>
    <w:rsid w:val="00082457"/>
    <w:rsid w:val="00082680"/>
    <w:rsid w:val="0008278F"/>
    <w:rsid w:val="00083401"/>
    <w:rsid w:val="00083CA8"/>
    <w:rsid w:val="00083E8E"/>
    <w:rsid w:val="00084671"/>
    <w:rsid w:val="000847C8"/>
    <w:rsid w:val="000853E4"/>
    <w:rsid w:val="000858C5"/>
    <w:rsid w:val="00086AF5"/>
    <w:rsid w:val="00086E90"/>
    <w:rsid w:val="000872CE"/>
    <w:rsid w:val="000904DF"/>
    <w:rsid w:val="00090556"/>
    <w:rsid w:val="0009095A"/>
    <w:rsid w:val="00091185"/>
    <w:rsid w:val="00091A3D"/>
    <w:rsid w:val="000921D5"/>
    <w:rsid w:val="0009267A"/>
    <w:rsid w:val="00092B3C"/>
    <w:rsid w:val="000943BB"/>
    <w:rsid w:val="00094976"/>
    <w:rsid w:val="000959F1"/>
    <w:rsid w:val="000963C3"/>
    <w:rsid w:val="000A0E4A"/>
    <w:rsid w:val="000A1158"/>
    <w:rsid w:val="000A1FB4"/>
    <w:rsid w:val="000A2EAD"/>
    <w:rsid w:val="000A341F"/>
    <w:rsid w:val="000A40C8"/>
    <w:rsid w:val="000A4658"/>
    <w:rsid w:val="000A4DB8"/>
    <w:rsid w:val="000A562E"/>
    <w:rsid w:val="000A653D"/>
    <w:rsid w:val="000A7447"/>
    <w:rsid w:val="000A774E"/>
    <w:rsid w:val="000B15AE"/>
    <w:rsid w:val="000B1EE3"/>
    <w:rsid w:val="000B2B45"/>
    <w:rsid w:val="000B2DBF"/>
    <w:rsid w:val="000B2E39"/>
    <w:rsid w:val="000B3CA3"/>
    <w:rsid w:val="000B5006"/>
    <w:rsid w:val="000B6001"/>
    <w:rsid w:val="000B62B9"/>
    <w:rsid w:val="000B7D61"/>
    <w:rsid w:val="000B7DF2"/>
    <w:rsid w:val="000B7E1D"/>
    <w:rsid w:val="000C010A"/>
    <w:rsid w:val="000C028C"/>
    <w:rsid w:val="000C111A"/>
    <w:rsid w:val="000C13F6"/>
    <w:rsid w:val="000C14A4"/>
    <w:rsid w:val="000C1A07"/>
    <w:rsid w:val="000C1AF0"/>
    <w:rsid w:val="000C3264"/>
    <w:rsid w:val="000C34B7"/>
    <w:rsid w:val="000C3C53"/>
    <w:rsid w:val="000C3CE7"/>
    <w:rsid w:val="000C46CB"/>
    <w:rsid w:val="000C4949"/>
    <w:rsid w:val="000C4995"/>
    <w:rsid w:val="000C49DF"/>
    <w:rsid w:val="000C5173"/>
    <w:rsid w:val="000C52D5"/>
    <w:rsid w:val="000C53F6"/>
    <w:rsid w:val="000C5916"/>
    <w:rsid w:val="000C5BB0"/>
    <w:rsid w:val="000C5FC1"/>
    <w:rsid w:val="000C6013"/>
    <w:rsid w:val="000C7D8C"/>
    <w:rsid w:val="000D03B3"/>
    <w:rsid w:val="000D1ECE"/>
    <w:rsid w:val="000D3109"/>
    <w:rsid w:val="000D46AD"/>
    <w:rsid w:val="000D5268"/>
    <w:rsid w:val="000D5A9F"/>
    <w:rsid w:val="000D5C0B"/>
    <w:rsid w:val="000D5EFE"/>
    <w:rsid w:val="000D7339"/>
    <w:rsid w:val="000D75CE"/>
    <w:rsid w:val="000D783B"/>
    <w:rsid w:val="000E0555"/>
    <w:rsid w:val="000E055A"/>
    <w:rsid w:val="000E057B"/>
    <w:rsid w:val="000E1514"/>
    <w:rsid w:val="000E1846"/>
    <w:rsid w:val="000E1E55"/>
    <w:rsid w:val="000E2758"/>
    <w:rsid w:val="000E2897"/>
    <w:rsid w:val="000E33DA"/>
    <w:rsid w:val="000E4377"/>
    <w:rsid w:val="000E45FF"/>
    <w:rsid w:val="000E4C69"/>
    <w:rsid w:val="000E4E17"/>
    <w:rsid w:val="000E5DA4"/>
    <w:rsid w:val="000E5EAD"/>
    <w:rsid w:val="000E63D3"/>
    <w:rsid w:val="000F00C4"/>
    <w:rsid w:val="000F092C"/>
    <w:rsid w:val="000F11AE"/>
    <w:rsid w:val="000F1792"/>
    <w:rsid w:val="000F27E4"/>
    <w:rsid w:val="000F2E97"/>
    <w:rsid w:val="000F36D9"/>
    <w:rsid w:val="000F4327"/>
    <w:rsid w:val="000F44DF"/>
    <w:rsid w:val="000F4B1A"/>
    <w:rsid w:val="000F51E0"/>
    <w:rsid w:val="000F5346"/>
    <w:rsid w:val="000F5615"/>
    <w:rsid w:val="000F5665"/>
    <w:rsid w:val="000F5787"/>
    <w:rsid w:val="000F5924"/>
    <w:rsid w:val="000F680C"/>
    <w:rsid w:val="000F6AAF"/>
    <w:rsid w:val="000F714D"/>
    <w:rsid w:val="000F752D"/>
    <w:rsid w:val="000F75B9"/>
    <w:rsid w:val="00100D45"/>
    <w:rsid w:val="001013DE"/>
    <w:rsid w:val="00101B25"/>
    <w:rsid w:val="00101E4A"/>
    <w:rsid w:val="00103106"/>
    <w:rsid w:val="00103798"/>
    <w:rsid w:val="001039EE"/>
    <w:rsid w:val="00104F1F"/>
    <w:rsid w:val="0010592B"/>
    <w:rsid w:val="00105D9A"/>
    <w:rsid w:val="0010625A"/>
    <w:rsid w:val="001070D2"/>
    <w:rsid w:val="00107D5C"/>
    <w:rsid w:val="0011001D"/>
    <w:rsid w:val="00110892"/>
    <w:rsid w:val="001114BD"/>
    <w:rsid w:val="0011215C"/>
    <w:rsid w:val="00112879"/>
    <w:rsid w:val="001128AC"/>
    <w:rsid w:val="001136DC"/>
    <w:rsid w:val="001136E3"/>
    <w:rsid w:val="00113792"/>
    <w:rsid w:val="00114A83"/>
    <w:rsid w:val="00114CB1"/>
    <w:rsid w:val="0011543F"/>
    <w:rsid w:val="001155C5"/>
    <w:rsid w:val="00115B54"/>
    <w:rsid w:val="00115C53"/>
    <w:rsid w:val="00115C86"/>
    <w:rsid w:val="0012228A"/>
    <w:rsid w:val="0012389B"/>
    <w:rsid w:val="00123A65"/>
    <w:rsid w:val="00123E9E"/>
    <w:rsid w:val="00123F62"/>
    <w:rsid w:val="0012419F"/>
    <w:rsid w:val="00124390"/>
    <w:rsid w:val="00124E52"/>
    <w:rsid w:val="00125B0D"/>
    <w:rsid w:val="001271C5"/>
    <w:rsid w:val="00127B20"/>
    <w:rsid w:val="0013037F"/>
    <w:rsid w:val="00130453"/>
    <w:rsid w:val="0013087D"/>
    <w:rsid w:val="00131368"/>
    <w:rsid w:val="00131AF4"/>
    <w:rsid w:val="00131CB1"/>
    <w:rsid w:val="00132CFE"/>
    <w:rsid w:val="00134BDE"/>
    <w:rsid w:val="00135085"/>
    <w:rsid w:val="001357F1"/>
    <w:rsid w:val="00135D90"/>
    <w:rsid w:val="00135E6E"/>
    <w:rsid w:val="00136131"/>
    <w:rsid w:val="00140B31"/>
    <w:rsid w:val="001425FB"/>
    <w:rsid w:val="001427AC"/>
    <w:rsid w:val="00142BEE"/>
    <w:rsid w:val="00144016"/>
    <w:rsid w:val="00144374"/>
    <w:rsid w:val="00144E81"/>
    <w:rsid w:val="001456C2"/>
    <w:rsid w:val="00146C94"/>
    <w:rsid w:val="00146CE1"/>
    <w:rsid w:val="0014721D"/>
    <w:rsid w:val="00147CCE"/>
    <w:rsid w:val="00147DE3"/>
    <w:rsid w:val="00147EB9"/>
    <w:rsid w:val="00150AE0"/>
    <w:rsid w:val="001510B2"/>
    <w:rsid w:val="00151F4F"/>
    <w:rsid w:val="001521EE"/>
    <w:rsid w:val="00152331"/>
    <w:rsid w:val="00152D4D"/>
    <w:rsid w:val="00153009"/>
    <w:rsid w:val="0015382A"/>
    <w:rsid w:val="001546A8"/>
    <w:rsid w:val="001546DB"/>
    <w:rsid w:val="00154C17"/>
    <w:rsid w:val="0015520C"/>
    <w:rsid w:val="0015533A"/>
    <w:rsid w:val="00155C4D"/>
    <w:rsid w:val="001574B8"/>
    <w:rsid w:val="001605F2"/>
    <w:rsid w:val="00161106"/>
    <w:rsid w:val="00162495"/>
    <w:rsid w:val="00163725"/>
    <w:rsid w:val="00163A9D"/>
    <w:rsid w:val="00163DA4"/>
    <w:rsid w:val="0016459F"/>
    <w:rsid w:val="001648D6"/>
    <w:rsid w:val="00164A3E"/>
    <w:rsid w:val="00165519"/>
    <w:rsid w:val="00166718"/>
    <w:rsid w:val="00166D9B"/>
    <w:rsid w:val="001670DF"/>
    <w:rsid w:val="001671BD"/>
    <w:rsid w:val="00167249"/>
    <w:rsid w:val="001679B4"/>
    <w:rsid w:val="00167AEB"/>
    <w:rsid w:val="001705B6"/>
    <w:rsid w:val="00171457"/>
    <w:rsid w:val="001723D8"/>
    <w:rsid w:val="001732D6"/>
    <w:rsid w:val="00173421"/>
    <w:rsid w:val="00173F88"/>
    <w:rsid w:val="00176367"/>
    <w:rsid w:val="0017641F"/>
    <w:rsid w:val="0017658C"/>
    <w:rsid w:val="00176D00"/>
    <w:rsid w:val="00176DFD"/>
    <w:rsid w:val="0017741D"/>
    <w:rsid w:val="001777F6"/>
    <w:rsid w:val="001804F9"/>
    <w:rsid w:val="001809D4"/>
    <w:rsid w:val="00181712"/>
    <w:rsid w:val="001821AA"/>
    <w:rsid w:val="001822C7"/>
    <w:rsid w:val="00183541"/>
    <w:rsid w:val="00184BED"/>
    <w:rsid w:val="00184C8F"/>
    <w:rsid w:val="001853AB"/>
    <w:rsid w:val="00185502"/>
    <w:rsid w:val="001863C7"/>
    <w:rsid w:val="001863DA"/>
    <w:rsid w:val="001866EB"/>
    <w:rsid w:val="001872C1"/>
    <w:rsid w:val="0018732B"/>
    <w:rsid w:val="00191C33"/>
    <w:rsid w:val="0019247E"/>
    <w:rsid w:val="00193D0F"/>
    <w:rsid w:val="00193D8B"/>
    <w:rsid w:val="00194AFF"/>
    <w:rsid w:val="00195A28"/>
    <w:rsid w:val="00195B43"/>
    <w:rsid w:val="001968FD"/>
    <w:rsid w:val="00197930"/>
    <w:rsid w:val="001A07B0"/>
    <w:rsid w:val="001A0AB5"/>
    <w:rsid w:val="001A0F0D"/>
    <w:rsid w:val="001A14ED"/>
    <w:rsid w:val="001A1970"/>
    <w:rsid w:val="001A243E"/>
    <w:rsid w:val="001A28CF"/>
    <w:rsid w:val="001A2D1C"/>
    <w:rsid w:val="001A31DB"/>
    <w:rsid w:val="001A3DA9"/>
    <w:rsid w:val="001A476A"/>
    <w:rsid w:val="001A4DAD"/>
    <w:rsid w:val="001A51BD"/>
    <w:rsid w:val="001A5B32"/>
    <w:rsid w:val="001A5C12"/>
    <w:rsid w:val="001A6527"/>
    <w:rsid w:val="001A79B0"/>
    <w:rsid w:val="001B039F"/>
    <w:rsid w:val="001B0B22"/>
    <w:rsid w:val="001B0C4A"/>
    <w:rsid w:val="001B1A21"/>
    <w:rsid w:val="001B24BC"/>
    <w:rsid w:val="001B2CD8"/>
    <w:rsid w:val="001B3013"/>
    <w:rsid w:val="001B4704"/>
    <w:rsid w:val="001B5604"/>
    <w:rsid w:val="001B6422"/>
    <w:rsid w:val="001B6B64"/>
    <w:rsid w:val="001B71AD"/>
    <w:rsid w:val="001B7E46"/>
    <w:rsid w:val="001C0547"/>
    <w:rsid w:val="001C24B3"/>
    <w:rsid w:val="001C2D97"/>
    <w:rsid w:val="001C3418"/>
    <w:rsid w:val="001C35CE"/>
    <w:rsid w:val="001C3FF5"/>
    <w:rsid w:val="001C40A6"/>
    <w:rsid w:val="001C4AD0"/>
    <w:rsid w:val="001C5067"/>
    <w:rsid w:val="001C6B78"/>
    <w:rsid w:val="001C6F09"/>
    <w:rsid w:val="001C7A39"/>
    <w:rsid w:val="001C7BF1"/>
    <w:rsid w:val="001D0C60"/>
    <w:rsid w:val="001D176A"/>
    <w:rsid w:val="001D1DF9"/>
    <w:rsid w:val="001D2A2A"/>
    <w:rsid w:val="001D37ED"/>
    <w:rsid w:val="001D3815"/>
    <w:rsid w:val="001D3BB0"/>
    <w:rsid w:val="001D5411"/>
    <w:rsid w:val="001D5566"/>
    <w:rsid w:val="001D5810"/>
    <w:rsid w:val="001D5B21"/>
    <w:rsid w:val="001D6321"/>
    <w:rsid w:val="001D67CA"/>
    <w:rsid w:val="001D6D35"/>
    <w:rsid w:val="001D77DB"/>
    <w:rsid w:val="001E0312"/>
    <w:rsid w:val="001E0F40"/>
    <w:rsid w:val="001E1060"/>
    <w:rsid w:val="001E10B2"/>
    <w:rsid w:val="001E11B6"/>
    <w:rsid w:val="001E1566"/>
    <w:rsid w:val="001E1CE8"/>
    <w:rsid w:val="001E2281"/>
    <w:rsid w:val="001E37E6"/>
    <w:rsid w:val="001E52E7"/>
    <w:rsid w:val="001E5424"/>
    <w:rsid w:val="001E55A9"/>
    <w:rsid w:val="001E59D8"/>
    <w:rsid w:val="001E623F"/>
    <w:rsid w:val="001F0843"/>
    <w:rsid w:val="001F0CCD"/>
    <w:rsid w:val="001F0EB0"/>
    <w:rsid w:val="001F11E8"/>
    <w:rsid w:val="001F179A"/>
    <w:rsid w:val="001F397F"/>
    <w:rsid w:val="001F5199"/>
    <w:rsid w:val="001F52A5"/>
    <w:rsid w:val="001F63D7"/>
    <w:rsid w:val="001F6A9F"/>
    <w:rsid w:val="001F6BEE"/>
    <w:rsid w:val="001F7011"/>
    <w:rsid w:val="001F7212"/>
    <w:rsid w:val="001F766C"/>
    <w:rsid w:val="001F7B46"/>
    <w:rsid w:val="001F7F93"/>
    <w:rsid w:val="00200BF0"/>
    <w:rsid w:val="002011CB"/>
    <w:rsid w:val="00201DA3"/>
    <w:rsid w:val="00201F1E"/>
    <w:rsid w:val="002029AA"/>
    <w:rsid w:val="00202A84"/>
    <w:rsid w:val="00202F16"/>
    <w:rsid w:val="002032D3"/>
    <w:rsid w:val="00203400"/>
    <w:rsid w:val="00203877"/>
    <w:rsid w:val="00203A2E"/>
    <w:rsid w:val="0020417B"/>
    <w:rsid w:val="00205283"/>
    <w:rsid w:val="00205AE8"/>
    <w:rsid w:val="00206407"/>
    <w:rsid w:val="0020646E"/>
    <w:rsid w:val="002064C5"/>
    <w:rsid w:val="00206585"/>
    <w:rsid w:val="00210938"/>
    <w:rsid w:val="00210E6F"/>
    <w:rsid w:val="00212330"/>
    <w:rsid w:val="00212727"/>
    <w:rsid w:val="00212A24"/>
    <w:rsid w:val="002137CC"/>
    <w:rsid w:val="002138BF"/>
    <w:rsid w:val="00213F52"/>
    <w:rsid w:val="00214DCA"/>
    <w:rsid w:val="00214F8D"/>
    <w:rsid w:val="002156BE"/>
    <w:rsid w:val="00215FF0"/>
    <w:rsid w:val="00215FF9"/>
    <w:rsid w:val="00216128"/>
    <w:rsid w:val="00216D90"/>
    <w:rsid w:val="002172D0"/>
    <w:rsid w:val="002176F9"/>
    <w:rsid w:val="00217FAD"/>
    <w:rsid w:val="00220330"/>
    <w:rsid w:val="002207C1"/>
    <w:rsid w:val="00220AA8"/>
    <w:rsid w:val="00221008"/>
    <w:rsid w:val="00222F58"/>
    <w:rsid w:val="00222FB3"/>
    <w:rsid w:val="0022300B"/>
    <w:rsid w:val="002231DB"/>
    <w:rsid w:val="00223329"/>
    <w:rsid w:val="00223ED8"/>
    <w:rsid w:val="00223F49"/>
    <w:rsid w:val="0022469B"/>
    <w:rsid w:val="00225FAD"/>
    <w:rsid w:val="00226124"/>
    <w:rsid w:val="00226224"/>
    <w:rsid w:val="002268EC"/>
    <w:rsid w:val="00226C26"/>
    <w:rsid w:val="0022718C"/>
    <w:rsid w:val="00227969"/>
    <w:rsid w:val="00232337"/>
    <w:rsid w:val="00233F0D"/>
    <w:rsid w:val="00234322"/>
    <w:rsid w:val="00235007"/>
    <w:rsid w:val="002356A6"/>
    <w:rsid w:val="0023689E"/>
    <w:rsid w:val="00237516"/>
    <w:rsid w:val="00240A29"/>
    <w:rsid w:val="00240F0B"/>
    <w:rsid w:val="00243150"/>
    <w:rsid w:val="002432B1"/>
    <w:rsid w:val="00243C8B"/>
    <w:rsid w:val="00244063"/>
    <w:rsid w:val="00244611"/>
    <w:rsid w:val="00246909"/>
    <w:rsid w:val="0024774E"/>
    <w:rsid w:val="00247A59"/>
    <w:rsid w:val="002513D5"/>
    <w:rsid w:val="00251DDF"/>
    <w:rsid w:val="002536AC"/>
    <w:rsid w:val="00254F62"/>
    <w:rsid w:val="002558C3"/>
    <w:rsid w:val="00255CB7"/>
    <w:rsid w:val="00256829"/>
    <w:rsid w:val="00256A52"/>
    <w:rsid w:val="00256DFC"/>
    <w:rsid w:val="0025751E"/>
    <w:rsid w:val="00257762"/>
    <w:rsid w:val="002577D9"/>
    <w:rsid w:val="00261B2B"/>
    <w:rsid w:val="00263F7B"/>
    <w:rsid w:val="00264076"/>
    <w:rsid w:val="00264A58"/>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9B0"/>
    <w:rsid w:val="002760EF"/>
    <w:rsid w:val="002762AC"/>
    <w:rsid w:val="002764E9"/>
    <w:rsid w:val="002769A6"/>
    <w:rsid w:val="00277F7C"/>
    <w:rsid w:val="002806F1"/>
    <w:rsid w:val="00280A54"/>
    <w:rsid w:val="0028124A"/>
    <w:rsid w:val="002815B8"/>
    <w:rsid w:val="00281A54"/>
    <w:rsid w:val="0028264B"/>
    <w:rsid w:val="00282776"/>
    <w:rsid w:val="002827DF"/>
    <w:rsid w:val="00283675"/>
    <w:rsid w:val="00283A3A"/>
    <w:rsid w:val="00283B6F"/>
    <w:rsid w:val="00284020"/>
    <w:rsid w:val="0028588F"/>
    <w:rsid w:val="00285B6A"/>
    <w:rsid w:val="00286AFA"/>
    <w:rsid w:val="00287234"/>
    <w:rsid w:val="00287699"/>
    <w:rsid w:val="0028781E"/>
    <w:rsid w:val="00287F07"/>
    <w:rsid w:val="0029005C"/>
    <w:rsid w:val="002900C4"/>
    <w:rsid w:val="002903C1"/>
    <w:rsid w:val="00292489"/>
    <w:rsid w:val="00293D84"/>
    <w:rsid w:val="00293ED0"/>
    <w:rsid w:val="00294937"/>
    <w:rsid w:val="00294C9F"/>
    <w:rsid w:val="00295D0F"/>
    <w:rsid w:val="00295E45"/>
    <w:rsid w:val="00297A8F"/>
    <w:rsid w:val="002A133A"/>
    <w:rsid w:val="002A1FA4"/>
    <w:rsid w:val="002A20B3"/>
    <w:rsid w:val="002A23C5"/>
    <w:rsid w:val="002A2504"/>
    <w:rsid w:val="002A27EE"/>
    <w:rsid w:val="002A2811"/>
    <w:rsid w:val="002A382D"/>
    <w:rsid w:val="002A4049"/>
    <w:rsid w:val="002A4357"/>
    <w:rsid w:val="002A4463"/>
    <w:rsid w:val="002A5165"/>
    <w:rsid w:val="002A59CC"/>
    <w:rsid w:val="002A5EDE"/>
    <w:rsid w:val="002A6658"/>
    <w:rsid w:val="002A7844"/>
    <w:rsid w:val="002A7C83"/>
    <w:rsid w:val="002B07C1"/>
    <w:rsid w:val="002B1640"/>
    <w:rsid w:val="002B1B23"/>
    <w:rsid w:val="002B2D94"/>
    <w:rsid w:val="002B2EC5"/>
    <w:rsid w:val="002B3330"/>
    <w:rsid w:val="002B33C6"/>
    <w:rsid w:val="002B4EAD"/>
    <w:rsid w:val="002B5145"/>
    <w:rsid w:val="002B5217"/>
    <w:rsid w:val="002B643D"/>
    <w:rsid w:val="002B64F3"/>
    <w:rsid w:val="002B6573"/>
    <w:rsid w:val="002B692D"/>
    <w:rsid w:val="002B78E8"/>
    <w:rsid w:val="002C084F"/>
    <w:rsid w:val="002C11A6"/>
    <w:rsid w:val="002C18CE"/>
    <w:rsid w:val="002C2285"/>
    <w:rsid w:val="002C23EA"/>
    <w:rsid w:val="002C2449"/>
    <w:rsid w:val="002C36F9"/>
    <w:rsid w:val="002C4259"/>
    <w:rsid w:val="002C4276"/>
    <w:rsid w:val="002C4C7D"/>
    <w:rsid w:val="002C4CBA"/>
    <w:rsid w:val="002C5335"/>
    <w:rsid w:val="002C6C24"/>
    <w:rsid w:val="002D078E"/>
    <w:rsid w:val="002D1538"/>
    <w:rsid w:val="002D15D0"/>
    <w:rsid w:val="002D2851"/>
    <w:rsid w:val="002D492F"/>
    <w:rsid w:val="002D4CC9"/>
    <w:rsid w:val="002D5049"/>
    <w:rsid w:val="002D6461"/>
    <w:rsid w:val="002D7654"/>
    <w:rsid w:val="002D785B"/>
    <w:rsid w:val="002D7F6F"/>
    <w:rsid w:val="002D7FAC"/>
    <w:rsid w:val="002E0290"/>
    <w:rsid w:val="002E0D04"/>
    <w:rsid w:val="002E1443"/>
    <w:rsid w:val="002E196A"/>
    <w:rsid w:val="002E196C"/>
    <w:rsid w:val="002E1C04"/>
    <w:rsid w:val="002E1F68"/>
    <w:rsid w:val="002E2046"/>
    <w:rsid w:val="002E2366"/>
    <w:rsid w:val="002E459F"/>
    <w:rsid w:val="002E5385"/>
    <w:rsid w:val="002E5392"/>
    <w:rsid w:val="002E5534"/>
    <w:rsid w:val="002E62D9"/>
    <w:rsid w:val="002E6EAF"/>
    <w:rsid w:val="002E71FC"/>
    <w:rsid w:val="002E7455"/>
    <w:rsid w:val="002E7633"/>
    <w:rsid w:val="002F0E02"/>
    <w:rsid w:val="002F1008"/>
    <w:rsid w:val="002F120E"/>
    <w:rsid w:val="002F128C"/>
    <w:rsid w:val="002F2FCB"/>
    <w:rsid w:val="002F3885"/>
    <w:rsid w:val="002F5262"/>
    <w:rsid w:val="002F54FB"/>
    <w:rsid w:val="002F5B6A"/>
    <w:rsid w:val="002F6297"/>
    <w:rsid w:val="002F6E25"/>
    <w:rsid w:val="002F7000"/>
    <w:rsid w:val="002F7908"/>
    <w:rsid w:val="003003DF"/>
    <w:rsid w:val="003007EE"/>
    <w:rsid w:val="00301C2D"/>
    <w:rsid w:val="00301E94"/>
    <w:rsid w:val="00302CE7"/>
    <w:rsid w:val="00303068"/>
    <w:rsid w:val="0030392F"/>
    <w:rsid w:val="00304686"/>
    <w:rsid w:val="00304E0E"/>
    <w:rsid w:val="003053E1"/>
    <w:rsid w:val="00305816"/>
    <w:rsid w:val="00305BC2"/>
    <w:rsid w:val="0030605C"/>
    <w:rsid w:val="00306B2F"/>
    <w:rsid w:val="00307D13"/>
    <w:rsid w:val="003116EB"/>
    <w:rsid w:val="003116F2"/>
    <w:rsid w:val="00311A75"/>
    <w:rsid w:val="00311E18"/>
    <w:rsid w:val="00311EE7"/>
    <w:rsid w:val="00311FEA"/>
    <w:rsid w:val="00312D85"/>
    <w:rsid w:val="00315252"/>
    <w:rsid w:val="003168B0"/>
    <w:rsid w:val="00316946"/>
    <w:rsid w:val="0031775A"/>
    <w:rsid w:val="00317B77"/>
    <w:rsid w:val="0032002A"/>
    <w:rsid w:val="00320150"/>
    <w:rsid w:val="003201CC"/>
    <w:rsid w:val="00320904"/>
    <w:rsid w:val="00321E57"/>
    <w:rsid w:val="003220FD"/>
    <w:rsid w:val="00323A39"/>
    <w:rsid w:val="00323F4C"/>
    <w:rsid w:val="0032408A"/>
    <w:rsid w:val="003249E7"/>
    <w:rsid w:val="003249FD"/>
    <w:rsid w:val="00325F38"/>
    <w:rsid w:val="00326103"/>
    <w:rsid w:val="003265AA"/>
    <w:rsid w:val="00327947"/>
    <w:rsid w:val="00330850"/>
    <w:rsid w:val="00330B74"/>
    <w:rsid w:val="00330C98"/>
    <w:rsid w:val="003313A7"/>
    <w:rsid w:val="00331429"/>
    <w:rsid w:val="00331B13"/>
    <w:rsid w:val="00331F2A"/>
    <w:rsid w:val="00332931"/>
    <w:rsid w:val="00332C4E"/>
    <w:rsid w:val="003332FB"/>
    <w:rsid w:val="0033336A"/>
    <w:rsid w:val="003337BA"/>
    <w:rsid w:val="0033396A"/>
    <w:rsid w:val="003340AC"/>
    <w:rsid w:val="003354BC"/>
    <w:rsid w:val="0033626E"/>
    <w:rsid w:val="00336D19"/>
    <w:rsid w:val="00336EDC"/>
    <w:rsid w:val="003375E4"/>
    <w:rsid w:val="00337D9D"/>
    <w:rsid w:val="00340D9C"/>
    <w:rsid w:val="00340DE9"/>
    <w:rsid w:val="00342826"/>
    <w:rsid w:val="0034337D"/>
    <w:rsid w:val="0034342E"/>
    <w:rsid w:val="00343AB9"/>
    <w:rsid w:val="00344229"/>
    <w:rsid w:val="003466CF"/>
    <w:rsid w:val="0034729D"/>
    <w:rsid w:val="00347CE9"/>
    <w:rsid w:val="00347E12"/>
    <w:rsid w:val="0035053F"/>
    <w:rsid w:val="0035081B"/>
    <w:rsid w:val="00351F3F"/>
    <w:rsid w:val="00352156"/>
    <w:rsid w:val="003525AF"/>
    <w:rsid w:val="003541AA"/>
    <w:rsid w:val="0035451C"/>
    <w:rsid w:val="003558DB"/>
    <w:rsid w:val="003566E9"/>
    <w:rsid w:val="003566EE"/>
    <w:rsid w:val="00356C57"/>
    <w:rsid w:val="00357728"/>
    <w:rsid w:val="00357B28"/>
    <w:rsid w:val="00360065"/>
    <w:rsid w:val="00360106"/>
    <w:rsid w:val="00360269"/>
    <w:rsid w:val="003602CE"/>
    <w:rsid w:val="00360472"/>
    <w:rsid w:val="003607CF"/>
    <w:rsid w:val="00361249"/>
    <w:rsid w:val="00361316"/>
    <w:rsid w:val="0036140A"/>
    <w:rsid w:val="00361BC7"/>
    <w:rsid w:val="003620E0"/>
    <w:rsid w:val="003634F5"/>
    <w:rsid w:val="0036451D"/>
    <w:rsid w:val="0036523C"/>
    <w:rsid w:val="0036598E"/>
    <w:rsid w:val="00365C71"/>
    <w:rsid w:val="00365CE8"/>
    <w:rsid w:val="00366238"/>
    <w:rsid w:val="00366974"/>
    <w:rsid w:val="00367410"/>
    <w:rsid w:val="00367517"/>
    <w:rsid w:val="00367E99"/>
    <w:rsid w:val="0037016A"/>
    <w:rsid w:val="00370324"/>
    <w:rsid w:val="0037105F"/>
    <w:rsid w:val="00371190"/>
    <w:rsid w:val="00371C2E"/>
    <w:rsid w:val="00371D38"/>
    <w:rsid w:val="0037271C"/>
    <w:rsid w:val="00372992"/>
    <w:rsid w:val="00372B18"/>
    <w:rsid w:val="00373A62"/>
    <w:rsid w:val="00375810"/>
    <w:rsid w:val="00375EDC"/>
    <w:rsid w:val="0037662C"/>
    <w:rsid w:val="003769B9"/>
    <w:rsid w:val="00376EF0"/>
    <w:rsid w:val="00377086"/>
    <w:rsid w:val="00377A74"/>
    <w:rsid w:val="00377CFD"/>
    <w:rsid w:val="003806B1"/>
    <w:rsid w:val="00380CC5"/>
    <w:rsid w:val="00380EF5"/>
    <w:rsid w:val="00382B59"/>
    <w:rsid w:val="0038336D"/>
    <w:rsid w:val="003844BB"/>
    <w:rsid w:val="00384A93"/>
    <w:rsid w:val="00384C65"/>
    <w:rsid w:val="00385A5F"/>
    <w:rsid w:val="00385BA7"/>
    <w:rsid w:val="003868EE"/>
    <w:rsid w:val="00386ECA"/>
    <w:rsid w:val="00387A0F"/>
    <w:rsid w:val="00387CB4"/>
    <w:rsid w:val="00390CD9"/>
    <w:rsid w:val="00390CF3"/>
    <w:rsid w:val="003914C3"/>
    <w:rsid w:val="00392BF0"/>
    <w:rsid w:val="0039300A"/>
    <w:rsid w:val="003932D5"/>
    <w:rsid w:val="0039349E"/>
    <w:rsid w:val="00394F69"/>
    <w:rsid w:val="0039508D"/>
    <w:rsid w:val="00395327"/>
    <w:rsid w:val="00395446"/>
    <w:rsid w:val="00395CB2"/>
    <w:rsid w:val="00395D6E"/>
    <w:rsid w:val="0039617F"/>
    <w:rsid w:val="0039663D"/>
    <w:rsid w:val="00396CB0"/>
    <w:rsid w:val="00397A6F"/>
    <w:rsid w:val="003A0CD8"/>
    <w:rsid w:val="003A2687"/>
    <w:rsid w:val="003A273D"/>
    <w:rsid w:val="003A273E"/>
    <w:rsid w:val="003A276A"/>
    <w:rsid w:val="003A2E58"/>
    <w:rsid w:val="003A345E"/>
    <w:rsid w:val="003A39AF"/>
    <w:rsid w:val="003A4473"/>
    <w:rsid w:val="003A44B9"/>
    <w:rsid w:val="003A452A"/>
    <w:rsid w:val="003A4C4B"/>
    <w:rsid w:val="003A518E"/>
    <w:rsid w:val="003A536D"/>
    <w:rsid w:val="003A5B2B"/>
    <w:rsid w:val="003A5BE3"/>
    <w:rsid w:val="003A676B"/>
    <w:rsid w:val="003A6B11"/>
    <w:rsid w:val="003A6DDC"/>
    <w:rsid w:val="003A76FF"/>
    <w:rsid w:val="003A7A62"/>
    <w:rsid w:val="003B0462"/>
    <w:rsid w:val="003B083B"/>
    <w:rsid w:val="003B08C3"/>
    <w:rsid w:val="003B1313"/>
    <w:rsid w:val="003B141A"/>
    <w:rsid w:val="003B197D"/>
    <w:rsid w:val="003B1E60"/>
    <w:rsid w:val="003B26D3"/>
    <w:rsid w:val="003B2823"/>
    <w:rsid w:val="003B2AEE"/>
    <w:rsid w:val="003B2C07"/>
    <w:rsid w:val="003B43E5"/>
    <w:rsid w:val="003B44BD"/>
    <w:rsid w:val="003B4955"/>
    <w:rsid w:val="003B4AAB"/>
    <w:rsid w:val="003B538A"/>
    <w:rsid w:val="003B60E2"/>
    <w:rsid w:val="003B62B3"/>
    <w:rsid w:val="003B684F"/>
    <w:rsid w:val="003B700B"/>
    <w:rsid w:val="003B7A09"/>
    <w:rsid w:val="003C121E"/>
    <w:rsid w:val="003C16C5"/>
    <w:rsid w:val="003C22DD"/>
    <w:rsid w:val="003C2357"/>
    <w:rsid w:val="003C2427"/>
    <w:rsid w:val="003C364B"/>
    <w:rsid w:val="003C4481"/>
    <w:rsid w:val="003C6BD5"/>
    <w:rsid w:val="003C6D29"/>
    <w:rsid w:val="003C7BD6"/>
    <w:rsid w:val="003C7FD6"/>
    <w:rsid w:val="003D039A"/>
    <w:rsid w:val="003D206C"/>
    <w:rsid w:val="003D2102"/>
    <w:rsid w:val="003D2DD1"/>
    <w:rsid w:val="003D4014"/>
    <w:rsid w:val="003D41E4"/>
    <w:rsid w:val="003D58F6"/>
    <w:rsid w:val="003D5C40"/>
    <w:rsid w:val="003D605C"/>
    <w:rsid w:val="003D6639"/>
    <w:rsid w:val="003D6CC4"/>
    <w:rsid w:val="003D78BC"/>
    <w:rsid w:val="003E094F"/>
    <w:rsid w:val="003E15C8"/>
    <w:rsid w:val="003E18FB"/>
    <w:rsid w:val="003E1BB3"/>
    <w:rsid w:val="003E384D"/>
    <w:rsid w:val="003E38A2"/>
    <w:rsid w:val="003E3F66"/>
    <w:rsid w:val="003E3FC6"/>
    <w:rsid w:val="003E5162"/>
    <w:rsid w:val="003E52F1"/>
    <w:rsid w:val="003E5DF4"/>
    <w:rsid w:val="003E6254"/>
    <w:rsid w:val="003E67FB"/>
    <w:rsid w:val="003E6E1A"/>
    <w:rsid w:val="003E72E2"/>
    <w:rsid w:val="003F0828"/>
    <w:rsid w:val="003F12E4"/>
    <w:rsid w:val="003F1675"/>
    <w:rsid w:val="003F1804"/>
    <w:rsid w:val="003F240F"/>
    <w:rsid w:val="003F3762"/>
    <w:rsid w:val="003F384E"/>
    <w:rsid w:val="003F3D4D"/>
    <w:rsid w:val="003F45D7"/>
    <w:rsid w:val="003F4BC1"/>
    <w:rsid w:val="003F699E"/>
    <w:rsid w:val="00400289"/>
    <w:rsid w:val="004013AE"/>
    <w:rsid w:val="00401E97"/>
    <w:rsid w:val="0040285B"/>
    <w:rsid w:val="004029DA"/>
    <w:rsid w:val="0040339E"/>
    <w:rsid w:val="0040359F"/>
    <w:rsid w:val="00403951"/>
    <w:rsid w:val="00403AB5"/>
    <w:rsid w:val="004042F8"/>
    <w:rsid w:val="004049C3"/>
    <w:rsid w:val="00404E1C"/>
    <w:rsid w:val="004052DF"/>
    <w:rsid w:val="0040531E"/>
    <w:rsid w:val="004058B6"/>
    <w:rsid w:val="004059F5"/>
    <w:rsid w:val="00405C41"/>
    <w:rsid w:val="004061FF"/>
    <w:rsid w:val="00406DF7"/>
    <w:rsid w:val="0040790E"/>
    <w:rsid w:val="00407D72"/>
    <w:rsid w:val="00410765"/>
    <w:rsid w:val="004108E4"/>
    <w:rsid w:val="00411C88"/>
    <w:rsid w:val="00413047"/>
    <w:rsid w:val="00413B71"/>
    <w:rsid w:val="00414C61"/>
    <w:rsid w:val="004156E8"/>
    <w:rsid w:val="00415A9E"/>
    <w:rsid w:val="00416227"/>
    <w:rsid w:val="00416681"/>
    <w:rsid w:val="004167AA"/>
    <w:rsid w:val="00420A13"/>
    <w:rsid w:val="00420C5E"/>
    <w:rsid w:val="00423F80"/>
    <w:rsid w:val="00424813"/>
    <w:rsid w:val="00424960"/>
    <w:rsid w:val="0042524A"/>
    <w:rsid w:val="00426C65"/>
    <w:rsid w:val="00427DA3"/>
    <w:rsid w:val="00430858"/>
    <w:rsid w:val="00430B3C"/>
    <w:rsid w:val="00430E5E"/>
    <w:rsid w:val="00430FB2"/>
    <w:rsid w:val="00431808"/>
    <w:rsid w:val="00431AF4"/>
    <w:rsid w:val="00431EF6"/>
    <w:rsid w:val="004321F1"/>
    <w:rsid w:val="004328BD"/>
    <w:rsid w:val="004331D2"/>
    <w:rsid w:val="004344A2"/>
    <w:rsid w:val="004351D2"/>
    <w:rsid w:val="00435324"/>
    <w:rsid w:val="00435C6B"/>
    <w:rsid w:val="00435D94"/>
    <w:rsid w:val="004360DA"/>
    <w:rsid w:val="00437007"/>
    <w:rsid w:val="004370DA"/>
    <w:rsid w:val="0043725E"/>
    <w:rsid w:val="0043747A"/>
    <w:rsid w:val="00440579"/>
    <w:rsid w:val="0044060D"/>
    <w:rsid w:val="00440C61"/>
    <w:rsid w:val="00440EDA"/>
    <w:rsid w:val="00441244"/>
    <w:rsid w:val="0044190F"/>
    <w:rsid w:val="00442594"/>
    <w:rsid w:val="004434F2"/>
    <w:rsid w:val="00443C31"/>
    <w:rsid w:val="004468B9"/>
    <w:rsid w:val="0044739F"/>
    <w:rsid w:val="00447B34"/>
    <w:rsid w:val="004504B8"/>
    <w:rsid w:val="004508CC"/>
    <w:rsid w:val="00450A49"/>
    <w:rsid w:val="00450AC7"/>
    <w:rsid w:val="00450C18"/>
    <w:rsid w:val="00450C1A"/>
    <w:rsid w:val="00450CAB"/>
    <w:rsid w:val="00452446"/>
    <w:rsid w:val="00452ADF"/>
    <w:rsid w:val="004531B0"/>
    <w:rsid w:val="004531CD"/>
    <w:rsid w:val="00453619"/>
    <w:rsid w:val="004536CD"/>
    <w:rsid w:val="0045395F"/>
    <w:rsid w:val="00454540"/>
    <w:rsid w:val="00454FDB"/>
    <w:rsid w:val="00455C53"/>
    <w:rsid w:val="004562A1"/>
    <w:rsid w:val="00456659"/>
    <w:rsid w:val="00456AE3"/>
    <w:rsid w:val="0045768B"/>
    <w:rsid w:val="0046037A"/>
    <w:rsid w:val="00460915"/>
    <w:rsid w:val="00460B16"/>
    <w:rsid w:val="00460EC6"/>
    <w:rsid w:val="0046134A"/>
    <w:rsid w:val="004621C0"/>
    <w:rsid w:val="004627DC"/>
    <w:rsid w:val="00462CCB"/>
    <w:rsid w:val="00462D27"/>
    <w:rsid w:val="00463252"/>
    <w:rsid w:val="004635C6"/>
    <w:rsid w:val="00464228"/>
    <w:rsid w:val="00464854"/>
    <w:rsid w:val="00464E31"/>
    <w:rsid w:val="00465529"/>
    <w:rsid w:val="00467DC4"/>
    <w:rsid w:val="00471E88"/>
    <w:rsid w:val="00472375"/>
    <w:rsid w:val="004731E1"/>
    <w:rsid w:val="004733B2"/>
    <w:rsid w:val="00473A55"/>
    <w:rsid w:val="0047402C"/>
    <w:rsid w:val="00475121"/>
    <w:rsid w:val="00475DAB"/>
    <w:rsid w:val="00476A56"/>
    <w:rsid w:val="00477A14"/>
    <w:rsid w:val="00477D94"/>
    <w:rsid w:val="00477E04"/>
    <w:rsid w:val="00480CE4"/>
    <w:rsid w:val="0048114E"/>
    <w:rsid w:val="00481154"/>
    <w:rsid w:val="004817DC"/>
    <w:rsid w:val="004819CF"/>
    <w:rsid w:val="004823EE"/>
    <w:rsid w:val="00482827"/>
    <w:rsid w:val="00483BA0"/>
    <w:rsid w:val="00485045"/>
    <w:rsid w:val="004857A8"/>
    <w:rsid w:val="004860E9"/>
    <w:rsid w:val="004879BC"/>
    <w:rsid w:val="004879C1"/>
    <w:rsid w:val="00487AFF"/>
    <w:rsid w:val="004902D6"/>
    <w:rsid w:val="00490C98"/>
    <w:rsid w:val="004910CB"/>
    <w:rsid w:val="00491290"/>
    <w:rsid w:val="00491890"/>
    <w:rsid w:val="00492B0A"/>
    <w:rsid w:val="00492B42"/>
    <w:rsid w:val="004932B3"/>
    <w:rsid w:val="0049358D"/>
    <w:rsid w:val="0049374C"/>
    <w:rsid w:val="00493C6D"/>
    <w:rsid w:val="004953C5"/>
    <w:rsid w:val="004955EA"/>
    <w:rsid w:val="00495ED4"/>
    <w:rsid w:val="00496349"/>
    <w:rsid w:val="00496773"/>
    <w:rsid w:val="00497899"/>
    <w:rsid w:val="004A0E84"/>
    <w:rsid w:val="004A135B"/>
    <w:rsid w:val="004A27BC"/>
    <w:rsid w:val="004A3C5A"/>
    <w:rsid w:val="004A4551"/>
    <w:rsid w:val="004A45D1"/>
    <w:rsid w:val="004A4E43"/>
    <w:rsid w:val="004A4E4B"/>
    <w:rsid w:val="004A57E3"/>
    <w:rsid w:val="004A6153"/>
    <w:rsid w:val="004A688A"/>
    <w:rsid w:val="004A6B77"/>
    <w:rsid w:val="004A7166"/>
    <w:rsid w:val="004A7471"/>
    <w:rsid w:val="004B095A"/>
    <w:rsid w:val="004B0C62"/>
    <w:rsid w:val="004B28DE"/>
    <w:rsid w:val="004B34E0"/>
    <w:rsid w:val="004B3F7D"/>
    <w:rsid w:val="004B4C1A"/>
    <w:rsid w:val="004B4D34"/>
    <w:rsid w:val="004B67B4"/>
    <w:rsid w:val="004B6992"/>
    <w:rsid w:val="004B7229"/>
    <w:rsid w:val="004B7288"/>
    <w:rsid w:val="004C0954"/>
    <w:rsid w:val="004C0E81"/>
    <w:rsid w:val="004C1201"/>
    <w:rsid w:val="004C19E8"/>
    <w:rsid w:val="004C1F81"/>
    <w:rsid w:val="004C2D6D"/>
    <w:rsid w:val="004C3828"/>
    <w:rsid w:val="004C3CA1"/>
    <w:rsid w:val="004C4371"/>
    <w:rsid w:val="004C4387"/>
    <w:rsid w:val="004C505A"/>
    <w:rsid w:val="004C634F"/>
    <w:rsid w:val="004C651D"/>
    <w:rsid w:val="004C6601"/>
    <w:rsid w:val="004C6841"/>
    <w:rsid w:val="004C6C49"/>
    <w:rsid w:val="004C6D97"/>
    <w:rsid w:val="004C7705"/>
    <w:rsid w:val="004C7FC2"/>
    <w:rsid w:val="004D01FA"/>
    <w:rsid w:val="004D0C01"/>
    <w:rsid w:val="004D1621"/>
    <w:rsid w:val="004D33A2"/>
    <w:rsid w:val="004D4E51"/>
    <w:rsid w:val="004D4E5B"/>
    <w:rsid w:val="004D6126"/>
    <w:rsid w:val="004D6318"/>
    <w:rsid w:val="004D64AE"/>
    <w:rsid w:val="004D7CBF"/>
    <w:rsid w:val="004D7E75"/>
    <w:rsid w:val="004E04F9"/>
    <w:rsid w:val="004E2C67"/>
    <w:rsid w:val="004E37AA"/>
    <w:rsid w:val="004E43FF"/>
    <w:rsid w:val="004E4504"/>
    <w:rsid w:val="004E4BA7"/>
    <w:rsid w:val="004E5421"/>
    <w:rsid w:val="004E5AEA"/>
    <w:rsid w:val="004E5E3D"/>
    <w:rsid w:val="004E69FD"/>
    <w:rsid w:val="004E6A43"/>
    <w:rsid w:val="004E6A45"/>
    <w:rsid w:val="004E767E"/>
    <w:rsid w:val="004F0922"/>
    <w:rsid w:val="004F0FAE"/>
    <w:rsid w:val="004F11B7"/>
    <w:rsid w:val="004F2176"/>
    <w:rsid w:val="004F4543"/>
    <w:rsid w:val="004F5430"/>
    <w:rsid w:val="004F6074"/>
    <w:rsid w:val="004F6935"/>
    <w:rsid w:val="004F6FED"/>
    <w:rsid w:val="004F79DA"/>
    <w:rsid w:val="00500050"/>
    <w:rsid w:val="00500553"/>
    <w:rsid w:val="00501A76"/>
    <w:rsid w:val="00503A00"/>
    <w:rsid w:val="00503B9C"/>
    <w:rsid w:val="00503C4B"/>
    <w:rsid w:val="00503CC4"/>
    <w:rsid w:val="00503E07"/>
    <w:rsid w:val="00503E5F"/>
    <w:rsid w:val="00506784"/>
    <w:rsid w:val="00506F8E"/>
    <w:rsid w:val="00506FA3"/>
    <w:rsid w:val="00507DC8"/>
    <w:rsid w:val="00510995"/>
    <w:rsid w:val="005109B9"/>
    <w:rsid w:val="00510C3A"/>
    <w:rsid w:val="00510CD0"/>
    <w:rsid w:val="00511BA2"/>
    <w:rsid w:val="00512344"/>
    <w:rsid w:val="00512414"/>
    <w:rsid w:val="00512836"/>
    <w:rsid w:val="00512948"/>
    <w:rsid w:val="00512C7D"/>
    <w:rsid w:val="00513C32"/>
    <w:rsid w:val="00514262"/>
    <w:rsid w:val="005147E7"/>
    <w:rsid w:val="00515258"/>
    <w:rsid w:val="005158E5"/>
    <w:rsid w:val="00515AD0"/>
    <w:rsid w:val="00515C82"/>
    <w:rsid w:val="00515FC1"/>
    <w:rsid w:val="00516026"/>
    <w:rsid w:val="0051688B"/>
    <w:rsid w:val="00516E81"/>
    <w:rsid w:val="00517579"/>
    <w:rsid w:val="00517789"/>
    <w:rsid w:val="00520D92"/>
    <w:rsid w:val="00521EA5"/>
    <w:rsid w:val="00522469"/>
    <w:rsid w:val="005227B1"/>
    <w:rsid w:val="00522A5A"/>
    <w:rsid w:val="00522E1A"/>
    <w:rsid w:val="00523FD7"/>
    <w:rsid w:val="0052499E"/>
    <w:rsid w:val="00524BA4"/>
    <w:rsid w:val="00525840"/>
    <w:rsid w:val="00525879"/>
    <w:rsid w:val="005264A5"/>
    <w:rsid w:val="005264ED"/>
    <w:rsid w:val="00526C2E"/>
    <w:rsid w:val="00527ABE"/>
    <w:rsid w:val="00530780"/>
    <w:rsid w:val="00530A1C"/>
    <w:rsid w:val="00530B83"/>
    <w:rsid w:val="00531336"/>
    <w:rsid w:val="00531BF0"/>
    <w:rsid w:val="005320A1"/>
    <w:rsid w:val="005321D3"/>
    <w:rsid w:val="00532D54"/>
    <w:rsid w:val="00534961"/>
    <w:rsid w:val="00535913"/>
    <w:rsid w:val="00535AE3"/>
    <w:rsid w:val="005367E4"/>
    <w:rsid w:val="00536B26"/>
    <w:rsid w:val="005370BE"/>
    <w:rsid w:val="005372EE"/>
    <w:rsid w:val="00537331"/>
    <w:rsid w:val="0053767D"/>
    <w:rsid w:val="00537832"/>
    <w:rsid w:val="0054048F"/>
    <w:rsid w:val="00540493"/>
    <w:rsid w:val="00541A33"/>
    <w:rsid w:val="00541DB8"/>
    <w:rsid w:val="00542391"/>
    <w:rsid w:val="00542547"/>
    <w:rsid w:val="00542F85"/>
    <w:rsid w:val="00543099"/>
    <w:rsid w:val="00543CAA"/>
    <w:rsid w:val="0054406E"/>
    <w:rsid w:val="00545391"/>
    <w:rsid w:val="00545D03"/>
    <w:rsid w:val="00545E5B"/>
    <w:rsid w:val="00546129"/>
    <w:rsid w:val="00546938"/>
    <w:rsid w:val="0054759D"/>
    <w:rsid w:val="0055037B"/>
    <w:rsid w:val="005504D2"/>
    <w:rsid w:val="005509E3"/>
    <w:rsid w:val="00550A49"/>
    <w:rsid w:val="00551674"/>
    <w:rsid w:val="00551AC7"/>
    <w:rsid w:val="00552632"/>
    <w:rsid w:val="005534BE"/>
    <w:rsid w:val="00553814"/>
    <w:rsid w:val="005542E8"/>
    <w:rsid w:val="0055542D"/>
    <w:rsid w:val="005558F6"/>
    <w:rsid w:val="00555DF4"/>
    <w:rsid w:val="0055606C"/>
    <w:rsid w:val="00556164"/>
    <w:rsid w:val="005568C2"/>
    <w:rsid w:val="0055718B"/>
    <w:rsid w:val="0055745B"/>
    <w:rsid w:val="00560033"/>
    <w:rsid w:val="005601BA"/>
    <w:rsid w:val="005604FF"/>
    <w:rsid w:val="00560521"/>
    <w:rsid w:val="00560AED"/>
    <w:rsid w:val="00561077"/>
    <w:rsid w:val="005614DD"/>
    <w:rsid w:val="005627DC"/>
    <w:rsid w:val="005627E0"/>
    <w:rsid w:val="00562A39"/>
    <w:rsid w:val="00562F47"/>
    <w:rsid w:val="005630F9"/>
    <w:rsid w:val="005640C1"/>
    <w:rsid w:val="00564F7B"/>
    <w:rsid w:val="00565192"/>
    <w:rsid w:val="0056550A"/>
    <w:rsid w:val="005666F7"/>
    <w:rsid w:val="00567CAE"/>
    <w:rsid w:val="00567F24"/>
    <w:rsid w:val="00570112"/>
    <w:rsid w:val="00570A79"/>
    <w:rsid w:val="00570B25"/>
    <w:rsid w:val="00571687"/>
    <w:rsid w:val="005718AB"/>
    <w:rsid w:val="00571F3E"/>
    <w:rsid w:val="0057208B"/>
    <w:rsid w:val="005720CC"/>
    <w:rsid w:val="00572212"/>
    <w:rsid w:val="0057288E"/>
    <w:rsid w:val="00573871"/>
    <w:rsid w:val="00573C2D"/>
    <w:rsid w:val="005749A3"/>
    <w:rsid w:val="00574AC4"/>
    <w:rsid w:val="00574B25"/>
    <w:rsid w:val="005753AE"/>
    <w:rsid w:val="00575E92"/>
    <w:rsid w:val="00576019"/>
    <w:rsid w:val="00576E6B"/>
    <w:rsid w:val="00576E80"/>
    <w:rsid w:val="005809C2"/>
    <w:rsid w:val="00580C5A"/>
    <w:rsid w:val="0058168A"/>
    <w:rsid w:val="00581E0A"/>
    <w:rsid w:val="00581EB0"/>
    <w:rsid w:val="00582100"/>
    <w:rsid w:val="005821F6"/>
    <w:rsid w:val="005828C2"/>
    <w:rsid w:val="005832D2"/>
    <w:rsid w:val="0058387E"/>
    <w:rsid w:val="00585D8C"/>
    <w:rsid w:val="00586C34"/>
    <w:rsid w:val="0058715B"/>
    <w:rsid w:val="005901CC"/>
    <w:rsid w:val="00590452"/>
    <w:rsid w:val="0059059F"/>
    <w:rsid w:val="00590C07"/>
    <w:rsid w:val="00591027"/>
    <w:rsid w:val="00591718"/>
    <w:rsid w:val="005920F2"/>
    <w:rsid w:val="00592921"/>
    <w:rsid w:val="00592D7C"/>
    <w:rsid w:val="00592DED"/>
    <w:rsid w:val="00592E6D"/>
    <w:rsid w:val="00593CEE"/>
    <w:rsid w:val="00594125"/>
    <w:rsid w:val="00594A8B"/>
    <w:rsid w:val="0059538E"/>
    <w:rsid w:val="00596A44"/>
    <w:rsid w:val="00596F41"/>
    <w:rsid w:val="00597031"/>
    <w:rsid w:val="005A1009"/>
    <w:rsid w:val="005A1469"/>
    <w:rsid w:val="005A18F2"/>
    <w:rsid w:val="005A20F0"/>
    <w:rsid w:val="005A21EF"/>
    <w:rsid w:val="005A2CAF"/>
    <w:rsid w:val="005A2E83"/>
    <w:rsid w:val="005A314A"/>
    <w:rsid w:val="005A38F2"/>
    <w:rsid w:val="005A40DC"/>
    <w:rsid w:val="005A4B5C"/>
    <w:rsid w:val="005A4F43"/>
    <w:rsid w:val="005A54DF"/>
    <w:rsid w:val="005A56DE"/>
    <w:rsid w:val="005A5ED3"/>
    <w:rsid w:val="005A6942"/>
    <w:rsid w:val="005A6AF7"/>
    <w:rsid w:val="005A7691"/>
    <w:rsid w:val="005A7A72"/>
    <w:rsid w:val="005B0464"/>
    <w:rsid w:val="005B0B32"/>
    <w:rsid w:val="005B2D06"/>
    <w:rsid w:val="005B3A4F"/>
    <w:rsid w:val="005B400F"/>
    <w:rsid w:val="005B462B"/>
    <w:rsid w:val="005B4E12"/>
    <w:rsid w:val="005B51E5"/>
    <w:rsid w:val="005B5233"/>
    <w:rsid w:val="005B63E8"/>
    <w:rsid w:val="005B6948"/>
    <w:rsid w:val="005C0FBD"/>
    <w:rsid w:val="005C0FD7"/>
    <w:rsid w:val="005C1560"/>
    <w:rsid w:val="005C1730"/>
    <w:rsid w:val="005C18F2"/>
    <w:rsid w:val="005C1C73"/>
    <w:rsid w:val="005C2843"/>
    <w:rsid w:val="005C2C93"/>
    <w:rsid w:val="005C3322"/>
    <w:rsid w:val="005C3331"/>
    <w:rsid w:val="005C3340"/>
    <w:rsid w:val="005C3427"/>
    <w:rsid w:val="005C4A11"/>
    <w:rsid w:val="005C4D25"/>
    <w:rsid w:val="005C4F0D"/>
    <w:rsid w:val="005C69E9"/>
    <w:rsid w:val="005C6C7A"/>
    <w:rsid w:val="005D030A"/>
    <w:rsid w:val="005D0B5F"/>
    <w:rsid w:val="005D184F"/>
    <w:rsid w:val="005D19D5"/>
    <w:rsid w:val="005D22DE"/>
    <w:rsid w:val="005D2977"/>
    <w:rsid w:val="005D29DC"/>
    <w:rsid w:val="005D2A2F"/>
    <w:rsid w:val="005D360B"/>
    <w:rsid w:val="005D3779"/>
    <w:rsid w:val="005D464C"/>
    <w:rsid w:val="005D47A9"/>
    <w:rsid w:val="005D4EA1"/>
    <w:rsid w:val="005D5355"/>
    <w:rsid w:val="005D6B15"/>
    <w:rsid w:val="005D6BE1"/>
    <w:rsid w:val="005D7A4F"/>
    <w:rsid w:val="005D7A74"/>
    <w:rsid w:val="005E0203"/>
    <w:rsid w:val="005E0A9E"/>
    <w:rsid w:val="005E0CFE"/>
    <w:rsid w:val="005E10E6"/>
    <w:rsid w:val="005E1A1E"/>
    <w:rsid w:val="005E3384"/>
    <w:rsid w:val="005E3EE5"/>
    <w:rsid w:val="005E42B5"/>
    <w:rsid w:val="005E4312"/>
    <w:rsid w:val="005E4CD5"/>
    <w:rsid w:val="005E4E90"/>
    <w:rsid w:val="005E5439"/>
    <w:rsid w:val="005E62B4"/>
    <w:rsid w:val="005E69D3"/>
    <w:rsid w:val="005E722E"/>
    <w:rsid w:val="005E7A19"/>
    <w:rsid w:val="005E7CD3"/>
    <w:rsid w:val="005E7EDE"/>
    <w:rsid w:val="005F0AAA"/>
    <w:rsid w:val="005F1845"/>
    <w:rsid w:val="005F1987"/>
    <w:rsid w:val="005F34A5"/>
    <w:rsid w:val="005F3547"/>
    <w:rsid w:val="005F3782"/>
    <w:rsid w:val="005F39A2"/>
    <w:rsid w:val="005F3C45"/>
    <w:rsid w:val="005F3D69"/>
    <w:rsid w:val="005F4B19"/>
    <w:rsid w:val="005F5173"/>
    <w:rsid w:val="005F5B93"/>
    <w:rsid w:val="005F655D"/>
    <w:rsid w:val="005F6C19"/>
    <w:rsid w:val="005F77B5"/>
    <w:rsid w:val="006002D4"/>
    <w:rsid w:val="00601B2C"/>
    <w:rsid w:val="0060338B"/>
    <w:rsid w:val="0060403C"/>
    <w:rsid w:val="006046A3"/>
    <w:rsid w:val="00604E3E"/>
    <w:rsid w:val="0060575E"/>
    <w:rsid w:val="00605CBA"/>
    <w:rsid w:val="006069B6"/>
    <w:rsid w:val="00606B76"/>
    <w:rsid w:val="00610121"/>
    <w:rsid w:val="00610AAB"/>
    <w:rsid w:val="00610ACF"/>
    <w:rsid w:val="00612485"/>
    <w:rsid w:val="00612612"/>
    <w:rsid w:val="0061296E"/>
    <w:rsid w:val="00612BB3"/>
    <w:rsid w:val="00612DC3"/>
    <w:rsid w:val="006138EA"/>
    <w:rsid w:val="0061439D"/>
    <w:rsid w:val="00614A15"/>
    <w:rsid w:val="006158B4"/>
    <w:rsid w:val="00615C8E"/>
    <w:rsid w:val="0061658A"/>
    <w:rsid w:val="006165AA"/>
    <w:rsid w:val="0061661A"/>
    <w:rsid w:val="00616972"/>
    <w:rsid w:val="00617100"/>
    <w:rsid w:val="00617DB4"/>
    <w:rsid w:val="00620977"/>
    <w:rsid w:val="006210E5"/>
    <w:rsid w:val="006221C3"/>
    <w:rsid w:val="006241D0"/>
    <w:rsid w:val="0062493B"/>
    <w:rsid w:val="00624C8B"/>
    <w:rsid w:val="00625106"/>
    <w:rsid w:val="006254EE"/>
    <w:rsid w:val="00626D40"/>
    <w:rsid w:val="006277C1"/>
    <w:rsid w:val="00630EFD"/>
    <w:rsid w:val="00631149"/>
    <w:rsid w:val="0063118D"/>
    <w:rsid w:val="0063291C"/>
    <w:rsid w:val="00633774"/>
    <w:rsid w:val="006337BA"/>
    <w:rsid w:val="00633AAA"/>
    <w:rsid w:val="00634467"/>
    <w:rsid w:val="006353A3"/>
    <w:rsid w:val="00635AAE"/>
    <w:rsid w:val="006378E1"/>
    <w:rsid w:val="00637E21"/>
    <w:rsid w:val="00641713"/>
    <w:rsid w:val="006417C1"/>
    <w:rsid w:val="006433B9"/>
    <w:rsid w:val="0064443F"/>
    <w:rsid w:val="00644C02"/>
    <w:rsid w:val="00646A78"/>
    <w:rsid w:val="00646B53"/>
    <w:rsid w:val="006470E5"/>
    <w:rsid w:val="00647B9E"/>
    <w:rsid w:val="0065081B"/>
    <w:rsid w:val="00650AE8"/>
    <w:rsid w:val="0065291F"/>
    <w:rsid w:val="006534CD"/>
    <w:rsid w:val="00654295"/>
    <w:rsid w:val="00654693"/>
    <w:rsid w:val="00654778"/>
    <w:rsid w:val="006548FB"/>
    <w:rsid w:val="00655660"/>
    <w:rsid w:val="006557B9"/>
    <w:rsid w:val="006567DD"/>
    <w:rsid w:val="00656BFF"/>
    <w:rsid w:val="00656D15"/>
    <w:rsid w:val="00656EE4"/>
    <w:rsid w:val="0065772B"/>
    <w:rsid w:val="00657CE5"/>
    <w:rsid w:val="00657DE3"/>
    <w:rsid w:val="00657EAD"/>
    <w:rsid w:val="00663135"/>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F87"/>
    <w:rsid w:val="0067273D"/>
    <w:rsid w:val="0067361D"/>
    <w:rsid w:val="006741B6"/>
    <w:rsid w:val="006743D1"/>
    <w:rsid w:val="00674988"/>
    <w:rsid w:val="006750D6"/>
    <w:rsid w:val="006753B5"/>
    <w:rsid w:val="00675BE3"/>
    <w:rsid w:val="00676FA5"/>
    <w:rsid w:val="0067739E"/>
    <w:rsid w:val="00677671"/>
    <w:rsid w:val="00677969"/>
    <w:rsid w:val="00680BF0"/>
    <w:rsid w:val="00681545"/>
    <w:rsid w:val="006815A7"/>
    <w:rsid w:val="00681970"/>
    <w:rsid w:val="006827AB"/>
    <w:rsid w:val="006839AA"/>
    <w:rsid w:val="00683B4C"/>
    <w:rsid w:val="00683B75"/>
    <w:rsid w:val="00683E56"/>
    <w:rsid w:val="00684141"/>
    <w:rsid w:val="0068422A"/>
    <w:rsid w:val="00684667"/>
    <w:rsid w:val="006851E0"/>
    <w:rsid w:val="00685473"/>
    <w:rsid w:val="006864CF"/>
    <w:rsid w:val="00686D5C"/>
    <w:rsid w:val="00687291"/>
    <w:rsid w:val="0068750B"/>
    <w:rsid w:val="006909E9"/>
    <w:rsid w:val="00690CED"/>
    <w:rsid w:val="00690EF2"/>
    <w:rsid w:val="00691124"/>
    <w:rsid w:val="006913D8"/>
    <w:rsid w:val="00691C63"/>
    <w:rsid w:val="00692050"/>
    <w:rsid w:val="006935B0"/>
    <w:rsid w:val="00693B66"/>
    <w:rsid w:val="006945DD"/>
    <w:rsid w:val="00694ED5"/>
    <w:rsid w:val="00695072"/>
    <w:rsid w:val="00695560"/>
    <w:rsid w:val="00695D3A"/>
    <w:rsid w:val="006969FB"/>
    <w:rsid w:val="00697AA7"/>
    <w:rsid w:val="00697BF0"/>
    <w:rsid w:val="006A0292"/>
    <w:rsid w:val="006A04EB"/>
    <w:rsid w:val="006A10FE"/>
    <w:rsid w:val="006A1A63"/>
    <w:rsid w:val="006A22BA"/>
    <w:rsid w:val="006A2749"/>
    <w:rsid w:val="006A2874"/>
    <w:rsid w:val="006A30A9"/>
    <w:rsid w:val="006A380C"/>
    <w:rsid w:val="006A3A47"/>
    <w:rsid w:val="006A3D29"/>
    <w:rsid w:val="006A4094"/>
    <w:rsid w:val="006A4DA7"/>
    <w:rsid w:val="006A56E0"/>
    <w:rsid w:val="006A6BBF"/>
    <w:rsid w:val="006A6D93"/>
    <w:rsid w:val="006A7C5F"/>
    <w:rsid w:val="006B0B43"/>
    <w:rsid w:val="006B0E01"/>
    <w:rsid w:val="006B188E"/>
    <w:rsid w:val="006B1BBC"/>
    <w:rsid w:val="006B1C7D"/>
    <w:rsid w:val="006B208A"/>
    <w:rsid w:val="006B23C2"/>
    <w:rsid w:val="006B23FC"/>
    <w:rsid w:val="006B2667"/>
    <w:rsid w:val="006B3976"/>
    <w:rsid w:val="006B3A96"/>
    <w:rsid w:val="006B418C"/>
    <w:rsid w:val="006B48E1"/>
    <w:rsid w:val="006B48F5"/>
    <w:rsid w:val="006B4B42"/>
    <w:rsid w:val="006B51B4"/>
    <w:rsid w:val="006B5A9E"/>
    <w:rsid w:val="006B5B26"/>
    <w:rsid w:val="006B685E"/>
    <w:rsid w:val="006B6890"/>
    <w:rsid w:val="006B7259"/>
    <w:rsid w:val="006B775B"/>
    <w:rsid w:val="006B7AFD"/>
    <w:rsid w:val="006C0667"/>
    <w:rsid w:val="006C14C1"/>
    <w:rsid w:val="006C1C55"/>
    <w:rsid w:val="006C2045"/>
    <w:rsid w:val="006C2636"/>
    <w:rsid w:val="006C2A2C"/>
    <w:rsid w:val="006C4A22"/>
    <w:rsid w:val="006C4BE3"/>
    <w:rsid w:val="006C5334"/>
    <w:rsid w:val="006C588A"/>
    <w:rsid w:val="006C5C0A"/>
    <w:rsid w:val="006C629D"/>
    <w:rsid w:val="006C6622"/>
    <w:rsid w:val="006C6C41"/>
    <w:rsid w:val="006D128A"/>
    <w:rsid w:val="006D150A"/>
    <w:rsid w:val="006D17A1"/>
    <w:rsid w:val="006D1D81"/>
    <w:rsid w:val="006D1EDB"/>
    <w:rsid w:val="006D22F7"/>
    <w:rsid w:val="006D2560"/>
    <w:rsid w:val="006D2E15"/>
    <w:rsid w:val="006D2E48"/>
    <w:rsid w:val="006D3A4D"/>
    <w:rsid w:val="006D4C9C"/>
    <w:rsid w:val="006D562A"/>
    <w:rsid w:val="006D606F"/>
    <w:rsid w:val="006D6E15"/>
    <w:rsid w:val="006D72A8"/>
    <w:rsid w:val="006D72E6"/>
    <w:rsid w:val="006D7AF0"/>
    <w:rsid w:val="006E0452"/>
    <w:rsid w:val="006E04F4"/>
    <w:rsid w:val="006E05F7"/>
    <w:rsid w:val="006E1F96"/>
    <w:rsid w:val="006E30C4"/>
    <w:rsid w:val="006E3891"/>
    <w:rsid w:val="006E3BC7"/>
    <w:rsid w:val="006E5452"/>
    <w:rsid w:val="006E551F"/>
    <w:rsid w:val="006E5EFA"/>
    <w:rsid w:val="006E701D"/>
    <w:rsid w:val="006E7056"/>
    <w:rsid w:val="006F0124"/>
    <w:rsid w:val="006F0FA9"/>
    <w:rsid w:val="006F1030"/>
    <w:rsid w:val="006F3053"/>
    <w:rsid w:val="006F3884"/>
    <w:rsid w:val="006F38CF"/>
    <w:rsid w:val="006F3CB7"/>
    <w:rsid w:val="006F41FA"/>
    <w:rsid w:val="006F5592"/>
    <w:rsid w:val="006F5BAA"/>
    <w:rsid w:val="006F65B6"/>
    <w:rsid w:val="006F6BD4"/>
    <w:rsid w:val="006F707E"/>
    <w:rsid w:val="006F7083"/>
    <w:rsid w:val="00700762"/>
    <w:rsid w:val="007013C9"/>
    <w:rsid w:val="00701FFE"/>
    <w:rsid w:val="00702C6A"/>
    <w:rsid w:val="00702DAA"/>
    <w:rsid w:val="007041AF"/>
    <w:rsid w:val="0070436D"/>
    <w:rsid w:val="00704915"/>
    <w:rsid w:val="00704D14"/>
    <w:rsid w:val="00704E8D"/>
    <w:rsid w:val="007052A7"/>
    <w:rsid w:val="007052ED"/>
    <w:rsid w:val="007057C3"/>
    <w:rsid w:val="00705AB8"/>
    <w:rsid w:val="007068A2"/>
    <w:rsid w:val="007077AC"/>
    <w:rsid w:val="007110ED"/>
    <w:rsid w:val="00711B29"/>
    <w:rsid w:val="00711F66"/>
    <w:rsid w:val="00712AE9"/>
    <w:rsid w:val="007132DF"/>
    <w:rsid w:val="00713A7E"/>
    <w:rsid w:val="00713CB6"/>
    <w:rsid w:val="00715004"/>
    <w:rsid w:val="0071510B"/>
    <w:rsid w:val="00715195"/>
    <w:rsid w:val="007151C2"/>
    <w:rsid w:val="0071575C"/>
    <w:rsid w:val="00715A8A"/>
    <w:rsid w:val="007163D3"/>
    <w:rsid w:val="007167B9"/>
    <w:rsid w:val="00716A5C"/>
    <w:rsid w:val="00716A87"/>
    <w:rsid w:val="00716F2E"/>
    <w:rsid w:val="0071758F"/>
    <w:rsid w:val="00717602"/>
    <w:rsid w:val="00717AC3"/>
    <w:rsid w:val="00717BE0"/>
    <w:rsid w:val="00717CDD"/>
    <w:rsid w:val="00720EC2"/>
    <w:rsid w:val="007216A8"/>
    <w:rsid w:val="00723423"/>
    <w:rsid w:val="0072363E"/>
    <w:rsid w:val="00723761"/>
    <w:rsid w:val="007250A9"/>
    <w:rsid w:val="007258DE"/>
    <w:rsid w:val="00725B2E"/>
    <w:rsid w:val="007275FD"/>
    <w:rsid w:val="00727766"/>
    <w:rsid w:val="007310A7"/>
    <w:rsid w:val="007318B6"/>
    <w:rsid w:val="00731C5F"/>
    <w:rsid w:val="00732220"/>
    <w:rsid w:val="00732983"/>
    <w:rsid w:val="00734C36"/>
    <w:rsid w:val="007357A8"/>
    <w:rsid w:val="00735B08"/>
    <w:rsid w:val="00735E2F"/>
    <w:rsid w:val="00736433"/>
    <w:rsid w:val="007369F9"/>
    <w:rsid w:val="0074033B"/>
    <w:rsid w:val="00740483"/>
    <w:rsid w:val="007407C6"/>
    <w:rsid w:val="007416E5"/>
    <w:rsid w:val="00741C69"/>
    <w:rsid w:val="00744407"/>
    <w:rsid w:val="0074499B"/>
    <w:rsid w:val="00746516"/>
    <w:rsid w:val="0074768C"/>
    <w:rsid w:val="007479A6"/>
    <w:rsid w:val="00747AB6"/>
    <w:rsid w:val="00747F51"/>
    <w:rsid w:val="00751696"/>
    <w:rsid w:val="00751A39"/>
    <w:rsid w:val="00751D51"/>
    <w:rsid w:val="007533D7"/>
    <w:rsid w:val="00753651"/>
    <w:rsid w:val="00753753"/>
    <w:rsid w:val="007538FA"/>
    <w:rsid w:val="00753B00"/>
    <w:rsid w:val="0075474A"/>
    <w:rsid w:val="00754C21"/>
    <w:rsid w:val="007567F0"/>
    <w:rsid w:val="007570B3"/>
    <w:rsid w:val="007570DB"/>
    <w:rsid w:val="00757753"/>
    <w:rsid w:val="00757AEC"/>
    <w:rsid w:val="00757C45"/>
    <w:rsid w:val="00757FFB"/>
    <w:rsid w:val="0076056D"/>
    <w:rsid w:val="007617A6"/>
    <w:rsid w:val="00762533"/>
    <w:rsid w:val="00762992"/>
    <w:rsid w:val="00764E1D"/>
    <w:rsid w:val="0076651B"/>
    <w:rsid w:val="00766BC3"/>
    <w:rsid w:val="00766E5B"/>
    <w:rsid w:val="00767234"/>
    <w:rsid w:val="0076739C"/>
    <w:rsid w:val="007679FD"/>
    <w:rsid w:val="00767C24"/>
    <w:rsid w:val="00767CFE"/>
    <w:rsid w:val="00770930"/>
    <w:rsid w:val="007715C7"/>
    <w:rsid w:val="007717F6"/>
    <w:rsid w:val="00772AD6"/>
    <w:rsid w:val="00772C65"/>
    <w:rsid w:val="0077345E"/>
    <w:rsid w:val="007735C1"/>
    <w:rsid w:val="007737A4"/>
    <w:rsid w:val="00773C9B"/>
    <w:rsid w:val="007748FE"/>
    <w:rsid w:val="00775B5E"/>
    <w:rsid w:val="00776118"/>
    <w:rsid w:val="00776A38"/>
    <w:rsid w:val="00776A5B"/>
    <w:rsid w:val="00776DD6"/>
    <w:rsid w:val="00777DB4"/>
    <w:rsid w:val="007804A3"/>
    <w:rsid w:val="007820B8"/>
    <w:rsid w:val="0078248B"/>
    <w:rsid w:val="00782A9E"/>
    <w:rsid w:val="00783797"/>
    <w:rsid w:val="00783AD2"/>
    <w:rsid w:val="0078462C"/>
    <w:rsid w:val="007849DB"/>
    <w:rsid w:val="00785106"/>
    <w:rsid w:val="007852C9"/>
    <w:rsid w:val="00785513"/>
    <w:rsid w:val="00786DFB"/>
    <w:rsid w:val="00786ECF"/>
    <w:rsid w:val="00786F3E"/>
    <w:rsid w:val="0078705D"/>
    <w:rsid w:val="00790541"/>
    <w:rsid w:val="007908BB"/>
    <w:rsid w:val="007912F6"/>
    <w:rsid w:val="007916D3"/>
    <w:rsid w:val="007919FA"/>
    <w:rsid w:val="007924C1"/>
    <w:rsid w:val="00792D53"/>
    <w:rsid w:val="00792D57"/>
    <w:rsid w:val="00793FFE"/>
    <w:rsid w:val="0079418B"/>
    <w:rsid w:val="00794557"/>
    <w:rsid w:val="00794792"/>
    <w:rsid w:val="0079547F"/>
    <w:rsid w:val="007962B7"/>
    <w:rsid w:val="007969A4"/>
    <w:rsid w:val="007970F5"/>
    <w:rsid w:val="00797584"/>
    <w:rsid w:val="007A045A"/>
    <w:rsid w:val="007A2516"/>
    <w:rsid w:val="007A25AE"/>
    <w:rsid w:val="007A26AE"/>
    <w:rsid w:val="007A2983"/>
    <w:rsid w:val="007A3099"/>
    <w:rsid w:val="007A4FA9"/>
    <w:rsid w:val="007A50D9"/>
    <w:rsid w:val="007A6D66"/>
    <w:rsid w:val="007B0152"/>
    <w:rsid w:val="007B1D09"/>
    <w:rsid w:val="007B1D91"/>
    <w:rsid w:val="007B302D"/>
    <w:rsid w:val="007B34A0"/>
    <w:rsid w:val="007B47E1"/>
    <w:rsid w:val="007B489B"/>
    <w:rsid w:val="007B4911"/>
    <w:rsid w:val="007B4CA0"/>
    <w:rsid w:val="007B5D28"/>
    <w:rsid w:val="007B6412"/>
    <w:rsid w:val="007C1146"/>
    <w:rsid w:val="007C11AA"/>
    <w:rsid w:val="007C2BBC"/>
    <w:rsid w:val="007C2CE5"/>
    <w:rsid w:val="007C333B"/>
    <w:rsid w:val="007C36D4"/>
    <w:rsid w:val="007C3EDD"/>
    <w:rsid w:val="007C4218"/>
    <w:rsid w:val="007C4A94"/>
    <w:rsid w:val="007C52B4"/>
    <w:rsid w:val="007C5EC0"/>
    <w:rsid w:val="007C66BF"/>
    <w:rsid w:val="007D0068"/>
    <w:rsid w:val="007D018D"/>
    <w:rsid w:val="007D0C67"/>
    <w:rsid w:val="007D2277"/>
    <w:rsid w:val="007D2358"/>
    <w:rsid w:val="007D2E6D"/>
    <w:rsid w:val="007D3B7F"/>
    <w:rsid w:val="007D40FC"/>
    <w:rsid w:val="007D439A"/>
    <w:rsid w:val="007D441C"/>
    <w:rsid w:val="007D5EEF"/>
    <w:rsid w:val="007D76C3"/>
    <w:rsid w:val="007E140A"/>
    <w:rsid w:val="007E151B"/>
    <w:rsid w:val="007E2202"/>
    <w:rsid w:val="007E24D8"/>
    <w:rsid w:val="007E257B"/>
    <w:rsid w:val="007E2D11"/>
    <w:rsid w:val="007E3C9D"/>
    <w:rsid w:val="007E429A"/>
    <w:rsid w:val="007E5CC9"/>
    <w:rsid w:val="007E5DCD"/>
    <w:rsid w:val="007E628E"/>
    <w:rsid w:val="007E66EF"/>
    <w:rsid w:val="007E6F2C"/>
    <w:rsid w:val="007E6FCB"/>
    <w:rsid w:val="007E743D"/>
    <w:rsid w:val="007E7A5C"/>
    <w:rsid w:val="007F013D"/>
    <w:rsid w:val="007F0926"/>
    <w:rsid w:val="007F092A"/>
    <w:rsid w:val="007F0AA6"/>
    <w:rsid w:val="007F0BA5"/>
    <w:rsid w:val="007F0F55"/>
    <w:rsid w:val="007F12DE"/>
    <w:rsid w:val="007F148C"/>
    <w:rsid w:val="007F25A0"/>
    <w:rsid w:val="007F27B7"/>
    <w:rsid w:val="007F2A3C"/>
    <w:rsid w:val="007F2D81"/>
    <w:rsid w:val="007F3299"/>
    <w:rsid w:val="007F357F"/>
    <w:rsid w:val="007F3969"/>
    <w:rsid w:val="007F3CF1"/>
    <w:rsid w:val="007F4957"/>
    <w:rsid w:val="007F497F"/>
    <w:rsid w:val="007F4E3F"/>
    <w:rsid w:val="007F4E47"/>
    <w:rsid w:val="007F62C8"/>
    <w:rsid w:val="007F7183"/>
    <w:rsid w:val="007F7A0B"/>
    <w:rsid w:val="008004BA"/>
    <w:rsid w:val="008006BD"/>
    <w:rsid w:val="00800DDA"/>
    <w:rsid w:val="0080107E"/>
    <w:rsid w:val="008010EB"/>
    <w:rsid w:val="008015F2"/>
    <w:rsid w:val="0080228F"/>
    <w:rsid w:val="008025F7"/>
    <w:rsid w:val="00802BDF"/>
    <w:rsid w:val="0080475F"/>
    <w:rsid w:val="008062DC"/>
    <w:rsid w:val="00806F2F"/>
    <w:rsid w:val="00807063"/>
    <w:rsid w:val="00812314"/>
    <w:rsid w:val="0081271A"/>
    <w:rsid w:val="00812B24"/>
    <w:rsid w:val="00813C6F"/>
    <w:rsid w:val="008143BE"/>
    <w:rsid w:val="008159D6"/>
    <w:rsid w:val="00815B4C"/>
    <w:rsid w:val="00816304"/>
    <w:rsid w:val="008163FA"/>
    <w:rsid w:val="008168CC"/>
    <w:rsid w:val="0081697E"/>
    <w:rsid w:val="00816AE0"/>
    <w:rsid w:val="00817092"/>
    <w:rsid w:val="0081733A"/>
    <w:rsid w:val="00817A71"/>
    <w:rsid w:val="00817B0F"/>
    <w:rsid w:val="00817FCC"/>
    <w:rsid w:val="008208DA"/>
    <w:rsid w:val="00820B10"/>
    <w:rsid w:val="00820C98"/>
    <w:rsid w:val="00821328"/>
    <w:rsid w:val="00821B06"/>
    <w:rsid w:val="008222E2"/>
    <w:rsid w:val="008223F3"/>
    <w:rsid w:val="00822523"/>
    <w:rsid w:val="00822557"/>
    <w:rsid w:val="0082273A"/>
    <w:rsid w:val="0082304C"/>
    <w:rsid w:val="0082315C"/>
    <w:rsid w:val="0082528C"/>
    <w:rsid w:val="00825447"/>
    <w:rsid w:val="00825790"/>
    <w:rsid w:val="00825F25"/>
    <w:rsid w:val="00827B26"/>
    <w:rsid w:val="00830163"/>
    <w:rsid w:val="00830642"/>
    <w:rsid w:val="00830AA9"/>
    <w:rsid w:val="00831217"/>
    <w:rsid w:val="00832804"/>
    <w:rsid w:val="00832BB2"/>
    <w:rsid w:val="00833645"/>
    <w:rsid w:val="00834ED5"/>
    <w:rsid w:val="00835008"/>
    <w:rsid w:val="008351EB"/>
    <w:rsid w:val="008360A8"/>
    <w:rsid w:val="00836C51"/>
    <w:rsid w:val="0083735E"/>
    <w:rsid w:val="00837C9A"/>
    <w:rsid w:val="00840612"/>
    <w:rsid w:val="0084077A"/>
    <w:rsid w:val="00840B37"/>
    <w:rsid w:val="00841CAD"/>
    <w:rsid w:val="008424AC"/>
    <w:rsid w:val="008429E2"/>
    <w:rsid w:val="00842B2C"/>
    <w:rsid w:val="00842BC0"/>
    <w:rsid w:val="008433DA"/>
    <w:rsid w:val="00845736"/>
    <w:rsid w:val="00846D9F"/>
    <w:rsid w:val="0084712C"/>
    <w:rsid w:val="008502AC"/>
    <w:rsid w:val="00850524"/>
    <w:rsid w:val="0085113F"/>
    <w:rsid w:val="008528EB"/>
    <w:rsid w:val="0085428E"/>
    <w:rsid w:val="0085471C"/>
    <w:rsid w:val="00855069"/>
    <w:rsid w:val="0085515F"/>
    <w:rsid w:val="00855327"/>
    <w:rsid w:val="00855832"/>
    <w:rsid w:val="00855C93"/>
    <w:rsid w:val="00857294"/>
    <w:rsid w:val="00860449"/>
    <w:rsid w:val="00861494"/>
    <w:rsid w:val="008615EF"/>
    <w:rsid w:val="00862134"/>
    <w:rsid w:val="00862441"/>
    <w:rsid w:val="00864120"/>
    <w:rsid w:val="0086460E"/>
    <w:rsid w:val="008658AD"/>
    <w:rsid w:val="00865A57"/>
    <w:rsid w:val="00865EAB"/>
    <w:rsid w:val="0086616A"/>
    <w:rsid w:val="00867E4B"/>
    <w:rsid w:val="008716F8"/>
    <w:rsid w:val="00871CA1"/>
    <w:rsid w:val="008725E3"/>
    <w:rsid w:val="00872A33"/>
    <w:rsid w:val="0087395C"/>
    <w:rsid w:val="008739DE"/>
    <w:rsid w:val="008747D1"/>
    <w:rsid w:val="00875237"/>
    <w:rsid w:val="00875FEB"/>
    <w:rsid w:val="00876546"/>
    <w:rsid w:val="00877A59"/>
    <w:rsid w:val="00877B51"/>
    <w:rsid w:val="00877DAB"/>
    <w:rsid w:val="00877F94"/>
    <w:rsid w:val="0088044D"/>
    <w:rsid w:val="008806FC"/>
    <w:rsid w:val="00881353"/>
    <w:rsid w:val="00881B65"/>
    <w:rsid w:val="00882CEF"/>
    <w:rsid w:val="00882DB8"/>
    <w:rsid w:val="008835D7"/>
    <w:rsid w:val="00883893"/>
    <w:rsid w:val="00883951"/>
    <w:rsid w:val="00883F19"/>
    <w:rsid w:val="00884866"/>
    <w:rsid w:val="008851A3"/>
    <w:rsid w:val="00885A4C"/>
    <w:rsid w:val="00887B37"/>
    <w:rsid w:val="00887C3D"/>
    <w:rsid w:val="008909E3"/>
    <w:rsid w:val="00890C49"/>
    <w:rsid w:val="00891360"/>
    <w:rsid w:val="0089229E"/>
    <w:rsid w:val="008923D2"/>
    <w:rsid w:val="00892666"/>
    <w:rsid w:val="00892F84"/>
    <w:rsid w:val="00893305"/>
    <w:rsid w:val="00893F68"/>
    <w:rsid w:val="00895557"/>
    <w:rsid w:val="00895587"/>
    <w:rsid w:val="00896079"/>
    <w:rsid w:val="00896830"/>
    <w:rsid w:val="00896A65"/>
    <w:rsid w:val="00896CF3"/>
    <w:rsid w:val="00897BD7"/>
    <w:rsid w:val="008A06BD"/>
    <w:rsid w:val="008A099F"/>
    <w:rsid w:val="008A0D90"/>
    <w:rsid w:val="008A14E0"/>
    <w:rsid w:val="008A16EA"/>
    <w:rsid w:val="008A285E"/>
    <w:rsid w:val="008A3A1F"/>
    <w:rsid w:val="008A3AC2"/>
    <w:rsid w:val="008A3D8D"/>
    <w:rsid w:val="008A42B1"/>
    <w:rsid w:val="008A483B"/>
    <w:rsid w:val="008A5B6C"/>
    <w:rsid w:val="008A6095"/>
    <w:rsid w:val="008A762B"/>
    <w:rsid w:val="008A7C13"/>
    <w:rsid w:val="008A7C48"/>
    <w:rsid w:val="008B27E7"/>
    <w:rsid w:val="008B2DBF"/>
    <w:rsid w:val="008B3423"/>
    <w:rsid w:val="008B3D12"/>
    <w:rsid w:val="008B47D7"/>
    <w:rsid w:val="008B74A8"/>
    <w:rsid w:val="008B7B57"/>
    <w:rsid w:val="008C00AF"/>
    <w:rsid w:val="008C1736"/>
    <w:rsid w:val="008C220C"/>
    <w:rsid w:val="008C22CE"/>
    <w:rsid w:val="008C2DC2"/>
    <w:rsid w:val="008C2E5E"/>
    <w:rsid w:val="008C315D"/>
    <w:rsid w:val="008C331D"/>
    <w:rsid w:val="008C3ACB"/>
    <w:rsid w:val="008C3FB8"/>
    <w:rsid w:val="008C4611"/>
    <w:rsid w:val="008C4CB7"/>
    <w:rsid w:val="008C61AD"/>
    <w:rsid w:val="008C767D"/>
    <w:rsid w:val="008D1244"/>
    <w:rsid w:val="008D15D5"/>
    <w:rsid w:val="008D1955"/>
    <w:rsid w:val="008D1C9D"/>
    <w:rsid w:val="008D1E9E"/>
    <w:rsid w:val="008D2035"/>
    <w:rsid w:val="008D24A6"/>
    <w:rsid w:val="008D25BE"/>
    <w:rsid w:val="008D291E"/>
    <w:rsid w:val="008D45AD"/>
    <w:rsid w:val="008D4623"/>
    <w:rsid w:val="008D5C75"/>
    <w:rsid w:val="008D5C81"/>
    <w:rsid w:val="008D62DD"/>
    <w:rsid w:val="008D69B7"/>
    <w:rsid w:val="008D6EA6"/>
    <w:rsid w:val="008D6FFD"/>
    <w:rsid w:val="008D7170"/>
    <w:rsid w:val="008D7486"/>
    <w:rsid w:val="008D76F6"/>
    <w:rsid w:val="008D7D5B"/>
    <w:rsid w:val="008E04D6"/>
    <w:rsid w:val="008E0DDA"/>
    <w:rsid w:val="008E1883"/>
    <w:rsid w:val="008E26F3"/>
    <w:rsid w:val="008E2803"/>
    <w:rsid w:val="008E3553"/>
    <w:rsid w:val="008E38C4"/>
    <w:rsid w:val="008E4058"/>
    <w:rsid w:val="008E415A"/>
    <w:rsid w:val="008E41CB"/>
    <w:rsid w:val="008E5984"/>
    <w:rsid w:val="008E5DF4"/>
    <w:rsid w:val="008E6A9A"/>
    <w:rsid w:val="008E7A75"/>
    <w:rsid w:val="008F0577"/>
    <w:rsid w:val="008F0925"/>
    <w:rsid w:val="008F1113"/>
    <w:rsid w:val="008F17B8"/>
    <w:rsid w:val="008F2244"/>
    <w:rsid w:val="008F33AF"/>
    <w:rsid w:val="008F3BC8"/>
    <w:rsid w:val="008F4054"/>
    <w:rsid w:val="008F430E"/>
    <w:rsid w:val="008F4E7D"/>
    <w:rsid w:val="008F59C5"/>
    <w:rsid w:val="008F65D7"/>
    <w:rsid w:val="008F6968"/>
    <w:rsid w:val="008F6F9C"/>
    <w:rsid w:val="009010B9"/>
    <w:rsid w:val="0090179F"/>
    <w:rsid w:val="00901A70"/>
    <w:rsid w:val="00901D89"/>
    <w:rsid w:val="00902629"/>
    <w:rsid w:val="00902D14"/>
    <w:rsid w:val="00902E1C"/>
    <w:rsid w:val="009032D7"/>
    <w:rsid w:val="009039BD"/>
    <w:rsid w:val="00903ABB"/>
    <w:rsid w:val="00903DF7"/>
    <w:rsid w:val="009041FB"/>
    <w:rsid w:val="00906C09"/>
    <w:rsid w:val="00906EB0"/>
    <w:rsid w:val="00907F9A"/>
    <w:rsid w:val="0091014F"/>
    <w:rsid w:val="00910F34"/>
    <w:rsid w:val="00912B36"/>
    <w:rsid w:val="00912B50"/>
    <w:rsid w:val="00912C4E"/>
    <w:rsid w:val="00914018"/>
    <w:rsid w:val="0091438A"/>
    <w:rsid w:val="0091445D"/>
    <w:rsid w:val="00914B02"/>
    <w:rsid w:val="00915052"/>
    <w:rsid w:val="0091509F"/>
    <w:rsid w:val="00916C42"/>
    <w:rsid w:val="009176D4"/>
    <w:rsid w:val="009179AB"/>
    <w:rsid w:val="00922427"/>
    <w:rsid w:val="00922FB6"/>
    <w:rsid w:val="009232BF"/>
    <w:rsid w:val="00924DDC"/>
    <w:rsid w:val="009263BF"/>
    <w:rsid w:val="0093016B"/>
    <w:rsid w:val="00931770"/>
    <w:rsid w:val="0093454F"/>
    <w:rsid w:val="00934D8A"/>
    <w:rsid w:val="009354B9"/>
    <w:rsid w:val="00937F06"/>
    <w:rsid w:val="009402D5"/>
    <w:rsid w:val="009409C9"/>
    <w:rsid w:val="009411F0"/>
    <w:rsid w:val="0094162B"/>
    <w:rsid w:val="00942721"/>
    <w:rsid w:val="00942D34"/>
    <w:rsid w:val="0094354D"/>
    <w:rsid w:val="00943728"/>
    <w:rsid w:val="009437AD"/>
    <w:rsid w:val="009446F9"/>
    <w:rsid w:val="009455C4"/>
    <w:rsid w:val="00946119"/>
    <w:rsid w:val="009464B3"/>
    <w:rsid w:val="00946DB2"/>
    <w:rsid w:val="00950835"/>
    <w:rsid w:val="00950883"/>
    <w:rsid w:val="00950B51"/>
    <w:rsid w:val="00950D72"/>
    <w:rsid w:val="00950EEE"/>
    <w:rsid w:val="00951949"/>
    <w:rsid w:val="00951A69"/>
    <w:rsid w:val="00951EDD"/>
    <w:rsid w:val="00952433"/>
    <w:rsid w:val="0095261A"/>
    <w:rsid w:val="00954A71"/>
    <w:rsid w:val="009551F9"/>
    <w:rsid w:val="00955587"/>
    <w:rsid w:val="00955673"/>
    <w:rsid w:val="00955B89"/>
    <w:rsid w:val="00956023"/>
    <w:rsid w:val="00956081"/>
    <w:rsid w:val="0095619A"/>
    <w:rsid w:val="0095694B"/>
    <w:rsid w:val="00957307"/>
    <w:rsid w:val="00957C01"/>
    <w:rsid w:val="00960135"/>
    <w:rsid w:val="0096027B"/>
    <w:rsid w:val="00961F6E"/>
    <w:rsid w:val="00961F88"/>
    <w:rsid w:val="00962049"/>
    <w:rsid w:val="009621A3"/>
    <w:rsid w:val="009629D8"/>
    <w:rsid w:val="00963031"/>
    <w:rsid w:val="009630C6"/>
    <w:rsid w:val="00963664"/>
    <w:rsid w:val="00963F53"/>
    <w:rsid w:val="009644E6"/>
    <w:rsid w:val="00964ACA"/>
    <w:rsid w:val="00966337"/>
    <w:rsid w:val="009671A8"/>
    <w:rsid w:val="00967F9F"/>
    <w:rsid w:val="00970238"/>
    <w:rsid w:val="009702A4"/>
    <w:rsid w:val="009702EB"/>
    <w:rsid w:val="00971585"/>
    <w:rsid w:val="00971D6C"/>
    <w:rsid w:val="0097263B"/>
    <w:rsid w:val="009726D7"/>
    <w:rsid w:val="00972D1E"/>
    <w:rsid w:val="00973E01"/>
    <w:rsid w:val="0097453B"/>
    <w:rsid w:val="00974A7A"/>
    <w:rsid w:val="00975411"/>
    <w:rsid w:val="0097551C"/>
    <w:rsid w:val="00975D94"/>
    <w:rsid w:val="00976234"/>
    <w:rsid w:val="00976A79"/>
    <w:rsid w:val="00976DA5"/>
    <w:rsid w:val="00976DFD"/>
    <w:rsid w:val="00977BD5"/>
    <w:rsid w:val="00981BC3"/>
    <w:rsid w:val="009822C5"/>
    <w:rsid w:val="00982537"/>
    <w:rsid w:val="00983578"/>
    <w:rsid w:val="00984D1D"/>
    <w:rsid w:val="00984EC1"/>
    <w:rsid w:val="00986FBE"/>
    <w:rsid w:val="0098711B"/>
    <w:rsid w:val="00987FFC"/>
    <w:rsid w:val="00990369"/>
    <w:rsid w:val="00990510"/>
    <w:rsid w:val="009914C1"/>
    <w:rsid w:val="009914DC"/>
    <w:rsid w:val="009917F6"/>
    <w:rsid w:val="009926C7"/>
    <w:rsid w:val="00992EF3"/>
    <w:rsid w:val="00993FA7"/>
    <w:rsid w:val="0099523F"/>
    <w:rsid w:val="009969E5"/>
    <w:rsid w:val="009A0152"/>
    <w:rsid w:val="009A31BA"/>
    <w:rsid w:val="009A3A4E"/>
    <w:rsid w:val="009A44EC"/>
    <w:rsid w:val="009A4ACB"/>
    <w:rsid w:val="009A5005"/>
    <w:rsid w:val="009A6BD0"/>
    <w:rsid w:val="009A72D7"/>
    <w:rsid w:val="009A761C"/>
    <w:rsid w:val="009B09C0"/>
    <w:rsid w:val="009B0ADB"/>
    <w:rsid w:val="009B133A"/>
    <w:rsid w:val="009B155D"/>
    <w:rsid w:val="009B1EFC"/>
    <w:rsid w:val="009B1F4E"/>
    <w:rsid w:val="009B21F4"/>
    <w:rsid w:val="009B2466"/>
    <w:rsid w:val="009B3442"/>
    <w:rsid w:val="009B3468"/>
    <w:rsid w:val="009B3DBA"/>
    <w:rsid w:val="009B4323"/>
    <w:rsid w:val="009B48D1"/>
    <w:rsid w:val="009B49C9"/>
    <w:rsid w:val="009B5025"/>
    <w:rsid w:val="009B507C"/>
    <w:rsid w:val="009B579A"/>
    <w:rsid w:val="009B61B7"/>
    <w:rsid w:val="009B7792"/>
    <w:rsid w:val="009C03AC"/>
    <w:rsid w:val="009C1113"/>
    <w:rsid w:val="009C1D94"/>
    <w:rsid w:val="009C26F4"/>
    <w:rsid w:val="009C27A5"/>
    <w:rsid w:val="009C2950"/>
    <w:rsid w:val="009C371C"/>
    <w:rsid w:val="009C3ECD"/>
    <w:rsid w:val="009C42E6"/>
    <w:rsid w:val="009C4635"/>
    <w:rsid w:val="009C4778"/>
    <w:rsid w:val="009C4CE9"/>
    <w:rsid w:val="009C53A1"/>
    <w:rsid w:val="009C585C"/>
    <w:rsid w:val="009C5BF2"/>
    <w:rsid w:val="009C6202"/>
    <w:rsid w:val="009C7295"/>
    <w:rsid w:val="009C73F4"/>
    <w:rsid w:val="009C7456"/>
    <w:rsid w:val="009C76D6"/>
    <w:rsid w:val="009C77A2"/>
    <w:rsid w:val="009D0D37"/>
    <w:rsid w:val="009D1F2E"/>
    <w:rsid w:val="009D30FB"/>
    <w:rsid w:val="009D44FE"/>
    <w:rsid w:val="009D4518"/>
    <w:rsid w:val="009D54CE"/>
    <w:rsid w:val="009D5FCB"/>
    <w:rsid w:val="009D62E0"/>
    <w:rsid w:val="009D6691"/>
    <w:rsid w:val="009D698F"/>
    <w:rsid w:val="009D7BC1"/>
    <w:rsid w:val="009E0502"/>
    <w:rsid w:val="009E0AE4"/>
    <w:rsid w:val="009E10A5"/>
    <w:rsid w:val="009E1879"/>
    <w:rsid w:val="009E25A9"/>
    <w:rsid w:val="009E326F"/>
    <w:rsid w:val="009E4293"/>
    <w:rsid w:val="009E4B7F"/>
    <w:rsid w:val="009E5A83"/>
    <w:rsid w:val="009E7400"/>
    <w:rsid w:val="009E770A"/>
    <w:rsid w:val="009F05EE"/>
    <w:rsid w:val="009F0BDD"/>
    <w:rsid w:val="009F10F7"/>
    <w:rsid w:val="009F1833"/>
    <w:rsid w:val="009F2663"/>
    <w:rsid w:val="009F360A"/>
    <w:rsid w:val="009F3647"/>
    <w:rsid w:val="009F36B9"/>
    <w:rsid w:val="009F388B"/>
    <w:rsid w:val="009F38ED"/>
    <w:rsid w:val="009F43B9"/>
    <w:rsid w:val="009F5443"/>
    <w:rsid w:val="009F5A21"/>
    <w:rsid w:val="009F6983"/>
    <w:rsid w:val="00A00C78"/>
    <w:rsid w:val="00A01233"/>
    <w:rsid w:val="00A01705"/>
    <w:rsid w:val="00A02052"/>
    <w:rsid w:val="00A02454"/>
    <w:rsid w:val="00A02B76"/>
    <w:rsid w:val="00A0328A"/>
    <w:rsid w:val="00A03553"/>
    <w:rsid w:val="00A102E4"/>
    <w:rsid w:val="00A10A85"/>
    <w:rsid w:val="00A10D81"/>
    <w:rsid w:val="00A1190F"/>
    <w:rsid w:val="00A12533"/>
    <w:rsid w:val="00A12B10"/>
    <w:rsid w:val="00A12F1B"/>
    <w:rsid w:val="00A138AB"/>
    <w:rsid w:val="00A13A85"/>
    <w:rsid w:val="00A13B6E"/>
    <w:rsid w:val="00A140D4"/>
    <w:rsid w:val="00A1491F"/>
    <w:rsid w:val="00A14BFD"/>
    <w:rsid w:val="00A150FA"/>
    <w:rsid w:val="00A15102"/>
    <w:rsid w:val="00A15197"/>
    <w:rsid w:val="00A1714A"/>
    <w:rsid w:val="00A2048B"/>
    <w:rsid w:val="00A20D55"/>
    <w:rsid w:val="00A2262E"/>
    <w:rsid w:val="00A22D59"/>
    <w:rsid w:val="00A230E5"/>
    <w:rsid w:val="00A23BE7"/>
    <w:rsid w:val="00A23E5E"/>
    <w:rsid w:val="00A24C06"/>
    <w:rsid w:val="00A24D82"/>
    <w:rsid w:val="00A251C5"/>
    <w:rsid w:val="00A27033"/>
    <w:rsid w:val="00A30009"/>
    <w:rsid w:val="00A30917"/>
    <w:rsid w:val="00A30E3E"/>
    <w:rsid w:val="00A318E6"/>
    <w:rsid w:val="00A32529"/>
    <w:rsid w:val="00A325AA"/>
    <w:rsid w:val="00A3532A"/>
    <w:rsid w:val="00A36538"/>
    <w:rsid w:val="00A37C98"/>
    <w:rsid w:val="00A40652"/>
    <w:rsid w:val="00A4066E"/>
    <w:rsid w:val="00A40B0C"/>
    <w:rsid w:val="00A41292"/>
    <w:rsid w:val="00A416F7"/>
    <w:rsid w:val="00A41C21"/>
    <w:rsid w:val="00A41C47"/>
    <w:rsid w:val="00A424BB"/>
    <w:rsid w:val="00A427E0"/>
    <w:rsid w:val="00A43822"/>
    <w:rsid w:val="00A44DE2"/>
    <w:rsid w:val="00A459A7"/>
    <w:rsid w:val="00A45B6F"/>
    <w:rsid w:val="00A45D2C"/>
    <w:rsid w:val="00A4645F"/>
    <w:rsid w:val="00A46D68"/>
    <w:rsid w:val="00A47EF1"/>
    <w:rsid w:val="00A50B0B"/>
    <w:rsid w:val="00A50F3A"/>
    <w:rsid w:val="00A52CDC"/>
    <w:rsid w:val="00A53172"/>
    <w:rsid w:val="00A53424"/>
    <w:rsid w:val="00A53554"/>
    <w:rsid w:val="00A53892"/>
    <w:rsid w:val="00A538AF"/>
    <w:rsid w:val="00A55F04"/>
    <w:rsid w:val="00A568FD"/>
    <w:rsid w:val="00A576ED"/>
    <w:rsid w:val="00A6017A"/>
    <w:rsid w:val="00A606A1"/>
    <w:rsid w:val="00A608DA"/>
    <w:rsid w:val="00A613BD"/>
    <w:rsid w:val="00A61446"/>
    <w:rsid w:val="00A62038"/>
    <w:rsid w:val="00A62731"/>
    <w:rsid w:val="00A6327A"/>
    <w:rsid w:val="00A6329E"/>
    <w:rsid w:val="00A6367E"/>
    <w:rsid w:val="00A63E44"/>
    <w:rsid w:val="00A63EEB"/>
    <w:rsid w:val="00A64385"/>
    <w:rsid w:val="00A64D80"/>
    <w:rsid w:val="00A654A3"/>
    <w:rsid w:val="00A65C6A"/>
    <w:rsid w:val="00A668C6"/>
    <w:rsid w:val="00A66F23"/>
    <w:rsid w:val="00A6711C"/>
    <w:rsid w:val="00A67F93"/>
    <w:rsid w:val="00A70645"/>
    <w:rsid w:val="00A71AF2"/>
    <w:rsid w:val="00A72A36"/>
    <w:rsid w:val="00A73320"/>
    <w:rsid w:val="00A737F8"/>
    <w:rsid w:val="00A73E91"/>
    <w:rsid w:val="00A73EA9"/>
    <w:rsid w:val="00A742BA"/>
    <w:rsid w:val="00A75EDA"/>
    <w:rsid w:val="00A76237"/>
    <w:rsid w:val="00A7666D"/>
    <w:rsid w:val="00A80FF8"/>
    <w:rsid w:val="00A8106E"/>
    <w:rsid w:val="00A81ACD"/>
    <w:rsid w:val="00A81D42"/>
    <w:rsid w:val="00A8268B"/>
    <w:rsid w:val="00A83884"/>
    <w:rsid w:val="00A83A43"/>
    <w:rsid w:val="00A83E1C"/>
    <w:rsid w:val="00A84B77"/>
    <w:rsid w:val="00A84D1A"/>
    <w:rsid w:val="00A85140"/>
    <w:rsid w:val="00A872E3"/>
    <w:rsid w:val="00A87EC3"/>
    <w:rsid w:val="00A87F28"/>
    <w:rsid w:val="00A87F6F"/>
    <w:rsid w:val="00A90EED"/>
    <w:rsid w:val="00A90F7A"/>
    <w:rsid w:val="00A9108F"/>
    <w:rsid w:val="00A9110D"/>
    <w:rsid w:val="00A921A7"/>
    <w:rsid w:val="00A9222F"/>
    <w:rsid w:val="00A92899"/>
    <w:rsid w:val="00A92C2A"/>
    <w:rsid w:val="00A93048"/>
    <w:rsid w:val="00A9394D"/>
    <w:rsid w:val="00A93D95"/>
    <w:rsid w:val="00A94679"/>
    <w:rsid w:val="00A95023"/>
    <w:rsid w:val="00A953FD"/>
    <w:rsid w:val="00A95FCE"/>
    <w:rsid w:val="00A9651C"/>
    <w:rsid w:val="00A96C29"/>
    <w:rsid w:val="00A97078"/>
    <w:rsid w:val="00A971C4"/>
    <w:rsid w:val="00AA0AB4"/>
    <w:rsid w:val="00AA1183"/>
    <w:rsid w:val="00AA263A"/>
    <w:rsid w:val="00AA2E45"/>
    <w:rsid w:val="00AA2FF4"/>
    <w:rsid w:val="00AA3327"/>
    <w:rsid w:val="00AA3A5C"/>
    <w:rsid w:val="00AA400C"/>
    <w:rsid w:val="00AA4233"/>
    <w:rsid w:val="00AA5744"/>
    <w:rsid w:val="00AA606D"/>
    <w:rsid w:val="00AA62C0"/>
    <w:rsid w:val="00AA6533"/>
    <w:rsid w:val="00AA6EA7"/>
    <w:rsid w:val="00AA76A8"/>
    <w:rsid w:val="00AA7CCE"/>
    <w:rsid w:val="00AB0493"/>
    <w:rsid w:val="00AB0CE8"/>
    <w:rsid w:val="00AB149C"/>
    <w:rsid w:val="00AB2C92"/>
    <w:rsid w:val="00AB4C2C"/>
    <w:rsid w:val="00AB4C43"/>
    <w:rsid w:val="00AB4C5C"/>
    <w:rsid w:val="00AB502E"/>
    <w:rsid w:val="00AB5381"/>
    <w:rsid w:val="00AB5C47"/>
    <w:rsid w:val="00AB6269"/>
    <w:rsid w:val="00AB6923"/>
    <w:rsid w:val="00AB6F22"/>
    <w:rsid w:val="00AC04C1"/>
    <w:rsid w:val="00AC0630"/>
    <w:rsid w:val="00AC06B3"/>
    <w:rsid w:val="00AC19CB"/>
    <w:rsid w:val="00AC2ADE"/>
    <w:rsid w:val="00AC2C77"/>
    <w:rsid w:val="00AC2DFB"/>
    <w:rsid w:val="00AC369E"/>
    <w:rsid w:val="00AC3F77"/>
    <w:rsid w:val="00AC4273"/>
    <w:rsid w:val="00AC4BD8"/>
    <w:rsid w:val="00AC4EF2"/>
    <w:rsid w:val="00AC5076"/>
    <w:rsid w:val="00AC5398"/>
    <w:rsid w:val="00AC575B"/>
    <w:rsid w:val="00AC6072"/>
    <w:rsid w:val="00AC73F0"/>
    <w:rsid w:val="00AC744F"/>
    <w:rsid w:val="00AC7DB4"/>
    <w:rsid w:val="00AD1EC5"/>
    <w:rsid w:val="00AD27C1"/>
    <w:rsid w:val="00AD3577"/>
    <w:rsid w:val="00AD3C41"/>
    <w:rsid w:val="00AD42F7"/>
    <w:rsid w:val="00AD432B"/>
    <w:rsid w:val="00AD5424"/>
    <w:rsid w:val="00AD5F41"/>
    <w:rsid w:val="00AD6135"/>
    <w:rsid w:val="00AD62C4"/>
    <w:rsid w:val="00AD642E"/>
    <w:rsid w:val="00AD7375"/>
    <w:rsid w:val="00AE0195"/>
    <w:rsid w:val="00AE053C"/>
    <w:rsid w:val="00AE1983"/>
    <w:rsid w:val="00AE223B"/>
    <w:rsid w:val="00AE3A97"/>
    <w:rsid w:val="00AE3BD8"/>
    <w:rsid w:val="00AE3F14"/>
    <w:rsid w:val="00AE418A"/>
    <w:rsid w:val="00AE50ED"/>
    <w:rsid w:val="00AE5879"/>
    <w:rsid w:val="00AE5D9E"/>
    <w:rsid w:val="00AE6678"/>
    <w:rsid w:val="00AE66EB"/>
    <w:rsid w:val="00AE6EEB"/>
    <w:rsid w:val="00AF0007"/>
    <w:rsid w:val="00AF01C2"/>
    <w:rsid w:val="00AF04A3"/>
    <w:rsid w:val="00AF0753"/>
    <w:rsid w:val="00AF0E0D"/>
    <w:rsid w:val="00AF18AA"/>
    <w:rsid w:val="00AF2593"/>
    <w:rsid w:val="00AF2DD9"/>
    <w:rsid w:val="00AF33A9"/>
    <w:rsid w:val="00AF3DC0"/>
    <w:rsid w:val="00AF4551"/>
    <w:rsid w:val="00AF4896"/>
    <w:rsid w:val="00AF5030"/>
    <w:rsid w:val="00AF5141"/>
    <w:rsid w:val="00AF5AE2"/>
    <w:rsid w:val="00AF5BCB"/>
    <w:rsid w:val="00AF64F6"/>
    <w:rsid w:val="00AF7989"/>
    <w:rsid w:val="00AF7D06"/>
    <w:rsid w:val="00B002C7"/>
    <w:rsid w:val="00B00F5C"/>
    <w:rsid w:val="00B01653"/>
    <w:rsid w:val="00B01D41"/>
    <w:rsid w:val="00B0348E"/>
    <w:rsid w:val="00B04267"/>
    <w:rsid w:val="00B05080"/>
    <w:rsid w:val="00B054AC"/>
    <w:rsid w:val="00B056DF"/>
    <w:rsid w:val="00B0589B"/>
    <w:rsid w:val="00B05BBA"/>
    <w:rsid w:val="00B06336"/>
    <w:rsid w:val="00B06B73"/>
    <w:rsid w:val="00B06DD4"/>
    <w:rsid w:val="00B107EA"/>
    <w:rsid w:val="00B1210A"/>
    <w:rsid w:val="00B127B4"/>
    <w:rsid w:val="00B127D4"/>
    <w:rsid w:val="00B128CC"/>
    <w:rsid w:val="00B1332D"/>
    <w:rsid w:val="00B160C9"/>
    <w:rsid w:val="00B16297"/>
    <w:rsid w:val="00B173E6"/>
    <w:rsid w:val="00B20EB3"/>
    <w:rsid w:val="00B21AEE"/>
    <w:rsid w:val="00B21F66"/>
    <w:rsid w:val="00B223F4"/>
    <w:rsid w:val="00B223F5"/>
    <w:rsid w:val="00B22AFD"/>
    <w:rsid w:val="00B22B8E"/>
    <w:rsid w:val="00B238A3"/>
    <w:rsid w:val="00B25057"/>
    <w:rsid w:val="00B25085"/>
    <w:rsid w:val="00B25560"/>
    <w:rsid w:val="00B275B0"/>
    <w:rsid w:val="00B2782E"/>
    <w:rsid w:val="00B27E2F"/>
    <w:rsid w:val="00B316D6"/>
    <w:rsid w:val="00B31E60"/>
    <w:rsid w:val="00B32B07"/>
    <w:rsid w:val="00B32D0F"/>
    <w:rsid w:val="00B33215"/>
    <w:rsid w:val="00B340EF"/>
    <w:rsid w:val="00B358D4"/>
    <w:rsid w:val="00B3596E"/>
    <w:rsid w:val="00B36098"/>
    <w:rsid w:val="00B364A1"/>
    <w:rsid w:val="00B36617"/>
    <w:rsid w:val="00B371F1"/>
    <w:rsid w:val="00B374CF"/>
    <w:rsid w:val="00B376BC"/>
    <w:rsid w:val="00B37888"/>
    <w:rsid w:val="00B37B55"/>
    <w:rsid w:val="00B37D55"/>
    <w:rsid w:val="00B42630"/>
    <w:rsid w:val="00B429C3"/>
    <w:rsid w:val="00B42CB5"/>
    <w:rsid w:val="00B440C5"/>
    <w:rsid w:val="00B4443F"/>
    <w:rsid w:val="00B45BF8"/>
    <w:rsid w:val="00B465A9"/>
    <w:rsid w:val="00B50BC6"/>
    <w:rsid w:val="00B5135F"/>
    <w:rsid w:val="00B523FD"/>
    <w:rsid w:val="00B53243"/>
    <w:rsid w:val="00B53A91"/>
    <w:rsid w:val="00B5433F"/>
    <w:rsid w:val="00B547C8"/>
    <w:rsid w:val="00B54BA5"/>
    <w:rsid w:val="00B55ACC"/>
    <w:rsid w:val="00B5624E"/>
    <w:rsid w:val="00B572D7"/>
    <w:rsid w:val="00B6158C"/>
    <w:rsid w:val="00B61B8E"/>
    <w:rsid w:val="00B64415"/>
    <w:rsid w:val="00B6455F"/>
    <w:rsid w:val="00B64A72"/>
    <w:rsid w:val="00B64F74"/>
    <w:rsid w:val="00B65A4B"/>
    <w:rsid w:val="00B66A64"/>
    <w:rsid w:val="00B679CA"/>
    <w:rsid w:val="00B7026D"/>
    <w:rsid w:val="00B70407"/>
    <w:rsid w:val="00B70653"/>
    <w:rsid w:val="00B70A6C"/>
    <w:rsid w:val="00B70DA8"/>
    <w:rsid w:val="00B71180"/>
    <w:rsid w:val="00B715F0"/>
    <w:rsid w:val="00B71814"/>
    <w:rsid w:val="00B71BB1"/>
    <w:rsid w:val="00B71E13"/>
    <w:rsid w:val="00B73F13"/>
    <w:rsid w:val="00B744FB"/>
    <w:rsid w:val="00B7517F"/>
    <w:rsid w:val="00B75544"/>
    <w:rsid w:val="00B7573A"/>
    <w:rsid w:val="00B75A5D"/>
    <w:rsid w:val="00B7688F"/>
    <w:rsid w:val="00B76CF3"/>
    <w:rsid w:val="00B77970"/>
    <w:rsid w:val="00B77FCB"/>
    <w:rsid w:val="00B800B6"/>
    <w:rsid w:val="00B800BE"/>
    <w:rsid w:val="00B80A32"/>
    <w:rsid w:val="00B82A60"/>
    <w:rsid w:val="00B82B03"/>
    <w:rsid w:val="00B82B30"/>
    <w:rsid w:val="00B83A17"/>
    <w:rsid w:val="00B83D66"/>
    <w:rsid w:val="00B842AE"/>
    <w:rsid w:val="00B84967"/>
    <w:rsid w:val="00B8552E"/>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BEA"/>
    <w:rsid w:val="00B94DF1"/>
    <w:rsid w:val="00B95BB8"/>
    <w:rsid w:val="00B95FB5"/>
    <w:rsid w:val="00B965D8"/>
    <w:rsid w:val="00B972AB"/>
    <w:rsid w:val="00B97E4E"/>
    <w:rsid w:val="00BA050F"/>
    <w:rsid w:val="00BA0B94"/>
    <w:rsid w:val="00BA0DAE"/>
    <w:rsid w:val="00BA1C8D"/>
    <w:rsid w:val="00BA1E9A"/>
    <w:rsid w:val="00BA2E9D"/>
    <w:rsid w:val="00BA33D2"/>
    <w:rsid w:val="00BA35CE"/>
    <w:rsid w:val="00BA3FDF"/>
    <w:rsid w:val="00BA4924"/>
    <w:rsid w:val="00BA5B92"/>
    <w:rsid w:val="00BA73D6"/>
    <w:rsid w:val="00BA762A"/>
    <w:rsid w:val="00BA7710"/>
    <w:rsid w:val="00BA7E73"/>
    <w:rsid w:val="00BB1D18"/>
    <w:rsid w:val="00BB2DF2"/>
    <w:rsid w:val="00BB322A"/>
    <w:rsid w:val="00BB4005"/>
    <w:rsid w:val="00BB4FB7"/>
    <w:rsid w:val="00BB5080"/>
    <w:rsid w:val="00BB5731"/>
    <w:rsid w:val="00BB698B"/>
    <w:rsid w:val="00BB718D"/>
    <w:rsid w:val="00BB72D0"/>
    <w:rsid w:val="00BB7D63"/>
    <w:rsid w:val="00BC025A"/>
    <w:rsid w:val="00BC0C81"/>
    <w:rsid w:val="00BC1047"/>
    <w:rsid w:val="00BC18E6"/>
    <w:rsid w:val="00BC1B4F"/>
    <w:rsid w:val="00BC21F9"/>
    <w:rsid w:val="00BC2C24"/>
    <w:rsid w:val="00BC2DCD"/>
    <w:rsid w:val="00BC4B55"/>
    <w:rsid w:val="00BC5265"/>
    <w:rsid w:val="00BC5487"/>
    <w:rsid w:val="00BC556F"/>
    <w:rsid w:val="00BC5F30"/>
    <w:rsid w:val="00BC70DE"/>
    <w:rsid w:val="00BC7FB3"/>
    <w:rsid w:val="00BD21BF"/>
    <w:rsid w:val="00BD23D4"/>
    <w:rsid w:val="00BD25EA"/>
    <w:rsid w:val="00BD2B52"/>
    <w:rsid w:val="00BD3326"/>
    <w:rsid w:val="00BD49A1"/>
    <w:rsid w:val="00BD614B"/>
    <w:rsid w:val="00BD6723"/>
    <w:rsid w:val="00BD7184"/>
    <w:rsid w:val="00BD76FE"/>
    <w:rsid w:val="00BE00AA"/>
    <w:rsid w:val="00BE0306"/>
    <w:rsid w:val="00BE0ACF"/>
    <w:rsid w:val="00BE107E"/>
    <w:rsid w:val="00BE1C05"/>
    <w:rsid w:val="00BE29A6"/>
    <w:rsid w:val="00BE3B23"/>
    <w:rsid w:val="00BE3ECA"/>
    <w:rsid w:val="00BE4F2B"/>
    <w:rsid w:val="00BE537D"/>
    <w:rsid w:val="00BF1199"/>
    <w:rsid w:val="00BF1366"/>
    <w:rsid w:val="00BF1694"/>
    <w:rsid w:val="00BF226F"/>
    <w:rsid w:val="00BF23C9"/>
    <w:rsid w:val="00BF2F04"/>
    <w:rsid w:val="00BF3ED9"/>
    <w:rsid w:val="00BF4450"/>
    <w:rsid w:val="00BF54BA"/>
    <w:rsid w:val="00BF6660"/>
    <w:rsid w:val="00BF6932"/>
    <w:rsid w:val="00BF6C7D"/>
    <w:rsid w:val="00BF7483"/>
    <w:rsid w:val="00BF7BD8"/>
    <w:rsid w:val="00BF7EFB"/>
    <w:rsid w:val="00C008BE"/>
    <w:rsid w:val="00C02C79"/>
    <w:rsid w:val="00C0333A"/>
    <w:rsid w:val="00C037B0"/>
    <w:rsid w:val="00C03E97"/>
    <w:rsid w:val="00C055EC"/>
    <w:rsid w:val="00C05C71"/>
    <w:rsid w:val="00C0733D"/>
    <w:rsid w:val="00C10628"/>
    <w:rsid w:val="00C106AE"/>
    <w:rsid w:val="00C1178D"/>
    <w:rsid w:val="00C119D7"/>
    <w:rsid w:val="00C11A00"/>
    <w:rsid w:val="00C123F5"/>
    <w:rsid w:val="00C126F1"/>
    <w:rsid w:val="00C1392D"/>
    <w:rsid w:val="00C13E78"/>
    <w:rsid w:val="00C14B7C"/>
    <w:rsid w:val="00C14DD5"/>
    <w:rsid w:val="00C14FDD"/>
    <w:rsid w:val="00C15027"/>
    <w:rsid w:val="00C15488"/>
    <w:rsid w:val="00C15C9E"/>
    <w:rsid w:val="00C20F8C"/>
    <w:rsid w:val="00C2140A"/>
    <w:rsid w:val="00C2148C"/>
    <w:rsid w:val="00C21550"/>
    <w:rsid w:val="00C21560"/>
    <w:rsid w:val="00C215AC"/>
    <w:rsid w:val="00C218A5"/>
    <w:rsid w:val="00C22E93"/>
    <w:rsid w:val="00C23CF8"/>
    <w:rsid w:val="00C242B6"/>
    <w:rsid w:val="00C2451D"/>
    <w:rsid w:val="00C24A80"/>
    <w:rsid w:val="00C24A85"/>
    <w:rsid w:val="00C24A9F"/>
    <w:rsid w:val="00C24D64"/>
    <w:rsid w:val="00C2518C"/>
    <w:rsid w:val="00C25558"/>
    <w:rsid w:val="00C2580D"/>
    <w:rsid w:val="00C25E34"/>
    <w:rsid w:val="00C26125"/>
    <w:rsid w:val="00C265B7"/>
    <w:rsid w:val="00C27852"/>
    <w:rsid w:val="00C30362"/>
    <w:rsid w:val="00C30375"/>
    <w:rsid w:val="00C30E98"/>
    <w:rsid w:val="00C31421"/>
    <w:rsid w:val="00C31B77"/>
    <w:rsid w:val="00C31BD4"/>
    <w:rsid w:val="00C34311"/>
    <w:rsid w:val="00C34680"/>
    <w:rsid w:val="00C346C2"/>
    <w:rsid w:val="00C355AF"/>
    <w:rsid w:val="00C358E3"/>
    <w:rsid w:val="00C35946"/>
    <w:rsid w:val="00C3597B"/>
    <w:rsid w:val="00C35F7F"/>
    <w:rsid w:val="00C363BB"/>
    <w:rsid w:val="00C36C40"/>
    <w:rsid w:val="00C37863"/>
    <w:rsid w:val="00C37CC3"/>
    <w:rsid w:val="00C424C7"/>
    <w:rsid w:val="00C425F8"/>
    <w:rsid w:val="00C42AE5"/>
    <w:rsid w:val="00C42D27"/>
    <w:rsid w:val="00C42D62"/>
    <w:rsid w:val="00C43964"/>
    <w:rsid w:val="00C440D8"/>
    <w:rsid w:val="00C45E2D"/>
    <w:rsid w:val="00C4618B"/>
    <w:rsid w:val="00C468BA"/>
    <w:rsid w:val="00C46D69"/>
    <w:rsid w:val="00C4784E"/>
    <w:rsid w:val="00C478A3"/>
    <w:rsid w:val="00C478A5"/>
    <w:rsid w:val="00C47C62"/>
    <w:rsid w:val="00C5174F"/>
    <w:rsid w:val="00C517BB"/>
    <w:rsid w:val="00C51ACF"/>
    <w:rsid w:val="00C52321"/>
    <w:rsid w:val="00C52635"/>
    <w:rsid w:val="00C5364A"/>
    <w:rsid w:val="00C53E5C"/>
    <w:rsid w:val="00C545F6"/>
    <w:rsid w:val="00C548A2"/>
    <w:rsid w:val="00C5494E"/>
    <w:rsid w:val="00C54C96"/>
    <w:rsid w:val="00C54CB7"/>
    <w:rsid w:val="00C54DD0"/>
    <w:rsid w:val="00C56DB0"/>
    <w:rsid w:val="00C56F88"/>
    <w:rsid w:val="00C57ADA"/>
    <w:rsid w:val="00C57BA0"/>
    <w:rsid w:val="00C57BBB"/>
    <w:rsid w:val="00C60231"/>
    <w:rsid w:val="00C619A9"/>
    <w:rsid w:val="00C627D9"/>
    <w:rsid w:val="00C64B57"/>
    <w:rsid w:val="00C650DE"/>
    <w:rsid w:val="00C6675E"/>
    <w:rsid w:val="00C668A4"/>
    <w:rsid w:val="00C669F1"/>
    <w:rsid w:val="00C66A32"/>
    <w:rsid w:val="00C674E9"/>
    <w:rsid w:val="00C70980"/>
    <w:rsid w:val="00C70EF5"/>
    <w:rsid w:val="00C711FD"/>
    <w:rsid w:val="00C719D3"/>
    <w:rsid w:val="00C71C7E"/>
    <w:rsid w:val="00C739F6"/>
    <w:rsid w:val="00C74BCC"/>
    <w:rsid w:val="00C74DC0"/>
    <w:rsid w:val="00C753B6"/>
    <w:rsid w:val="00C759EA"/>
    <w:rsid w:val="00C7673C"/>
    <w:rsid w:val="00C76B49"/>
    <w:rsid w:val="00C77144"/>
    <w:rsid w:val="00C7737A"/>
    <w:rsid w:val="00C77BB4"/>
    <w:rsid w:val="00C818A5"/>
    <w:rsid w:val="00C82949"/>
    <w:rsid w:val="00C829FF"/>
    <w:rsid w:val="00C83C04"/>
    <w:rsid w:val="00C83CF6"/>
    <w:rsid w:val="00C84979"/>
    <w:rsid w:val="00C84E7B"/>
    <w:rsid w:val="00C851EA"/>
    <w:rsid w:val="00C85349"/>
    <w:rsid w:val="00C85C57"/>
    <w:rsid w:val="00C85DDA"/>
    <w:rsid w:val="00C85FFB"/>
    <w:rsid w:val="00C86427"/>
    <w:rsid w:val="00C867CA"/>
    <w:rsid w:val="00C8693D"/>
    <w:rsid w:val="00C86D8F"/>
    <w:rsid w:val="00C8767C"/>
    <w:rsid w:val="00C90326"/>
    <w:rsid w:val="00C9039A"/>
    <w:rsid w:val="00C90E41"/>
    <w:rsid w:val="00C92167"/>
    <w:rsid w:val="00C9271A"/>
    <w:rsid w:val="00C93290"/>
    <w:rsid w:val="00C93525"/>
    <w:rsid w:val="00C93F1C"/>
    <w:rsid w:val="00C9512C"/>
    <w:rsid w:val="00C9600A"/>
    <w:rsid w:val="00C96363"/>
    <w:rsid w:val="00C965EC"/>
    <w:rsid w:val="00C96773"/>
    <w:rsid w:val="00C96ED6"/>
    <w:rsid w:val="00C97D5E"/>
    <w:rsid w:val="00CA03AA"/>
    <w:rsid w:val="00CA10A3"/>
    <w:rsid w:val="00CA216A"/>
    <w:rsid w:val="00CA2718"/>
    <w:rsid w:val="00CA2929"/>
    <w:rsid w:val="00CA3D2F"/>
    <w:rsid w:val="00CA47FD"/>
    <w:rsid w:val="00CA524E"/>
    <w:rsid w:val="00CA72BA"/>
    <w:rsid w:val="00CA72DE"/>
    <w:rsid w:val="00CB0239"/>
    <w:rsid w:val="00CB0446"/>
    <w:rsid w:val="00CB04F4"/>
    <w:rsid w:val="00CB076F"/>
    <w:rsid w:val="00CB0B0F"/>
    <w:rsid w:val="00CB0B80"/>
    <w:rsid w:val="00CB2505"/>
    <w:rsid w:val="00CB25BF"/>
    <w:rsid w:val="00CB2C3D"/>
    <w:rsid w:val="00CB2F8E"/>
    <w:rsid w:val="00CB33A4"/>
    <w:rsid w:val="00CB3602"/>
    <w:rsid w:val="00CB5422"/>
    <w:rsid w:val="00CB5498"/>
    <w:rsid w:val="00CB5A4D"/>
    <w:rsid w:val="00CB5BC5"/>
    <w:rsid w:val="00CC0723"/>
    <w:rsid w:val="00CC0826"/>
    <w:rsid w:val="00CC130B"/>
    <w:rsid w:val="00CC17E0"/>
    <w:rsid w:val="00CC19BC"/>
    <w:rsid w:val="00CC1ED3"/>
    <w:rsid w:val="00CC1FBC"/>
    <w:rsid w:val="00CC2023"/>
    <w:rsid w:val="00CC2184"/>
    <w:rsid w:val="00CC2667"/>
    <w:rsid w:val="00CC3301"/>
    <w:rsid w:val="00CC3A35"/>
    <w:rsid w:val="00CC4187"/>
    <w:rsid w:val="00CC4BDB"/>
    <w:rsid w:val="00CC4DE8"/>
    <w:rsid w:val="00CC519D"/>
    <w:rsid w:val="00CC5480"/>
    <w:rsid w:val="00CC55DF"/>
    <w:rsid w:val="00CC651C"/>
    <w:rsid w:val="00CC66C7"/>
    <w:rsid w:val="00CC72D1"/>
    <w:rsid w:val="00CC77E9"/>
    <w:rsid w:val="00CC7DBC"/>
    <w:rsid w:val="00CD013F"/>
    <w:rsid w:val="00CD08A8"/>
    <w:rsid w:val="00CD2869"/>
    <w:rsid w:val="00CD30B2"/>
    <w:rsid w:val="00CD3176"/>
    <w:rsid w:val="00CD4564"/>
    <w:rsid w:val="00CD49ED"/>
    <w:rsid w:val="00CD773F"/>
    <w:rsid w:val="00CD7CE7"/>
    <w:rsid w:val="00CE01AB"/>
    <w:rsid w:val="00CE0CBF"/>
    <w:rsid w:val="00CE0F0D"/>
    <w:rsid w:val="00CE169E"/>
    <w:rsid w:val="00CE1F12"/>
    <w:rsid w:val="00CE2AC1"/>
    <w:rsid w:val="00CE2BE4"/>
    <w:rsid w:val="00CE2CCB"/>
    <w:rsid w:val="00CE3B4B"/>
    <w:rsid w:val="00CE463D"/>
    <w:rsid w:val="00CE504C"/>
    <w:rsid w:val="00CE5B4B"/>
    <w:rsid w:val="00CE70C6"/>
    <w:rsid w:val="00CE716A"/>
    <w:rsid w:val="00CE734B"/>
    <w:rsid w:val="00CE743F"/>
    <w:rsid w:val="00CE76C5"/>
    <w:rsid w:val="00CE7ED6"/>
    <w:rsid w:val="00CF02C3"/>
    <w:rsid w:val="00CF094D"/>
    <w:rsid w:val="00CF1C72"/>
    <w:rsid w:val="00CF1D44"/>
    <w:rsid w:val="00CF235B"/>
    <w:rsid w:val="00CF2D7A"/>
    <w:rsid w:val="00CF2DBE"/>
    <w:rsid w:val="00CF313C"/>
    <w:rsid w:val="00CF3F8A"/>
    <w:rsid w:val="00CF41CF"/>
    <w:rsid w:val="00CF5AE0"/>
    <w:rsid w:val="00CF7309"/>
    <w:rsid w:val="00D00422"/>
    <w:rsid w:val="00D00771"/>
    <w:rsid w:val="00D00B81"/>
    <w:rsid w:val="00D01BD3"/>
    <w:rsid w:val="00D02CC4"/>
    <w:rsid w:val="00D034ED"/>
    <w:rsid w:val="00D0484E"/>
    <w:rsid w:val="00D04DF4"/>
    <w:rsid w:val="00D05349"/>
    <w:rsid w:val="00D07C63"/>
    <w:rsid w:val="00D07E98"/>
    <w:rsid w:val="00D10888"/>
    <w:rsid w:val="00D113D8"/>
    <w:rsid w:val="00D11466"/>
    <w:rsid w:val="00D114A5"/>
    <w:rsid w:val="00D1297B"/>
    <w:rsid w:val="00D12AF9"/>
    <w:rsid w:val="00D13559"/>
    <w:rsid w:val="00D13752"/>
    <w:rsid w:val="00D139CA"/>
    <w:rsid w:val="00D13B7C"/>
    <w:rsid w:val="00D153BF"/>
    <w:rsid w:val="00D154EE"/>
    <w:rsid w:val="00D15C42"/>
    <w:rsid w:val="00D15CDC"/>
    <w:rsid w:val="00D16922"/>
    <w:rsid w:val="00D2026A"/>
    <w:rsid w:val="00D211F5"/>
    <w:rsid w:val="00D217DB"/>
    <w:rsid w:val="00D22635"/>
    <w:rsid w:val="00D233AD"/>
    <w:rsid w:val="00D23928"/>
    <w:rsid w:val="00D23B6B"/>
    <w:rsid w:val="00D2428D"/>
    <w:rsid w:val="00D244B6"/>
    <w:rsid w:val="00D249F3"/>
    <w:rsid w:val="00D25042"/>
    <w:rsid w:val="00D254B8"/>
    <w:rsid w:val="00D2550E"/>
    <w:rsid w:val="00D258A6"/>
    <w:rsid w:val="00D25DE4"/>
    <w:rsid w:val="00D25E92"/>
    <w:rsid w:val="00D25FF5"/>
    <w:rsid w:val="00D26C1A"/>
    <w:rsid w:val="00D276A2"/>
    <w:rsid w:val="00D2796A"/>
    <w:rsid w:val="00D312A3"/>
    <w:rsid w:val="00D322CE"/>
    <w:rsid w:val="00D32737"/>
    <w:rsid w:val="00D32CBC"/>
    <w:rsid w:val="00D32FF8"/>
    <w:rsid w:val="00D3376E"/>
    <w:rsid w:val="00D33D2F"/>
    <w:rsid w:val="00D3404D"/>
    <w:rsid w:val="00D343E5"/>
    <w:rsid w:val="00D345B8"/>
    <w:rsid w:val="00D3467A"/>
    <w:rsid w:val="00D35700"/>
    <w:rsid w:val="00D36BCB"/>
    <w:rsid w:val="00D373AD"/>
    <w:rsid w:val="00D377AB"/>
    <w:rsid w:val="00D40C42"/>
    <w:rsid w:val="00D40EB5"/>
    <w:rsid w:val="00D413CD"/>
    <w:rsid w:val="00D41A82"/>
    <w:rsid w:val="00D422E5"/>
    <w:rsid w:val="00D423A7"/>
    <w:rsid w:val="00D45955"/>
    <w:rsid w:val="00D4695B"/>
    <w:rsid w:val="00D4704D"/>
    <w:rsid w:val="00D47280"/>
    <w:rsid w:val="00D47548"/>
    <w:rsid w:val="00D4754C"/>
    <w:rsid w:val="00D5001B"/>
    <w:rsid w:val="00D50372"/>
    <w:rsid w:val="00D50E60"/>
    <w:rsid w:val="00D511AE"/>
    <w:rsid w:val="00D5165F"/>
    <w:rsid w:val="00D5171A"/>
    <w:rsid w:val="00D519F6"/>
    <w:rsid w:val="00D51FCE"/>
    <w:rsid w:val="00D52ACC"/>
    <w:rsid w:val="00D53868"/>
    <w:rsid w:val="00D53C16"/>
    <w:rsid w:val="00D5590D"/>
    <w:rsid w:val="00D562E4"/>
    <w:rsid w:val="00D5635F"/>
    <w:rsid w:val="00D567FC"/>
    <w:rsid w:val="00D56BF6"/>
    <w:rsid w:val="00D571E2"/>
    <w:rsid w:val="00D57B23"/>
    <w:rsid w:val="00D57E1C"/>
    <w:rsid w:val="00D60528"/>
    <w:rsid w:val="00D61829"/>
    <w:rsid w:val="00D64301"/>
    <w:rsid w:val="00D64CC6"/>
    <w:rsid w:val="00D65066"/>
    <w:rsid w:val="00D65089"/>
    <w:rsid w:val="00D651C4"/>
    <w:rsid w:val="00D65A51"/>
    <w:rsid w:val="00D6642F"/>
    <w:rsid w:val="00D66C46"/>
    <w:rsid w:val="00D66E9F"/>
    <w:rsid w:val="00D67311"/>
    <w:rsid w:val="00D67C7D"/>
    <w:rsid w:val="00D700DB"/>
    <w:rsid w:val="00D7107C"/>
    <w:rsid w:val="00D7193D"/>
    <w:rsid w:val="00D71C04"/>
    <w:rsid w:val="00D71FA7"/>
    <w:rsid w:val="00D721E6"/>
    <w:rsid w:val="00D72733"/>
    <w:rsid w:val="00D736DA"/>
    <w:rsid w:val="00D7541D"/>
    <w:rsid w:val="00D7582B"/>
    <w:rsid w:val="00D7610A"/>
    <w:rsid w:val="00D76D62"/>
    <w:rsid w:val="00D76F8E"/>
    <w:rsid w:val="00D77FB8"/>
    <w:rsid w:val="00D807B0"/>
    <w:rsid w:val="00D80ABA"/>
    <w:rsid w:val="00D80BB2"/>
    <w:rsid w:val="00D80D30"/>
    <w:rsid w:val="00D8235E"/>
    <w:rsid w:val="00D825AD"/>
    <w:rsid w:val="00D82828"/>
    <w:rsid w:val="00D82DD5"/>
    <w:rsid w:val="00D83354"/>
    <w:rsid w:val="00D845D4"/>
    <w:rsid w:val="00D84832"/>
    <w:rsid w:val="00D85CA8"/>
    <w:rsid w:val="00D861DB"/>
    <w:rsid w:val="00D86E41"/>
    <w:rsid w:val="00D86F0E"/>
    <w:rsid w:val="00D87264"/>
    <w:rsid w:val="00D900ED"/>
    <w:rsid w:val="00D90A42"/>
    <w:rsid w:val="00D90CBE"/>
    <w:rsid w:val="00D911BB"/>
    <w:rsid w:val="00D91509"/>
    <w:rsid w:val="00D917B3"/>
    <w:rsid w:val="00D91A38"/>
    <w:rsid w:val="00D91BB6"/>
    <w:rsid w:val="00D921FB"/>
    <w:rsid w:val="00D9271E"/>
    <w:rsid w:val="00D92993"/>
    <w:rsid w:val="00D93003"/>
    <w:rsid w:val="00D930BA"/>
    <w:rsid w:val="00D932AE"/>
    <w:rsid w:val="00D936D2"/>
    <w:rsid w:val="00D941D6"/>
    <w:rsid w:val="00D94AA4"/>
    <w:rsid w:val="00D94E0F"/>
    <w:rsid w:val="00D95867"/>
    <w:rsid w:val="00D960AB"/>
    <w:rsid w:val="00D966E2"/>
    <w:rsid w:val="00D96950"/>
    <w:rsid w:val="00D97DCC"/>
    <w:rsid w:val="00DA03B3"/>
    <w:rsid w:val="00DA060A"/>
    <w:rsid w:val="00DA0773"/>
    <w:rsid w:val="00DA0A39"/>
    <w:rsid w:val="00DA0B74"/>
    <w:rsid w:val="00DA1999"/>
    <w:rsid w:val="00DA339E"/>
    <w:rsid w:val="00DA343A"/>
    <w:rsid w:val="00DA3843"/>
    <w:rsid w:val="00DA3B7C"/>
    <w:rsid w:val="00DA3D67"/>
    <w:rsid w:val="00DA4A60"/>
    <w:rsid w:val="00DA5366"/>
    <w:rsid w:val="00DA545E"/>
    <w:rsid w:val="00DA5733"/>
    <w:rsid w:val="00DA67BE"/>
    <w:rsid w:val="00DA685F"/>
    <w:rsid w:val="00DA71DE"/>
    <w:rsid w:val="00DA77CA"/>
    <w:rsid w:val="00DB1391"/>
    <w:rsid w:val="00DB194A"/>
    <w:rsid w:val="00DB19C6"/>
    <w:rsid w:val="00DB1D50"/>
    <w:rsid w:val="00DB219F"/>
    <w:rsid w:val="00DB2B04"/>
    <w:rsid w:val="00DB2D95"/>
    <w:rsid w:val="00DB2E5F"/>
    <w:rsid w:val="00DB3A6B"/>
    <w:rsid w:val="00DB501D"/>
    <w:rsid w:val="00DB5547"/>
    <w:rsid w:val="00DB6290"/>
    <w:rsid w:val="00DB629C"/>
    <w:rsid w:val="00DB64BF"/>
    <w:rsid w:val="00DB666C"/>
    <w:rsid w:val="00DB6D9F"/>
    <w:rsid w:val="00DB7C51"/>
    <w:rsid w:val="00DC0536"/>
    <w:rsid w:val="00DC124F"/>
    <w:rsid w:val="00DC1459"/>
    <w:rsid w:val="00DC156D"/>
    <w:rsid w:val="00DC16D1"/>
    <w:rsid w:val="00DC18E4"/>
    <w:rsid w:val="00DC2016"/>
    <w:rsid w:val="00DC22C6"/>
    <w:rsid w:val="00DC2DBD"/>
    <w:rsid w:val="00DC350D"/>
    <w:rsid w:val="00DC397C"/>
    <w:rsid w:val="00DC3E86"/>
    <w:rsid w:val="00DC4BEA"/>
    <w:rsid w:val="00DC4D12"/>
    <w:rsid w:val="00DC5047"/>
    <w:rsid w:val="00DC5182"/>
    <w:rsid w:val="00DC562E"/>
    <w:rsid w:val="00DC73BF"/>
    <w:rsid w:val="00DC7896"/>
    <w:rsid w:val="00DC7EF6"/>
    <w:rsid w:val="00DD01CF"/>
    <w:rsid w:val="00DD0866"/>
    <w:rsid w:val="00DD1CB6"/>
    <w:rsid w:val="00DD208E"/>
    <w:rsid w:val="00DD2610"/>
    <w:rsid w:val="00DD3A8C"/>
    <w:rsid w:val="00DD4F93"/>
    <w:rsid w:val="00DD5AA5"/>
    <w:rsid w:val="00DD5BE7"/>
    <w:rsid w:val="00DD60E6"/>
    <w:rsid w:val="00DD624F"/>
    <w:rsid w:val="00DD709D"/>
    <w:rsid w:val="00DD791B"/>
    <w:rsid w:val="00DE0089"/>
    <w:rsid w:val="00DE0387"/>
    <w:rsid w:val="00DE0978"/>
    <w:rsid w:val="00DE0D99"/>
    <w:rsid w:val="00DE3C8F"/>
    <w:rsid w:val="00DE3EDB"/>
    <w:rsid w:val="00DE3F83"/>
    <w:rsid w:val="00DE459B"/>
    <w:rsid w:val="00DE55CC"/>
    <w:rsid w:val="00DE62DA"/>
    <w:rsid w:val="00DE6689"/>
    <w:rsid w:val="00DE6D10"/>
    <w:rsid w:val="00DF01F1"/>
    <w:rsid w:val="00DF0700"/>
    <w:rsid w:val="00DF1692"/>
    <w:rsid w:val="00DF1BFE"/>
    <w:rsid w:val="00DF1CAE"/>
    <w:rsid w:val="00DF2106"/>
    <w:rsid w:val="00DF2279"/>
    <w:rsid w:val="00DF29CA"/>
    <w:rsid w:val="00DF2DCA"/>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9BB"/>
    <w:rsid w:val="00E01A49"/>
    <w:rsid w:val="00E02EA0"/>
    <w:rsid w:val="00E03728"/>
    <w:rsid w:val="00E03D05"/>
    <w:rsid w:val="00E04297"/>
    <w:rsid w:val="00E04522"/>
    <w:rsid w:val="00E057A4"/>
    <w:rsid w:val="00E0585A"/>
    <w:rsid w:val="00E101C5"/>
    <w:rsid w:val="00E1080A"/>
    <w:rsid w:val="00E10F4B"/>
    <w:rsid w:val="00E1104D"/>
    <w:rsid w:val="00E11577"/>
    <w:rsid w:val="00E1186B"/>
    <w:rsid w:val="00E118F2"/>
    <w:rsid w:val="00E15103"/>
    <w:rsid w:val="00E15AD6"/>
    <w:rsid w:val="00E165F0"/>
    <w:rsid w:val="00E16994"/>
    <w:rsid w:val="00E16A72"/>
    <w:rsid w:val="00E174F2"/>
    <w:rsid w:val="00E17D1E"/>
    <w:rsid w:val="00E20C5A"/>
    <w:rsid w:val="00E21509"/>
    <w:rsid w:val="00E21F00"/>
    <w:rsid w:val="00E22395"/>
    <w:rsid w:val="00E225C1"/>
    <w:rsid w:val="00E22A57"/>
    <w:rsid w:val="00E230F7"/>
    <w:rsid w:val="00E23AD0"/>
    <w:rsid w:val="00E24059"/>
    <w:rsid w:val="00E24478"/>
    <w:rsid w:val="00E24BA7"/>
    <w:rsid w:val="00E24C1D"/>
    <w:rsid w:val="00E25592"/>
    <w:rsid w:val="00E259F0"/>
    <w:rsid w:val="00E271FA"/>
    <w:rsid w:val="00E276AC"/>
    <w:rsid w:val="00E301B1"/>
    <w:rsid w:val="00E30787"/>
    <w:rsid w:val="00E30A2B"/>
    <w:rsid w:val="00E31649"/>
    <w:rsid w:val="00E31BC3"/>
    <w:rsid w:val="00E323BD"/>
    <w:rsid w:val="00E33A7E"/>
    <w:rsid w:val="00E33C9B"/>
    <w:rsid w:val="00E33CFD"/>
    <w:rsid w:val="00E34255"/>
    <w:rsid w:val="00E349B0"/>
    <w:rsid w:val="00E359F7"/>
    <w:rsid w:val="00E367AE"/>
    <w:rsid w:val="00E36FD5"/>
    <w:rsid w:val="00E37B14"/>
    <w:rsid w:val="00E40934"/>
    <w:rsid w:val="00E41463"/>
    <w:rsid w:val="00E41495"/>
    <w:rsid w:val="00E41780"/>
    <w:rsid w:val="00E41B52"/>
    <w:rsid w:val="00E421DC"/>
    <w:rsid w:val="00E42533"/>
    <w:rsid w:val="00E427CD"/>
    <w:rsid w:val="00E430A7"/>
    <w:rsid w:val="00E431DD"/>
    <w:rsid w:val="00E43899"/>
    <w:rsid w:val="00E43EC7"/>
    <w:rsid w:val="00E442AD"/>
    <w:rsid w:val="00E4456E"/>
    <w:rsid w:val="00E45D9B"/>
    <w:rsid w:val="00E47ACD"/>
    <w:rsid w:val="00E50845"/>
    <w:rsid w:val="00E51EBF"/>
    <w:rsid w:val="00E52D3E"/>
    <w:rsid w:val="00E53952"/>
    <w:rsid w:val="00E53DE8"/>
    <w:rsid w:val="00E5409F"/>
    <w:rsid w:val="00E547C2"/>
    <w:rsid w:val="00E54A20"/>
    <w:rsid w:val="00E54C69"/>
    <w:rsid w:val="00E55834"/>
    <w:rsid w:val="00E56275"/>
    <w:rsid w:val="00E57020"/>
    <w:rsid w:val="00E571A3"/>
    <w:rsid w:val="00E5729C"/>
    <w:rsid w:val="00E572CC"/>
    <w:rsid w:val="00E57ECD"/>
    <w:rsid w:val="00E6009F"/>
    <w:rsid w:val="00E6041B"/>
    <w:rsid w:val="00E6173E"/>
    <w:rsid w:val="00E621F0"/>
    <w:rsid w:val="00E62A95"/>
    <w:rsid w:val="00E62D4B"/>
    <w:rsid w:val="00E63C3E"/>
    <w:rsid w:val="00E64499"/>
    <w:rsid w:val="00E6460C"/>
    <w:rsid w:val="00E6650A"/>
    <w:rsid w:val="00E6680B"/>
    <w:rsid w:val="00E66C4A"/>
    <w:rsid w:val="00E67562"/>
    <w:rsid w:val="00E676A4"/>
    <w:rsid w:val="00E70EC8"/>
    <w:rsid w:val="00E718B1"/>
    <w:rsid w:val="00E72217"/>
    <w:rsid w:val="00E72C00"/>
    <w:rsid w:val="00E72C1D"/>
    <w:rsid w:val="00E736AF"/>
    <w:rsid w:val="00E73903"/>
    <w:rsid w:val="00E739E4"/>
    <w:rsid w:val="00E7407E"/>
    <w:rsid w:val="00E747FC"/>
    <w:rsid w:val="00E74915"/>
    <w:rsid w:val="00E74927"/>
    <w:rsid w:val="00E7531F"/>
    <w:rsid w:val="00E75B62"/>
    <w:rsid w:val="00E76D5F"/>
    <w:rsid w:val="00E7707B"/>
    <w:rsid w:val="00E772D3"/>
    <w:rsid w:val="00E775DF"/>
    <w:rsid w:val="00E77623"/>
    <w:rsid w:val="00E77AB1"/>
    <w:rsid w:val="00E77AE6"/>
    <w:rsid w:val="00E77C8B"/>
    <w:rsid w:val="00E80634"/>
    <w:rsid w:val="00E80DE8"/>
    <w:rsid w:val="00E81791"/>
    <w:rsid w:val="00E819B0"/>
    <w:rsid w:val="00E81CF4"/>
    <w:rsid w:val="00E82573"/>
    <w:rsid w:val="00E82CEB"/>
    <w:rsid w:val="00E83128"/>
    <w:rsid w:val="00E83834"/>
    <w:rsid w:val="00E8454D"/>
    <w:rsid w:val="00E84593"/>
    <w:rsid w:val="00E84645"/>
    <w:rsid w:val="00E84E0C"/>
    <w:rsid w:val="00E8546E"/>
    <w:rsid w:val="00E8601A"/>
    <w:rsid w:val="00E8615C"/>
    <w:rsid w:val="00E861B5"/>
    <w:rsid w:val="00E87229"/>
    <w:rsid w:val="00E87560"/>
    <w:rsid w:val="00E875DF"/>
    <w:rsid w:val="00E909AD"/>
    <w:rsid w:val="00E91B7D"/>
    <w:rsid w:val="00E92045"/>
    <w:rsid w:val="00E9208A"/>
    <w:rsid w:val="00E92918"/>
    <w:rsid w:val="00E92EF1"/>
    <w:rsid w:val="00E9326A"/>
    <w:rsid w:val="00E9328D"/>
    <w:rsid w:val="00E935DF"/>
    <w:rsid w:val="00E9377B"/>
    <w:rsid w:val="00E940C9"/>
    <w:rsid w:val="00E94644"/>
    <w:rsid w:val="00E96358"/>
    <w:rsid w:val="00E964A9"/>
    <w:rsid w:val="00E96BC2"/>
    <w:rsid w:val="00E971D2"/>
    <w:rsid w:val="00E97912"/>
    <w:rsid w:val="00E97EEB"/>
    <w:rsid w:val="00E97F34"/>
    <w:rsid w:val="00EA04E1"/>
    <w:rsid w:val="00EA113A"/>
    <w:rsid w:val="00EA178C"/>
    <w:rsid w:val="00EA1D1D"/>
    <w:rsid w:val="00EA2B90"/>
    <w:rsid w:val="00EA3168"/>
    <w:rsid w:val="00EA447B"/>
    <w:rsid w:val="00EA4E41"/>
    <w:rsid w:val="00EA4EF8"/>
    <w:rsid w:val="00EA565E"/>
    <w:rsid w:val="00EA588C"/>
    <w:rsid w:val="00EA6DE7"/>
    <w:rsid w:val="00EA73F5"/>
    <w:rsid w:val="00EA7530"/>
    <w:rsid w:val="00EA757D"/>
    <w:rsid w:val="00EA7C00"/>
    <w:rsid w:val="00EA7C3B"/>
    <w:rsid w:val="00EB004D"/>
    <w:rsid w:val="00EB15E8"/>
    <w:rsid w:val="00EB1B95"/>
    <w:rsid w:val="00EB2935"/>
    <w:rsid w:val="00EB4E1B"/>
    <w:rsid w:val="00EB52BC"/>
    <w:rsid w:val="00EB5859"/>
    <w:rsid w:val="00EB5AA1"/>
    <w:rsid w:val="00EB6A51"/>
    <w:rsid w:val="00EB6DD4"/>
    <w:rsid w:val="00EB6E94"/>
    <w:rsid w:val="00EB77D7"/>
    <w:rsid w:val="00EB7BBA"/>
    <w:rsid w:val="00EB7E57"/>
    <w:rsid w:val="00EB7EBE"/>
    <w:rsid w:val="00EC023C"/>
    <w:rsid w:val="00EC0395"/>
    <w:rsid w:val="00EC12C4"/>
    <w:rsid w:val="00EC1308"/>
    <w:rsid w:val="00EC1566"/>
    <w:rsid w:val="00EC1EE6"/>
    <w:rsid w:val="00EC22F7"/>
    <w:rsid w:val="00EC289C"/>
    <w:rsid w:val="00EC2D05"/>
    <w:rsid w:val="00EC334A"/>
    <w:rsid w:val="00EC3F52"/>
    <w:rsid w:val="00EC41F3"/>
    <w:rsid w:val="00EC45F9"/>
    <w:rsid w:val="00EC4ACD"/>
    <w:rsid w:val="00EC638A"/>
    <w:rsid w:val="00EC689B"/>
    <w:rsid w:val="00EC742A"/>
    <w:rsid w:val="00EC74FF"/>
    <w:rsid w:val="00EC7A8B"/>
    <w:rsid w:val="00EC7FFE"/>
    <w:rsid w:val="00ED00A0"/>
    <w:rsid w:val="00ED00F7"/>
    <w:rsid w:val="00ED1715"/>
    <w:rsid w:val="00ED18CE"/>
    <w:rsid w:val="00ED3430"/>
    <w:rsid w:val="00ED385A"/>
    <w:rsid w:val="00ED3E6D"/>
    <w:rsid w:val="00ED5380"/>
    <w:rsid w:val="00ED580C"/>
    <w:rsid w:val="00ED5CA4"/>
    <w:rsid w:val="00ED6047"/>
    <w:rsid w:val="00ED65AE"/>
    <w:rsid w:val="00ED668F"/>
    <w:rsid w:val="00ED67B6"/>
    <w:rsid w:val="00ED6840"/>
    <w:rsid w:val="00ED7A80"/>
    <w:rsid w:val="00EE0184"/>
    <w:rsid w:val="00EE08BF"/>
    <w:rsid w:val="00EE09FE"/>
    <w:rsid w:val="00EE0EB9"/>
    <w:rsid w:val="00EE12BC"/>
    <w:rsid w:val="00EE138C"/>
    <w:rsid w:val="00EE1592"/>
    <w:rsid w:val="00EE17BA"/>
    <w:rsid w:val="00EE1A1E"/>
    <w:rsid w:val="00EE1C13"/>
    <w:rsid w:val="00EE1EB7"/>
    <w:rsid w:val="00EE2568"/>
    <w:rsid w:val="00EE2935"/>
    <w:rsid w:val="00EE3A84"/>
    <w:rsid w:val="00EE48AC"/>
    <w:rsid w:val="00EE4BE9"/>
    <w:rsid w:val="00EE4E1F"/>
    <w:rsid w:val="00EE4E2C"/>
    <w:rsid w:val="00EE4F9E"/>
    <w:rsid w:val="00EE5FBC"/>
    <w:rsid w:val="00EE66E4"/>
    <w:rsid w:val="00EE673B"/>
    <w:rsid w:val="00EE6E7B"/>
    <w:rsid w:val="00EE7A47"/>
    <w:rsid w:val="00EF0E94"/>
    <w:rsid w:val="00EF12CB"/>
    <w:rsid w:val="00EF1875"/>
    <w:rsid w:val="00EF1E56"/>
    <w:rsid w:val="00EF2454"/>
    <w:rsid w:val="00EF26FF"/>
    <w:rsid w:val="00EF2BDB"/>
    <w:rsid w:val="00EF2D7E"/>
    <w:rsid w:val="00EF35DB"/>
    <w:rsid w:val="00EF38AF"/>
    <w:rsid w:val="00EF4BB7"/>
    <w:rsid w:val="00EF5091"/>
    <w:rsid w:val="00EF5212"/>
    <w:rsid w:val="00EF5393"/>
    <w:rsid w:val="00EF56AC"/>
    <w:rsid w:val="00EF5824"/>
    <w:rsid w:val="00EF58C6"/>
    <w:rsid w:val="00F00466"/>
    <w:rsid w:val="00F00591"/>
    <w:rsid w:val="00F00A16"/>
    <w:rsid w:val="00F01EB4"/>
    <w:rsid w:val="00F02441"/>
    <w:rsid w:val="00F025CB"/>
    <w:rsid w:val="00F05895"/>
    <w:rsid w:val="00F065B4"/>
    <w:rsid w:val="00F06C01"/>
    <w:rsid w:val="00F06F37"/>
    <w:rsid w:val="00F078BA"/>
    <w:rsid w:val="00F1062E"/>
    <w:rsid w:val="00F127F5"/>
    <w:rsid w:val="00F13455"/>
    <w:rsid w:val="00F145FD"/>
    <w:rsid w:val="00F14882"/>
    <w:rsid w:val="00F15F60"/>
    <w:rsid w:val="00F16262"/>
    <w:rsid w:val="00F174C8"/>
    <w:rsid w:val="00F20507"/>
    <w:rsid w:val="00F2075A"/>
    <w:rsid w:val="00F20B38"/>
    <w:rsid w:val="00F20BF7"/>
    <w:rsid w:val="00F213ED"/>
    <w:rsid w:val="00F22DF9"/>
    <w:rsid w:val="00F231BB"/>
    <w:rsid w:val="00F23284"/>
    <w:rsid w:val="00F2374C"/>
    <w:rsid w:val="00F237D8"/>
    <w:rsid w:val="00F238D0"/>
    <w:rsid w:val="00F24DEA"/>
    <w:rsid w:val="00F24E2A"/>
    <w:rsid w:val="00F26343"/>
    <w:rsid w:val="00F27113"/>
    <w:rsid w:val="00F27747"/>
    <w:rsid w:val="00F30D58"/>
    <w:rsid w:val="00F31422"/>
    <w:rsid w:val="00F314D1"/>
    <w:rsid w:val="00F3158F"/>
    <w:rsid w:val="00F31758"/>
    <w:rsid w:val="00F3191B"/>
    <w:rsid w:val="00F31B25"/>
    <w:rsid w:val="00F320E5"/>
    <w:rsid w:val="00F3247B"/>
    <w:rsid w:val="00F32ED6"/>
    <w:rsid w:val="00F33220"/>
    <w:rsid w:val="00F333BA"/>
    <w:rsid w:val="00F3410D"/>
    <w:rsid w:val="00F345DF"/>
    <w:rsid w:val="00F34CB4"/>
    <w:rsid w:val="00F34E6B"/>
    <w:rsid w:val="00F3535B"/>
    <w:rsid w:val="00F35D58"/>
    <w:rsid w:val="00F35EC1"/>
    <w:rsid w:val="00F36A42"/>
    <w:rsid w:val="00F36A7F"/>
    <w:rsid w:val="00F36E75"/>
    <w:rsid w:val="00F3796A"/>
    <w:rsid w:val="00F3796C"/>
    <w:rsid w:val="00F37EF3"/>
    <w:rsid w:val="00F403E2"/>
    <w:rsid w:val="00F4067C"/>
    <w:rsid w:val="00F41057"/>
    <w:rsid w:val="00F42454"/>
    <w:rsid w:val="00F4260E"/>
    <w:rsid w:val="00F4290E"/>
    <w:rsid w:val="00F42AA6"/>
    <w:rsid w:val="00F42AE5"/>
    <w:rsid w:val="00F42B1E"/>
    <w:rsid w:val="00F42B4B"/>
    <w:rsid w:val="00F46609"/>
    <w:rsid w:val="00F46FFF"/>
    <w:rsid w:val="00F474D9"/>
    <w:rsid w:val="00F51090"/>
    <w:rsid w:val="00F5432A"/>
    <w:rsid w:val="00F54533"/>
    <w:rsid w:val="00F55E02"/>
    <w:rsid w:val="00F55E63"/>
    <w:rsid w:val="00F565C4"/>
    <w:rsid w:val="00F56781"/>
    <w:rsid w:val="00F568AD"/>
    <w:rsid w:val="00F56DF9"/>
    <w:rsid w:val="00F57159"/>
    <w:rsid w:val="00F57545"/>
    <w:rsid w:val="00F60510"/>
    <w:rsid w:val="00F6132D"/>
    <w:rsid w:val="00F61C52"/>
    <w:rsid w:val="00F62A8A"/>
    <w:rsid w:val="00F62E75"/>
    <w:rsid w:val="00F640CE"/>
    <w:rsid w:val="00F6483B"/>
    <w:rsid w:val="00F64A7D"/>
    <w:rsid w:val="00F64B5D"/>
    <w:rsid w:val="00F64CD9"/>
    <w:rsid w:val="00F65164"/>
    <w:rsid w:val="00F65313"/>
    <w:rsid w:val="00F666B3"/>
    <w:rsid w:val="00F66D8D"/>
    <w:rsid w:val="00F70219"/>
    <w:rsid w:val="00F70C77"/>
    <w:rsid w:val="00F71EFD"/>
    <w:rsid w:val="00F72D0A"/>
    <w:rsid w:val="00F72F13"/>
    <w:rsid w:val="00F73FC7"/>
    <w:rsid w:val="00F74F50"/>
    <w:rsid w:val="00F750EA"/>
    <w:rsid w:val="00F75A05"/>
    <w:rsid w:val="00F76498"/>
    <w:rsid w:val="00F76A4E"/>
    <w:rsid w:val="00F76FC8"/>
    <w:rsid w:val="00F7705D"/>
    <w:rsid w:val="00F80029"/>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427D"/>
    <w:rsid w:val="00F94E0A"/>
    <w:rsid w:val="00F966DB"/>
    <w:rsid w:val="00F966FD"/>
    <w:rsid w:val="00F967FF"/>
    <w:rsid w:val="00F96CC2"/>
    <w:rsid w:val="00F97157"/>
    <w:rsid w:val="00F971AD"/>
    <w:rsid w:val="00F97425"/>
    <w:rsid w:val="00F97A3A"/>
    <w:rsid w:val="00F97B75"/>
    <w:rsid w:val="00FA03C4"/>
    <w:rsid w:val="00FA08E7"/>
    <w:rsid w:val="00FA23F9"/>
    <w:rsid w:val="00FA28AF"/>
    <w:rsid w:val="00FA2B69"/>
    <w:rsid w:val="00FA2E1F"/>
    <w:rsid w:val="00FA4142"/>
    <w:rsid w:val="00FA68C2"/>
    <w:rsid w:val="00FA69F9"/>
    <w:rsid w:val="00FA707B"/>
    <w:rsid w:val="00FA7539"/>
    <w:rsid w:val="00FA79B7"/>
    <w:rsid w:val="00FB0C11"/>
    <w:rsid w:val="00FB0CE6"/>
    <w:rsid w:val="00FB14B1"/>
    <w:rsid w:val="00FB16E8"/>
    <w:rsid w:val="00FB233C"/>
    <w:rsid w:val="00FB3497"/>
    <w:rsid w:val="00FB4163"/>
    <w:rsid w:val="00FB4EE9"/>
    <w:rsid w:val="00FB504A"/>
    <w:rsid w:val="00FB5C95"/>
    <w:rsid w:val="00FB6203"/>
    <w:rsid w:val="00FB6D53"/>
    <w:rsid w:val="00FB6DA8"/>
    <w:rsid w:val="00FB7995"/>
    <w:rsid w:val="00FB79A5"/>
    <w:rsid w:val="00FB7BC9"/>
    <w:rsid w:val="00FB7E1F"/>
    <w:rsid w:val="00FC0285"/>
    <w:rsid w:val="00FC0462"/>
    <w:rsid w:val="00FC0676"/>
    <w:rsid w:val="00FC0F4F"/>
    <w:rsid w:val="00FC1F8D"/>
    <w:rsid w:val="00FC33AB"/>
    <w:rsid w:val="00FC3829"/>
    <w:rsid w:val="00FC38B5"/>
    <w:rsid w:val="00FC425F"/>
    <w:rsid w:val="00FC5274"/>
    <w:rsid w:val="00FC7223"/>
    <w:rsid w:val="00FC742E"/>
    <w:rsid w:val="00FC78F6"/>
    <w:rsid w:val="00FD0401"/>
    <w:rsid w:val="00FD075B"/>
    <w:rsid w:val="00FD1E1F"/>
    <w:rsid w:val="00FD252E"/>
    <w:rsid w:val="00FD27AE"/>
    <w:rsid w:val="00FD2BFB"/>
    <w:rsid w:val="00FD3474"/>
    <w:rsid w:val="00FD3A8C"/>
    <w:rsid w:val="00FD454F"/>
    <w:rsid w:val="00FD4B9B"/>
    <w:rsid w:val="00FD4F18"/>
    <w:rsid w:val="00FD5C1A"/>
    <w:rsid w:val="00FD62D9"/>
    <w:rsid w:val="00FD78CF"/>
    <w:rsid w:val="00FD7D48"/>
    <w:rsid w:val="00FE1C98"/>
    <w:rsid w:val="00FE2F9C"/>
    <w:rsid w:val="00FE3564"/>
    <w:rsid w:val="00FE37A8"/>
    <w:rsid w:val="00FE3815"/>
    <w:rsid w:val="00FE4FB9"/>
    <w:rsid w:val="00FE5330"/>
    <w:rsid w:val="00FE57B8"/>
    <w:rsid w:val="00FE5FAE"/>
    <w:rsid w:val="00FE6660"/>
    <w:rsid w:val="00FE6885"/>
    <w:rsid w:val="00FE688C"/>
    <w:rsid w:val="00FE72E3"/>
    <w:rsid w:val="00FF0981"/>
    <w:rsid w:val="00FF124D"/>
    <w:rsid w:val="00FF2AC5"/>
    <w:rsid w:val="00FF2CB2"/>
    <w:rsid w:val="00FF3212"/>
    <w:rsid w:val="00FF397B"/>
    <w:rsid w:val="00FF5052"/>
    <w:rsid w:val="00FF5AAC"/>
    <w:rsid w:val="00FF67D4"/>
    <w:rsid w:val="00FF6EAA"/>
    <w:rsid w:val="00FF753C"/>
    <w:rsid w:val="00FF7A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288B4A"/>
  <w15:docId w15:val="{DCEC245A-E305-43E4-B83C-ED4679C71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21F4"/>
    <w:pPr>
      <w:spacing w:after="0" w:line="240" w:lineRule="auto"/>
    </w:pPr>
    <w:rPr>
      <w:rFonts w:asciiTheme="majorBidi" w:eastAsia="Calibri" w:hAnsiTheme="majorBidi" w:cs="Arial"/>
      <w:sz w:val="24"/>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Cs w:val="24"/>
    </w:rPr>
  </w:style>
  <w:style w:type="character" w:customStyle="1" w:styleId="Heading2Char">
    <w:name w:val="Heading 2 Char"/>
    <w:basedOn w:val="DefaultParagraphFont"/>
    <w:link w:val="Heading2"/>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semiHidden/>
    <w:rsid w:val="006A1A63"/>
    <w:rPr>
      <w:rFonts w:ascii="Times New Roman" w:eastAsia="Times New Roman" w:hAnsi="Times New Roman"/>
    </w:rPr>
  </w:style>
  <w:style w:type="character" w:customStyle="1" w:styleId="CommentTextChar">
    <w:name w:val="Comment Text Char"/>
    <w:basedOn w:val="DefaultParagraphFont"/>
    <w:link w:val="CommentText"/>
    <w:semiHidden/>
    <w:rsid w:val="006A1A63"/>
    <w:rPr>
      <w:rFonts w:ascii="Times New Roman" w:eastAsia="Times New Roman" w:hAnsi="Times New Roman" w:cs="Arial"/>
      <w:szCs w:val="20"/>
      <w:lang w:eastAsia="en-GB"/>
    </w:rPr>
  </w:style>
  <w:style w:type="paragraph" w:customStyle="1" w:styleId="BulletBox">
    <w:name w:val="BulletBox"/>
    <w:basedOn w:val="Normal"/>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rPr>
  </w:style>
  <w:style w:type="character" w:styleId="FootnoteReference">
    <w:name w:val="footnote reference"/>
    <w:uiPriority w:val="99"/>
    <w:rsid w:val="00574B25"/>
    <w:rPr>
      <w:rFonts w:cs="Times New Roman"/>
      <w:position w:val="6"/>
      <w:sz w:val="16"/>
    </w:rPr>
  </w:style>
  <w:style w:type="paragraph" w:customStyle="1" w:styleId="Guide-Heading6">
    <w:name w:val="Guide - Heading 6"/>
    <w:basedOn w:val="Normal"/>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locked/>
    <w:rsid w:val="00153009"/>
    <w:pPr>
      <w:spacing w:before="480"/>
      <w:ind w:left="567" w:hanging="567"/>
    </w:pPr>
    <w:rPr>
      <w:rFonts w:ascii="Times New Roman" w:eastAsia="Times New Roman" w:hAnsi="Times New Roman" w:cs="Times New Roman"/>
      <w:lang w:eastAsia="en-US"/>
    </w:rPr>
  </w:style>
  <w:style w:type="paragraph" w:styleId="ListBullet">
    <w:name w:val="List Bullet"/>
    <w:basedOn w:val="Normal"/>
    <w:rsid w:val="00153009"/>
    <w:pPr>
      <w:numPr>
        <w:numId w:val="5"/>
      </w:numPr>
      <w:spacing w:after="240"/>
      <w:jc w:val="both"/>
    </w:pPr>
    <w:rPr>
      <w:rFonts w:ascii="Times New Roman" w:eastAsia="Times New Roman" w:hAnsi="Times New Roman" w:cs="Times New Roman"/>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rsid w:val="00153009"/>
    <w:pPr>
      <w:numPr>
        <w:numId w:val="7"/>
      </w:numPr>
      <w:spacing w:after="240"/>
      <w:jc w:val="both"/>
    </w:pPr>
    <w:rPr>
      <w:rFonts w:ascii="Times New Roman" w:eastAsia="Times New Roman" w:hAnsi="Times New Roman" w:cs="Times New Roman"/>
      <w:lang w:eastAsia="en-US"/>
    </w:rPr>
  </w:style>
  <w:style w:type="paragraph" w:styleId="ListBullet3">
    <w:name w:val="List Bullet 3"/>
    <w:basedOn w:val="Normal"/>
    <w:rsid w:val="00153009"/>
    <w:pPr>
      <w:numPr>
        <w:numId w:val="8"/>
      </w:numPr>
      <w:spacing w:after="240"/>
      <w:jc w:val="both"/>
    </w:pPr>
    <w:rPr>
      <w:rFonts w:ascii="Times New Roman" w:eastAsia="Times New Roman" w:hAnsi="Times New Roman" w:cs="Times New Roman"/>
      <w:lang w:eastAsia="en-US"/>
    </w:rPr>
  </w:style>
  <w:style w:type="paragraph" w:styleId="ListBullet4">
    <w:name w:val="List Bullet 4"/>
    <w:basedOn w:val="Normal"/>
    <w:rsid w:val="00153009"/>
    <w:pPr>
      <w:numPr>
        <w:numId w:val="9"/>
      </w:numPr>
      <w:spacing w:after="240"/>
      <w:jc w:val="both"/>
    </w:pPr>
    <w:rPr>
      <w:rFonts w:ascii="Times New Roman" w:eastAsia="Times New Roman" w:hAnsi="Times New Roman" w:cs="Times New Roman"/>
      <w:lang w:eastAsia="en-US"/>
    </w:rPr>
  </w:style>
  <w:style w:type="paragraph" w:customStyle="1" w:styleId="ListDash">
    <w:name w:val="List Dash"/>
    <w:basedOn w:val="Normal"/>
    <w:locked/>
    <w:rsid w:val="00153009"/>
    <w:pPr>
      <w:numPr>
        <w:numId w:val="10"/>
      </w:numPr>
      <w:spacing w:after="240"/>
      <w:jc w:val="both"/>
    </w:pPr>
    <w:rPr>
      <w:rFonts w:ascii="Times New Roman" w:eastAsia="Times New Roman" w:hAnsi="Times New Roman" w:cs="Times New Roman"/>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locked/>
    <w:rsid w:val="00153009"/>
    <w:pPr>
      <w:numPr>
        <w:numId w:val="12"/>
      </w:numPr>
      <w:spacing w:after="240"/>
      <w:jc w:val="both"/>
    </w:pPr>
    <w:rPr>
      <w:rFonts w:ascii="Times New Roman" w:eastAsia="Times New Roman" w:hAnsi="Times New Roman" w:cs="Times New Roman"/>
      <w:lang w:eastAsia="en-US"/>
    </w:rPr>
  </w:style>
  <w:style w:type="paragraph" w:customStyle="1" w:styleId="ListDash3">
    <w:name w:val="List Dash 3"/>
    <w:basedOn w:val="Normal"/>
    <w:locked/>
    <w:rsid w:val="00153009"/>
    <w:pPr>
      <w:numPr>
        <w:numId w:val="13"/>
      </w:numPr>
      <w:spacing w:after="240"/>
      <w:jc w:val="both"/>
    </w:pPr>
    <w:rPr>
      <w:rFonts w:ascii="Times New Roman" w:eastAsia="Times New Roman" w:hAnsi="Times New Roman" w:cs="Times New Roman"/>
      <w:lang w:eastAsia="en-US"/>
    </w:rPr>
  </w:style>
  <w:style w:type="paragraph" w:customStyle="1" w:styleId="ListDash4">
    <w:name w:val="List Dash 4"/>
    <w:basedOn w:val="Normal"/>
    <w:locked/>
    <w:rsid w:val="00153009"/>
    <w:pPr>
      <w:numPr>
        <w:numId w:val="14"/>
      </w:numPr>
      <w:spacing w:after="240"/>
      <w:jc w:val="both"/>
    </w:pPr>
    <w:rPr>
      <w:rFonts w:ascii="Times New Roman" w:eastAsia="Times New Roman" w:hAnsi="Times New Roman" w:cs="Times New Roman"/>
      <w:lang w:eastAsia="en-US"/>
    </w:rPr>
  </w:style>
  <w:style w:type="paragraph" w:styleId="ListNumber">
    <w:name w:val="List Number"/>
    <w:basedOn w:val="Normal"/>
    <w:rsid w:val="00153009"/>
    <w:pPr>
      <w:numPr>
        <w:numId w:val="15"/>
      </w:numPr>
      <w:spacing w:after="240"/>
      <w:jc w:val="both"/>
    </w:pPr>
    <w:rPr>
      <w:rFonts w:ascii="Times New Roman" w:eastAsia="Times New Roman" w:hAnsi="Times New Roman" w:cs="Times New Roman"/>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rsid w:val="00153009"/>
    <w:pPr>
      <w:numPr>
        <w:numId w:val="17"/>
      </w:numPr>
      <w:spacing w:after="240"/>
      <w:jc w:val="both"/>
    </w:pPr>
    <w:rPr>
      <w:rFonts w:ascii="Times New Roman" w:eastAsia="Times New Roman" w:hAnsi="Times New Roman" w:cs="Times New Roman"/>
      <w:lang w:eastAsia="en-US"/>
    </w:rPr>
  </w:style>
  <w:style w:type="paragraph" w:styleId="ListNumber3">
    <w:name w:val="List Number 3"/>
    <w:basedOn w:val="Normal"/>
    <w:rsid w:val="00153009"/>
    <w:pPr>
      <w:numPr>
        <w:numId w:val="18"/>
      </w:numPr>
      <w:spacing w:after="240"/>
      <w:jc w:val="both"/>
    </w:pPr>
    <w:rPr>
      <w:rFonts w:ascii="Times New Roman" w:eastAsia="Times New Roman" w:hAnsi="Times New Roman" w:cs="Times New Roman"/>
      <w:lang w:eastAsia="en-US"/>
    </w:rPr>
  </w:style>
  <w:style w:type="paragraph" w:styleId="ListNumber4">
    <w:name w:val="List Number 4"/>
    <w:basedOn w:val="Normal"/>
    <w:rsid w:val="00153009"/>
    <w:pPr>
      <w:numPr>
        <w:numId w:val="19"/>
      </w:numPr>
      <w:spacing w:after="240"/>
      <w:jc w:val="both"/>
    </w:pPr>
    <w:rPr>
      <w:rFonts w:ascii="Times New Roman" w:eastAsia="Times New Roman" w:hAnsi="Times New Roman" w:cs="Times New Roman"/>
      <w:lang w:eastAsia="en-US"/>
    </w:rPr>
  </w:style>
  <w:style w:type="paragraph" w:customStyle="1" w:styleId="ListNumberLevel2">
    <w:name w:val="List Number (Level 2)"/>
    <w:basedOn w:val="Normal"/>
    <w:locked/>
    <w:rsid w:val="00153009"/>
    <w:pPr>
      <w:numPr>
        <w:ilvl w:val="1"/>
        <w:numId w:val="15"/>
      </w:numPr>
      <w:spacing w:after="240"/>
      <w:jc w:val="both"/>
    </w:pPr>
    <w:rPr>
      <w:rFonts w:ascii="Times New Roman" w:eastAsia="Times New Roman" w:hAnsi="Times New Roman" w:cs="Times New Roman"/>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locked/>
    <w:rsid w:val="00153009"/>
    <w:pPr>
      <w:numPr>
        <w:ilvl w:val="1"/>
        <w:numId w:val="17"/>
      </w:numPr>
      <w:spacing w:after="240"/>
      <w:jc w:val="both"/>
    </w:pPr>
    <w:rPr>
      <w:rFonts w:ascii="Times New Roman" w:eastAsia="Times New Roman" w:hAnsi="Times New Roman" w:cs="Times New Roman"/>
      <w:lang w:eastAsia="en-US"/>
    </w:rPr>
  </w:style>
  <w:style w:type="paragraph" w:customStyle="1" w:styleId="ListNumber3Level2">
    <w:name w:val="List Number 3 (Level 2)"/>
    <w:basedOn w:val="Normal"/>
    <w:locked/>
    <w:rsid w:val="00153009"/>
    <w:pPr>
      <w:numPr>
        <w:ilvl w:val="1"/>
        <w:numId w:val="18"/>
      </w:numPr>
      <w:spacing w:after="240"/>
      <w:jc w:val="both"/>
    </w:pPr>
    <w:rPr>
      <w:rFonts w:ascii="Times New Roman" w:eastAsia="Times New Roman" w:hAnsi="Times New Roman" w:cs="Times New Roman"/>
      <w:lang w:eastAsia="en-US"/>
    </w:rPr>
  </w:style>
  <w:style w:type="paragraph" w:customStyle="1" w:styleId="ListNumber4Level2">
    <w:name w:val="List Number 4 (Level 2)"/>
    <w:basedOn w:val="Normal"/>
    <w:locked/>
    <w:rsid w:val="00153009"/>
    <w:pPr>
      <w:numPr>
        <w:ilvl w:val="1"/>
        <w:numId w:val="19"/>
      </w:numPr>
      <w:spacing w:after="240"/>
      <w:jc w:val="both"/>
    </w:pPr>
    <w:rPr>
      <w:rFonts w:ascii="Times New Roman" w:eastAsia="Times New Roman" w:hAnsi="Times New Roman" w:cs="Times New Roman"/>
      <w:lang w:eastAsia="en-US"/>
    </w:rPr>
  </w:style>
  <w:style w:type="paragraph" w:customStyle="1" w:styleId="ListNumberLevel3">
    <w:name w:val="List Number (Level 3)"/>
    <w:basedOn w:val="Normal"/>
    <w:locked/>
    <w:rsid w:val="00153009"/>
    <w:pPr>
      <w:numPr>
        <w:ilvl w:val="2"/>
        <w:numId w:val="15"/>
      </w:numPr>
      <w:spacing w:after="240"/>
      <w:jc w:val="both"/>
    </w:pPr>
    <w:rPr>
      <w:rFonts w:ascii="Times New Roman" w:eastAsia="Times New Roman" w:hAnsi="Times New Roman" w:cs="Times New Roman"/>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locked/>
    <w:rsid w:val="00153009"/>
    <w:pPr>
      <w:numPr>
        <w:ilvl w:val="2"/>
        <w:numId w:val="17"/>
      </w:numPr>
      <w:spacing w:after="240"/>
      <w:jc w:val="both"/>
    </w:pPr>
    <w:rPr>
      <w:rFonts w:ascii="Times New Roman" w:eastAsia="Times New Roman" w:hAnsi="Times New Roman" w:cs="Times New Roman"/>
      <w:lang w:eastAsia="en-US"/>
    </w:rPr>
  </w:style>
  <w:style w:type="paragraph" w:customStyle="1" w:styleId="ListNumber3Level3">
    <w:name w:val="List Number 3 (Level 3)"/>
    <w:basedOn w:val="Normal"/>
    <w:locked/>
    <w:rsid w:val="00153009"/>
    <w:pPr>
      <w:numPr>
        <w:ilvl w:val="2"/>
        <w:numId w:val="18"/>
      </w:numPr>
      <w:spacing w:after="240"/>
      <w:jc w:val="both"/>
    </w:pPr>
    <w:rPr>
      <w:rFonts w:ascii="Times New Roman" w:eastAsia="Times New Roman" w:hAnsi="Times New Roman" w:cs="Times New Roman"/>
      <w:lang w:eastAsia="en-US"/>
    </w:rPr>
  </w:style>
  <w:style w:type="paragraph" w:customStyle="1" w:styleId="ListNumber4Level3">
    <w:name w:val="List Number 4 (Level 3)"/>
    <w:basedOn w:val="Normal"/>
    <w:locked/>
    <w:rsid w:val="00153009"/>
    <w:pPr>
      <w:numPr>
        <w:ilvl w:val="2"/>
        <w:numId w:val="19"/>
      </w:numPr>
      <w:spacing w:after="240"/>
      <w:jc w:val="both"/>
    </w:pPr>
    <w:rPr>
      <w:rFonts w:ascii="Times New Roman" w:eastAsia="Times New Roman" w:hAnsi="Times New Roman" w:cs="Times New Roman"/>
      <w:lang w:eastAsia="en-US"/>
    </w:rPr>
  </w:style>
  <w:style w:type="paragraph" w:customStyle="1" w:styleId="ListNumberLevel4">
    <w:name w:val="List Number (Level 4)"/>
    <w:basedOn w:val="Normal"/>
    <w:locked/>
    <w:rsid w:val="00153009"/>
    <w:pPr>
      <w:numPr>
        <w:ilvl w:val="3"/>
        <w:numId w:val="15"/>
      </w:numPr>
      <w:spacing w:after="240"/>
      <w:jc w:val="both"/>
    </w:pPr>
    <w:rPr>
      <w:rFonts w:ascii="Times New Roman" w:eastAsia="Times New Roman" w:hAnsi="Times New Roman" w:cs="Times New Roman"/>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locked/>
    <w:rsid w:val="00153009"/>
    <w:pPr>
      <w:numPr>
        <w:ilvl w:val="3"/>
        <w:numId w:val="17"/>
      </w:numPr>
      <w:spacing w:after="240"/>
      <w:jc w:val="both"/>
    </w:pPr>
    <w:rPr>
      <w:rFonts w:ascii="Times New Roman" w:eastAsia="Times New Roman" w:hAnsi="Times New Roman" w:cs="Times New Roman"/>
      <w:lang w:eastAsia="en-US"/>
    </w:rPr>
  </w:style>
  <w:style w:type="paragraph" w:customStyle="1" w:styleId="ListNumber3Level4">
    <w:name w:val="List Number 3 (Level 4)"/>
    <w:basedOn w:val="Normal"/>
    <w:locked/>
    <w:rsid w:val="00153009"/>
    <w:pPr>
      <w:numPr>
        <w:ilvl w:val="3"/>
        <w:numId w:val="18"/>
      </w:numPr>
      <w:spacing w:after="240"/>
      <w:jc w:val="both"/>
    </w:pPr>
    <w:rPr>
      <w:rFonts w:ascii="Times New Roman" w:eastAsia="Times New Roman" w:hAnsi="Times New Roman" w:cs="Times New Roman"/>
      <w:lang w:eastAsia="en-US"/>
    </w:rPr>
  </w:style>
  <w:style w:type="paragraph" w:customStyle="1" w:styleId="ListNumber4Level4">
    <w:name w:val="List Number 4 (Level 4)"/>
    <w:basedOn w:val="Normal"/>
    <w:locked/>
    <w:rsid w:val="00153009"/>
    <w:pPr>
      <w:numPr>
        <w:ilvl w:val="3"/>
        <w:numId w:val="19"/>
      </w:numPr>
      <w:spacing w:after="240"/>
      <w:jc w:val="both"/>
    </w:pPr>
    <w:rPr>
      <w:rFonts w:ascii="Times New Roman" w:eastAsia="Times New Roman" w:hAnsi="Times New Roman" w:cs="Times New Roman"/>
      <w:lang w:eastAsia="en-US"/>
    </w:rPr>
  </w:style>
  <w:style w:type="paragraph" w:styleId="TOC5">
    <w:name w:val="toc 5"/>
    <w:basedOn w:val="Normal"/>
    <w:next w:val="Normal"/>
    <w:semiHidden/>
    <w:rsid w:val="00153009"/>
    <w:pPr>
      <w:tabs>
        <w:tab w:val="right" w:leader="dot" w:pos="8641"/>
      </w:tabs>
      <w:spacing w:before="240" w:after="120"/>
      <w:ind w:right="720"/>
      <w:jc w:val="both"/>
    </w:pPr>
    <w:rPr>
      <w:rFonts w:ascii="Times New Roman" w:eastAsia="Times New Roman" w:hAnsi="Times New Roman" w:cs="Times New Roman"/>
      <w:caps/>
      <w:lang w:eastAsia="en-US"/>
    </w:rPr>
  </w:style>
  <w:style w:type="paragraph" w:styleId="TOCHeading">
    <w:name w:val="TOC Heading"/>
    <w:basedOn w:val="Normal"/>
    <w:next w:val="Normal"/>
    <w:qFormat/>
    <w:rsid w:val="00153009"/>
    <w:pPr>
      <w:keepNext/>
      <w:spacing w:before="240" w:after="240"/>
      <w:jc w:val="center"/>
    </w:pPr>
    <w:rPr>
      <w:rFonts w:ascii="Times New Roman" w:eastAsia="Times New Roman" w:hAnsi="Times New Roman" w:cs="Times New Roman"/>
      <w:b/>
      <w:lang w:eastAsia="en-US"/>
    </w:rPr>
  </w:style>
  <w:style w:type="paragraph" w:styleId="TOC1">
    <w:name w:val="toc 1"/>
    <w:basedOn w:val="Normal"/>
    <w:next w:val="Normal"/>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lang w:eastAsia="en-US"/>
    </w:rPr>
  </w:style>
  <w:style w:type="paragraph" w:styleId="TOC2">
    <w:name w:val="toc 2"/>
    <w:basedOn w:val="Normal"/>
    <w:next w:val="Normal"/>
    <w:semiHidden/>
    <w:rsid w:val="007912F6"/>
    <w:pPr>
      <w:tabs>
        <w:tab w:val="right" w:leader="dot" w:pos="8640"/>
      </w:tabs>
      <w:spacing w:before="60" w:after="60"/>
      <w:ind w:left="1077" w:right="720" w:hanging="595"/>
      <w:jc w:val="both"/>
    </w:pPr>
    <w:rPr>
      <w:rFonts w:ascii="Times New Roman" w:eastAsia="Times New Roman" w:hAnsi="Times New Roman" w:cs="Times New Roman"/>
      <w:noProof/>
      <w:lang w:eastAsia="en-US"/>
    </w:rPr>
  </w:style>
  <w:style w:type="paragraph" w:styleId="TOC3">
    <w:name w:val="toc 3"/>
    <w:basedOn w:val="Normal"/>
    <w:next w:val="Normal"/>
    <w:semiHidden/>
    <w:rsid w:val="007912F6"/>
    <w:pPr>
      <w:tabs>
        <w:tab w:val="right" w:leader="dot" w:pos="8640"/>
      </w:tabs>
      <w:spacing w:before="60" w:after="60"/>
      <w:ind w:left="1916" w:right="720" w:hanging="839"/>
      <w:jc w:val="both"/>
    </w:pPr>
    <w:rPr>
      <w:rFonts w:ascii="Times New Roman" w:eastAsia="Times New Roman" w:hAnsi="Times New Roman" w:cs="Times New Roman"/>
      <w:noProof/>
      <w:lang w:eastAsia="en-US"/>
    </w:rPr>
  </w:style>
  <w:style w:type="paragraph" w:styleId="TOC4">
    <w:name w:val="toc 4"/>
    <w:basedOn w:val="Normal"/>
    <w:next w:val="Normal"/>
    <w:semiHidden/>
    <w:rsid w:val="007912F6"/>
    <w:pPr>
      <w:tabs>
        <w:tab w:val="right" w:leader="dot" w:pos="8641"/>
      </w:tabs>
      <w:spacing w:before="60" w:after="60"/>
      <w:ind w:left="2880" w:right="720" w:hanging="964"/>
      <w:jc w:val="both"/>
    </w:pPr>
    <w:rPr>
      <w:rFonts w:ascii="Times New Roman" w:eastAsia="Times New Roman" w:hAnsi="Times New Roman" w:cs="Times New Roman"/>
      <w:noProof/>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nhideWhenUsed/>
    <w:rsid w:val="00CD773F"/>
    <w:pPr>
      <w:tabs>
        <w:tab w:val="center" w:pos="4536"/>
        <w:tab w:val="right" w:pos="9072"/>
      </w:tabs>
    </w:pPr>
  </w:style>
  <w:style w:type="character" w:customStyle="1" w:styleId="FooterChar">
    <w:name w:val="Footer Char"/>
    <w:basedOn w:val="DefaultParagraphFont"/>
    <w:link w:val="Footer"/>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 w:type="character" w:styleId="FollowedHyperlink">
    <w:name w:val="FollowedHyperlink"/>
    <w:basedOn w:val="DefaultParagraphFont"/>
    <w:uiPriority w:val="99"/>
    <w:semiHidden/>
    <w:unhideWhenUsed/>
    <w:rsid w:val="001A1970"/>
    <w:rPr>
      <w:color w:val="800080" w:themeColor="followedHyperlink"/>
      <w:u w:val="single"/>
    </w:rPr>
  </w:style>
  <w:style w:type="character" w:styleId="HTMLCite">
    <w:name w:val="HTML Cite"/>
    <w:basedOn w:val="DefaultParagraphFont"/>
    <w:uiPriority w:val="99"/>
    <w:semiHidden/>
    <w:unhideWhenUsed/>
    <w:rsid w:val="00D921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9509">
      <w:bodyDiv w:val="1"/>
      <w:marLeft w:val="0"/>
      <w:marRight w:val="0"/>
      <w:marTop w:val="0"/>
      <w:marBottom w:val="0"/>
      <w:divBdr>
        <w:top w:val="none" w:sz="0" w:space="0" w:color="auto"/>
        <w:left w:val="none" w:sz="0" w:space="0" w:color="auto"/>
        <w:bottom w:val="none" w:sz="0" w:space="0" w:color="auto"/>
        <w:right w:val="none" w:sz="0" w:space="0" w:color="auto"/>
      </w:divBdr>
    </w:div>
    <w:div w:id="154928105">
      <w:bodyDiv w:val="1"/>
      <w:marLeft w:val="0"/>
      <w:marRight w:val="0"/>
      <w:marTop w:val="0"/>
      <w:marBottom w:val="0"/>
      <w:divBdr>
        <w:top w:val="none" w:sz="0" w:space="0" w:color="auto"/>
        <w:left w:val="none" w:sz="0" w:space="0" w:color="auto"/>
        <w:bottom w:val="none" w:sz="0" w:space="0" w:color="auto"/>
        <w:right w:val="none" w:sz="0" w:space="0" w:color="auto"/>
      </w:divBdr>
    </w:div>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229390411">
      <w:bodyDiv w:val="1"/>
      <w:marLeft w:val="0"/>
      <w:marRight w:val="0"/>
      <w:marTop w:val="0"/>
      <w:marBottom w:val="0"/>
      <w:divBdr>
        <w:top w:val="none" w:sz="0" w:space="0" w:color="auto"/>
        <w:left w:val="none" w:sz="0" w:space="0" w:color="auto"/>
        <w:bottom w:val="none" w:sz="0" w:space="0" w:color="auto"/>
        <w:right w:val="none" w:sz="0" w:space="0" w:color="auto"/>
      </w:divBdr>
    </w:div>
    <w:div w:id="244068491">
      <w:bodyDiv w:val="1"/>
      <w:marLeft w:val="0"/>
      <w:marRight w:val="0"/>
      <w:marTop w:val="0"/>
      <w:marBottom w:val="0"/>
      <w:divBdr>
        <w:top w:val="none" w:sz="0" w:space="0" w:color="auto"/>
        <w:left w:val="none" w:sz="0" w:space="0" w:color="auto"/>
        <w:bottom w:val="none" w:sz="0" w:space="0" w:color="auto"/>
        <w:right w:val="none" w:sz="0" w:space="0" w:color="auto"/>
      </w:divBdr>
    </w:div>
    <w:div w:id="388577723">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441345245">
      <w:bodyDiv w:val="1"/>
      <w:marLeft w:val="0"/>
      <w:marRight w:val="0"/>
      <w:marTop w:val="0"/>
      <w:marBottom w:val="0"/>
      <w:divBdr>
        <w:top w:val="none" w:sz="0" w:space="0" w:color="auto"/>
        <w:left w:val="none" w:sz="0" w:space="0" w:color="auto"/>
        <w:bottom w:val="none" w:sz="0" w:space="0" w:color="auto"/>
        <w:right w:val="none" w:sz="0" w:space="0" w:color="auto"/>
      </w:divBdr>
    </w:div>
    <w:div w:id="454493695">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834031173">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993489244">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509637147">
      <w:bodyDiv w:val="1"/>
      <w:marLeft w:val="0"/>
      <w:marRight w:val="0"/>
      <w:marTop w:val="0"/>
      <w:marBottom w:val="0"/>
      <w:divBdr>
        <w:top w:val="none" w:sz="0" w:space="0" w:color="auto"/>
        <w:left w:val="none" w:sz="0" w:space="0" w:color="auto"/>
        <w:bottom w:val="none" w:sz="0" w:space="0" w:color="auto"/>
        <w:right w:val="none" w:sz="0" w:space="0" w:color="auto"/>
      </w:divBdr>
    </w:div>
    <w:div w:id="1513179801">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 w:id="1930577902">
      <w:bodyDiv w:val="1"/>
      <w:marLeft w:val="0"/>
      <w:marRight w:val="0"/>
      <w:marTop w:val="0"/>
      <w:marBottom w:val="0"/>
      <w:divBdr>
        <w:top w:val="none" w:sz="0" w:space="0" w:color="auto"/>
        <w:left w:val="none" w:sz="0" w:space="0" w:color="auto"/>
        <w:bottom w:val="none" w:sz="0" w:space="0" w:color="auto"/>
        <w:right w:val="none" w:sz="0" w:space="0" w:color="auto"/>
      </w:divBdr>
    </w:div>
    <w:div w:id="1953393715">
      <w:bodyDiv w:val="1"/>
      <w:marLeft w:val="0"/>
      <w:marRight w:val="0"/>
      <w:marTop w:val="0"/>
      <w:marBottom w:val="0"/>
      <w:divBdr>
        <w:top w:val="none" w:sz="0" w:space="0" w:color="auto"/>
        <w:left w:val="none" w:sz="0" w:space="0" w:color="auto"/>
        <w:bottom w:val="none" w:sz="0" w:space="0" w:color="auto"/>
        <w:right w:val="none" w:sz="0" w:space="0" w:color="auto"/>
      </w:divBdr>
    </w:div>
    <w:div w:id="1966543204">
      <w:bodyDiv w:val="1"/>
      <w:marLeft w:val="0"/>
      <w:marRight w:val="0"/>
      <w:marTop w:val="0"/>
      <w:marBottom w:val="0"/>
      <w:divBdr>
        <w:top w:val="none" w:sz="0" w:space="0" w:color="auto"/>
        <w:left w:val="none" w:sz="0" w:space="0" w:color="auto"/>
        <w:bottom w:val="none" w:sz="0" w:space="0" w:color="auto"/>
        <w:right w:val="none" w:sz="0" w:space="0" w:color="auto"/>
      </w:divBdr>
    </w:div>
    <w:div w:id="1973097825">
      <w:bodyDiv w:val="1"/>
      <w:marLeft w:val="0"/>
      <w:marRight w:val="0"/>
      <w:marTop w:val="0"/>
      <w:marBottom w:val="0"/>
      <w:divBdr>
        <w:top w:val="none" w:sz="0" w:space="0" w:color="auto"/>
        <w:left w:val="none" w:sz="0" w:space="0" w:color="auto"/>
        <w:bottom w:val="none" w:sz="0" w:space="0" w:color="auto"/>
        <w:right w:val="none" w:sz="0" w:space="0" w:color="auto"/>
      </w:divBdr>
    </w:div>
    <w:div w:id="198130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urmepa.org.tr/" TargetMode="External"/><Relationship Id="rId18" Type="http://schemas.openxmlformats.org/officeDocument/2006/relationships/hyperlink" Target="https://www.bund.ne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zelena-lista.rs/" TargetMode="External"/><Relationship Id="rId17" Type="http://schemas.openxmlformats.org/officeDocument/2006/relationships/hyperlink" Target="http://www.ecoalbania.org/" TargetMode="External"/><Relationship Id="rId2" Type="http://schemas.openxmlformats.org/officeDocument/2006/relationships/numbering" Target="numbering.xml"/><Relationship Id="rId16" Type="http://schemas.openxmlformats.org/officeDocument/2006/relationships/hyperlink" Target="https://www.arcturos.gr/" TargetMode="External"/><Relationship Id="rId20" Type="http://schemas.openxmlformats.org/officeDocument/2006/relationships/hyperlink" Target="https://www.zeleni-kljuc.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kologija-grada.hr/" TargetMode="External"/><Relationship Id="rId10" Type="http://schemas.openxmlformats.org/officeDocument/2006/relationships/header" Target="header1.xml"/><Relationship Id="rId19" Type="http://schemas.openxmlformats.org/officeDocument/2006/relationships/hyperlink" Target="http://www.bes.org.rs/" TargetMode="Externa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 Id="rId14" Type="http://schemas.openxmlformats.org/officeDocument/2006/relationships/hyperlink" Target="https://www.ozon.org.mk/"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567058-129F-47C8-A1DE-05C95C30D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Template>
  <TotalTime>80</TotalTime>
  <Pages>108</Pages>
  <Words>23667</Words>
  <Characters>134903</Characters>
  <Application>Microsoft Office Word</Application>
  <DocSecurity>0</DocSecurity>
  <Lines>1124</Lines>
  <Paragraphs>316</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158254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\s-eaceap</dc:creator>
  <cp:lastModifiedBy>PC</cp:lastModifiedBy>
  <cp:revision>13</cp:revision>
  <cp:lastPrinted>2018-11-24T15:05:00Z</cp:lastPrinted>
  <dcterms:created xsi:type="dcterms:W3CDTF">2023-06-20T22:53:00Z</dcterms:created>
  <dcterms:modified xsi:type="dcterms:W3CDTF">2023-06-27T14:36:00Z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