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25D3" w14:textId="77777777" w:rsidR="00F658D7" w:rsidRDefault="00000000">
      <w:pPr>
        <w:pStyle w:val="1"/>
        <w:spacing w:after="80"/>
      </w:pPr>
      <w:r>
        <w:rPr>
          <w:rFonts w:ascii="Calibri" w:eastAsia="Calibri" w:hAnsi="Calibri" w:cs="Calibri"/>
          <w:b/>
          <w:bCs/>
          <w:sz w:val="28"/>
          <w:szCs w:val="28"/>
        </w:rPr>
        <w:t>1. OKR</w:t>
      </w:r>
    </w:p>
    <w:p w14:paraId="6F62F8D9" w14:textId="77777777" w:rsidR="00F658D7" w:rsidRDefault="00000000">
      <w:pPr>
        <w:spacing w:after="200"/>
      </w:pPr>
      <w:r>
        <w:rPr>
          <w:rFonts w:ascii="Calibri" w:eastAsia="Calibri" w:hAnsi="Calibri" w:cs="Calibri"/>
          <w:color w:val="595959"/>
        </w:rPr>
        <w:t>Test Case Manager — MWP → масштабирование в производственный процесс тестирования</w:t>
      </w:r>
    </w:p>
    <w:tbl>
      <w:tblPr>
        <w:tblW w:w="15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50"/>
        <w:gridCol w:w="3200"/>
        <w:gridCol w:w="3100"/>
        <w:gridCol w:w="1100"/>
        <w:gridCol w:w="1200"/>
        <w:gridCol w:w="3200"/>
        <w:gridCol w:w="768"/>
      </w:tblGrid>
      <w:tr w:rsidR="00F658D7" w14:paraId="03099196" w14:textId="77777777"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19DEF" w14:textId="77777777" w:rsidR="00F658D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2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4B277" w14:textId="77777777" w:rsidR="00F658D7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Objectives</w:t>
            </w:r>
            <w:proofErr w:type="spellEnd"/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F5480" w14:textId="77777777" w:rsidR="00F658D7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Problem</w:t>
            </w:r>
            <w:proofErr w:type="spellEnd"/>
          </w:p>
        </w:tc>
        <w:tc>
          <w:tcPr>
            <w:tcW w:w="3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D98119" w14:textId="77777777" w:rsidR="00F658D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Key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results</w:t>
            </w:r>
            <w:proofErr w:type="spellEnd"/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A8AAD" w14:textId="77777777" w:rsidR="00F658D7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Owner</w:t>
            </w:r>
            <w:proofErr w:type="spellEnd"/>
          </w:p>
        </w:tc>
        <w:tc>
          <w:tcPr>
            <w:tcW w:w="1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6EC95" w14:textId="77777777" w:rsidR="00F658D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Partner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with</w:t>
            </w:r>
            <w:proofErr w:type="spellEnd"/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0EF2E2" w14:textId="77777777" w:rsidR="00F658D7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Actions</w:t>
            </w:r>
            <w:proofErr w:type="spellEnd"/>
          </w:p>
        </w:tc>
        <w:tc>
          <w:tcPr>
            <w:tcW w:w="76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8B160" w14:textId="77777777" w:rsidR="00F658D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Current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  <w:proofErr w:type="spellEnd"/>
          </w:p>
        </w:tc>
      </w:tr>
      <w:tr w:rsidR="00F658D7" w14:paraId="71B1CD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2D593" w14:textId="77777777" w:rsidR="00F658D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6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83714" w14:textId="77777777" w:rsidR="00F658D7" w:rsidRDefault="00000000">
            <w:pPr>
              <w:spacing w:after="1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Внедрить в производственный процесс тестирования единую систему Test Case Manager для хранения тест-кейсов, автоматической выгрузки в файл, импорта и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парсинга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сценариев для регрессии и формирования регрессионного отчета.</w:t>
            </w:r>
          </w:p>
          <w:p w14:paraId="4915E078" w14:textId="77777777" w:rsidR="00F658D7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Для сокращения трудозатрат на подготовку ПМИ/регрессии и исключения ручной сборки документов. Стадия: MWP → масштабирование.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12C24" w14:textId="77777777" w:rsidR="00F658D7" w:rsidRDefault="00000000">
            <w:pPr>
              <w:spacing w:after="8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 Тест-кейсы и ПМИ ведутся в разрозненных Word-файлах: нет единого источника правды.</w:t>
            </w:r>
          </w:p>
          <w:p w14:paraId="30174509" w14:textId="77777777" w:rsidR="00F658D7" w:rsidRDefault="00000000">
            <w:pPr>
              <w:spacing w:after="8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2. Регрессионный набор каждый раз собирается вручную копированием кейсов из старых ПМИ.</w:t>
            </w:r>
          </w:p>
          <w:p w14:paraId="07C02996" w14:textId="77777777" w:rsidR="00F658D7" w:rsidRDefault="00000000">
            <w:pPr>
              <w:spacing w:after="1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3. Регрессионный отчет формируется копированием итогов прогона.</w:t>
            </w:r>
          </w:p>
          <w:p w14:paraId="7208259F" w14:textId="77777777" w:rsidR="00F658D7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Корневые причины:</w:t>
            </w:r>
          </w:p>
          <w:p w14:paraId="3D984590" w14:textId="77777777" w:rsidR="00F658D7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Нет рабочего места тестировщика со структурированным хранением кейсов.</w:t>
            </w:r>
          </w:p>
          <w:p w14:paraId="15B18872" w14:textId="77777777" w:rsidR="00F658D7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Обмен кейсами — ручной файловый, без гарантированного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парсинга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входящего Word.</w:t>
            </w:r>
          </w:p>
          <w:p w14:paraId="56CC3CCD" w14:textId="77777777" w:rsidR="00F658D7" w:rsidRDefault="00000000">
            <w:pPr>
              <w:spacing w:after="1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В процессе нет этапа «отобрать → прогнать → выгрузить отчет».</w:t>
            </w:r>
          </w:p>
          <w:p w14:paraId="744577EF" w14:textId="77777777" w:rsidR="00F658D7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Последствия:</w:t>
            </w:r>
          </w:p>
          <w:p w14:paraId="28170882" w14:textId="77777777" w:rsidR="00F658D7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Потеря и дубли кейсов, ошибки в отчетах, рост ЧЧ на документацию.</w:t>
            </w:r>
          </w:p>
          <w:p w14:paraId="16AE204C" w14:textId="77777777" w:rsidR="00F658D7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Сложно масштабировать практику на несколько приложений и команд.</w:t>
            </w:r>
          </w:p>
          <w:p w14:paraId="3119B883" w14:textId="77777777" w:rsidR="00F658D7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Рост Time-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-Market за счет подготовки ПМИ/регрессии.</w:t>
            </w:r>
          </w:p>
        </w:tc>
        <w:tc>
          <w:tcPr>
            <w:tcW w:w="3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83635" w14:textId="77777777" w:rsidR="00F658D7" w:rsidRDefault="00000000">
            <w:pPr>
              <w:spacing w:after="10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 К концу 4 кв. 2026 не менее 80% новых тест-кейсов пилотной команды ведутся в Test Case Manager, а не в разрозненных Word-файлах.</w:t>
            </w:r>
          </w:p>
          <w:p w14:paraId="15D46713" w14:textId="77777777" w:rsidR="00F658D7" w:rsidRDefault="00000000">
            <w:pPr>
              <w:spacing w:after="10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2. К 4 кв. 2026 выгрузка тест-кейсов в файл выполняется в одно действие; в файл попадают все заполненные поля сценария (цель, предусловия, шаги, результат, вложения).</w:t>
            </w:r>
          </w:p>
          <w:p w14:paraId="1082F2E3" w14:textId="77777777" w:rsidR="00F658D7" w:rsidRDefault="00000000">
            <w:pPr>
              <w:spacing w:after="10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3. К 4 кв. 2026 импорт файла ПМИ/тест-кейсов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парсит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не менее 90% сценариев без ручного переноса полей — достаточно для сборки регрессионного набора.</w:t>
            </w:r>
          </w:p>
          <w:p w14:paraId="0AAC9DAC" w14:textId="77777777" w:rsidR="00F658D7" w:rsidRDefault="00000000">
            <w:pPr>
              <w:spacing w:after="10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4. К 1 кв. 2027 по отобранным и пройденным регрессионным кейсам автоматически формируется отчет. Трудозатраты на подготовку пакета и отчета сокращены не менее чем на 50% относительно ручной сборки в Word.</w:t>
            </w:r>
          </w:p>
          <w:p w14:paraId="1B299399" w14:textId="77777777" w:rsidR="00F658D7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5. К 4 кв. 2026 для Test Case Manager выделено место на корпоративном сервере: проект перенесён с локального хранения, репозиторий и дистрибутив доступны команде.</w:t>
            </w:r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3F3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00C55" w14:textId="77777777" w:rsidR="00F658D7" w:rsidRDefault="00F658D7"/>
        </w:tc>
        <w:tc>
          <w:tcPr>
            <w:tcW w:w="1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3F3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5D1BF" w14:textId="77777777" w:rsidR="00F658D7" w:rsidRDefault="00F658D7"/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C876C" w14:textId="77777777" w:rsidR="00F658D7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Реализовать MWP: хранение задач и тест-кейсов в файле *.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tctask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  <w:p w14:paraId="2A23F79A" w14:textId="77777777" w:rsidR="00F658D7" w:rsidRDefault="00000000"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Статус: ГОТОВО</w:t>
            </w:r>
          </w:p>
          <w:p w14:paraId="40DE9FB8" w14:textId="77777777" w:rsidR="00F658D7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Срок: 11 сент. 2026 г.</w:t>
            </w:r>
          </w:p>
          <w:p w14:paraId="37A22857" w14:textId="77777777" w:rsidR="00F658D7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Реализовать автоматическую выгрузку тест-кейсов / ПМИ в Word.</w:t>
            </w:r>
          </w:p>
          <w:p w14:paraId="62F26AEB" w14:textId="77777777" w:rsidR="00F658D7" w:rsidRDefault="00000000"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Статус: ГОТОВО</w:t>
            </w:r>
          </w:p>
          <w:p w14:paraId="08FCA6FF" w14:textId="77777777" w:rsidR="00F658D7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Срок: 11 сент. 2026 г.</w:t>
            </w:r>
          </w:p>
          <w:p w14:paraId="5F9F2E25" w14:textId="77777777" w:rsidR="00F658D7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Реализовать импорт Word и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парсинг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тест-кейсов в задачу.</w:t>
            </w:r>
          </w:p>
          <w:p w14:paraId="78BA3367" w14:textId="77777777" w:rsidR="00F658D7" w:rsidRDefault="00000000"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Статус: ГОТОВО</w:t>
            </w:r>
          </w:p>
          <w:p w14:paraId="1A530130" w14:textId="77777777" w:rsidR="00F658D7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Срок: 11 сент. 2026 г.</w:t>
            </w:r>
          </w:p>
          <w:p w14:paraId="7D615132" w14:textId="77777777" w:rsidR="00F658D7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Запросить место под проект на корпоративном сервере (сейчас весь проект хранится локально) и разместить репозиторий.</w:t>
            </w:r>
          </w:p>
          <w:p w14:paraId="1974E54D" w14:textId="77777777" w:rsidR="00F658D7" w:rsidRDefault="00000000"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Статус: ОЖИДАЕТ</w:t>
            </w:r>
          </w:p>
          <w:p w14:paraId="348D7172" w14:textId="77777777" w:rsidR="00F658D7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Срок: 18 сент. 2026 г.</w:t>
            </w:r>
          </w:p>
          <w:p w14:paraId="3145FE47" w14:textId="77777777" w:rsidR="00F658D7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Определить формат регрессионного набора (приложение, модуль, приоритет, статус, итог).</w:t>
            </w:r>
          </w:p>
          <w:p w14:paraId="6538B7CB" w14:textId="77777777" w:rsidR="00F658D7" w:rsidRDefault="00000000"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Статус: ОЖИДАЕТ</w:t>
            </w:r>
          </w:p>
          <w:p w14:paraId="4BEFC3F5" w14:textId="77777777" w:rsidR="00F658D7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Срок: 25 сент. 2026 г.</w:t>
            </w:r>
          </w:p>
          <w:p w14:paraId="483D6658" w14:textId="77777777" w:rsidR="00F658D7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Добавить режим регрессии: отбор кейсов, прогон, фиксация итога.</w:t>
            </w:r>
          </w:p>
          <w:p w14:paraId="768C1DB9" w14:textId="77777777" w:rsidR="00F658D7" w:rsidRDefault="00000000"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Статус: ОЖИДАЕТ</w:t>
            </w:r>
          </w:p>
          <w:p w14:paraId="785D47A7" w14:textId="77777777" w:rsidR="00F658D7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Срок: 16 окт. 2026 г.</w:t>
            </w:r>
          </w:p>
          <w:p w14:paraId="2D92BED7" w14:textId="77777777" w:rsidR="00F658D7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Реализовать автоматическую выгрузку регрессионного отчета в файл.</w:t>
            </w:r>
          </w:p>
          <w:p w14:paraId="71B00A9B" w14:textId="77777777" w:rsidR="00F658D7" w:rsidRDefault="00000000"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Статус: ОЖИДАЕТ</w:t>
            </w:r>
          </w:p>
          <w:p w14:paraId="0993C79C" w14:textId="77777777" w:rsidR="00F658D7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Срок: 30 окт. 2026 г.</w:t>
            </w:r>
          </w:p>
          <w:p w14:paraId="055D6359" w14:textId="77777777" w:rsidR="00F658D7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Провести пилот с тестировщиками на реальных ПМИ, собрать фидбек.</w:t>
            </w:r>
          </w:p>
          <w:p w14:paraId="6AB8FF3B" w14:textId="77777777" w:rsidR="00F658D7" w:rsidRDefault="00000000"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Статус: ОЖИДАЕТ</w:t>
            </w:r>
          </w:p>
          <w:p w14:paraId="56247996" w14:textId="77777777" w:rsidR="00F658D7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Срок: 13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нояб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. 2026 г.</w:t>
            </w:r>
          </w:p>
          <w:p w14:paraId="505952B2" w14:textId="77777777" w:rsidR="00F658D7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Доработать парсер и шаблон отчета по результатам пилота.</w:t>
            </w:r>
          </w:p>
          <w:p w14:paraId="0DC66363" w14:textId="77777777" w:rsidR="00F658D7" w:rsidRDefault="00000000"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lastRenderedPageBreak/>
              <w:t>Статус: ОЖИДАЕТ</w:t>
            </w:r>
          </w:p>
          <w:p w14:paraId="0EDF95F3" w14:textId="77777777" w:rsidR="00F658D7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Срок: 27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нояб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. 2026 г.</w:t>
            </w:r>
          </w:p>
          <w:p w14:paraId="32883B9B" w14:textId="77777777" w:rsidR="00F658D7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Внедрить Test Case Manager в производственный процесс тестирования.</w:t>
            </w:r>
          </w:p>
          <w:p w14:paraId="2F638938" w14:textId="77777777" w:rsidR="00F658D7" w:rsidRDefault="00000000"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Статус: ОЖИДАЕТ</w:t>
            </w:r>
          </w:p>
          <w:p w14:paraId="1893F001" w14:textId="77777777" w:rsidR="00F658D7" w:rsidRDefault="00000000">
            <w:pPr>
              <w:spacing w:after="140"/>
            </w:pPr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Срок: 18 дек. 2026 г.</w:t>
            </w:r>
          </w:p>
          <w:p w14:paraId="7E6B14DA" w14:textId="77777777" w:rsidR="00F658D7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Оценить фактическое выполнение пороговых значений KR1–KR5.</w:t>
            </w:r>
          </w:p>
          <w:p w14:paraId="6D0BDBC4" w14:textId="77777777" w:rsidR="00F658D7" w:rsidRDefault="00000000"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Статус: ОЖИДАЕТ</w:t>
            </w:r>
          </w:p>
          <w:p w14:paraId="7AFACFAE" w14:textId="77777777" w:rsidR="00F658D7" w:rsidRDefault="00000000"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Срок: 31 мар. 2027 г.</w:t>
            </w:r>
          </w:p>
        </w:tc>
        <w:tc>
          <w:tcPr>
            <w:tcW w:w="768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3F3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E528E" w14:textId="77777777" w:rsidR="00F658D7" w:rsidRDefault="00F658D7"/>
        </w:tc>
      </w:tr>
    </w:tbl>
    <w:p w14:paraId="4D1DFA43" w14:textId="77777777" w:rsidR="00470A44" w:rsidRDefault="00470A44"/>
    <w:sectPr w:rsidR="00470A44" w:rsidSect="00EC0DE3">
      <w:pgSz w:w="16838" w:h="11906"/>
      <w:pgMar w:top="560" w:right="560" w:bottom="56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75D0D"/>
    <w:multiLevelType w:val="hybridMultilevel"/>
    <w:tmpl w:val="EAD6B8CA"/>
    <w:lvl w:ilvl="0" w:tplc="D4A68B6E">
      <w:start w:val="1"/>
      <w:numFmt w:val="bullet"/>
      <w:lvlText w:val="●"/>
      <w:lvlJc w:val="left"/>
      <w:pPr>
        <w:ind w:left="720" w:hanging="360"/>
      </w:pPr>
    </w:lvl>
    <w:lvl w:ilvl="1" w:tplc="65FA89E6">
      <w:start w:val="1"/>
      <w:numFmt w:val="bullet"/>
      <w:lvlText w:val="○"/>
      <w:lvlJc w:val="left"/>
      <w:pPr>
        <w:ind w:left="1440" w:hanging="360"/>
      </w:pPr>
    </w:lvl>
    <w:lvl w:ilvl="2" w:tplc="A8E8802C">
      <w:start w:val="1"/>
      <w:numFmt w:val="bullet"/>
      <w:lvlText w:val="■"/>
      <w:lvlJc w:val="left"/>
      <w:pPr>
        <w:ind w:left="2160" w:hanging="360"/>
      </w:pPr>
    </w:lvl>
    <w:lvl w:ilvl="3" w:tplc="BEFA21FC">
      <w:start w:val="1"/>
      <w:numFmt w:val="bullet"/>
      <w:lvlText w:val="●"/>
      <w:lvlJc w:val="left"/>
      <w:pPr>
        <w:ind w:left="2880" w:hanging="360"/>
      </w:pPr>
    </w:lvl>
    <w:lvl w:ilvl="4" w:tplc="0874C084">
      <w:start w:val="1"/>
      <w:numFmt w:val="bullet"/>
      <w:lvlText w:val="○"/>
      <w:lvlJc w:val="left"/>
      <w:pPr>
        <w:ind w:left="3600" w:hanging="360"/>
      </w:pPr>
    </w:lvl>
    <w:lvl w:ilvl="5" w:tplc="144060C6">
      <w:start w:val="1"/>
      <w:numFmt w:val="bullet"/>
      <w:lvlText w:val="■"/>
      <w:lvlJc w:val="left"/>
      <w:pPr>
        <w:ind w:left="4320" w:hanging="360"/>
      </w:pPr>
    </w:lvl>
    <w:lvl w:ilvl="6" w:tplc="1BC6FDCA">
      <w:start w:val="1"/>
      <w:numFmt w:val="bullet"/>
      <w:lvlText w:val="●"/>
      <w:lvlJc w:val="left"/>
      <w:pPr>
        <w:ind w:left="5040" w:hanging="360"/>
      </w:pPr>
    </w:lvl>
    <w:lvl w:ilvl="7" w:tplc="CE3086E0">
      <w:start w:val="1"/>
      <w:numFmt w:val="bullet"/>
      <w:lvlText w:val="●"/>
      <w:lvlJc w:val="left"/>
      <w:pPr>
        <w:ind w:left="5760" w:hanging="360"/>
      </w:pPr>
    </w:lvl>
    <w:lvl w:ilvl="8" w:tplc="C1F0A83E">
      <w:start w:val="1"/>
      <w:numFmt w:val="bullet"/>
      <w:lvlText w:val="●"/>
      <w:lvlJc w:val="left"/>
      <w:pPr>
        <w:ind w:left="6480" w:hanging="360"/>
      </w:pPr>
    </w:lvl>
  </w:abstractNum>
  <w:num w:numId="1" w16cid:durableId="18413151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8D7"/>
    <w:rsid w:val="00470A44"/>
    <w:rsid w:val="00637CCE"/>
    <w:rsid w:val="00EC0DE3"/>
    <w:rsid w:val="00F6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391AD"/>
  <w15:docId w15:val="{198346E9-24D6-402A-B604-19CD4C42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OKR Test Case Manager</dc:title>
  <dc:creator>Un-named</dc:creator>
  <dc:description>Пункт 1. OKR — Test Case Manager (MWP)</dc:description>
  <cp:lastModifiedBy>Nastya</cp:lastModifiedBy>
  <cp:revision>2</cp:revision>
  <dcterms:created xsi:type="dcterms:W3CDTF">2026-09-11T08:39:00Z</dcterms:created>
  <dcterms:modified xsi:type="dcterms:W3CDTF">2026-09-11T08:41:00Z</dcterms:modified>
</cp:coreProperties>
</file>