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C0332" w14:textId="77777777" w:rsidR="00911518" w:rsidRDefault="00911518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3B8D063F" w14:textId="5A8B4F3F" w:rsidR="00003B8E" w:rsidRPr="00C97A00" w:rsidRDefault="00003B8E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>Приложение №</w:t>
      </w:r>
      <w:r w:rsidR="004F6247">
        <w:rPr>
          <w:rFonts w:ascii="Segoe UI Light" w:hAnsi="Segoe UI Light"/>
          <w:i/>
          <w:sz w:val="16"/>
        </w:rPr>
        <w:t>20</w:t>
      </w:r>
      <w:r w:rsidRPr="00C97A00">
        <w:rPr>
          <w:rFonts w:ascii="Segoe UI Light" w:hAnsi="Segoe UI Light"/>
          <w:i/>
          <w:sz w:val="16"/>
        </w:rPr>
        <w:t xml:space="preserve"> </w:t>
      </w:r>
    </w:p>
    <w:p w14:paraId="2C3564B9" w14:textId="77777777" w:rsidR="00003B8E" w:rsidRPr="00C97A00" w:rsidRDefault="00C44E4E" w:rsidP="00003B8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>
        <w:rPr>
          <w:rFonts w:ascii="Segoe UI Light" w:hAnsi="Segoe UI Light"/>
          <w:i/>
          <w:sz w:val="16"/>
        </w:rPr>
        <w:t>к Договор</w:t>
      </w:r>
      <w:r w:rsidR="00E33974">
        <w:rPr>
          <w:rFonts w:ascii="Segoe UI Light" w:hAnsi="Segoe UI Light"/>
          <w:i/>
          <w:sz w:val="16"/>
        </w:rPr>
        <w:t>у</w:t>
      </w:r>
      <w:r>
        <w:rPr>
          <w:rFonts w:ascii="Segoe UI Light" w:hAnsi="Segoe UI Light"/>
          <w:i/>
          <w:sz w:val="16"/>
        </w:rPr>
        <w:t xml:space="preserve"> оказания</w:t>
      </w:r>
      <w:r w:rsidR="00003B8E" w:rsidRPr="00C97A00">
        <w:rPr>
          <w:rFonts w:ascii="Segoe UI Light" w:hAnsi="Segoe UI Light"/>
          <w:i/>
          <w:sz w:val="16"/>
        </w:rPr>
        <w:t xml:space="preserve"> брокерских услуг и </w:t>
      </w:r>
    </w:p>
    <w:p w14:paraId="1765CBC6" w14:textId="77777777" w:rsidR="00FB7D5E" w:rsidRDefault="00003B8E" w:rsidP="00FB7D5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 xml:space="preserve">услуг номинального держания </w:t>
      </w:r>
    </w:p>
    <w:p w14:paraId="7CBA4296" w14:textId="77777777" w:rsidR="005A53C9" w:rsidRDefault="005A53C9" w:rsidP="005A53C9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14:paraId="0B55C557" w14:textId="77777777" w:rsidR="00D722FD" w:rsidRPr="005F3632" w:rsidRDefault="00D722FD" w:rsidP="00D722FD">
      <w:pPr>
        <w:jc w:val="center"/>
        <w:rPr>
          <w:rFonts w:ascii="Segoe UI" w:hAnsi="Segoe UI" w:cs="Segoe UI"/>
          <w:b/>
          <w:bCs/>
          <w:sz w:val="20"/>
          <w:szCs w:val="20"/>
        </w:rPr>
      </w:pPr>
      <w:r w:rsidRPr="005F3632">
        <w:rPr>
          <w:rFonts w:ascii="Segoe UI" w:hAnsi="Segoe UI" w:cs="Segoe UI"/>
          <w:b/>
          <w:bCs/>
          <w:sz w:val="20"/>
          <w:szCs w:val="20"/>
        </w:rPr>
        <w:t>Уведомление об исполнении Клиентского заказа по операции РЕПО №</w:t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b/>
          <w:bCs/>
          <w:sz w:val="20"/>
          <w:szCs w:val="20"/>
        </w:rPr>
        <w:instrText xml:space="preserve"> FORMTEXT </w:instrText>
      </w:r>
      <w:r w:rsidRPr="005F3632">
        <w:rPr>
          <w:rFonts w:ascii="Segoe UI" w:hAnsi="Segoe UI" w:cs="Segoe UI"/>
          <w:b/>
          <w:bCs/>
          <w:sz w:val="20"/>
          <w:szCs w:val="20"/>
        </w:rPr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separate"/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end"/>
      </w:r>
    </w:p>
    <w:p w14:paraId="74805665" w14:textId="77777777" w:rsidR="00D722FD" w:rsidRPr="005F3632" w:rsidRDefault="00D722FD" w:rsidP="00D722FD">
      <w:pPr>
        <w:jc w:val="center"/>
        <w:rPr>
          <w:rFonts w:ascii="Segoe UI" w:eastAsia="Calibri" w:hAnsi="Segoe UI" w:cs="Segoe UI"/>
          <w:b/>
          <w:bCs/>
          <w:i/>
          <w:iCs/>
          <w:sz w:val="20"/>
          <w:szCs w:val="20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6095"/>
      </w:tblGrid>
      <w:tr w:rsidR="00D722FD" w:rsidRPr="005F3632" w14:paraId="1F17D077" w14:textId="77777777" w:rsidTr="003520DA">
        <w:trPr>
          <w:trHeight w:val="356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7F5EF1" w14:textId="77777777" w:rsidR="00D722FD" w:rsidRPr="005F3632" w:rsidRDefault="00D722FD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6A464E" w14:textId="77777777" w:rsidR="00D722FD" w:rsidRPr="005F3632" w:rsidRDefault="00D722FD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2109"/>
        <w:gridCol w:w="2110"/>
        <w:gridCol w:w="5245"/>
      </w:tblGrid>
      <w:tr w:rsidR="00D722FD" w:rsidRPr="008D12B5" w14:paraId="00A13118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A52C8F" w14:textId="77777777" w:rsidR="00D722FD" w:rsidRPr="005F3632" w:rsidRDefault="00D722FD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  <w:color w:val="auto"/>
              </w:rPr>
              <w:t>Наименование/Ф.И.О Клиента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AB6728" w14:textId="557F73E6" w:rsidR="00D722FD" w:rsidRPr="005F3632" w:rsidRDefault="00B07FC1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2C865E72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504BD" w14:textId="77777777" w:rsidR="00D722FD" w:rsidRPr="005F3632" w:rsidRDefault="00D722FD" w:rsidP="003520DA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БИН: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6F3A824" w14:textId="158E2403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8D12B5" w14:paraId="1F7F95DC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20E6F" w14:textId="77777777" w:rsidR="00D722FD" w:rsidRPr="005F3632" w:rsidRDefault="00D722FD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Свидетельство (справка) гос. (пере) регистрации/ документ, удостоверяющий личность)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509C0E" w14:textId="09083852" w:rsidR="00D722FD" w:rsidRPr="005F3632" w:rsidRDefault="00B07FC1" w:rsidP="003520DA">
            <w:pPr>
              <w:tabs>
                <w:tab w:val="center" w:pos="46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321995B2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A4EB6A" w14:textId="77777777" w:rsidR="00D722FD" w:rsidRPr="005F3632" w:rsidRDefault="00D722FD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Номер, серия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E8412F" w14:textId="1B65623B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30BC4AB4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909D8A" w14:textId="77777777" w:rsidR="00D722FD" w:rsidRPr="005F3632" w:rsidRDefault="00D722FD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Дата выдачи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F882BC" w14:textId="1B762D01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2DD700E0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8A9E27" w14:textId="77777777" w:rsidR="00D722FD" w:rsidRPr="005F3632" w:rsidRDefault="00D722FD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Орган, выдавший документ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E211F0" w14:textId="1FA9425A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62EE9171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495F4D" w14:textId="77777777" w:rsidR="00D722FD" w:rsidRPr="005F3632" w:rsidRDefault="00D722FD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 лицевого счета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D9E338" w14:textId="3B633902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26EF0CCD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4E7B6E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Номер Клиентского заказа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E233EE" w14:textId="688ED20C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8D12B5" w14:paraId="0819E02A" w14:textId="77777777" w:rsidTr="003520DA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CAD80F" w14:textId="77777777" w:rsidR="00D722FD" w:rsidRPr="005F3632" w:rsidRDefault="00D722FD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Дата и время Клиентского заказа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CF8B24" w14:textId="4A1D0BC6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8D12B5" w14:paraId="0AF9B5D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nil"/>
              <w:left w:val="nil"/>
              <w:bottom w:val="single" w:sz="4" w:space="0" w:color="F05623"/>
              <w:right w:val="nil"/>
            </w:tcBorders>
          </w:tcPr>
          <w:p w14:paraId="63B956F0" w14:textId="77777777" w:rsidR="00D722FD" w:rsidRPr="005F3632" w:rsidRDefault="00D722FD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Дата и время исполнения заказа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F05623"/>
              <w:right w:val="nil"/>
            </w:tcBorders>
          </w:tcPr>
          <w:p w14:paraId="5849316B" w14:textId="5759769B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8D12B5" w14:paraId="43F0CBCF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05620"/>
          </w:tcPr>
          <w:p w14:paraId="28C26030" w14:textId="77777777" w:rsidR="00D722FD" w:rsidRPr="005F3632" w:rsidRDefault="00D722FD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Настоящим, Брокер уведомляет, что Клиентский заказ выполнен на следующих условиях:</w:t>
            </w:r>
          </w:p>
        </w:tc>
      </w:tr>
      <w:tr w:rsidR="00D722FD" w:rsidRPr="005F3632" w14:paraId="3802B6D3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7C78AC9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Вид сделки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D23F88B" w14:textId="1E2803AF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6F5B714E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B2C9DAF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Наименование эмитента ценной бумаги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9AA2507" w14:textId="00220F38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7224E6A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216AF87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Вид ценной бумаги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B58A0FD" w14:textId="35AE8520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1AB6C622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CB22962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 xml:space="preserve">НИН/ISIN 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9EA4070" w14:textId="0335F5CC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64036389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0DBB7BA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Номинальная стоимость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8244F4F" w14:textId="48233474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72BFFD5E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10E76CD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Количество ценных бумаг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2F09639" w14:textId="09A01978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630630E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A67F83B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Валюта сделки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1AADDA8" w14:textId="5DFDB41C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2482C95D" w14:textId="77777777" w:rsidTr="003520DA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vMerge w:val="restart"/>
            <w:tcBorders>
              <w:top w:val="single" w:sz="4" w:space="0" w:color="F05623"/>
              <w:left w:val="single" w:sz="4" w:space="0" w:color="F05623"/>
              <w:right w:val="single" w:sz="4" w:space="0" w:color="F05623"/>
            </w:tcBorders>
          </w:tcPr>
          <w:p w14:paraId="7F8FC517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  <w:b w:val="0"/>
                <w:bCs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  <w:bCs w:val="0"/>
              </w:rPr>
              <w:t>Параметры открытия РЕПО</w:t>
            </w:r>
          </w:p>
        </w:tc>
        <w:tc>
          <w:tcPr>
            <w:tcW w:w="211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989111F" w14:textId="77777777" w:rsidR="00D722FD" w:rsidRPr="005F3632" w:rsidRDefault="00D722FD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</w:rPr>
              <w:t>Дата открытия РЕПО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A629F37" w14:textId="68F373C1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000F6D2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vMerge/>
            <w:tcBorders>
              <w:left w:val="single" w:sz="4" w:space="0" w:color="F05623"/>
              <w:right w:val="single" w:sz="4" w:space="0" w:color="F05623"/>
            </w:tcBorders>
          </w:tcPr>
          <w:p w14:paraId="4873BA18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  <w:b w:val="0"/>
                <w:bCs w:val="0"/>
              </w:rPr>
            </w:pPr>
          </w:p>
        </w:tc>
        <w:tc>
          <w:tcPr>
            <w:tcW w:w="211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AB7053C" w14:textId="77777777" w:rsidR="00D722FD" w:rsidRPr="005F3632" w:rsidRDefault="00D722FD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</w:rPr>
              <w:t>Цена открытия РЕПО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A509274" w14:textId="5EACAE4B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2A15F436" w14:textId="77777777" w:rsidTr="003520D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vMerge/>
            <w:tcBorders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ADBDC5E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  <w:b w:val="0"/>
                <w:bCs w:val="0"/>
              </w:rPr>
            </w:pPr>
          </w:p>
        </w:tc>
        <w:tc>
          <w:tcPr>
            <w:tcW w:w="211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FA1E283" w14:textId="77777777" w:rsidR="00D722FD" w:rsidRPr="005F3632" w:rsidRDefault="00D722FD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</w:rPr>
              <w:t>Объем открытия РЕПО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07B6D1E" w14:textId="21A764C4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795D782C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vMerge w:val="restart"/>
            <w:tcBorders>
              <w:top w:val="single" w:sz="4" w:space="0" w:color="F05623"/>
              <w:left w:val="single" w:sz="4" w:space="0" w:color="F05623"/>
              <w:right w:val="single" w:sz="4" w:space="0" w:color="F05623"/>
            </w:tcBorders>
          </w:tcPr>
          <w:p w14:paraId="27468D11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  <w:b w:val="0"/>
                <w:bCs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  <w:bCs w:val="0"/>
              </w:rPr>
              <w:t>Параметры закрытия РЕПО</w:t>
            </w:r>
          </w:p>
        </w:tc>
        <w:tc>
          <w:tcPr>
            <w:tcW w:w="211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89E89A9" w14:textId="77777777" w:rsidR="00D722FD" w:rsidRPr="005F3632" w:rsidRDefault="00D722FD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</w:rPr>
              <w:t>Дата закрытия РЕПО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513F2FB" w14:textId="2DD16DCC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69C44D81" w14:textId="77777777" w:rsidTr="003520DA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vMerge/>
            <w:tcBorders>
              <w:left w:val="single" w:sz="4" w:space="0" w:color="F05623"/>
              <w:right w:val="single" w:sz="4" w:space="0" w:color="F05623"/>
            </w:tcBorders>
          </w:tcPr>
          <w:p w14:paraId="11D82CE5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</w:rPr>
            </w:pPr>
          </w:p>
        </w:tc>
        <w:tc>
          <w:tcPr>
            <w:tcW w:w="211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D3EF8E0" w14:textId="77777777" w:rsidR="00D722FD" w:rsidRPr="005F3632" w:rsidRDefault="00D722FD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</w:rPr>
              <w:t>Цена закрытия РЕПО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3DE7F3E" w14:textId="566E0699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63EDF8E1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dxa"/>
            <w:vMerge/>
            <w:tcBorders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ADE41DB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</w:rPr>
            </w:pPr>
          </w:p>
        </w:tc>
        <w:tc>
          <w:tcPr>
            <w:tcW w:w="2110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B9128EE" w14:textId="77777777" w:rsidR="00D722FD" w:rsidRPr="005F3632" w:rsidRDefault="00D722FD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</w:rPr>
              <w:t>Объем закрытия РЕПО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ADBF90A" w14:textId="55FFED1A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25DB889F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B71C082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Количество дней РЕПО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5F2FCDE" w14:textId="5637F043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3EF29C77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2150989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Доходность, % годовых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C1BBB71" w14:textId="3B0910CF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3A6648EB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C6966D4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Контрагент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29ADEE7" w14:textId="65D6A033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3A4C3F13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10822BC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Место заключения сделки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0294517" w14:textId="75CCBDE9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3C113A59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A1C9854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Тип рынка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60C9732" w14:textId="4A9E7760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4B65B691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BF8325C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Комиссия брокера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BB0DEF1" w14:textId="3C566EB9" w:rsidR="00D722FD" w:rsidRPr="005F3632" w:rsidRDefault="00B07FC1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5DFB1C92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819ABA0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Комиссия биржи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BD9CF86" w14:textId="5AE288AC" w:rsidR="00D722FD" w:rsidRPr="005F3632" w:rsidRDefault="00B07FC1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D722FD" w:rsidRPr="005F3632" w14:paraId="61371DD0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5840587" w14:textId="77777777" w:rsidR="00D722FD" w:rsidRPr="005F3632" w:rsidRDefault="00D722FD" w:rsidP="003520DA">
            <w:pPr>
              <w:rPr>
                <w:rStyle w:val="s7"/>
                <w:rFonts w:ascii="Segoe UI" w:hAnsi="Segoe UI" w:cs="Segoe UI"/>
                <w:b w:val="0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Дополнительная информация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4D4C284" w14:textId="77777777" w:rsidR="00D722FD" w:rsidRPr="005F3632" w:rsidRDefault="00D722FD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2E80694F" w14:textId="2C33A380" w:rsidR="00D722FD" w:rsidRPr="005F3632" w:rsidRDefault="00D722FD" w:rsidP="00C33AC9">
      <w:pPr>
        <w:tabs>
          <w:tab w:val="left" w:pos="3600"/>
        </w:tabs>
        <w:rPr>
          <w:rFonts w:ascii="Segoe UI" w:hAnsi="Segoe UI" w:cs="Segoe UI"/>
          <w:sz w:val="20"/>
          <w:szCs w:val="20"/>
        </w:rPr>
      </w:pPr>
    </w:p>
    <w:p w14:paraId="78E3E4C5" w14:textId="77777777" w:rsidR="00CF4235" w:rsidRPr="00AB3A1F" w:rsidRDefault="00CF4235" w:rsidP="00CF4235">
      <w:pPr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------------------------------------------ Заполняется работником АО «Jusan Invest»---------------------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CF4235" w:rsidRPr="00AB3A1F" w14:paraId="0FD90987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59CC5B57" w14:textId="77777777" w:rsidR="00CF4235" w:rsidRPr="00AB3A1F" w:rsidRDefault="00CF4235" w:rsidP="00F541DE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Уведомление отправил:</w:t>
            </w:r>
          </w:p>
        </w:tc>
      </w:tr>
      <w:tr w:rsidR="00CF4235" w:rsidRPr="00AB3A1F" w14:paraId="46998647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44F2942" w14:textId="77777777" w:rsidR="00CF4235" w:rsidRPr="00AB3A1F" w:rsidRDefault="00CF4235" w:rsidP="00F541DE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Должность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BEE78B5" w14:textId="77777777" w:rsidR="00CF4235" w:rsidRPr="00AB3A1F" w:rsidRDefault="00CF4235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CF4235" w:rsidRPr="00AB3A1F" w14:paraId="5F3084F3" w14:textId="77777777" w:rsidTr="00F541D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0AC1396C" w14:textId="77777777" w:rsidR="00CF4235" w:rsidRPr="00AB3A1F" w:rsidRDefault="00CF4235" w:rsidP="00F541DE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Ф.И.О.</w:t>
            </w:r>
          </w:p>
        </w:tc>
        <w:tc>
          <w:tcPr>
            <w:tcW w:w="5103" w:type="dxa"/>
          </w:tcPr>
          <w:p w14:paraId="31C49FBB" w14:textId="77777777" w:rsidR="00CF4235" w:rsidRPr="00AB3A1F" w:rsidRDefault="00CF4235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CF4235" w:rsidRPr="00AB3A1F" w14:paraId="01D868C5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63694B12" w14:textId="77777777" w:rsidR="00CF4235" w:rsidRPr="00AB3A1F" w:rsidRDefault="00CF4235" w:rsidP="00F541DE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 w:val="0"/>
                <w:sz w:val="20"/>
                <w:szCs w:val="20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971E7D9" w14:textId="77777777" w:rsidR="00CF4235" w:rsidRPr="00AB3A1F" w:rsidRDefault="00CF4235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59DEC899" w14:textId="153C428E" w:rsidR="008B0D2D" w:rsidRPr="00CF4235" w:rsidRDefault="00CF4235" w:rsidP="00CF4235">
      <w:pPr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-----------</w:t>
      </w:r>
      <w:r w:rsidRPr="00AB3A1F">
        <w:rPr>
          <w:rFonts w:ascii="Segoe UI" w:hAnsi="Segoe UI" w:cs="Segoe UI"/>
          <w:i/>
          <w:iCs/>
          <w:sz w:val="20"/>
          <w:szCs w:val="20"/>
        </w:rPr>
        <w:t>Данный раздел не заполняется при  предоставлении электронно ----------------</w:t>
      </w:r>
    </w:p>
    <w:sectPr w:rsidR="008B0D2D" w:rsidRPr="00CF4235" w:rsidSect="00CF42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8" w:right="737" w:bottom="244" w:left="1418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AC3E8" w14:textId="77777777" w:rsidR="00A3307B" w:rsidRDefault="00A3307B" w:rsidP="00544D76">
      <w:r>
        <w:separator/>
      </w:r>
    </w:p>
  </w:endnote>
  <w:endnote w:type="continuationSeparator" w:id="0">
    <w:p w14:paraId="7220F4D4" w14:textId="77777777" w:rsidR="00A3307B" w:rsidRDefault="00A3307B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A8C7E" w14:textId="77777777" w:rsidR="00100D93" w:rsidRDefault="00100D9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1B63D" w14:textId="77777777" w:rsidR="00100D93" w:rsidRDefault="00100D9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EDC2B" w14:textId="77777777" w:rsidR="00100D93" w:rsidRDefault="00100D93" w:rsidP="00100D93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100D93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 xml:space="preserve">, ул. </w:t>
    </w:r>
    <w:proofErr w:type="spellStart"/>
    <w:r>
      <w:rPr>
        <w:rFonts w:ascii="Segoe UI" w:hAnsi="Segoe UI" w:cs="Segoe UI"/>
        <w:color w:val="949494"/>
        <w:sz w:val="14"/>
        <w:szCs w:val="14"/>
      </w:rPr>
      <w:t>Сы</w:t>
    </w:r>
    <w:proofErr w:type="spellEnd"/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2BB133A4" w14:textId="77777777" w:rsidR="00100D93" w:rsidRDefault="00100D93" w:rsidP="00100D93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4816E222" w14:textId="77777777" w:rsidR="00100D93" w:rsidRDefault="00100D93" w:rsidP="00100D93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3A48232A" w14:textId="20F86FB3" w:rsidR="00A309DB" w:rsidRDefault="00A309DB" w:rsidP="00A309DB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</w:p>
  <w:p w14:paraId="138695A4" w14:textId="77777777" w:rsidR="00136462" w:rsidRDefault="001364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78153" w14:textId="77777777" w:rsidR="00A3307B" w:rsidRDefault="00A3307B" w:rsidP="00544D76">
      <w:r>
        <w:separator/>
      </w:r>
    </w:p>
  </w:footnote>
  <w:footnote w:type="continuationSeparator" w:id="0">
    <w:p w14:paraId="66674C74" w14:textId="77777777" w:rsidR="00A3307B" w:rsidRDefault="00A3307B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2A4FB" w14:textId="77777777" w:rsidR="00100D93" w:rsidRDefault="00100D9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995F3" w14:textId="77777777" w:rsidR="00100D93" w:rsidRDefault="00100D93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DB44" w14:textId="445D5C03" w:rsidR="00136462" w:rsidRDefault="00136462" w:rsidP="00136462">
    <w:pPr>
      <w:pStyle w:val="a6"/>
      <w:ind w:left="-993"/>
    </w:pPr>
  </w:p>
  <w:p w14:paraId="537A798C" w14:textId="771CBC51" w:rsidR="00136462" w:rsidRPr="00136462" w:rsidRDefault="00C33AC9" w:rsidP="00911518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70032E4A">
              <wp:simplePos x="0" y="0"/>
              <wp:positionH relativeFrom="margin">
                <wp:posOffset>-33655</wp:posOffset>
              </wp:positionH>
              <wp:positionV relativeFrom="paragraph">
                <wp:posOffset>383540</wp:posOffset>
              </wp:positionV>
              <wp:extent cx="6267450" cy="9525"/>
              <wp:effectExtent l="38100" t="19050" r="76200" b="85725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267450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68E3A7" id="Straight Connector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65pt,30.2pt" to="490.85pt,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>
      <w:rPr>
        <w:noProof/>
      </w:rPr>
      <w:drawing>
        <wp:inline distT="0" distB="0" distL="0" distR="0" wp14:anchorId="0E8659F2" wp14:editId="14549C1E">
          <wp:extent cx="1133475" cy="33283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885795223">
    <w:abstractNumId w:val="3"/>
  </w:num>
  <w:num w:numId="2" w16cid:durableId="1173885126">
    <w:abstractNumId w:val="1"/>
  </w:num>
  <w:num w:numId="3" w16cid:durableId="252011312">
    <w:abstractNumId w:val="2"/>
  </w:num>
  <w:num w:numId="4" w16cid:durableId="1654987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0fKgVy954oWycnToEsVT+9oO4YwVm76kJYwXc1tn03QJe7fgvc3Yr66Ako2xdBi698X7vlWwGBpwckVGPrvD2w==" w:salt="BHsVrlKuuu8XgvrsRdXeTA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6369"/>
    <w:rsid w:val="00020E48"/>
    <w:rsid w:val="000223F3"/>
    <w:rsid w:val="000434E8"/>
    <w:rsid w:val="00066139"/>
    <w:rsid w:val="00073557"/>
    <w:rsid w:val="000A4C79"/>
    <w:rsid w:val="000B5304"/>
    <w:rsid w:val="000B69BA"/>
    <w:rsid w:val="00100D93"/>
    <w:rsid w:val="00102145"/>
    <w:rsid w:val="001160C6"/>
    <w:rsid w:val="00132811"/>
    <w:rsid w:val="00132CC1"/>
    <w:rsid w:val="00136462"/>
    <w:rsid w:val="001466FB"/>
    <w:rsid w:val="0018281C"/>
    <w:rsid w:val="00193340"/>
    <w:rsid w:val="001A36BF"/>
    <w:rsid w:val="001B0354"/>
    <w:rsid w:val="001B267E"/>
    <w:rsid w:val="001C447D"/>
    <w:rsid w:val="00232823"/>
    <w:rsid w:val="0027328B"/>
    <w:rsid w:val="002733D8"/>
    <w:rsid w:val="0029778E"/>
    <w:rsid w:val="002A5FEC"/>
    <w:rsid w:val="002C4C84"/>
    <w:rsid w:val="002C6869"/>
    <w:rsid w:val="002D46F7"/>
    <w:rsid w:val="002D4B35"/>
    <w:rsid w:val="003060B1"/>
    <w:rsid w:val="00340C14"/>
    <w:rsid w:val="00350365"/>
    <w:rsid w:val="0036392F"/>
    <w:rsid w:val="00365469"/>
    <w:rsid w:val="00370F10"/>
    <w:rsid w:val="00382081"/>
    <w:rsid w:val="003B59B1"/>
    <w:rsid w:val="003F1FAA"/>
    <w:rsid w:val="003F7B21"/>
    <w:rsid w:val="00403CBF"/>
    <w:rsid w:val="00406AE9"/>
    <w:rsid w:val="00426BEA"/>
    <w:rsid w:val="004577DE"/>
    <w:rsid w:val="0046154D"/>
    <w:rsid w:val="0046519A"/>
    <w:rsid w:val="004866E6"/>
    <w:rsid w:val="004962FD"/>
    <w:rsid w:val="004C040F"/>
    <w:rsid w:val="004E0450"/>
    <w:rsid w:val="004E1CC0"/>
    <w:rsid w:val="004E4EB3"/>
    <w:rsid w:val="004F6247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72069"/>
    <w:rsid w:val="005A53C9"/>
    <w:rsid w:val="005D2024"/>
    <w:rsid w:val="005D3AB8"/>
    <w:rsid w:val="005F73CA"/>
    <w:rsid w:val="00614DD2"/>
    <w:rsid w:val="00616AD9"/>
    <w:rsid w:val="00674E5A"/>
    <w:rsid w:val="0067718F"/>
    <w:rsid w:val="00683339"/>
    <w:rsid w:val="006837D4"/>
    <w:rsid w:val="0069447F"/>
    <w:rsid w:val="00695CC8"/>
    <w:rsid w:val="006A24DB"/>
    <w:rsid w:val="006B27BB"/>
    <w:rsid w:val="006C733E"/>
    <w:rsid w:val="006F7DA2"/>
    <w:rsid w:val="00706C24"/>
    <w:rsid w:val="00723D50"/>
    <w:rsid w:val="007409B5"/>
    <w:rsid w:val="007511B2"/>
    <w:rsid w:val="00762C2E"/>
    <w:rsid w:val="00767A7A"/>
    <w:rsid w:val="007B3910"/>
    <w:rsid w:val="007D7848"/>
    <w:rsid w:val="007F3D84"/>
    <w:rsid w:val="0081597F"/>
    <w:rsid w:val="008344ED"/>
    <w:rsid w:val="0086206A"/>
    <w:rsid w:val="00883500"/>
    <w:rsid w:val="00897087"/>
    <w:rsid w:val="008A7C45"/>
    <w:rsid w:val="008B0D2D"/>
    <w:rsid w:val="008B4F0C"/>
    <w:rsid w:val="008F3984"/>
    <w:rsid w:val="00906194"/>
    <w:rsid w:val="00911451"/>
    <w:rsid w:val="00911518"/>
    <w:rsid w:val="009377B0"/>
    <w:rsid w:val="009608FC"/>
    <w:rsid w:val="009751D8"/>
    <w:rsid w:val="00991107"/>
    <w:rsid w:val="00993A33"/>
    <w:rsid w:val="00A0294C"/>
    <w:rsid w:val="00A2322B"/>
    <w:rsid w:val="00A309DB"/>
    <w:rsid w:val="00A32674"/>
    <w:rsid w:val="00A3307B"/>
    <w:rsid w:val="00A51B09"/>
    <w:rsid w:val="00AD017F"/>
    <w:rsid w:val="00AD688F"/>
    <w:rsid w:val="00AF2390"/>
    <w:rsid w:val="00B05480"/>
    <w:rsid w:val="00B07FC1"/>
    <w:rsid w:val="00B2107F"/>
    <w:rsid w:val="00B31416"/>
    <w:rsid w:val="00B47CBC"/>
    <w:rsid w:val="00B8722A"/>
    <w:rsid w:val="00B976C2"/>
    <w:rsid w:val="00BA4E72"/>
    <w:rsid w:val="00BC7ABC"/>
    <w:rsid w:val="00BD1829"/>
    <w:rsid w:val="00BE4420"/>
    <w:rsid w:val="00BF3DDC"/>
    <w:rsid w:val="00C33AC9"/>
    <w:rsid w:val="00C44E4E"/>
    <w:rsid w:val="00C46368"/>
    <w:rsid w:val="00C757CD"/>
    <w:rsid w:val="00C9623A"/>
    <w:rsid w:val="00C97A00"/>
    <w:rsid w:val="00CC0F05"/>
    <w:rsid w:val="00CC271F"/>
    <w:rsid w:val="00CD15FA"/>
    <w:rsid w:val="00CD5321"/>
    <w:rsid w:val="00CE58AD"/>
    <w:rsid w:val="00CE6A6D"/>
    <w:rsid w:val="00CF4235"/>
    <w:rsid w:val="00CF725D"/>
    <w:rsid w:val="00D0377B"/>
    <w:rsid w:val="00D2001F"/>
    <w:rsid w:val="00D21BDB"/>
    <w:rsid w:val="00D3273F"/>
    <w:rsid w:val="00D34068"/>
    <w:rsid w:val="00D35E82"/>
    <w:rsid w:val="00D44946"/>
    <w:rsid w:val="00D578D5"/>
    <w:rsid w:val="00D722FD"/>
    <w:rsid w:val="00D941D4"/>
    <w:rsid w:val="00DA6886"/>
    <w:rsid w:val="00DD1A66"/>
    <w:rsid w:val="00E01C5C"/>
    <w:rsid w:val="00E11AA8"/>
    <w:rsid w:val="00E12AFC"/>
    <w:rsid w:val="00E225C2"/>
    <w:rsid w:val="00E30675"/>
    <w:rsid w:val="00E33974"/>
    <w:rsid w:val="00E508AC"/>
    <w:rsid w:val="00E52475"/>
    <w:rsid w:val="00E663F1"/>
    <w:rsid w:val="00E843B8"/>
    <w:rsid w:val="00E94B52"/>
    <w:rsid w:val="00E9713F"/>
    <w:rsid w:val="00EB2641"/>
    <w:rsid w:val="00ED7639"/>
    <w:rsid w:val="00EE5531"/>
    <w:rsid w:val="00EF35E5"/>
    <w:rsid w:val="00EF6391"/>
    <w:rsid w:val="00EF7B6A"/>
    <w:rsid w:val="00F3477D"/>
    <w:rsid w:val="00F37C1F"/>
    <w:rsid w:val="00F44186"/>
    <w:rsid w:val="00F44BC6"/>
    <w:rsid w:val="00F45454"/>
    <w:rsid w:val="00F71F75"/>
    <w:rsid w:val="00F809A7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styleId="af7">
    <w:name w:val="Unresolved Mention"/>
    <w:basedOn w:val="a0"/>
    <w:uiPriority w:val="99"/>
    <w:semiHidden/>
    <w:unhideWhenUsed/>
    <w:rsid w:val="00DA68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B63BC-36D3-4F95-B951-F8ED5344F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Zhamilya SARSENBAYEVA</cp:lastModifiedBy>
  <cp:revision>8</cp:revision>
  <cp:lastPrinted>2020-07-24T14:34:00Z</cp:lastPrinted>
  <dcterms:created xsi:type="dcterms:W3CDTF">2021-09-03T12:10:00Z</dcterms:created>
  <dcterms:modified xsi:type="dcterms:W3CDTF">2022-12-22T11:06:00Z</dcterms:modified>
</cp:coreProperties>
</file>