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E41A" w14:textId="77777777" w:rsidR="00D51C2C" w:rsidRPr="00247BAD" w:rsidRDefault="00D51C2C" w:rsidP="00C605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3D7EFB" w14:textId="77777777" w:rsidR="00D51C2C" w:rsidRPr="00247BAD" w:rsidRDefault="00D51C2C" w:rsidP="00C605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3D2C3D" w14:textId="77777777" w:rsidR="00D51C2C" w:rsidRPr="00247BAD" w:rsidRDefault="00D51C2C" w:rsidP="00C605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D6FDD1" w14:textId="3ECC6A43" w:rsidR="003471EA" w:rsidRPr="00247BAD" w:rsidRDefault="002966AF" w:rsidP="003471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Акционерно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обществ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64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Heartland</w:t>
      </w:r>
      <w:r w:rsidRPr="00664F2B">
        <w:rPr>
          <w:rFonts w:ascii="Times New Roman" w:hAnsi="Times New Roman" w:cs="Times New Roman"/>
          <w:sz w:val="24"/>
          <w:szCs w:val="24"/>
        </w:rPr>
        <w:t xml:space="preserve"> </w:t>
      </w:r>
      <w:r w:rsidRPr="00247BAD">
        <w:rPr>
          <w:rFonts w:ascii="Times New Roman" w:hAnsi="Times New Roman" w:cs="Times New Roman"/>
          <w:sz w:val="24"/>
          <w:szCs w:val="24"/>
        </w:rPr>
        <w:t>Jýsan Invest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1EA" w:rsidRPr="00247BAD">
        <w:rPr>
          <w:rFonts w:ascii="Times New Roman" w:hAnsi="Times New Roman" w:cs="Times New Roman"/>
          <w:sz w:val="24"/>
          <w:szCs w:val="24"/>
        </w:rPr>
        <w:t>в соответствии со ст. 102 Закона о рынке ценных бумаг уведомляет:</w:t>
      </w:r>
    </w:p>
    <w:p w14:paraId="24D43D14" w14:textId="16501659" w:rsidR="00247BAD" w:rsidRPr="00F945F7" w:rsidRDefault="003471EA" w:rsidP="00247B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BAD">
        <w:rPr>
          <w:rFonts w:ascii="Times New Roman" w:hAnsi="Times New Roman" w:cs="Times New Roman"/>
          <w:sz w:val="24"/>
          <w:szCs w:val="24"/>
        </w:rPr>
        <w:t xml:space="preserve">В соответствии с решением </w:t>
      </w:r>
      <w:r w:rsidR="00664F2B">
        <w:rPr>
          <w:rFonts w:ascii="Times New Roman" w:hAnsi="Times New Roman" w:cs="Times New Roman"/>
          <w:sz w:val="24"/>
          <w:szCs w:val="24"/>
        </w:rPr>
        <w:t>Единственного акционера</w:t>
      </w:r>
      <w:r w:rsidRPr="00247BAD">
        <w:rPr>
          <w:rFonts w:ascii="Times New Roman" w:hAnsi="Times New Roman" w:cs="Times New Roman"/>
          <w:sz w:val="24"/>
          <w:szCs w:val="24"/>
        </w:rPr>
        <w:t xml:space="preserve"> </w:t>
      </w:r>
      <w:r w:rsidR="002966AF">
        <w:rPr>
          <w:rFonts w:ascii="Times New Roman" w:hAnsi="Times New Roman" w:cs="Times New Roman"/>
          <w:sz w:val="24"/>
          <w:szCs w:val="24"/>
        </w:rPr>
        <w:t>Акционерного общества «</w:t>
      </w:r>
      <w:r w:rsidR="002966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2966AF" w:rsidRPr="00664F2B">
        <w:rPr>
          <w:rFonts w:ascii="Times New Roman" w:hAnsi="Times New Roman" w:cs="Times New Roman"/>
          <w:sz w:val="24"/>
          <w:szCs w:val="24"/>
        </w:rPr>
        <w:t xml:space="preserve"> </w:t>
      </w:r>
      <w:r w:rsidR="002966AF">
        <w:rPr>
          <w:rFonts w:ascii="Times New Roman" w:hAnsi="Times New Roman" w:cs="Times New Roman"/>
          <w:sz w:val="24"/>
          <w:szCs w:val="24"/>
          <w:lang w:val="en-US"/>
        </w:rPr>
        <w:t>Heartland</w:t>
      </w:r>
      <w:r w:rsidR="002966AF" w:rsidRPr="00664F2B">
        <w:rPr>
          <w:rFonts w:ascii="Times New Roman" w:hAnsi="Times New Roman" w:cs="Times New Roman"/>
          <w:sz w:val="24"/>
          <w:szCs w:val="24"/>
        </w:rPr>
        <w:t xml:space="preserve"> </w:t>
      </w:r>
      <w:r w:rsidR="002966AF" w:rsidRPr="00247BAD">
        <w:rPr>
          <w:rFonts w:ascii="Times New Roman" w:hAnsi="Times New Roman" w:cs="Times New Roman"/>
          <w:sz w:val="24"/>
          <w:szCs w:val="24"/>
        </w:rPr>
        <w:t>Jýsan Invest</w:t>
      </w:r>
      <w:r w:rsidR="002966AF">
        <w:rPr>
          <w:rFonts w:ascii="Times New Roman" w:hAnsi="Times New Roman" w:cs="Times New Roman"/>
          <w:sz w:val="24"/>
          <w:szCs w:val="24"/>
        </w:rPr>
        <w:t xml:space="preserve">» </w:t>
      </w:r>
      <w:r w:rsidRPr="00247BAD">
        <w:rPr>
          <w:rFonts w:ascii="Times New Roman" w:hAnsi="Times New Roman" w:cs="Times New Roman"/>
          <w:sz w:val="24"/>
          <w:szCs w:val="24"/>
        </w:rPr>
        <w:t xml:space="preserve"> №</w:t>
      </w:r>
      <w:r w:rsidR="00664F2B">
        <w:rPr>
          <w:rFonts w:ascii="Times New Roman" w:hAnsi="Times New Roman" w:cs="Times New Roman"/>
          <w:sz w:val="24"/>
          <w:szCs w:val="24"/>
        </w:rPr>
        <w:t>03/02/21</w:t>
      </w:r>
      <w:r w:rsidRPr="00F945F7">
        <w:rPr>
          <w:rFonts w:ascii="Times New Roman" w:hAnsi="Times New Roman" w:cs="Times New Roman"/>
          <w:sz w:val="24"/>
          <w:szCs w:val="24"/>
        </w:rPr>
        <w:t>-01 от</w:t>
      </w:r>
      <w:r w:rsidRPr="00247BAD">
        <w:rPr>
          <w:rFonts w:ascii="Times New Roman" w:hAnsi="Times New Roman" w:cs="Times New Roman"/>
          <w:sz w:val="24"/>
          <w:szCs w:val="24"/>
        </w:rPr>
        <w:t xml:space="preserve"> </w:t>
      </w:r>
      <w:r w:rsidR="00664F2B">
        <w:rPr>
          <w:rFonts w:ascii="Times New Roman" w:hAnsi="Times New Roman" w:cs="Times New Roman"/>
          <w:sz w:val="24"/>
          <w:szCs w:val="24"/>
        </w:rPr>
        <w:t>03.02.2021</w:t>
      </w:r>
      <w:r w:rsidR="00C046B3">
        <w:rPr>
          <w:rFonts w:ascii="Times New Roman" w:hAnsi="Times New Roman" w:cs="Times New Roman"/>
          <w:sz w:val="24"/>
          <w:szCs w:val="24"/>
        </w:rPr>
        <w:t xml:space="preserve"> г</w:t>
      </w:r>
      <w:r w:rsidR="00F945F7" w:rsidRPr="00F945F7">
        <w:rPr>
          <w:rFonts w:ascii="Times New Roman" w:hAnsi="Times New Roman" w:cs="Times New Roman"/>
          <w:sz w:val="24"/>
          <w:szCs w:val="24"/>
        </w:rPr>
        <w:t>.</w:t>
      </w:r>
      <w:r w:rsidR="00247BAD" w:rsidRPr="00F945F7">
        <w:rPr>
          <w:rFonts w:ascii="Times New Roman" w:hAnsi="Times New Roman" w:cs="Times New Roman"/>
          <w:sz w:val="24"/>
          <w:szCs w:val="24"/>
        </w:rPr>
        <w:t>:</w:t>
      </w:r>
    </w:p>
    <w:p w14:paraId="07647659" w14:textId="12F03803" w:rsidR="00C046B3" w:rsidRDefault="00F945F7" w:rsidP="00664F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45F7">
        <w:rPr>
          <w:rFonts w:ascii="Times New Roman" w:hAnsi="Times New Roman" w:cs="Times New Roman"/>
          <w:sz w:val="24"/>
          <w:szCs w:val="24"/>
        </w:rPr>
        <w:t xml:space="preserve">1) </w:t>
      </w:r>
      <w:r w:rsidR="00664F2B">
        <w:rPr>
          <w:rFonts w:ascii="Times New Roman" w:hAnsi="Times New Roman" w:cs="Times New Roman"/>
          <w:sz w:val="24"/>
          <w:szCs w:val="24"/>
        </w:rPr>
        <w:t>Утвержден Устав Акционерного общества «</w:t>
      </w:r>
      <w:r w:rsidR="00664F2B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664F2B" w:rsidRPr="00664F2B">
        <w:rPr>
          <w:rFonts w:ascii="Times New Roman" w:hAnsi="Times New Roman" w:cs="Times New Roman"/>
          <w:sz w:val="24"/>
          <w:szCs w:val="24"/>
        </w:rPr>
        <w:t xml:space="preserve"> </w:t>
      </w:r>
      <w:r w:rsidR="00664F2B">
        <w:rPr>
          <w:rFonts w:ascii="Times New Roman" w:hAnsi="Times New Roman" w:cs="Times New Roman"/>
          <w:sz w:val="24"/>
          <w:szCs w:val="24"/>
          <w:lang w:val="en-US"/>
        </w:rPr>
        <w:t>Heartland</w:t>
      </w:r>
      <w:r w:rsidR="00664F2B" w:rsidRPr="00664F2B">
        <w:rPr>
          <w:rFonts w:ascii="Times New Roman" w:hAnsi="Times New Roman" w:cs="Times New Roman"/>
          <w:sz w:val="24"/>
          <w:szCs w:val="24"/>
        </w:rPr>
        <w:t xml:space="preserve"> </w:t>
      </w:r>
      <w:r w:rsidR="00664F2B" w:rsidRPr="00247BAD">
        <w:rPr>
          <w:rFonts w:ascii="Times New Roman" w:hAnsi="Times New Roman" w:cs="Times New Roman"/>
          <w:sz w:val="24"/>
          <w:szCs w:val="24"/>
        </w:rPr>
        <w:t>Jýsan Invest</w:t>
      </w:r>
      <w:r w:rsidR="00664F2B">
        <w:rPr>
          <w:rFonts w:ascii="Times New Roman" w:hAnsi="Times New Roman" w:cs="Times New Roman"/>
          <w:sz w:val="24"/>
          <w:szCs w:val="24"/>
        </w:rPr>
        <w:t>» в новой редакции от 03.02.2021 г. (Протокол №03/02/21-01).</w:t>
      </w:r>
    </w:p>
    <w:p w14:paraId="5F14DCF8" w14:textId="401D833B" w:rsidR="00664F2B" w:rsidRPr="00664F2B" w:rsidRDefault="00664F2B" w:rsidP="00664F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Признан утратившим силу Устав Акционерного общества «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64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Heartland</w:t>
      </w:r>
      <w:r w:rsidRPr="00664F2B">
        <w:rPr>
          <w:rFonts w:ascii="Times New Roman" w:hAnsi="Times New Roman" w:cs="Times New Roman"/>
          <w:sz w:val="24"/>
          <w:szCs w:val="24"/>
        </w:rPr>
        <w:t xml:space="preserve"> </w:t>
      </w:r>
      <w:r w:rsidRPr="00247BAD">
        <w:rPr>
          <w:rFonts w:ascii="Times New Roman" w:hAnsi="Times New Roman" w:cs="Times New Roman"/>
          <w:sz w:val="24"/>
          <w:szCs w:val="24"/>
        </w:rPr>
        <w:t>Jýsan Invest</w:t>
      </w:r>
      <w:r>
        <w:rPr>
          <w:rFonts w:ascii="Times New Roman" w:hAnsi="Times New Roman" w:cs="Times New Roman"/>
          <w:sz w:val="24"/>
          <w:szCs w:val="24"/>
        </w:rPr>
        <w:t>», утвержденный решением Единственного акционера от 25.04.2019 г. (Протокол №25/04/19-01).</w:t>
      </w:r>
    </w:p>
    <w:p w14:paraId="7862F52B" w14:textId="77777777" w:rsidR="00C046B3" w:rsidRPr="00F945F7" w:rsidRDefault="00C046B3" w:rsidP="00F945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284BBE" w14:textId="77777777" w:rsidR="003471EA" w:rsidRPr="00247BAD" w:rsidRDefault="003471EA" w:rsidP="003471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EE8175" w14:textId="77777777" w:rsidR="00CD69B6" w:rsidRPr="00247BAD" w:rsidRDefault="00CD69B6" w:rsidP="004059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E91947" w14:textId="77777777" w:rsidR="00D51C2C" w:rsidRPr="00247BAD" w:rsidRDefault="00D51C2C" w:rsidP="00C605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51C2C" w:rsidRPr="0024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C1568" w14:textId="77777777" w:rsidR="00A72177" w:rsidRDefault="00A72177" w:rsidP="00D51C2C">
      <w:pPr>
        <w:spacing w:after="0" w:line="240" w:lineRule="auto"/>
      </w:pPr>
      <w:r>
        <w:separator/>
      </w:r>
    </w:p>
  </w:endnote>
  <w:endnote w:type="continuationSeparator" w:id="0">
    <w:p w14:paraId="4B4FE880" w14:textId="77777777" w:rsidR="00A72177" w:rsidRDefault="00A72177" w:rsidP="00D5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BA656" w14:textId="77777777" w:rsidR="00A72177" w:rsidRDefault="00A72177" w:rsidP="00D51C2C">
      <w:pPr>
        <w:spacing w:after="0" w:line="240" w:lineRule="auto"/>
      </w:pPr>
      <w:r>
        <w:separator/>
      </w:r>
    </w:p>
  </w:footnote>
  <w:footnote w:type="continuationSeparator" w:id="0">
    <w:p w14:paraId="4056D10E" w14:textId="77777777" w:rsidR="00A72177" w:rsidRDefault="00A72177" w:rsidP="00D5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FF9"/>
    <w:multiLevelType w:val="hybridMultilevel"/>
    <w:tmpl w:val="09F8CF3C"/>
    <w:lvl w:ilvl="0" w:tplc="9ABA4B46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20D20B5"/>
    <w:multiLevelType w:val="multilevel"/>
    <w:tmpl w:val="7C62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905"/>
    <w:rsid w:val="000E3552"/>
    <w:rsid w:val="00247BAD"/>
    <w:rsid w:val="002966AF"/>
    <w:rsid w:val="003471EA"/>
    <w:rsid w:val="003E6A4A"/>
    <w:rsid w:val="004059E3"/>
    <w:rsid w:val="0044152C"/>
    <w:rsid w:val="00664F2B"/>
    <w:rsid w:val="0079293D"/>
    <w:rsid w:val="008E3C87"/>
    <w:rsid w:val="00A72177"/>
    <w:rsid w:val="00B6440C"/>
    <w:rsid w:val="00BE2160"/>
    <w:rsid w:val="00C046B3"/>
    <w:rsid w:val="00C13905"/>
    <w:rsid w:val="00C60534"/>
    <w:rsid w:val="00CD69B6"/>
    <w:rsid w:val="00D51C2C"/>
    <w:rsid w:val="00EF25EA"/>
    <w:rsid w:val="00F945F7"/>
    <w:rsid w:val="00F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3EED"/>
  <w15:docId w15:val="{1289658F-F1F6-43AB-8B95-BE5554E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51C2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D51C2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51C2C"/>
    <w:rPr>
      <w:vertAlign w:val="superscript"/>
    </w:rPr>
  </w:style>
  <w:style w:type="paragraph" w:styleId="a6">
    <w:name w:val="List Paragraph"/>
    <w:basedOn w:val="a"/>
    <w:uiPriority w:val="34"/>
    <w:qFormat/>
    <w:rsid w:val="008E3C87"/>
    <w:pPr>
      <w:widowControl w:val="0"/>
      <w:spacing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Оразбаева Мухамбетабаевна</dc:creator>
  <cp:keywords/>
  <dc:description/>
  <cp:lastModifiedBy>Anuar SOVETOV</cp:lastModifiedBy>
  <cp:revision>14</cp:revision>
  <dcterms:created xsi:type="dcterms:W3CDTF">2017-05-03T09:33:00Z</dcterms:created>
  <dcterms:modified xsi:type="dcterms:W3CDTF">2021-02-10T12:19:00Z</dcterms:modified>
</cp:coreProperties>
</file>