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C5E16" w14:textId="77777777" w:rsidR="002B5605" w:rsidRDefault="002B5605" w:rsidP="002B560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>Брокерлік қызметтер мен номиналды ұстау</w:t>
      </w:r>
    </w:p>
    <w:p w14:paraId="1C425F77" w14:textId="77777777" w:rsidR="002B5605" w:rsidRDefault="002B5605" w:rsidP="002B560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 қызметтері бойынша Келісімшартқа</w:t>
      </w:r>
    </w:p>
    <w:p w14:paraId="39551A2B" w14:textId="10D9B778" w:rsidR="002B5605" w:rsidRDefault="002B5605" w:rsidP="002B5605">
      <w:pPr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0527AF">
        <w:rPr>
          <w:rFonts w:ascii="Segoe UI Light" w:hAnsi="Segoe UI Light"/>
          <w:i/>
          <w:sz w:val="16"/>
          <w:lang w:val="kk-KZ"/>
        </w:rPr>
        <w:t xml:space="preserve">№1 </w:t>
      </w:r>
      <w:r>
        <w:rPr>
          <w:rFonts w:ascii="Segoe UI Light" w:hAnsi="Segoe UI Light"/>
          <w:i/>
          <w:sz w:val="16"/>
          <w:lang w:val="kk-KZ"/>
        </w:rPr>
        <w:t>қосымша</w:t>
      </w:r>
    </w:p>
    <w:p w14:paraId="0B6033E3" w14:textId="77777777" w:rsidR="002B5605" w:rsidRPr="002B5605" w:rsidRDefault="002B5605" w:rsidP="002B5605">
      <w:pPr>
        <w:jc w:val="right"/>
        <w:rPr>
          <w:rFonts w:ascii="Segoe UI" w:hAnsi="Segoe UI" w:cs="Segoe UI"/>
          <w:b/>
          <w:sz w:val="20"/>
          <w:szCs w:val="20"/>
          <w:lang w:val="kk-KZ"/>
        </w:rPr>
      </w:pPr>
    </w:p>
    <w:p w14:paraId="11ACAEB3" w14:textId="3624E0F5" w:rsidR="00315F83" w:rsidRDefault="000527AF" w:rsidP="000527AF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0527AF">
        <w:rPr>
          <w:rFonts w:ascii="Segoe UI" w:hAnsi="Segoe UI" w:cs="Segoe UI"/>
          <w:b/>
          <w:sz w:val="20"/>
          <w:szCs w:val="20"/>
          <w:lang w:val="kk-KZ"/>
        </w:rPr>
        <w:t>Резидент тұлғаның жеке тұлғасының шотын ашуға арналған құжаттар</w:t>
      </w:r>
    </w:p>
    <w:p w14:paraId="3FD6E681" w14:textId="77777777" w:rsidR="000527AF" w:rsidRPr="000527AF" w:rsidRDefault="000527AF" w:rsidP="000527AF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59AE9527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28B6C100" w14:textId="77777777" w:rsidR="00315F83" w:rsidRPr="000527AF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616EAC8" w14:textId="44B3A82F" w:rsidR="00315F83" w:rsidRPr="005F3632" w:rsidRDefault="000527A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Құжат атауы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8399C99" w14:textId="3C868217" w:rsidR="00315F83" w:rsidRPr="00500657" w:rsidRDefault="000527A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Түрі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5397E4A" w14:textId="2BC16AA4" w:rsidR="00315F83" w:rsidRPr="00500657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00657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  <w:r w:rsidR="000527A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сы</w:t>
            </w:r>
          </w:p>
        </w:tc>
      </w:tr>
      <w:tr w:rsidR="00315F83" w:rsidRPr="005F3632" w14:paraId="5825EB1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146078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199CE2D2" w14:textId="49969605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2B64A1D" w14:textId="78715FBC" w:rsidR="00315F83" w:rsidRPr="005F3632" w:rsidRDefault="000527A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қызметтер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шартына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қосылу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өтініш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;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1645FA60" w14:textId="3B9D2AB6" w:rsidR="00315F83" w:rsidRPr="00500657" w:rsidRDefault="000527AF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="00315F83"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15A3056D" w14:textId="7E38300A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 w:rsidR="000527AF"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2A13E43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444EC23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657911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1B9A408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9F89007" w14:textId="50FFE20E" w:rsidR="00315F83" w:rsidRPr="000527AF" w:rsidRDefault="000527A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"Know Your Customer"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сауалнамасы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;</w:t>
            </w:r>
          </w:p>
        </w:tc>
        <w:tc>
          <w:tcPr>
            <w:tcW w:w="1701" w:type="dxa"/>
          </w:tcPr>
          <w:p w14:paraId="1B9C058B" w14:textId="77777777" w:rsidR="000527AF" w:rsidRPr="00500657" w:rsidRDefault="000527AF" w:rsidP="0005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40C318F4" w14:textId="4B8D6868" w:rsidR="00315F83" w:rsidRPr="00500657" w:rsidRDefault="000527AF" w:rsidP="0005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</w:tcPr>
          <w:p w14:paraId="17A11E96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B1F2115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CC14A6B" w14:textId="77777777" w:rsidTr="0005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sdt>
          <w:sdtPr>
            <w:rPr>
              <w:rFonts w:ascii="Segoe UI" w:hAnsi="Segoe UI" w:cs="Segoe UI"/>
              <w:sz w:val="20"/>
              <w:szCs w:val="20"/>
            </w:rPr>
            <w:id w:val="2086564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3323B576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BF532E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8AF9DBF" w14:textId="65947649" w:rsidR="00315F83" w:rsidRPr="005F3632" w:rsidRDefault="000527A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kk-KZ"/>
              </w:rPr>
              <w:t>Жеке шот ашуға бұйрық;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5C1D0DF6" w14:textId="77777777" w:rsidR="000527AF" w:rsidRPr="00500657" w:rsidRDefault="000527AF" w:rsidP="0005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3522963D" w14:textId="61AD7F91" w:rsidR="00315F83" w:rsidRPr="00500657" w:rsidRDefault="000527AF" w:rsidP="0005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A6214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D228C2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16606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7E50CAB3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71205409" w14:textId="77777777" w:rsidR="001A529A" w:rsidRPr="000527AF" w:rsidRDefault="001A529A" w:rsidP="001A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Жеке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басын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куәландыратын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(паспорт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</w:p>
          <w:p w14:paraId="7C7D4171" w14:textId="56877A96" w:rsidR="000527AF" w:rsidRPr="005F3632" w:rsidRDefault="000527A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44752C" w14:textId="261988B1" w:rsidR="00315F83" w:rsidRPr="000527AF" w:rsidRDefault="000527AF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19501332" w14:textId="121E8FEB" w:rsidR="00315F83" w:rsidRPr="000527AF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 w:rsidR="000527AF"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 w:rsidR="000527AF"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</w:tcPr>
          <w:p w14:paraId="2FFD2288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E62F8B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19073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51689335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3E43192" w14:textId="71933B70" w:rsidR="00315F83" w:rsidRPr="005F3632" w:rsidRDefault="000527A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сенім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білдірген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ашқан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кезде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ашу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оған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билік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ету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құқығына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сенімхат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34407293" w14:textId="77777777" w:rsidR="000527AF" w:rsidRPr="000527AF" w:rsidRDefault="000527AF" w:rsidP="0005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60F6B47B" w14:textId="27784A45" w:rsidR="00315F83" w:rsidRPr="00500657" w:rsidRDefault="000527AF" w:rsidP="00052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76C4A6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2E7998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84315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25EC20E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6E085140" w14:textId="26C65EEE" w:rsidR="000527AF" w:rsidRPr="000527AF" w:rsidRDefault="000527AF" w:rsidP="0005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Сенімді тұлғаның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басын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куәландыратын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(паспорт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</w:p>
          <w:p w14:paraId="6EB62B81" w14:textId="5021EDF9" w:rsidR="00315F83" w:rsidRPr="000527AF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</w:tcPr>
          <w:p w14:paraId="628305F9" w14:textId="77777777" w:rsidR="000527AF" w:rsidRPr="000527AF" w:rsidRDefault="000527AF" w:rsidP="0005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42A03D02" w14:textId="5789112D" w:rsidR="00315F83" w:rsidRPr="00500657" w:rsidRDefault="000527AF" w:rsidP="00052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</w:tcPr>
          <w:p w14:paraId="185152F1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9F9AFCE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4ADA2A8F" w14:textId="0D8C9BAE" w:rsidR="00315F83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</w:t>
      </w:r>
      <w:r w:rsidR="000527AF"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Invest"АҚ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клиенттермен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жұмыс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жүргізу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="000527AF"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527AF"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</w:p>
    <w:p w14:paraId="663D2A97" w14:textId="77777777" w:rsidR="001A529A" w:rsidRPr="005F3632" w:rsidRDefault="001A529A" w:rsidP="00315F83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A0AF952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E9F8DAD" w14:textId="0F9BEA26" w:rsidR="00315F83" w:rsidRPr="000527AF" w:rsidRDefault="000527AF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75DF18C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0B7F9A" w14:textId="39FCE883" w:rsidR="00315F83" w:rsidRPr="000527AF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2B155B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7F36F30B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AC75B06" w14:textId="341BA9BF" w:rsidR="00315F83" w:rsidRPr="000527AF" w:rsidRDefault="000527AF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1CFBB40C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32757E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16E028" w14:textId="6844CF3A" w:rsidR="00315F83" w:rsidRPr="000527AF" w:rsidRDefault="000527AF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A265C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7637C14" w14:textId="77777777" w:rsidR="00315F83" w:rsidRPr="005F3632" w:rsidRDefault="00315F83" w:rsidP="00315F8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7E9BD238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3ADCAF12" w14:textId="326316F9" w:rsidR="00315F83" w:rsidRDefault="000527AF" w:rsidP="00315F83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" АҚ </w:t>
      </w:r>
      <w:proofErr w:type="spellStart"/>
      <w:r w:rsidRPr="000527AF">
        <w:rPr>
          <w:rFonts w:ascii="Segoe UI" w:hAnsi="Segoe UI" w:cs="Segoe UI"/>
          <w:sz w:val="20"/>
          <w:szCs w:val="20"/>
        </w:rPr>
        <w:t>комплаенс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- </w:t>
      </w:r>
      <w:proofErr w:type="spellStart"/>
      <w:r w:rsidRPr="000527AF">
        <w:rPr>
          <w:rFonts w:ascii="Segoe UI" w:hAnsi="Segoe UI" w:cs="Segoe UI"/>
          <w:sz w:val="20"/>
          <w:szCs w:val="20"/>
        </w:rPr>
        <w:t>бақылау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527AF">
        <w:rPr>
          <w:rFonts w:ascii="Segoe UI" w:hAnsi="Segoe UI" w:cs="Segoe UI"/>
          <w:sz w:val="20"/>
          <w:szCs w:val="20"/>
        </w:rPr>
        <w:t>қажет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болған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жағдайда</w:t>
      </w:r>
      <w:proofErr w:type="spellEnd"/>
      <w:r w:rsidRPr="000527AF">
        <w:rPr>
          <w:rFonts w:ascii="Segoe UI" w:hAnsi="Segoe UI" w:cs="Segoe UI"/>
          <w:sz w:val="20"/>
          <w:szCs w:val="20"/>
        </w:rPr>
        <w:t>)</w:t>
      </w:r>
    </w:p>
    <w:p w14:paraId="1E7514AB" w14:textId="77777777" w:rsidR="001A529A" w:rsidRPr="005F3632" w:rsidRDefault="001A529A" w:rsidP="00315F83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745D99C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F3521C7" w14:textId="513E65B3" w:rsidR="00315F83" w:rsidRPr="001A529A" w:rsidRDefault="001A529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2310BF9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5E10989" w14:textId="16EECA68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37A70E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27AF" w:rsidRPr="005F3632" w14:paraId="10112446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549204B4" w14:textId="37E4626C" w:rsidR="000527AF" w:rsidRPr="005F3632" w:rsidRDefault="000527AF" w:rsidP="000527A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00CB3DDE" w14:textId="77777777" w:rsidR="000527AF" w:rsidRPr="005F3632" w:rsidRDefault="000527AF" w:rsidP="0005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27AF" w:rsidRPr="005F3632" w14:paraId="6202460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CA954DD" w14:textId="13B702AE" w:rsidR="000527AF" w:rsidRPr="005F3632" w:rsidRDefault="000527AF" w:rsidP="000527A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2999E9" w14:textId="77777777" w:rsidR="000527AF" w:rsidRPr="005F3632" w:rsidRDefault="000527AF" w:rsidP="0005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D2270FF" w14:textId="77777777" w:rsidR="009A2EC5" w:rsidRDefault="009A2EC5" w:rsidP="009A2EC5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p w14:paraId="339DF11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4D37BC4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E3FBCD9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E3CB9BC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AAE202A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AE4544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8803484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8A5E03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A59D27F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55746F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3F8BCA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C7C8DA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1D14FB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51D11F4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247B97" w14:textId="77777777" w:rsidR="002B5605" w:rsidRDefault="002B5605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EDB0EAE" w14:textId="77777777" w:rsidR="002B5605" w:rsidRDefault="002B5605" w:rsidP="002B560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</w:p>
    <w:p w14:paraId="790F0A91" w14:textId="04B35546" w:rsidR="002B5605" w:rsidRDefault="002B5605" w:rsidP="002B560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>Брокерлік қызметтер мен номиналды ұстау</w:t>
      </w:r>
    </w:p>
    <w:p w14:paraId="5A46BBE2" w14:textId="511552B0" w:rsidR="002B5605" w:rsidRDefault="002B5605" w:rsidP="002B560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 қызметтері бойынша Келісімшартқа</w:t>
      </w:r>
    </w:p>
    <w:p w14:paraId="2514ADF2" w14:textId="00265991" w:rsidR="008C7640" w:rsidRPr="00315F83" w:rsidRDefault="002B5605" w:rsidP="002B5605">
      <w:pPr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0527AF">
        <w:rPr>
          <w:rFonts w:ascii="Segoe UI Light" w:hAnsi="Segoe UI Light"/>
          <w:i/>
          <w:sz w:val="16"/>
          <w:lang w:val="kk-KZ"/>
        </w:rPr>
        <w:t xml:space="preserve">№1 </w:t>
      </w:r>
      <w:r>
        <w:rPr>
          <w:rFonts w:ascii="Segoe UI Light" w:hAnsi="Segoe UI Light"/>
          <w:i/>
          <w:sz w:val="16"/>
          <w:lang w:val="kk-KZ"/>
        </w:rPr>
        <w:t>қосымша</w:t>
      </w:r>
    </w:p>
    <w:p w14:paraId="2561E9B8" w14:textId="77777777" w:rsidR="008C7640" w:rsidRPr="00315F83" w:rsidRDefault="008C7640" w:rsidP="008C7640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384FF24A" w14:textId="77777777" w:rsidR="008C7640" w:rsidRPr="00315F83" w:rsidRDefault="008C7640" w:rsidP="008C7640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0D3FD86D" w14:textId="373C6D29" w:rsidR="00315F83" w:rsidRPr="005F3632" w:rsidRDefault="002B5605" w:rsidP="00315F83">
      <w:pPr>
        <w:jc w:val="center"/>
        <w:rPr>
          <w:rFonts w:ascii="Segoe UI" w:hAnsi="Segoe UI" w:cs="Segoe UI"/>
          <w:b/>
          <w:sz w:val="20"/>
          <w:szCs w:val="20"/>
        </w:rPr>
      </w:pPr>
      <w:bookmarkStart w:id="0" w:name="_Hlk62204497"/>
      <w:proofErr w:type="spellStart"/>
      <w:r w:rsidRPr="002B5605">
        <w:rPr>
          <w:rFonts w:ascii="Segoe UI" w:hAnsi="Segoe UI" w:cs="Segoe UI"/>
          <w:b/>
          <w:sz w:val="20"/>
          <w:szCs w:val="20"/>
        </w:rPr>
        <w:t>Бейрезидент-тұлғаның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жеке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тұлғасының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шотын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ашу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үшін</w:t>
      </w:r>
      <w:proofErr w:type="spellEnd"/>
      <w:r w:rsidRPr="002B5605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2B5605">
        <w:rPr>
          <w:rFonts w:ascii="Segoe UI" w:hAnsi="Segoe UI" w:cs="Segoe UI"/>
          <w:b/>
          <w:sz w:val="20"/>
          <w:szCs w:val="20"/>
        </w:rPr>
        <w:t>құжаттар</w:t>
      </w:r>
      <w:proofErr w:type="spellEnd"/>
      <w:r w:rsidR="00315F83" w:rsidRPr="00500657">
        <w:rPr>
          <w:rStyle w:val="a5"/>
          <w:rFonts w:ascii="Segoe UI" w:hAnsi="Segoe UI" w:cs="Segoe UI"/>
          <w:sz w:val="20"/>
          <w:szCs w:val="20"/>
        </w:rPr>
        <w:footnoteReference w:id="1"/>
      </w:r>
    </w:p>
    <w:p w14:paraId="655E8CD6" w14:textId="77777777" w:rsidR="00315F83" w:rsidRPr="005F3632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6DD423A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74DD344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bookmarkStart w:id="1" w:name="_Hlk62204690"/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FAEDC9F" w14:textId="652E96F1" w:rsidR="00315F83" w:rsidRPr="005F3632" w:rsidRDefault="001A529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Құжат атауы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252C8F4" w14:textId="3CFDED59" w:rsidR="00315F83" w:rsidRPr="005F3632" w:rsidRDefault="001A529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Түрі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CF428F5" w14:textId="060343AB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  <w:r w:rsidR="001A529A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сы</w:t>
            </w:r>
          </w:p>
        </w:tc>
      </w:tr>
      <w:tr w:rsidR="001A529A" w:rsidRPr="005F3632" w14:paraId="3E36DFF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-1539881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7E67D597" w14:textId="77777777" w:rsidR="001A529A" w:rsidRPr="00500657" w:rsidRDefault="001A529A" w:rsidP="001A529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7079F6AB" w14:textId="2FA2D295" w:rsidR="001A529A" w:rsidRPr="00500657" w:rsidRDefault="001A529A" w:rsidP="001A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қызметтер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мен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шартына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қосылу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өтініш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;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71180EF0" w14:textId="77777777" w:rsidR="001A529A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138A3E38" w14:textId="430200CD" w:rsidR="001A529A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3981A8D6" w14:textId="77777777" w:rsidR="001A529A" w:rsidRPr="005F3632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A529A" w:rsidRPr="005F3632" w14:paraId="3F1229C7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56363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5A3A4EAF" w14:textId="77777777" w:rsidR="001A529A" w:rsidRPr="00500657" w:rsidRDefault="001A529A" w:rsidP="001A529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9E96E83" w14:textId="68537AA2" w:rsidR="001A529A" w:rsidRPr="001A529A" w:rsidRDefault="001A529A" w:rsidP="001A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"Know Your Customer"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сауалнамасы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;</w:t>
            </w:r>
          </w:p>
        </w:tc>
        <w:tc>
          <w:tcPr>
            <w:tcW w:w="1701" w:type="dxa"/>
          </w:tcPr>
          <w:p w14:paraId="09BD46A2" w14:textId="77777777" w:rsidR="001A529A" w:rsidRPr="00500657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73B5B3AA" w14:textId="3D4B6661" w:rsidR="001A529A" w:rsidRPr="00500657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</w:tcPr>
          <w:p w14:paraId="1CBA6876" w14:textId="77777777" w:rsidR="001A529A" w:rsidRPr="005F3632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6463954" w14:textId="77777777" w:rsidR="001A529A" w:rsidRPr="005F3632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D01E73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1158963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36D97E1A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50C777DF" w14:textId="647EAA60" w:rsidR="00315F83" w:rsidRPr="00500657" w:rsidRDefault="001A529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kk-KZ"/>
              </w:rPr>
              <w:t>Жеке шот ашуға бұйрық;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24BA184C" w14:textId="77777777" w:rsidR="001A529A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531E0DC3" w14:textId="1242EA83" w:rsidR="00315F83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02C9BB" w14:textId="77777777" w:rsidR="00315F83" w:rsidRPr="005F3632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B6E04A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1783304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2D112D56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5CA743C" w14:textId="77777777" w:rsidR="001A529A" w:rsidRPr="000527AF" w:rsidRDefault="001A529A" w:rsidP="001A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Жеке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басын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куәландыратын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(паспорт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</w:p>
          <w:p w14:paraId="070500BB" w14:textId="532D23FD" w:rsidR="00315F83" w:rsidRPr="001A529A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</w:tcPr>
          <w:p w14:paraId="2E717C21" w14:textId="77777777" w:rsidR="001A529A" w:rsidRPr="000527AF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38678186" w14:textId="52B3D9ED" w:rsidR="00315F83" w:rsidRPr="00500657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</w:tcPr>
          <w:p w14:paraId="75E0C838" w14:textId="77777777" w:rsidR="00315F83" w:rsidRPr="005F3632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DC9B78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773407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56B65642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C181405" w14:textId="7FB3DBE4" w:rsidR="00315F83" w:rsidRPr="00500657" w:rsidRDefault="001A529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сенім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білдірген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ашқан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кезде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шот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ашу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оған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билік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ету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құқығына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сенімхат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6401B44" w14:textId="77777777" w:rsidR="001A529A" w:rsidRPr="000527AF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42592BA8" w14:textId="2462D86C" w:rsidR="00315F83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ECA02C" w14:textId="77777777" w:rsidR="00315F83" w:rsidRPr="005F3632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2EC95C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1998999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bottom w:val="single" w:sz="4" w:space="0" w:color="70AD47" w:themeColor="accent6"/>
                </w:tcBorders>
              </w:tcPr>
              <w:p w14:paraId="5E91FC6C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Segoe UI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bottom w:val="single" w:sz="4" w:space="0" w:color="70AD47" w:themeColor="accent6"/>
            </w:tcBorders>
          </w:tcPr>
          <w:p w14:paraId="69416A01" w14:textId="77777777" w:rsidR="001A529A" w:rsidRPr="000527AF" w:rsidRDefault="001A529A" w:rsidP="001A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Сенімді тұлғаның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басын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куәландыратын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(паспорт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куәлік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</w:p>
          <w:p w14:paraId="218DA14A" w14:textId="71E7EB79" w:rsidR="00315F83" w:rsidRPr="001A529A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  <w:tcBorders>
              <w:bottom w:val="single" w:sz="4" w:space="0" w:color="70AD47" w:themeColor="accent6"/>
            </w:tcBorders>
          </w:tcPr>
          <w:p w14:paraId="6A6758C1" w14:textId="77777777" w:rsidR="001A529A" w:rsidRPr="000527AF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04100BF9" w14:textId="19C4DA34" w:rsidR="00315F83" w:rsidRPr="00500657" w:rsidRDefault="001A529A" w:rsidP="001A5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  <w:tcBorders>
              <w:bottom w:val="single" w:sz="4" w:space="0" w:color="70AD47" w:themeColor="accent6"/>
            </w:tcBorders>
          </w:tcPr>
          <w:p w14:paraId="76A80E05" w14:textId="77777777" w:rsidR="00315F83" w:rsidRPr="005F3632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1431456" w14:textId="77777777" w:rsidTr="003520DA">
        <w:tblPrEx>
          <w:tblBorders>
            <w:top w:val="single" w:sz="8" w:space="0" w:color="ED7D31" w:themeColor="accent2"/>
            <w:left w:val="single" w:sz="8" w:space="0" w:color="ED7D31" w:themeColor="accent2"/>
            <w:bottom w:val="single" w:sz="8" w:space="0" w:color="ED7D31" w:themeColor="accent2"/>
            <w:right w:val="single" w:sz="8" w:space="0" w:color="ED7D31" w:themeColor="accent2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bookmarkStart w:id="2" w:name="_Hlk62204677" w:displacedByCustomXml="next"/>
        <w:sdt>
          <w:sdtPr>
            <w:rPr>
              <w:rFonts w:ascii="Segoe UI" w:hAnsi="Segoe UI" w:cs="Segoe UI"/>
              <w:sz w:val="20"/>
              <w:szCs w:val="20"/>
            </w:rPr>
            <w:id w:val="-1570722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70AD47" w:themeColor="accent6"/>
                  <w:left w:val="single" w:sz="4" w:space="0" w:color="70AD47" w:themeColor="accent6"/>
                  <w:bottom w:val="single" w:sz="4" w:space="0" w:color="70AD47" w:themeColor="accent6"/>
                  <w:right w:val="single" w:sz="4" w:space="0" w:color="70AD47" w:themeColor="accent6"/>
                </w:tcBorders>
              </w:tcPr>
              <w:p w14:paraId="25EF857F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0E12004" w14:textId="78B60CB0" w:rsidR="00315F83" w:rsidRPr="00500657" w:rsidRDefault="001A529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салық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резиденттігін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растайтын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</w:p>
        </w:tc>
        <w:tc>
          <w:tcPr>
            <w:tcW w:w="17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DC14E87" w14:textId="77777777" w:rsidR="001A529A" w:rsidRPr="000527AF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Түпнұсқа/</w:t>
            </w:r>
          </w:p>
          <w:p w14:paraId="28377EE7" w14:textId="5BEE851B" w:rsidR="00315F83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өшірме</w:t>
            </w:r>
          </w:p>
        </w:tc>
        <w:tc>
          <w:tcPr>
            <w:tcW w:w="17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40C270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bookmarkEnd w:id="1"/>
      <w:bookmarkEnd w:id="2"/>
    </w:tbl>
    <w:p w14:paraId="556FEF66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74E909D2" w14:textId="77777777" w:rsidR="001A529A" w:rsidRDefault="001A529A" w:rsidP="001A529A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Invest"АҚ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клиенттермен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жұмыс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жүргізу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582AB92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A53492B" w14:textId="48D64A47" w:rsidR="00315F83" w:rsidRPr="005F3632" w:rsidRDefault="001A529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596C0E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0E18C2" w14:textId="2CEB30F5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8B388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712742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1881505" w14:textId="218E840B" w:rsidR="00315F83" w:rsidRPr="001A529A" w:rsidRDefault="001A529A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7C9B261F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08246C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FE4CBD" w14:textId="051FDCB7" w:rsidR="00315F83" w:rsidRPr="001A529A" w:rsidRDefault="001A529A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D2C953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E1062C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3ACDE2FB" w14:textId="3E1DCCE5" w:rsidR="001A529A" w:rsidRDefault="001A529A" w:rsidP="001A529A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" АҚ </w:t>
      </w:r>
      <w:proofErr w:type="spellStart"/>
      <w:r w:rsidRPr="000527AF">
        <w:rPr>
          <w:rFonts w:ascii="Segoe UI" w:hAnsi="Segoe UI" w:cs="Segoe UI"/>
          <w:sz w:val="20"/>
          <w:szCs w:val="20"/>
        </w:rPr>
        <w:t>комплаенс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- </w:t>
      </w:r>
      <w:proofErr w:type="spellStart"/>
      <w:r w:rsidRPr="000527AF">
        <w:rPr>
          <w:rFonts w:ascii="Segoe UI" w:hAnsi="Segoe UI" w:cs="Segoe UI"/>
          <w:sz w:val="20"/>
          <w:szCs w:val="20"/>
        </w:rPr>
        <w:t>бақылау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527AF">
        <w:rPr>
          <w:rFonts w:ascii="Segoe UI" w:hAnsi="Segoe UI" w:cs="Segoe UI"/>
          <w:sz w:val="20"/>
          <w:szCs w:val="20"/>
        </w:rPr>
        <w:t>қажет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болған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жағдайда</w:t>
      </w:r>
      <w:proofErr w:type="spellEnd"/>
      <w:r w:rsidRPr="000527AF">
        <w:rPr>
          <w:rFonts w:ascii="Segoe UI" w:hAnsi="Segoe UI" w:cs="Segoe UI"/>
          <w:sz w:val="20"/>
          <w:szCs w:val="20"/>
        </w:rPr>
        <w:t>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6E22737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EFEC041" w14:textId="699DACD4" w:rsidR="00315F83" w:rsidRPr="005F3632" w:rsidRDefault="001A529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1A529A" w:rsidRPr="005F3632" w14:paraId="2744BCB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AB4DE72" w14:textId="0ADB9BDB" w:rsidR="001A529A" w:rsidRPr="005F3632" w:rsidRDefault="00DA6CB7" w:rsidP="001A529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C68E0F" w14:textId="77777777" w:rsidR="001A529A" w:rsidRPr="005F3632" w:rsidRDefault="001A529A" w:rsidP="001A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A529A" w:rsidRPr="005F3632" w14:paraId="03D08C5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3080469" w14:textId="25393877" w:rsidR="001A529A" w:rsidRPr="005F3632" w:rsidRDefault="001A529A" w:rsidP="001A529A">
            <w:pPr>
              <w:rPr>
                <w:rFonts w:ascii="Segoe UI" w:hAnsi="Segoe UI" w:cs="Segoe UI"/>
                <w:sz w:val="20"/>
                <w:szCs w:val="20"/>
              </w:rPr>
            </w:pPr>
            <w:r w:rsidRPr="00F473FD"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359DDA68" w14:textId="77777777" w:rsidR="001A529A" w:rsidRPr="005F3632" w:rsidRDefault="001A529A" w:rsidP="001A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E8A23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2A4C729" w14:textId="4AF80AD5" w:rsidR="00315F83" w:rsidRPr="001A529A" w:rsidRDefault="00A14D0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795CC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bookmarkEnd w:id="0"/>
    </w:tbl>
    <w:p w14:paraId="0F2DA714" w14:textId="77777777" w:rsidR="008C7640" w:rsidRPr="00FD25DD" w:rsidRDefault="008C7640" w:rsidP="008C7640">
      <w:pPr>
        <w:rPr>
          <w:rFonts w:ascii="Segoe UI" w:hAnsi="Segoe UI" w:cs="Segoe UI"/>
          <w:sz w:val="20"/>
          <w:szCs w:val="20"/>
        </w:rPr>
      </w:pPr>
    </w:p>
    <w:p w14:paraId="656F5F63" w14:textId="77777777" w:rsidR="008C7640" w:rsidRPr="00FD25DD" w:rsidRDefault="008C7640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7CAB50D9" w14:textId="77777777" w:rsidR="008C7640" w:rsidRPr="00FD25DD" w:rsidRDefault="008C7640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534986A6" w14:textId="77777777" w:rsidR="008C7640" w:rsidRPr="00FD25DD" w:rsidRDefault="008C7640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46BF64D9" w14:textId="77777777" w:rsidR="008C7640" w:rsidRPr="00FD25DD" w:rsidRDefault="008C7640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089F1B7E" w14:textId="77777777" w:rsidR="001A529A" w:rsidRDefault="001A529A" w:rsidP="00EC241B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lastRenderedPageBreak/>
        <w:t>Брокерлік қызметтер мен номиналды ұстау</w:t>
      </w:r>
    </w:p>
    <w:p w14:paraId="5AEE5AF5" w14:textId="77777777" w:rsidR="001A529A" w:rsidRDefault="001A529A" w:rsidP="001A52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 қызметтері бойынша Келісімшартқа</w:t>
      </w:r>
    </w:p>
    <w:p w14:paraId="342F8C9F" w14:textId="30D3712E" w:rsidR="00315F83" w:rsidRPr="00EC241B" w:rsidRDefault="001A529A" w:rsidP="00EC241B">
      <w:pPr>
        <w:jc w:val="right"/>
        <w:rPr>
          <w:rFonts w:ascii="Segoe UI" w:hAnsi="Segoe UI" w:cs="Segoe UI"/>
          <w:b/>
          <w:sz w:val="20"/>
          <w:szCs w:val="20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0527AF">
        <w:rPr>
          <w:rFonts w:ascii="Segoe UI Light" w:hAnsi="Segoe UI Light"/>
          <w:i/>
          <w:sz w:val="16"/>
          <w:lang w:val="kk-KZ"/>
        </w:rPr>
        <w:t xml:space="preserve">№1 </w:t>
      </w:r>
      <w:r>
        <w:rPr>
          <w:rFonts w:ascii="Segoe UI Light" w:hAnsi="Segoe UI Light"/>
          <w:i/>
          <w:sz w:val="16"/>
          <w:lang w:val="kk-KZ"/>
        </w:rPr>
        <w:t>қосымша</w:t>
      </w:r>
    </w:p>
    <w:p w14:paraId="713A4617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543F627D" w14:textId="64D66444" w:rsidR="00315F83" w:rsidRPr="001A529A" w:rsidRDefault="001A529A" w:rsidP="001A529A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1A529A">
        <w:rPr>
          <w:rFonts w:ascii="Segoe UI" w:hAnsi="Segoe UI" w:cs="Segoe UI"/>
          <w:b/>
          <w:sz w:val="20"/>
          <w:szCs w:val="20"/>
          <w:lang w:val="kk-KZ"/>
        </w:rPr>
        <w:t>Резидент заңды тұлғаның шотын ашуға арналған құжаттар</w:t>
      </w:r>
    </w:p>
    <w:p w14:paraId="0FD1619E" w14:textId="77777777" w:rsidR="001A529A" w:rsidRPr="001A529A" w:rsidRDefault="001A529A" w:rsidP="001A529A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5B1D27C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EB22AC1" w14:textId="77777777" w:rsidR="00315F83" w:rsidRPr="001A529A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41F03AF" w14:textId="2D705316" w:rsidR="00315F83" w:rsidRPr="005F3632" w:rsidRDefault="001A529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Құжат атауы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24DD14B0" w14:textId="49DB20CD" w:rsidR="00315F83" w:rsidRPr="005F3632" w:rsidRDefault="001A529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Түрі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6F5BAF" w14:textId="13C3CA11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  <w:r w:rsidR="001A529A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сы</w:t>
            </w:r>
          </w:p>
        </w:tc>
      </w:tr>
      <w:tr w:rsidR="00315F83" w:rsidRPr="005F3632" w14:paraId="34898FB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-5001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088D04D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009C3B" w14:textId="42A3F3C3" w:rsidR="00315F83" w:rsidRPr="005F3632" w:rsidRDefault="001A529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қызметтерді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шарты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r w:rsidR="00A14D0D">
              <w:rPr>
                <w:rFonts w:ascii="Segoe UI" w:hAnsi="Segoe UI" w:cs="Segoe UI"/>
                <w:sz w:val="20"/>
                <w:szCs w:val="20"/>
                <w:lang w:val="kk-KZ"/>
              </w:rPr>
              <w:t>Ш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артқа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қосылу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өтініш</w:t>
            </w:r>
            <w:proofErr w:type="spellEnd"/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E853D3B" w14:textId="77777777" w:rsidR="001A529A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0B729FCF" w14:textId="188AE42A" w:rsidR="00315F83" w:rsidRPr="00500657" w:rsidRDefault="001A529A" w:rsidP="001A5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47697A6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A22A955" w14:textId="77777777" w:rsidTr="00C7515D">
        <w:trPr>
          <w:trHeight w:val="387"/>
        </w:trPr>
        <w:sdt>
          <w:sdtPr>
            <w:rPr>
              <w:rFonts w:ascii="Segoe UI" w:hAnsi="Segoe UI" w:cs="Segoe UI"/>
              <w:sz w:val="20"/>
              <w:szCs w:val="20"/>
            </w:rPr>
            <w:id w:val="51081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C5B589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77617A87" w14:textId="6B3C8F4B" w:rsidR="00315F83" w:rsidRPr="00A14D0D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A14D0D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Заңды тұлғаның қолы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мен</w:t>
            </w:r>
            <w:r w:rsidRPr="00A14D0D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мөр бедерінің үлгілері бар құжат;</w:t>
            </w:r>
          </w:p>
        </w:tc>
        <w:tc>
          <w:tcPr>
            <w:tcW w:w="1701" w:type="dxa"/>
          </w:tcPr>
          <w:p w14:paraId="71A694A9" w14:textId="7D8C0A7D" w:rsidR="00315F83" w:rsidRPr="00C7515D" w:rsidRDefault="00C7515D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C7515D">
              <w:rPr>
                <w:rFonts w:ascii="Segoe UI" w:hAnsi="Segoe UI" w:cs="Segoe UI"/>
                <w:sz w:val="18"/>
                <w:szCs w:val="18"/>
              </w:rPr>
              <w:t>Нотариалды</w:t>
            </w:r>
            <w:proofErr w:type="spellEnd"/>
            <w:r w:rsidRPr="00C7515D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18"/>
                <w:szCs w:val="18"/>
              </w:rPr>
              <w:t>куәландырылғ</w:t>
            </w:r>
            <w:proofErr w:type="spellEnd"/>
            <w:r w:rsidRPr="00C7515D">
              <w:rPr>
                <w:rFonts w:ascii="Segoe UI" w:hAnsi="Segoe UI" w:cs="Segoe UI"/>
                <w:sz w:val="18"/>
                <w:szCs w:val="18"/>
                <w:lang w:val="kk-KZ"/>
              </w:rPr>
              <w:t>а</w:t>
            </w:r>
            <w:r w:rsidRPr="00C7515D">
              <w:rPr>
                <w:rFonts w:ascii="Segoe UI" w:hAnsi="Segoe UI" w:cs="Segoe UI"/>
                <w:sz w:val="18"/>
                <w:szCs w:val="18"/>
              </w:rPr>
              <w:t>н</w:t>
            </w:r>
          </w:p>
        </w:tc>
        <w:tc>
          <w:tcPr>
            <w:tcW w:w="1701" w:type="dxa"/>
          </w:tcPr>
          <w:p w14:paraId="1EA20E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14D0D" w:rsidRPr="005F3632" w14:paraId="280198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7904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EC6ED8F" w14:textId="77777777" w:rsidR="00A14D0D" w:rsidRPr="005F3632" w:rsidRDefault="00A14D0D" w:rsidP="00A14D0D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0944BF6" w14:textId="33111DF9" w:rsidR="00A14D0D" w:rsidRPr="00A14D0D" w:rsidRDefault="00A14D0D" w:rsidP="00A1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"Know Your Customer"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сауалнамасы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14151482" w14:textId="77777777" w:rsidR="00A14D0D" w:rsidRPr="00500657" w:rsidRDefault="00A14D0D" w:rsidP="00A14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5E08AFDF" w14:textId="07C079F9" w:rsidR="00A14D0D" w:rsidRPr="00500657" w:rsidRDefault="00A14D0D" w:rsidP="00A14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FD741" w14:textId="77777777" w:rsidR="00A14D0D" w:rsidRPr="005F3632" w:rsidRDefault="00A14D0D" w:rsidP="00A1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9BC0E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201660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053A9E9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4AA413D" w14:textId="05E4CA79" w:rsidR="00315F83" w:rsidRPr="005F3632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kk-KZ"/>
              </w:rPr>
              <w:t>Жеке шот ашуға бұйрық;</w:t>
            </w:r>
          </w:p>
        </w:tc>
        <w:tc>
          <w:tcPr>
            <w:tcW w:w="1701" w:type="dxa"/>
          </w:tcPr>
          <w:p w14:paraId="61979F98" w14:textId="77777777" w:rsidR="00A14D0D" w:rsidRPr="00500657" w:rsidRDefault="00A14D0D" w:rsidP="00A14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0CC4CA94" w14:textId="10D27CF0" w:rsidR="00315F83" w:rsidRPr="00500657" w:rsidRDefault="00A14D0D" w:rsidP="00A14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форма</w:t>
            </w:r>
          </w:p>
        </w:tc>
        <w:tc>
          <w:tcPr>
            <w:tcW w:w="1701" w:type="dxa"/>
          </w:tcPr>
          <w:p w14:paraId="749C3B4C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E4BD55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55677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A444624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843C652" w14:textId="6741F47B" w:rsidR="00315F83" w:rsidRPr="005F3632" w:rsidRDefault="00C7515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Жарғы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оған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өзгерістер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толықтырулар</w:t>
            </w:r>
            <w:proofErr w:type="spellEnd"/>
            <w:r w:rsidR="00315F83" w:rsidRPr="005F3632">
              <w:rPr>
                <w:rFonts w:ascii="Segoe UI" w:hAnsi="Segoe UI" w:cs="Segoe UI"/>
                <w:sz w:val="20"/>
                <w:szCs w:val="20"/>
              </w:rPr>
              <w:t>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B1BF95A" w14:textId="3FF6A17F" w:rsidR="00315F83" w:rsidRPr="00500657" w:rsidRDefault="00A14D0D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="00315F83"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41570278" w14:textId="77777777" w:rsidR="00315F83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 w:rsidR="00A14D0D"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0B39C911" w14:textId="44F75391" w:rsidR="00A14D0D" w:rsidRPr="00A14D0D" w:rsidRDefault="00A14D0D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E33CB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29CDA0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665E695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20F8592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7900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7E455F12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465D3345" w14:textId="1B7A24AD" w:rsidR="00315F83" w:rsidRPr="005F3632" w:rsidRDefault="00C7515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Мемлекеттік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тіркеу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қайта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тіркеу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куәлік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анықтама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>;</w:t>
            </w:r>
          </w:p>
        </w:tc>
        <w:tc>
          <w:tcPr>
            <w:tcW w:w="1701" w:type="dxa"/>
          </w:tcPr>
          <w:p w14:paraId="10041C8E" w14:textId="77777777" w:rsidR="00A14D0D" w:rsidRPr="00500657" w:rsidRDefault="00A14D0D" w:rsidP="00A14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08C823D8" w14:textId="77777777" w:rsidR="00A14D0D" w:rsidRDefault="00A14D0D" w:rsidP="00A14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D651E66" w14:textId="0113C80D" w:rsidR="00315F83" w:rsidRPr="00500657" w:rsidRDefault="00A14D0D" w:rsidP="00A14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1701" w:type="dxa"/>
          </w:tcPr>
          <w:p w14:paraId="2B4C356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5A989A9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412D8AE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AE7445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sdt>
          <w:sdtPr>
            <w:rPr>
              <w:rFonts w:ascii="Segoe UI" w:hAnsi="Segoe UI" w:cs="Segoe UI"/>
              <w:sz w:val="20"/>
              <w:szCs w:val="20"/>
            </w:rPr>
            <w:id w:val="-159185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883FD5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A9AE17F" w14:textId="4512763A" w:rsidR="00315F83" w:rsidRPr="005F3632" w:rsidRDefault="00C7515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қызметтерді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шартын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жасайтын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өзге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де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әрекеттерді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жүзеге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асыратын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заңды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өкіліне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қатысты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заңды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уәкілетті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органының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сенімхаты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шешімі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4F90632" w14:textId="77777777" w:rsidR="00A14D0D" w:rsidRPr="00500657" w:rsidRDefault="00A14D0D" w:rsidP="00A14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14:paraId="206F8182" w14:textId="77777777" w:rsidR="00A14D0D" w:rsidRDefault="00A14D0D" w:rsidP="00A14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ды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30A777BC" w14:textId="70C82DCB" w:rsidR="00315F83" w:rsidRPr="00500657" w:rsidRDefault="00A14D0D" w:rsidP="00A14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A932A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D09E659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6FD6B37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AAF622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555332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097655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B1760B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34DBD3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7E205EB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509E12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11672C5E" w14:textId="77777777" w:rsidR="00A14D0D" w:rsidRDefault="00A14D0D" w:rsidP="00A14D0D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Invest"АҚ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клиенттермен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жұмыс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жүргізу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46E73D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093CCE" w14:textId="560727E1" w:rsidR="00315F83" w:rsidRPr="00A14D0D" w:rsidRDefault="00A14D0D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44817D5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5DEF9F" w14:textId="296D0575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BE604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30EAA6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6B2F0EA" w14:textId="16DD7108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473FD"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09D1073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CDC1E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AB76E6" w14:textId="40450F50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FD34B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37EB26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306277D4" w14:textId="77777777" w:rsidR="00A14D0D" w:rsidRDefault="00A14D0D" w:rsidP="00A14D0D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" АҚ </w:t>
      </w:r>
      <w:proofErr w:type="spellStart"/>
      <w:r w:rsidRPr="000527AF">
        <w:rPr>
          <w:rFonts w:ascii="Segoe UI" w:hAnsi="Segoe UI" w:cs="Segoe UI"/>
          <w:sz w:val="20"/>
          <w:szCs w:val="20"/>
        </w:rPr>
        <w:t>комплаенс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- </w:t>
      </w:r>
      <w:proofErr w:type="spellStart"/>
      <w:r w:rsidRPr="000527AF">
        <w:rPr>
          <w:rFonts w:ascii="Segoe UI" w:hAnsi="Segoe UI" w:cs="Segoe UI"/>
          <w:sz w:val="20"/>
          <w:szCs w:val="20"/>
        </w:rPr>
        <w:t>бақылау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527AF">
        <w:rPr>
          <w:rFonts w:ascii="Segoe UI" w:hAnsi="Segoe UI" w:cs="Segoe UI"/>
          <w:sz w:val="20"/>
          <w:szCs w:val="20"/>
        </w:rPr>
        <w:t>қажет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болған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жағдайда</w:t>
      </w:r>
      <w:proofErr w:type="spellEnd"/>
      <w:r w:rsidRPr="000527AF">
        <w:rPr>
          <w:rFonts w:ascii="Segoe UI" w:hAnsi="Segoe UI" w:cs="Segoe UI"/>
          <w:sz w:val="20"/>
          <w:szCs w:val="20"/>
        </w:rPr>
        <w:t>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691900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AD55E5B" w14:textId="44D93BDB" w:rsidR="00315F83" w:rsidRPr="005F3632" w:rsidRDefault="00A14D0D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7ABC26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4EC3D2" w14:textId="342D9D55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BB050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57A89A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F30D57D" w14:textId="41D2A307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473FD"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2F7ACF96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98FE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FFB58B" w14:textId="4BC76831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E4623A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F46731" w14:textId="77777777" w:rsidR="008C7640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en-US"/>
        </w:rPr>
      </w:pPr>
    </w:p>
    <w:p w14:paraId="030732B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D9964D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F2319A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E2E17C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7669EF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CA227DA" w14:textId="77777777" w:rsidR="00A14D0D" w:rsidRDefault="00A14D0D" w:rsidP="00A14D0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>Брокерлік қызметтер мен номиналды ұстау</w:t>
      </w:r>
    </w:p>
    <w:p w14:paraId="73DFD51F" w14:textId="77777777" w:rsidR="00A14D0D" w:rsidRDefault="00A14D0D" w:rsidP="00A14D0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 қызметтері бойынша Келісімшартқа</w:t>
      </w:r>
    </w:p>
    <w:p w14:paraId="6CFFFB13" w14:textId="77777777" w:rsidR="00A14D0D" w:rsidRPr="00315F83" w:rsidRDefault="00A14D0D" w:rsidP="00A14D0D">
      <w:pPr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0527AF">
        <w:rPr>
          <w:rFonts w:ascii="Segoe UI Light" w:hAnsi="Segoe UI Light"/>
          <w:i/>
          <w:sz w:val="16"/>
          <w:lang w:val="kk-KZ"/>
        </w:rPr>
        <w:t xml:space="preserve">№1 </w:t>
      </w:r>
      <w:r>
        <w:rPr>
          <w:rFonts w:ascii="Segoe UI Light" w:hAnsi="Segoe UI Light"/>
          <w:i/>
          <w:sz w:val="16"/>
          <w:lang w:val="kk-KZ"/>
        </w:rPr>
        <w:t>қосымша</w:t>
      </w:r>
    </w:p>
    <w:p w14:paraId="47072D57" w14:textId="79632AD5" w:rsidR="00315F83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 Light" w:hAnsi="Segoe UI Light"/>
          <w:i/>
          <w:sz w:val="16"/>
        </w:rPr>
      </w:pPr>
    </w:p>
    <w:p w14:paraId="6C6F317A" w14:textId="00C9F828" w:rsidR="00315F83" w:rsidRDefault="00315F83" w:rsidP="00A14D0D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rPr>
          <w:rFonts w:ascii="Segoe UI Light" w:hAnsi="Segoe UI Light"/>
          <w:i/>
          <w:sz w:val="16"/>
        </w:rPr>
      </w:pPr>
    </w:p>
    <w:p w14:paraId="5F41BA1F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3E213967" w14:textId="301ECDC7" w:rsidR="00315F83" w:rsidRPr="00C7515D" w:rsidRDefault="00C7515D" w:rsidP="00315F83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proofErr w:type="spellStart"/>
      <w:r w:rsidRPr="00C7515D">
        <w:rPr>
          <w:rFonts w:ascii="Segoe UI" w:hAnsi="Segoe UI" w:cs="Segoe UI"/>
          <w:b/>
          <w:sz w:val="20"/>
          <w:szCs w:val="20"/>
          <w:lang w:val="kk-KZ"/>
        </w:rPr>
        <w:t>Бейрезидент</w:t>
      </w:r>
      <w:proofErr w:type="spellEnd"/>
      <w:r w:rsidRPr="00C7515D">
        <w:rPr>
          <w:rFonts w:ascii="Segoe UI" w:hAnsi="Segoe UI" w:cs="Segoe UI"/>
          <w:b/>
          <w:sz w:val="20"/>
          <w:szCs w:val="20"/>
          <w:lang w:val="kk-KZ"/>
        </w:rPr>
        <w:t>-заңды тұлғаның шотын ашу үшін құжаттар</w:t>
      </w:r>
      <w:r w:rsidR="00315F83" w:rsidRPr="005F3632">
        <w:rPr>
          <w:rStyle w:val="a5"/>
          <w:rFonts w:ascii="Segoe UI" w:hAnsi="Segoe UI" w:cs="Segoe UI"/>
          <w:sz w:val="20"/>
          <w:szCs w:val="20"/>
        </w:rPr>
        <w:footnoteReference w:id="2"/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304"/>
        <w:gridCol w:w="2098"/>
      </w:tblGrid>
      <w:tr w:rsidR="00315F83" w:rsidRPr="005F3632" w14:paraId="1844E38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BA4066D" w14:textId="77777777" w:rsidR="00315F83" w:rsidRPr="00C7515D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E974D8C" w14:textId="65F45C99" w:rsidR="00315F83" w:rsidRPr="005F3632" w:rsidRDefault="00C7515D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Құжат атауы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D86FEC8" w14:textId="72BAD8E9" w:rsidR="00315F83" w:rsidRPr="005F3632" w:rsidRDefault="00C7515D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Түрі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E8E925" w14:textId="2891EE94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  <w:r w:rsidR="00C7515D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сы</w:t>
            </w:r>
          </w:p>
        </w:tc>
      </w:tr>
      <w:tr w:rsidR="00315F83" w:rsidRPr="005F3632" w14:paraId="173E3B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07284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25DA20B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C24EDEF" w14:textId="0CE1E8F1" w:rsidR="00315F83" w:rsidRPr="00500657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қызметтерді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шарты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артқа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қосылу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өтініш</w:t>
            </w:r>
            <w:proofErr w:type="spellEnd"/>
          </w:p>
        </w:tc>
        <w:tc>
          <w:tcPr>
            <w:tcW w:w="1304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6FC8B62C" w14:textId="174CFD7F" w:rsidR="00315F83" w:rsidRPr="00A14D0D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0201B9B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4397553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573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971392A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7AAEEDB" w14:textId="293F19C9" w:rsidR="00315F83" w:rsidRPr="00A14D0D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A14D0D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Заңды тұлғаның қолы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мен</w:t>
            </w:r>
            <w:r w:rsidRPr="00A14D0D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мөр бедерінің үлгілері бар құжат;</w:t>
            </w:r>
          </w:p>
        </w:tc>
        <w:tc>
          <w:tcPr>
            <w:tcW w:w="1304" w:type="dxa"/>
          </w:tcPr>
          <w:p w14:paraId="15D5D338" w14:textId="77845998" w:rsidR="00315F83" w:rsidRPr="00500657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</w:p>
        </w:tc>
        <w:tc>
          <w:tcPr>
            <w:tcW w:w="2098" w:type="dxa"/>
          </w:tcPr>
          <w:p w14:paraId="4714CE4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7DB0EA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67673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B569F3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5278F79" w14:textId="58ED8ECB" w:rsidR="00315F83" w:rsidRPr="00A14D0D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"Know Your Customer"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жеке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7AF">
              <w:rPr>
                <w:rFonts w:ascii="Segoe UI" w:hAnsi="Segoe UI" w:cs="Segoe UI"/>
                <w:sz w:val="20"/>
                <w:szCs w:val="20"/>
              </w:rPr>
              <w:t>сауалнамасы</w:t>
            </w:r>
            <w:proofErr w:type="spellEnd"/>
            <w:r w:rsidRPr="000527AF">
              <w:rPr>
                <w:rFonts w:ascii="Segoe UI" w:hAnsi="Segoe UI" w:cs="Segoe UI"/>
                <w:sz w:val="20"/>
                <w:szCs w:val="20"/>
                <w:lang w:val="en-US"/>
              </w:rPr>
              <w:t>;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9B7E428" w14:textId="2CD03DDB" w:rsidR="00315F83" w:rsidRPr="00500657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B8AC2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E9E847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86487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723C8C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2DAE100" w14:textId="6A422308" w:rsidR="00315F83" w:rsidRPr="00500657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527AF">
              <w:rPr>
                <w:rFonts w:ascii="Segoe UI" w:hAnsi="Segoe UI" w:cs="Segoe UI"/>
                <w:sz w:val="20"/>
                <w:szCs w:val="20"/>
                <w:lang w:val="kk-KZ"/>
              </w:rPr>
              <w:t>Жеке шот ашуға бұйрық;</w:t>
            </w:r>
          </w:p>
        </w:tc>
        <w:tc>
          <w:tcPr>
            <w:tcW w:w="1304" w:type="dxa"/>
          </w:tcPr>
          <w:p w14:paraId="21F67AE5" w14:textId="30D7C7A7" w:rsidR="00315F83" w:rsidRPr="00500657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</w:p>
        </w:tc>
        <w:tc>
          <w:tcPr>
            <w:tcW w:w="2098" w:type="dxa"/>
          </w:tcPr>
          <w:p w14:paraId="07D55806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B022E1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39935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24CC27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CD2507" w14:textId="3636D8BE" w:rsidR="00315F83" w:rsidRPr="00500657" w:rsidRDefault="00C7515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C7515D">
              <w:rPr>
                <w:rFonts w:ascii="Segoe UI" w:hAnsi="Segoe UI" w:cs="Segoe UI"/>
                <w:sz w:val="20"/>
                <w:szCs w:val="20"/>
                <w:lang w:val="kk-KZ"/>
              </w:rPr>
              <w:t>Құрылтай меморандумы және жарғы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7A123031" w14:textId="1B7D8C6E" w:rsidR="00315F83" w:rsidRPr="00500657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FBFEA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950F72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009899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DAE8656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B647F9C" w14:textId="7FEEEAD2" w:rsidR="00315F83" w:rsidRPr="00500657" w:rsidRDefault="00C7515D" w:rsidP="003520DA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Сауда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тізілімінен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үзінді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көшірме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заңды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тіркелгенін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куәландыратын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құжаттың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көшірмесі</w:t>
            </w:r>
            <w:proofErr w:type="spellEnd"/>
          </w:p>
        </w:tc>
        <w:tc>
          <w:tcPr>
            <w:tcW w:w="1304" w:type="dxa"/>
          </w:tcPr>
          <w:p w14:paraId="398072F1" w14:textId="02D6E566" w:rsidR="00315F83" w:rsidRPr="00500657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2098" w:type="dxa"/>
          </w:tcPr>
          <w:p w14:paraId="0FC6574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70EFC7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4F8012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929D9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58457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2277A8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0F944637" w14:textId="676AC0D9" w:rsidR="00315F83" w:rsidRPr="00500657" w:rsidRDefault="00C7515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Брокерлік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қызметтерді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ұстау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қызметтерін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шартын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жасайтын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өзге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де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әрекеттерді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жүзеге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асыратын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заңды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өкіліне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қатысты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берілген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заңды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тұлғаның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уәкілетті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органының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сенімхаты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немесе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7515D">
              <w:rPr>
                <w:rFonts w:ascii="Segoe UI" w:hAnsi="Segoe UI" w:cs="Segoe UI"/>
                <w:sz w:val="20"/>
                <w:szCs w:val="20"/>
              </w:rPr>
              <w:t>шешімі</w:t>
            </w:r>
            <w:proofErr w:type="spellEnd"/>
            <w:r w:rsidRPr="00C7515D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6567629" w14:textId="5A8C946A" w:rsidR="00315F83" w:rsidRPr="00500657" w:rsidRDefault="00A14D0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көшірме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FFD5FD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AC1359B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1326E53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6BF390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0FB70F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4ADFD65" w14:textId="77777777" w:rsidTr="003520DA">
        <w:trPr>
          <w:trHeight w:val="555"/>
        </w:trPr>
        <w:sdt>
          <w:sdtPr>
            <w:rPr>
              <w:rFonts w:ascii="Segoe UI" w:hAnsi="Segoe UI" w:cs="Segoe UI"/>
              <w:sz w:val="20"/>
              <w:szCs w:val="20"/>
            </w:rPr>
            <w:id w:val="-135935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588C8B5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3B8881C0" w14:textId="1D9D260A" w:rsidR="00315F83" w:rsidRPr="00500657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Клиенттің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салық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резиденттігін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растайтын</w:t>
            </w:r>
            <w:proofErr w:type="spellEnd"/>
            <w:r w:rsidRPr="001A52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A529A">
              <w:rPr>
                <w:rFonts w:ascii="Segoe UI" w:hAnsi="Segoe UI" w:cs="Segoe UI"/>
                <w:sz w:val="20"/>
                <w:szCs w:val="20"/>
              </w:rPr>
              <w:t>құжат</w:t>
            </w:r>
            <w:proofErr w:type="spellEnd"/>
          </w:p>
        </w:tc>
        <w:tc>
          <w:tcPr>
            <w:tcW w:w="1304" w:type="dxa"/>
          </w:tcPr>
          <w:p w14:paraId="7EE66CDA" w14:textId="0A3BC61C" w:rsidR="00315F83" w:rsidRPr="00A14D0D" w:rsidRDefault="00A14D0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түпнұсқа</w:t>
            </w:r>
          </w:p>
        </w:tc>
        <w:tc>
          <w:tcPr>
            <w:tcW w:w="2098" w:type="dxa"/>
          </w:tcPr>
          <w:p w14:paraId="68EAD9A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2047A21" w14:textId="77777777" w:rsidR="00A14D0D" w:rsidRDefault="00A14D0D" w:rsidP="00A14D0D">
      <w:pPr>
        <w:rPr>
          <w:rFonts w:ascii="Segoe UI" w:hAnsi="Segoe UI" w:cs="Segoe UI"/>
          <w:sz w:val="20"/>
          <w:szCs w:val="20"/>
        </w:rPr>
      </w:pPr>
    </w:p>
    <w:p w14:paraId="50F9EAB5" w14:textId="1EADF108" w:rsidR="00A14D0D" w:rsidRDefault="00A14D0D" w:rsidP="00A14D0D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Invest"АҚ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клиенттермен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жұмыс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жүргізу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6D00226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DFB4E85" w14:textId="722AA4E5" w:rsidR="00315F83" w:rsidRPr="00A14D0D" w:rsidRDefault="00A14D0D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05B5C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358ED5" w14:textId="0873DBE1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B5561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25E1A5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AA56347" w14:textId="27FB2FB9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473FD"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25DE75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1CD02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24C236" w14:textId="101722D6" w:rsidR="00315F83" w:rsidRPr="00A14D0D" w:rsidRDefault="00A14D0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3B663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0DB5865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05023EC4" w14:textId="77777777" w:rsidR="00A14D0D" w:rsidRDefault="00A14D0D" w:rsidP="00A14D0D">
      <w:pPr>
        <w:rPr>
          <w:rFonts w:ascii="Segoe UI" w:hAnsi="Segoe UI" w:cs="Segoe UI"/>
          <w:sz w:val="20"/>
          <w:szCs w:val="20"/>
        </w:rPr>
      </w:pPr>
      <w:r w:rsidRPr="000527AF">
        <w:rPr>
          <w:rFonts w:ascii="Segoe UI" w:hAnsi="Segoe UI" w:cs="Segoe UI"/>
          <w:sz w:val="20"/>
          <w:szCs w:val="20"/>
        </w:rPr>
        <w:t>"</w:t>
      </w:r>
      <w:proofErr w:type="spellStart"/>
      <w:r w:rsidRPr="000527AF">
        <w:rPr>
          <w:rFonts w:ascii="Segoe UI" w:hAnsi="Segoe UI" w:cs="Segoe UI"/>
          <w:sz w:val="20"/>
          <w:szCs w:val="20"/>
        </w:rPr>
        <w:t>Jusan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Invest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" АҚ </w:t>
      </w:r>
      <w:proofErr w:type="spellStart"/>
      <w:r w:rsidRPr="000527AF">
        <w:rPr>
          <w:rFonts w:ascii="Segoe UI" w:hAnsi="Segoe UI" w:cs="Segoe UI"/>
          <w:sz w:val="20"/>
          <w:szCs w:val="20"/>
        </w:rPr>
        <w:t>комплаенс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- </w:t>
      </w:r>
      <w:proofErr w:type="spellStart"/>
      <w:r w:rsidRPr="000527AF">
        <w:rPr>
          <w:rFonts w:ascii="Segoe UI" w:hAnsi="Segoe UI" w:cs="Segoe UI"/>
          <w:sz w:val="20"/>
          <w:szCs w:val="20"/>
        </w:rPr>
        <w:t>бақылау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департаментінің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қызметкері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толтырады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527AF">
        <w:rPr>
          <w:rFonts w:ascii="Segoe UI" w:hAnsi="Segoe UI" w:cs="Segoe UI"/>
          <w:sz w:val="20"/>
          <w:szCs w:val="20"/>
        </w:rPr>
        <w:t>қажет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болған</w:t>
      </w:r>
      <w:proofErr w:type="spellEnd"/>
      <w:r w:rsidRPr="000527A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527AF">
        <w:rPr>
          <w:rFonts w:ascii="Segoe UI" w:hAnsi="Segoe UI" w:cs="Segoe UI"/>
          <w:sz w:val="20"/>
          <w:szCs w:val="20"/>
        </w:rPr>
        <w:t>жағдайда</w:t>
      </w:r>
      <w:proofErr w:type="spellEnd"/>
      <w:r w:rsidRPr="000527AF">
        <w:rPr>
          <w:rFonts w:ascii="Segoe UI" w:hAnsi="Segoe UI" w:cs="Segoe UI"/>
          <w:sz w:val="20"/>
          <w:szCs w:val="20"/>
        </w:rPr>
        <w:t>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9D81C7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A383863" w14:textId="4C658E6B" w:rsidR="00315F83" w:rsidRPr="005F3632" w:rsidRDefault="00A14D0D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315F83" w:rsidRPr="005F3632" w14:paraId="628ECA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2C997D1" w14:textId="71514C71" w:rsidR="00315F83" w:rsidRPr="005F3632" w:rsidRDefault="00DA6CB7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D1ED70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0A855FE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AFEC1B9" w14:textId="41D151A4" w:rsidR="00315F83" w:rsidRPr="005F3632" w:rsidRDefault="00A14D0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F473FD"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3A5A98E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8EE7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F7D215" w14:textId="3C9AC568" w:rsidR="00315F83" w:rsidRPr="00A14D0D" w:rsidRDefault="00A14D0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33D2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692EE4" w14:textId="1F5EC800" w:rsidR="00674E5A" w:rsidRDefault="00674E5A" w:rsidP="00340C14">
      <w:pPr>
        <w:rPr>
          <w:rFonts w:ascii="Segoe UI Light" w:hAnsi="Segoe UI Light"/>
        </w:rPr>
      </w:pPr>
    </w:p>
    <w:sectPr w:rsidR="00674E5A" w:rsidSect="00653EC5">
      <w:headerReference w:type="default" r:id="rId8"/>
      <w:footerReference w:type="default" r:id="rId9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2F29" w14:textId="77777777" w:rsidR="00B60559" w:rsidRDefault="00B60559" w:rsidP="00544D76">
      <w:r>
        <w:separator/>
      </w:r>
    </w:p>
  </w:endnote>
  <w:endnote w:type="continuationSeparator" w:id="0">
    <w:p w14:paraId="7C13C653" w14:textId="77777777" w:rsidR="00B60559" w:rsidRDefault="00B6055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BCD6" w14:textId="11444D9B" w:rsidR="00685F44" w:rsidRDefault="00685F44" w:rsidP="00685F4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 w:rsidR="002B5605"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2B5605"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2B5605"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 w:rsidR="002B5605"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 w:rsidR="002B5605"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 w:rsidR="002B5605"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21FC2FCA" w14:textId="77777777" w:rsidR="00685F44" w:rsidRDefault="00685F44" w:rsidP="00685F4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D4A50C1" w14:textId="2E0CA134" w:rsidR="00762C2E" w:rsidRPr="002B5605" w:rsidRDefault="002B5605" w:rsidP="002B560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46540" w14:textId="77777777" w:rsidR="00B60559" w:rsidRDefault="00B60559" w:rsidP="00544D76">
      <w:r>
        <w:separator/>
      </w:r>
    </w:p>
  </w:footnote>
  <w:footnote w:type="continuationSeparator" w:id="0">
    <w:p w14:paraId="71E31329" w14:textId="77777777" w:rsidR="00B60559" w:rsidRDefault="00B60559" w:rsidP="00544D76">
      <w:r>
        <w:continuationSeparator/>
      </w:r>
    </w:p>
  </w:footnote>
  <w:footnote w:id="1">
    <w:p w14:paraId="3FA32D95" w14:textId="1A8EEDA8" w:rsidR="00315F83" w:rsidRPr="00903ECD" w:rsidRDefault="00315F83" w:rsidP="00903ECD">
      <w:pPr>
        <w:rPr>
          <w:sz w:val="16"/>
          <w:szCs w:val="16"/>
        </w:rPr>
      </w:pPr>
      <w:r w:rsidRPr="00903ECD">
        <w:footnoteRef/>
      </w:r>
      <w:r w:rsidRPr="00903ECD">
        <w:t xml:space="preserve"> </w:t>
      </w:r>
      <w:proofErr w:type="spellStart"/>
      <w:r w:rsidR="001A529A" w:rsidRPr="00903ECD">
        <w:rPr>
          <w:sz w:val="16"/>
          <w:szCs w:val="16"/>
        </w:rPr>
        <w:t>Бейрезидент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ұсынатын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құжаттар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қазақ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және</w:t>
      </w:r>
      <w:proofErr w:type="spellEnd"/>
      <w:r w:rsidR="001A529A" w:rsidRPr="00903ECD">
        <w:rPr>
          <w:sz w:val="16"/>
          <w:szCs w:val="16"/>
        </w:rPr>
        <w:t xml:space="preserve"> (</w:t>
      </w:r>
      <w:proofErr w:type="spellStart"/>
      <w:r w:rsidR="001A529A" w:rsidRPr="00903ECD">
        <w:rPr>
          <w:sz w:val="16"/>
          <w:szCs w:val="16"/>
        </w:rPr>
        <w:t>немесе</w:t>
      </w:r>
      <w:proofErr w:type="spellEnd"/>
      <w:r w:rsidR="001A529A" w:rsidRPr="00903ECD">
        <w:rPr>
          <w:sz w:val="16"/>
          <w:szCs w:val="16"/>
        </w:rPr>
        <w:t xml:space="preserve">) </w:t>
      </w:r>
      <w:proofErr w:type="spellStart"/>
      <w:r w:rsidR="001A529A" w:rsidRPr="00903ECD">
        <w:rPr>
          <w:sz w:val="16"/>
          <w:szCs w:val="16"/>
        </w:rPr>
        <w:t>орыс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тілдеріндегі</w:t>
      </w:r>
      <w:proofErr w:type="spellEnd"/>
      <w:r w:rsidR="001A529A" w:rsidRPr="00903ECD">
        <w:rPr>
          <w:sz w:val="16"/>
          <w:szCs w:val="16"/>
        </w:rPr>
        <w:t xml:space="preserve"> нотариат </w:t>
      </w:r>
      <w:proofErr w:type="spellStart"/>
      <w:r w:rsidR="001A529A" w:rsidRPr="00903ECD">
        <w:rPr>
          <w:sz w:val="16"/>
          <w:szCs w:val="16"/>
        </w:rPr>
        <w:t>куәландырған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аудармасымен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Қазақстан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Республикасы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заңнамасының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талаптарына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сәйкес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заңдастырылуы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немесе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апостильденуі</w:t>
      </w:r>
      <w:proofErr w:type="spellEnd"/>
      <w:r w:rsidR="001A529A" w:rsidRPr="00903ECD">
        <w:rPr>
          <w:sz w:val="16"/>
          <w:szCs w:val="16"/>
        </w:rPr>
        <w:t xml:space="preserve"> </w:t>
      </w:r>
      <w:proofErr w:type="spellStart"/>
      <w:r w:rsidR="001A529A" w:rsidRPr="00903ECD">
        <w:rPr>
          <w:sz w:val="16"/>
          <w:szCs w:val="16"/>
        </w:rPr>
        <w:t>мүмкін</w:t>
      </w:r>
      <w:proofErr w:type="spellEnd"/>
      <w:r w:rsidR="001A529A" w:rsidRPr="00903ECD">
        <w:rPr>
          <w:sz w:val="16"/>
          <w:szCs w:val="16"/>
        </w:rPr>
        <w:t>.</w:t>
      </w:r>
    </w:p>
    <w:p w14:paraId="721889AA" w14:textId="77777777" w:rsidR="00315F83" w:rsidRDefault="00315F83" w:rsidP="00315F83">
      <w:pPr>
        <w:pStyle w:val="a3"/>
      </w:pPr>
    </w:p>
  </w:footnote>
  <w:footnote w:id="2">
    <w:p w14:paraId="4D52FE07" w14:textId="2F63B81F" w:rsidR="00315F83" w:rsidRDefault="00315F83" w:rsidP="00315F83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="00A14D0D" w:rsidRPr="001A529A">
        <w:rPr>
          <w:sz w:val="16"/>
          <w:szCs w:val="16"/>
        </w:rPr>
        <w:t>Бейрезидент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ұсынатын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құжаттар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қазақ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және</w:t>
      </w:r>
      <w:proofErr w:type="spellEnd"/>
      <w:r w:rsidR="00A14D0D" w:rsidRPr="001A529A">
        <w:rPr>
          <w:sz w:val="16"/>
          <w:szCs w:val="16"/>
        </w:rPr>
        <w:t xml:space="preserve"> (</w:t>
      </w:r>
      <w:proofErr w:type="spellStart"/>
      <w:r w:rsidR="00A14D0D" w:rsidRPr="001A529A">
        <w:rPr>
          <w:sz w:val="16"/>
          <w:szCs w:val="16"/>
        </w:rPr>
        <w:t>немесе</w:t>
      </w:r>
      <w:proofErr w:type="spellEnd"/>
      <w:r w:rsidR="00A14D0D" w:rsidRPr="001A529A">
        <w:rPr>
          <w:sz w:val="16"/>
          <w:szCs w:val="16"/>
        </w:rPr>
        <w:t xml:space="preserve">) </w:t>
      </w:r>
      <w:proofErr w:type="spellStart"/>
      <w:r w:rsidR="00A14D0D" w:rsidRPr="001A529A">
        <w:rPr>
          <w:sz w:val="16"/>
          <w:szCs w:val="16"/>
        </w:rPr>
        <w:t>орыс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тілдеріндегі</w:t>
      </w:r>
      <w:proofErr w:type="spellEnd"/>
      <w:r w:rsidR="00A14D0D" w:rsidRPr="001A529A">
        <w:rPr>
          <w:sz w:val="16"/>
          <w:szCs w:val="16"/>
        </w:rPr>
        <w:t xml:space="preserve"> нотариат </w:t>
      </w:r>
      <w:proofErr w:type="spellStart"/>
      <w:r w:rsidR="00A14D0D" w:rsidRPr="001A529A">
        <w:rPr>
          <w:sz w:val="16"/>
          <w:szCs w:val="16"/>
        </w:rPr>
        <w:t>куәландырған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аудармасымен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Қазақстан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Республикасы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заңнамасының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талаптарына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сәйкес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заңдастырылуы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немесе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апостильденуі</w:t>
      </w:r>
      <w:proofErr w:type="spellEnd"/>
      <w:r w:rsidR="00A14D0D" w:rsidRPr="001A529A">
        <w:rPr>
          <w:sz w:val="16"/>
          <w:szCs w:val="16"/>
        </w:rPr>
        <w:t xml:space="preserve"> </w:t>
      </w:r>
      <w:proofErr w:type="spellStart"/>
      <w:r w:rsidR="00A14D0D" w:rsidRPr="001A529A">
        <w:rPr>
          <w:sz w:val="16"/>
          <w:szCs w:val="16"/>
        </w:rPr>
        <w:t>мүмкін</w:t>
      </w:r>
      <w:proofErr w:type="spellEnd"/>
      <w:r w:rsidRPr="00610DE4">
        <w:rPr>
          <w:rFonts w:ascii="Segoe UI Light" w:hAnsi="Segoe UI Light"/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2610" w14:textId="77777777" w:rsidR="00801693" w:rsidRDefault="008D17A4" w:rsidP="000223F3">
    <w:pPr>
      <w:pStyle w:val="a6"/>
      <w:ind w:left="-993"/>
      <w:rPr>
        <w:noProof/>
      </w:rPr>
    </w:pPr>
    <w:bookmarkStart w:id="3" w:name="_Hlk9174117"/>
    <w:bookmarkStart w:id="4" w:name="_Hlk9174118"/>
    <w:r>
      <w:t xml:space="preserve">   </w:t>
    </w:r>
    <w:r w:rsidRPr="008D17A4">
      <w:t xml:space="preserve"> </w:t>
    </w:r>
  </w:p>
  <w:p w14:paraId="1B435C95" w14:textId="7D4E98FC" w:rsidR="00AD688F" w:rsidRDefault="00801693" w:rsidP="00193320">
    <w:pPr>
      <w:pStyle w:val="a6"/>
      <w:ind w:left="-567"/>
    </w:pPr>
    <w:r>
      <w:rPr>
        <w:noProof/>
        <w:lang w:val="en-US"/>
      </w:rPr>
      <w:t xml:space="preserve">    </w:t>
    </w:r>
    <w:r w:rsidR="008D17A4">
      <w:rPr>
        <w:noProof/>
      </w:rPr>
      <w:drawing>
        <wp:inline distT="0" distB="0" distL="0" distR="0" wp14:anchorId="0DB80137" wp14:editId="4105CC47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437A81" w14:textId="5B90EE4D" w:rsidR="00C46368" w:rsidRDefault="00674E5A" w:rsidP="000223F3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29E953" wp14:editId="261AF4DE">
              <wp:simplePos x="0" y="0"/>
              <wp:positionH relativeFrom="margin">
                <wp:posOffset>100964</wp:posOffset>
              </wp:positionH>
              <wp:positionV relativeFrom="paragraph">
                <wp:posOffset>126365</wp:posOffset>
              </wp:positionV>
              <wp:extent cx="5819775" cy="0"/>
              <wp:effectExtent l="38100" t="19050" r="66675" b="9525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97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0DD072F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5pt,9.95pt" to="466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C46368">
      <w:tab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048F7"/>
    <w:rsid w:val="00014591"/>
    <w:rsid w:val="00021ABE"/>
    <w:rsid w:val="000223F3"/>
    <w:rsid w:val="000527AF"/>
    <w:rsid w:val="00061626"/>
    <w:rsid w:val="000814A7"/>
    <w:rsid w:val="000B44F2"/>
    <w:rsid w:val="000C29FB"/>
    <w:rsid w:val="00115BF1"/>
    <w:rsid w:val="001466FB"/>
    <w:rsid w:val="0016289E"/>
    <w:rsid w:val="00193320"/>
    <w:rsid w:val="00193340"/>
    <w:rsid w:val="001A529A"/>
    <w:rsid w:val="002222E7"/>
    <w:rsid w:val="00267948"/>
    <w:rsid w:val="0027328B"/>
    <w:rsid w:val="002733D8"/>
    <w:rsid w:val="0029778E"/>
    <w:rsid w:val="002B5605"/>
    <w:rsid w:val="002B70A4"/>
    <w:rsid w:val="002D4B35"/>
    <w:rsid w:val="00315F83"/>
    <w:rsid w:val="00335BEA"/>
    <w:rsid w:val="00340C14"/>
    <w:rsid w:val="003573B9"/>
    <w:rsid w:val="00382081"/>
    <w:rsid w:val="0038282E"/>
    <w:rsid w:val="003B59B1"/>
    <w:rsid w:val="00403CBF"/>
    <w:rsid w:val="0041020C"/>
    <w:rsid w:val="004577DE"/>
    <w:rsid w:val="00470D74"/>
    <w:rsid w:val="00482719"/>
    <w:rsid w:val="004866E6"/>
    <w:rsid w:val="004B0CC0"/>
    <w:rsid w:val="004C040F"/>
    <w:rsid w:val="004E0450"/>
    <w:rsid w:val="004E4749"/>
    <w:rsid w:val="00532B08"/>
    <w:rsid w:val="00544D76"/>
    <w:rsid w:val="005633E8"/>
    <w:rsid w:val="005637D6"/>
    <w:rsid w:val="00564F8E"/>
    <w:rsid w:val="0057567C"/>
    <w:rsid w:val="005973ED"/>
    <w:rsid w:val="005D309F"/>
    <w:rsid w:val="005D3AB8"/>
    <w:rsid w:val="00613396"/>
    <w:rsid w:val="00621545"/>
    <w:rsid w:val="0064575D"/>
    <w:rsid w:val="00653EC5"/>
    <w:rsid w:val="00673C7C"/>
    <w:rsid w:val="00674E5A"/>
    <w:rsid w:val="00681B7C"/>
    <w:rsid w:val="00685F44"/>
    <w:rsid w:val="00695CC8"/>
    <w:rsid w:val="006C733E"/>
    <w:rsid w:val="006D2CB9"/>
    <w:rsid w:val="006F7DA2"/>
    <w:rsid w:val="00723D50"/>
    <w:rsid w:val="007409B5"/>
    <w:rsid w:val="007511B2"/>
    <w:rsid w:val="00752F86"/>
    <w:rsid w:val="00762C2E"/>
    <w:rsid w:val="00785F57"/>
    <w:rsid w:val="007E5009"/>
    <w:rsid w:val="007F1561"/>
    <w:rsid w:val="007F38CE"/>
    <w:rsid w:val="00801693"/>
    <w:rsid w:val="008047A8"/>
    <w:rsid w:val="00806753"/>
    <w:rsid w:val="00807390"/>
    <w:rsid w:val="00897087"/>
    <w:rsid w:val="008C7640"/>
    <w:rsid w:val="008D17A4"/>
    <w:rsid w:val="008D31BA"/>
    <w:rsid w:val="008F228F"/>
    <w:rsid w:val="00903ECD"/>
    <w:rsid w:val="00917D5F"/>
    <w:rsid w:val="009608FC"/>
    <w:rsid w:val="009751D8"/>
    <w:rsid w:val="009A2EC5"/>
    <w:rsid w:val="00A10CFC"/>
    <w:rsid w:val="00A14D0D"/>
    <w:rsid w:val="00A22F4D"/>
    <w:rsid w:val="00A3181D"/>
    <w:rsid w:val="00AA510D"/>
    <w:rsid w:val="00AB77D5"/>
    <w:rsid w:val="00AD688F"/>
    <w:rsid w:val="00B60559"/>
    <w:rsid w:val="00B723A5"/>
    <w:rsid w:val="00B869FD"/>
    <w:rsid w:val="00BC1D86"/>
    <w:rsid w:val="00BC3D1B"/>
    <w:rsid w:val="00BC6A2F"/>
    <w:rsid w:val="00BC7ABC"/>
    <w:rsid w:val="00BE0879"/>
    <w:rsid w:val="00BF739C"/>
    <w:rsid w:val="00C06A1F"/>
    <w:rsid w:val="00C46368"/>
    <w:rsid w:val="00C65A1D"/>
    <w:rsid w:val="00C7515D"/>
    <w:rsid w:val="00C757CD"/>
    <w:rsid w:val="00CB2844"/>
    <w:rsid w:val="00CC0E23"/>
    <w:rsid w:val="00CC72E7"/>
    <w:rsid w:val="00CD6DDC"/>
    <w:rsid w:val="00D2001F"/>
    <w:rsid w:val="00D35E82"/>
    <w:rsid w:val="00D578D5"/>
    <w:rsid w:val="00D66CB1"/>
    <w:rsid w:val="00D941D4"/>
    <w:rsid w:val="00DA6CB7"/>
    <w:rsid w:val="00E11AA8"/>
    <w:rsid w:val="00E14909"/>
    <w:rsid w:val="00E16279"/>
    <w:rsid w:val="00E225C2"/>
    <w:rsid w:val="00E42E2B"/>
    <w:rsid w:val="00E46038"/>
    <w:rsid w:val="00E7252A"/>
    <w:rsid w:val="00E843B8"/>
    <w:rsid w:val="00E9713F"/>
    <w:rsid w:val="00EC241B"/>
    <w:rsid w:val="00EC6C90"/>
    <w:rsid w:val="00EC73B6"/>
    <w:rsid w:val="00ED7639"/>
    <w:rsid w:val="00EE00EF"/>
    <w:rsid w:val="00EF35E5"/>
    <w:rsid w:val="00EF581C"/>
    <w:rsid w:val="00EF6391"/>
    <w:rsid w:val="00F03F9C"/>
    <w:rsid w:val="00F45454"/>
    <w:rsid w:val="00F95E1B"/>
    <w:rsid w:val="00FB0167"/>
    <w:rsid w:val="00F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89C42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EC6C9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f4">
    <w:name w:val="Основной текст_"/>
    <w:link w:val="1"/>
    <w:uiPriority w:val="99"/>
    <w:rsid w:val="008C7640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f4"/>
    <w:uiPriority w:val="99"/>
    <w:rsid w:val="008C7640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06CA-C7F6-4A6C-B9FF-4999FE71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7</cp:revision>
  <cp:lastPrinted>2019-10-24T10:58:00Z</cp:lastPrinted>
  <dcterms:created xsi:type="dcterms:W3CDTF">2021-10-04T11:46:00Z</dcterms:created>
  <dcterms:modified xsi:type="dcterms:W3CDTF">2021-11-03T16:23:00Z</dcterms:modified>
</cp:coreProperties>
</file>