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B190" w14:textId="77777777" w:rsidR="00F02D62" w:rsidRDefault="00F02D62" w:rsidP="00132CC1">
      <w:pPr>
        <w:tabs>
          <w:tab w:val="left" w:pos="5620"/>
        </w:tabs>
        <w:jc w:val="right"/>
        <w:rPr>
          <w:rFonts w:ascii="Segoe UI Light" w:hAnsi="Segoe UI Light"/>
          <w:i/>
          <w:sz w:val="16"/>
        </w:rPr>
      </w:pPr>
    </w:p>
    <w:p w14:paraId="0418CADB" w14:textId="77777777" w:rsidR="00AA2D99" w:rsidRDefault="00AA2D99" w:rsidP="00AA2D99">
      <w:pPr>
        <w:tabs>
          <w:tab w:val="num" w:pos="0"/>
          <w:tab w:val="left" w:pos="1080"/>
          <w:tab w:val="left" w:pos="1260"/>
        </w:tabs>
        <w:jc w:val="right"/>
        <w:rPr>
          <w:rFonts w:ascii="Segoe UI Light" w:hAnsi="Segoe UI Light"/>
          <w:i/>
          <w:sz w:val="16"/>
          <w:lang w:val="kk-KZ"/>
        </w:rPr>
      </w:pPr>
      <w:proofErr w:type="spellStart"/>
      <w:r>
        <w:rPr>
          <w:rFonts w:ascii="Segoe UI Light" w:hAnsi="Segoe UI Light"/>
          <w:i/>
          <w:sz w:val="16"/>
        </w:rPr>
        <w:t>Брокерл</w:t>
      </w:r>
      <w:r>
        <w:rPr>
          <w:rFonts w:ascii="Segoe UI Light" w:hAnsi="Segoe UI Light"/>
          <w:i/>
          <w:sz w:val="16"/>
          <w:lang w:val="kk-KZ"/>
        </w:rPr>
        <w:t>ік</w:t>
      </w:r>
      <w:proofErr w:type="spellEnd"/>
      <w:r>
        <w:rPr>
          <w:rFonts w:ascii="Segoe UI Light" w:hAnsi="Segoe UI Light"/>
          <w:i/>
          <w:sz w:val="16"/>
          <w:lang w:val="kk-KZ"/>
        </w:rPr>
        <w:t xml:space="preserve"> қызмет пен номиналды ұстау </w:t>
      </w:r>
    </w:p>
    <w:p w14:paraId="462AF3EC" w14:textId="77777777" w:rsidR="00AA2D99" w:rsidRDefault="00AA2D99" w:rsidP="00AA2D99">
      <w:pPr>
        <w:tabs>
          <w:tab w:val="num" w:pos="0"/>
          <w:tab w:val="left" w:pos="1080"/>
          <w:tab w:val="left" w:pos="1260"/>
        </w:tabs>
        <w:jc w:val="right"/>
        <w:rPr>
          <w:rFonts w:ascii="Segoe UI Light" w:hAnsi="Segoe UI Light"/>
          <w:i/>
          <w:sz w:val="16"/>
          <w:lang w:val="kk-KZ"/>
        </w:rPr>
      </w:pPr>
      <w:r>
        <w:rPr>
          <w:rFonts w:ascii="Segoe UI Light" w:hAnsi="Segoe UI Light"/>
          <w:i/>
          <w:sz w:val="16"/>
          <w:lang w:val="kk-KZ"/>
        </w:rPr>
        <w:t xml:space="preserve">қызметтері бойынша шартқа </w:t>
      </w:r>
    </w:p>
    <w:p w14:paraId="78DC7FB2" w14:textId="4369EE49" w:rsidR="00AA2D99" w:rsidRPr="00140B63" w:rsidRDefault="00AA2D99" w:rsidP="00AA2D99">
      <w:pPr>
        <w:tabs>
          <w:tab w:val="num" w:pos="0"/>
          <w:tab w:val="left" w:pos="1080"/>
          <w:tab w:val="left" w:pos="1260"/>
        </w:tabs>
        <w:jc w:val="right"/>
        <w:rPr>
          <w:rFonts w:ascii="Segoe UI Light" w:hAnsi="Segoe UI Light"/>
          <w:i/>
          <w:sz w:val="16"/>
          <w:lang w:val="kk-KZ"/>
        </w:rPr>
      </w:pPr>
      <w:r w:rsidRPr="00695768">
        <w:rPr>
          <w:rFonts w:ascii="Segoe UI Light" w:hAnsi="Segoe UI Light"/>
          <w:i/>
          <w:sz w:val="16"/>
          <w:lang w:val="kk-KZ"/>
        </w:rPr>
        <w:t>№1</w:t>
      </w:r>
      <w:r w:rsidRPr="00343DAA">
        <w:rPr>
          <w:rFonts w:ascii="Segoe UI Light" w:hAnsi="Segoe UI Light"/>
          <w:i/>
          <w:sz w:val="16"/>
          <w:lang w:val="kk-KZ"/>
        </w:rPr>
        <w:t xml:space="preserve">9 </w:t>
      </w:r>
      <w:r>
        <w:rPr>
          <w:rFonts w:ascii="Segoe UI Light" w:hAnsi="Segoe UI Light"/>
          <w:i/>
          <w:sz w:val="16"/>
          <w:lang w:val="kk-KZ"/>
        </w:rPr>
        <w:t>Қосымша</w:t>
      </w:r>
    </w:p>
    <w:p w14:paraId="71FE2B59" w14:textId="154BE044" w:rsidR="00EB47F9" w:rsidRPr="00343DAA" w:rsidRDefault="00EB47F9" w:rsidP="00697CD9">
      <w:pPr>
        <w:tabs>
          <w:tab w:val="left" w:pos="851"/>
          <w:tab w:val="left" w:pos="993"/>
        </w:tabs>
        <w:ind w:firstLine="567"/>
        <w:jc w:val="center"/>
        <w:rPr>
          <w:rFonts w:ascii="Segoe UI" w:hAnsi="Segoe UI" w:cs="Segoe UI"/>
          <w:b/>
          <w:bCs/>
          <w:sz w:val="20"/>
          <w:szCs w:val="20"/>
          <w:lang w:val="kk-KZ"/>
        </w:rPr>
      </w:pPr>
      <w:r w:rsidRPr="00343DAA">
        <w:rPr>
          <w:rFonts w:ascii="Segoe UI" w:hAnsi="Segoe UI" w:cs="Segoe UI"/>
          <w:b/>
          <w:bCs/>
          <w:sz w:val="20"/>
          <w:szCs w:val="20"/>
          <w:lang w:val="kk-KZ"/>
        </w:rPr>
        <w:t>Электронды қызметтер</w:t>
      </w:r>
      <w:r w:rsidR="00AA2D99">
        <w:rPr>
          <w:rFonts w:ascii="Segoe UI" w:hAnsi="Segoe UI" w:cs="Segoe UI"/>
          <w:b/>
          <w:bCs/>
          <w:sz w:val="20"/>
          <w:szCs w:val="20"/>
          <w:lang w:val="kk-KZ"/>
        </w:rPr>
        <w:t xml:space="preserve"> </w:t>
      </w:r>
      <w:r w:rsidRPr="00343DAA">
        <w:rPr>
          <w:rFonts w:ascii="Segoe UI" w:hAnsi="Segoe UI" w:cs="Segoe UI"/>
          <w:b/>
          <w:bCs/>
          <w:sz w:val="20"/>
          <w:szCs w:val="20"/>
          <w:lang w:val="kk-KZ"/>
        </w:rPr>
        <w:t>көрсету шарты</w:t>
      </w:r>
    </w:p>
    <w:p w14:paraId="3ED1E666" w14:textId="77777777" w:rsidR="00EB47F9" w:rsidRPr="00343DAA" w:rsidRDefault="00EB47F9" w:rsidP="00EB47F9">
      <w:pPr>
        <w:tabs>
          <w:tab w:val="left" w:pos="851"/>
          <w:tab w:val="left" w:pos="993"/>
        </w:tabs>
        <w:ind w:firstLine="567"/>
        <w:jc w:val="both"/>
        <w:rPr>
          <w:rFonts w:ascii="Segoe UI" w:hAnsi="Segoe UI" w:cs="Segoe UI"/>
          <w:sz w:val="20"/>
          <w:szCs w:val="20"/>
          <w:lang w:val="kk-KZ"/>
        </w:rPr>
      </w:pPr>
    </w:p>
    <w:p w14:paraId="1580B4A5" w14:textId="04E18B34" w:rsidR="00EB47F9" w:rsidRPr="00AA2D99" w:rsidRDefault="00EB47F9" w:rsidP="00EB47F9">
      <w:pPr>
        <w:tabs>
          <w:tab w:val="left" w:pos="851"/>
          <w:tab w:val="left" w:pos="993"/>
        </w:tabs>
        <w:ind w:firstLine="567"/>
        <w:jc w:val="both"/>
        <w:rPr>
          <w:rFonts w:ascii="Segoe UI" w:hAnsi="Segoe UI" w:cs="Segoe UI"/>
          <w:b/>
          <w:bCs/>
          <w:sz w:val="20"/>
          <w:szCs w:val="20"/>
          <w:lang w:val="kk-KZ"/>
        </w:rPr>
      </w:pPr>
      <w:r w:rsidRPr="00343DAA">
        <w:rPr>
          <w:rFonts w:ascii="Segoe UI" w:hAnsi="Segoe UI" w:cs="Segoe UI"/>
          <w:sz w:val="20"/>
          <w:szCs w:val="20"/>
          <w:lang w:val="kk-KZ"/>
        </w:rPr>
        <w:t>Бұдан әрі</w:t>
      </w:r>
      <w:r w:rsidR="00697CD9" w:rsidRPr="00343DAA">
        <w:rPr>
          <w:rFonts w:ascii="Segoe UI" w:hAnsi="Segoe UI" w:cs="Segoe UI"/>
          <w:sz w:val="20"/>
          <w:szCs w:val="20"/>
          <w:lang w:val="kk-KZ"/>
        </w:rPr>
        <w:t xml:space="preserve"> </w:t>
      </w:r>
      <w:r w:rsidRPr="00343DAA">
        <w:rPr>
          <w:rFonts w:ascii="Segoe UI" w:hAnsi="Segoe UI" w:cs="Segoe UI"/>
          <w:sz w:val="20"/>
          <w:szCs w:val="20"/>
          <w:lang w:val="kk-KZ"/>
        </w:rPr>
        <w:t>"Брокер"</w:t>
      </w:r>
      <w:r w:rsidR="00C00044">
        <w:rPr>
          <w:rFonts w:ascii="Segoe UI" w:hAnsi="Segoe UI" w:cs="Segoe UI"/>
          <w:sz w:val="20"/>
          <w:szCs w:val="20"/>
          <w:lang w:val="kk-KZ"/>
        </w:rPr>
        <w:t xml:space="preserve"> </w:t>
      </w:r>
      <w:r w:rsidRPr="00343DAA">
        <w:rPr>
          <w:rFonts w:ascii="Segoe UI" w:hAnsi="Segoe UI" w:cs="Segoe UI"/>
          <w:sz w:val="20"/>
          <w:szCs w:val="20"/>
          <w:lang w:val="kk-KZ"/>
        </w:rPr>
        <w:t>деп аталатын</w:t>
      </w:r>
      <w:r w:rsidR="00C00044">
        <w:rPr>
          <w:rFonts w:ascii="Segoe UI" w:hAnsi="Segoe UI" w:cs="Segoe UI"/>
          <w:sz w:val="20"/>
          <w:szCs w:val="20"/>
          <w:lang w:val="kk-KZ"/>
        </w:rPr>
        <w:t xml:space="preserve"> </w:t>
      </w:r>
      <w:r w:rsidRPr="00343DAA">
        <w:rPr>
          <w:rFonts w:ascii="Segoe UI" w:hAnsi="Segoe UI" w:cs="Segoe UI"/>
          <w:b/>
          <w:bCs/>
          <w:sz w:val="20"/>
          <w:szCs w:val="20"/>
          <w:lang w:val="kk-KZ"/>
        </w:rPr>
        <w:t>"</w:t>
      </w:r>
      <w:proofErr w:type="spellStart"/>
      <w:r w:rsidRPr="00343DAA">
        <w:rPr>
          <w:rFonts w:ascii="Segoe UI" w:hAnsi="Segoe UI" w:cs="Segoe UI"/>
          <w:b/>
          <w:bCs/>
          <w:sz w:val="20"/>
          <w:szCs w:val="20"/>
          <w:lang w:val="kk-KZ"/>
        </w:rPr>
        <w:t>Jusan</w:t>
      </w:r>
      <w:proofErr w:type="spellEnd"/>
      <w:r w:rsidRPr="00343DAA">
        <w:rPr>
          <w:rFonts w:ascii="Segoe UI" w:hAnsi="Segoe UI" w:cs="Segoe UI"/>
          <w:b/>
          <w:bCs/>
          <w:sz w:val="20"/>
          <w:szCs w:val="20"/>
          <w:lang w:val="kk-KZ"/>
        </w:rPr>
        <w:t xml:space="preserve"> </w:t>
      </w:r>
      <w:proofErr w:type="spellStart"/>
      <w:r w:rsidRPr="00343DAA">
        <w:rPr>
          <w:rFonts w:ascii="Segoe UI" w:hAnsi="Segoe UI" w:cs="Segoe UI"/>
          <w:b/>
          <w:bCs/>
          <w:sz w:val="20"/>
          <w:szCs w:val="20"/>
          <w:lang w:val="kk-KZ"/>
        </w:rPr>
        <w:t>Invest</w:t>
      </w:r>
      <w:proofErr w:type="spellEnd"/>
      <w:r w:rsidRPr="00343DAA">
        <w:rPr>
          <w:rFonts w:ascii="Segoe UI" w:hAnsi="Segoe UI" w:cs="Segoe UI"/>
          <w:b/>
          <w:bCs/>
          <w:sz w:val="20"/>
          <w:szCs w:val="20"/>
          <w:lang w:val="kk-KZ"/>
        </w:rPr>
        <w:t>" АҚ</w:t>
      </w:r>
      <w:r w:rsidRPr="00343DAA">
        <w:rPr>
          <w:rFonts w:ascii="Segoe UI" w:hAnsi="Segoe UI" w:cs="Segoe UI"/>
          <w:sz w:val="20"/>
          <w:szCs w:val="20"/>
          <w:lang w:val="kk-KZ"/>
        </w:rPr>
        <w:t xml:space="preserve"> Басқарма Төрағасы Айдосов Нұрдәулет Ғалымұлы</w:t>
      </w:r>
      <w:r w:rsidR="00AA2D99">
        <w:rPr>
          <w:rFonts w:ascii="Segoe UI" w:hAnsi="Segoe UI" w:cs="Segoe UI"/>
          <w:sz w:val="20"/>
          <w:szCs w:val="20"/>
          <w:lang w:val="kk-KZ"/>
        </w:rPr>
        <w:t xml:space="preserve"> </w:t>
      </w:r>
      <w:r w:rsidRPr="00343DAA">
        <w:rPr>
          <w:rFonts w:ascii="Segoe UI" w:hAnsi="Segoe UI" w:cs="Segoe UI"/>
          <w:sz w:val="20"/>
          <w:szCs w:val="20"/>
          <w:lang w:val="kk-KZ"/>
        </w:rPr>
        <w:t>атына</w:t>
      </w:r>
      <w:r w:rsidR="00AA2D99">
        <w:rPr>
          <w:rFonts w:ascii="Segoe UI" w:hAnsi="Segoe UI" w:cs="Segoe UI"/>
          <w:sz w:val="20"/>
          <w:szCs w:val="20"/>
          <w:lang w:val="kk-KZ"/>
        </w:rPr>
        <w:t>н</w:t>
      </w:r>
      <w:r w:rsidRPr="00343DAA">
        <w:rPr>
          <w:rFonts w:ascii="Segoe UI" w:hAnsi="Segoe UI" w:cs="Segoe UI"/>
          <w:sz w:val="20"/>
          <w:szCs w:val="20"/>
          <w:lang w:val="kk-KZ"/>
        </w:rPr>
        <w:t xml:space="preserve"> </w:t>
      </w:r>
      <w:r w:rsidR="00697CD9">
        <w:rPr>
          <w:rFonts w:ascii="Segoe UI" w:hAnsi="Segoe UI" w:cs="Segoe UI"/>
          <w:sz w:val="20"/>
          <w:szCs w:val="20"/>
          <w:lang w:val="kk-KZ"/>
        </w:rPr>
        <w:t>н</w:t>
      </w:r>
      <w:r w:rsidRPr="00343DAA">
        <w:rPr>
          <w:rFonts w:ascii="Segoe UI" w:hAnsi="Segoe UI" w:cs="Segoe UI"/>
          <w:sz w:val="20"/>
          <w:szCs w:val="20"/>
          <w:lang w:val="kk-KZ"/>
        </w:rPr>
        <w:t>оминалды ұстаушы ретінде клиенттердің шоттарын жүргізу құқығымен бағалы қағаздар нарығында брокерлік және дилерлік қызметті жүзеге асыруға 25.06.2021 ж</w:t>
      </w:r>
      <w:r w:rsidR="00697CD9">
        <w:rPr>
          <w:rFonts w:ascii="Segoe UI" w:hAnsi="Segoe UI" w:cs="Segoe UI"/>
          <w:sz w:val="20"/>
          <w:szCs w:val="20"/>
          <w:lang w:val="kk-KZ"/>
        </w:rPr>
        <w:t>ылы берілген</w:t>
      </w:r>
      <w:r w:rsidRPr="00343DAA">
        <w:rPr>
          <w:rFonts w:ascii="Segoe UI" w:hAnsi="Segoe UI" w:cs="Segoe UI"/>
          <w:sz w:val="20"/>
          <w:szCs w:val="20"/>
          <w:lang w:val="kk-KZ"/>
        </w:rPr>
        <w:t xml:space="preserve"> №3.2.239/16 </w:t>
      </w:r>
      <w:r w:rsidR="00697CD9">
        <w:rPr>
          <w:rFonts w:ascii="Segoe UI" w:hAnsi="Segoe UI" w:cs="Segoe UI"/>
          <w:sz w:val="20"/>
          <w:szCs w:val="20"/>
          <w:lang w:val="kk-KZ"/>
        </w:rPr>
        <w:t xml:space="preserve">лицензия </w:t>
      </w:r>
      <w:r w:rsidRPr="00343DAA">
        <w:rPr>
          <w:rFonts w:ascii="Segoe UI" w:hAnsi="Segoe UI" w:cs="Segoe UI"/>
          <w:sz w:val="20"/>
          <w:szCs w:val="20"/>
          <w:lang w:val="kk-KZ"/>
        </w:rPr>
        <w:t xml:space="preserve">және </w:t>
      </w:r>
      <w:r w:rsidR="00697CD9">
        <w:rPr>
          <w:rFonts w:ascii="Segoe UI" w:hAnsi="Segoe UI" w:cs="Segoe UI"/>
          <w:sz w:val="20"/>
          <w:szCs w:val="20"/>
          <w:lang w:val="kk-KZ"/>
        </w:rPr>
        <w:t xml:space="preserve">Жарғы </w:t>
      </w:r>
      <w:r w:rsidRPr="00343DAA">
        <w:rPr>
          <w:rFonts w:ascii="Segoe UI" w:hAnsi="Segoe UI" w:cs="Segoe UI"/>
          <w:sz w:val="20"/>
          <w:szCs w:val="20"/>
          <w:lang w:val="kk-KZ"/>
        </w:rPr>
        <w:t xml:space="preserve">негізінде әрекет </w:t>
      </w:r>
      <w:r w:rsidR="00AA2D99">
        <w:rPr>
          <w:rFonts w:ascii="Segoe UI" w:hAnsi="Segoe UI" w:cs="Segoe UI"/>
          <w:sz w:val="20"/>
          <w:szCs w:val="20"/>
          <w:lang w:val="kk-KZ"/>
        </w:rPr>
        <w:t>ететін,</w:t>
      </w:r>
      <w:r w:rsidR="00AA2D99" w:rsidRPr="00343DAA">
        <w:rPr>
          <w:rFonts w:ascii="Segoe UI" w:hAnsi="Segoe UI" w:cs="Segoe UI"/>
          <w:sz w:val="20"/>
          <w:szCs w:val="20"/>
          <w:lang w:val="kk-KZ"/>
        </w:rPr>
        <w:t xml:space="preserve"> </w:t>
      </w:r>
      <w:r w:rsidR="004A13D7">
        <w:rPr>
          <w:rFonts w:ascii="Segoe UI" w:hAnsi="Segoe UI" w:cs="Segoe UI"/>
          <w:sz w:val="20"/>
          <w:szCs w:val="20"/>
          <w:lang w:val="kk-KZ"/>
        </w:rPr>
        <w:t>екінші жағынан</w:t>
      </w:r>
    </w:p>
    <w:p w14:paraId="08FE2626" w14:textId="52DC666A" w:rsidR="00EB47F9" w:rsidRDefault="00EB47F9" w:rsidP="00EB47F9">
      <w:pPr>
        <w:tabs>
          <w:tab w:val="left" w:pos="851"/>
          <w:tab w:val="left" w:pos="993"/>
        </w:tabs>
        <w:ind w:firstLine="567"/>
        <w:jc w:val="both"/>
        <w:rPr>
          <w:rFonts w:ascii="Segoe UI" w:hAnsi="Segoe UI" w:cs="Segoe UI"/>
          <w:sz w:val="20"/>
          <w:szCs w:val="20"/>
          <w:lang w:val="kk-KZ"/>
        </w:rPr>
      </w:pPr>
      <w:r w:rsidRPr="00AA2D99">
        <w:rPr>
          <w:rFonts w:ascii="Segoe UI" w:hAnsi="Segoe UI" w:cs="Segoe UI"/>
          <w:sz w:val="20"/>
          <w:szCs w:val="20"/>
          <w:lang w:val="kk-KZ"/>
        </w:rPr>
        <w:t xml:space="preserve">Бұдан әрі бірлесіп "Тараптар" деп аталатын, осы шартқа қосылған </w:t>
      </w:r>
      <w:r w:rsidR="00F72C7D" w:rsidRPr="00F72C7D">
        <w:rPr>
          <w:rFonts w:ascii="Segoe UI" w:hAnsi="Segoe UI" w:cs="Segoe UI"/>
          <w:b/>
          <w:bCs/>
          <w:sz w:val="20"/>
          <w:szCs w:val="20"/>
          <w:lang w:val="kk-KZ"/>
        </w:rPr>
        <w:t>К</w:t>
      </w:r>
      <w:r w:rsidRPr="00AA2D99">
        <w:rPr>
          <w:rFonts w:ascii="Segoe UI" w:hAnsi="Segoe UI" w:cs="Segoe UI"/>
          <w:b/>
          <w:bCs/>
          <w:sz w:val="20"/>
          <w:szCs w:val="20"/>
          <w:lang w:val="kk-KZ"/>
        </w:rPr>
        <w:t>лиенттің Т. А. Ә./</w:t>
      </w:r>
      <w:r w:rsidR="00F72C7D" w:rsidRPr="00F72C7D">
        <w:rPr>
          <w:rFonts w:ascii="Segoe UI" w:hAnsi="Segoe UI" w:cs="Segoe UI"/>
          <w:b/>
          <w:bCs/>
          <w:sz w:val="20"/>
          <w:szCs w:val="20"/>
          <w:lang w:val="kk-KZ"/>
        </w:rPr>
        <w:t>А</w:t>
      </w:r>
      <w:r w:rsidRPr="00AA2D99">
        <w:rPr>
          <w:rFonts w:ascii="Segoe UI" w:hAnsi="Segoe UI" w:cs="Segoe UI"/>
          <w:b/>
          <w:bCs/>
          <w:sz w:val="20"/>
          <w:szCs w:val="20"/>
          <w:lang w:val="kk-KZ"/>
        </w:rPr>
        <w:t>тауы</w:t>
      </w:r>
      <w:r w:rsidRPr="00AA2D99">
        <w:rPr>
          <w:rFonts w:ascii="Segoe UI" w:hAnsi="Segoe UI" w:cs="Segoe UI"/>
          <w:sz w:val="20"/>
          <w:szCs w:val="20"/>
          <w:lang w:val="kk-KZ"/>
        </w:rPr>
        <w:t>, бұдан әрі "Клиент" деп аталатын</w:t>
      </w:r>
      <w:r w:rsidR="00AA2D99">
        <w:rPr>
          <w:rFonts w:ascii="Segoe UI" w:hAnsi="Segoe UI" w:cs="Segoe UI"/>
          <w:sz w:val="20"/>
          <w:szCs w:val="20"/>
          <w:lang w:val="kk-KZ"/>
        </w:rPr>
        <w:t xml:space="preserve"> </w:t>
      </w:r>
      <w:r w:rsidRPr="00AA2D99">
        <w:rPr>
          <w:rFonts w:ascii="Segoe UI" w:hAnsi="Segoe UI" w:cs="Segoe UI"/>
          <w:sz w:val="20"/>
          <w:szCs w:val="20"/>
          <w:lang w:val="kk-KZ"/>
        </w:rPr>
        <w:t>ҚР Азаматтық кодексінің 389-бабына сәйкес,</w:t>
      </w:r>
      <w:r w:rsidR="00AA2D99">
        <w:rPr>
          <w:rFonts w:ascii="Segoe UI" w:hAnsi="Segoe UI" w:cs="Segoe UI"/>
          <w:sz w:val="20"/>
          <w:szCs w:val="20"/>
          <w:lang w:val="kk-KZ"/>
        </w:rPr>
        <w:t xml:space="preserve"> </w:t>
      </w:r>
      <w:r w:rsidRPr="00AA2D99">
        <w:rPr>
          <w:rFonts w:ascii="Segoe UI" w:hAnsi="Segoe UI" w:cs="Segoe UI"/>
          <w:sz w:val="20"/>
          <w:szCs w:val="20"/>
          <w:lang w:val="kk-KZ"/>
        </w:rPr>
        <w:t>төмендегі туралы осы электронды</w:t>
      </w:r>
      <w:r w:rsidR="00AA2D99">
        <w:rPr>
          <w:rFonts w:ascii="Segoe UI" w:hAnsi="Segoe UI" w:cs="Segoe UI"/>
          <w:sz w:val="20"/>
          <w:szCs w:val="20"/>
          <w:lang w:val="kk-KZ"/>
        </w:rPr>
        <w:t xml:space="preserve"> </w:t>
      </w:r>
      <w:r w:rsidRPr="00AA2D99">
        <w:rPr>
          <w:rFonts w:ascii="Segoe UI" w:hAnsi="Segoe UI" w:cs="Segoe UI"/>
          <w:sz w:val="20"/>
          <w:szCs w:val="20"/>
          <w:lang w:val="kk-KZ"/>
        </w:rPr>
        <w:t>қызметтер</w:t>
      </w:r>
      <w:r w:rsidR="00AA2D99">
        <w:rPr>
          <w:rFonts w:ascii="Segoe UI" w:hAnsi="Segoe UI" w:cs="Segoe UI"/>
          <w:sz w:val="20"/>
          <w:szCs w:val="20"/>
          <w:lang w:val="kk-KZ"/>
        </w:rPr>
        <w:t>ді</w:t>
      </w:r>
      <w:r w:rsidRPr="00AA2D99">
        <w:rPr>
          <w:rFonts w:ascii="Segoe UI" w:hAnsi="Segoe UI" w:cs="Segoe UI"/>
          <w:sz w:val="20"/>
          <w:szCs w:val="20"/>
          <w:lang w:val="kk-KZ"/>
        </w:rPr>
        <w:t xml:space="preserve"> көрсету шартын (бұдан әрі – "</w:t>
      </w:r>
      <w:r w:rsidR="00AA2D99">
        <w:rPr>
          <w:rFonts w:ascii="Segoe UI" w:hAnsi="Segoe UI" w:cs="Segoe UI"/>
          <w:sz w:val="20"/>
          <w:szCs w:val="20"/>
          <w:lang w:val="kk-KZ"/>
        </w:rPr>
        <w:t>Ш</w:t>
      </w:r>
      <w:r w:rsidRPr="00AA2D99">
        <w:rPr>
          <w:rFonts w:ascii="Segoe UI" w:hAnsi="Segoe UI" w:cs="Segoe UI"/>
          <w:sz w:val="20"/>
          <w:szCs w:val="20"/>
          <w:lang w:val="kk-KZ"/>
        </w:rPr>
        <w:t>арт") жасасты:</w:t>
      </w:r>
    </w:p>
    <w:p w14:paraId="6C51CE64" w14:textId="77777777" w:rsidR="00DD660F" w:rsidRPr="00AA2D99" w:rsidRDefault="00DD660F" w:rsidP="00EB47F9">
      <w:pPr>
        <w:tabs>
          <w:tab w:val="left" w:pos="851"/>
          <w:tab w:val="left" w:pos="993"/>
        </w:tabs>
        <w:ind w:firstLine="567"/>
        <w:jc w:val="both"/>
        <w:rPr>
          <w:rFonts w:ascii="Segoe UI" w:hAnsi="Segoe UI" w:cs="Segoe UI"/>
          <w:sz w:val="20"/>
          <w:szCs w:val="20"/>
          <w:lang w:val="kk-KZ"/>
        </w:rPr>
      </w:pPr>
    </w:p>
    <w:p w14:paraId="1A00477F" w14:textId="2FE3D7D9" w:rsidR="00EB47F9" w:rsidRPr="00DD660F" w:rsidRDefault="00EB47F9" w:rsidP="00DD660F">
      <w:pPr>
        <w:tabs>
          <w:tab w:val="left" w:pos="851"/>
          <w:tab w:val="left" w:pos="993"/>
        </w:tabs>
        <w:ind w:firstLine="567"/>
        <w:jc w:val="center"/>
        <w:rPr>
          <w:rFonts w:ascii="Segoe UI" w:hAnsi="Segoe UI" w:cs="Segoe UI"/>
          <w:color w:val="000000"/>
          <w:sz w:val="20"/>
          <w:szCs w:val="20"/>
        </w:rPr>
      </w:pPr>
      <w:r w:rsidRPr="00AA2D99">
        <w:rPr>
          <w:rFonts w:ascii="Segoe UI" w:hAnsi="Segoe UI" w:cs="Segoe UI"/>
          <w:b/>
          <w:bCs/>
          <w:sz w:val="20"/>
          <w:szCs w:val="20"/>
        </w:rPr>
        <w:t xml:space="preserve">1. </w:t>
      </w:r>
      <w:proofErr w:type="spellStart"/>
      <w:r w:rsidRPr="00AA2D99">
        <w:rPr>
          <w:rFonts w:ascii="Segoe UI" w:hAnsi="Segoe UI" w:cs="Segoe UI"/>
          <w:b/>
          <w:bCs/>
          <w:sz w:val="20"/>
          <w:szCs w:val="20"/>
        </w:rPr>
        <w:t>Анықтамалар</w:t>
      </w:r>
      <w:proofErr w:type="spellEnd"/>
    </w:p>
    <w:p w14:paraId="17C38425"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1.1. Осы </w:t>
      </w:r>
      <w:proofErr w:type="spellStart"/>
      <w:r w:rsidRPr="00EB47F9">
        <w:rPr>
          <w:rFonts w:ascii="Segoe UI" w:hAnsi="Segoe UI" w:cs="Segoe UI"/>
          <w:sz w:val="20"/>
          <w:szCs w:val="20"/>
        </w:rPr>
        <w:t>Шартта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мынадай</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анықтамалар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пайдаланылады</w:t>
      </w:r>
      <w:proofErr w:type="spellEnd"/>
      <w:r w:rsidRPr="00EB47F9">
        <w:rPr>
          <w:rFonts w:ascii="Segoe UI" w:hAnsi="Segoe UI" w:cs="Segoe UI"/>
          <w:sz w:val="20"/>
          <w:szCs w:val="20"/>
        </w:rPr>
        <w:t>:</w:t>
      </w:r>
    </w:p>
    <w:p w14:paraId="42B12AFA" w14:textId="67112A78"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 </w:t>
      </w:r>
      <w:r w:rsidRPr="00AA2D99">
        <w:rPr>
          <w:rFonts w:ascii="Segoe UI" w:hAnsi="Segoe UI" w:cs="Segoe UI"/>
          <w:b/>
          <w:bCs/>
          <w:sz w:val="20"/>
          <w:szCs w:val="20"/>
        </w:rPr>
        <w:t>Аутентификация</w:t>
      </w:r>
      <w:r w:rsidR="00AA2D99">
        <w:rPr>
          <w:rFonts w:ascii="Segoe UI" w:hAnsi="Segoe UI" w:cs="Segoe UI"/>
          <w:sz w:val="20"/>
          <w:szCs w:val="20"/>
          <w:lang w:val="kk-KZ"/>
        </w:rPr>
        <w:t xml:space="preserve"> </w:t>
      </w:r>
      <w:r w:rsidRPr="00EB47F9">
        <w:rPr>
          <w:rFonts w:ascii="Segoe UI" w:hAnsi="Segoe UI" w:cs="Segoe UI"/>
          <w:sz w:val="20"/>
          <w:szCs w:val="20"/>
        </w:rPr>
        <w:t>-</w:t>
      </w:r>
      <w:r w:rsidR="00AA2D99">
        <w:rPr>
          <w:rFonts w:ascii="Segoe UI" w:hAnsi="Segoe UI" w:cs="Segoe UI"/>
          <w:sz w:val="20"/>
          <w:szCs w:val="20"/>
          <w:lang w:val="kk-KZ"/>
        </w:rPr>
        <w:t xml:space="preserve"> Б</w:t>
      </w:r>
      <w:r w:rsidRPr="00EB47F9">
        <w:rPr>
          <w:rFonts w:ascii="Segoe UI" w:hAnsi="Segoe UI" w:cs="Segoe UI"/>
          <w:sz w:val="20"/>
          <w:szCs w:val="20"/>
        </w:rPr>
        <w:t xml:space="preserve">рокер </w:t>
      </w:r>
      <w:proofErr w:type="spellStart"/>
      <w:r w:rsidRPr="00EB47F9">
        <w:rPr>
          <w:rFonts w:ascii="Segoe UI" w:hAnsi="Segoe UI" w:cs="Segoe UI"/>
          <w:sz w:val="20"/>
          <w:szCs w:val="20"/>
        </w:rPr>
        <w:t>белгілеген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қауіпсіздік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рәсімін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пайдалану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құжаттың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түпнұсқалығын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дұрыс</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жасалуын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растау</w:t>
      </w:r>
      <w:proofErr w:type="spellEnd"/>
      <w:r w:rsidRPr="00EB47F9">
        <w:rPr>
          <w:rFonts w:ascii="Segoe UI" w:hAnsi="Segoe UI" w:cs="Segoe UI"/>
          <w:sz w:val="20"/>
          <w:szCs w:val="20"/>
        </w:rPr>
        <w:t>;</w:t>
      </w:r>
    </w:p>
    <w:p w14:paraId="21CA80C1" w14:textId="6AE6908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2) </w:t>
      </w:r>
      <w:r w:rsidR="00AA2D99" w:rsidRPr="00AA2D99">
        <w:rPr>
          <w:rFonts w:ascii="Segoe UI" w:hAnsi="Segoe UI" w:cs="Segoe UI"/>
          <w:b/>
          <w:bCs/>
          <w:sz w:val="20"/>
          <w:szCs w:val="20"/>
          <w:lang w:val="kk-KZ"/>
        </w:rPr>
        <w:t>Б</w:t>
      </w:r>
      <w:proofErr w:type="spellStart"/>
      <w:r w:rsidRPr="00AA2D99">
        <w:rPr>
          <w:rFonts w:ascii="Segoe UI" w:hAnsi="Segoe UI" w:cs="Segoe UI"/>
          <w:b/>
          <w:bCs/>
          <w:sz w:val="20"/>
          <w:szCs w:val="20"/>
        </w:rPr>
        <w:t>иометриялық</w:t>
      </w:r>
      <w:proofErr w:type="spellEnd"/>
      <w:r w:rsidRPr="00AA2D99">
        <w:rPr>
          <w:rFonts w:ascii="Segoe UI" w:hAnsi="Segoe UI" w:cs="Segoe UI"/>
          <w:b/>
          <w:bCs/>
          <w:sz w:val="20"/>
          <w:szCs w:val="20"/>
        </w:rPr>
        <w:t xml:space="preserve"> </w:t>
      </w:r>
      <w:proofErr w:type="spellStart"/>
      <w:r w:rsidRPr="00AA2D99">
        <w:rPr>
          <w:rFonts w:ascii="Segoe UI" w:hAnsi="Segoe UI" w:cs="Segoe UI"/>
          <w:b/>
          <w:bCs/>
          <w:sz w:val="20"/>
          <w:szCs w:val="20"/>
        </w:rPr>
        <w:t>сәйкестендіру</w:t>
      </w:r>
      <w:proofErr w:type="spellEnd"/>
      <w:r w:rsidRPr="00EB47F9">
        <w:rPr>
          <w:rFonts w:ascii="Segoe UI" w:hAnsi="Segoe UI" w:cs="Segoe UI"/>
          <w:sz w:val="20"/>
          <w:szCs w:val="20"/>
        </w:rPr>
        <w:t xml:space="preserve"> - "</w:t>
      </w:r>
      <w:proofErr w:type="spellStart"/>
      <w:r w:rsidRPr="00EB47F9">
        <w:rPr>
          <w:rFonts w:ascii="Segoe UI" w:hAnsi="Segoe UI" w:cs="Segoe UI"/>
          <w:sz w:val="20"/>
          <w:szCs w:val="20"/>
        </w:rPr>
        <w:t>Дербес</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деректер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қорғау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w:t>
      </w:r>
      <w:r w:rsidR="00AA2D99">
        <w:rPr>
          <w:rFonts w:ascii="Segoe UI" w:hAnsi="Segoe UI" w:cs="Segoe UI"/>
          <w:sz w:val="20"/>
          <w:szCs w:val="20"/>
          <w:lang w:val="kk-KZ"/>
        </w:rPr>
        <w:t xml:space="preserve"> </w:t>
      </w:r>
      <w:proofErr w:type="spellStart"/>
      <w:r w:rsidRPr="00EB47F9">
        <w:rPr>
          <w:rFonts w:ascii="Segoe UI" w:hAnsi="Segoe UI" w:cs="Segoe UI"/>
          <w:sz w:val="20"/>
          <w:szCs w:val="20"/>
        </w:rPr>
        <w:t>Қазақстан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Республикасы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Заңының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талаптарын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ескере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отырып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физиологиялық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биологиялық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ерекшеліктері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негізінде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көрсетілетін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мәнді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растау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мақсатында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анықтау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рәсімі</w:t>
      </w:r>
      <w:proofErr w:type="spellEnd"/>
      <w:r w:rsidRPr="00EB47F9">
        <w:rPr>
          <w:rFonts w:ascii="Segoe UI" w:hAnsi="Segoe UI" w:cs="Segoe UI"/>
          <w:sz w:val="20"/>
          <w:szCs w:val="20"/>
        </w:rPr>
        <w:t>;</w:t>
      </w:r>
    </w:p>
    <w:p w14:paraId="70BA2DF9" w14:textId="3B207E99"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3) </w:t>
      </w:r>
      <w:proofErr w:type="spellStart"/>
      <w:r w:rsidRPr="00AA2D99">
        <w:rPr>
          <w:rFonts w:ascii="Segoe UI" w:hAnsi="Segoe UI" w:cs="Segoe UI"/>
          <w:b/>
          <w:bCs/>
          <w:sz w:val="20"/>
          <w:szCs w:val="20"/>
        </w:rPr>
        <w:t>Ақпараттық</w:t>
      </w:r>
      <w:proofErr w:type="spellEnd"/>
      <w:r w:rsidRPr="00AA2D99">
        <w:rPr>
          <w:rFonts w:ascii="Segoe UI" w:hAnsi="Segoe UI" w:cs="Segoe UI"/>
          <w:b/>
          <w:bCs/>
          <w:sz w:val="20"/>
          <w:szCs w:val="20"/>
        </w:rPr>
        <w:t xml:space="preserve"> операция</w:t>
      </w:r>
      <w:r w:rsidRPr="00EB47F9">
        <w:rPr>
          <w:rFonts w:ascii="Segoe UI" w:hAnsi="Segoe UI" w:cs="Segoe UI"/>
          <w:sz w:val="20"/>
          <w:szCs w:val="20"/>
        </w:rPr>
        <w:t xml:space="preserve"> - </w:t>
      </w:r>
      <w:r w:rsidR="00DD660F">
        <w:rPr>
          <w:rFonts w:ascii="Segoe UI" w:hAnsi="Segoe UI" w:cs="Segoe UI"/>
          <w:sz w:val="20"/>
          <w:szCs w:val="20"/>
          <w:lang w:val="kk-KZ"/>
        </w:rPr>
        <w:t>Б</w:t>
      </w:r>
      <w:proofErr w:type="spellStart"/>
      <w:r w:rsidRPr="00EB47F9">
        <w:rPr>
          <w:rFonts w:ascii="Segoe UI" w:hAnsi="Segoe UI" w:cs="Segoe UI"/>
          <w:sz w:val="20"/>
          <w:szCs w:val="20"/>
        </w:rPr>
        <w:t>рокердің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номиналды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ұстауды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жүйесіндегі</w:t>
      </w:r>
      <w:proofErr w:type="spellEnd"/>
      <w:r w:rsidRPr="00EB47F9">
        <w:rPr>
          <w:rFonts w:ascii="Segoe UI" w:hAnsi="Segoe UI" w:cs="Segoe UI"/>
          <w:sz w:val="20"/>
          <w:szCs w:val="20"/>
        </w:rPr>
        <w:t xml:space="preserve"> операция</w:t>
      </w:r>
      <w:proofErr w:type="spellStart"/>
      <w:r w:rsidR="00DD660F">
        <w:rPr>
          <w:rFonts w:ascii="Segoe UI" w:hAnsi="Segoe UI" w:cs="Segoe UI"/>
          <w:sz w:val="20"/>
          <w:szCs w:val="20"/>
          <w:lang w:val="kk-KZ"/>
        </w:rPr>
        <w:t>сы</w:t>
      </w:r>
      <w:proofErr w:type="spellEnd"/>
      <w:r w:rsidRPr="00EB47F9">
        <w:rPr>
          <w:rFonts w:ascii="Segoe UI" w:hAnsi="Segoe UI" w:cs="Segoe UI"/>
          <w:sz w:val="20"/>
          <w:szCs w:val="20"/>
        </w:rPr>
        <w:t>:</w:t>
      </w:r>
    </w:p>
    <w:p w14:paraId="31829CB3" w14:textId="5CDE2C7D" w:rsidR="00EB47F9" w:rsidRPr="00DD660F" w:rsidRDefault="00EB47F9" w:rsidP="00DD660F">
      <w:pPr>
        <w:tabs>
          <w:tab w:val="left" w:pos="851"/>
          <w:tab w:val="left" w:pos="993"/>
        </w:tabs>
        <w:ind w:firstLine="567"/>
        <w:jc w:val="both"/>
        <w:rPr>
          <w:rFonts w:ascii="Segoe UI" w:hAnsi="Segoe UI" w:cs="Segoe UI"/>
          <w:sz w:val="20"/>
          <w:szCs w:val="20"/>
          <w:lang w:val="kk-KZ"/>
        </w:rPr>
      </w:pPr>
      <w:r w:rsidRPr="00EB47F9">
        <w:rPr>
          <w:rFonts w:ascii="Segoe UI" w:hAnsi="Segoe UI" w:cs="Segoe UI"/>
          <w:sz w:val="20"/>
          <w:szCs w:val="20"/>
        </w:rPr>
        <w:t xml:space="preserve">a) </w:t>
      </w:r>
      <w:r w:rsidR="00DD660F">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үзінді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көшірме</w:t>
      </w:r>
      <w:proofErr w:type="spellEnd"/>
      <w:r w:rsidRPr="00EB47F9">
        <w:rPr>
          <w:rFonts w:ascii="Segoe UI" w:hAnsi="Segoe UI" w:cs="Segoe UI"/>
          <w:sz w:val="20"/>
          <w:szCs w:val="20"/>
        </w:rPr>
        <w:t xml:space="preserve"> беру;</w:t>
      </w:r>
    </w:p>
    <w:p w14:paraId="7AC24096"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b) </w:t>
      </w:r>
      <w:proofErr w:type="spellStart"/>
      <w:r w:rsidRPr="00EB47F9">
        <w:rPr>
          <w:rFonts w:ascii="Segoe UI" w:hAnsi="Segoe UI" w:cs="Segoe UI"/>
          <w:sz w:val="20"/>
          <w:szCs w:val="20"/>
        </w:rPr>
        <w:t>жүргізілген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w:t>
      </w:r>
      <w:proofErr w:type="spellEnd"/>
      <w:r w:rsidRPr="00EB47F9">
        <w:rPr>
          <w:rFonts w:ascii="Segoe UI" w:hAnsi="Segoe UI" w:cs="Segoe UI"/>
          <w:sz w:val="20"/>
          <w:szCs w:val="20"/>
        </w:rPr>
        <w:t xml:space="preserve"> беру;</w:t>
      </w:r>
    </w:p>
    <w:p w14:paraId="0934B83A" w14:textId="03A47496"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c)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сұрауы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дайындау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r w:rsidR="00DD660F">
        <w:rPr>
          <w:rFonts w:ascii="Segoe UI" w:hAnsi="Segoe UI" w:cs="Segoe UI"/>
          <w:sz w:val="20"/>
          <w:szCs w:val="20"/>
          <w:lang w:val="kk-KZ"/>
        </w:rPr>
        <w:t xml:space="preserve">оны </w:t>
      </w:r>
      <w:r w:rsidRPr="00EB47F9">
        <w:rPr>
          <w:rFonts w:ascii="Segoe UI" w:hAnsi="Segoe UI" w:cs="Segoe UI"/>
          <w:sz w:val="20"/>
          <w:szCs w:val="20"/>
        </w:rPr>
        <w:t>беру.</w:t>
      </w:r>
    </w:p>
    <w:p w14:paraId="468C34C1" w14:textId="79983E35"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4) </w:t>
      </w:r>
      <w:r w:rsidRPr="00DD660F">
        <w:rPr>
          <w:rFonts w:ascii="Segoe UI" w:hAnsi="Segoe UI" w:cs="Segoe UI"/>
          <w:b/>
          <w:bCs/>
          <w:sz w:val="20"/>
          <w:szCs w:val="20"/>
        </w:rPr>
        <w:t>Клиент</w:t>
      </w:r>
      <w:r w:rsidR="00DD660F">
        <w:rPr>
          <w:rFonts w:ascii="Segoe UI" w:hAnsi="Segoe UI" w:cs="Segoe UI"/>
          <w:b/>
          <w:bCs/>
          <w:sz w:val="20"/>
          <w:szCs w:val="20"/>
          <w:lang w:val="kk-KZ"/>
        </w:rPr>
        <w:t xml:space="preserve"> </w:t>
      </w:r>
      <w:r w:rsidRPr="00EB47F9">
        <w:rPr>
          <w:rFonts w:ascii="Segoe UI" w:hAnsi="Segoe UI" w:cs="Segoe UI"/>
          <w:sz w:val="20"/>
          <w:szCs w:val="20"/>
        </w:rPr>
        <w:t>-</w:t>
      </w:r>
      <w:r w:rsidR="00DD660F">
        <w:rPr>
          <w:rFonts w:ascii="Segoe UI" w:hAnsi="Segoe UI" w:cs="Segoe UI"/>
          <w:sz w:val="20"/>
          <w:szCs w:val="20"/>
          <w:lang w:val="kk-KZ"/>
        </w:rPr>
        <w:t xml:space="preserve"> </w:t>
      </w:r>
      <w:proofErr w:type="spellStart"/>
      <w:r w:rsidRPr="00EB47F9">
        <w:rPr>
          <w:rFonts w:ascii="Segoe UI" w:hAnsi="Segoe UI" w:cs="Segoe UI"/>
          <w:sz w:val="20"/>
          <w:szCs w:val="20"/>
        </w:rPr>
        <w:t>Брокермен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көрсетудің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шарттары</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тәртібін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қамтитын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брокерлік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номиналды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ұстау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көрсету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шартын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жасасқан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заңды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тұлға</w:t>
      </w:r>
      <w:proofErr w:type="spellEnd"/>
      <w:r w:rsidRPr="00EB47F9">
        <w:rPr>
          <w:rFonts w:ascii="Segoe UI" w:hAnsi="Segoe UI" w:cs="Segoe UI"/>
          <w:sz w:val="20"/>
          <w:szCs w:val="20"/>
        </w:rPr>
        <w:t>;</w:t>
      </w:r>
    </w:p>
    <w:p w14:paraId="0BD0A5FC" w14:textId="01A428E3"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5) </w:t>
      </w:r>
      <w:r w:rsidRPr="00DD660F">
        <w:rPr>
          <w:rFonts w:ascii="Segoe UI" w:hAnsi="Segoe UI" w:cs="Segoe UI"/>
          <w:b/>
          <w:bCs/>
          <w:sz w:val="20"/>
          <w:szCs w:val="20"/>
        </w:rPr>
        <w:t>Жеке кабинет</w:t>
      </w:r>
      <w:r w:rsidR="00DD660F" w:rsidRPr="00DD660F">
        <w:rPr>
          <w:rFonts w:ascii="Segoe UI" w:hAnsi="Segoe UI" w:cs="Segoe UI"/>
          <w:b/>
          <w:bCs/>
          <w:sz w:val="20"/>
          <w:szCs w:val="20"/>
          <w:lang w:val="kk-KZ"/>
        </w:rPr>
        <w:t xml:space="preserve"> </w:t>
      </w:r>
      <w:r w:rsidRPr="00EB47F9">
        <w:rPr>
          <w:rFonts w:ascii="Segoe UI" w:hAnsi="Segoe UI" w:cs="Segoe UI"/>
          <w:sz w:val="20"/>
          <w:szCs w:val="20"/>
        </w:rPr>
        <w:t>-</w:t>
      </w:r>
      <w:r w:rsidR="00DD660F">
        <w:rPr>
          <w:rFonts w:ascii="Segoe UI" w:hAnsi="Segoe UI" w:cs="Segoe UI"/>
          <w:sz w:val="20"/>
          <w:szCs w:val="20"/>
          <w:lang w:val="kk-KZ"/>
        </w:rPr>
        <w:t xml:space="preserve"> БЭҚ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қосымшасындағы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интерактивті</w:t>
      </w:r>
      <w:proofErr w:type="spellEnd"/>
      <w:r w:rsidRPr="00EB47F9">
        <w:rPr>
          <w:rFonts w:ascii="Segoe UI" w:hAnsi="Segoe UI" w:cs="Segoe UI"/>
          <w:sz w:val="20"/>
          <w:szCs w:val="20"/>
        </w:rPr>
        <w:t xml:space="preserve"> сервис, </w:t>
      </w:r>
      <w:proofErr w:type="spellStart"/>
      <w:r w:rsidRPr="00EB47F9">
        <w:rPr>
          <w:rFonts w:ascii="Segoe UI" w:hAnsi="Segoe UI" w:cs="Segoe UI"/>
          <w:sz w:val="20"/>
          <w:szCs w:val="20"/>
        </w:rPr>
        <w:t>ол</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Клиент </w:t>
      </w:r>
      <w:proofErr w:type="spellStart"/>
      <w:r w:rsidRPr="00EB47F9">
        <w:rPr>
          <w:rFonts w:ascii="Segoe UI" w:hAnsi="Segoe UI" w:cs="Segoe UI"/>
          <w:sz w:val="20"/>
          <w:szCs w:val="20"/>
        </w:rPr>
        <w:t>брокерге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ұсынуға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тапсырмалар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жібері</w:t>
      </w:r>
      <w:proofErr w:type="spellEnd"/>
      <w:r w:rsidR="00DD660F">
        <w:rPr>
          <w:rFonts w:ascii="Segoe UI" w:hAnsi="Segoe UI" w:cs="Segoe UI"/>
          <w:sz w:val="20"/>
          <w:szCs w:val="20"/>
          <w:lang w:val="kk-KZ"/>
        </w:rPr>
        <w:t>п</w:t>
      </w:r>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алады</w:t>
      </w:r>
      <w:proofErr w:type="spellEnd"/>
      <w:r w:rsidRPr="00EB47F9">
        <w:rPr>
          <w:rFonts w:ascii="Segoe UI" w:hAnsi="Segoe UI" w:cs="Segoe UI"/>
          <w:sz w:val="20"/>
          <w:szCs w:val="20"/>
        </w:rPr>
        <w:t>;</w:t>
      </w:r>
    </w:p>
    <w:p w14:paraId="60707692" w14:textId="0E60CBE9" w:rsidR="00EB47F9" w:rsidRDefault="00EB47F9"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6) </w:t>
      </w:r>
      <w:r w:rsidRPr="00DD660F">
        <w:rPr>
          <w:rFonts w:ascii="Segoe UI" w:hAnsi="Segoe UI" w:cs="Segoe UI"/>
          <w:b/>
          <w:bCs/>
          <w:sz w:val="20"/>
          <w:szCs w:val="20"/>
        </w:rPr>
        <w:t>(</w:t>
      </w:r>
      <w:proofErr w:type="spellStart"/>
      <w:r w:rsidR="00DD660F" w:rsidRPr="00DD660F">
        <w:rPr>
          <w:rFonts w:ascii="Segoe UI" w:hAnsi="Segoe UI" w:cs="Segoe UI"/>
          <w:b/>
          <w:bCs/>
          <w:sz w:val="20"/>
          <w:szCs w:val="20"/>
          <w:lang w:val="kk-KZ"/>
        </w:rPr>
        <w:t>Құпиясөз</w:t>
      </w:r>
      <w:proofErr w:type="spellEnd"/>
      <w:r w:rsidRPr="00DD660F">
        <w:rPr>
          <w:rFonts w:ascii="Segoe UI" w:hAnsi="Segoe UI" w:cs="Segoe UI"/>
          <w:b/>
          <w:bCs/>
          <w:sz w:val="20"/>
          <w:szCs w:val="20"/>
        </w:rPr>
        <w:t xml:space="preserve">) </w:t>
      </w:r>
      <w:r w:rsidR="00DD660F" w:rsidRPr="00DD660F">
        <w:rPr>
          <w:rFonts w:ascii="Segoe UI" w:hAnsi="Segoe UI" w:cs="Segoe UI"/>
          <w:b/>
          <w:bCs/>
          <w:sz w:val="20"/>
          <w:szCs w:val="20"/>
          <w:lang w:val="kk-KZ"/>
        </w:rPr>
        <w:t>К</w:t>
      </w:r>
      <w:proofErr w:type="spellStart"/>
      <w:r w:rsidRPr="00DD660F">
        <w:rPr>
          <w:rFonts w:ascii="Segoe UI" w:hAnsi="Segoe UI" w:cs="Segoe UI"/>
          <w:b/>
          <w:bCs/>
          <w:sz w:val="20"/>
          <w:szCs w:val="20"/>
        </w:rPr>
        <w:t>өпреттік</w:t>
      </w:r>
      <w:proofErr w:type="spellEnd"/>
      <w:r w:rsidRPr="00DD660F">
        <w:rPr>
          <w:rFonts w:ascii="Segoe UI" w:hAnsi="Segoe UI" w:cs="Segoe UI"/>
          <w:b/>
          <w:bCs/>
          <w:sz w:val="20"/>
          <w:szCs w:val="20"/>
        </w:rPr>
        <w:t xml:space="preserve"> код</w:t>
      </w:r>
      <w:r w:rsidR="00DD660F">
        <w:rPr>
          <w:rFonts w:ascii="Segoe UI" w:hAnsi="Segoe UI" w:cs="Segoe UI"/>
          <w:sz w:val="20"/>
          <w:szCs w:val="20"/>
          <w:lang w:val="kk-KZ"/>
        </w:rPr>
        <w:t xml:space="preserve"> </w:t>
      </w:r>
      <w:r w:rsidRPr="00EB47F9">
        <w:rPr>
          <w:rFonts w:ascii="Segoe UI" w:hAnsi="Segoe UI" w:cs="Segoe UI"/>
          <w:sz w:val="20"/>
          <w:szCs w:val="20"/>
        </w:rPr>
        <w:t>-</w:t>
      </w:r>
      <w:r w:rsidR="00DD660F">
        <w:rPr>
          <w:rFonts w:ascii="Segoe UI" w:hAnsi="Segoe UI" w:cs="Segoe UI"/>
          <w:sz w:val="20"/>
          <w:szCs w:val="20"/>
          <w:lang w:val="kk-KZ"/>
        </w:rPr>
        <w:t xml:space="preserve"> 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сұрауы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бағдарламалық-аппараттық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құралдармен</w:t>
      </w:r>
      <w:proofErr w:type="spellEnd"/>
      <w:r w:rsidRPr="00EB47F9">
        <w:rPr>
          <w:rFonts w:ascii="Segoe UI" w:hAnsi="Segoe UI" w:cs="Segoe UI"/>
          <w:sz w:val="20"/>
          <w:szCs w:val="20"/>
        </w:rPr>
        <w:t>/</w:t>
      </w:r>
      <w:r w:rsidR="00DD660F">
        <w:rPr>
          <w:rFonts w:ascii="Segoe UI" w:hAnsi="Segoe UI" w:cs="Segoe UI"/>
          <w:sz w:val="20"/>
          <w:szCs w:val="20"/>
          <w:lang w:val="kk-KZ"/>
        </w:rPr>
        <w:t xml:space="preserve">БЭҚ </w:t>
      </w:r>
      <w:proofErr w:type="spellStart"/>
      <w:r w:rsidRPr="00EB47F9">
        <w:rPr>
          <w:rFonts w:ascii="Segoe UI" w:hAnsi="Segoe UI" w:cs="Segoe UI"/>
          <w:sz w:val="20"/>
          <w:szCs w:val="20"/>
        </w:rPr>
        <w:t>қосымшасымен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r w:rsidR="00DD660F">
        <w:rPr>
          <w:rFonts w:ascii="Segoe UI" w:hAnsi="Segoe UI" w:cs="Segoe UI"/>
          <w:sz w:val="20"/>
          <w:szCs w:val="20"/>
          <w:lang w:val="kk-KZ"/>
        </w:rPr>
        <w:t>К</w:t>
      </w:r>
      <w:proofErr w:type="spellStart"/>
      <w:r w:rsidRPr="00EB47F9">
        <w:rPr>
          <w:rFonts w:ascii="Segoe UI" w:hAnsi="Segoe UI" w:cs="Segoe UI"/>
          <w:sz w:val="20"/>
          <w:szCs w:val="20"/>
        </w:rPr>
        <w:t>лиентке</w:t>
      </w:r>
      <w:proofErr w:type="spellEnd"/>
      <w:r w:rsidRPr="00EB47F9">
        <w:rPr>
          <w:rFonts w:ascii="Segoe UI" w:hAnsi="Segoe UI" w:cs="Segoe UI"/>
          <w:sz w:val="20"/>
          <w:szCs w:val="20"/>
        </w:rPr>
        <w:t xml:space="preserve"> </w:t>
      </w:r>
      <w:r w:rsidR="00DD660F">
        <w:rPr>
          <w:rFonts w:ascii="Segoe UI" w:hAnsi="Segoe UI" w:cs="Segoe UI"/>
          <w:sz w:val="20"/>
          <w:szCs w:val="20"/>
          <w:lang w:val="kk-KZ"/>
        </w:rPr>
        <w:t>Б</w:t>
      </w:r>
      <w:proofErr w:type="spellStart"/>
      <w:r w:rsidRPr="00EB47F9">
        <w:rPr>
          <w:rFonts w:ascii="Segoe UI" w:hAnsi="Segoe UI" w:cs="Segoe UI"/>
          <w:sz w:val="20"/>
          <w:szCs w:val="20"/>
        </w:rPr>
        <w:t>рокердің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қызметтеріне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қол</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жеткізуді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кезінде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белгілі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уақыт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кезеңі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ішінде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көпреттік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пайдалануға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арналған</w:t>
      </w:r>
      <w:proofErr w:type="spellEnd"/>
      <w:r w:rsidRPr="00EB47F9">
        <w:rPr>
          <w:rFonts w:ascii="Segoe UI" w:hAnsi="Segoe UI" w:cs="Segoe UI"/>
          <w:sz w:val="20"/>
          <w:szCs w:val="20"/>
        </w:rPr>
        <w:t xml:space="preserve">, </w:t>
      </w:r>
      <w:r w:rsidR="00DD660F">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поштасына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хабарлама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жіберетін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сәйкестендіру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операцияны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авторизациялау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үшін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пайдаланылатын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цифрлық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символдардың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бірегей</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бірізділігі</w:t>
      </w:r>
      <w:proofErr w:type="spellEnd"/>
      <w:r w:rsidRPr="00EB47F9">
        <w:rPr>
          <w:rFonts w:ascii="Segoe UI" w:hAnsi="Segoe UI" w:cs="Segoe UI"/>
          <w:sz w:val="20"/>
          <w:szCs w:val="20"/>
        </w:rPr>
        <w:t>;</w:t>
      </w:r>
    </w:p>
    <w:p w14:paraId="44901ED4" w14:textId="7CDF9852"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7) </w:t>
      </w:r>
      <w:r w:rsidRPr="00DD660F">
        <w:rPr>
          <w:rFonts w:ascii="Segoe UI" w:hAnsi="Segoe UI" w:cs="Segoe UI"/>
          <w:b/>
          <w:bCs/>
          <w:sz w:val="20"/>
          <w:szCs w:val="20"/>
          <w:lang w:val="kk-KZ"/>
        </w:rPr>
        <w:t>О</w:t>
      </w:r>
      <w:proofErr w:type="spellStart"/>
      <w:r w:rsidRPr="00DD660F">
        <w:rPr>
          <w:rFonts w:ascii="Segoe UI" w:hAnsi="Segoe UI" w:cs="Segoe UI"/>
          <w:b/>
          <w:bCs/>
          <w:sz w:val="20"/>
          <w:szCs w:val="20"/>
        </w:rPr>
        <w:t>перациялық</w:t>
      </w:r>
      <w:proofErr w:type="spellEnd"/>
      <w:r w:rsidRPr="00DD660F">
        <w:rPr>
          <w:rFonts w:ascii="Segoe UI" w:hAnsi="Segoe UI" w:cs="Segoe UI"/>
          <w:b/>
          <w:bCs/>
          <w:sz w:val="20"/>
          <w:szCs w:val="20"/>
        </w:rPr>
        <w:t xml:space="preserve"> </w:t>
      </w:r>
      <w:proofErr w:type="spellStart"/>
      <w:r w:rsidRPr="00DD660F">
        <w:rPr>
          <w:rFonts w:ascii="Segoe UI" w:hAnsi="Segoe UI" w:cs="Segoe UI"/>
          <w:b/>
          <w:bCs/>
          <w:sz w:val="20"/>
          <w:szCs w:val="20"/>
        </w:rPr>
        <w:t>күн</w:t>
      </w:r>
      <w:proofErr w:type="spellEnd"/>
      <w:r w:rsidRPr="00EB47F9">
        <w:rPr>
          <w:rFonts w:ascii="Segoe UI" w:hAnsi="Segoe UI" w:cs="Segoe UI"/>
          <w:sz w:val="20"/>
          <w:szCs w:val="20"/>
        </w:rPr>
        <w:t xml:space="preserve"> – брокер </w:t>
      </w:r>
      <w:proofErr w:type="spellStart"/>
      <w:r w:rsidRPr="00EB47F9">
        <w:rPr>
          <w:rFonts w:ascii="Segoe UI" w:hAnsi="Segoe UI" w:cs="Segoe UI"/>
          <w:sz w:val="20"/>
          <w:szCs w:val="20"/>
        </w:rPr>
        <w:t>белгілеген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төлем</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құжаттарын</w:t>
      </w:r>
      <w:proofErr w:type="spellEnd"/>
      <w:r w:rsidRPr="00EB47F9">
        <w:rPr>
          <w:rFonts w:ascii="Segoe UI" w:hAnsi="Segoe UI" w:cs="Segoe UI"/>
          <w:sz w:val="20"/>
          <w:szCs w:val="20"/>
        </w:rPr>
        <w:t xml:space="preserve">, </w:t>
      </w:r>
      <w:r>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бұйрықтарын</w:t>
      </w:r>
      <w:proofErr w:type="spellEnd"/>
      <w:r w:rsidRPr="00EB47F9">
        <w:rPr>
          <w:rFonts w:ascii="Segoe UI" w:hAnsi="Segoe UI" w:cs="Segoe UI"/>
          <w:sz w:val="20"/>
          <w:szCs w:val="20"/>
        </w:rPr>
        <w:t>/</w:t>
      </w:r>
      <w:proofErr w:type="spellStart"/>
      <w:r w:rsidRPr="00EB47F9">
        <w:rPr>
          <w:rFonts w:ascii="Segoe UI" w:hAnsi="Segoe UI" w:cs="Segoe UI"/>
          <w:sz w:val="20"/>
          <w:szCs w:val="20"/>
        </w:rPr>
        <w:t>тапсырыстарын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өңдеуге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уақыт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кезеңі</w:t>
      </w:r>
      <w:proofErr w:type="spellEnd"/>
      <w:r w:rsidRPr="00EB47F9">
        <w:rPr>
          <w:rFonts w:ascii="Segoe UI" w:hAnsi="Segoe UI" w:cs="Segoe UI"/>
          <w:sz w:val="20"/>
          <w:szCs w:val="20"/>
        </w:rPr>
        <w:t>.</w:t>
      </w:r>
    </w:p>
    <w:p w14:paraId="67FB7139" w14:textId="65126AD2"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8) </w:t>
      </w:r>
      <w:r w:rsidRPr="005F3632">
        <w:rPr>
          <w:rFonts w:ascii="Segoe UI" w:hAnsi="Segoe UI" w:cs="Segoe UI"/>
          <w:b/>
          <w:sz w:val="20"/>
          <w:szCs w:val="20"/>
        </w:rPr>
        <w:t>OTP (</w:t>
      </w:r>
      <w:proofErr w:type="spellStart"/>
      <w:r w:rsidRPr="005F3632">
        <w:rPr>
          <w:rFonts w:ascii="Segoe UI" w:hAnsi="Segoe UI" w:cs="Segoe UI"/>
          <w:b/>
          <w:sz w:val="20"/>
          <w:szCs w:val="20"/>
        </w:rPr>
        <w:t>one</w:t>
      </w:r>
      <w:proofErr w:type="spellEnd"/>
      <w:r w:rsidRPr="005F3632">
        <w:rPr>
          <w:rFonts w:ascii="Segoe UI" w:hAnsi="Segoe UI" w:cs="Segoe UI"/>
          <w:b/>
          <w:sz w:val="20"/>
          <w:szCs w:val="20"/>
        </w:rPr>
        <w:t xml:space="preserve"> </w:t>
      </w:r>
      <w:proofErr w:type="spellStart"/>
      <w:r w:rsidRPr="005F3632">
        <w:rPr>
          <w:rFonts w:ascii="Segoe UI" w:hAnsi="Segoe UI" w:cs="Segoe UI"/>
          <w:b/>
          <w:sz w:val="20"/>
          <w:szCs w:val="20"/>
        </w:rPr>
        <w:t>time</w:t>
      </w:r>
      <w:proofErr w:type="spellEnd"/>
      <w:r w:rsidRPr="005F3632">
        <w:rPr>
          <w:rFonts w:ascii="Segoe UI" w:hAnsi="Segoe UI" w:cs="Segoe UI"/>
          <w:b/>
          <w:sz w:val="20"/>
          <w:szCs w:val="20"/>
        </w:rPr>
        <w:t xml:space="preserve"> </w:t>
      </w:r>
      <w:proofErr w:type="spellStart"/>
      <w:r w:rsidRPr="005F3632">
        <w:rPr>
          <w:rFonts w:ascii="Segoe UI" w:hAnsi="Segoe UI" w:cs="Segoe UI"/>
          <w:b/>
          <w:sz w:val="20"/>
          <w:szCs w:val="20"/>
        </w:rPr>
        <w:t>password</w:t>
      </w:r>
      <w:proofErr w:type="spellEnd"/>
      <w:r w:rsidRPr="005F3632">
        <w:rPr>
          <w:rFonts w:ascii="Segoe UI" w:hAnsi="Segoe UI" w:cs="Segoe UI"/>
          <w:b/>
          <w:sz w:val="20"/>
          <w:szCs w:val="20"/>
        </w:rPr>
        <w:t>)</w:t>
      </w:r>
      <w:r w:rsidRPr="00EB47F9">
        <w:rPr>
          <w:rFonts w:ascii="Segoe UI" w:hAnsi="Segoe UI" w:cs="Segoe UI"/>
          <w:sz w:val="20"/>
          <w:szCs w:val="20"/>
        </w:rPr>
        <w:t xml:space="preserve">) – </w:t>
      </w:r>
      <w:r>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ұялы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телефонына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sms-хабарлама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жіберілген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аутентификациялау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операцияны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авторизациялау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үшін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пайдаланылатын</w:t>
      </w:r>
      <w:proofErr w:type="spellEnd"/>
      <w:r w:rsidRPr="00EB47F9">
        <w:rPr>
          <w:rFonts w:ascii="Segoe UI" w:hAnsi="Segoe UI" w:cs="Segoe UI"/>
          <w:sz w:val="20"/>
          <w:szCs w:val="20"/>
        </w:rPr>
        <w:t xml:space="preserve"> </w:t>
      </w:r>
      <w:r>
        <w:rPr>
          <w:rFonts w:ascii="Segoe UI" w:hAnsi="Segoe UI" w:cs="Segoe UI"/>
          <w:sz w:val="20"/>
          <w:szCs w:val="20"/>
          <w:lang w:val="kk-KZ"/>
        </w:rPr>
        <w:t xml:space="preserve">БЭҚ </w:t>
      </w:r>
      <w:proofErr w:type="spellStart"/>
      <w:r w:rsidRPr="00EB47F9">
        <w:rPr>
          <w:rFonts w:ascii="Segoe UI" w:hAnsi="Segoe UI" w:cs="Segoe UI"/>
          <w:sz w:val="20"/>
          <w:szCs w:val="20"/>
        </w:rPr>
        <w:t>қосымшасымен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автоматты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түрде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бірреттік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кодтар</w:t>
      </w:r>
      <w:proofErr w:type="spellEnd"/>
      <w:r w:rsidRPr="00EB47F9">
        <w:rPr>
          <w:rFonts w:ascii="Segoe UI" w:hAnsi="Segoe UI" w:cs="Segoe UI"/>
          <w:sz w:val="20"/>
          <w:szCs w:val="20"/>
        </w:rPr>
        <w:t>.</w:t>
      </w:r>
    </w:p>
    <w:p w14:paraId="3433791D" w14:textId="64820982"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9) </w:t>
      </w:r>
      <w:r w:rsidRPr="00DD660F">
        <w:rPr>
          <w:rFonts w:ascii="Segoe UI" w:hAnsi="Segoe UI" w:cs="Segoe UI"/>
          <w:b/>
          <w:bCs/>
          <w:sz w:val="20"/>
          <w:szCs w:val="20"/>
          <w:lang w:val="kk-KZ"/>
        </w:rPr>
        <w:t>Же</w:t>
      </w:r>
      <w:proofErr w:type="spellStart"/>
      <w:r w:rsidRPr="00DD660F">
        <w:rPr>
          <w:rFonts w:ascii="Segoe UI" w:hAnsi="Segoe UI" w:cs="Segoe UI"/>
          <w:b/>
          <w:bCs/>
          <w:sz w:val="20"/>
          <w:szCs w:val="20"/>
        </w:rPr>
        <w:t>ке</w:t>
      </w:r>
      <w:proofErr w:type="spellEnd"/>
      <w:r w:rsidRPr="00DD660F">
        <w:rPr>
          <w:rFonts w:ascii="Segoe UI" w:hAnsi="Segoe UI" w:cs="Segoe UI"/>
          <w:b/>
          <w:bCs/>
          <w:sz w:val="20"/>
          <w:szCs w:val="20"/>
        </w:rPr>
        <w:t xml:space="preserve"> </w:t>
      </w:r>
      <w:proofErr w:type="spellStart"/>
      <w:r w:rsidRPr="00DD660F">
        <w:rPr>
          <w:rFonts w:ascii="Segoe UI" w:hAnsi="Segoe UI" w:cs="Segoe UI"/>
          <w:b/>
          <w:bCs/>
          <w:sz w:val="20"/>
          <w:szCs w:val="20"/>
        </w:rPr>
        <w:t>шот</w:t>
      </w:r>
      <w:proofErr w:type="spellEnd"/>
      <w:r w:rsidRPr="00DD660F">
        <w:rPr>
          <w:rFonts w:ascii="Segoe UI" w:hAnsi="Segoe UI" w:cs="Segoe UI"/>
          <w:b/>
          <w:bCs/>
          <w:sz w:val="20"/>
          <w:szCs w:val="20"/>
        </w:rPr>
        <w:t xml:space="preserve"> </w:t>
      </w:r>
      <w:proofErr w:type="spellStart"/>
      <w:r w:rsidRPr="00DD660F">
        <w:rPr>
          <w:rFonts w:ascii="Segoe UI" w:hAnsi="Segoe UI" w:cs="Segoe UI"/>
          <w:b/>
          <w:bCs/>
          <w:sz w:val="20"/>
          <w:szCs w:val="20"/>
        </w:rPr>
        <w:t>бойынша</w:t>
      </w:r>
      <w:proofErr w:type="spellEnd"/>
      <w:r w:rsidRPr="00DD660F">
        <w:rPr>
          <w:rFonts w:ascii="Segoe UI" w:hAnsi="Segoe UI" w:cs="Segoe UI"/>
          <w:b/>
          <w:bCs/>
          <w:sz w:val="20"/>
          <w:szCs w:val="20"/>
        </w:rPr>
        <w:t xml:space="preserve"> </w:t>
      </w:r>
      <w:r w:rsidRPr="00DD660F">
        <w:rPr>
          <w:rFonts w:ascii="Segoe UI" w:hAnsi="Segoe UI" w:cs="Segoe UI"/>
          <w:b/>
          <w:bCs/>
          <w:sz w:val="20"/>
          <w:szCs w:val="20"/>
          <w:lang w:val="kk-KZ"/>
        </w:rPr>
        <w:t>о</w:t>
      </w:r>
      <w:proofErr w:type="spellStart"/>
      <w:r w:rsidRPr="00DD660F">
        <w:rPr>
          <w:rFonts w:ascii="Segoe UI" w:hAnsi="Segoe UI" w:cs="Segoe UI"/>
          <w:b/>
          <w:bCs/>
          <w:sz w:val="20"/>
          <w:szCs w:val="20"/>
        </w:rPr>
        <w:t>перация</w:t>
      </w:r>
      <w:proofErr w:type="spellEnd"/>
      <w:r w:rsidRPr="00EB47F9">
        <w:rPr>
          <w:rFonts w:ascii="Segoe UI" w:hAnsi="Segoe UI" w:cs="Segoe UI"/>
          <w:sz w:val="20"/>
          <w:szCs w:val="20"/>
        </w:rPr>
        <w:t xml:space="preserve"> - </w:t>
      </w:r>
      <w:proofErr w:type="spellStart"/>
      <w:r w:rsidRPr="00EB47F9">
        <w:rPr>
          <w:rFonts w:ascii="Segoe UI" w:hAnsi="Segoe UI" w:cs="Segoe UI"/>
          <w:sz w:val="20"/>
          <w:szCs w:val="20"/>
        </w:rPr>
        <w:t>номиналды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ұстауды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жүйесіндегі</w:t>
      </w:r>
      <w:proofErr w:type="spellEnd"/>
      <w:r w:rsidRPr="00EB47F9">
        <w:rPr>
          <w:rFonts w:ascii="Segoe UI" w:hAnsi="Segoe UI" w:cs="Segoe UI"/>
          <w:sz w:val="20"/>
          <w:szCs w:val="20"/>
        </w:rPr>
        <w:t xml:space="preserve"> операция:</w:t>
      </w:r>
    </w:p>
    <w:p w14:paraId="35BA2C78" w14:textId="77777777"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a)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тұлғаға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дербес</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ашу</w:t>
      </w:r>
      <w:proofErr w:type="spellEnd"/>
      <w:r w:rsidRPr="00EB47F9">
        <w:rPr>
          <w:rFonts w:ascii="Segoe UI" w:hAnsi="Segoe UI" w:cs="Segoe UI"/>
          <w:sz w:val="20"/>
          <w:szCs w:val="20"/>
        </w:rPr>
        <w:t>;</w:t>
      </w:r>
    </w:p>
    <w:p w14:paraId="4248D6C1" w14:textId="6801639E"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b) </w:t>
      </w:r>
      <w:r>
        <w:rPr>
          <w:rFonts w:ascii="Segoe UI" w:hAnsi="Segoe UI" w:cs="Segoe UI"/>
          <w:sz w:val="20"/>
          <w:szCs w:val="20"/>
          <w:lang w:val="kk-KZ"/>
        </w:rPr>
        <w:t>К</w:t>
      </w:r>
      <w:proofErr w:type="spellStart"/>
      <w:r w:rsidRPr="00EB47F9">
        <w:rPr>
          <w:rFonts w:ascii="Segoe UI" w:hAnsi="Segoe UI" w:cs="Segoe UI"/>
          <w:sz w:val="20"/>
          <w:szCs w:val="20"/>
        </w:rPr>
        <w:t>лиент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мәліметтердің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өзгеруі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эмитенттің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жөніндегі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міндеттемелері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w:t>
      </w:r>
      <w:proofErr w:type="spellEnd"/>
      <w:r w:rsidRPr="00EB47F9">
        <w:rPr>
          <w:rFonts w:ascii="Segoe UI" w:hAnsi="Segoe UI" w:cs="Segoe UI"/>
          <w:sz w:val="20"/>
          <w:szCs w:val="20"/>
        </w:rPr>
        <w:t>);</w:t>
      </w:r>
    </w:p>
    <w:p w14:paraId="7F6377CF" w14:textId="333E8A93"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c) </w:t>
      </w:r>
      <w:r>
        <w:rPr>
          <w:rFonts w:ascii="Segoe UI" w:hAnsi="Segoe UI" w:cs="Segoe UI"/>
          <w:sz w:val="20"/>
          <w:szCs w:val="20"/>
          <w:lang w:val="kk-KZ"/>
        </w:rPr>
        <w:t>б</w:t>
      </w:r>
      <w:proofErr w:type="spellStart"/>
      <w:r w:rsidRPr="00EB47F9">
        <w:rPr>
          <w:rFonts w:ascii="Segoe UI" w:hAnsi="Segoe UI" w:cs="Segoe UI"/>
          <w:sz w:val="20"/>
          <w:szCs w:val="20"/>
        </w:rPr>
        <w:t>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қағаздарды</w:t>
      </w:r>
      <w:proofErr w:type="spellEnd"/>
      <w:r w:rsidRPr="00EB47F9">
        <w:rPr>
          <w:rFonts w:ascii="Segoe UI" w:hAnsi="Segoe UI" w:cs="Segoe UI"/>
          <w:sz w:val="20"/>
          <w:szCs w:val="20"/>
        </w:rPr>
        <w:t xml:space="preserve"> </w:t>
      </w:r>
      <w:r>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шоттарынан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w:t>
      </w:r>
      <w:r>
        <w:rPr>
          <w:rFonts w:ascii="Segoe UI" w:hAnsi="Segoe UI" w:cs="Segoe UI"/>
          <w:sz w:val="20"/>
          <w:szCs w:val="20"/>
          <w:lang w:val="kk-KZ"/>
        </w:rPr>
        <w:t>ын</w:t>
      </w:r>
      <w:proofErr w:type="spellEnd"/>
      <w:r w:rsidRPr="00EB47F9">
        <w:rPr>
          <w:rFonts w:ascii="Segoe UI" w:hAnsi="Segoe UI" w:cs="Segoe UI"/>
          <w:sz w:val="20"/>
          <w:szCs w:val="20"/>
        </w:rPr>
        <w:t xml:space="preserve">ан) </w:t>
      </w:r>
      <w:proofErr w:type="spellStart"/>
      <w:r w:rsidRPr="00EB47F9">
        <w:rPr>
          <w:rFonts w:ascii="Segoe UI" w:hAnsi="Segoe UI" w:cs="Segoe UI"/>
          <w:sz w:val="20"/>
          <w:szCs w:val="20"/>
        </w:rPr>
        <w:t>есептен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шығару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proofErr w:type="gramStart"/>
      <w:r w:rsidRPr="00EB47F9">
        <w:rPr>
          <w:rFonts w:ascii="Segoe UI" w:hAnsi="Segoe UI" w:cs="Segoe UI"/>
          <w:sz w:val="20"/>
          <w:szCs w:val="20"/>
        </w:rPr>
        <w:t>) ;</w:t>
      </w:r>
      <w:proofErr w:type="gramEnd"/>
    </w:p>
    <w:p w14:paraId="25F84E44" w14:textId="0A74301E"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d) </w:t>
      </w:r>
      <w:proofErr w:type="spellStart"/>
      <w:r w:rsidRPr="00EB47F9">
        <w:rPr>
          <w:rFonts w:ascii="Segoe UI" w:hAnsi="Segoe UI" w:cs="Segoe UI"/>
          <w:sz w:val="20"/>
          <w:szCs w:val="20"/>
        </w:rPr>
        <w:t>эмитенттің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міндеттемелері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құқықтарын</w:t>
      </w:r>
      <w:proofErr w:type="spellEnd"/>
      <w:r w:rsidRPr="00EB47F9">
        <w:rPr>
          <w:rFonts w:ascii="Segoe UI" w:hAnsi="Segoe UI" w:cs="Segoe UI"/>
          <w:sz w:val="20"/>
          <w:szCs w:val="20"/>
        </w:rPr>
        <w:t xml:space="preserve"> </w:t>
      </w:r>
      <w:r>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шоттарынан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шығару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proofErr w:type="gramStart"/>
      <w:r w:rsidRPr="00EB47F9">
        <w:rPr>
          <w:rFonts w:ascii="Segoe UI" w:hAnsi="Segoe UI" w:cs="Segoe UI"/>
          <w:sz w:val="20"/>
          <w:szCs w:val="20"/>
        </w:rPr>
        <w:t>) ;</w:t>
      </w:r>
      <w:proofErr w:type="gramEnd"/>
    </w:p>
    <w:p w14:paraId="41DF492A" w14:textId="77777777"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ауыртпалық</w:t>
      </w:r>
      <w:proofErr w:type="spellEnd"/>
      <w:r w:rsidRPr="00EB47F9">
        <w:rPr>
          <w:rFonts w:ascii="Segoe UI" w:hAnsi="Segoe UI" w:cs="Segoe UI"/>
          <w:sz w:val="20"/>
          <w:szCs w:val="20"/>
        </w:rPr>
        <w:t xml:space="preserve"> салу (</w:t>
      </w:r>
      <w:proofErr w:type="spellStart"/>
      <w:r w:rsidRPr="00EB47F9">
        <w:rPr>
          <w:rFonts w:ascii="Segoe UI" w:hAnsi="Segoe UI" w:cs="Segoe UI"/>
          <w:sz w:val="20"/>
          <w:szCs w:val="20"/>
        </w:rPr>
        <w:t>эмитенттің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жөніндегі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міндеттемелері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ауыртпалықты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тастау</w:t>
      </w:r>
      <w:proofErr w:type="spellEnd"/>
      <w:r w:rsidRPr="00EB47F9">
        <w:rPr>
          <w:rFonts w:ascii="Segoe UI" w:hAnsi="Segoe UI" w:cs="Segoe UI"/>
          <w:sz w:val="20"/>
          <w:szCs w:val="20"/>
        </w:rPr>
        <w:t>;</w:t>
      </w:r>
    </w:p>
    <w:p w14:paraId="2E06AE85" w14:textId="4839C806"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f) </w:t>
      </w:r>
      <w:proofErr w:type="spellStart"/>
      <w:r w:rsidRPr="00EB47F9">
        <w:rPr>
          <w:rFonts w:ascii="Segoe UI" w:hAnsi="Segoe UI" w:cs="Segoe UI"/>
          <w:sz w:val="20"/>
          <w:szCs w:val="20"/>
        </w:rPr>
        <w:t>сенімгерлік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басқарушы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жазбалар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енгізу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r>
        <w:rPr>
          <w:rFonts w:ascii="Segoe UI" w:hAnsi="Segoe UI" w:cs="Segoe UI"/>
          <w:sz w:val="20"/>
          <w:szCs w:val="20"/>
          <w:lang w:val="kk-KZ"/>
        </w:rPr>
        <w:t>с</w:t>
      </w:r>
      <w:proofErr w:type="spellStart"/>
      <w:r w:rsidRPr="00EB47F9">
        <w:rPr>
          <w:rFonts w:ascii="Segoe UI" w:hAnsi="Segoe UI" w:cs="Segoe UI"/>
          <w:sz w:val="20"/>
          <w:szCs w:val="20"/>
        </w:rPr>
        <w:t>енімгерлік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басқарушы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жазбаларды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жою</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жүзеге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асырылады</w:t>
      </w:r>
      <w:proofErr w:type="spellEnd"/>
      <w:r w:rsidRPr="00EB47F9">
        <w:rPr>
          <w:rFonts w:ascii="Segoe UI" w:hAnsi="Segoe UI" w:cs="Segoe UI"/>
          <w:sz w:val="20"/>
          <w:szCs w:val="20"/>
        </w:rPr>
        <w:t>.</w:t>
      </w:r>
    </w:p>
    <w:p w14:paraId="5161EB1F" w14:textId="59321161"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10) </w:t>
      </w:r>
      <w:r w:rsidR="00C961F6" w:rsidRPr="00C961F6">
        <w:rPr>
          <w:rFonts w:ascii="Segoe UI" w:hAnsi="Segoe UI" w:cs="Segoe UI"/>
          <w:b/>
          <w:bCs/>
          <w:sz w:val="20"/>
          <w:szCs w:val="20"/>
          <w:lang w:val="kk-KZ"/>
        </w:rPr>
        <w:t>БЭҚ</w:t>
      </w:r>
      <w:r w:rsidRPr="00C961F6">
        <w:rPr>
          <w:rFonts w:ascii="Segoe UI" w:hAnsi="Segoe UI" w:cs="Segoe UI"/>
          <w:b/>
          <w:bCs/>
          <w:sz w:val="20"/>
          <w:szCs w:val="20"/>
        </w:rPr>
        <w:t xml:space="preserve"> </w:t>
      </w:r>
      <w:proofErr w:type="spellStart"/>
      <w:r w:rsidRPr="00C961F6">
        <w:rPr>
          <w:rFonts w:ascii="Segoe UI" w:hAnsi="Segoe UI" w:cs="Segoe UI"/>
          <w:b/>
          <w:bCs/>
          <w:sz w:val="20"/>
          <w:szCs w:val="20"/>
        </w:rPr>
        <w:t>қосымшасы</w:t>
      </w:r>
      <w:proofErr w:type="spellEnd"/>
      <w:r w:rsidRPr="00EB47F9">
        <w:rPr>
          <w:rFonts w:ascii="Segoe UI" w:hAnsi="Segoe UI" w:cs="Segoe UI"/>
          <w:sz w:val="20"/>
          <w:szCs w:val="20"/>
        </w:rPr>
        <w:t xml:space="preserve"> – </w:t>
      </w:r>
      <w:r w:rsidR="00C961F6">
        <w:rPr>
          <w:rFonts w:ascii="Segoe UI" w:hAnsi="Segoe UI" w:cs="Segoe UI"/>
          <w:sz w:val="20"/>
          <w:szCs w:val="20"/>
          <w:lang w:val="kk-KZ"/>
        </w:rPr>
        <w:t>Б</w:t>
      </w:r>
      <w:proofErr w:type="spellStart"/>
      <w:r w:rsidRPr="00EB47F9">
        <w:rPr>
          <w:rFonts w:ascii="Segoe UI" w:hAnsi="Segoe UI" w:cs="Segoe UI"/>
          <w:sz w:val="20"/>
          <w:szCs w:val="20"/>
        </w:rPr>
        <w:t>рокердің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Брокермен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ынтымақтасатын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w:t>
      </w:r>
      <w:proofErr w:type="spellEnd"/>
      <w:r w:rsidRPr="00EB47F9">
        <w:rPr>
          <w:rFonts w:ascii="Segoe UI" w:hAnsi="Segoe UI" w:cs="Segoe UI"/>
          <w:sz w:val="20"/>
          <w:szCs w:val="20"/>
        </w:rPr>
        <w:t xml:space="preserve"> да </w:t>
      </w:r>
      <w:proofErr w:type="spellStart"/>
      <w:r w:rsidRPr="00EB47F9">
        <w:rPr>
          <w:rFonts w:ascii="Segoe UI" w:hAnsi="Segoe UI" w:cs="Segoe UI"/>
          <w:sz w:val="20"/>
          <w:szCs w:val="20"/>
        </w:rPr>
        <w:t>ұйымдардың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Қазақстан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w:t>
      </w:r>
      <w:proofErr w:type="spellEnd"/>
      <w:r w:rsidRPr="00EB47F9">
        <w:rPr>
          <w:rFonts w:ascii="Segoe UI" w:hAnsi="Segoe UI" w:cs="Segoe UI"/>
          <w:sz w:val="20"/>
          <w:szCs w:val="20"/>
        </w:rPr>
        <w:t xml:space="preserve">" АҚ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бұдан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әрі</w:t>
      </w:r>
      <w:proofErr w:type="spellEnd"/>
      <w:r w:rsidR="00C961F6">
        <w:rPr>
          <w:rFonts w:ascii="Segoe UI" w:hAnsi="Segoe UI" w:cs="Segoe UI"/>
          <w:sz w:val="20"/>
          <w:szCs w:val="20"/>
          <w:lang w:val="kk-KZ"/>
        </w:rPr>
        <w:t xml:space="preserve"> </w:t>
      </w:r>
      <w:r w:rsidRPr="00EB47F9">
        <w:rPr>
          <w:rFonts w:ascii="Segoe UI" w:hAnsi="Segoe UI" w:cs="Segoe UI"/>
          <w:sz w:val="20"/>
          <w:szCs w:val="20"/>
        </w:rPr>
        <w:t>-</w:t>
      </w:r>
      <w:r w:rsidR="00C961F6">
        <w:rPr>
          <w:rFonts w:ascii="Segoe UI" w:hAnsi="Segoe UI" w:cs="Segoe UI"/>
          <w:sz w:val="20"/>
          <w:szCs w:val="20"/>
          <w:lang w:val="kk-KZ"/>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нарығында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шетелдік</w:t>
      </w:r>
      <w:proofErr w:type="spellEnd"/>
      <w:r w:rsidRPr="00EB47F9">
        <w:rPr>
          <w:rFonts w:ascii="Segoe UI" w:hAnsi="Segoe UI" w:cs="Segoe UI"/>
          <w:sz w:val="20"/>
          <w:szCs w:val="20"/>
        </w:rPr>
        <w:t>/</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биржаларының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жүйелерінде</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портфелінде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ақпаратта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lastRenderedPageBreak/>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ақпарат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сондай-ақ</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К</w:t>
      </w:r>
      <w:proofErr w:type="spellStart"/>
      <w:r w:rsidRPr="00EB47F9">
        <w:rPr>
          <w:rFonts w:ascii="Segoe UI" w:hAnsi="Segoe UI" w:cs="Segoe UI"/>
          <w:sz w:val="20"/>
          <w:szCs w:val="20"/>
        </w:rPr>
        <w:t>лиентке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қамтамасыз</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ететін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ақпараттық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жүйелерін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қамтитын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бағдарламалық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техникалық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жиынтығы</w:t>
      </w:r>
      <w:proofErr w:type="spellEnd"/>
      <w:r w:rsidRPr="00EB47F9">
        <w:rPr>
          <w:rFonts w:ascii="Segoe UI" w:hAnsi="Segoe UI" w:cs="Segoe UI"/>
          <w:sz w:val="20"/>
          <w:szCs w:val="20"/>
        </w:rPr>
        <w:t>;</w:t>
      </w:r>
    </w:p>
    <w:p w14:paraId="3485F70E" w14:textId="13E0C81B"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11) </w:t>
      </w:r>
      <w:r w:rsidR="00C961F6" w:rsidRPr="00C961F6">
        <w:rPr>
          <w:rFonts w:ascii="Segoe UI" w:hAnsi="Segoe UI" w:cs="Segoe UI"/>
          <w:b/>
          <w:bCs/>
          <w:sz w:val="20"/>
          <w:szCs w:val="20"/>
          <w:lang w:val="kk-KZ"/>
        </w:rPr>
        <w:t>К</w:t>
      </w:r>
      <w:proofErr w:type="spellStart"/>
      <w:r w:rsidRPr="00C961F6">
        <w:rPr>
          <w:rFonts w:ascii="Segoe UI" w:hAnsi="Segoe UI" w:cs="Segoe UI"/>
          <w:b/>
          <w:bCs/>
          <w:sz w:val="20"/>
          <w:szCs w:val="20"/>
        </w:rPr>
        <w:t>лиенттің</w:t>
      </w:r>
      <w:proofErr w:type="spellEnd"/>
      <w:r w:rsidRPr="00C961F6">
        <w:rPr>
          <w:rFonts w:ascii="Segoe UI" w:hAnsi="Segoe UI" w:cs="Segoe UI"/>
          <w:b/>
          <w:bCs/>
          <w:sz w:val="20"/>
          <w:szCs w:val="20"/>
        </w:rPr>
        <w:t xml:space="preserve"> </w:t>
      </w:r>
      <w:proofErr w:type="spellStart"/>
      <w:r w:rsidRPr="00C961F6">
        <w:rPr>
          <w:rFonts w:ascii="Segoe UI" w:hAnsi="Segoe UI" w:cs="Segoe UI"/>
          <w:b/>
          <w:bCs/>
          <w:sz w:val="20"/>
          <w:szCs w:val="20"/>
        </w:rPr>
        <w:t>тапсырмасы</w:t>
      </w:r>
      <w:proofErr w:type="spellEnd"/>
      <w:r w:rsidR="00C961F6">
        <w:rPr>
          <w:rFonts w:ascii="Segoe UI" w:hAnsi="Segoe UI" w:cs="Segoe UI"/>
          <w:sz w:val="20"/>
          <w:szCs w:val="20"/>
          <w:lang w:val="kk-KZ"/>
        </w:rPr>
        <w:t xml:space="preserve"> </w:t>
      </w:r>
      <w:r w:rsidRPr="00EB47F9">
        <w:rPr>
          <w:rFonts w:ascii="Segoe UI" w:hAnsi="Segoe UI" w:cs="Segoe UI"/>
          <w:sz w:val="20"/>
          <w:szCs w:val="20"/>
        </w:rPr>
        <w:t>-</w:t>
      </w:r>
      <w:r w:rsidR="00C961F6">
        <w:rPr>
          <w:rFonts w:ascii="Segoe UI" w:hAnsi="Segoe UI" w:cs="Segoe UI"/>
          <w:sz w:val="20"/>
          <w:szCs w:val="20"/>
          <w:lang w:val="kk-KZ"/>
        </w:rPr>
        <w:t xml:space="preserve"> </w:t>
      </w:r>
      <w:proofErr w:type="spellStart"/>
      <w:r w:rsidRPr="00EB47F9">
        <w:rPr>
          <w:rFonts w:ascii="Segoe UI" w:hAnsi="Segoe UI" w:cs="Segoe UI"/>
          <w:sz w:val="20"/>
          <w:szCs w:val="20"/>
        </w:rPr>
        <w:t>Клиентті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динамикалық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биометриялық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сәйкестендіру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куәландырылған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құжат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нысанында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электронды-цифрлық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нысанда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жасалған</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Б</w:t>
      </w:r>
      <w:proofErr w:type="spellStart"/>
      <w:r w:rsidRPr="00EB47F9">
        <w:rPr>
          <w:rFonts w:ascii="Segoe UI" w:hAnsi="Segoe UI" w:cs="Segoe UI"/>
          <w:sz w:val="20"/>
          <w:szCs w:val="20"/>
        </w:rPr>
        <w:t>рокерге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көрсетуге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арналған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нұсқаулығы</w:t>
      </w:r>
      <w:proofErr w:type="spellEnd"/>
      <w:r w:rsidRPr="00EB47F9">
        <w:rPr>
          <w:rFonts w:ascii="Segoe UI" w:hAnsi="Segoe UI" w:cs="Segoe UI"/>
          <w:sz w:val="20"/>
          <w:szCs w:val="20"/>
        </w:rPr>
        <w:t>;</w:t>
      </w:r>
    </w:p>
    <w:p w14:paraId="1263920E" w14:textId="449B2DAD"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12) </w:t>
      </w:r>
      <w:r w:rsidR="00C961F6" w:rsidRPr="00C961F6">
        <w:rPr>
          <w:rFonts w:ascii="Segoe UI" w:hAnsi="Segoe UI" w:cs="Segoe UI"/>
          <w:b/>
          <w:bCs/>
          <w:sz w:val="20"/>
          <w:szCs w:val="20"/>
          <w:lang w:val="kk-KZ"/>
        </w:rPr>
        <w:t>Қ</w:t>
      </w:r>
      <w:proofErr w:type="spellStart"/>
      <w:r w:rsidRPr="00C961F6">
        <w:rPr>
          <w:rFonts w:ascii="Segoe UI" w:hAnsi="Segoe UI" w:cs="Segoe UI"/>
          <w:b/>
          <w:bCs/>
          <w:sz w:val="20"/>
          <w:szCs w:val="20"/>
        </w:rPr>
        <w:t>ауіпсіздік</w:t>
      </w:r>
      <w:proofErr w:type="spellEnd"/>
      <w:r w:rsidRPr="00C961F6">
        <w:rPr>
          <w:rFonts w:ascii="Segoe UI" w:hAnsi="Segoe UI" w:cs="Segoe UI"/>
          <w:b/>
          <w:bCs/>
          <w:sz w:val="20"/>
          <w:szCs w:val="20"/>
        </w:rPr>
        <w:t xml:space="preserve"> </w:t>
      </w:r>
      <w:proofErr w:type="spellStart"/>
      <w:r w:rsidRPr="00C961F6">
        <w:rPr>
          <w:rFonts w:ascii="Segoe UI" w:hAnsi="Segoe UI" w:cs="Segoe UI"/>
          <w:b/>
          <w:bCs/>
          <w:sz w:val="20"/>
          <w:szCs w:val="20"/>
        </w:rPr>
        <w:t>рәсімі</w:t>
      </w:r>
      <w:proofErr w:type="spellEnd"/>
      <w:r w:rsidR="00C961F6">
        <w:rPr>
          <w:rFonts w:ascii="Segoe UI" w:hAnsi="Segoe UI" w:cs="Segoe UI"/>
          <w:sz w:val="20"/>
          <w:szCs w:val="20"/>
          <w:lang w:val="kk-KZ"/>
        </w:rPr>
        <w:t xml:space="preserve"> </w:t>
      </w:r>
      <w:r w:rsidRPr="00EB47F9">
        <w:rPr>
          <w:rFonts w:ascii="Segoe UI" w:hAnsi="Segoe UI" w:cs="Segoe UI"/>
          <w:sz w:val="20"/>
          <w:szCs w:val="20"/>
        </w:rPr>
        <w:t>-</w:t>
      </w:r>
      <w:r w:rsidR="00C961F6">
        <w:rPr>
          <w:rFonts w:ascii="Segoe UI" w:hAnsi="Segoe UI" w:cs="Segoe UI"/>
          <w:sz w:val="20"/>
          <w:szCs w:val="20"/>
          <w:lang w:val="kk-KZ"/>
        </w:rPr>
        <w:t xml:space="preserve"> 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көрсетілетін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құқығын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белгілеу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берілетін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алынатын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тапсырмаларының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мазмұнында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қателерді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өзгерістерді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анықтау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мақсатында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тапсырмаларын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жасау</w:t>
      </w:r>
      <w:proofErr w:type="spellEnd"/>
      <w:r w:rsidRPr="00EB47F9">
        <w:rPr>
          <w:rFonts w:ascii="Segoe UI" w:hAnsi="Segoe UI" w:cs="Segoe UI"/>
          <w:sz w:val="20"/>
          <w:szCs w:val="20"/>
        </w:rPr>
        <w:t xml:space="preserve">, беру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кезінде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сәйкестендіруге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арналған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ұйымдастырушылық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шаралар</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ақпаратты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қорғаудың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бағдарламалық-техникалық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кешені</w:t>
      </w:r>
      <w:proofErr w:type="spellEnd"/>
      <w:r w:rsidRPr="00EB47F9">
        <w:rPr>
          <w:rFonts w:ascii="Segoe UI" w:hAnsi="Segoe UI" w:cs="Segoe UI"/>
          <w:sz w:val="20"/>
          <w:szCs w:val="20"/>
        </w:rPr>
        <w:t>;</w:t>
      </w:r>
    </w:p>
    <w:p w14:paraId="040135A2" w14:textId="3E89FFA6" w:rsidR="00DD660F" w:rsidRDefault="00DD660F" w:rsidP="00C961F6">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13) </w:t>
      </w:r>
      <w:r w:rsidR="00C961F6" w:rsidRPr="00C961F6">
        <w:rPr>
          <w:rFonts w:ascii="Segoe UI" w:hAnsi="Segoe UI" w:cs="Segoe UI"/>
          <w:b/>
          <w:bCs/>
          <w:sz w:val="20"/>
          <w:szCs w:val="20"/>
          <w:lang w:val="kk-KZ"/>
        </w:rPr>
        <w:t>Қ</w:t>
      </w:r>
      <w:r w:rsidRPr="00C961F6">
        <w:rPr>
          <w:rFonts w:ascii="Segoe UI" w:hAnsi="Segoe UI" w:cs="Segoe UI"/>
          <w:b/>
          <w:bCs/>
          <w:sz w:val="20"/>
          <w:szCs w:val="20"/>
        </w:rPr>
        <w:t xml:space="preserve">ор </w:t>
      </w:r>
      <w:proofErr w:type="spellStart"/>
      <w:r w:rsidRPr="00C961F6">
        <w:rPr>
          <w:rFonts w:ascii="Segoe UI" w:hAnsi="Segoe UI" w:cs="Segoe UI"/>
          <w:b/>
          <w:bCs/>
          <w:sz w:val="20"/>
          <w:szCs w:val="20"/>
        </w:rPr>
        <w:t>биржасының</w:t>
      </w:r>
      <w:proofErr w:type="spellEnd"/>
      <w:r w:rsidRPr="00C961F6">
        <w:rPr>
          <w:rFonts w:ascii="Segoe UI" w:hAnsi="Segoe UI" w:cs="Segoe UI"/>
          <w:b/>
          <w:bCs/>
          <w:sz w:val="20"/>
          <w:szCs w:val="20"/>
        </w:rPr>
        <w:t xml:space="preserve"> </w:t>
      </w:r>
      <w:proofErr w:type="spellStart"/>
      <w:r w:rsidRPr="00C961F6">
        <w:rPr>
          <w:rFonts w:ascii="Segoe UI" w:hAnsi="Segoe UI" w:cs="Segoe UI"/>
          <w:b/>
          <w:bCs/>
          <w:sz w:val="20"/>
          <w:szCs w:val="20"/>
        </w:rPr>
        <w:t>сауда</w:t>
      </w:r>
      <w:proofErr w:type="spellEnd"/>
      <w:r w:rsidRPr="00C961F6">
        <w:rPr>
          <w:rFonts w:ascii="Segoe UI" w:hAnsi="Segoe UI" w:cs="Segoe UI"/>
          <w:b/>
          <w:bCs/>
          <w:sz w:val="20"/>
          <w:szCs w:val="20"/>
        </w:rPr>
        <w:t xml:space="preserve"> </w:t>
      </w:r>
      <w:proofErr w:type="spellStart"/>
      <w:r w:rsidRPr="00C961F6">
        <w:rPr>
          <w:rFonts w:ascii="Segoe UI" w:hAnsi="Segoe UI" w:cs="Segoe UI"/>
          <w:b/>
          <w:bCs/>
          <w:sz w:val="20"/>
          <w:szCs w:val="20"/>
        </w:rPr>
        <w:t>жүйесі</w:t>
      </w:r>
      <w:proofErr w:type="spellEnd"/>
      <w:r w:rsidR="00C961F6">
        <w:rPr>
          <w:rFonts w:ascii="Segoe UI" w:hAnsi="Segoe UI" w:cs="Segoe UI"/>
          <w:sz w:val="20"/>
          <w:szCs w:val="20"/>
          <w:lang w:val="kk-KZ"/>
        </w:rPr>
        <w:t xml:space="preserve"> </w:t>
      </w:r>
      <w:r w:rsidRPr="00EB47F9">
        <w:rPr>
          <w:rFonts w:ascii="Segoe UI" w:hAnsi="Segoe UI" w:cs="Segoe UI"/>
          <w:sz w:val="20"/>
          <w:szCs w:val="20"/>
        </w:rPr>
        <w:t>-</w:t>
      </w:r>
      <w:r w:rsidR="00C961F6">
        <w:rPr>
          <w:rFonts w:ascii="Segoe UI" w:hAnsi="Segoe UI" w:cs="Segoe UI"/>
          <w:sz w:val="20"/>
          <w:szCs w:val="20"/>
          <w:lang w:val="kk-KZ"/>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материалдық-техникалық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ішкі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құжаттарының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пайдалана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отырып</w:t>
      </w:r>
      <w:proofErr w:type="spellEnd"/>
      <w:r w:rsidRPr="00EB47F9">
        <w:rPr>
          <w:rFonts w:ascii="Segoe UI" w:hAnsi="Segoe UI" w:cs="Segoe UI"/>
          <w:sz w:val="20"/>
          <w:szCs w:val="20"/>
        </w:rPr>
        <w:t xml:space="preserve">, осы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мүшелері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арасында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мәмілелер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қажетті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активтер</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рәсімдер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кешені</w:t>
      </w:r>
      <w:proofErr w:type="spellEnd"/>
      <w:r w:rsidRPr="00EB47F9">
        <w:rPr>
          <w:rFonts w:ascii="Segoe UI" w:hAnsi="Segoe UI" w:cs="Segoe UI"/>
          <w:sz w:val="20"/>
          <w:szCs w:val="20"/>
        </w:rPr>
        <w:t>;</w:t>
      </w:r>
    </w:p>
    <w:p w14:paraId="3D733DCD" w14:textId="35A2607A"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14) </w:t>
      </w:r>
      <w:r w:rsidR="00C961F6" w:rsidRPr="00C961F6">
        <w:rPr>
          <w:rFonts w:ascii="Segoe UI" w:hAnsi="Segoe UI" w:cs="Segoe UI"/>
          <w:b/>
          <w:bCs/>
          <w:sz w:val="20"/>
          <w:szCs w:val="20"/>
          <w:lang w:val="kk-KZ"/>
        </w:rPr>
        <w:t>Са</w:t>
      </w:r>
      <w:r w:rsidRPr="00C961F6">
        <w:rPr>
          <w:rFonts w:ascii="Segoe UI" w:hAnsi="Segoe UI" w:cs="Segoe UI"/>
          <w:b/>
          <w:bCs/>
          <w:sz w:val="20"/>
          <w:szCs w:val="20"/>
        </w:rPr>
        <w:t xml:space="preserve">уда </w:t>
      </w:r>
      <w:proofErr w:type="spellStart"/>
      <w:r w:rsidRPr="00C961F6">
        <w:rPr>
          <w:rFonts w:ascii="Segoe UI" w:hAnsi="Segoe UI" w:cs="Segoe UI"/>
          <w:b/>
          <w:bCs/>
          <w:sz w:val="20"/>
          <w:szCs w:val="20"/>
        </w:rPr>
        <w:t>операциясы</w:t>
      </w:r>
      <w:proofErr w:type="spellEnd"/>
      <w:r w:rsidR="00C961F6">
        <w:rPr>
          <w:rFonts w:ascii="Segoe UI" w:hAnsi="Segoe UI" w:cs="Segoe UI"/>
          <w:b/>
          <w:bCs/>
          <w:sz w:val="20"/>
          <w:szCs w:val="20"/>
          <w:lang w:val="kk-KZ"/>
        </w:rPr>
        <w:t xml:space="preserve"> </w:t>
      </w:r>
      <w:r w:rsidR="00C961F6">
        <w:rPr>
          <w:rFonts w:ascii="Segoe UI" w:hAnsi="Segoe UI" w:cs="Segoe UI"/>
          <w:sz w:val="20"/>
          <w:szCs w:val="20"/>
        </w:rPr>
        <w:t>–</w:t>
      </w:r>
      <w:r w:rsidR="00C961F6">
        <w:rPr>
          <w:rFonts w:ascii="Segoe UI" w:hAnsi="Segoe UI" w:cs="Segoe UI"/>
          <w:sz w:val="20"/>
          <w:szCs w:val="20"/>
          <w:lang w:val="kk-KZ"/>
        </w:rPr>
        <w:t xml:space="preserve"> Брокер 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тапсырмасы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жүзеге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асыратын</w:t>
      </w:r>
      <w:proofErr w:type="spellEnd"/>
      <w:r w:rsidRPr="00EB47F9">
        <w:rPr>
          <w:rFonts w:ascii="Segoe UI" w:hAnsi="Segoe UI" w:cs="Segoe UI"/>
          <w:sz w:val="20"/>
          <w:szCs w:val="20"/>
        </w:rPr>
        <w:t xml:space="preserve"> операция:</w:t>
      </w:r>
    </w:p>
    <w:p w14:paraId="0916B2EC" w14:textId="44ACBAA4"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a)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нарығында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шетелдік</w:t>
      </w:r>
      <w:proofErr w:type="spellEnd"/>
      <w:r w:rsidRPr="00EB47F9">
        <w:rPr>
          <w:rFonts w:ascii="Segoe UI" w:hAnsi="Segoe UI" w:cs="Segoe UI"/>
          <w:sz w:val="20"/>
          <w:szCs w:val="20"/>
        </w:rPr>
        <w:t>/</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биржаларының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жүйелерінде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брокердің</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БЭҚ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жүзеге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асырылатын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сату</w:t>
      </w:r>
      <w:proofErr w:type="spellEnd"/>
      <w:r w:rsidRPr="00EB47F9">
        <w:rPr>
          <w:rFonts w:ascii="Segoe UI" w:hAnsi="Segoe UI" w:cs="Segoe UI"/>
          <w:sz w:val="20"/>
          <w:szCs w:val="20"/>
        </w:rPr>
        <w:t>;</w:t>
      </w:r>
    </w:p>
    <w:p w14:paraId="46DACC38" w14:textId="77777777"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b) "</w:t>
      </w:r>
      <w:proofErr w:type="spellStart"/>
      <w:r w:rsidRPr="00EB47F9">
        <w:rPr>
          <w:rFonts w:ascii="Segoe UI" w:hAnsi="Segoe UI" w:cs="Segoe UI"/>
          <w:sz w:val="20"/>
          <w:szCs w:val="20"/>
        </w:rPr>
        <w:t>төлемге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жеткізу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қағидаты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сатушы</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сатып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арасындағы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айырысуларды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көздейтін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ұйымдастырылмаған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нарықта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сату</w:t>
      </w:r>
      <w:proofErr w:type="spellEnd"/>
      <w:r w:rsidRPr="00EB47F9">
        <w:rPr>
          <w:rFonts w:ascii="Segoe UI" w:hAnsi="Segoe UI" w:cs="Segoe UI"/>
          <w:sz w:val="20"/>
          <w:szCs w:val="20"/>
        </w:rPr>
        <w:t>;</w:t>
      </w:r>
    </w:p>
    <w:p w14:paraId="52D95AEE" w14:textId="1F3D7494"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c) </w:t>
      </w:r>
      <w:r w:rsidR="00C961F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шоттарынан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w:t>
      </w:r>
      <w:r w:rsidR="00C961F6">
        <w:rPr>
          <w:rFonts w:ascii="Segoe UI" w:hAnsi="Segoe UI" w:cs="Segoe UI"/>
          <w:sz w:val="20"/>
          <w:szCs w:val="20"/>
          <w:lang w:val="kk-KZ"/>
        </w:rPr>
        <w:t>ын</w:t>
      </w:r>
      <w:proofErr w:type="spellEnd"/>
      <w:r w:rsidRPr="00EB47F9">
        <w:rPr>
          <w:rFonts w:ascii="Segoe UI" w:hAnsi="Segoe UI" w:cs="Segoe UI"/>
          <w:sz w:val="20"/>
          <w:szCs w:val="20"/>
        </w:rPr>
        <w:t xml:space="preserve">ан) </w:t>
      </w:r>
      <w:proofErr w:type="spellStart"/>
      <w:r w:rsidRPr="00EB47F9">
        <w:rPr>
          <w:rFonts w:ascii="Segoe UI" w:hAnsi="Segoe UI" w:cs="Segoe UI"/>
          <w:sz w:val="20"/>
          <w:szCs w:val="20"/>
        </w:rPr>
        <w:t>ақшаны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шығару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w:t>
      </w:r>
    </w:p>
    <w:p w14:paraId="77824D73" w14:textId="39055C63" w:rsidR="00DD660F" w:rsidRPr="00EB47F9"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15) </w:t>
      </w:r>
      <w:r w:rsidR="00C961F6" w:rsidRPr="00C961F6">
        <w:rPr>
          <w:rFonts w:ascii="Segoe UI" w:hAnsi="Segoe UI" w:cs="Segoe UI"/>
          <w:b/>
          <w:bCs/>
          <w:sz w:val="20"/>
          <w:szCs w:val="20"/>
          <w:lang w:val="kk-KZ"/>
        </w:rPr>
        <w:t>Э</w:t>
      </w:r>
      <w:proofErr w:type="spellStart"/>
      <w:r w:rsidRPr="00C961F6">
        <w:rPr>
          <w:rFonts w:ascii="Segoe UI" w:hAnsi="Segoe UI" w:cs="Segoe UI"/>
          <w:b/>
          <w:bCs/>
          <w:sz w:val="20"/>
          <w:szCs w:val="20"/>
        </w:rPr>
        <w:t>лектронд</w:t>
      </w:r>
      <w:proofErr w:type="spellEnd"/>
      <w:r w:rsidR="00C961F6" w:rsidRPr="00C961F6">
        <w:rPr>
          <w:rFonts w:ascii="Segoe UI" w:hAnsi="Segoe UI" w:cs="Segoe UI"/>
          <w:b/>
          <w:bCs/>
          <w:sz w:val="20"/>
          <w:szCs w:val="20"/>
          <w:lang w:val="kk-KZ"/>
        </w:rPr>
        <w:t>ы</w:t>
      </w:r>
      <w:r w:rsidRPr="00C961F6">
        <w:rPr>
          <w:rFonts w:ascii="Segoe UI" w:hAnsi="Segoe UI" w:cs="Segoe UI"/>
          <w:b/>
          <w:bCs/>
          <w:sz w:val="20"/>
          <w:szCs w:val="20"/>
        </w:rPr>
        <w:t xml:space="preserve"> </w:t>
      </w:r>
      <w:proofErr w:type="spellStart"/>
      <w:r w:rsidRPr="00C961F6">
        <w:rPr>
          <w:rFonts w:ascii="Segoe UI" w:hAnsi="Segoe UI" w:cs="Segoe UI"/>
          <w:b/>
          <w:bCs/>
          <w:sz w:val="20"/>
          <w:szCs w:val="20"/>
        </w:rPr>
        <w:t>қызметтер</w:t>
      </w:r>
      <w:proofErr w:type="spellEnd"/>
      <w:r w:rsidRPr="00EB47F9">
        <w:rPr>
          <w:rFonts w:ascii="Segoe UI" w:hAnsi="Segoe UI" w:cs="Segoe UI"/>
          <w:sz w:val="20"/>
          <w:szCs w:val="20"/>
        </w:rPr>
        <w:t xml:space="preserve"> – </w:t>
      </w:r>
      <w:proofErr w:type="spellStart"/>
      <w:r w:rsidRPr="00EB47F9">
        <w:rPr>
          <w:rFonts w:ascii="Segoe UI" w:hAnsi="Segoe UI" w:cs="Segoe UI"/>
          <w:sz w:val="20"/>
          <w:szCs w:val="20"/>
        </w:rPr>
        <w:t>брокердің</w:t>
      </w:r>
      <w:proofErr w:type="spellEnd"/>
      <w:r w:rsidRPr="00EB47F9">
        <w:rPr>
          <w:rFonts w:ascii="Segoe UI" w:hAnsi="Segoe UI" w:cs="Segoe UI"/>
          <w:sz w:val="20"/>
          <w:szCs w:val="20"/>
        </w:rPr>
        <w:t xml:space="preserve"> клиентке </w:t>
      </w:r>
      <w:r w:rsidR="00C961F6">
        <w:rPr>
          <w:rFonts w:ascii="Segoe UI" w:hAnsi="Segoe UI" w:cs="Segoe UI"/>
          <w:sz w:val="20"/>
          <w:szCs w:val="20"/>
          <w:lang w:val="kk-KZ"/>
        </w:rPr>
        <w:t>БЭҚ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операцияларын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ақпараттық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жүзеге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асыру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сондай-ақ</w:t>
      </w:r>
      <w:proofErr w:type="spellEnd"/>
      <w:r w:rsidRPr="00EB47F9">
        <w:rPr>
          <w:rFonts w:ascii="Segoe UI" w:hAnsi="Segoe UI" w:cs="Segoe UI"/>
          <w:sz w:val="20"/>
          <w:szCs w:val="20"/>
        </w:rPr>
        <w:t xml:space="preserve"> </w:t>
      </w:r>
      <w:r w:rsidR="00C961F6">
        <w:rPr>
          <w:rFonts w:ascii="Segoe UI" w:hAnsi="Segoe UI" w:cs="Segoe UI"/>
          <w:sz w:val="20"/>
          <w:szCs w:val="20"/>
          <w:lang w:val="kk-KZ"/>
        </w:rPr>
        <w:t>Б</w:t>
      </w:r>
      <w:r w:rsidRPr="00EB47F9">
        <w:rPr>
          <w:rFonts w:ascii="Segoe UI" w:hAnsi="Segoe UI" w:cs="Segoe UI"/>
          <w:sz w:val="20"/>
          <w:szCs w:val="20"/>
        </w:rPr>
        <w:t xml:space="preserve">рокер </w:t>
      </w:r>
      <w:proofErr w:type="spellStart"/>
      <w:r w:rsidRPr="00EB47F9">
        <w:rPr>
          <w:rFonts w:ascii="Segoe UI" w:hAnsi="Segoe UI" w:cs="Segoe UI"/>
          <w:sz w:val="20"/>
          <w:szCs w:val="20"/>
        </w:rPr>
        <w:t>Қазақстан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Республикасының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нарығы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заңнамасына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брокердің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ішкі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қағидаларына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сәйкес</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қызметтер</w:t>
      </w:r>
      <w:proofErr w:type="spellEnd"/>
      <w:r w:rsidRPr="00EB47F9">
        <w:rPr>
          <w:rFonts w:ascii="Segoe UI" w:hAnsi="Segoe UI" w:cs="Segoe UI"/>
          <w:sz w:val="20"/>
          <w:szCs w:val="20"/>
        </w:rPr>
        <w:t>.</w:t>
      </w:r>
    </w:p>
    <w:p w14:paraId="5CE231AE" w14:textId="1C824B94" w:rsidR="00DD660F" w:rsidRPr="00FF7446" w:rsidRDefault="00DD660F" w:rsidP="00DD660F">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16) </w:t>
      </w:r>
      <w:r w:rsidRPr="00C961F6">
        <w:rPr>
          <w:rFonts w:ascii="Segoe UI" w:hAnsi="Segoe UI" w:cs="Segoe UI"/>
          <w:b/>
          <w:bCs/>
          <w:sz w:val="20"/>
          <w:szCs w:val="20"/>
        </w:rPr>
        <w:t>ЭЦҚ (</w:t>
      </w:r>
      <w:proofErr w:type="spellStart"/>
      <w:r w:rsidRPr="00C961F6">
        <w:rPr>
          <w:rFonts w:ascii="Segoe UI" w:hAnsi="Segoe UI" w:cs="Segoe UI"/>
          <w:b/>
          <w:bCs/>
          <w:sz w:val="20"/>
          <w:szCs w:val="20"/>
        </w:rPr>
        <w:t>электрондық</w:t>
      </w:r>
      <w:proofErr w:type="spellEnd"/>
      <w:r w:rsidRPr="00C961F6">
        <w:rPr>
          <w:rFonts w:ascii="Segoe UI" w:hAnsi="Segoe UI" w:cs="Segoe UI"/>
          <w:b/>
          <w:bCs/>
          <w:sz w:val="20"/>
          <w:szCs w:val="20"/>
        </w:rPr>
        <w:t xml:space="preserve"> </w:t>
      </w:r>
      <w:proofErr w:type="spellStart"/>
      <w:r w:rsidRPr="00C961F6">
        <w:rPr>
          <w:rFonts w:ascii="Segoe UI" w:hAnsi="Segoe UI" w:cs="Segoe UI"/>
          <w:b/>
          <w:bCs/>
          <w:sz w:val="20"/>
          <w:szCs w:val="20"/>
        </w:rPr>
        <w:t>цифрлық</w:t>
      </w:r>
      <w:proofErr w:type="spellEnd"/>
      <w:r w:rsidRPr="00C961F6">
        <w:rPr>
          <w:rFonts w:ascii="Segoe UI" w:hAnsi="Segoe UI" w:cs="Segoe UI"/>
          <w:b/>
          <w:bCs/>
          <w:sz w:val="20"/>
          <w:szCs w:val="20"/>
        </w:rPr>
        <w:t xml:space="preserve"> </w:t>
      </w:r>
      <w:proofErr w:type="spellStart"/>
      <w:r w:rsidRPr="00C961F6">
        <w:rPr>
          <w:rFonts w:ascii="Segoe UI" w:hAnsi="Segoe UI" w:cs="Segoe UI"/>
          <w:b/>
          <w:bCs/>
          <w:sz w:val="20"/>
          <w:szCs w:val="20"/>
        </w:rPr>
        <w:t>қолтаңба</w:t>
      </w:r>
      <w:proofErr w:type="spellEnd"/>
      <w:r w:rsidRPr="00C961F6">
        <w:rPr>
          <w:rFonts w:ascii="Segoe UI" w:hAnsi="Segoe UI" w:cs="Segoe UI"/>
          <w:b/>
          <w:bCs/>
          <w:sz w:val="20"/>
          <w:szCs w:val="20"/>
        </w:rPr>
        <w:t>)</w:t>
      </w:r>
      <w:r w:rsidRPr="00EB47F9">
        <w:rPr>
          <w:rFonts w:ascii="Segoe UI" w:hAnsi="Segoe UI" w:cs="Segoe UI"/>
          <w:sz w:val="20"/>
          <w:szCs w:val="20"/>
        </w:rPr>
        <w:t xml:space="preserve"> – </w:t>
      </w:r>
      <w:proofErr w:type="spellStart"/>
      <w:r w:rsidRPr="00EB47F9">
        <w:rPr>
          <w:rFonts w:ascii="Segoe UI" w:hAnsi="Segoe UI" w:cs="Segoe UI"/>
          <w:sz w:val="20"/>
          <w:szCs w:val="20"/>
        </w:rPr>
        <w:t>Ұлттық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куәландырушы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орталық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цифрлық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қолтаңба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құжаттың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анықтығын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тиесілілігін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мазмұнының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өзгермейтінін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растайтын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цифрлық</w:t>
      </w:r>
      <w:proofErr w:type="spellEnd"/>
      <w:r w:rsidRPr="00EB47F9">
        <w:rPr>
          <w:rFonts w:ascii="Segoe UI" w:hAnsi="Segoe UI" w:cs="Segoe UI"/>
          <w:sz w:val="20"/>
          <w:szCs w:val="20"/>
        </w:rPr>
        <w:t xml:space="preserve"> </w:t>
      </w:r>
      <w:r w:rsidR="00C961F6">
        <w:rPr>
          <w:rFonts w:ascii="Segoe UI" w:hAnsi="Segoe UI" w:cs="Segoe UI"/>
          <w:sz w:val="20"/>
          <w:szCs w:val="20"/>
          <w:lang w:val="kk-KZ"/>
        </w:rPr>
        <w:t>символдар</w:t>
      </w:r>
      <w:r w:rsidRPr="00EB47F9">
        <w:rPr>
          <w:rFonts w:ascii="Segoe UI" w:hAnsi="Segoe UI" w:cs="Segoe UI"/>
          <w:sz w:val="20"/>
          <w:szCs w:val="20"/>
        </w:rPr>
        <w:t xml:space="preserve"> </w:t>
      </w:r>
      <w:proofErr w:type="spellStart"/>
      <w:r w:rsidRPr="00EB47F9">
        <w:rPr>
          <w:rFonts w:ascii="Segoe UI" w:hAnsi="Segoe UI" w:cs="Segoe UI"/>
          <w:sz w:val="20"/>
          <w:szCs w:val="20"/>
        </w:rPr>
        <w:t>жиынтығы</w:t>
      </w:r>
      <w:proofErr w:type="spellEnd"/>
      <w:r w:rsidRPr="00EB47F9">
        <w:rPr>
          <w:rFonts w:ascii="Segoe UI" w:hAnsi="Segoe UI" w:cs="Segoe UI"/>
          <w:sz w:val="20"/>
          <w:szCs w:val="20"/>
        </w:rPr>
        <w:t>.</w:t>
      </w:r>
    </w:p>
    <w:p w14:paraId="77DB0F36" w14:textId="77777777" w:rsidR="00ED5276" w:rsidRDefault="00ED5276" w:rsidP="00ED5276">
      <w:pPr>
        <w:pStyle w:val="1"/>
        <w:tabs>
          <w:tab w:val="left" w:pos="851"/>
          <w:tab w:val="left" w:pos="993"/>
          <w:tab w:val="left" w:pos="1276"/>
          <w:tab w:val="left" w:pos="1418"/>
        </w:tabs>
        <w:autoSpaceDE w:val="0"/>
        <w:autoSpaceDN w:val="0"/>
        <w:adjustRightInd w:val="0"/>
        <w:ind w:firstLine="567"/>
        <w:rPr>
          <w:rFonts w:ascii="Segoe UI" w:hAnsi="Segoe UI" w:cs="Segoe UI"/>
          <w:b/>
          <w:bCs/>
          <w:color w:val="auto"/>
          <w:sz w:val="20"/>
          <w:szCs w:val="20"/>
        </w:rPr>
      </w:pPr>
    </w:p>
    <w:p w14:paraId="4116D4EA" w14:textId="3008EC4E" w:rsidR="00EB47F9" w:rsidRPr="00C961F6" w:rsidRDefault="00EB47F9" w:rsidP="00ED5276">
      <w:pPr>
        <w:pStyle w:val="1"/>
        <w:tabs>
          <w:tab w:val="left" w:pos="851"/>
          <w:tab w:val="left" w:pos="993"/>
          <w:tab w:val="left" w:pos="1276"/>
          <w:tab w:val="left" w:pos="1418"/>
        </w:tabs>
        <w:autoSpaceDE w:val="0"/>
        <w:autoSpaceDN w:val="0"/>
        <w:adjustRightInd w:val="0"/>
        <w:ind w:firstLine="567"/>
        <w:jc w:val="center"/>
        <w:rPr>
          <w:rFonts w:ascii="Segoe UI" w:hAnsi="Segoe UI" w:cs="Segoe UI"/>
          <w:b/>
          <w:bCs/>
          <w:color w:val="auto"/>
          <w:sz w:val="20"/>
          <w:szCs w:val="20"/>
        </w:rPr>
      </w:pPr>
      <w:r w:rsidRPr="00496D9B">
        <w:rPr>
          <w:rFonts w:ascii="Segoe UI" w:hAnsi="Segoe UI" w:cs="Segoe UI"/>
          <w:b/>
          <w:bCs/>
          <w:color w:val="auto"/>
          <w:sz w:val="20"/>
          <w:szCs w:val="20"/>
        </w:rPr>
        <w:t>2</w:t>
      </w:r>
      <w:r w:rsidRPr="00C961F6">
        <w:rPr>
          <w:rFonts w:ascii="Segoe UI" w:hAnsi="Segoe UI" w:cs="Segoe UI"/>
          <w:b/>
          <w:bCs/>
          <w:color w:val="auto"/>
          <w:sz w:val="20"/>
          <w:szCs w:val="20"/>
        </w:rPr>
        <w:t xml:space="preserve">. </w:t>
      </w:r>
      <w:proofErr w:type="spellStart"/>
      <w:r w:rsidRPr="00C961F6">
        <w:rPr>
          <w:rFonts w:ascii="Segoe UI" w:hAnsi="Segoe UI" w:cs="Segoe UI"/>
          <w:b/>
          <w:bCs/>
          <w:color w:val="auto"/>
          <w:sz w:val="20"/>
          <w:szCs w:val="20"/>
        </w:rPr>
        <w:t>Шарт</w:t>
      </w:r>
      <w:proofErr w:type="spellEnd"/>
      <w:r w:rsidRPr="00C961F6">
        <w:rPr>
          <w:rFonts w:ascii="Segoe UI" w:hAnsi="Segoe UI" w:cs="Segoe UI"/>
          <w:b/>
          <w:bCs/>
          <w:color w:val="auto"/>
          <w:sz w:val="20"/>
          <w:szCs w:val="20"/>
        </w:rPr>
        <w:t xml:space="preserve"> </w:t>
      </w:r>
      <w:r w:rsidR="00C961F6">
        <w:rPr>
          <w:rFonts w:ascii="Segoe UI" w:hAnsi="Segoe UI" w:cs="Segoe UI"/>
          <w:b/>
          <w:bCs/>
          <w:color w:val="auto"/>
          <w:sz w:val="20"/>
          <w:szCs w:val="20"/>
          <w:lang w:val="kk-KZ"/>
        </w:rPr>
        <w:t>м</w:t>
      </w:r>
      <w:proofErr w:type="spellStart"/>
      <w:r w:rsidRPr="00C961F6">
        <w:rPr>
          <w:rFonts w:ascii="Segoe UI" w:hAnsi="Segoe UI" w:cs="Segoe UI"/>
          <w:b/>
          <w:bCs/>
          <w:color w:val="auto"/>
          <w:sz w:val="20"/>
          <w:szCs w:val="20"/>
        </w:rPr>
        <w:t>әні</w:t>
      </w:r>
      <w:proofErr w:type="spellEnd"/>
    </w:p>
    <w:p w14:paraId="23F2EF3A" w14:textId="2BF4B6B4" w:rsidR="00EB47F9" w:rsidRPr="00EB47F9" w:rsidRDefault="00EB47F9" w:rsidP="00FC0332">
      <w:pPr>
        <w:pStyle w:val="1"/>
        <w:tabs>
          <w:tab w:val="left" w:pos="851"/>
          <w:tab w:val="left" w:pos="993"/>
          <w:tab w:val="left" w:pos="1276"/>
          <w:tab w:val="left" w:pos="1418"/>
        </w:tabs>
        <w:autoSpaceDE w:val="0"/>
        <w:autoSpaceDN w:val="0"/>
        <w:adjustRightInd w:val="0"/>
        <w:ind w:left="0"/>
        <w:jc w:val="both"/>
        <w:rPr>
          <w:rFonts w:ascii="Segoe UI" w:hAnsi="Segoe UI" w:cs="Segoe UI"/>
          <w:color w:val="auto"/>
          <w:sz w:val="20"/>
          <w:szCs w:val="20"/>
        </w:rPr>
      </w:pPr>
      <w:r w:rsidRPr="00EB47F9">
        <w:rPr>
          <w:rFonts w:ascii="Segoe UI" w:hAnsi="Segoe UI" w:cs="Segoe UI"/>
          <w:color w:val="auto"/>
          <w:sz w:val="20"/>
          <w:szCs w:val="20"/>
        </w:rPr>
        <w:t xml:space="preserve">2.1. Осы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жария</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w:t>
      </w:r>
      <w:r w:rsidR="00C961F6">
        <w:rPr>
          <w:rFonts w:ascii="Segoe UI" w:hAnsi="Segoe UI" w:cs="Segoe UI"/>
          <w:color w:val="auto"/>
          <w:sz w:val="20"/>
          <w:szCs w:val="20"/>
          <w:lang w:val="kk-KZ"/>
        </w:rPr>
        <w:t>формасында</w:t>
      </w:r>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болады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Клиенттер</w:t>
      </w:r>
      <w:proofErr w:type="spellEnd"/>
      <w:r w:rsidR="00C961F6">
        <w:rPr>
          <w:rFonts w:ascii="Segoe UI" w:hAnsi="Segoe UI" w:cs="Segoe UI"/>
          <w:color w:val="auto"/>
          <w:sz w:val="20"/>
          <w:szCs w:val="20"/>
          <w:lang w:val="kk-KZ"/>
        </w:rPr>
        <w:t xml:space="preserve"> </w:t>
      </w:r>
      <w:proofErr w:type="spellStart"/>
      <w:r w:rsidRPr="00EB47F9">
        <w:rPr>
          <w:rFonts w:ascii="Segoe UI" w:hAnsi="Segoe UI" w:cs="Segoe UI"/>
          <w:color w:val="auto"/>
          <w:sz w:val="20"/>
          <w:szCs w:val="20"/>
        </w:rPr>
        <w:t>қол</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қоятын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r w:rsidR="00C961F6">
        <w:rPr>
          <w:rFonts w:ascii="Segoe UI" w:hAnsi="Segoe UI" w:cs="Segoe UI"/>
          <w:color w:val="auto"/>
          <w:sz w:val="20"/>
          <w:szCs w:val="20"/>
          <w:lang w:val="kk-KZ"/>
        </w:rPr>
        <w:t>К</w:t>
      </w:r>
      <w:proofErr w:type="spellStart"/>
      <w:r w:rsidRPr="00EB47F9">
        <w:rPr>
          <w:rFonts w:ascii="Segoe UI" w:hAnsi="Segoe UI" w:cs="Segoe UI"/>
          <w:color w:val="auto"/>
          <w:sz w:val="20"/>
          <w:szCs w:val="20"/>
        </w:rPr>
        <w:t>лиенттің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брокерлік</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шартқа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қосылуға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келісімі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оның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барлық</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талаптарын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сөзсіз</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қабылдауы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болып</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табылатын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брокерлік</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қызметтерді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номиналды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ұстау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қызметтерін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көрсету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шартына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бұдан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әрі</w:t>
      </w:r>
      <w:proofErr w:type="spellEnd"/>
      <w:r w:rsidRPr="00EB47F9">
        <w:rPr>
          <w:rFonts w:ascii="Segoe UI" w:hAnsi="Segoe UI" w:cs="Segoe UI"/>
          <w:color w:val="auto"/>
          <w:sz w:val="20"/>
          <w:szCs w:val="20"/>
        </w:rPr>
        <w:t xml:space="preserve"> – </w:t>
      </w:r>
      <w:r w:rsidR="00496D9B">
        <w:rPr>
          <w:rFonts w:ascii="Segoe UI" w:hAnsi="Segoe UI" w:cs="Segoe UI"/>
          <w:color w:val="auto"/>
          <w:sz w:val="20"/>
          <w:szCs w:val="20"/>
          <w:lang w:val="kk-KZ"/>
        </w:rPr>
        <w:t>Б</w:t>
      </w:r>
      <w:proofErr w:type="spellStart"/>
      <w:r w:rsidRPr="00EB47F9">
        <w:rPr>
          <w:rFonts w:ascii="Segoe UI" w:hAnsi="Segoe UI" w:cs="Segoe UI"/>
          <w:color w:val="auto"/>
          <w:sz w:val="20"/>
          <w:szCs w:val="20"/>
        </w:rPr>
        <w:t>рокерлік</w:t>
      </w:r>
      <w:proofErr w:type="spellEnd"/>
      <w:r w:rsidRPr="00EB47F9">
        <w:rPr>
          <w:rFonts w:ascii="Segoe UI" w:hAnsi="Segoe UI" w:cs="Segoe UI"/>
          <w:color w:val="auto"/>
          <w:sz w:val="20"/>
          <w:szCs w:val="20"/>
        </w:rPr>
        <w:t xml:space="preserve"> </w:t>
      </w:r>
      <w:r w:rsidR="00496D9B">
        <w:rPr>
          <w:rFonts w:ascii="Segoe UI" w:hAnsi="Segoe UI" w:cs="Segoe UI"/>
          <w:color w:val="auto"/>
          <w:sz w:val="20"/>
          <w:szCs w:val="20"/>
          <w:lang w:val="kk-KZ"/>
        </w:rPr>
        <w:t>ш</w:t>
      </w:r>
      <w:r w:rsidRPr="00EB47F9">
        <w:rPr>
          <w:rFonts w:ascii="Segoe UI" w:hAnsi="Segoe UI" w:cs="Segoe UI"/>
          <w:color w:val="auto"/>
          <w:sz w:val="20"/>
          <w:szCs w:val="20"/>
        </w:rPr>
        <w:t xml:space="preserve">арт) </w:t>
      </w:r>
      <w:proofErr w:type="spellStart"/>
      <w:r w:rsidRPr="00EB47F9">
        <w:rPr>
          <w:rFonts w:ascii="Segoe UI" w:hAnsi="Segoe UI" w:cs="Segoe UI"/>
          <w:color w:val="auto"/>
          <w:sz w:val="20"/>
          <w:szCs w:val="20"/>
        </w:rPr>
        <w:t>қосылу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туралы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өтініш</w:t>
      </w:r>
      <w:proofErr w:type="spellEnd"/>
      <w:r w:rsidRPr="00EB47F9">
        <w:rPr>
          <w:rFonts w:ascii="Segoe UI" w:hAnsi="Segoe UI" w:cs="Segoe UI"/>
          <w:color w:val="auto"/>
          <w:sz w:val="20"/>
          <w:szCs w:val="20"/>
        </w:rPr>
        <w:t xml:space="preserve"> беру </w:t>
      </w:r>
      <w:proofErr w:type="spellStart"/>
      <w:r w:rsidRPr="00EB47F9">
        <w:rPr>
          <w:rFonts w:ascii="Segoe UI" w:hAnsi="Segoe UI" w:cs="Segoe UI"/>
          <w:color w:val="auto"/>
          <w:sz w:val="20"/>
          <w:szCs w:val="20"/>
        </w:rPr>
        <w:t>жолымен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жасалады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брокерлік</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шартқа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балама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қосымша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болып</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табылады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яғни</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клиентпен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брокерлік</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шартқа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қосылу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туралы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өтініште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электронды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қызметтерді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көрсету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қажеттілігі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туралы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белгі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болған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кезде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ғана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жасалады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оның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ажырамас</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бөлігі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болып</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табылады</w:t>
      </w:r>
      <w:proofErr w:type="spellEnd"/>
      <w:r w:rsidRPr="00EB47F9">
        <w:rPr>
          <w:rFonts w:ascii="Segoe UI" w:hAnsi="Segoe UI" w:cs="Segoe UI"/>
          <w:color w:val="auto"/>
          <w:sz w:val="20"/>
          <w:szCs w:val="20"/>
        </w:rPr>
        <w:t>.</w:t>
      </w:r>
    </w:p>
    <w:p w14:paraId="39D042DC" w14:textId="6A75D9B3" w:rsidR="00EB47F9" w:rsidRPr="00EB47F9" w:rsidRDefault="00EB47F9" w:rsidP="00FC0332">
      <w:pPr>
        <w:pStyle w:val="1"/>
        <w:tabs>
          <w:tab w:val="left" w:pos="851"/>
          <w:tab w:val="left" w:pos="993"/>
          <w:tab w:val="left" w:pos="1276"/>
          <w:tab w:val="left" w:pos="1418"/>
        </w:tabs>
        <w:autoSpaceDE w:val="0"/>
        <w:autoSpaceDN w:val="0"/>
        <w:adjustRightInd w:val="0"/>
        <w:ind w:left="0"/>
        <w:jc w:val="both"/>
        <w:rPr>
          <w:rFonts w:ascii="Segoe UI" w:hAnsi="Segoe UI" w:cs="Segoe UI"/>
          <w:color w:val="auto"/>
          <w:sz w:val="20"/>
          <w:szCs w:val="20"/>
        </w:rPr>
      </w:pPr>
      <w:r w:rsidRPr="00EB47F9">
        <w:rPr>
          <w:rFonts w:ascii="Segoe UI" w:hAnsi="Segoe UI" w:cs="Segoe UI"/>
          <w:color w:val="auto"/>
          <w:sz w:val="20"/>
          <w:szCs w:val="20"/>
        </w:rPr>
        <w:t xml:space="preserve">2.2. Осы </w:t>
      </w:r>
      <w:proofErr w:type="spellStart"/>
      <w:r w:rsidRPr="00EB47F9">
        <w:rPr>
          <w:rFonts w:ascii="Segoe UI" w:hAnsi="Segoe UI" w:cs="Segoe UI"/>
          <w:color w:val="auto"/>
          <w:sz w:val="20"/>
          <w:szCs w:val="20"/>
        </w:rPr>
        <w:t>Шартқа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сәйкес</w:t>
      </w:r>
      <w:proofErr w:type="spellEnd"/>
      <w:r w:rsidRPr="00EB47F9">
        <w:rPr>
          <w:rFonts w:ascii="Segoe UI" w:hAnsi="Segoe UI" w:cs="Segoe UI"/>
          <w:color w:val="auto"/>
          <w:sz w:val="20"/>
          <w:szCs w:val="20"/>
        </w:rPr>
        <w:t xml:space="preserve"> Брокер Клиентке </w:t>
      </w:r>
      <w:r w:rsidR="00496D9B">
        <w:rPr>
          <w:rFonts w:ascii="Segoe UI" w:hAnsi="Segoe UI" w:cs="Segoe UI"/>
          <w:color w:val="auto"/>
          <w:sz w:val="20"/>
          <w:szCs w:val="20"/>
          <w:lang w:val="kk-KZ"/>
        </w:rPr>
        <w:t>БЭҚ</w:t>
      </w:r>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қосымшасында</w:t>
      </w:r>
      <w:proofErr w:type="spellEnd"/>
      <w:r w:rsidRPr="00EB47F9">
        <w:rPr>
          <w:rFonts w:ascii="Segoe UI" w:hAnsi="Segoe UI" w:cs="Segoe UI"/>
          <w:color w:val="auto"/>
          <w:sz w:val="20"/>
          <w:szCs w:val="20"/>
        </w:rPr>
        <w:t xml:space="preserve"> осы </w:t>
      </w:r>
      <w:proofErr w:type="spellStart"/>
      <w:r w:rsidRPr="00EB47F9">
        <w:rPr>
          <w:rFonts w:ascii="Segoe UI" w:hAnsi="Segoe UI" w:cs="Segoe UI"/>
          <w:color w:val="auto"/>
          <w:sz w:val="20"/>
          <w:szCs w:val="20"/>
        </w:rPr>
        <w:t>Шартта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брокердің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ішкі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ережелерінде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белгіленген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талаптарда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электронды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қызметтер</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көрсетуге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міндеттенеді</w:t>
      </w:r>
      <w:proofErr w:type="spellEnd"/>
      <w:r w:rsidRPr="00EB47F9">
        <w:rPr>
          <w:rFonts w:ascii="Segoe UI" w:hAnsi="Segoe UI" w:cs="Segoe UI"/>
          <w:color w:val="auto"/>
          <w:sz w:val="20"/>
          <w:szCs w:val="20"/>
        </w:rPr>
        <w:t xml:space="preserve">, ал Клиент </w:t>
      </w:r>
      <w:r w:rsidR="00496D9B">
        <w:rPr>
          <w:rFonts w:ascii="Segoe UI" w:hAnsi="Segoe UI" w:cs="Segoe UI"/>
          <w:color w:val="auto"/>
          <w:sz w:val="20"/>
          <w:szCs w:val="20"/>
          <w:lang w:val="kk-KZ"/>
        </w:rPr>
        <w:t>Б</w:t>
      </w:r>
      <w:proofErr w:type="spellStart"/>
      <w:r w:rsidRPr="00EB47F9">
        <w:rPr>
          <w:rFonts w:ascii="Segoe UI" w:hAnsi="Segoe UI" w:cs="Segoe UI"/>
          <w:color w:val="auto"/>
          <w:sz w:val="20"/>
          <w:szCs w:val="20"/>
        </w:rPr>
        <w:t>рокерге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тарифтерге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бұдан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әрі</w:t>
      </w:r>
      <w:proofErr w:type="spellEnd"/>
      <w:r w:rsidRPr="00EB47F9">
        <w:rPr>
          <w:rFonts w:ascii="Segoe UI" w:hAnsi="Segoe UI" w:cs="Segoe UI"/>
          <w:color w:val="auto"/>
          <w:sz w:val="20"/>
          <w:szCs w:val="20"/>
        </w:rPr>
        <w:t xml:space="preserve"> – </w:t>
      </w:r>
      <w:r w:rsidR="00496D9B">
        <w:rPr>
          <w:rFonts w:ascii="Segoe UI" w:hAnsi="Segoe UI" w:cs="Segoe UI"/>
          <w:color w:val="auto"/>
          <w:sz w:val="20"/>
          <w:szCs w:val="20"/>
          <w:lang w:val="kk-KZ"/>
        </w:rPr>
        <w:t>Т</w:t>
      </w:r>
      <w:proofErr w:type="spellStart"/>
      <w:r w:rsidRPr="00EB47F9">
        <w:rPr>
          <w:rFonts w:ascii="Segoe UI" w:hAnsi="Segoe UI" w:cs="Segoe UI"/>
          <w:color w:val="auto"/>
          <w:sz w:val="20"/>
          <w:szCs w:val="20"/>
        </w:rPr>
        <w:t>арифтер</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сәйкес</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ұсынылатын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электронды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қызметтер</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үшін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брокерлік</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шартта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көзделген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тәртіппен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сыйақы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төлеуге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міндеттенеді</w:t>
      </w:r>
      <w:proofErr w:type="spellEnd"/>
      <w:r w:rsidRPr="00EB47F9">
        <w:rPr>
          <w:rFonts w:ascii="Segoe UI" w:hAnsi="Segoe UI" w:cs="Segoe UI"/>
          <w:color w:val="auto"/>
          <w:sz w:val="20"/>
          <w:szCs w:val="20"/>
        </w:rPr>
        <w:t>.</w:t>
      </w:r>
    </w:p>
    <w:p w14:paraId="05A1D402" w14:textId="201163BE" w:rsidR="00EB47F9" w:rsidRPr="00EB47F9" w:rsidRDefault="00EB47F9" w:rsidP="00FC0332">
      <w:pPr>
        <w:pStyle w:val="1"/>
        <w:tabs>
          <w:tab w:val="left" w:pos="851"/>
          <w:tab w:val="left" w:pos="993"/>
          <w:tab w:val="left" w:pos="1276"/>
          <w:tab w:val="left" w:pos="1418"/>
        </w:tabs>
        <w:autoSpaceDE w:val="0"/>
        <w:autoSpaceDN w:val="0"/>
        <w:adjustRightInd w:val="0"/>
        <w:ind w:left="0"/>
        <w:jc w:val="both"/>
        <w:rPr>
          <w:rFonts w:ascii="Segoe UI" w:hAnsi="Segoe UI" w:cs="Segoe UI"/>
          <w:color w:val="auto"/>
          <w:sz w:val="20"/>
          <w:szCs w:val="20"/>
        </w:rPr>
      </w:pPr>
      <w:r w:rsidRPr="00EB47F9">
        <w:rPr>
          <w:rFonts w:ascii="Segoe UI" w:hAnsi="Segoe UI" w:cs="Segoe UI"/>
          <w:color w:val="auto"/>
          <w:sz w:val="20"/>
          <w:szCs w:val="20"/>
        </w:rPr>
        <w:t xml:space="preserve">2.3. </w:t>
      </w:r>
      <w:proofErr w:type="spellStart"/>
      <w:r w:rsidRPr="00EB47F9">
        <w:rPr>
          <w:rFonts w:ascii="Segoe UI" w:hAnsi="Segoe UI" w:cs="Segoe UI"/>
          <w:color w:val="auto"/>
          <w:sz w:val="20"/>
          <w:szCs w:val="20"/>
        </w:rPr>
        <w:t>Тараптар</w:t>
      </w:r>
      <w:proofErr w:type="spellEnd"/>
      <w:r w:rsidRPr="00EB47F9">
        <w:rPr>
          <w:rFonts w:ascii="Segoe UI" w:hAnsi="Segoe UI" w:cs="Segoe UI"/>
          <w:color w:val="auto"/>
          <w:sz w:val="20"/>
          <w:szCs w:val="20"/>
        </w:rPr>
        <w:t xml:space="preserve"> </w:t>
      </w:r>
      <w:r w:rsidR="00496D9B">
        <w:rPr>
          <w:rFonts w:ascii="Segoe UI" w:hAnsi="Segoe UI" w:cs="Segoe UI"/>
          <w:color w:val="auto"/>
          <w:sz w:val="20"/>
          <w:szCs w:val="20"/>
          <w:lang w:val="kk-KZ"/>
        </w:rPr>
        <w:t xml:space="preserve">БЭҚ </w:t>
      </w:r>
      <w:proofErr w:type="spellStart"/>
      <w:r w:rsidRPr="00EB47F9">
        <w:rPr>
          <w:rFonts w:ascii="Segoe UI" w:hAnsi="Segoe UI" w:cs="Segoe UI"/>
          <w:color w:val="auto"/>
          <w:sz w:val="20"/>
          <w:szCs w:val="20"/>
        </w:rPr>
        <w:t>қосымшасында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операциялар</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жасау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кезінде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жасалатын</w:t>
      </w:r>
      <w:proofErr w:type="spellEnd"/>
      <w:r w:rsidRPr="00EB47F9">
        <w:rPr>
          <w:rFonts w:ascii="Segoe UI" w:hAnsi="Segoe UI" w:cs="Segoe UI"/>
          <w:color w:val="auto"/>
          <w:sz w:val="20"/>
          <w:szCs w:val="20"/>
        </w:rPr>
        <w:t xml:space="preserve">, </w:t>
      </w:r>
      <w:proofErr w:type="spellStart"/>
      <w:r w:rsidR="00496D9B">
        <w:rPr>
          <w:rFonts w:ascii="Segoe UI" w:hAnsi="Segoe UI" w:cs="Segoe UI"/>
          <w:color w:val="auto"/>
          <w:sz w:val="20"/>
          <w:szCs w:val="20"/>
          <w:lang w:val="kk-KZ"/>
        </w:rPr>
        <w:t>құпиясөзбен</w:t>
      </w:r>
      <w:proofErr w:type="spellEnd"/>
      <w:r w:rsidRPr="00EB47F9">
        <w:rPr>
          <w:rFonts w:ascii="Segoe UI" w:hAnsi="Segoe UI" w:cs="Segoe UI"/>
          <w:color w:val="auto"/>
          <w:sz w:val="20"/>
          <w:szCs w:val="20"/>
        </w:rPr>
        <w:t xml:space="preserve">, ЭЦҚ – мен </w:t>
      </w:r>
      <w:proofErr w:type="spellStart"/>
      <w:r w:rsidRPr="00EB47F9">
        <w:rPr>
          <w:rFonts w:ascii="Segoe UI" w:hAnsi="Segoe UI" w:cs="Segoe UI"/>
          <w:color w:val="auto"/>
          <w:sz w:val="20"/>
          <w:szCs w:val="20"/>
        </w:rPr>
        <w:t>немесе</w:t>
      </w:r>
      <w:proofErr w:type="spellEnd"/>
      <w:r w:rsidRPr="00EB47F9">
        <w:rPr>
          <w:rFonts w:ascii="Segoe UI" w:hAnsi="Segoe UI" w:cs="Segoe UI"/>
          <w:color w:val="auto"/>
          <w:sz w:val="20"/>
          <w:szCs w:val="20"/>
        </w:rPr>
        <w:t xml:space="preserve"> </w:t>
      </w:r>
      <w:proofErr w:type="spellStart"/>
      <w:r w:rsidR="00496D9B">
        <w:rPr>
          <w:rFonts w:ascii="Segoe UI" w:hAnsi="Segoe UI" w:cs="Segoe UI"/>
          <w:color w:val="auto"/>
          <w:sz w:val="20"/>
          <w:szCs w:val="20"/>
          <w:lang w:val="kk-KZ"/>
        </w:rPr>
        <w:t>бірреттік</w:t>
      </w:r>
      <w:proofErr w:type="spellEnd"/>
      <w:r w:rsidR="00496D9B">
        <w:rPr>
          <w:rFonts w:ascii="Segoe UI" w:hAnsi="Segoe UI" w:cs="Segoe UI"/>
          <w:color w:val="auto"/>
          <w:sz w:val="20"/>
          <w:szCs w:val="20"/>
          <w:lang w:val="kk-KZ"/>
        </w:rPr>
        <w:t xml:space="preserve"> кодпен</w:t>
      </w:r>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куәландырылған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электронды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нысандағы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құжаттардың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бұдан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әрі</w:t>
      </w:r>
      <w:proofErr w:type="spellEnd"/>
      <w:r w:rsidRPr="00EB47F9">
        <w:rPr>
          <w:rFonts w:ascii="Segoe UI" w:hAnsi="Segoe UI" w:cs="Segoe UI"/>
          <w:color w:val="auto"/>
          <w:sz w:val="20"/>
          <w:szCs w:val="20"/>
        </w:rPr>
        <w:t>-</w:t>
      </w:r>
      <w:r w:rsidR="00496D9B">
        <w:rPr>
          <w:rFonts w:ascii="Segoe UI" w:hAnsi="Segoe UI" w:cs="Segoe UI"/>
          <w:color w:val="auto"/>
          <w:sz w:val="20"/>
          <w:szCs w:val="20"/>
          <w:lang w:val="kk-KZ"/>
        </w:rPr>
        <w:t>Э</w:t>
      </w:r>
      <w:proofErr w:type="spellStart"/>
      <w:r w:rsidRPr="00EB47F9">
        <w:rPr>
          <w:rFonts w:ascii="Segoe UI" w:hAnsi="Segoe UI" w:cs="Segoe UI"/>
          <w:color w:val="auto"/>
          <w:sz w:val="20"/>
          <w:szCs w:val="20"/>
        </w:rPr>
        <w:t>лектронды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құжаттар</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тиісті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қағаз</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құжаттарға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балама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екенін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мойындайды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осы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пен </w:t>
      </w:r>
      <w:proofErr w:type="spellStart"/>
      <w:r w:rsidRPr="00EB47F9">
        <w:rPr>
          <w:rFonts w:ascii="Segoe UI" w:hAnsi="Segoe UI" w:cs="Segoe UI"/>
          <w:color w:val="auto"/>
          <w:sz w:val="20"/>
          <w:szCs w:val="20"/>
        </w:rPr>
        <w:t>брокерлік</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бойынша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Тараптардың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осыған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ұқсас</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құқықтары</w:t>
      </w:r>
      <w:proofErr w:type="spellEnd"/>
      <w:r w:rsidRPr="00EB47F9">
        <w:rPr>
          <w:rFonts w:ascii="Segoe UI" w:hAnsi="Segoe UI" w:cs="Segoe UI"/>
          <w:color w:val="auto"/>
          <w:sz w:val="20"/>
          <w:szCs w:val="20"/>
        </w:rPr>
        <w:t xml:space="preserve"> мен </w:t>
      </w:r>
      <w:proofErr w:type="spellStart"/>
      <w:r w:rsidRPr="00EB47F9">
        <w:rPr>
          <w:rFonts w:ascii="Segoe UI" w:hAnsi="Segoe UI" w:cs="Segoe UI"/>
          <w:color w:val="auto"/>
          <w:sz w:val="20"/>
          <w:szCs w:val="20"/>
        </w:rPr>
        <w:t>міндеттерін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туындатады</w:t>
      </w:r>
      <w:proofErr w:type="spellEnd"/>
      <w:r w:rsidRPr="00EB47F9">
        <w:rPr>
          <w:rFonts w:ascii="Segoe UI" w:hAnsi="Segoe UI" w:cs="Segoe UI"/>
          <w:color w:val="auto"/>
          <w:sz w:val="20"/>
          <w:szCs w:val="20"/>
        </w:rPr>
        <w:t>.</w:t>
      </w:r>
    </w:p>
    <w:p w14:paraId="2C4EFB4A" w14:textId="562C2EBD" w:rsidR="00EB47F9" w:rsidRPr="00EB47F9" w:rsidRDefault="00EB47F9" w:rsidP="00FC0332">
      <w:pPr>
        <w:pStyle w:val="1"/>
        <w:tabs>
          <w:tab w:val="left" w:pos="851"/>
          <w:tab w:val="left" w:pos="993"/>
          <w:tab w:val="left" w:pos="1276"/>
          <w:tab w:val="left" w:pos="1418"/>
        </w:tabs>
        <w:autoSpaceDE w:val="0"/>
        <w:autoSpaceDN w:val="0"/>
        <w:adjustRightInd w:val="0"/>
        <w:ind w:left="0"/>
        <w:jc w:val="both"/>
        <w:rPr>
          <w:rFonts w:ascii="Segoe UI" w:hAnsi="Segoe UI" w:cs="Segoe UI"/>
          <w:color w:val="auto"/>
          <w:sz w:val="20"/>
          <w:szCs w:val="20"/>
        </w:rPr>
      </w:pPr>
      <w:r w:rsidRPr="00EB47F9">
        <w:rPr>
          <w:rFonts w:ascii="Segoe UI" w:hAnsi="Segoe UI" w:cs="Segoe UI"/>
          <w:color w:val="auto"/>
          <w:sz w:val="20"/>
          <w:szCs w:val="20"/>
        </w:rPr>
        <w:t xml:space="preserve">2.4. </w:t>
      </w:r>
      <w:proofErr w:type="spellStart"/>
      <w:r w:rsidRPr="00EB47F9">
        <w:rPr>
          <w:rFonts w:ascii="Segoe UI" w:hAnsi="Segoe UI" w:cs="Segoe UI"/>
          <w:color w:val="auto"/>
          <w:sz w:val="20"/>
          <w:szCs w:val="20"/>
        </w:rPr>
        <w:t>Тараптар</w:t>
      </w:r>
      <w:proofErr w:type="spellEnd"/>
      <w:r w:rsidRPr="00EB47F9">
        <w:rPr>
          <w:rFonts w:ascii="Segoe UI" w:hAnsi="Segoe UI" w:cs="Segoe UI"/>
          <w:color w:val="auto"/>
          <w:sz w:val="20"/>
          <w:szCs w:val="20"/>
        </w:rPr>
        <w:t xml:space="preserve"> осы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бойынша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өздері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пайдаланатын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ақпаратты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өңдеу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сақтау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жүйелері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электронды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құжаттарды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қабылдау</w:t>
      </w:r>
      <w:proofErr w:type="spellEnd"/>
      <w:r w:rsidRPr="00EB47F9">
        <w:rPr>
          <w:rFonts w:ascii="Segoe UI" w:hAnsi="Segoe UI" w:cs="Segoe UI"/>
          <w:color w:val="auto"/>
          <w:sz w:val="20"/>
          <w:szCs w:val="20"/>
        </w:rPr>
        <w:t xml:space="preserve">, беру, </w:t>
      </w:r>
      <w:proofErr w:type="spellStart"/>
      <w:r w:rsidRPr="00EB47F9">
        <w:rPr>
          <w:rFonts w:ascii="Segoe UI" w:hAnsi="Segoe UI" w:cs="Segoe UI"/>
          <w:color w:val="auto"/>
          <w:sz w:val="20"/>
          <w:szCs w:val="20"/>
        </w:rPr>
        <w:t>өңдеу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сақтау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кезінде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сенімді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тиімді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жұмысты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қамтамасыз</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ету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үшін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жеткілікті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екенін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мойындайды</w:t>
      </w:r>
      <w:proofErr w:type="spellEnd"/>
      <w:r w:rsidRPr="00EB47F9">
        <w:rPr>
          <w:rFonts w:ascii="Segoe UI" w:hAnsi="Segoe UI" w:cs="Segoe UI"/>
          <w:color w:val="auto"/>
          <w:sz w:val="20"/>
          <w:szCs w:val="20"/>
        </w:rPr>
        <w:t>.</w:t>
      </w:r>
    </w:p>
    <w:p w14:paraId="1B83F71C" w14:textId="5CB7F827" w:rsidR="00BC1733" w:rsidRPr="005F3632" w:rsidRDefault="00EB47F9" w:rsidP="00FC0332">
      <w:pPr>
        <w:pStyle w:val="1"/>
        <w:tabs>
          <w:tab w:val="left" w:pos="851"/>
          <w:tab w:val="left" w:pos="993"/>
          <w:tab w:val="left" w:pos="1276"/>
          <w:tab w:val="left" w:pos="1418"/>
        </w:tabs>
        <w:autoSpaceDE w:val="0"/>
        <w:autoSpaceDN w:val="0"/>
        <w:adjustRightInd w:val="0"/>
        <w:ind w:left="0"/>
        <w:jc w:val="both"/>
        <w:rPr>
          <w:rFonts w:ascii="Segoe UI" w:hAnsi="Segoe UI" w:cs="Segoe UI"/>
          <w:color w:val="auto"/>
          <w:sz w:val="20"/>
          <w:szCs w:val="20"/>
        </w:rPr>
      </w:pPr>
      <w:r w:rsidRPr="00EB47F9">
        <w:rPr>
          <w:rFonts w:ascii="Segoe UI" w:hAnsi="Segoe UI" w:cs="Segoe UI"/>
          <w:color w:val="auto"/>
          <w:sz w:val="20"/>
          <w:szCs w:val="20"/>
        </w:rPr>
        <w:t xml:space="preserve">2.5. </w:t>
      </w:r>
      <w:proofErr w:type="spellStart"/>
      <w:r w:rsidRPr="00EB47F9">
        <w:rPr>
          <w:rFonts w:ascii="Segoe UI" w:hAnsi="Segoe UI" w:cs="Segoe UI"/>
          <w:color w:val="auto"/>
          <w:sz w:val="20"/>
          <w:szCs w:val="20"/>
        </w:rPr>
        <w:t>Тараптар</w:t>
      </w:r>
      <w:proofErr w:type="spellEnd"/>
      <w:r w:rsidRPr="00EB47F9">
        <w:rPr>
          <w:rFonts w:ascii="Segoe UI" w:hAnsi="Segoe UI" w:cs="Segoe UI"/>
          <w:color w:val="auto"/>
          <w:sz w:val="20"/>
          <w:szCs w:val="20"/>
        </w:rPr>
        <w:t xml:space="preserve"> осы </w:t>
      </w:r>
      <w:proofErr w:type="spellStart"/>
      <w:r w:rsidRPr="00EB47F9">
        <w:rPr>
          <w:rFonts w:ascii="Segoe UI" w:hAnsi="Segoe UI" w:cs="Segoe UI"/>
          <w:color w:val="auto"/>
          <w:sz w:val="20"/>
          <w:szCs w:val="20"/>
        </w:rPr>
        <w:t>Шарт</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бойынша</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өздері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пайдаланатын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ақпаратты</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қорғау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жүйесін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парольмен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биометриялық</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сәйкестендірумен</w:t>
      </w:r>
      <w:proofErr w:type="spellEnd"/>
      <w:r w:rsidRPr="00EB47F9">
        <w:rPr>
          <w:rFonts w:ascii="Segoe UI" w:hAnsi="Segoe UI" w:cs="Segoe UI"/>
          <w:color w:val="auto"/>
          <w:sz w:val="20"/>
          <w:szCs w:val="20"/>
        </w:rPr>
        <w:t xml:space="preserve">, ЭЦҚ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00496D9B">
        <w:rPr>
          <w:rFonts w:ascii="Segoe UI" w:hAnsi="Segoe UI" w:cs="Segoe UI"/>
          <w:color w:val="auto"/>
          <w:sz w:val="20"/>
          <w:szCs w:val="20"/>
          <w:lang w:val="kk-KZ"/>
        </w:rPr>
        <w:t>бірреттік</w:t>
      </w:r>
      <w:proofErr w:type="spellEnd"/>
      <w:r w:rsidR="00496D9B">
        <w:rPr>
          <w:rFonts w:ascii="Segoe UI" w:hAnsi="Segoe UI" w:cs="Segoe UI"/>
          <w:color w:val="auto"/>
          <w:sz w:val="20"/>
          <w:szCs w:val="20"/>
          <w:lang w:val="kk-KZ"/>
        </w:rPr>
        <w:t xml:space="preserve"> кодпен</w:t>
      </w:r>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санкцияланбаған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қол</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жеткізуден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қорғау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сондай-ақ</w:t>
      </w:r>
      <w:proofErr w:type="spellEnd"/>
      <w:r w:rsidR="00496D9B">
        <w:rPr>
          <w:rFonts w:ascii="Segoe UI" w:hAnsi="Segoe UI" w:cs="Segoe UI"/>
          <w:color w:val="auto"/>
          <w:sz w:val="20"/>
          <w:szCs w:val="20"/>
          <w:lang w:val="kk-KZ"/>
        </w:rPr>
        <w:t>,</w:t>
      </w:r>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электронды</w:t>
      </w:r>
      <w:proofErr w:type="spellEnd"/>
      <w:r w:rsidR="00496D9B">
        <w:rPr>
          <w:rFonts w:ascii="Segoe UI" w:hAnsi="Segoe UI" w:cs="Segoe UI"/>
          <w:color w:val="auto"/>
          <w:sz w:val="20"/>
          <w:szCs w:val="20"/>
          <w:lang w:val="kk-KZ"/>
        </w:rPr>
        <w:t xml:space="preserve"> </w:t>
      </w:r>
      <w:proofErr w:type="spellStart"/>
      <w:r w:rsidRPr="00EB47F9">
        <w:rPr>
          <w:rFonts w:ascii="Segoe UI" w:hAnsi="Segoe UI" w:cs="Segoe UI"/>
          <w:color w:val="auto"/>
          <w:sz w:val="20"/>
          <w:szCs w:val="20"/>
        </w:rPr>
        <w:t>құжаттардың</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авторлығын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және</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түпнұсқалығын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растау</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үшін</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жеткілікті</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деп</w:t>
      </w:r>
      <w:proofErr w:type="spellEnd"/>
      <w:r w:rsidRPr="00EB47F9">
        <w:rPr>
          <w:rFonts w:ascii="Segoe UI" w:hAnsi="Segoe UI" w:cs="Segoe UI"/>
          <w:color w:val="auto"/>
          <w:sz w:val="20"/>
          <w:szCs w:val="20"/>
        </w:rPr>
        <w:t xml:space="preserve"> </w:t>
      </w:r>
      <w:proofErr w:type="spellStart"/>
      <w:r w:rsidRPr="00EB47F9">
        <w:rPr>
          <w:rFonts w:ascii="Segoe UI" w:hAnsi="Segoe UI" w:cs="Segoe UI"/>
          <w:color w:val="auto"/>
          <w:sz w:val="20"/>
          <w:szCs w:val="20"/>
        </w:rPr>
        <w:t>таниды</w:t>
      </w:r>
      <w:proofErr w:type="spellEnd"/>
      <w:r w:rsidRPr="00EB47F9">
        <w:rPr>
          <w:rFonts w:ascii="Segoe UI" w:hAnsi="Segoe UI" w:cs="Segoe UI"/>
          <w:color w:val="auto"/>
          <w:sz w:val="20"/>
          <w:szCs w:val="20"/>
        </w:rPr>
        <w:t>.</w:t>
      </w:r>
    </w:p>
    <w:p w14:paraId="1C913C81" w14:textId="77777777" w:rsidR="00ED5276" w:rsidRDefault="00ED5276" w:rsidP="00343DAA">
      <w:pPr>
        <w:tabs>
          <w:tab w:val="left" w:pos="851"/>
          <w:tab w:val="left" w:pos="993"/>
        </w:tabs>
        <w:ind w:firstLine="567"/>
        <w:jc w:val="both"/>
        <w:rPr>
          <w:rFonts w:ascii="Segoe UI" w:hAnsi="Segoe UI" w:cs="Segoe UI"/>
          <w:b/>
          <w:sz w:val="20"/>
          <w:szCs w:val="20"/>
        </w:rPr>
      </w:pPr>
    </w:p>
    <w:p w14:paraId="5990FB7E" w14:textId="0ACAF1CA" w:rsidR="00EB47F9" w:rsidRPr="00496D9B" w:rsidRDefault="00EB47F9" w:rsidP="00496D9B">
      <w:pPr>
        <w:tabs>
          <w:tab w:val="left" w:pos="851"/>
          <w:tab w:val="left" w:pos="993"/>
        </w:tabs>
        <w:ind w:firstLine="567"/>
        <w:jc w:val="center"/>
        <w:rPr>
          <w:rFonts w:ascii="Segoe UI" w:hAnsi="Segoe UI" w:cs="Segoe UI"/>
          <w:b/>
          <w:bCs/>
          <w:sz w:val="20"/>
          <w:szCs w:val="20"/>
        </w:rPr>
      </w:pPr>
      <w:r w:rsidRPr="00496D9B">
        <w:rPr>
          <w:rFonts w:ascii="Segoe UI" w:hAnsi="Segoe UI" w:cs="Segoe UI"/>
          <w:b/>
          <w:bCs/>
          <w:sz w:val="20"/>
          <w:szCs w:val="20"/>
        </w:rPr>
        <w:t xml:space="preserve">3. </w:t>
      </w:r>
      <w:proofErr w:type="spellStart"/>
      <w:r w:rsidRPr="00496D9B">
        <w:rPr>
          <w:rFonts w:ascii="Segoe UI" w:hAnsi="Segoe UI" w:cs="Segoe UI"/>
          <w:b/>
          <w:bCs/>
          <w:sz w:val="20"/>
          <w:szCs w:val="20"/>
        </w:rPr>
        <w:t>Электронды</w:t>
      </w:r>
      <w:proofErr w:type="spellEnd"/>
      <w:r w:rsidRPr="00496D9B">
        <w:rPr>
          <w:rFonts w:ascii="Segoe UI" w:hAnsi="Segoe UI" w:cs="Segoe UI"/>
          <w:b/>
          <w:bCs/>
          <w:sz w:val="20"/>
          <w:szCs w:val="20"/>
        </w:rPr>
        <w:t xml:space="preserve"> </w:t>
      </w:r>
      <w:proofErr w:type="spellStart"/>
      <w:r w:rsidRPr="00496D9B">
        <w:rPr>
          <w:rFonts w:ascii="Segoe UI" w:hAnsi="Segoe UI" w:cs="Segoe UI"/>
          <w:b/>
          <w:bCs/>
          <w:sz w:val="20"/>
          <w:szCs w:val="20"/>
        </w:rPr>
        <w:t>қызметтердің</w:t>
      </w:r>
      <w:proofErr w:type="spellEnd"/>
      <w:r w:rsidRPr="00496D9B">
        <w:rPr>
          <w:rFonts w:ascii="Segoe UI" w:hAnsi="Segoe UI" w:cs="Segoe UI"/>
          <w:b/>
          <w:bCs/>
          <w:sz w:val="20"/>
          <w:szCs w:val="20"/>
        </w:rPr>
        <w:t xml:space="preserve"> </w:t>
      </w:r>
      <w:proofErr w:type="spellStart"/>
      <w:r w:rsidRPr="00496D9B">
        <w:rPr>
          <w:rFonts w:ascii="Segoe UI" w:hAnsi="Segoe UI" w:cs="Segoe UI"/>
          <w:b/>
          <w:bCs/>
          <w:sz w:val="20"/>
          <w:szCs w:val="20"/>
        </w:rPr>
        <w:t>тізімі</w:t>
      </w:r>
      <w:proofErr w:type="spellEnd"/>
    </w:p>
    <w:p w14:paraId="4C12E066" w14:textId="1B22EDFD" w:rsidR="00EB47F9" w:rsidRPr="00EB47F9" w:rsidRDefault="00EB47F9" w:rsidP="00FC0332">
      <w:pPr>
        <w:tabs>
          <w:tab w:val="left" w:pos="851"/>
          <w:tab w:val="left" w:pos="993"/>
        </w:tabs>
        <w:jc w:val="both"/>
        <w:rPr>
          <w:rFonts w:ascii="Segoe UI" w:hAnsi="Segoe UI" w:cs="Segoe UI"/>
          <w:sz w:val="20"/>
          <w:szCs w:val="20"/>
        </w:rPr>
      </w:pPr>
      <w:r w:rsidRPr="00EB47F9">
        <w:rPr>
          <w:rFonts w:ascii="Segoe UI" w:hAnsi="Segoe UI" w:cs="Segoe UI"/>
          <w:sz w:val="20"/>
          <w:szCs w:val="20"/>
        </w:rPr>
        <w:t xml:space="preserve">3.1.1.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операциясы</w:t>
      </w:r>
      <w:proofErr w:type="spellEnd"/>
      <w:r w:rsidR="00ED5276">
        <w:rPr>
          <w:rFonts w:ascii="Segoe UI" w:hAnsi="Segoe UI" w:cs="Segoe UI"/>
          <w:sz w:val="20"/>
          <w:szCs w:val="20"/>
          <w:lang w:val="kk-KZ"/>
        </w:rPr>
        <w:t xml:space="preserve"> </w:t>
      </w:r>
      <w:r w:rsidRPr="00EB47F9">
        <w:rPr>
          <w:rFonts w:ascii="Segoe UI" w:hAnsi="Segoe UI" w:cs="Segoe UI"/>
          <w:sz w:val="20"/>
          <w:szCs w:val="20"/>
        </w:rPr>
        <w:t>-</w:t>
      </w:r>
      <w:r w:rsidR="00ED5276">
        <w:rPr>
          <w:rFonts w:ascii="Segoe UI" w:hAnsi="Segoe UI" w:cs="Segoe UI"/>
          <w:sz w:val="20"/>
          <w:szCs w:val="20"/>
          <w:lang w:val="kk-KZ"/>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тапсырмасына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сәйкес</w:t>
      </w:r>
      <w:proofErr w:type="spellEnd"/>
      <w:r w:rsidRPr="00EB47F9">
        <w:rPr>
          <w:rFonts w:ascii="Segoe UI" w:hAnsi="Segoe UI" w:cs="Segoe UI"/>
          <w:sz w:val="20"/>
          <w:szCs w:val="20"/>
        </w:rPr>
        <w:t xml:space="preserve"> брокер </w:t>
      </w:r>
      <w:proofErr w:type="spellStart"/>
      <w:r w:rsidRPr="00EB47F9">
        <w:rPr>
          <w:rFonts w:ascii="Segoe UI" w:hAnsi="Segoe UI" w:cs="Segoe UI"/>
          <w:sz w:val="20"/>
          <w:szCs w:val="20"/>
        </w:rPr>
        <w:t>жүзеге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асыратын</w:t>
      </w:r>
      <w:proofErr w:type="spellEnd"/>
      <w:r w:rsidRPr="00EB47F9">
        <w:rPr>
          <w:rFonts w:ascii="Segoe UI" w:hAnsi="Segoe UI" w:cs="Segoe UI"/>
          <w:sz w:val="20"/>
          <w:szCs w:val="20"/>
        </w:rPr>
        <w:t xml:space="preserve"> операция:</w:t>
      </w:r>
    </w:p>
    <w:p w14:paraId="0B3777F5" w14:textId="03FC60A0"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нарығында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шетелдік</w:t>
      </w:r>
      <w:proofErr w:type="spellEnd"/>
      <w:r w:rsidRPr="00EB47F9">
        <w:rPr>
          <w:rFonts w:ascii="Segoe UI" w:hAnsi="Segoe UI" w:cs="Segoe UI"/>
          <w:sz w:val="20"/>
          <w:szCs w:val="20"/>
        </w:rPr>
        <w:t>/</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биржаларының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жүйелерінде</w:t>
      </w:r>
      <w:proofErr w:type="spellEnd"/>
      <w:r w:rsidRPr="00EB47F9">
        <w:rPr>
          <w:rFonts w:ascii="Segoe UI" w:hAnsi="Segoe UI" w:cs="Segoe UI"/>
          <w:sz w:val="20"/>
          <w:szCs w:val="20"/>
        </w:rPr>
        <w:t xml:space="preserve"> </w:t>
      </w:r>
      <w:r w:rsidR="00496D9B">
        <w:rPr>
          <w:rFonts w:ascii="Segoe UI" w:hAnsi="Segoe UI" w:cs="Segoe UI"/>
          <w:sz w:val="20"/>
          <w:szCs w:val="20"/>
          <w:lang w:val="kk-KZ"/>
        </w:rPr>
        <w:t xml:space="preserve">БЭҚ </w:t>
      </w:r>
      <w:proofErr w:type="spellStart"/>
      <w:r w:rsidRPr="00EB47F9">
        <w:rPr>
          <w:rFonts w:ascii="Segoe UI" w:hAnsi="Segoe UI" w:cs="Segoe UI"/>
          <w:sz w:val="20"/>
          <w:szCs w:val="20"/>
        </w:rPr>
        <w:t>қосымшасы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жүзеге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асырылатын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сату</w:t>
      </w:r>
      <w:proofErr w:type="spellEnd"/>
      <w:r w:rsidRPr="00EB47F9">
        <w:rPr>
          <w:rFonts w:ascii="Segoe UI" w:hAnsi="Segoe UI" w:cs="Segoe UI"/>
          <w:sz w:val="20"/>
          <w:szCs w:val="20"/>
        </w:rPr>
        <w:t>;</w:t>
      </w:r>
    </w:p>
    <w:p w14:paraId="6A01AFBE"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w:t>
      </w:r>
      <w:proofErr w:type="spellStart"/>
      <w:r w:rsidRPr="00EB47F9">
        <w:rPr>
          <w:rFonts w:ascii="Segoe UI" w:hAnsi="Segoe UI" w:cs="Segoe UI"/>
          <w:sz w:val="20"/>
          <w:szCs w:val="20"/>
        </w:rPr>
        <w:t>төлемге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жеткізу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қағидаты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сатушы</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сатып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арасындағы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айырысуды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көздейтін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ұйымдастырылмаған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нарықта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сату</w:t>
      </w:r>
      <w:proofErr w:type="spellEnd"/>
      <w:r w:rsidRPr="00EB47F9">
        <w:rPr>
          <w:rFonts w:ascii="Segoe UI" w:hAnsi="Segoe UI" w:cs="Segoe UI"/>
          <w:sz w:val="20"/>
          <w:szCs w:val="20"/>
        </w:rPr>
        <w:t>;</w:t>
      </w:r>
    </w:p>
    <w:p w14:paraId="5DBFFFA3"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шоттарынан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шоттарынан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ақшаны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шығару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w:t>
      </w:r>
    </w:p>
    <w:p w14:paraId="29BEF478"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lastRenderedPageBreak/>
        <w:t xml:space="preserve">- ҚР </w:t>
      </w:r>
      <w:proofErr w:type="spellStart"/>
      <w:r w:rsidRPr="00EB47F9">
        <w:rPr>
          <w:rFonts w:ascii="Segoe UI" w:hAnsi="Segoe UI" w:cs="Segoe UI"/>
          <w:sz w:val="20"/>
          <w:szCs w:val="20"/>
        </w:rPr>
        <w:t>заңнамасына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қайшы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келмейтін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операциялар</w:t>
      </w:r>
      <w:proofErr w:type="spellEnd"/>
      <w:r w:rsidRPr="00EB47F9">
        <w:rPr>
          <w:rFonts w:ascii="Segoe UI" w:hAnsi="Segoe UI" w:cs="Segoe UI"/>
          <w:sz w:val="20"/>
          <w:szCs w:val="20"/>
        </w:rPr>
        <w:t>.</w:t>
      </w:r>
    </w:p>
    <w:p w14:paraId="1DB57AC9" w14:textId="77777777" w:rsidR="00EB47F9" w:rsidRPr="00EB47F9" w:rsidRDefault="00EB47F9" w:rsidP="00FC0332">
      <w:pPr>
        <w:tabs>
          <w:tab w:val="left" w:pos="851"/>
          <w:tab w:val="left" w:pos="993"/>
        </w:tabs>
        <w:jc w:val="both"/>
        <w:rPr>
          <w:rFonts w:ascii="Segoe UI" w:hAnsi="Segoe UI" w:cs="Segoe UI"/>
          <w:sz w:val="20"/>
          <w:szCs w:val="20"/>
        </w:rPr>
      </w:pPr>
      <w:r w:rsidRPr="00EB47F9">
        <w:rPr>
          <w:rFonts w:ascii="Segoe UI" w:hAnsi="Segoe UI" w:cs="Segoe UI"/>
          <w:sz w:val="20"/>
          <w:szCs w:val="20"/>
        </w:rPr>
        <w:t xml:space="preserve">3.1.2. </w:t>
      </w:r>
      <w:proofErr w:type="spellStart"/>
      <w:r w:rsidRPr="00EB47F9">
        <w:rPr>
          <w:rFonts w:ascii="Segoe UI" w:hAnsi="Segoe UI" w:cs="Segoe UI"/>
          <w:sz w:val="20"/>
          <w:szCs w:val="20"/>
        </w:rPr>
        <w:t>Ақпараттық</w:t>
      </w:r>
      <w:proofErr w:type="spellEnd"/>
      <w:r w:rsidRPr="00EB47F9">
        <w:rPr>
          <w:rFonts w:ascii="Segoe UI" w:hAnsi="Segoe UI" w:cs="Segoe UI"/>
          <w:sz w:val="20"/>
          <w:szCs w:val="20"/>
        </w:rPr>
        <w:t xml:space="preserve"> операция - </w:t>
      </w:r>
      <w:proofErr w:type="spellStart"/>
      <w:r w:rsidRPr="00EB47F9">
        <w:rPr>
          <w:rFonts w:ascii="Segoe UI" w:hAnsi="Segoe UI" w:cs="Segoe UI"/>
          <w:sz w:val="20"/>
          <w:szCs w:val="20"/>
        </w:rPr>
        <w:t>брокердің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номиналды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ұстауды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жүйесіндегі</w:t>
      </w:r>
      <w:proofErr w:type="spellEnd"/>
      <w:r w:rsidRPr="00EB47F9">
        <w:rPr>
          <w:rFonts w:ascii="Segoe UI" w:hAnsi="Segoe UI" w:cs="Segoe UI"/>
          <w:sz w:val="20"/>
          <w:szCs w:val="20"/>
        </w:rPr>
        <w:t xml:space="preserve"> операция:</w:t>
      </w:r>
    </w:p>
    <w:p w14:paraId="563426AB" w14:textId="6D3FA275"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r w:rsidR="00ED527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үзінді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көшірме</w:t>
      </w:r>
      <w:proofErr w:type="spellEnd"/>
      <w:r w:rsidRPr="00EB47F9">
        <w:rPr>
          <w:rFonts w:ascii="Segoe UI" w:hAnsi="Segoe UI" w:cs="Segoe UI"/>
          <w:sz w:val="20"/>
          <w:szCs w:val="20"/>
        </w:rPr>
        <w:t xml:space="preserve"> беру;</w:t>
      </w:r>
    </w:p>
    <w:p w14:paraId="29BC4A0F"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жүргізілген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операциялар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w:t>
      </w:r>
      <w:proofErr w:type="spellEnd"/>
      <w:r w:rsidRPr="00EB47F9">
        <w:rPr>
          <w:rFonts w:ascii="Segoe UI" w:hAnsi="Segoe UI" w:cs="Segoe UI"/>
          <w:sz w:val="20"/>
          <w:szCs w:val="20"/>
        </w:rPr>
        <w:t xml:space="preserve"> беру;</w:t>
      </w:r>
    </w:p>
    <w:p w14:paraId="3771F66B"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өтініші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дайындау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беру.</w:t>
      </w:r>
    </w:p>
    <w:p w14:paraId="2A073FF6" w14:textId="77777777" w:rsidR="00EB47F9" w:rsidRPr="00EB47F9" w:rsidRDefault="00EB47F9" w:rsidP="00FC0332">
      <w:pPr>
        <w:tabs>
          <w:tab w:val="left" w:pos="851"/>
          <w:tab w:val="left" w:pos="993"/>
        </w:tabs>
        <w:jc w:val="both"/>
        <w:rPr>
          <w:rFonts w:ascii="Segoe UI" w:hAnsi="Segoe UI" w:cs="Segoe UI"/>
          <w:sz w:val="20"/>
          <w:szCs w:val="20"/>
        </w:rPr>
      </w:pPr>
      <w:r w:rsidRPr="00EB47F9">
        <w:rPr>
          <w:rFonts w:ascii="Segoe UI" w:hAnsi="Segoe UI" w:cs="Segoe UI"/>
          <w:sz w:val="20"/>
          <w:szCs w:val="20"/>
        </w:rPr>
        <w:t xml:space="preserve">3.1.3. Жеке </w:t>
      </w:r>
      <w:proofErr w:type="spellStart"/>
      <w:r w:rsidRPr="00EB47F9">
        <w:rPr>
          <w:rFonts w:ascii="Segoe UI" w:hAnsi="Segoe UI" w:cs="Segoe UI"/>
          <w:sz w:val="20"/>
          <w:szCs w:val="20"/>
        </w:rPr>
        <w:t>шот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Операция - </w:t>
      </w:r>
      <w:proofErr w:type="spellStart"/>
      <w:r w:rsidRPr="00EB47F9">
        <w:rPr>
          <w:rFonts w:ascii="Segoe UI" w:hAnsi="Segoe UI" w:cs="Segoe UI"/>
          <w:sz w:val="20"/>
          <w:szCs w:val="20"/>
        </w:rPr>
        <w:t>номиналды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ұстауды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жүйесіндегі</w:t>
      </w:r>
      <w:proofErr w:type="spellEnd"/>
      <w:r w:rsidRPr="00EB47F9">
        <w:rPr>
          <w:rFonts w:ascii="Segoe UI" w:hAnsi="Segoe UI" w:cs="Segoe UI"/>
          <w:sz w:val="20"/>
          <w:szCs w:val="20"/>
        </w:rPr>
        <w:t xml:space="preserve"> операция:</w:t>
      </w:r>
    </w:p>
    <w:p w14:paraId="732D9914"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тұлғаға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ашу</w:t>
      </w:r>
      <w:proofErr w:type="spellEnd"/>
      <w:r w:rsidRPr="00EB47F9">
        <w:rPr>
          <w:rFonts w:ascii="Segoe UI" w:hAnsi="Segoe UI" w:cs="Segoe UI"/>
          <w:sz w:val="20"/>
          <w:szCs w:val="20"/>
        </w:rPr>
        <w:t>;</w:t>
      </w:r>
    </w:p>
    <w:p w14:paraId="375696DE" w14:textId="55FD0319"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r w:rsidR="00ED5276">
        <w:rPr>
          <w:rFonts w:ascii="Segoe UI" w:hAnsi="Segoe UI" w:cs="Segoe UI"/>
          <w:sz w:val="20"/>
          <w:szCs w:val="20"/>
          <w:lang w:val="kk-KZ"/>
        </w:rPr>
        <w:t>К</w:t>
      </w:r>
      <w:proofErr w:type="spellStart"/>
      <w:r w:rsidRPr="00EB47F9">
        <w:rPr>
          <w:rFonts w:ascii="Segoe UI" w:hAnsi="Segoe UI" w:cs="Segoe UI"/>
          <w:sz w:val="20"/>
          <w:szCs w:val="20"/>
        </w:rPr>
        <w:t>лиент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мәліметтерді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өзгерту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эмитенттің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жөніндегі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міндеттемелері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w:t>
      </w:r>
      <w:proofErr w:type="spellEnd"/>
      <w:r w:rsidRPr="00EB47F9">
        <w:rPr>
          <w:rFonts w:ascii="Segoe UI" w:hAnsi="Segoe UI" w:cs="Segoe UI"/>
          <w:sz w:val="20"/>
          <w:szCs w:val="20"/>
        </w:rPr>
        <w:t>);</w:t>
      </w:r>
    </w:p>
    <w:p w14:paraId="0FE68D35" w14:textId="58045109"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r w:rsidR="00ED527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шоттарынан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шығару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proofErr w:type="gramStart"/>
      <w:r w:rsidRPr="00EB47F9">
        <w:rPr>
          <w:rFonts w:ascii="Segoe UI" w:hAnsi="Segoe UI" w:cs="Segoe UI"/>
          <w:sz w:val="20"/>
          <w:szCs w:val="20"/>
        </w:rPr>
        <w:t>) ;</w:t>
      </w:r>
      <w:proofErr w:type="gramEnd"/>
    </w:p>
    <w:p w14:paraId="1AC3D378" w14:textId="7C492EF5" w:rsidR="00EB47F9" w:rsidRPr="00EB47F9" w:rsidRDefault="00EB47F9" w:rsidP="00ED5276">
      <w:pPr>
        <w:tabs>
          <w:tab w:val="left" w:pos="851"/>
          <w:tab w:val="left" w:pos="993"/>
        </w:tabs>
        <w:ind w:left="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эмитенттің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міндеттемелері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құқықтарын</w:t>
      </w:r>
      <w:proofErr w:type="spellEnd"/>
      <w:r w:rsidRPr="00EB47F9">
        <w:rPr>
          <w:rFonts w:ascii="Segoe UI" w:hAnsi="Segoe UI" w:cs="Segoe UI"/>
          <w:sz w:val="20"/>
          <w:szCs w:val="20"/>
        </w:rPr>
        <w:t xml:space="preserve"> </w:t>
      </w:r>
      <w:r w:rsidR="00ED5276">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w:t>
      </w:r>
      <w:proofErr w:type="spellEnd"/>
      <w:r w:rsidR="00ED5276">
        <w:rPr>
          <w:rFonts w:ascii="Segoe UI" w:hAnsi="Segoe UI" w:cs="Segoe UI"/>
          <w:sz w:val="20"/>
          <w:szCs w:val="20"/>
          <w:lang w:val="kk-KZ"/>
        </w:rPr>
        <w:t>тар</w:t>
      </w:r>
      <w:proofErr w:type="spellStart"/>
      <w:r w:rsidRPr="00EB47F9">
        <w:rPr>
          <w:rFonts w:ascii="Segoe UI" w:hAnsi="Segoe UI" w:cs="Segoe UI"/>
          <w:sz w:val="20"/>
          <w:szCs w:val="20"/>
        </w:rPr>
        <w:t>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шотынан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есептен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шығару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есепке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алу</w:t>
      </w:r>
      <w:proofErr w:type="spellEnd"/>
      <w:proofErr w:type="gramStart"/>
      <w:r w:rsidRPr="00EB47F9">
        <w:rPr>
          <w:rFonts w:ascii="Segoe UI" w:hAnsi="Segoe UI" w:cs="Segoe UI"/>
          <w:sz w:val="20"/>
          <w:szCs w:val="20"/>
        </w:rPr>
        <w:t>) ;</w:t>
      </w:r>
      <w:proofErr w:type="gramEnd"/>
    </w:p>
    <w:p w14:paraId="65945252"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ауыртпалық</w:t>
      </w:r>
      <w:proofErr w:type="spellEnd"/>
      <w:r w:rsidRPr="00EB47F9">
        <w:rPr>
          <w:rFonts w:ascii="Segoe UI" w:hAnsi="Segoe UI" w:cs="Segoe UI"/>
          <w:sz w:val="20"/>
          <w:szCs w:val="20"/>
        </w:rPr>
        <w:t xml:space="preserve"> салу (</w:t>
      </w:r>
      <w:proofErr w:type="spellStart"/>
      <w:r w:rsidRPr="00EB47F9">
        <w:rPr>
          <w:rFonts w:ascii="Segoe UI" w:hAnsi="Segoe UI" w:cs="Segoe UI"/>
          <w:sz w:val="20"/>
          <w:szCs w:val="20"/>
        </w:rPr>
        <w:t>эмитенттің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эмиссиялық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жөніндегі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міндеттемелері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құқықтары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ауыртпалықты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алып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тастау</w:t>
      </w:r>
      <w:proofErr w:type="spellEnd"/>
      <w:r w:rsidRPr="00EB47F9">
        <w:rPr>
          <w:rFonts w:ascii="Segoe UI" w:hAnsi="Segoe UI" w:cs="Segoe UI"/>
          <w:sz w:val="20"/>
          <w:szCs w:val="20"/>
        </w:rPr>
        <w:t>;</w:t>
      </w:r>
    </w:p>
    <w:p w14:paraId="3DDD18B4" w14:textId="4C7153B9" w:rsid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сенімгерлік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басқарушы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жазбаларды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енгізу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r w:rsidR="00ED5276">
        <w:rPr>
          <w:rFonts w:ascii="Segoe UI" w:hAnsi="Segoe UI" w:cs="Segoe UI"/>
          <w:sz w:val="20"/>
          <w:szCs w:val="20"/>
          <w:lang w:val="kk-KZ"/>
        </w:rPr>
        <w:t>с</w:t>
      </w:r>
      <w:proofErr w:type="spellStart"/>
      <w:r w:rsidRPr="00EB47F9">
        <w:rPr>
          <w:rFonts w:ascii="Segoe UI" w:hAnsi="Segoe UI" w:cs="Segoe UI"/>
          <w:sz w:val="20"/>
          <w:szCs w:val="20"/>
        </w:rPr>
        <w:t>енімгерлік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басқарушы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жазбаларды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жою</w:t>
      </w:r>
      <w:proofErr w:type="spellEnd"/>
      <w:r w:rsidRPr="00EB47F9">
        <w:rPr>
          <w:rFonts w:ascii="Segoe UI" w:hAnsi="Segoe UI" w:cs="Segoe UI"/>
          <w:sz w:val="20"/>
          <w:szCs w:val="20"/>
        </w:rPr>
        <w:t>.</w:t>
      </w:r>
    </w:p>
    <w:p w14:paraId="24D64BEA" w14:textId="4C2B1817" w:rsidR="00EB47F9" w:rsidRDefault="00EB47F9" w:rsidP="00EB47F9">
      <w:pPr>
        <w:tabs>
          <w:tab w:val="left" w:pos="851"/>
          <w:tab w:val="left" w:pos="993"/>
        </w:tabs>
        <w:ind w:firstLine="567"/>
        <w:jc w:val="both"/>
        <w:rPr>
          <w:rFonts w:ascii="Segoe UI" w:hAnsi="Segoe UI" w:cs="Segoe UI"/>
          <w:sz w:val="20"/>
          <w:szCs w:val="20"/>
        </w:rPr>
      </w:pPr>
    </w:p>
    <w:p w14:paraId="405F0963" w14:textId="18FA4B9D" w:rsidR="00EB47F9" w:rsidRPr="00EB47F9" w:rsidRDefault="00EB47F9" w:rsidP="00FC0332">
      <w:pPr>
        <w:tabs>
          <w:tab w:val="left" w:pos="851"/>
          <w:tab w:val="left" w:pos="993"/>
        </w:tabs>
        <w:jc w:val="both"/>
        <w:rPr>
          <w:rFonts w:ascii="Segoe UI" w:hAnsi="Segoe UI" w:cs="Segoe UI"/>
          <w:sz w:val="20"/>
          <w:szCs w:val="20"/>
        </w:rPr>
      </w:pPr>
      <w:r w:rsidRPr="00EB47F9">
        <w:rPr>
          <w:rFonts w:ascii="Segoe UI" w:hAnsi="Segoe UI" w:cs="Segoe UI"/>
          <w:sz w:val="20"/>
          <w:szCs w:val="20"/>
        </w:rPr>
        <w:t xml:space="preserve">3.2. </w:t>
      </w:r>
      <w:r w:rsidR="00ED5276">
        <w:rPr>
          <w:rFonts w:ascii="Segoe UI" w:hAnsi="Segoe UI" w:cs="Segoe UI"/>
          <w:sz w:val="20"/>
          <w:szCs w:val="20"/>
          <w:lang w:val="kk-KZ"/>
        </w:rPr>
        <w:t>БЭҚ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w:t>
      </w:r>
      <w:proofErr w:type="spellEnd"/>
      <w:r w:rsidRPr="00EB47F9">
        <w:rPr>
          <w:rFonts w:ascii="Segoe UI" w:hAnsi="Segoe UI" w:cs="Segoe UI"/>
          <w:sz w:val="20"/>
          <w:szCs w:val="20"/>
        </w:rPr>
        <w:t xml:space="preserve"> Клиентке </w:t>
      </w:r>
      <w:proofErr w:type="spellStart"/>
      <w:r w:rsidRPr="00EB47F9">
        <w:rPr>
          <w:rFonts w:ascii="Segoe UI" w:hAnsi="Segoe UI" w:cs="Segoe UI"/>
          <w:sz w:val="20"/>
          <w:szCs w:val="20"/>
        </w:rPr>
        <w:t>қосымша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келесі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функцияларды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орындауға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мүмкіндік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береді</w:t>
      </w:r>
      <w:proofErr w:type="spellEnd"/>
      <w:r w:rsidRPr="00EB47F9">
        <w:rPr>
          <w:rFonts w:ascii="Segoe UI" w:hAnsi="Segoe UI" w:cs="Segoe UI"/>
          <w:sz w:val="20"/>
          <w:szCs w:val="20"/>
        </w:rPr>
        <w:t>:</w:t>
      </w:r>
    </w:p>
    <w:p w14:paraId="18F7E286"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шетелдік</w:t>
      </w:r>
      <w:proofErr w:type="spellEnd"/>
      <w:r w:rsidRPr="00EB47F9">
        <w:rPr>
          <w:rFonts w:ascii="Segoe UI" w:hAnsi="Segoe UI" w:cs="Segoe UI"/>
          <w:sz w:val="20"/>
          <w:szCs w:val="20"/>
        </w:rPr>
        <w:t>/</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биржаларының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жүйелерінің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қаржы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құралдары</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олардың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бағалары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ақпаратты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қарау</w:t>
      </w:r>
      <w:proofErr w:type="spellEnd"/>
      <w:r w:rsidRPr="00EB47F9">
        <w:rPr>
          <w:rFonts w:ascii="Segoe UI" w:hAnsi="Segoe UI" w:cs="Segoe UI"/>
          <w:sz w:val="20"/>
          <w:szCs w:val="20"/>
        </w:rPr>
        <w:t>;</w:t>
      </w:r>
    </w:p>
    <w:p w14:paraId="78B9F40F" w14:textId="3006A03D"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Берілген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барлық</w:t>
      </w:r>
      <w:proofErr w:type="spellEnd"/>
      <w:r w:rsidR="00ED5276">
        <w:rPr>
          <w:rFonts w:ascii="Segoe UI" w:hAnsi="Segoe UI" w:cs="Segoe UI"/>
          <w:sz w:val="20"/>
          <w:szCs w:val="20"/>
          <w:lang w:val="kk-KZ"/>
        </w:rPr>
        <w:t xml:space="preserve"> К</w:t>
      </w:r>
      <w:proofErr w:type="spellStart"/>
      <w:r w:rsidRPr="00EB47F9">
        <w:rPr>
          <w:rFonts w:ascii="Segoe UI" w:hAnsi="Segoe UI" w:cs="Segoe UI"/>
          <w:sz w:val="20"/>
          <w:szCs w:val="20"/>
        </w:rPr>
        <w:t>лиенттік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тапсырыстардың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орындалу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мәртебесін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қарау</w:t>
      </w:r>
      <w:proofErr w:type="spellEnd"/>
      <w:r w:rsidRPr="00EB47F9">
        <w:rPr>
          <w:rFonts w:ascii="Segoe UI" w:hAnsi="Segoe UI" w:cs="Segoe UI"/>
          <w:sz w:val="20"/>
          <w:szCs w:val="20"/>
        </w:rPr>
        <w:t>;</w:t>
      </w:r>
    </w:p>
    <w:p w14:paraId="10D4EB4C"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w:t>
      </w:r>
      <w:proofErr w:type="spellStart"/>
      <w:r w:rsidRPr="00EB47F9">
        <w:rPr>
          <w:rFonts w:ascii="Segoe UI" w:hAnsi="Segoe UI" w:cs="Segoe UI"/>
          <w:sz w:val="20"/>
          <w:szCs w:val="20"/>
        </w:rPr>
        <w:t>Жасалған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мәмілелер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ақпаратты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қарау</w:t>
      </w:r>
      <w:proofErr w:type="spellEnd"/>
      <w:r w:rsidRPr="00EB47F9">
        <w:rPr>
          <w:rFonts w:ascii="Segoe UI" w:hAnsi="Segoe UI" w:cs="Segoe UI"/>
          <w:sz w:val="20"/>
          <w:szCs w:val="20"/>
        </w:rPr>
        <w:t>;</w:t>
      </w:r>
    </w:p>
    <w:p w14:paraId="53538239" w14:textId="77777777" w:rsidR="00EB47F9" w:rsidRPr="00EB47F9" w:rsidRDefault="00EB47F9" w:rsidP="00EB47F9">
      <w:pPr>
        <w:tabs>
          <w:tab w:val="left" w:pos="851"/>
          <w:tab w:val="left" w:pos="993"/>
        </w:tabs>
        <w:ind w:firstLine="567"/>
        <w:jc w:val="both"/>
        <w:rPr>
          <w:rFonts w:ascii="Segoe UI" w:hAnsi="Segoe UI" w:cs="Segoe UI"/>
          <w:sz w:val="20"/>
          <w:szCs w:val="20"/>
        </w:rPr>
      </w:pPr>
      <w:r w:rsidRPr="00EB47F9">
        <w:rPr>
          <w:rFonts w:ascii="Segoe UI" w:hAnsi="Segoe UI" w:cs="Segoe UI"/>
          <w:sz w:val="20"/>
          <w:szCs w:val="20"/>
        </w:rPr>
        <w:t xml:space="preserve">- Жеке </w:t>
      </w:r>
      <w:proofErr w:type="spellStart"/>
      <w:r w:rsidRPr="00EB47F9">
        <w:rPr>
          <w:rFonts w:ascii="Segoe UI" w:hAnsi="Segoe UI" w:cs="Segoe UI"/>
          <w:sz w:val="20"/>
          <w:szCs w:val="20"/>
        </w:rPr>
        <w:t>шотты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соның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ішінде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ақша</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қарау</w:t>
      </w:r>
      <w:proofErr w:type="spellEnd"/>
      <w:r w:rsidRPr="00EB47F9">
        <w:rPr>
          <w:rFonts w:ascii="Segoe UI" w:hAnsi="Segoe UI" w:cs="Segoe UI"/>
          <w:sz w:val="20"/>
          <w:szCs w:val="20"/>
        </w:rPr>
        <w:t>.</w:t>
      </w:r>
    </w:p>
    <w:p w14:paraId="2C47FA28" w14:textId="326CD772" w:rsidR="00EB47F9" w:rsidRPr="00FF7446" w:rsidRDefault="00EB47F9" w:rsidP="00FC0332">
      <w:pPr>
        <w:tabs>
          <w:tab w:val="left" w:pos="851"/>
          <w:tab w:val="left" w:pos="993"/>
        </w:tabs>
        <w:jc w:val="both"/>
        <w:rPr>
          <w:rFonts w:ascii="Segoe UI" w:hAnsi="Segoe UI" w:cs="Segoe UI"/>
          <w:sz w:val="20"/>
          <w:szCs w:val="20"/>
        </w:rPr>
      </w:pPr>
      <w:r w:rsidRPr="00EB47F9">
        <w:rPr>
          <w:rFonts w:ascii="Segoe UI" w:hAnsi="Segoe UI" w:cs="Segoe UI"/>
          <w:sz w:val="20"/>
          <w:szCs w:val="20"/>
        </w:rPr>
        <w:t xml:space="preserve">3.3. 3.1 т. </w:t>
      </w:r>
      <w:proofErr w:type="spellStart"/>
      <w:r w:rsidRPr="00EB47F9">
        <w:rPr>
          <w:rFonts w:ascii="Segoe UI" w:hAnsi="Segoe UI" w:cs="Segoe UI"/>
          <w:sz w:val="20"/>
          <w:szCs w:val="20"/>
        </w:rPr>
        <w:t>көрсетілген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w:t>
      </w:r>
      <w:proofErr w:type="spellEnd"/>
      <w:r w:rsidRPr="00EB47F9">
        <w:rPr>
          <w:rFonts w:ascii="Segoe UI" w:hAnsi="Segoe UI" w:cs="Segoe UI"/>
          <w:sz w:val="20"/>
          <w:szCs w:val="20"/>
        </w:rPr>
        <w:t xml:space="preserve"> осы </w:t>
      </w:r>
      <w:proofErr w:type="spellStart"/>
      <w:r w:rsidRPr="00EB47F9">
        <w:rPr>
          <w:rFonts w:ascii="Segoe UI" w:hAnsi="Segoe UI" w:cs="Segoe UI"/>
          <w:sz w:val="20"/>
          <w:szCs w:val="20"/>
        </w:rPr>
        <w:t>Шарт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толық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болып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табылмайды</w:t>
      </w:r>
      <w:proofErr w:type="spellEnd"/>
      <w:r w:rsidRPr="00EB47F9">
        <w:rPr>
          <w:rFonts w:ascii="Segoe UI" w:hAnsi="Segoe UI" w:cs="Segoe UI"/>
          <w:sz w:val="20"/>
          <w:szCs w:val="20"/>
        </w:rPr>
        <w:t xml:space="preserve">. 3.1-тармақта </w:t>
      </w:r>
      <w:proofErr w:type="spellStart"/>
      <w:r w:rsidRPr="00EB47F9">
        <w:rPr>
          <w:rFonts w:ascii="Segoe UI" w:hAnsi="Segoe UI" w:cs="Segoe UI"/>
          <w:sz w:val="20"/>
          <w:szCs w:val="20"/>
        </w:rPr>
        <w:t>көрсетілмеген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00ED5276">
        <w:rPr>
          <w:rFonts w:ascii="Segoe UI" w:hAnsi="Segoe UI" w:cs="Segoe UI"/>
          <w:sz w:val="20"/>
          <w:szCs w:val="20"/>
          <w:lang w:val="kk-KZ"/>
        </w:rPr>
        <w:t xml:space="preserve"> </w:t>
      </w:r>
      <w:proofErr w:type="spellStart"/>
      <w:r w:rsidRPr="00EB47F9">
        <w:rPr>
          <w:rFonts w:ascii="Segoe UI" w:hAnsi="Segoe UI" w:cs="Segoe UI"/>
          <w:sz w:val="20"/>
          <w:szCs w:val="20"/>
        </w:rPr>
        <w:t>қызметтердің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w:t>
      </w:r>
      <w:proofErr w:type="spellEnd"/>
      <w:r w:rsidRPr="00EB47F9">
        <w:rPr>
          <w:rFonts w:ascii="Segoe UI" w:hAnsi="Segoe UI" w:cs="Segoe UI"/>
          <w:sz w:val="20"/>
          <w:szCs w:val="20"/>
        </w:rPr>
        <w:t xml:space="preserve"> де </w:t>
      </w:r>
      <w:proofErr w:type="spellStart"/>
      <w:r w:rsidRPr="00EB47F9">
        <w:rPr>
          <w:rFonts w:ascii="Segoe UI" w:hAnsi="Segoe UI" w:cs="Segoe UI"/>
          <w:sz w:val="20"/>
          <w:szCs w:val="20"/>
        </w:rPr>
        <w:t>түрлерін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көрсетуге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мүмкіндік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беретін</w:t>
      </w:r>
      <w:proofErr w:type="spellEnd"/>
      <w:r w:rsidRPr="00EB47F9">
        <w:rPr>
          <w:rFonts w:ascii="Segoe UI" w:hAnsi="Segoe UI" w:cs="Segoe UI"/>
          <w:sz w:val="20"/>
          <w:szCs w:val="20"/>
        </w:rPr>
        <w:t xml:space="preserve"> </w:t>
      </w:r>
      <w:r w:rsidR="00ED5276">
        <w:rPr>
          <w:rFonts w:ascii="Segoe UI" w:hAnsi="Segoe UI" w:cs="Segoe UI"/>
          <w:sz w:val="20"/>
          <w:szCs w:val="20"/>
          <w:lang w:val="kk-KZ"/>
        </w:rPr>
        <w:t>БЭҚ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өзгерістер</w:t>
      </w:r>
      <w:proofErr w:type="spellEnd"/>
      <w:r w:rsidRPr="00EB47F9">
        <w:rPr>
          <w:rFonts w:ascii="Segoe UI" w:hAnsi="Segoe UI" w:cs="Segoe UI"/>
          <w:sz w:val="20"/>
          <w:szCs w:val="20"/>
        </w:rPr>
        <w:t xml:space="preserve"> мен </w:t>
      </w:r>
      <w:proofErr w:type="spellStart"/>
      <w:r w:rsidRPr="00EB47F9">
        <w:rPr>
          <w:rFonts w:ascii="Segoe UI" w:hAnsi="Segoe UI" w:cs="Segoe UI"/>
          <w:sz w:val="20"/>
          <w:szCs w:val="20"/>
        </w:rPr>
        <w:t>толықтырулар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енгізуді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талап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етпейді</w:t>
      </w:r>
      <w:proofErr w:type="spellEnd"/>
      <w:r w:rsidRPr="00EB47F9">
        <w:rPr>
          <w:rFonts w:ascii="Segoe UI" w:hAnsi="Segoe UI" w:cs="Segoe UI"/>
          <w:sz w:val="20"/>
          <w:szCs w:val="20"/>
        </w:rPr>
        <w:t xml:space="preserve">. Брокер Клиентке </w:t>
      </w:r>
      <w:proofErr w:type="spellStart"/>
      <w:r w:rsidRPr="00EB47F9">
        <w:rPr>
          <w:rFonts w:ascii="Segoe UI" w:hAnsi="Segoe UI" w:cs="Segoe UI"/>
          <w:sz w:val="20"/>
          <w:szCs w:val="20"/>
        </w:rPr>
        <w:t>қосымша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енгізілгені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туралы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хабарлама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жіберу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жолымен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байланыстың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кез</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келген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түрі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ішінде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бірақ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шектелмей</w:t>
      </w:r>
      <w:proofErr w:type="spellEnd"/>
      <w:r w:rsidRPr="00EB47F9">
        <w:rPr>
          <w:rFonts w:ascii="Segoe UI" w:hAnsi="Segoe UI" w:cs="Segoe UI"/>
          <w:sz w:val="20"/>
          <w:szCs w:val="20"/>
        </w:rPr>
        <w:t xml:space="preserve">: </w:t>
      </w:r>
      <w:r w:rsidR="00ED5276">
        <w:rPr>
          <w:rFonts w:ascii="Segoe UI" w:hAnsi="Segoe UI" w:cs="Segoe UI"/>
          <w:sz w:val="20"/>
          <w:szCs w:val="20"/>
          <w:lang w:val="kk-KZ"/>
        </w:rPr>
        <w:t>Б</w:t>
      </w:r>
      <w:proofErr w:type="spellStart"/>
      <w:r w:rsidRPr="00EB47F9">
        <w:rPr>
          <w:rFonts w:ascii="Segoe UI" w:hAnsi="Segoe UI" w:cs="Segoe UI"/>
          <w:sz w:val="20"/>
          <w:szCs w:val="20"/>
        </w:rPr>
        <w:t>рокердің</w:t>
      </w:r>
      <w:proofErr w:type="spellEnd"/>
      <w:r w:rsidRPr="00EB47F9">
        <w:rPr>
          <w:rFonts w:ascii="Segoe UI" w:hAnsi="Segoe UI" w:cs="Segoe UI"/>
          <w:sz w:val="20"/>
          <w:szCs w:val="20"/>
        </w:rPr>
        <w:t xml:space="preserve"> веб-</w:t>
      </w:r>
      <w:proofErr w:type="spellStart"/>
      <w:r w:rsidRPr="00EB47F9">
        <w:rPr>
          <w:rFonts w:ascii="Segoe UI" w:hAnsi="Segoe UI" w:cs="Segoe UI"/>
          <w:sz w:val="20"/>
          <w:szCs w:val="20"/>
        </w:rPr>
        <w:t>сайтында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кабинетінде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ақпарат</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жариялау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жолымен</w:t>
      </w:r>
      <w:proofErr w:type="spellEnd"/>
      <w:r w:rsidRPr="00EB47F9">
        <w:rPr>
          <w:rFonts w:ascii="Segoe UI" w:hAnsi="Segoe UI" w:cs="Segoe UI"/>
          <w:sz w:val="20"/>
          <w:szCs w:val="20"/>
        </w:rPr>
        <w:t xml:space="preserve">, </w:t>
      </w:r>
      <w:r w:rsidR="00ED5276">
        <w:rPr>
          <w:rFonts w:ascii="Segoe UI" w:hAnsi="Segoe UI" w:cs="Segoe UI"/>
          <w:sz w:val="20"/>
          <w:szCs w:val="20"/>
          <w:lang w:val="kk-KZ"/>
        </w:rPr>
        <w:t>э</w:t>
      </w:r>
      <w:proofErr w:type="spellStart"/>
      <w:r w:rsidRPr="00EB47F9">
        <w:rPr>
          <w:rFonts w:ascii="Segoe UI" w:hAnsi="Segoe UI" w:cs="Segoe UI"/>
          <w:sz w:val="20"/>
          <w:szCs w:val="20"/>
        </w:rPr>
        <w:t>лектронды</w:t>
      </w:r>
      <w:proofErr w:type="spellEnd"/>
      <w:r w:rsidR="00ED5276">
        <w:rPr>
          <w:rFonts w:ascii="Segoe UI" w:hAnsi="Segoe UI" w:cs="Segoe UI"/>
          <w:sz w:val="20"/>
          <w:szCs w:val="20"/>
          <w:lang w:val="kk-KZ"/>
        </w:rPr>
        <w:t xml:space="preserve"> </w:t>
      </w:r>
      <w:proofErr w:type="spellStart"/>
      <w:r w:rsidRPr="00EB47F9">
        <w:rPr>
          <w:rFonts w:ascii="Segoe UI" w:hAnsi="Segoe UI" w:cs="Segoe UI"/>
          <w:sz w:val="20"/>
          <w:szCs w:val="20"/>
        </w:rPr>
        <w:t>пошта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ұялы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телефонына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sms-хабарлама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т.б</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хабардар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етеді</w:t>
      </w:r>
      <w:proofErr w:type="spellEnd"/>
      <w:r w:rsidRPr="00EB47F9">
        <w:rPr>
          <w:rFonts w:ascii="Segoe UI" w:hAnsi="Segoe UI" w:cs="Segoe UI"/>
          <w:sz w:val="20"/>
          <w:szCs w:val="20"/>
        </w:rPr>
        <w:t>.</w:t>
      </w:r>
    </w:p>
    <w:p w14:paraId="36269CC1" w14:textId="77777777" w:rsidR="00343DAA" w:rsidRDefault="00343DAA" w:rsidP="00343DAA">
      <w:pPr>
        <w:tabs>
          <w:tab w:val="left" w:pos="0"/>
          <w:tab w:val="left" w:pos="851"/>
          <w:tab w:val="left" w:pos="1134"/>
        </w:tabs>
        <w:jc w:val="both"/>
        <w:rPr>
          <w:rFonts w:ascii="Segoe UI" w:hAnsi="Segoe UI" w:cs="Segoe UI"/>
          <w:sz w:val="20"/>
          <w:szCs w:val="20"/>
        </w:rPr>
      </w:pPr>
    </w:p>
    <w:p w14:paraId="4F5F050B" w14:textId="149208D5" w:rsidR="00EB47F9" w:rsidRPr="00ED5276" w:rsidRDefault="00EB47F9" w:rsidP="00343DAA">
      <w:pPr>
        <w:tabs>
          <w:tab w:val="left" w:pos="0"/>
          <w:tab w:val="left" w:pos="851"/>
          <w:tab w:val="left" w:pos="1134"/>
        </w:tabs>
        <w:jc w:val="center"/>
        <w:rPr>
          <w:rFonts w:ascii="Segoe UI" w:hAnsi="Segoe UI" w:cs="Segoe UI"/>
          <w:b/>
          <w:bCs/>
          <w:sz w:val="20"/>
          <w:szCs w:val="20"/>
        </w:rPr>
      </w:pPr>
      <w:r w:rsidRPr="00ED5276">
        <w:rPr>
          <w:rFonts w:ascii="Segoe UI" w:hAnsi="Segoe UI" w:cs="Segoe UI"/>
          <w:b/>
          <w:bCs/>
          <w:sz w:val="20"/>
          <w:szCs w:val="20"/>
        </w:rPr>
        <w:t xml:space="preserve">4. </w:t>
      </w:r>
      <w:proofErr w:type="spellStart"/>
      <w:r w:rsidRPr="00ED5276">
        <w:rPr>
          <w:rFonts w:ascii="Segoe UI" w:hAnsi="Segoe UI" w:cs="Segoe UI"/>
          <w:b/>
          <w:bCs/>
          <w:sz w:val="20"/>
          <w:szCs w:val="20"/>
        </w:rPr>
        <w:t>Электронды</w:t>
      </w:r>
      <w:proofErr w:type="spellEnd"/>
      <w:r w:rsidRPr="00ED5276">
        <w:rPr>
          <w:rFonts w:ascii="Segoe UI" w:hAnsi="Segoe UI" w:cs="Segoe UI"/>
          <w:b/>
          <w:bCs/>
          <w:sz w:val="20"/>
          <w:szCs w:val="20"/>
        </w:rPr>
        <w:t xml:space="preserve"> </w:t>
      </w:r>
      <w:proofErr w:type="spellStart"/>
      <w:r w:rsidRPr="00ED5276">
        <w:rPr>
          <w:rFonts w:ascii="Segoe UI" w:hAnsi="Segoe UI" w:cs="Segoe UI"/>
          <w:b/>
          <w:bCs/>
          <w:sz w:val="20"/>
          <w:szCs w:val="20"/>
        </w:rPr>
        <w:t>қызметтерді</w:t>
      </w:r>
      <w:proofErr w:type="spellEnd"/>
      <w:r w:rsidRPr="00ED5276">
        <w:rPr>
          <w:rFonts w:ascii="Segoe UI" w:hAnsi="Segoe UI" w:cs="Segoe UI"/>
          <w:b/>
          <w:bCs/>
          <w:sz w:val="20"/>
          <w:szCs w:val="20"/>
        </w:rPr>
        <w:t xml:space="preserve"> </w:t>
      </w:r>
      <w:proofErr w:type="spellStart"/>
      <w:r w:rsidRPr="00ED5276">
        <w:rPr>
          <w:rFonts w:ascii="Segoe UI" w:hAnsi="Segoe UI" w:cs="Segoe UI"/>
          <w:b/>
          <w:bCs/>
          <w:sz w:val="20"/>
          <w:szCs w:val="20"/>
        </w:rPr>
        <w:t>ұсыну</w:t>
      </w:r>
      <w:proofErr w:type="spellEnd"/>
      <w:r w:rsidRPr="00ED5276">
        <w:rPr>
          <w:rFonts w:ascii="Segoe UI" w:hAnsi="Segoe UI" w:cs="Segoe UI"/>
          <w:b/>
          <w:bCs/>
          <w:sz w:val="20"/>
          <w:szCs w:val="20"/>
        </w:rPr>
        <w:t xml:space="preserve"> </w:t>
      </w:r>
      <w:proofErr w:type="spellStart"/>
      <w:r w:rsidRPr="00ED5276">
        <w:rPr>
          <w:rFonts w:ascii="Segoe UI" w:hAnsi="Segoe UI" w:cs="Segoe UI"/>
          <w:b/>
          <w:bCs/>
          <w:sz w:val="20"/>
          <w:szCs w:val="20"/>
        </w:rPr>
        <w:t>тәртібі</w:t>
      </w:r>
      <w:proofErr w:type="spellEnd"/>
      <w:r w:rsidRPr="00ED5276">
        <w:rPr>
          <w:rFonts w:ascii="Segoe UI" w:hAnsi="Segoe UI" w:cs="Segoe UI"/>
          <w:b/>
          <w:bCs/>
          <w:sz w:val="20"/>
          <w:szCs w:val="20"/>
        </w:rPr>
        <w:t xml:space="preserve"> мен </w:t>
      </w:r>
      <w:proofErr w:type="spellStart"/>
      <w:r w:rsidRPr="00ED5276">
        <w:rPr>
          <w:rFonts w:ascii="Segoe UI" w:hAnsi="Segoe UI" w:cs="Segoe UI"/>
          <w:b/>
          <w:bCs/>
          <w:sz w:val="20"/>
          <w:szCs w:val="20"/>
        </w:rPr>
        <w:t>шарттары</w:t>
      </w:r>
      <w:proofErr w:type="spellEnd"/>
    </w:p>
    <w:p w14:paraId="0B516884" w14:textId="48B3142F" w:rsidR="00EB47F9" w:rsidRPr="00EB47F9" w:rsidRDefault="00EB47F9" w:rsidP="00ED5276">
      <w:pPr>
        <w:tabs>
          <w:tab w:val="left" w:pos="0"/>
          <w:tab w:val="left" w:pos="851"/>
          <w:tab w:val="left" w:pos="1134"/>
        </w:tabs>
        <w:jc w:val="both"/>
        <w:rPr>
          <w:rFonts w:ascii="Segoe UI" w:hAnsi="Segoe UI" w:cs="Segoe UI"/>
          <w:sz w:val="20"/>
          <w:szCs w:val="20"/>
        </w:rPr>
      </w:pPr>
      <w:r w:rsidRPr="00EB47F9">
        <w:rPr>
          <w:rFonts w:ascii="Segoe UI" w:hAnsi="Segoe UI" w:cs="Segoe UI"/>
          <w:sz w:val="20"/>
          <w:szCs w:val="20"/>
        </w:rPr>
        <w:t xml:space="preserve">4.1. Брокер клиентке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кабинеті</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Қазақстан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Республикасының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нарығында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Бағалы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қағаздар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нарығында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мәмілелер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жасасу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үшін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жүйесімен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және</w:t>
      </w:r>
      <w:proofErr w:type="spellEnd"/>
      <w:r w:rsidRPr="00EB47F9">
        <w:rPr>
          <w:rFonts w:ascii="Segoe UI" w:hAnsi="Segoe UI" w:cs="Segoe UI"/>
          <w:sz w:val="20"/>
          <w:szCs w:val="20"/>
        </w:rPr>
        <w:t>/</w:t>
      </w:r>
      <w:proofErr w:type="spellStart"/>
      <w:r w:rsidRPr="00EB47F9">
        <w:rPr>
          <w:rFonts w:ascii="Segoe UI" w:hAnsi="Segoe UI" w:cs="Segoe UI"/>
          <w:sz w:val="20"/>
          <w:szCs w:val="20"/>
        </w:rPr>
        <w:t>немесе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шетелдік</w:t>
      </w:r>
      <w:proofErr w:type="spellEnd"/>
      <w:r w:rsidRPr="00EB47F9">
        <w:rPr>
          <w:rFonts w:ascii="Segoe UI" w:hAnsi="Segoe UI" w:cs="Segoe UI"/>
          <w:sz w:val="20"/>
          <w:szCs w:val="20"/>
        </w:rPr>
        <w:t>/</w:t>
      </w:r>
      <w:proofErr w:type="spellStart"/>
      <w:r w:rsidRPr="00EB47F9">
        <w:rPr>
          <w:rFonts w:ascii="Segoe UI" w:hAnsi="Segoe UI" w:cs="Segoe UI"/>
          <w:sz w:val="20"/>
          <w:szCs w:val="20"/>
        </w:rPr>
        <w:t>халықаралық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биржаларының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сауда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жүйелерімен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интеграцияланған</w:t>
      </w:r>
      <w:proofErr w:type="spellEnd"/>
      <w:r w:rsidRPr="00EB47F9">
        <w:rPr>
          <w:rFonts w:ascii="Segoe UI" w:hAnsi="Segoe UI" w:cs="Segoe UI"/>
          <w:sz w:val="20"/>
          <w:szCs w:val="20"/>
        </w:rPr>
        <w:t xml:space="preserve"> </w:t>
      </w:r>
      <w:r w:rsidR="00343DAA">
        <w:rPr>
          <w:rFonts w:ascii="Segoe UI" w:hAnsi="Segoe UI" w:cs="Segoe UI"/>
          <w:sz w:val="20"/>
          <w:szCs w:val="20"/>
        </w:rPr>
        <w:t>БЭ</w:t>
      </w:r>
      <w:r w:rsidR="00343DAA">
        <w:rPr>
          <w:rFonts w:ascii="Segoe UI" w:hAnsi="Segoe UI" w:cs="Segoe UI"/>
          <w:sz w:val="20"/>
          <w:szCs w:val="20"/>
          <w:lang w:val="kk-KZ"/>
        </w:rPr>
        <w:t>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ұсынады</w:t>
      </w:r>
      <w:proofErr w:type="spellEnd"/>
      <w:r w:rsidRPr="00EB47F9">
        <w:rPr>
          <w:rFonts w:ascii="Segoe UI" w:hAnsi="Segoe UI" w:cs="Segoe UI"/>
          <w:sz w:val="20"/>
          <w:szCs w:val="20"/>
        </w:rPr>
        <w:t>.</w:t>
      </w:r>
    </w:p>
    <w:p w14:paraId="4D234A8C" w14:textId="7BDBAB7E" w:rsidR="00EB47F9" w:rsidRPr="00EB47F9" w:rsidRDefault="00EB47F9" w:rsidP="00343DAA">
      <w:pPr>
        <w:tabs>
          <w:tab w:val="left" w:pos="0"/>
          <w:tab w:val="left" w:pos="851"/>
          <w:tab w:val="left" w:pos="1134"/>
        </w:tabs>
        <w:jc w:val="both"/>
        <w:rPr>
          <w:rFonts w:ascii="Segoe UI" w:hAnsi="Segoe UI" w:cs="Segoe UI"/>
          <w:sz w:val="20"/>
          <w:szCs w:val="20"/>
        </w:rPr>
      </w:pPr>
      <w:r w:rsidRPr="00EB47F9">
        <w:rPr>
          <w:rFonts w:ascii="Segoe UI" w:hAnsi="Segoe UI" w:cs="Segoe UI"/>
          <w:sz w:val="20"/>
          <w:szCs w:val="20"/>
        </w:rPr>
        <w:t xml:space="preserve">4.2. </w:t>
      </w:r>
      <w:proofErr w:type="spellStart"/>
      <w:r w:rsidRPr="00EB47F9">
        <w:rPr>
          <w:rFonts w:ascii="Segoe UI" w:hAnsi="Segoe UI" w:cs="Segoe UI"/>
          <w:sz w:val="20"/>
          <w:szCs w:val="20"/>
        </w:rPr>
        <w:t>Электронды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қызметтерді</w:t>
      </w:r>
      <w:proofErr w:type="spellEnd"/>
      <w:r w:rsidRPr="00EB47F9">
        <w:rPr>
          <w:rFonts w:ascii="Segoe UI" w:hAnsi="Segoe UI" w:cs="Segoe UI"/>
          <w:sz w:val="20"/>
          <w:szCs w:val="20"/>
        </w:rPr>
        <w:t xml:space="preserve"> </w:t>
      </w:r>
      <w:r w:rsidR="00343DAA">
        <w:rPr>
          <w:rFonts w:ascii="Segoe UI" w:hAnsi="Segoe UI" w:cs="Segoe UI"/>
          <w:sz w:val="20"/>
          <w:szCs w:val="20"/>
          <w:lang w:val="kk-KZ"/>
        </w:rPr>
        <w:t>Б</w:t>
      </w:r>
      <w:r w:rsidRPr="00EB47F9">
        <w:rPr>
          <w:rFonts w:ascii="Segoe UI" w:hAnsi="Segoe UI" w:cs="Segoe UI"/>
          <w:sz w:val="20"/>
          <w:szCs w:val="20"/>
        </w:rPr>
        <w:t xml:space="preserve">рокер </w:t>
      </w:r>
      <w:proofErr w:type="spellStart"/>
      <w:r w:rsidRPr="00EB47F9">
        <w:rPr>
          <w:rFonts w:ascii="Segoe UI" w:hAnsi="Segoe UI" w:cs="Segoe UI"/>
          <w:sz w:val="20"/>
          <w:szCs w:val="20"/>
        </w:rPr>
        <w:t>байланыс</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арналары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бойынша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қашықтан</w:t>
      </w:r>
      <w:proofErr w:type="spellEnd"/>
      <w:r w:rsidRPr="00EB47F9">
        <w:rPr>
          <w:rFonts w:ascii="Segoe UI" w:hAnsi="Segoe UI" w:cs="Segoe UI"/>
          <w:sz w:val="20"/>
          <w:szCs w:val="20"/>
        </w:rPr>
        <w:t xml:space="preserve">, </w:t>
      </w:r>
      <w:r w:rsidR="00343DAA">
        <w:rPr>
          <w:rFonts w:ascii="Segoe UI" w:hAnsi="Segoe UI" w:cs="Segoe UI"/>
          <w:sz w:val="20"/>
          <w:szCs w:val="20"/>
          <w:lang w:val="kk-KZ"/>
        </w:rPr>
        <w:t>К</w:t>
      </w:r>
      <w:proofErr w:type="spellStart"/>
      <w:r w:rsidRPr="00EB47F9">
        <w:rPr>
          <w:rFonts w:ascii="Segoe UI" w:hAnsi="Segoe UI" w:cs="Segoe UI"/>
          <w:sz w:val="20"/>
          <w:szCs w:val="20"/>
        </w:rPr>
        <w:t>лиенттің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бір-бірінен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тәуелсіз</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мынадай</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бағдарламалардан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тұратын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ішінде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бірақ</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шектелмей</w:t>
      </w:r>
      <w:proofErr w:type="spellEnd"/>
      <w:r w:rsidRPr="00EB47F9">
        <w:rPr>
          <w:rFonts w:ascii="Segoe UI" w:hAnsi="Segoe UI" w:cs="Segoe UI"/>
          <w:sz w:val="20"/>
          <w:szCs w:val="20"/>
        </w:rPr>
        <w:t xml:space="preserve">, </w:t>
      </w:r>
      <w:r w:rsidR="00343DAA">
        <w:rPr>
          <w:rFonts w:ascii="Segoe UI" w:hAnsi="Segoe UI" w:cs="Segoe UI"/>
          <w:sz w:val="20"/>
          <w:szCs w:val="20"/>
          <w:lang w:val="kk-KZ"/>
        </w:rPr>
        <w:t>БЭҚ</w:t>
      </w:r>
      <w:r w:rsidRPr="00EB47F9">
        <w:rPr>
          <w:rFonts w:ascii="Segoe UI" w:hAnsi="Segoe UI" w:cs="Segoe UI"/>
          <w:sz w:val="20"/>
          <w:szCs w:val="20"/>
        </w:rPr>
        <w:t xml:space="preserve"> </w:t>
      </w:r>
      <w:proofErr w:type="spellStart"/>
      <w:r w:rsidRPr="00EB47F9">
        <w:rPr>
          <w:rFonts w:ascii="Segoe UI" w:hAnsi="Segoe UI" w:cs="Segoe UI"/>
          <w:sz w:val="20"/>
          <w:szCs w:val="20"/>
        </w:rPr>
        <w:t>қосымшасының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функционалына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қол</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жеткізуіне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арналған</w:t>
      </w:r>
      <w:proofErr w:type="spellEnd"/>
      <w:r w:rsidRPr="00EB47F9">
        <w:rPr>
          <w:rFonts w:ascii="Segoe UI" w:hAnsi="Segoe UI" w:cs="Segoe UI"/>
          <w:sz w:val="20"/>
          <w:szCs w:val="20"/>
        </w:rPr>
        <w:t xml:space="preserve"> </w:t>
      </w:r>
      <w:r w:rsidR="00343DAA">
        <w:rPr>
          <w:rFonts w:ascii="Segoe UI" w:hAnsi="Segoe UI" w:cs="Segoe UI"/>
          <w:sz w:val="20"/>
          <w:szCs w:val="20"/>
          <w:lang w:val="kk-KZ"/>
        </w:rPr>
        <w:t>К</w:t>
      </w:r>
      <w:proofErr w:type="spellStart"/>
      <w:r w:rsidRPr="00EB47F9">
        <w:rPr>
          <w:rFonts w:ascii="Segoe UI" w:hAnsi="Segoe UI" w:cs="Segoe UI"/>
          <w:sz w:val="20"/>
          <w:szCs w:val="20"/>
        </w:rPr>
        <w:t>лиенттік</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қосымшалар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болып</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табылатын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жеке</w:t>
      </w:r>
      <w:proofErr w:type="spellEnd"/>
      <w:r w:rsidRPr="00EB47F9">
        <w:rPr>
          <w:rFonts w:ascii="Segoe UI" w:hAnsi="Segoe UI" w:cs="Segoe UI"/>
          <w:sz w:val="20"/>
          <w:szCs w:val="20"/>
        </w:rPr>
        <w:t xml:space="preserve"> кабинет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ұсынады</w:t>
      </w:r>
      <w:proofErr w:type="spellEnd"/>
      <w:r w:rsidRPr="00EB47F9">
        <w:rPr>
          <w:rFonts w:ascii="Segoe UI" w:hAnsi="Segoe UI" w:cs="Segoe UI"/>
          <w:sz w:val="20"/>
          <w:szCs w:val="20"/>
        </w:rPr>
        <w:t>:</w:t>
      </w:r>
    </w:p>
    <w:p w14:paraId="5DEFB858" w14:textId="42B80C54" w:rsidR="00EB47F9" w:rsidRPr="00EB47F9" w:rsidRDefault="00EB47F9" w:rsidP="00EB47F9">
      <w:pPr>
        <w:numPr>
          <w:ilvl w:val="2"/>
          <w:numId w:val="30"/>
        </w:numPr>
        <w:tabs>
          <w:tab w:val="left" w:pos="0"/>
          <w:tab w:val="left" w:pos="851"/>
          <w:tab w:val="left" w:pos="1134"/>
        </w:tabs>
        <w:jc w:val="both"/>
        <w:rPr>
          <w:rFonts w:ascii="Segoe UI" w:hAnsi="Segoe UI" w:cs="Segoe UI"/>
          <w:sz w:val="20"/>
          <w:szCs w:val="20"/>
        </w:rPr>
      </w:pPr>
      <w:proofErr w:type="spellStart"/>
      <w:r w:rsidRPr="00EB47F9">
        <w:rPr>
          <w:rFonts w:ascii="Segoe UI" w:hAnsi="Segoe UI" w:cs="Segoe UI"/>
          <w:sz w:val="20"/>
          <w:szCs w:val="20"/>
        </w:rPr>
        <w:t>Silverlight-қосымша</w:t>
      </w:r>
      <w:r w:rsidR="00343DAA">
        <w:rPr>
          <w:rFonts w:ascii="Segoe UI" w:hAnsi="Segoe UI" w:cs="Segoe UI"/>
          <w:sz w:val="20"/>
          <w:szCs w:val="20"/>
          <w:lang w:val="kk-KZ"/>
        </w:rPr>
        <w:t>сы</w:t>
      </w:r>
      <w:proofErr w:type="spellEnd"/>
      <w:r w:rsidR="00343DAA">
        <w:rPr>
          <w:rFonts w:ascii="Segoe UI" w:hAnsi="Segoe UI" w:cs="Segoe UI"/>
          <w:sz w:val="20"/>
          <w:szCs w:val="20"/>
          <w:lang w:val="kk-KZ"/>
        </w:rPr>
        <w:t xml:space="preserve"> </w:t>
      </w:r>
      <w:r w:rsidRPr="00EB47F9">
        <w:rPr>
          <w:rFonts w:ascii="Segoe UI" w:hAnsi="Segoe UI" w:cs="Segoe UI"/>
          <w:sz w:val="20"/>
          <w:szCs w:val="20"/>
        </w:rPr>
        <w:t>-</w:t>
      </w:r>
      <w:r w:rsidR="00343DAA">
        <w:rPr>
          <w:rFonts w:ascii="Segoe UI" w:hAnsi="Segoe UI" w:cs="Segoe UI"/>
          <w:sz w:val="20"/>
          <w:szCs w:val="20"/>
          <w:lang w:val="kk-KZ"/>
        </w:rPr>
        <w:t xml:space="preserve"> </w:t>
      </w:r>
      <w:proofErr w:type="spellStart"/>
      <w:r w:rsidRPr="00EB47F9">
        <w:rPr>
          <w:rFonts w:ascii="Segoe UI" w:hAnsi="Segoe UI" w:cs="Segoe UI"/>
          <w:sz w:val="20"/>
          <w:szCs w:val="20"/>
        </w:rPr>
        <w:t>Microsoft</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Silverlight</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платформасында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әзірленген</w:t>
      </w:r>
      <w:proofErr w:type="spellEnd"/>
      <w:r w:rsidRPr="00EB47F9">
        <w:rPr>
          <w:rFonts w:ascii="Segoe UI" w:hAnsi="Segoe UI" w:cs="Segoe UI"/>
          <w:sz w:val="20"/>
          <w:szCs w:val="20"/>
        </w:rPr>
        <w:t xml:space="preserve">, </w:t>
      </w:r>
      <w:r w:rsidR="00343DAA">
        <w:rPr>
          <w:rFonts w:ascii="Segoe UI" w:hAnsi="Segoe UI" w:cs="Segoe UI"/>
          <w:sz w:val="20"/>
          <w:szCs w:val="20"/>
          <w:lang w:val="kk-KZ"/>
        </w:rPr>
        <w:t>К</w:t>
      </w:r>
      <w:proofErr w:type="spellStart"/>
      <w:r w:rsidRPr="00EB47F9">
        <w:rPr>
          <w:rFonts w:ascii="Segoe UI" w:hAnsi="Segoe UI" w:cs="Segoe UI"/>
          <w:sz w:val="20"/>
          <w:szCs w:val="20"/>
        </w:rPr>
        <w:t>лиенттер</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өздерінің</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дербес</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компьютеріне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орнату</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үшін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арнайы</w:t>
      </w:r>
      <w:proofErr w:type="spellEnd"/>
      <w:r w:rsidRPr="00EB47F9">
        <w:rPr>
          <w:rFonts w:ascii="Segoe UI" w:hAnsi="Segoe UI" w:cs="Segoe UI"/>
          <w:sz w:val="20"/>
          <w:szCs w:val="20"/>
        </w:rPr>
        <w:t xml:space="preserve"> веб-</w:t>
      </w:r>
      <w:proofErr w:type="spellStart"/>
      <w:r w:rsidRPr="00EB47F9">
        <w:rPr>
          <w:rFonts w:ascii="Segoe UI" w:hAnsi="Segoe UI" w:cs="Segoe UI"/>
          <w:sz w:val="20"/>
          <w:szCs w:val="20"/>
        </w:rPr>
        <w:t>сілтеме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арқылы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жүктейтін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тараудан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тыс</w:t>
      </w:r>
      <w:proofErr w:type="spellEnd"/>
      <w:r w:rsidRPr="00EB47F9">
        <w:rPr>
          <w:rFonts w:ascii="Segoe UI" w:hAnsi="Segoe UI" w:cs="Segoe UI"/>
          <w:sz w:val="20"/>
          <w:szCs w:val="20"/>
        </w:rPr>
        <w:t xml:space="preserve"> интернет-</w:t>
      </w:r>
      <w:proofErr w:type="spellStart"/>
      <w:r w:rsidRPr="00EB47F9">
        <w:rPr>
          <w:rFonts w:ascii="Segoe UI" w:hAnsi="Segoe UI" w:cs="Segoe UI"/>
          <w:sz w:val="20"/>
          <w:szCs w:val="20"/>
        </w:rPr>
        <w:t>қосымша</w:t>
      </w:r>
      <w:proofErr w:type="spellEnd"/>
      <w:r w:rsidRPr="00EB47F9">
        <w:rPr>
          <w:rFonts w:ascii="Segoe UI" w:hAnsi="Segoe UI" w:cs="Segoe UI"/>
          <w:sz w:val="20"/>
          <w:szCs w:val="20"/>
        </w:rPr>
        <w:t>;</w:t>
      </w:r>
    </w:p>
    <w:p w14:paraId="507FFFDA" w14:textId="553273EE" w:rsidR="00EB47F9" w:rsidRPr="00343DAA" w:rsidRDefault="00EB47F9" w:rsidP="00EB47F9">
      <w:pPr>
        <w:numPr>
          <w:ilvl w:val="2"/>
          <w:numId w:val="30"/>
        </w:numPr>
        <w:tabs>
          <w:tab w:val="left" w:pos="0"/>
          <w:tab w:val="left" w:pos="851"/>
          <w:tab w:val="left" w:pos="1134"/>
        </w:tabs>
        <w:jc w:val="both"/>
        <w:rPr>
          <w:rFonts w:ascii="Segoe UI" w:hAnsi="Segoe UI" w:cs="Segoe UI"/>
          <w:sz w:val="20"/>
          <w:szCs w:val="20"/>
          <w:lang w:val="kk-KZ"/>
        </w:rPr>
      </w:pPr>
      <w:r w:rsidRPr="00EB47F9">
        <w:rPr>
          <w:rFonts w:ascii="Segoe UI" w:hAnsi="Segoe UI" w:cs="Segoe UI"/>
          <w:sz w:val="20"/>
          <w:szCs w:val="20"/>
        </w:rPr>
        <w:t xml:space="preserve"> HTML</w:t>
      </w:r>
      <w:r w:rsidR="00343DAA" w:rsidRPr="00EB47F9">
        <w:rPr>
          <w:rFonts w:ascii="Segoe UI" w:hAnsi="Segoe UI" w:cs="Segoe UI"/>
          <w:sz w:val="20"/>
          <w:szCs w:val="20"/>
        </w:rPr>
        <w:t>-</w:t>
      </w:r>
      <w:proofErr w:type="spellStart"/>
      <w:r w:rsidRPr="00EB47F9">
        <w:rPr>
          <w:rFonts w:ascii="Segoe UI" w:hAnsi="Segoe UI" w:cs="Segoe UI"/>
          <w:sz w:val="20"/>
          <w:szCs w:val="20"/>
        </w:rPr>
        <w:t>қосымшасы</w:t>
      </w:r>
      <w:proofErr w:type="spellEnd"/>
      <w:r w:rsidR="00343DAA">
        <w:rPr>
          <w:rFonts w:ascii="Segoe UI" w:hAnsi="Segoe UI" w:cs="Segoe UI"/>
          <w:sz w:val="20"/>
          <w:szCs w:val="20"/>
          <w:lang w:val="kk-KZ"/>
        </w:rPr>
        <w:t xml:space="preserve"> </w:t>
      </w:r>
      <w:r w:rsidRPr="00EB47F9">
        <w:rPr>
          <w:rFonts w:ascii="Segoe UI" w:hAnsi="Segoe UI" w:cs="Segoe UI"/>
          <w:sz w:val="20"/>
          <w:szCs w:val="20"/>
        </w:rPr>
        <w:t>-</w:t>
      </w:r>
      <w:r w:rsidR="00343DAA">
        <w:rPr>
          <w:rFonts w:ascii="Segoe UI" w:hAnsi="Segoe UI" w:cs="Segoe UI"/>
          <w:sz w:val="20"/>
          <w:szCs w:val="20"/>
          <w:lang w:val="kk-KZ"/>
        </w:rPr>
        <w:t xml:space="preserve"> </w:t>
      </w:r>
      <w:proofErr w:type="spellStart"/>
      <w:r w:rsidRPr="00EB47F9">
        <w:rPr>
          <w:rFonts w:ascii="Segoe UI" w:hAnsi="Segoe UI" w:cs="Segoe UI"/>
          <w:sz w:val="20"/>
          <w:szCs w:val="20"/>
        </w:rPr>
        <w:t>платформада</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жасалған</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браузерге</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негізделген</w:t>
      </w:r>
      <w:proofErr w:type="spellEnd"/>
      <w:r w:rsidRPr="00EB47F9">
        <w:rPr>
          <w:rFonts w:ascii="Segoe UI" w:hAnsi="Segoe UI" w:cs="Segoe UI"/>
          <w:sz w:val="20"/>
          <w:szCs w:val="20"/>
        </w:rPr>
        <w:t xml:space="preserve"> интернет </w:t>
      </w:r>
      <w:proofErr w:type="spellStart"/>
      <w:r w:rsidRPr="00EB47F9">
        <w:rPr>
          <w:rFonts w:ascii="Segoe UI" w:hAnsi="Segoe UI" w:cs="Segoe UI"/>
          <w:sz w:val="20"/>
          <w:szCs w:val="20"/>
        </w:rPr>
        <w:t>қосымшасы</w:t>
      </w:r>
      <w:proofErr w:type="spellEnd"/>
      <w:r w:rsidRPr="00EB47F9">
        <w:rPr>
          <w:rFonts w:ascii="Segoe UI" w:hAnsi="Segoe UI" w:cs="Segoe UI"/>
          <w:sz w:val="20"/>
          <w:szCs w:val="20"/>
        </w:rPr>
        <w:t xml:space="preserve"> </w:t>
      </w:r>
      <w:proofErr w:type="spellStart"/>
      <w:r w:rsidRPr="00EB47F9">
        <w:rPr>
          <w:rFonts w:ascii="Segoe UI" w:hAnsi="Segoe UI" w:cs="Segoe UI"/>
          <w:sz w:val="20"/>
          <w:szCs w:val="20"/>
        </w:rPr>
        <w:t>Microsoft</w:t>
      </w:r>
      <w:proofErr w:type="spellEnd"/>
      <w:r w:rsidRPr="00EB47F9">
        <w:rPr>
          <w:rFonts w:ascii="Segoe UI" w:hAnsi="Segoe UI" w:cs="Segoe UI"/>
          <w:sz w:val="20"/>
          <w:szCs w:val="20"/>
        </w:rPr>
        <w:t>.</w:t>
      </w:r>
      <w:r w:rsidRPr="00343DAA">
        <w:rPr>
          <w:rFonts w:ascii="Segoe UI" w:hAnsi="Segoe UI" w:cs="Segoe UI"/>
          <w:sz w:val="20"/>
          <w:szCs w:val="20"/>
          <w:lang w:val="kk-KZ"/>
        </w:rPr>
        <w:t>NET арнайы веб-сілтеме бойынша клиенттердің веб-браузерінде жүктеле</w:t>
      </w:r>
      <w:r w:rsidR="00343DAA">
        <w:rPr>
          <w:rFonts w:ascii="Segoe UI" w:hAnsi="Segoe UI" w:cs="Segoe UI"/>
          <w:sz w:val="20"/>
          <w:szCs w:val="20"/>
          <w:lang w:val="kk-KZ"/>
        </w:rPr>
        <w:t>ді</w:t>
      </w:r>
      <w:r w:rsidRPr="00343DAA">
        <w:rPr>
          <w:rFonts w:ascii="Segoe UI" w:hAnsi="Segoe UI" w:cs="Segoe UI"/>
          <w:sz w:val="20"/>
          <w:szCs w:val="20"/>
          <w:lang w:val="kk-KZ"/>
        </w:rPr>
        <w:t xml:space="preserve"> және </w:t>
      </w:r>
      <w:r w:rsidR="00343DAA">
        <w:rPr>
          <w:rFonts w:ascii="Segoe UI" w:hAnsi="Segoe UI" w:cs="Segoe UI"/>
          <w:sz w:val="20"/>
          <w:szCs w:val="20"/>
          <w:lang w:val="kk-KZ"/>
        </w:rPr>
        <w:t>сонда көрсетіледі</w:t>
      </w:r>
      <w:r w:rsidRPr="00343DAA">
        <w:rPr>
          <w:rFonts w:ascii="Segoe UI" w:hAnsi="Segoe UI" w:cs="Segoe UI"/>
          <w:sz w:val="20"/>
          <w:szCs w:val="20"/>
          <w:lang w:val="kk-KZ"/>
        </w:rPr>
        <w:t>;</w:t>
      </w:r>
    </w:p>
    <w:p w14:paraId="59874003" w14:textId="6D2ED5C4" w:rsidR="00EB47F9" w:rsidRPr="00343DAA" w:rsidRDefault="00EB47F9" w:rsidP="00EB47F9">
      <w:pPr>
        <w:numPr>
          <w:ilvl w:val="2"/>
          <w:numId w:val="30"/>
        </w:numPr>
        <w:tabs>
          <w:tab w:val="left" w:pos="0"/>
          <w:tab w:val="left" w:pos="851"/>
          <w:tab w:val="left" w:pos="1134"/>
        </w:tabs>
        <w:jc w:val="both"/>
        <w:rPr>
          <w:rFonts w:ascii="Segoe UI" w:hAnsi="Segoe UI" w:cs="Segoe UI"/>
          <w:sz w:val="20"/>
          <w:szCs w:val="20"/>
          <w:lang w:val="kk-KZ"/>
        </w:rPr>
      </w:pPr>
      <w:proofErr w:type="spellStart"/>
      <w:r w:rsidRPr="00343DAA">
        <w:rPr>
          <w:rFonts w:ascii="Segoe UI" w:hAnsi="Segoe UI" w:cs="Segoe UI"/>
          <w:sz w:val="20"/>
          <w:szCs w:val="20"/>
          <w:lang w:val="kk-KZ"/>
        </w:rPr>
        <w:t>Android</w:t>
      </w:r>
      <w:proofErr w:type="spellEnd"/>
      <w:r w:rsidR="00343DAA" w:rsidRPr="00343DAA">
        <w:rPr>
          <w:rFonts w:ascii="Segoe UI" w:hAnsi="Segoe UI" w:cs="Segoe UI"/>
          <w:sz w:val="20"/>
          <w:szCs w:val="20"/>
          <w:lang w:val="kk-KZ"/>
        </w:rPr>
        <w:t>-</w:t>
      </w:r>
      <w:r w:rsidRPr="00343DAA">
        <w:rPr>
          <w:rFonts w:ascii="Segoe UI" w:hAnsi="Segoe UI" w:cs="Segoe UI"/>
          <w:sz w:val="20"/>
          <w:szCs w:val="20"/>
          <w:lang w:val="kk-KZ"/>
        </w:rPr>
        <w:t>қосымшасы</w:t>
      </w:r>
      <w:r w:rsidR="00343DAA">
        <w:rPr>
          <w:rFonts w:ascii="Segoe UI" w:hAnsi="Segoe UI" w:cs="Segoe UI"/>
          <w:sz w:val="20"/>
          <w:szCs w:val="20"/>
          <w:lang w:val="kk-KZ"/>
        </w:rPr>
        <w:t xml:space="preserve"> </w:t>
      </w:r>
      <w:r w:rsidRPr="00343DAA">
        <w:rPr>
          <w:rFonts w:ascii="Segoe UI" w:hAnsi="Segoe UI" w:cs="Segoe UI"/>
          <w:sz w:val="20"/>
          <w:szCs w:val="20"/>
          <w:lang w:val="kk-KZ"/>
        </w:rPr>
        <w:t>-</w:t>
      </w:r>
      <w:r w:rsidR="00343DAA">
        <w:rPr>
          <w:rFonts w:ascii="Segoe UI" w:hAnsi="Segoe UI" w:cs="Segoe UI"/>
          <w:sz w:val="20"/>
          <w:szCs w:val="20"/>
          <w:lang w:val="kk-KZ"/>
        </w:rPr>
        <w:t xml:space="preserve"> </w:t>
      </w:r>
      <w:proofErr w:type="spellStart"/>
      <w:r w:rsidRPr="00343DAA">
        <w:rPr>
          <w:rFonts w:ascii="Segoe UI" w:hAnsi="Segoe UI" w:cs="Segoe UI"/>
          <w:sz w:val="20"/>
          <w:szCs w:val="20"/>
          <w:lang w:val="kk-KZ"/>
        </w:rPr>
        <w:t>Android</w:t>
      </w:r>
      <w:proofErr w:type="spellEnd"/>
      <w:r w:rsidRPr="00343DAA">
        <w:rPr>
          <w:rFonts w:ascii="Segoe UI" w:hAnsi="Segoe UI" w:cs="Segoe UI"/>
          <w:sz w:val="20"/>
          <w:szCs w:val="20"/>
          <w:lang w:val="kk-KZ"/>
        </w:rPr>
        <w:t xml:space="preserve"> операциялық жүйесінде жұмыс істейтін мобильді құрылғыларда жұмыс істеуге арналған, </w:t>
      </w:r>
      <w:proofErr w:type="spellStart"/>
      <w:r w:rsidRPr="00343DAA">
        <w:rPr>
          <w:rFonts w:ascii="Segoe UI" w:hAnsi="Segoe UI" w:cs="Segoe UI"/>
          <w:sz w:val="20"/>
          <w:szCs w:val="20"/>
          <w:lang w:val="kk-KZ"/>
        </w:rPr>
        <w:t>Google</w:t>
      </w:r>
      <w:proofErr w:type="spellEnd"/>
      <w:r w:rsidRPr="00343DAA">
        <w:rPr>
          <w:rFonts w:ascii="Segoe UI" w:hAnsi="Segoe UI" w:cs="Segoe UI"/>
          <w:sz w:val="20"/>
          <w:szCs w:val="20"/>
          <w:lang w:val="kk-KZ"/>
        </w:rPr>
        <w:t xml:space="preserve"> (</w:t>
      </w:r>
      <w:proofErr w:type="spellStart"/>
      <w:r w:rsidRPr="00343DAA">
        <w:rPr>
          <w:rFonts w:ascii="Segoe UI" w:hAnsi="Segoe UI" w:cs="Segoe UI"/>
          <w:sz w:val="20"/>
          <w:szCs w:val="20"/>
          <w:lang w:val="kk-KZ"/>
        </w:rPr>
        <w:t>Google</w:t>
      </w:r>
      <w:proofErr w:type="spellEnd"/>
      <w:r w:rsidRPr="00343DAA">
        <w:rPr>
          <w:rFonts w:ascii="Segoe UI" w:hAnsi="Segoe UI" w:cs="Segoe UI"/>
          <w:sz w:val="20"/>
          <w:szCs w:val="20"/>
          <w:lang w:val="kk-KZ"/>
        </w:rPr>
        <w:t xml:space="preserve"> </w:t>
      </w:r>
      <w:proofErr w:type="spellStart"/>
      <w:r w:rsidRPr="00343DAA">
        <w:rPr>
          <w:rFonts w:ascii="Segoe UI" w:hAnsi="Segoe UI" w:cs="Segoe UI"/>
          <w:sz w:val="20"/>
          <w:szCs w:val="20"/>
          <w:lang w:val="kk-KZ"/>
        </w:rPr>
        <w:t>Play</w:t>
      </w:r>
      <w:proofErr w:type="spellEnd"/>
      <w:r w:rsidRPr="00343DAA">
        <w:rPr>
          <w:rFonts w:ascii="Segoe UI" w:hAnsi="Segoe UI" w:cs="Segoe UI"/>
          <w:sz w:val="20"/>
          <w:szCs w:val="20"/>
          <w:lang w:val="kk-KZ"/>
        </w:rPr>
        <w:t>)</w:t>
      </w:r>
      <w:r w:rsidR="00343DAA">
        <w:rPr>
          <w:rFonts w:ascii="Segoe UI" w:hAnsi="Segoe UI" w:cs="Segoe UI"/>
          <w:sz w:val="20"/>
          <w:szCs w:val="20"/>
          <w:lang w:val="kk-KZ"/>
        </w:rPr>
        <w:t xml:space="preserve"> </w:t>
      </w:r>
      <w:r w:rsidRPr="00343DAA">
        <w:rPr>
          <w:rFonts w:ascii="Segoe UI" w:hAnsi="Segoe UI" w:cs="Segoe UI"/>
          <w:sz w:val="20"/>
          <w:szCs w:val="20"/>
          <w:lang w:val="kk-KZ"/>
        </w:rPr>
        <w:t>ресми қосымшалар дүкенінен жүктелетін мобильді қосымша;</w:t>
      </w:r>
    </w:p>
    <w:p w14:paraId="34AF898F" w14:textId="31639AB2" w:rsidR="00EB47F9" w:rsidRPr="00343DAA" w:rsidRDefault="00EB47F9" w:rsidP="00EB47F9">
      <w:pPr>
        <w:numPr>
          <w:ilvl w:val="2"/>
          <w:numId w:val="30"/>
        </w:numPr>
        <w:tabs>
          <w:tab w:val="left" w:pos="0"/>
          <w:tab w:val="left" w:pos="851"/>
          <w:tab w:val="left" w:pos="1134"/>
        </w:tabs>
        <w:jc w:val="both"/>
        <w:rPr>
          <w:rFonts w:ascii="Segoe UI" w:hAnsi="Segoe UI" w:cs="Segoe UI"/>
          <w:sz w:val="20"/>
          <w:szCs w:val="20"/>
          <w:lang w:val="kk-KZ"/>
        </w:rPr>
      </w:pPr>
      <w:r w:rsidRPr="00343DAA">
        <w:rPr>
          <w:rFonts w:ascii="Segoe UI" w:hAnsi="Segoe UI" w:cs="Segoe UI"/>
          <w:sz w:val="20"/>
          <w:szCs w:val="20"/>
          <w:lang w:val="kk-KZ"/>
        </w:rPr>
        <w:t xml:space="preserve"> </w:t>
      </w:r>
      <w:proofErr w:type="spellStart"/>
      <w:r w:rsidRPr="00343DAA">
        <w:rPr>
          <w:rFonts w:ascii="Segoe UI" w:hAnsi="Segoe UI" w:cs="Segoe UI"/>
          <w:sz w:val="20"/>
          <w:szCs w:val="20"/>
          <w:lang w:val="kk-KZ"/>
        </w:rPr>
        <w:t>iOS</w:t>
      </w:r>
      <w:proofErr w:type="spellEnd"/>
      <w:r w:rsidRPr="00343DAA">
        <w:rPr>
          <w:rFonts w:ascii="Segoe UI" w:hAnsi="Segoe UI" w:cs="Segoe UI"/>
          <w:sz w:val="20"/>
          <w:szCs w:val="20"/>
          <w:lang w:val="kk-KZ"/>
        </w:rPr>
        <w:t>-қосымша</w:t>
      </w:r>
      <w:r w:rsidR="00343DAA">
        <w:rPr>
          <w:rFonts w:ascii="Segoe UI" w:hAnsi="Segoe UI" w:cs="Segoe UI"/>
          <w:sz w:val="20"/>
          <w:szCs w:val="20"/>
          <w:lang w:val="kk-KZ"/>
        </w:rPr>
        <w:t xml:space="preserve"> </w:t>
      </w:r>
      <w:r w:rsidRPr="00343DAA">
        <w:rPr>
          <w:rFonts w:ascii="Segoe UI" w:hAnsi="Segoe UI" w:cs="Segoe UI"/>
          <w:sz w:val="20"/>
          <w:szCs w:val="20"/>
          <w:lang w:val="kk-KZ"/>
        </w:rPr>
        <w:t>-</w:t>
      </w:r>
      <w:r w:rsidR="00343DAA">
        <w:rPr>
          <w:rFonts w:ascii="Segoe UI" w:hAnsi="Segoe UI" w:cs="Segoe UI"/>
          <w:sz w:val="20"/>
          <w:szCs w:val="20"/>
          <w:lang w:val="kk-KZ"/>
        </w:rPr>
        <w:t xml:space="preserve"> </w:t>
      </w:r>
      <w:proofErr w:type="spellStart"/>
      <w:r w:rsidRPr="00343DAA">
        <w:rPr>
          <w:rFonts w:ascii="Segoe UI" w:hAnsi="Segoe UI" w:cs="Segoe UI"/>
          <w:sz w:val="20"/>
          <w:szCs w:val="20"/>
          <w:lang w:val="kk-KZ"/>
        </w:rPr>
        <w:t>iOS</w:t>
      </w:r>
      <w:proofErr w:type="spellEnd"/>
      <w:r w:rsidRPr="00343DAA">
        <w:rPr>
          <w:rFonts w:ascii="Segoe UI" w:hAnsi="Segoe UI" w:cs="Segoe UI"/>
          <w:sz w:val="20"/>
          <w:szCs w:val="20"/>
          <w:lang w:val="kk-KZ"/>
        </w:rPr>
        <w:t xml:space="preserve"> операциялық жүйесінде жұмыс істейтін мобильді құрылғыларда жұмыс істеуге арналған, </w:t>
      </w:r>
      <w:proofErr w:type="spellStart"/>
      <w:r w:rsidRPr="00343DAA">
        <w:rPr>
          <w:rFonts w:ascii="Segoe UI" w:hAnsi="Segoe UI" w:cs="Segoe UI"/>
          <w:sz w:val="20"/>
          <w:szCs w:val="20"/>
          <w:lang w:val="kk-KZ"/>
        </w:rPr>
        <w:t>Apple</w:t>
      </w:r>
      <w:proofErr w:type="spellEnd"/>
      <w:r w:rsidRPr="00343DAA">
        <w:rPr>
          <w:rFonts w:ascii="Segoe UI" w:hAnsi="Segoe UI" w:cs="Segoe UI"/>
          <w:sz w:val="20"/>
          <w:szCs w:val="20"/>
          <w:lang w:val="kk-KZ"/>
        </w:rPr>
        <w:t xml:space="preserve"> компаниясының ресми қосымшалар дүкенінен (</w:t>
      </w:r>
      <w:proofErr w:type="spellStart"/>
      <w:r w:rsidRPr="00343DAA">
        <w:rPr>
          <w:rFonts w:ascii="Segoe UI" w:hAnsi="Segoe UI" w:cs="Segoe UI"/>
          <w:sz w:val="20"/>
          <w:szCs w:val="20"/>
          <w:lang w:val="kk-KZ"/>
        </w:rPr>
        <w:t>AppStore</w:t>
      </w:r>
      <w:proofErr w:type="spellEnd"/>
      <w:r w:rsidRPr="00343DAA">
        <w:rPr>
          <w:rFonts w:ascii="Segoe UI" w:hAnsi="Segoe UI" w:cs="Segoe UI"/>
          <w:sz w:val="20"/>
          <w:szCs w:val="20"/>
          <w:lang w:val="kk-KZ"/>
        </w:rPr>
        <w:t>)</w:t>
      </w:r>
      <w:r w:rsidR="00343DAA">
        <w:rPr>
          <w:rFonts w:ascii="Segoe UI" w:hAnsi="Segoe UI" w:cs="Segoe UI"/>
          <w:sz w:val="20"/>
          <w:szCs w:val="20"/>
          <w:lang w:val="kk-KZ"/>
        </w:rPr>
        <w:t xml:space="preserve"> </w:t>
      </w:r>
      <w:r w:rsidRPr="00343DAA">
        <w:rPr>
          <w:rFonts w:ascii="Segoe UI" w:hAnsi="Segoe UI" w:cs="Segoe UI"/>
          <w:sz w:val="20"/>
          <w:szCs w:val="20"/>
          <w:lang w:val="kk-KZ"/>
        </w:rPr>
        <w:t>жүктелетін мобильді қосымша;</w:t>
      </w:r>
    </w:p>
    <w:p w14:paraId="2D23EBAF" w14:textId="23E42BD5" w:rsidR="00EB47F9" w:rsidRPr="00343DAA" w:rsidRDefault="00EB47F9" w:rsidP="00EB47F9">
      <w:pPr>
        <w:numPr>
          <w:ilvl w:val="2"/>
          <w:numId w:val="30"/>
        </w:numPr>
        <w:tabs>
          <w:tab w:val="left" w:pos="0"/>
          <w:tab w:val="left" w:pos="851"/>
          <w:tab w:val="left" w:pos="1134"/>
        </w:tabs>
        <w:jc w:val="both"/>
        <w:rPr>
          <w:rFonts w:ascii="Segoe UI" w:hAnsi="Segoe UI" w:cs="Segoe UI"/>
          <w:sz w:val="20"/>
          <w:szCs w:val="20"/>
          <w:lang w:val="kk-KZ"/>
        </w:rPr>
      </w:pPr>
      <w:r w:rsidRPr="00343DAA">
        <w:rPr>
          <w:rFonts w:ascii="Segoe UI" w:hAnsi="Segoe UI" w:cs="Segoe UI"/>
          <w:sz w:val="20"/>
          <w:szCs w:val="20"/>
          <w:lang w:val="kk-KZ"/>
        </w:rPr>
        <w:t>Брокер бірлесіп жұмыс істейтін басқа ұйымдар әзірлеген басқа да биржадан тыс немесе браузерлік интернет-қосымша және/немесе мобильді қосымша.</w:t>
      </w:r>
    </w:p>
    <w:p w14:paraId="423294AE" w14:textId="18E7ED1C" w:rsidR="00EB47F9" w:rsidRPr="00343DAA" w:rsidRDefault="00EB47F9" w:rsidP="00343DAA">
      <w:pPr>
        <w:tabs>
          <w:tab w:val="left" w:pos="0"/>
          <w:tab w:val="left" w:pos="1134"/>
        </w:tabs>
        <w:jc w:val="both"/>
        <w:rPr>
          <w:rStyle w:val="s0"/>
          <w:rFonts w:ascii="Segoe UI" w:hAnsi="Segoe UI" w:cs="Segoe UI"/>
          <w:lang w:val="kk-KZ"/>
        </w:rPr>
      </w:pPr>
      <w:r w:rsidRPr="00343DAA">
        <w:rPr>
          <w:rStyle w:val="s0"/>
          <w:rFonts w:ascii="Segoe UI" w:hAnsi="Segoe UI" w:cs="Segoe UI"/>
          <w:lang w:val="kk-KZ"/>
        </w:rPr>
        <w:t xml:space="preserve">4.3. Брокер </w:t>
      </w:r>
      <w:r w:rsidR="00343DAA">
        <w:rPr>
          <w:rStyle w:val="s0"/>
          <w:rFonts w:ascii="Segoe UI" w:hAnsi="Segoe UI" w:cs="Segoe UI"/>
          <w:lang w:val="kk-KZ"/>
        </w:rPr>
        <w:t>К</w:t>
      </w:r>
      <w:r w:rsidRPr="00343DAA">
        <w:rPr>
          <w:rStyle w:val="s0"/>
          <w:rFonts w:ascii="Segoe UI" w:hAnsi="Segoe UI" w:cs="Segoe UI"/>
          <w:lang w:val="kk-KZ"/>
        </w:rPr>
        <w:t xml:space="preserve">лиентке электронды </w:t>
      </w:r>
      <w:r w:rsidR="00343DAA">
        <w:rPr>
          <w:rStyle w:val="s0"/>
          <w:rFonts w:ascii="Segoe UI" w:hAnsi="Segoe UI" w:cs="Segoe UI"/>
          <w:lang w:val="kk-KZ"/>
        </w:rPr>
        <w:t>қ</w:t>
      </w:r>
      <w:r w:rsidRPr="00343DAA">
        <w:rPr>
          <w:rStyle w:val="s0"/>
          <w:rFonts w:ascii="Segoe UI" w:hAnsi="Segoe UI" w:cs="Segoe UI"/>
          <w:lang w:val="kk-KZ"/>
        </w:rPr>
        <w:t xml:space="preserve">ызметтерді ұсынған кезде сауда операцияларын, жеке шот бойынша операцияларды және ақпараттық операцияларды жүзеге асыру </w:t>
      </w:r>
      <w:proofErr w:type="spellStart"/>
      <w:r w:rsidR="00343DAA">
        <w:rPr>
          <w:rStyle w:val="s0"/>
          <w:rFonts w:ascii="Segoe UI" w:hAnsi="Segoe UI" w:cs="Segoe UI"/>
          <w:lang w:val="kk-KZ"/>
        </w:rPr>
        <w:t>құпиясөз</w:t>
      </w:r>
      <w:proofErr w:type="spellEnd"/>
      <w:r w:rsidRPr="00343DAA">
        <w:rPr>
          <w:rStyle w:val="s0"/>
          <w:rFonts w:ascii="Segoe UI" w:hAnsi="Segoe UI" w:cs="Segoe UI"/>
          <w:lang w:val="kk-KZ"/>
        </w:rPr>
        <w:t xml:space="preserve"> және/немесе биометриялық сәйкестендіру және/немесе ЭЦҚ және/немесе OTP пайдалану арқылы клиенттің тапсырмасы негізінде жүргізіледі, бұл ретте клиент ЭЦҚ-</w:t>
      </w:r>
      <w:proofErr w:type="spellStart"/>
      <w:r w:rsidRPr="00343DAA">
        <w:rPr>
          <w:rStyle w:val="s0"/>
          <w:rFonts w:ascii="Segoe UI" w:hAnsi="Segoe UI" w:cs="Segoe UI"/>
          <w:lang w:val="kk-KZ"/>
        </w:rPr>
        <w:t>ны</w:t>
      </w:r>
      <w:proofErr w:type="spellEnd"/>
      <w:r w:rsidRPr="00343DAA">
        <w:rPr>
          <w:rStyle w:val="s0"/>
          <w:rFonts w:ascii="Segoe UI" w:hAnsi="Segoe UI" w:cs="Segoe UI"/>
          <w:lang w:val="kk-KZ"/>
        </w:rPr>
        <w:t xml:space="preserve"> Ұлттық куәландырушы орталықтың қағидалары мен регламентінде (сайтта) көзделген тәртіппен </w:t>
      </w:r>
      <w:r w:rsidR="00343DAA">
        <w:rPr>
          <w:rStyle w:val="s0"/>
          <w:rFonts w:ascii="Segoe UI" w:hAnsi="Segoe UI" w:cs="Segoe UI"/>
          <w:lang w:val="kk-KZ"/>
        </w:rPr>
        <w:t xml:space="preserve"> </w:t>
      </w:r>
      <w:r w:rsidRPr="00343DAA">
        <w:rPr>
          <w:rStyle w:val="s0"/>
          <w:rFonts w:ascii="Segoe UI" w:hAnsi="Segoe UI" w:cs="Segoe UI"/>
          <w:lang w:val="kk-KZ"/>
        </w:rPr>
        <w:t xml:space="preserve">алады </w:t>
      </w:r>
      <w:r w:rsidR="00343DAA" w:rsidRPr="00343DAA">
        <w:rPr>
          <w:rStyle w:val="s0"/>
          <w:rFonts w:ascii="Segoe UI" w:hAnsi="Segoe UI" w:cs="Segoe UI"/>
          <w:lang w:val="kk-KZ"/>
        </w:rPr>
        <w:t>(</w:t>
      </w:r>
      <w:hyperlink r:id="rId8" w:history="1">
        <w:r w:rsidR="00343DAA" w:rsidRPr="00343DAA">
          <w:rPr>
            <w:rStyle w:val="af5"/>
            <w:rFonts w:ascii="Segoe UI" w:hAnsi="Segoe UI" w:cs="Segoe UI"/>
            <w:sz w:val="20"/>
            <w:szCs w:val="20"/>
            <w:lang w:val="kk-KZ"/>
          </w:rPr>
          <w:t>http://pki.gov.kz</w:t>
        </w:r>
      </w:hyperlink>
      <w:r w:rsidR="00343DAA">
        <w:rPr>
          <w:rStyle w:val="s0"/>
          <w:rFonts w:ascii="Segoe UI" w:hAnsi="Segoe UI" w:cs="Segoe UI"/>
          <w:lang w:val="kk-KZ"/>
        </w:rPr>
        <w:t xml:space="preserve"> сайтында</w:t>
      </w:r>
      <w:r w:rsidRPr="00343DAA">
        <w:rPr>
          <w:rStyle w:val="s0"/>
          <w:rFonts w:ascii="Segoe UI" w:hAnsi="Segoe UI" w:cs="Segoe UI"/>
          <w:lang w:val="kk-KZ"/>
        </w:rPr>
        <w:t>)</w:t>
      </w:r>
    </w:p>
    <w:p w14:paraId="297EC129" w14:textId="2CCBB0E4" w:rsidR="00EB47F9" w:rsidRPr="004A13D7" w:rsidRDefault="00EB47F9" w:rsidP="00343DAA">
      <w:pPr>
        <w:tabs>
          <w:tab w:val="left" w:pos="0"/>
          <w:tab w:val="left" w:pos="1134"/>
        </w:tabs>
        <w:jc w:val="both"/>
        <w:rPr>
          <w:rStyle w:val="s0"/>
          <w:rFonts w:ascii="Segoe UI" w:hAnsi="Segoe UI" w:cs="Segoe UI"/>
          <w:lang w:val="kk-KZ"/>
        </w:rPr>
      </w:pPr>
      <w:r w:rsidRPr="004A13D7">
        <w:rPr>
          <w:rStyle w:val="s0"/>
          <w:rFonts w:ascii="Segoe UI" w:hAnsi="Segoe UI" w:cs="Segoe UI"/>
          <w:lang w:val="kk-KZ"/>
        </w:rPr>
        <w:t xml:space="preserve">4.4. Жеке кабинетке кіру үшін Клиент логин мен </w:t>
      </w:r>
      <w:proofErr w:type="spellStart"/>
      <w:r w:rsidR="00343DAA">
        <w:rPr>
          <w:rStyle w:val="s0"/>
          <w:rFonts w:ascii="Segoe UI" w:hAnsi="Segoe UI" w:cs="Segoe UI"/>
          <w:lang w:val="kk-KZ"/>
        </w:rPr>
        <w:t>құпиясөзді</w:t>
      </w:r>
      <w:proofErr w:type="spellEnd"/>
      <w:r w:rsidRPr="004A13D7">
        <w:rPr>
          <w:rStyle w:val="s0"/>
          <w:rFonts w:ascii="Segoe UI" w:hAnsi="Segoe UI" w:cs="Segoe UI"/>
          <w:lang w:val="kk-KZ"/>
        </w:rPr>
        <w:t xml:space="preserve"> (көп реттік код) пайдаланады. Клиент логин мен бастапқы парольді брокерлік шартқа қосылу туралы өтінішке қол қойған кезде хабарлама түрінде </w:t>
      </w:r>
      <w:r w:rsidRPr="004A13D7">
        <w:rPr>
          <w:rStyle w:val="s0"/>
          <w:rFonts w:ascii="Segoe UI" w:hAnsi="Segoe UI" w:cs="Segoe UI"/>
          <w:lang w:val="kk-KZ"/>
        </w:rPr>
        <w:lastRenderedPageBreak/>
        <w:t xml:space="preserve">алады. Логин мен </w:t>
      </w:r>
      <w:proofErr w:type="spellStart"/>
      <w:r w:rsidRPr="004A13D7">
        <w:rPr>
          <w:rStyle w:val="s0"/>
          <w:rFonts w:ascii="Segoe UI" w:hAnsi="Segoe UI" w:cs="Segoe UI"/>
          <w:lang w:val="kk-KZ"/>
        </w:rPr>
        <w:t>құпиясөзді</w:t>
      </w:r>
      <w:proofErr w:type="spellEnd"/>
      <w:r w:rsidRPr="004A13D7">
        <w:rPr>
          <w:rStyle w:val="s0"/>
          <w:rFonts w:ascii="Segoe UI" w:hAnsi="Segoe UI" w:cs="Segoe UI"/>
          <w:lang w:val="kk-KZ"/>
        </w:rPr>
        <w:t xml:space="preserve"> алғаннан кейін Клиент жеке кабинеттің баптауларында бастапқы </w:t>
      </w:r>
      <w:proofErr w:type="spellStart"/>
      <w:r w:rsidRPr="004A13D7">
        <w:rPr>
          <w:rStyle w:val="s0"/>
          <w:rFonts w:ascii="Segoe UI" w:hAnsi="Segoe UI" w:cs="Segoe UI"/>
          <w:lang w:val="kk-KZ"/>
        </w:rPr>
        <w:t>құпиясөзді</w:t>
      </w:r>
      <w:proofErr w:type="spellEnd"/>
      <w:r w:rsidRPr="004A13D7">
        <w:rPr>
          <w:rStyle w:val="s0"/>
          <w:rFonts w:ascii="Segoe UI" w:hAnsi="Segoe UI" w:cs="Segoe UI"/>
          <w:lang w:val="kk-KZ"/>
        </w:rPr>
        <w:t xml:space="preserve"> өз бетінше өзгерте алады. Жеке кабинетке кіру тәртібі мен шарттары Клиент Брокер ынтымақтасатын басқа ұйымдар әзірлеген </w:t>
      </w:r>
      <w:r w:rsidR="00343DAA">
        <w:rPr>
          <w:rStyle w:val="s0"/>
          <w:rFonts w:ascii="Segoe UI" w:hAnsi="Segoe UI" w:cs="Segoe UI"/>
          <w:lang w:val="kk-KZ"/>
        </w:rPr>
        <w:t>БЭҚ</w:t>
      </w:r>
      <w:r w:rsidRPr="004A13D7">
        <w:rPr>
          <w:rStyle w:val="s0"/>
          <w:rFonts w:ascii="Segoe UI" w:hAnsi="Segoe UI" w:cs="Segoe UI"/>
          <w:lang w:val="kk-KZ"/>
        </w:rPr>
        <w:t xml:space="preserve"> қосымшасын пайдаланған жағдайда, егер Брокер клиентке осы </w:t>
      </w:r>
      <w:r w:rsidR="00343DAA">
        <w:rPr>
          <w:rStyle w:val="s0"/>
          <w:rFonts w:ascii="Segoe UI" w:hAnsi="Segoe UI" w:cs="Segoe UI"/>
          <w:lang w:val="kk-KZ"/>
        </w:rPr>
        <w:t>БЭҚ</w:t>
      </w:r>
      <w:r w:rsidRPr="004A13D7">
        <w:rPr>
          <w:rStyle w:val="s0"/>
          <w:rFonts w:ascii="Segoe UI" w:hAnsi="Segoe UI" w:cs="Segoe UI"/>
          <w:lang w:val="kk-KZ"/>
        </w:rPr>
        <w:t xml:space="preserve"> қосымшасын, оның ішінде 4.8-тармақта көзделген тәртіппен толық пайдалану нұсқаулығын ұсынған жағдайда өзгеше болуы мүмкін. </w:t>
      </w:r>
    </w:p>
    <w:p w14:paraId="7EC51596" w14:textId="5D3D665E" w:rsidR="00EB47F9" w:rsidRPr="004A13D7" w:rsidRDefault="00EB47F9" w:rsidP="00343DAA">
      <w:pPr>
        <w:tabs>
          <w:tab w:val="left" w:pos="0"/>
          <w:tab w:val="left" w:pos="1134"/>
        </w:tabs>
        <w:jc w:val="both"/>
        <w:rPr>
          <w:rStyle w:val="s0"/>
          <w:rFonts w:ascii="Segoe UI" w:hAnsi="Segoe UI" w:cs="Segoe UI"/>
          <w:lang w:val="kk-KZ"/>
        </w:rPr>
      </w:pPr>
      <w:r w:rsidRPr="004A13D7">
        <w:rPr>
          <w:rStyle w:val="s0"/>
          <w:rFonts w:ascii="Segoe UI" w:hAnsi="Segoe UI" w:cs="Segoe UI"/>
          <w:lang w:val="kk-KZ"/>
        </w:rPr>
        <w:t xml:space="preserve">4.5. Клиенттік тапсырыстар, </w:t>
      </w:r>
      <w:r w:rsidR="00343DAA">
        <w:rPr>
          <w:rStyle w:val="s0"/>
          <w:rFonts w:ascii="Segoe UI" w:hAnsi="Segoe UI" w:cs="Segoe UI"/>
          <w:lang w:val="kk-KZ"/>
        </w:rPr>
        <w:t>К</w:t>
      </w:r>
      <w:r w:rsidRPr="004A13D7">
        <w:rPr>
          <w:rStyle w:val="s0"/>
          <w:rFonts w:ascii="Segoe UI" w:hAnsi="Segoe UI" w:cs="Segoe UI"/>
          <w:lang w:val="kk-KZ"/>
        </w:rPr>
        <w:t xml:space="preserve">лиенттердің </w:t>
      </w:r>
      <w:r w:rsidR="00343DAA">
        <w:rPr>
          <w:rStyle w:val="s0"/>
          <w:rFonts w:ascii="Segoe UI" w:hAnsi="Segoe UI" w:cs="Segoe UI"/>
          <w:lang w:val="kk-KZ"/>
        </w:rPr>
        <w:t>БЭҚ</w:t>
      </w:r>
      <w:r w:rsidRPr="004A13D7">
        <w:rPr>
          <w:rStyle w:val="s0"/>
          <w:rFonts w:ascii="Segoe UI" w:hAnsi="Segoe UI" w:cs="Segoe UI"/>
          <w:lang w:val="kk-KZ"/>
        </w:rPr>
        <w:t xml:space="preserve"> қосымшасында қалыптастырылатын бұйрықтары міндетті түрде олардың мазмұны мен нысанын регламенттейтін Қазақстан Республикасы нормативтік құқықтық актілерінің талаптарында белгіленген барлық қажетті деректемелерді қамтиды.</w:t>
      </w:r>
    </w:p>
    <w:p w14:paraId="06A369C5" w14:textId="17A17F28" w:rsidR="00EB47F9" w:rsidRPr="00343DAA" w:rsidRDefault="00EB47F9" w:rsidP="00343DAA">
      <w:pPr>
        <w:tabs>
          <w:tab w:val="left" w:pos="0"/>
          <w:tab w:val="left" w:pos="1134"/>
        </w:tabs>
        <w:jc w:val="both"/>
        <w:rPr>
          <w:rStyle w:val="s0"/>
          <w:rFonts w:ascii="Segoe UI" w:hAnsi="Segoe UI" w:cs="Segoe UI"/>
          <w:lang w:val="kk-KZ"/>
        </w:rPr>
      </w:pPr>
      <w:r w:rsidRPr="004A13D7">
        <w:rPr>
          <w:rStyle w:val="s0"/>
          <w:rFonts w:ascii="Segoe UI" w:hAnsi="Segoe UI" w:cs="Segoe UI"/>
          <w:lang w:val="kk-KZ"/>
        </w:rPr>
        <w:t xml:space="preserve">4.6. </w:t>
      </w:r>
      <w:r w:rsidR="00343DAA">
        <w:rPr>
          <w:rStyle w:val="s0"/>
          <w:rFonts w:ascii="Segoe UI" w:hAnsi="Segoe UI" w:cs="Segoe UI"/>
          <w:lang w:val="kk-KZ"/>
        </w:rPr>
        <w:t>БЭҚ</w:t>
      </w:r>
      <w:r w:rsidRPr="004A13D7">
        <w:rPr>
          <w:rStyle w:val="s0"/>
          <w:rFonts w:ascii="Segoe UI" w:hAnsi="Segoe UI" w:cs="Segoe UI"/>
          <w:lang w:val="kk-KZ"/>
        </w:rPr>
        <w:t xml:space="preserve"> қосымшасы Бағалы қағаздар нарығы туралы заңнамада көзделген жағдайларда </w:t>
      </w:r>
      <w:r w:rsidR="00343DAA">
        <w:rPr>
          <w:rStyle w:val="s0"/>
          <w:rFonts w:ascii="Segoe UI" w:hAnsi="Segoe UI" w:cs="Segoe UI"/>
          <w:lang w:val="kk-KZ"/>
        </w:rPr>
        <w:t>Б</w:t>
      </w:r>
      <w:r w:rsidRPr="004A13D7">
        <w:rPr>
          <w:rStyle w:val="s0"/>
          <w:rFonts w:ascii="Segoe UI" w:hAnsi="Segoe UI" w:cs="Segoe UI"/>
          <w:lang w:val="kk-KZ"/>
        </w:rPr>
        <w:t xml:space="preserve">рокердің </w:t>
      </w:r>
      <w:r w:rsidR="00343DAA">
        <w:rPr>
          <w:rStyle w:val="s0"/>
          <w:rFonts w:ascii="Segoe UI" w:hAnsi="Segoe UI" w:cs="Segoe UI"/>
          <w:lang w:val="kk-KZ"/>
        </w:rPr>
        <w:t>К</w:t>
      </w:r>
      <w:r w:rsidRPr="004A13D7">
        <w:rPr>
          <w:rStyle w:val="s0"/>
          <w:rFonts w:ascii="Segoe UI" w:hAnsi="Segoe UI" w:cs="Segoe UI"/>
          <w:lang w:val="kk-KZ"/>
        </w:rPr>
        <w:t xml:space="preserve">лиенттің тапсырмасын орындаудан бас тартуын қалыптастыруды көздейді. Бас тарту </w:t>
      </w:r>
      <w:r w:rsidR="00343DAA">
        <w:rPr>
          <w:rStyle w:val="s0"/>
          <w:rFonts w:ascii="Segoe UI" w:hAnsi="Segoe UI" w:cs="Segoe UI"/>
          <w:lang w:val="kk-KZ"/>
        </w:rPr>
        <w:t>К</w:t>
      </w:r>
      <w:r w:rsidRPr="004A13D7">
        <w:rPr>
          <w:rStyle w:val="s0"/>
          <w:rFonts w:ascii="Segoe UI" w:hAnsi="Segoe UI" w:cs="Segoe UI"/>
          <w:lang w:val="kk-KZ"/>
        </w:rPr>
        <w:t xml:space="preserve">лиенттің жеке кабинетінде Ақпараттық хабарлама түрінде </w:t>
      </w:r>
      <w:r w:rsidR="00343DAA">
        <w:rPr>
          <w:rStyle w:val="s0"/>
          <w:rFonts w:ascii="Segoe UI" w:hAnsi="Segoe UI" w:cs="Segoe UI"/>
          <w:lang w:val="kk-KZ"/>
        </w:rPr>
        <w:t>болады.</w:t>
      </w:r>
    </w:p>
    <w:p w14:paraId="6FD9BE32" w14:textId="4967C322" w:rsidR="00EB47F9" w:rsidRPr="008C0EF6" w:rsidRDefault="00EB47F9" w:rsidP="00343DAA">
      <w:pPr>
        <w:tabs>
          <w:tab w:val="left" w:pos="0"/>
          <w:tab w:val="left" w:pos="1134"/>
        </w:tabs>
        <w:jc w:val="both"/>
        <w:rPr>
          <w:rFonts w:ascii="Segoe UI" w:hAnsi="Segoe UI" w:cs="Segoe UI"/>
          <w:sz w:val="20"/>
          <w:szCs w:val="20"/>
          <w:lang w:val="kk-KZ"/>
        </w:rPr>
      </w:pPr>
      <w:r w:rsidRPr="008C0EF6">
        <w:rPr>
          <w:rFonts w:ascii="Segoe UI" w:hAnsi="Segoe UI" w:cs="Segoe UI"/>
          <w:sz w:val="20"/>
          <w:szCs w:val="20"/>
          <w:lang w:val="kk-KZ"/>
        </w:rPr>
        <w:t xml:space="preserve">4.7. Қор биржасының сауда жүйесімен және/немесе шетелдік/халықаралық қор биржаларының сауда жүйелерімен интеграцияланған </w:t>
      </w:r>
      <w:r w:rsidR="008C0EF6">
        <w:rPr>
          <w:rFonts w:ascii="Segoe UI" w:hAnsi="Segoe UI" w:cs="Segoe UI"/>
          <w:sz w:val="20"/>
          <w:szCs w:val="20"/>
          <w:lang w:val="kk-KZ"/>
        </w:rPr>
        <w:t>БЭҚ</w:t>
      </w:r>
      <w:r w:rsidRPr="008C0EF6">
        <w:rPr>
          <w:rFonts w:ascii="Segoe UI" w:hAnsi="Segoe UI" w:cs="Segoe UI"/>
          <w:sz w:val="20"/>
          <w:szCs w:val="20"/>
          <w:lang w:val="kk-KZ"/>
        </w:rPr>
        <w:t xml:space="preserve"> қосымшасы қор биржасының сауда тізімінің және/немесе шетелдік/халықаралық қор биржаларының сауда жүйелерінің жекелеген қаржы құралдары және олардың бағалары туралы, қор биржасындағы және/немесе шетелдік/халықаралық қор биржаларының сауда жүйелеріндегі сауда-саттықтардың барысы мен нәтижелері туралы ақпаратты нақты уақытқа жақын режимде таратады .</w:t>
      </w:r>
    </w:p>
    <w:p w14:paraId="0F62869E" w14:textId="1470D230" w:rsidR="00EB47F9" w:rsidRPr="008C0EF6" w:rsidRDefault="00EB47F9" w:rsidP="008C0EF6">
      <w:pPr>
        <w:tabs>
          <w:tab w:val="left" w:pos="0"/>
          <w:tab w:val="left" w:pos="851"/>
          <w:tab w:val="left" w:pos="993"/>
          <w:tab w:val="left" w:pos="1134"/>
        </w:tabs>
        <w:jc w:val="both"/>
        <w:rPr>
          <w:rFonts w:ascii="Segoe UI" w:hAnsi="Segoe UI" w:cs="Segoe UI"/>
          <w:sz w:val="20"/>
          <w:szCs w:val="20"/>
          <w:lang w:val="kk-KZ"/>
        </w:rPr>
      </w:pPr>
      <w:r w:rsidRPr="008C0EF6">
        <w:rPr>
          <w:rFonts w:ascii="Segoe UI" w:hAnsi="Segoe UI" w:cs="Segoe UI"/>
          <w:sz w:val="20"/>
          <w:szCs w:val="20"/>
          <w:lang w:val="kk-KZ"/>
        </w:rPr>
        <w:t xml:space="preserve">4.8. Электронды қызметтерді, </w:t>
      </w:r>
      <w:r w:rsidR="008C0EF6">
        <w:rPr>
          <w:rFonts w:ascii="Segoe UI" w:hAnsi="Segoe UI" w:cs="Segoe UI"/>
          <w:sz w:val="20"/>
          <w:szCs w:val="20"/>
          <w:lang w:val="kk-KZ"/>
        </w:rPr>
        <w:t xml:space="preserve">БЭҚ </w:t>
      </w:r>
      <w:r w:rsidRPr="008C0EF6">
        <w:rPr>
          <w:rFonts w:ascii="Segoe UI" w:hAnsi="Segoe UI" w:cs="Segoe UI"/>
          <w:sz w:val="20"/>
          <w:szCs w:val="20"/>
          <w:lang w:val="kk-KZ"/>
        </w:rPr>
        <w:t xml:space="preserve">қосымшасының жеке кабинетін пайдаланудың толық нұсқаулықтары </w:t>
      </w:r>
      <w:r w:rsidR="008C0EF6">
        <w:rPr>
          <w:rFonts w:ascii="Segoe UI" w:hAnsi="Segoe UI" w:cs="Segoe UI"/>
          <w:sz w:val="20"/>
          <w:szCs w:val="20"/>
          <w:lang w:val="kk-KZ"/>
        </w:rPr>
        <w:t>Б</w:t>
      </w:r>
      <w:r w:rsidRPr="008C0EF6">
        <w:rPr>
          <w:rFonts w:ascii="Segoe UI" w:hAnsi="Segoe UI" w:cs="Segoe UI"/>
          <w:sz w:val="20"/>
          <w:szCs w:val="20"/>
          <w:lang w:val="kk-KZ"/>
        </w:rPr>
        <w:t xml:space="preserve">рокердің веб-сайтында және/немесе </w:t>
      </w:r>
      <w:r w:rsidR="008C0EF6">
        <w:rPr>
          <w:rFonts w:ascii="Segoe UI" w:hAnsi="Segoe UI" w:cs="Segoe UI"/>
          <w:sz w:val="20"/>
          <w:szCs w:val="20"/>
          <w:lang w:val="kk-KZ"/>
        </w:rPr>
        <w:t>К</w:t>
      </w:r>
      <w:r w:rsidRPr="008C0EF6">
        <w:rPr>
          <w:rFonts w:ascii="Segoe UI" w:hAnsi="Segoe UI" w:cs="Segoe UI"/>
          <w:sz w:val="20"/>
          <w:szCs w:val="20"/>
          <w:lang w:val="kk-KZ"/>
        </w:rPr>
        <w:t>лиенттің жеке кабинетінде орналастырылады.</w:t>
      </w:r>
    </w:p>
    <w:p w14:paraId="51D31804" w14:textId="02C674A8" w:rsidR="00EB47F9" w:rsidRPr="008C0EF6" w:rsidRDefault="00EB47F9" w:rsidP="008C0EF6">
      <w:pPr>
        <w:tabs>
          <w:tab w:val="left" w:pos="0"/>
          <w:tab w:val="left" w:pos="851"/>
          <w:tab w:val="left" w:pos="993"/>
          <w:tab w:val="left" w:pos="1134"/>
        </w:tabs>
        <w:jc w:val="both"/>
        <w:rPr>
          <w:rFonts w:ascii="Segoe UI" w:hAnsi="Segoe UI" w:cs="Segoe UI"/>
          <w:sz w:val="20"/>
          <w:szCs w:val="20"/>
          <w:lang w:val="kk-KZ"/>
        </w:rPr>
      </w:pPr>
      <w:r w:rsidRPr="008C0EF6">
        <w:rPr>
          <w:rFonts w:ascii="Segoe UI" w:hAnsi="Segoe UI" w:cs="Segoe UI"/>
          <w:sz w:val="20"/>
          <w:szCs w:val="20"/>
          <w:lang w:val="kk-KZ"/>
        </w:rPr>
        <w:t xml:space="preserve">4.9. Брокер электронды қызметтерді ұсыну кезінде </w:t>
      </w:r>
      <w:r w:rsidR="008C0EF6">
        <w:rPr>
          <w:rFonts w:ascii="Segoe UI" w:hAnsi="Segoe UI" w:cs="Segoe UI"/>
          <w:sz w:val="20"/>
          <w:szCs w:val="20"/>
          <w:lang w:val="kk-KZ"/>
        </w:rPr>
        <w:t>Б</w:t>
      </w:r>
      <w:r w:rsidRPr="008C0EF6">
        <w:rPr>
          <w:rFonts w:ascii="Segoe UI" w:hAnsi="Segoe UI" w:cs="Segoe UI"/>
          <w:sz w:val="20"/>
          <w:szCs w:val="20"/>
          <w:lang w:val="kk-KZ"/>
        </w:rPr>
        <w:t>рокердің ішкі қағидаларына сәйкес Қылмыстық жолмен алынған кірістерді заңдастыру (жылыстату) және терроризмді қаржыландыру схемаларында электронды</w:t>
      </w:r>
      <w:r w:rsidR="008C0EF6">
        <w:rPr>
          <w:rFonts w:ascii="Segoe UI" w:hAnsi="Segoe UI" w:cs="Segoe UI"/>
          <w:sz w:val="20"/>
          <w:szCs w:val="20"/>
          <w:lang w:val="kk-KZ"/>
        </w:rPr>
        <w:t xml:space="preserve"> </w:t>
      </w:r>
      <w:r w:rsidRPr="008C0EF6">
        <w:rPr>
          <w:rFonts w:ascii="Segoe UI" w:hAnsi="Segoe UI" w:cs="Segoe UI"/>
          <w:sz w:val="20"/>
          <w:szCs w:val="20"/>
          <w:lang w:val="kk-KZ"/>
        </w:rPr>
        <w:t>қызметтерді ұсынудың қолданыстағы немесе енгізілетін тәсілдері мен технологияларын пайдалануды болдырмау жөніндегі шараларды, сондай-ақ қажетті рәсімдерді қолданады.</w:t>
      </w:r>
    </w:p>
    <w:p w14:paraId="2A4D2945" w14:textId="0FCD9DF6" w:rsidR="00EB47F9" w:rsidRPr="004A13D7" w:rsidRDefault="00EB47F9" w:rsidP="008C0EF6">
      <w:pPr>
        <w:tabs>
          <w:tab w:val="left" w:pos="0"/>
          <w:tab w:val="left" w:pos="851"/>
          <w:tab w:val="left" w:pos="993"/>
          <w:tab w:val="left" w:pos="1134"/>
        </w:tabs>
        <w:jc w:val="both"/>
        <w:rPr>
          <w:rFonts w:ascii="Segoe UI" w:hAnsi="Segoe UI" w:cs="Segoe UI"/>
          <w:sz w:val="20"/>
          <w:szCs w:val="20"/>
          <w:lang w:val="kk-KZ"/>
        </w:rPr>
      </w:pPr>
      <w:r w:rsidRPr="004A13D7">
        <w:rPr>
          <w:rFonts w:ascii="Segoe UI" w:hAnsi="Segoe UI" w:cs="Segoe UI"/>
          <w:sz w:val="20"/>
          <w:szCs w:val="20"/>
          <w:lang w:val="kk-KZ"/>
        </w:rPr>
        <w:t xml:space="preserve">4.10. Клиент </w:t>
      </w:r>
      <w:proofErr w:type="spellStart"/>
      <w:r w:rsidRPr="004A13D7">
        <w:rPr>
          <w:rFonts w:ascii="Segoe UI" w:hAnsi="Segoe UI" w:cs="Segoe UI"/>
          <w:sz w:val="20"/>
          <w:szCs w:val="20"/>
          <w:lang w:val="kk-KZ"/>
        </w:rPr>
        <w:t>Клиент</w:t>
      </w:r>
      <w:proofErr w:type="spellEnd"/>
      <w:r w:rsidRPr="004A13D7">
        <w:rPr>
          <w:rFonts w:ascii="Segoe UI" w:hAnsi="Segoe UI" w:cs="Segoe UI"/>
          <w:sz w:val="20"/>
          <w:szCs w:val="20"/>
          <w:lang w:val="kk-KZ"/>
        </w:rPr>
        <w:t xml:space="preserve"> брокерге беретін, </w:t>
      </w:r>
      <w:r w:rsidR="008C0EF6">
        <w:rPr>
          <w:rFonts w:ascii="Segoe UI" w:hAnsi="Segoe UI" w:cs="Segoe UI"/>
          <w:sz w:val="20"/>
          <w:szCs w:val="20"/>
          <w:lang w:val="kk-KZ"/>
        </w:rPr>
        <w:t>Б</w:t>
      </w:r>
      <w:r w:rsidRPr="004A13D7">
        <w:rPr>
          <w:rFonts w:ascii="Segoe UI" w:hAnsi="Segoe UI" w:cs="Segoe UI"/>
          <w:sz w:val="20"/>
          <w:szCs w:val="20"/>
          <w:lang w:val="kk-KZ"/>
        </w:rPr>
        <w:t xml:space="preserve">рокердің электронды қызметтер көрсету мақсаттары үшін қажетті </w:t>
      </w:r>
      <w:r w:rsidR="008C0EF6">
        <w:rPr>
          <w:rFonts w:ascii="Segoe UI" w:hAnsi="Segoe UI" w:cs="Segoe UI"/>
          <w:sz w:val="20"/>
          <w:szCs w:val="20"/>
          <w:lang w:val="kk-KZ"/>
        </w:rPr>
        <w:t>К</w:t>
      </w:r>
      <w:r w:rsidRPr="004A13D7">
        <w:rPr>
          <w:rFonts w:ascii="Segoe UI" w:hAnsi="Segoe UI" w:cs="Segoe UI"/>
          <w:sz w:val="20"/>
          <w:szCs w:val="20"/>
          <w:lang w:val="kk-KZ"/>
        </w:rPr>
        <w:t xml:space="preserve">лиент туралы дербес деректерді жинауға, өңдеуге және сақтауға (деректерді трансшекаралық беруге және сақтауды қоса алғанда) өзінің келісімін растайды, сондай-ақ </w:t>
      </w:r>
      <w:r w:rsidR="008C0EF6">
        <w:rPr>
          <w:rFonts w:ascii="Segoe UI" w:hAnsi="Segoe UI" w:cs="Segoe UI"/>
          <w:sz w:val="20"/>
          <w:szCs w:val="20"/>
          <w:lang w:val="kk-KZ"/>
        </w:rPr>
        <w:t>К</w:t>
      </w:r>
      <w:r w:rsidRPr="004A13D7">
        <w:rPr>
          <w:rFonts w:ascii="Segoe UI" w:hAnsi="Segoe UI" w:cs="Segoe UI"/>
          <w:sz w:val="20"/>
          <w:szCs w:val="20"/>
          <w:lang w:val="kk-KZ"/>
        </w:rPr>
        <w:t xml:space="preserve">лиент және ол жасайтын мәмілелер мен операциялар туралы мәліметтерді брокер ынтымақтасатын басқа ұйымдар бұл туралы </w:t>
      </w:r>
      <w:r w:rsidR="008C0EF6">
        <w:rPr>
          <w:rFonts w:ascii="Segoe UI" w:hAnsi="Segoe UI" w:cs="Segoe UI"/>
          <w:sz w:val="20"/>
          <w:szCs w:val="20"/>
          <w:lang w:val="kk-KZ"/>
        </w:rPr>
        <w:t>К</w:t>
      </w:r>
      <w:r w:rsidRPr="004A13D7">
        <w:rPr>
          <w:rFonts w:ascii="Segoe UI" w:hAnsi="Segoe UI" w:cs="Segoe UI"/>
          <w:sz w:val="20"/>
          <w:szCs w:val="20"/>
          <w:lang w:val="kk-KZ"/>
        </w:rPr>
        <w:t>лиентке хабарламай-ақ ұсынуы мүмкін екені туралы хабардар етіледі.</w:t>
      </w:r>
    </w:p>
    <w:p w14:paraId="6D351168" w14:textId="0680CCE5" w:rsidR="00EB47F9" w:rsidRPr="004A13D7" w:rsidRDefault="00EB47F9" w:rsidP="008C0EF6">
      <w:pPr>
        <w:tabs>
          <w:tab w:val="left" w:pos="0"/>
          <w:tab w:val="left" w:pos="851"/>
          <w:tab w:val="left" w:pos="993"/>
          <w:tab w:val="left" w:pos="1134"/>
        </w:tabs>
        <w:jc w:val="both"/>
        <w:rPr>
          <w:rFonts w:ascii="Segoe UI" w:hAnsi="Segoe UI" w:cs="Segoe UI"/>
          <w:sz w:val="20"/>
          <w:szCs w:val="20"/>
          <w:lang w:val="kk-KZ"/>
        </w:rPr>
      </w:pPr>
      <w:r w:rsidRPr="004A13D7">
        <w:rPr>
          <w:rFonts w:ascii="Segoe UI" w:hAnsi="Segoe UI" w:cs="Segoe UI"/>
          <w:sz w:val="20"/>
          <w:szCs w:val="20"/>
          <w:lang w:val="kk-KZ"/>
        </w:rPr>
        <w:t xml:space="preserve">4.11. </w:t>
      </w:r>
      <w:r w:rsidR="008C0EF6">
        <w:rPr>
          <w:rFonts w:ascii="Segoe UI" w:hAnsi="Segoe UI" w:cs="Segoe UI"/>
          <w:sz w:val="20"/>
          <w:szCs w:val="20"/>
          <w:lang w:val="kk-KZ"/>
        </w:rPr>
        <w:t xml:space="preserve">Брокер </w:t>
      </w:r>
      <w:r w:rsidRPr="004A13D7">
        <w:rPr>
          <w:rFonts w:ascii="Segoe UI" w:hAnsi="Segoe UI" w:cs="Segoe UI"/>
          <w:sz w:val="20"/>
          <w:szCs w:val="20"/>
          <w:lang w:val="kk-KZ"/>
        </w:rPr>
        <w:t xml:space="preserve">Клиент портфелінің кірістілігі туралы (клиенттің меншігіндегі қаржы құралдарының жиынтығы) ұсынатын ақпарат бағдарлы болып табылады. Брокердің Клиентке осы ақпаратты беруі брокердің ресми ақпараттық және/немесе </w:t>
      </w:r>
      <w:r w:rsidR="008C0EF6">
        <w:rPr>
          <w:rFonts w:ascii="Segoe UI" w:hAnsi="Segoe UI" w:cs="Segoe UI"/>
          <w:sz w:val="20"/>
          <w:szCs w:val="20"/>
          <w:lang w:val="kk-KZ"/>
        </w:rPr>
        <w:t>т</w:t>
      </w:r>
      <w:r w:rsidRPr="004A13D7">
        <w:rPr>
          <w:rFonts w:ascii="Segoe UI" w:hAnsi="Segoe UI" w:cs="Segoe UI"/>
          <w:sz w:val="20"/>
          <w:szCs w:val="20"/>
          <w:lang w:val="kk-KZ"/>
        </w:rPr>
        <w:t xml:space="preserve">алдамалық қызметтеріне жатпайды және Клиент </w:t>
      </w:r>
      <w:r w:rsidR="008C0EF6">
        <w:rPr>
          <w:rFonts w:ascii="Segoe UI" w:hAnsi="Segoe UI" w:cs="Segoe UI"/>
          <w:sz w:val="20"/>
          <w:szCs w:val="20"/>
          <w:lang w:val="kk-KZ"/>
        </w:rPr>
        <w:t>Б</w:t>
      </w:r>
      <w:r w:rsidRPr="004A13D7">
        <w:rPr>
          <w:rFonts w:ascii="Segoe UI" w:hAnsi="Segoe UI" w:cs="Segoe UI"/>
          <w:sz w:val="20"/>
          <w:szCs w:val="20"/>
          <w:lang w:val="kk-KZ"/>
        </w:rPr>
        <w:t xml:space="preserve">рокерге ақпарат беру кезінде </w:t>
      </w:r>
      <w:r w:rsidR="008C0EF6">
        <w:rPr>
          <w:rFonts w:ascii="Segoe UI" w:hAnsi="Segoe UI" w:cs="Segoe UI"/>
          <w:sz w:val="20"/>
          <w:szCs w:val="20"/>
          <w:lang w:val="kk-KZ"/>
        </w:rPr>
        <w:t>Б</w:t>
      </w:r>
      <w:r w:rsidRPr="004A13D7">
        <w:rPr>
          <w:rFonts w:ascii="Segoe UI" w:hAnsi="Segoe UI" w:cs="Segoe UI"/>
          <w:sz w:val="20"/>
          <w:szCs w:val="20"/>
          <w:lang w:val="kk-KZ"/>
        </w:rPr>
        <w:t>рокер пайдаланатын кірістілікті есептеудің дәлдігіне, дұрыстығына, әділдігіне қатысты талап қоюға құқылы емес.</w:t>
      </w:r>
    </w:p>
    <w:p w14:paraId="27E9BEB7" w14:textId="4D32F144" w:rsidR="00EB47F9" w:rsidRPr="004A13D7" w:rsidRDefault="00EB47F9" w:rsidP="008C0EF6">
      <w:pPr>
        <w:tabs>
          <w:tab w:val="left" w:pos="0"/>
          <w:tab w:val="left" w:pos="851"/>
          <w:tab w:val="left" w:pos="993"/>
          <w:tab w:val="left" w:pos="1134"/>
        </w:tabs>
        <w:jc w:val="both"/>
        <w:rPr>
          <w:rFonts w:ascii="Segoe UI" w:hAnsi="Segoe UI" w:cs="Segoe UI"/>
          <w:sz w:val="20"/>
          <w:szCs w:val="20"/>
          <w:lang w:val="kk-KZ"/>
        </w:rPr>
      </w:pPr>
      <w:r w:rsidRPr="004A13D7">
        <w:rPr>
          <w:rFonts w:ascii="Segoe UI" w:hAnsi="Segoe UI" w:cs="Segoe UI"/>
          <w:sz w:val="20"/>
          <w:szCs w:val="20"/>
          <w:lang w:val="kk-KZ"/>
        </w:rPr>
        <w:t xml:space="preserve">4.12. Клиенттің ағымдағы жұмыс күні жасайтын операциялары мен мәмілелері туралы </w:t>
      </w:r>
      <w:r w:rsidR="008C0EF6">
        <w:rPr>
          <w:rFonts w:ascii="Segoe UI" w:hAnsi="Segoe UI" w:cs="Segoe UI"/>
          <w:sz w:val="20"/>
          <w:szCs w:val="20"/>
          <w:lang w:val="kk-KZ"/>
        </w:rPr>
        <w:t>БЭҚ</w:t>
      </w:r>
      <w:r w:rsidRPr="004A13D7">
        <w:rPr>
          <w:rFonts w:ascii="Segoe UI" w:hAnsi="Segoe UI" w:cs="Segoe UI"/>
          <w:sz w:val="20"/>
          <w:szCs w:val="20"/>
          <w:lang w:val="kk-KZ"/>
        </w:rPr>
        <w:t xml:space="preserve"> қосымшасында көрсетілетін ақпарат алдын ала болып табылады және онлайн режимде көрсетілмейді. Клиент жасаған операциялар мен мәмілелер туралы түпкілікті ақпарат бағалы қағаздардың орталық депозитарийі, қор биржасы, клирингтік ұйым және/немесе өзге де есеп айырысу ұйымы ұсынатын ресми деректердің негізінде келесі жұмыс күні </w:t>
      </w:r>
      <w:r w:rsidR="008C0EF6">
        <w:rPr>
          <w:rFonts w:ascii="Segoe UI" w:hAnsi="Segoe UI" w:cs="Segoe UI"/>
          <w:sz w:val="20"/>
          <w:szCs w:val="20"/>
          <w:lang w:val="kk-KZ"/>
        </w:rPr>
        <w:t xml:space="preserve">БЭҚ </w:t>
      </w:r>
      <w:r w:rsidRPr="004A13D7">
        <w:rPr>
          <w:rFonts w:ascii="Segoe UI" w:hAnsi="Segoe UI" w:cs="Segoe UI"/>
          <w:sz w:val="20"/>
          <w:szCs w:val="20"/>
          <w:lang w:val="kk-KZ"/>
        </w:rPr>
        <w:t xml:space="preserve">қосымшасында көрсетіледі. Осыған байланысты </w:t>
      </w:r>
      <w:r w:rsidR="008C0EF6">
        <w:rPr>
          <w:rFonts w:ascii="Segoe UI" w:hAnsi="Segoe UI" w:cs="Segoe UI"/>
          <w:sz w:val="20"/>
          <w:szCs w:val="20"/>
          <w:lang w:val="kk-KZ"/>
        </w:rPr>
        <w:t>БЭҚ</w:t>
      </w:r>
      <w:r w:rsidRPr="004A13D7">
        <w:rPr>
          <w:rFonts w:ascii="Segoe UI" w:hAnsi="Segoe UI" w:cs="Segoe UI"/>
          <w:sz w:val="20"/>
          <w:szCs w:val="20"/>
          <w:lang w:val="kk-KZ"/>
        </w:rPr>
        <w:t xml:space="preserve"> қосымшасындағы клиенттің операциялары мен мәмілелері туралы ақпарат өзгеруі мүмкін және Клиент </w:t>
      </w:r>
      <w:r w:rsidR="008C0EF6">
        <w:rPr>
          <w:rFonts w:ascii="Segoe UI" w:hAnsi="Segoe UI" w:cs="Segoe UI"/>
          <w:sz w:val="20"/>
          <w:szCs w:val="20"/>
          <w:lang w:val="kk-KZ"/>
        </w:rPr>
        <w:t>Б</w:t>
      </w:r>
      <w:r w:rsidRPr="004A13D7">
        <w:rPr>
          <w:rFonts w:ascii="Segoe UI" w:hAnsi="Segoe UI" w:cs="Segoe UI"/>
          <w:sz w:val="20"/>
          <w:szCs w:val="20"/>
          <w:lang w:val="kk-KZ"/>
        </w:rPr>
        <w:t xml:space="preserve">рокерге </w:t>
      </w:r>
      <w:r w:rsidR="008C0EF6">
        <w:rPr>
          <w:rFonts w:ascii="Segoe UI" w:hAnsi="Segoe UI" w:cs="Segoe UI"/>
          <w:sz w:val="20"/>
          <w:szCs w:val="20"/>
          <w:lang w:val="kk-KZ"/>
        </w:rPr>
        <w:t>БЭҚ</w:t>
      </w:r>
      <w:r w:rsidR="008C0EF6" w:rsidRPr="004A13D7">
        <w:rPr>
          <w:rFonts w:ascii="Segoe UI" w:hAnsi="Segoe UI" w:cs="Segoe UI"/>
          <w:sz w:val="20"/>
          <w:szCs w:val="20"/>
          <w:lang w:val="kk-KZ"/>
        </w:rPr>
        <w:t xml:space="preserve"> </w:t>
      </w:r>
      <w:r w:rsidRPr="004A13D7">
        <w:rPr>
          <w:rFonts w:ascii="Segoe UI" w:hAnsi="Segoe UI" w:cs="Segoe UI"/>
          <w:sz w:val="20"/>
          <w:szCs w:val="20"/>
          <w:lang w:val="kk-KZ"/>
        </w:rPr>
        <w:t>қосымшасындағы ақпараттың дәлдігі мен дұрыстығына қатысты талап қоюға құқылы емес.</w:t>
      </w:r>
    </w:p>
    <w:p w14:paraId="5127F414" w14:textId="0A5FE5F4" w:rsidR="00EB47F9" w:rsidRPr="004A13D7" w:rsidRDefault="00EB47F9" w:rsidP="008C0EF6">
      <w:pPr>
        <w:tabs>
          <w:tab w:val="left" w:pos="0"/>
          <w:tab w:val="left" w:pos="851"/>
          <w:tab w:val="left" w:pos="993"/>
          <w:tab w:val="left" w:pos="1134"/>
        </w:tabs>
        <w:jc w:val="both"/>
        <w:rPr>
          <w:rFonts w:ascii="Segoe UI" w:hAnsi="Segoe UI" w:cs="Segoe UI"/>
          <w:b/>
          <w:bCs/>
          <w:sz w:val="20"/>
          <w:szCs w:val="20"/>
          <w:lang w:val="kk-KZ"/>
        </w:rPr>
      </w:pPr>
      <w:r w:rsidRPr="004A13D7">
        <w:rPr>
          <w:rFonts w:ascii="Segoe UI" w:hAnsi="Segoe UI" w:cs="Segoe UI"/>
          <w:sz w:val="20"/>
          <w:szCs w:val="20"/>
          <w:lang w:val="kk-KZ"/>
        </w:rPr>
        <w:t xml:space="preserve">4.13. Клиенттің кез келген хабарламалары </w:t>
      </w:r>
      <w:r w:rsidR="008C0EF6">
        <w:rPr>
          <w:rFonts w:ascii="Segoe UI" w:hAnsi="Segoe UI" w:cs="Segoe UI"/>
          <w:sz w:val="20"/>
          <w:szCs w:val="20"/>
          <w:lang w:val="kk-KZ"/>
        </w:rPr>
        <w:t>БЭҚ</w:t>
      </w:r>
      <w:r w:rsidRPr="004A13D7">
        <w:rPr>
          <w:rFonts w:ascii="Segoe UI" w:hAnsi="Segoe UI" w:cs="Segoe UI"/>
          <w:sz w:val="20"/>
          <w:szCs w:val="20"/>
          <w:lang w:val="kk-KZ"/>
        </w:rPr>
        <w:t xml:space="preserve"> қосымшасында брокерлік шартта көзделген мерзімде қалыптастырылады.</w:t>
      </w:r>
    </w:p>
    <w:p w14:paraId="7B46319B" w14:textId="77777777" w:rsidR="00EB47F9" w:rsidRPr="004A13D7" w:rsidRDefault="00EB47F9" w:rsidP="008C0EF6">
      <w:pPr>
        <w:pStyle w:val="ac"/>
        <w:tabs>
          <w:tab w:val="left" w:pos="0"/>
        </w:tabs>
        <w:ind w:left="574"/>
        <w:jc w:val="center"/>
        <w:rPr>
          <w:rFonts w:ascii="Segoe UI" w:hAnsi="Segoe UI" w:cs="Segoe UI"/>
          <w:b/>
          <w:bCs/>
          <w:sz w:val="20"/>
          <w:szCs w:val="20"/>
          <w:lang w:val="kk-KZ"/>
        </w:rPr>
      </w:pPr>
      <w:r w:rsidRPr="004A13D7">
        <w:rPr>
          <w:rFonts w:ascii="Segoe UI" w:hAnsi="Segoe UI" w:cs="Segoe UI"/>
          <w:b/>
          <w:bCs/>
          <w:sz w:val="20"/>
          <w:szCs w:val="20"/>
          <w:lang w:val="kk-KZ"/>
        </w:rPr>
        <w:t>5. Тараптардың құқықтары мен міндеттері</w:t>
      </w:r>
    </w:p>
    <w:p w14:paraId="4EEA0A0F" w14:textId="77777777" w:rsidR="00EB47F9" w:rsidRPr="00FC0332" w:rsidRDefault="00EB47F9" w:rsidP="00FC0332">
      <w:pPr>
        <w:tabs>
          <w:tab w:val="left" w:pos="0"/>
        </w:tabs>
        <w:jc w:val="both"/>
        <w:rPr>
          <w:rFonts w:ascii="Segoe UI" w:hAnsi="Segoe UI" w:cs="Segoe UI"/>
          <w:b/>
          <w:bCs/>
          <w:sz w:val="20"/>
          <w:szCs w:val="20"/>
          <w:lang w:val="kk-KZ"/>
        </w:rPr>
      </w:pPr>
      <w:r w:rsidRPr="00FC0332">
        <w:rPr>
          <w:rFonts w:ascii="Segoe UI" w:hAnsi="Segoe UI" w:cs="Segoe UI"/>
          <w:b/>
          <w:bCs/>
          <w:sz w:val="20"/>
          <w:szCs w:val="20"/>
          <w:lang w:val="kk-KZ"/>
        </w:rPr>
        <w:t>5.1. Брокер міндеттенеді:</w:t>
      </w:r>
    </w:p>
    <w:p w14:paraId="0390B9F2" w14:textId="1F3B7A17"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5.1.1. Клиентке осы Шартта және </w:t>
      </w:r>
      <w:r w:rsidR="008C0EF6" w:rsidRPr="00FC0332">
        <w:rPr>
          <w:rFonts w:ascii="Segoe UI" w:hAnsi="Segoe UI" w:cs="Segoe UI"/>
          <w:sz w:val="20"/>
          <w:szCs w:val="20"/>
          <w:lang w:val="kk-KZ"/>
        </w:rPr>
        <w:t>Б</w:t>
      </w:r>
      <w:r w:rsidRPr="00FC0332">
        <w:rPr>
          <w:rFonts w:ascii="Segoe UI" w:hAnsi="Segoe UI" w:cs="Segoe UI"/>
          <w:sz w:val="20"/>
          <w:szCs w:val="20"/>
          <w:lang w:val="kk-KZ"/>
        </w:rPr>
        <w:t>рокердің ішкі қағидаларында көзделген тәртіппен және шарттарда электрондық қызметтер көрсету;</w:t>
      </w:r>
    </w:p>
    <w:p w14:paraId="623A19E1" w14:textId="6E164E34"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5.1.2. Клиенттен алынған,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 арқылы брокерге берілген </w:t>
      </w:r>
      <w:proofErr w:type="spellStart"/>
      <w:r w:rsidR="008C0EF6" w:rsidRPr="00FC0332">
        <w:rPr>
          <w:rFonts w:ascii="Segoe UI" w:hAnsi="Segoe UI" w:cs="Segoe UI"/>
          <w:sz w:val="20"/>
          <w:szCs w:val="20"/>
          <w:lang w:val="kk-KZ"/>
        </w:rPr>
        <w:t>құпиясөзбен</w:t>
      </w:r>
      <w:proofErr w:type="spellEnd"/>
      <w:r w:rsidRPr="00FC0332">
        <w:rPr>
          <w:rFonts w:ascii="Segoe UI" w:hAnsi="Segoe UI" w:cs="Segoe UI"/>
          <w:sz w:val="20"/>
          <w:szCs w:val="20"/>
          <w:lang w:val="kk-KZ"/>
        </w:rPr>
        <w:t xml:space="preserve"> және/немесе биометриялық сәйкестендірумен және/немесе ЭЦҚ және/немесе клиенттің OTP расталған бұйрықтарды/тапсырыстарды орындау;</w:t>
      </w:r>
    </w:p>
    <w:p w14:paraId="69FFC9F1" w14:textId="724F6158"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5.1.3. Осы Шартта көзделген тәртіппен және мерзімде клиентке жеке кабинетке кіру үшін логин мен пароль беру не Клиент Брокер ынтымақтасып жұмыс істейтін басқа ұйымдар әзірлеген </w:t>
      </w:r>
      <w:r w:rsidR="008C0EF6" w:rsidRPr="00FC0332">
        <w:rPr>
          <w:rFonts w:ascii="Segoe UI" w:hAnsi="Segoe UI" w:cs="Segoe UI"/>
          <w:sz w:val="20"/>
          <w:szCs w:val="20"/>
          <w:lang w:val="kk-KZ"/>
        </w:rPr>
        <w:t xml:space="preserve">БЭҚ </w:t>
      </w:r>
      <w:r w:rsidRPr="00FC0332">
        <w:rPr>
          <w:rFonts w:ascii="Segoe UI" w:hAnsi="Segoe UI" w:cs="Segoe UI"/>
          <w:sz w:val="20"/>
          <w:szCs w:val="20"/>
          <w:lang w:val="kk-KZ"/>
        </w:rPr>
        <w:t>қосымшасын пайдаланған жағдайларда клиентке жеке кабинетке кірудің өзге де тәртібі мен шарттары туралы нұсқау беру;</w:t>
      </w:r>
    </w:p>
    <w:p w14:paraId="14F31066" w14:textId="18FAB9C6"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5.1.4. Электронды</w:t>
      </w:r>
      <w:r w:rsidR="008C0EF6" w:rsidRPr="00FC0332">
        <w:rPr>
          <w:rFonts w:ascii="Segoe UI" w:hAnsi="Segoe UI" w:cs="Segoe UI"/>
          <w:sz w:val="20"/>
          <w:szCs w:val="20"/>
          <w:lang w:val="kk-KZ"/>
        </w:rPr>
        <w:t xml:space="preserve"> </w:t>
      </w:r>
      <w:r w:rsidRPr="00FC0332">
        <w:rPr>
          <w:rFonts w:ascii="Segoe UI" w:hAnsi="Segoe UI" w:cs="Segoe UI"/>
          <w:sz w:val="20"/>
          <w:szCs w:val="20"/>
          <w:lang w:val="kk-KZ"/>
        </w:rPr>
        <w:t>қызметтерді ұсынумен байланысты өзге де міндеттерді жүзеге асыру.</w:t>
      </w:r>
    </w:p>
    <w:p w14:paraId="4BC8D778" w14:textId="77777777" w:rsidR="00EB47F9" w:rsidRPr="00FC0332" w:rsidRDefault="00EB47F9" w:rsidP="00FC0332">
      <w:pPr>
        <w:tabs>
          <w:tab w:val="left" w:pos="0"/>
        </w:tabs>
        <w:jc w:val="both"/>
        <w:rPr>
          <w:rFonts w:ascii="Segoe UI" w:hAnsi="Segoe UI" w:cs="Segoe UI"/>
          <w:b/>
          <w:bCs/>
          <w:sz w:val="20"/>
          <w:szCs w:val="20"/>
          <w:lang w:val="kk-KZ"/>
        </w:rPr>
      </w:pPr>
      <w:r w:rsidRPr="00FC0332">
        <w:rPr>
          <w:rFonts w:ascii="Segoe UI" w:hAnsi="Segoe UI" w:cs="Segoe UI"/>
          <w:b/>
          <w:bCs/>
          <w:sz w:val="20"/>
          <w:szCs w:val="20"/>
          <w:lang w:val="kk-KZ"/>
        </w:rPr>
        <w:t>5.2. Брокер құқылы:</w:t>
      </w:r>
    </w:p>
    <w:p w14:paraId="72FEFC32" w14:textId="0E87BB41"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5.2.1. </w:t>
      </w:r>
      <w:r w:rsidR="008C0EF6" w:rsidRPr="00FC0332">
        <w:rPr>
          <w:rFonts w:ascii="Segoe UI" w:hAnsi="Segoe UI" w:cs="Segoe UI"/>
          <w:sz w:val="20"/>
          <w:szCs w:val="20"/>
          <w:lang w:val="kk-KZ"/>
        </w:rPr>
        <w:t>О</w:t>
      </w:r>
      <w:r w:rsidRPr="00FC0332">
        <w:rPr>
          <w:rFonts w:ascii="Segoe UI" w:hAnsi="Segoe UI" w:cs="Segoe UI"/>
          <w:sz w:val="20"/>
          <w:szCs w:val="20"/>
          <w:lang w:val="kk-KZ"/>
        </w:rPr>
        <w:t>сы Шарттың талаптарына қайшы келетін ресімдеу талаптарына сәйкес келмеген немесе ұсынылған жағдайда, сондай-ақ жеке кабинетке рұқсатсыз кіру анықталған жағдайда бұйрықты/тапсырысты орындауға қабылдаудан бас тарту;</w:t>
      </w:r>
    </w:p>
    <w:p w14:paraId="3B1DEFB1" w14:textId="3429C349"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lastRenderedPageBreak/>
        <w:t xml:space="preserve">5.2.2. </w:t>
      </w:r>
      <w:r w:rsidR="008C0EF6" w:rsidRPr="00FC0332">
        <w:rPr>
          <w:rFonts w:ascii="Segoe UI" w:hAnsi="Segoe UI" w:cs="Segoe UI"/>
          <w:sz w:val="20"/>
          <w:szCs w:val="20"/>
          <w:lang w:val="kk-KZ"/>
        </w:rPr>
        <w:t>Б</w:t>
      </w:r>
      <w:r w:rsidRPr="00FC0332">
        <w:rPr>
          <w:rFonts w:ascii="Segoe UI" w:hAnsi="Segoe UI" w:cs="Segoe UI"/>
          <w:sz w:val="20"/>
          <w:szCs w:val="20"/>
          <w:lang w:val="kk-KZ"/>
        </w:rPr>
        <w:t>рокердің номиналды ұстауды есепке алу жүйесінде ашылған Клиенттің жеке шотын тікелей дебеттеу арқылы тарифтерге сәйкес электронды қызметтер үшін комиссиялық сыйақыны дербес ұстап тұру;</w:t>
      </w:r>
    </w:p>
    <w:p w14:paraId="068137F0" w14:textId="5D7DA467"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5.2.3. </w:t>
      </w:r>
      <w:r w:rsidR="008C0EF6" w:rsidRPr="00FC0332">
        <w:rPr>
          <w:rFonts w:ascii="Segoe UI" w:hAnsi="Segoe UI" w:cs="Segoe UI"/>
          <w:sz w:val="20"/>
          <w:szCs w:val="20"/>
          <w:lang w:val="kk-KZ"/>
        </w:rPr>
        <w:t>Ө</w:t>
      </w:r>
      <w:r w:rsidRPr="00FC0332">
        <w:rPr>
          <w:rFonts w:ascii="Segoe UI" w:hAnsi="Segoe UI" w:cs="Segoe UI"/>
          <w:sz w:val="20"/>
          <w:szCs w:val="20"/>
          <w:lang w:val="kk-KZ"/>
        </w:rPr>
        <w:t xml:space="preserve">з қалауы бойынша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қосымшасын қорғау механизмдеріне өзгерістер енгіз</w:t>
      </w:r>
      <w:r w:rsidR="008C0EF6" w:rsidRPr="00FC0332">
        <w:rPr>
          <w:rFonts w:ascii="Segoe UI" w:hAnsi="Segoe UI" w:cs="Segoe UI"/>
          <w:sz w:val="20"/>
          <w:szCs w:val="20"/>
          <w:lang w:val="kk-KZ"/>
        </w:rPr>
        <w:t>у</w:t>
      </w:r>
      <w:r w:rsidRPr="00FC0332">
        <w:rPr>
          <w:rFonts w:ascii="Segoe UI" w:hAnsi="Segoe UI" w:cs="Segoe UI"/>
          <w:sz w:val="20"/>
          <w:szCs w:val="20"/>
          <w:lang w:val="kk-KZ"/>
        </w:rPr>
        <w:t>;</w:t>
      </w:r>
    </w:p>
    <w:p w14:paraId="264BB57A" w14:textId="1CCED157"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5.2.4.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 арқылы бір жақты тәртіпте көрсетілетін электронды қызметтер тізбесіне өзгерістер енгізу;</w:t>
      </w:r>
    </w:p>
    <w:p w14:paraId="417DC124" w14:textId="5F0A98C8"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5.2.5. </w:t>
      </w:r>
      <w:r w:rsidR="008C0EF6" w:rsidRPr="00FC0332">
        <w:rPr>
          <w:rFonts w:ascii="Segoe UI" w:hAnsi="Segoe UI" w:cs="Segoe UI"/>
          <w:sz w:val="20"/>
          <w:szCs w:val="20"/>
          <w:lang w:val="kk-KZ"/>
        </w:rPr>
        <w:t>К</w:t>
      </w:r>
      <w:r w:rsidRPr="00FC0332">
        <w:rPr>
          <w:rFonts w:ascii="Segoe UI" w:hAnsi="Segoe UI" w:cs="Segoe UI"/>
          <w:sz w:val="20"/>
          <w:szCs w:val="20"/>
          <w:lang w:val="kk-KZ"/>
        </w:rPr>
        <w:t xml:space="preserve">лиенттен электронды құжаттардың егжей-тегжейін </w:t>
      </w:r>
      <w:r w:rsidR="008C0EF6" w:rsidRPr="00FC0332">
        <w:rPr>
          <w:rFonts w:ascii="Segoe UI" w:hAnsi="Segoe UI" w:cs="Segoe UI"/>
          <w:sz w:val="20"/>
          <w:szCs w:val="20"/>
          <w:lang w:val="kk-KZ"/>
        </w:rPr>
        <w:t>Р</w:t>
      </w:r>
      <w:r w:rsidRPr="00FC0332">
        <w:rPr>
          <w:rFonts w:ascii="Segoe UI" w:hAnsi="Segoe UI" w:cs="Segoe UI"/>
          <w:sz w:val="20"/>
          <w:szCs w:val="20"/>
          <w:lang w:val="kk-KZ"/>
        </w:rPr>
        <w:t xml:space="preserve">астауды сұрау арқылы, сондай-ақ өзге де тәсілдермен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 жұмысының қауіпсіздігін арттыруға бағытталған кез келген іс-шараларды жүргізу;</w:t>
      </w:r>
    </w:p>
    <w:p w14:paraId="10676849" w14:textId="31F2B2D0"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5.2.6. ҚР қолданыстағы заңнамасына және </w:t>
      </w:r>
      <w:r w:rsidR="008C0EF6" w:rsidRPr="00FC0332">
        <w:rPr>
          <w:rFonts w:ascii="Segoe UI" w:hAnsi="Segoe UI" w:cs="Segoe UI"/>
          <w:sz w:val="20"/>
          <w:szCs w:val="20"/>
          <w:lang w:val="kk-KZ"/>
        </w:rPr>
        <w:t>Б</w:t>
      </w:r>
      <w:r w:rsidRPr="00FC0332">
        <w:rPr>
          <w:rFonts w:ascii="Segoe UI" w:hAnsi="Segoe UI" w:cs="Segoe UI"/>
          <w:sz w:val="20"/>
          <w:szCs w:val="20"/>
          <w:lang w:val="kk-KZ"/>
        </w:rPr>
        <w:t>рокердің ішкі ережелеріне қайшы келмейтін өзге де құқықтарды жүзеге асыру.</w:t>
      </w:r>
    </w:p>
    <w:p w14:paraId="6A1862B4" w14:textId="77777777" w:rsidR="00EB47F9" w:rsidRPr="00FC0332" w:rsidRDefault="00EB47F9" w:rsidP="00FC0332">
      <w:pPr>
        <w:tabs>
          <w:tab w:val="left" w:pos="0"/>
        </w:tabs>
        <w:jc w:val="both"/>
        <w:rPr>
          <w:rFonts w:ascii="Segoe UI" w:hAnsi="Segoe UI" w:cs="Segoe UI"/>
          <w:b/>
          <w:bCs/>
          <w:sz w:val="20"/>
          <w:szCs w:val="20"/>
          <w:lang w:val="kk-KZ"/>
        </w:rPr>
      </w:pPr>
      <w:r w:rsidRPr="00FC0332">
        <w:rPr>
          <w:rFonts w:ascii="Segoe UI" w:hAnsi="Segoe UI" w:cs="Segoe UI"/>
          <w:b/>
          <w:bCs/>
          <w:sz w:val="20"/>
          <w:szCs w:val="20"/>
          <w:lang w:val="kk-KZ"/>
        </w:rPr>
        <w:t>5.3. Клиент міндеттенеді:</w:t>
      </w:r>
    </w:p>
    <w:p w14:paraId="448F7758" w14:textId="3570F85C"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5.3.1. </w:t>
      </w:r>
      <w:r w:rsidR="008C0EF6" w:rsidRPr="00FC0332">
        <w:rPr>
          <w:rFonts w:ascii="Segoe UI" w:hAnsi="Segoe UI" w:cs="Segoe UI"/>
          <w:sz w:val="20"/>
          <w:szCs w:val="20"/>
          <w:lang w:val="kk-KZ"/>
        </w:rPr>
        <w:t>Б</w:t>
      </w:r>
      <w:r w:rsidRPr="00FC0332">
        <w:rPr>
          <w:rFonts w:ascii="Segoe UI" w:hAnsi="Segoe UI" w:cs="Segoe UI"/>
          <w:sz w:val="20"/>
          <w:szCs w:val="20"/>
          <w:lang w:val="kk-KZ"/>
        </w:rPr>
        <w:t>рокердің осы Шартты орындауға байланысты барлық шығыстарын, сондай-ақ брокердің комиссиялық сыйақысын осы шартта айқындалатын тәртіппен және шарттарда төлеуге;</w:t>
      </w:r>
    </w:p>
    <w:p w14:paraId="4EE250A5" w14:textId="77777777"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5.3.2. Клиенттің осы Шарттың талаптарын және Қазақстан Республикасының қолданыстағы заңнамасын бұзуы себебінен брокерді әкімшілік немесе өзге де азаматтық-құқықтық жауаптылыққа тарту нәтижесінде брокер шеккен барлық залалдар мен шығыстарды брокерге өтеу;</w:t>
      </w:r>
    </w:p>
    <w:p w14:paraId="5B3CB670" w14:textId="39AAC648"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5.3.3. </w:t>
      </w:r>
      <w:r w:rsidR="008C0EF6" w:rsidRPr="00FC0332">
        <w:rPr>
          <w:rFonts w:ascii="Segoe UI" w:hAnsi="Segoe UI" w:cs="Segoe UI"/>
          <w:sz w:val="20"/>
          <w:szCs w:val="20"/>
          <w:lang w:val="kk-KZ"/>
        </w:rPr>
        <w:t>Б</w:t>
      </w:r>
      <w:r w:rsidRPr="00FC0332">
        <w:rPr>
          <w:rFonts w:ascii="Segoe UI" w:hAnsi="Segoe UI" w:cs="Segoe UI"/>
          <w:sz w:val="20"/>
          <w:szCs w:val="20"/>
          <w:lang w:val="kk-KZ"/>
        </w:rPr>
        <w:t xml:space="preserve">рокерге </w:t>
      </w:r>
      <w:r w:rsidR="008C0EF6" w:rsidRPr="00FC0332">
        <w:rPr>
          <w:rFonts w:ascii="Segoe UI" w:hAnsi="Segoe UI" w:cs="Segoe UI"/>
          <w:sz w:val="20"/>
          <w:szCs w:val="20"/>
          <w:lang w:val="kk-KZ"/>
        </w:rPr>
        <w:t>К</w:t>
      </w:r>
      <w:r w:rsidRPr="00FC0332">
        <w:rPr>
          <w:rFonts w:ascii="Segoe UI" w:hAnsi="Segoe UI" w:cs="Segoe UI"/>
          <w:sz w:val="20"/>
          <w:szCs w:val="20"/>
          <w:lang w:val="kk-KZ"/>
        </w:rPr>
        <w:t xml:space="preserve">лиенттің </w:t>
      </w:r>
      <w:proofErr w:type="spellStart"/>
      <w:r w:rsidRPr="00FC0332">
        <w:rPr>
          <w:rFonts w:ascii="Segoe UI" w:hAnsi="Segoe UI" w:cs="Segoe UI"/>
          <w:sz w:val="20"/>
          <w:szCs w:val="20"/>
          <w:lang w:val="kk-KZ"/>
        </w:rPr>
        <w:t>құпиясөзімен</w:t>
      </w:r>
      <w:proofErr w:type="spellEnd"/>
      <w:r w:rsidRPr="00FC0332">
        <w:rPr>
          <w:rFonts w:ascii="Segoe UI" w:hAnsi="Segoe UI" w:cs="Segoe UI"/>
          <w:sz w:val="20"/>
          <w:szCs w:val="20"/>
          <w:lang w:val="kk-KZ"/>
        </w:rPr>
        <w:t xml:space="preserve"> және/немесе биометриялық сәйкестендіруімен және/ немесе ЭЦҚ және /немесе OTP қатаң түрде расталған бұйрықтар/ тапсырыстар беру;</w:t>
      </w:r>
    </w:p>
    <w:p w14:paraId="432FC120" w14:textId="0037FEA5"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5.3.4.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қосымшасында жүргізілетін өз іс-әрекеттері үшін толық жауапты болу;</w:t>
      </w:r>
    </w:p>
    <w:p w14:paraId="1A10CBAF" w14:textId="6D38FE4A"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5.3.5.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қосымшасын пайдалану кезінде осы Шарттың, брокерлік Шарттың және брокердің ішкі құжаттарының нормалары мен талаптарын басшылыққа алу;</w:t>
      </w:r>
    </w:p>
    <w:p w14:paraId="1162B100" w14:textId="77777777" w:rsidR="00EB47F9" w:rsidRPr="00FC0332" w:rsidRDefault="00EB47F9" w:rsidP="00FC0332">
      <w:pPr>
        <w:tabs>
          <w:tab w:val="left" w:pos="0"/>
        </w:tabs>
        <w:jc w:val="both"/>
        <w:rPr>
          <w:rFonts w:ascii="Segoe UI" w:hAnsi="Segoe UI" w:cs="Segoe UI"/>
          <w:b/>
          <w:bCs/>
          <w:sz w:val="20"/>
          <w:szCs w:val="20"/>
          <w:lang w:val="kk-KZ"/>
        </w:rPr>
      </w:pPr>
      <w:r w:rsidRPr="00FC0332">
        <w:rPr>
          <w:rFonts w:ascii="Segoe UI" w:hAnsi="Segoe UI" w:cs="Segoe UI"/>
          <w:b/>
          <w:bCs/>
          <w:sz w:val="20"/>
          <w:szCs w:val="20"/>
          <w:lang w:val="kk-KZ"/>
        </w:rPr>
        <w:t>5.4. Клиент құқылы:</w:t>
      </w:r>
    </w:p>
    <w:p w14:paraId="122CF7DD" w14:textId="4F781626"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5.4.1. Осы Шартта көзделген электронды қызметтерді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 арқылы алу;</w:t>
      </w:r>
    </w:p>
    <w:p w14:paraId="622D88DD" w14:textId="2AEE3AE3"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5.4.2. Клиент </w:t>
      </w:r>
      <w:r w:rsidR="008C0EF6" w:rsidRPr="00FC0332">
        <w:rPr>
          <w:rFonts w:ascii="Segoe UI" w:hAnsi="Segoe UI" w:cs="Segoe UI"/>
          <w:sz w:val="20"/>
          <w:szCs w:val="20"/>
          <w:lang w:val="kk-KZ"/>
        </w:rPr>
        <w:t>Б</w:t>
      </w:r>
      <w:r w:rsidRPr="00FC0332">
        <w:rPr>
          <w:rFonts w:ascii="Segoe UI" w:hAnsi="Segoe UI" w:cs="Segoe UI"/>
          <w:sz w:val="20"/>
          <w:szCs w:val="20"/>
          <w:lang w:val="kk-KZ"/>
        </w:rPr>
        <w:t>рокерден осы Шарт бойынша міндеттемелерді тиісінше орындауды талап етуге құқылы.</w:t>
      </w:r>
    </w:p>
    <w:p w14:paraId="07E86D3E" w14:textId="77777777"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5.4.3. Қазақстан Республикасының заңнамасында көзделген өзге де құқықтарды пайдалануға құқылы.</w:t>
      </w:r>
    </w:p>
    <w:p w14:paraId="7AB386A9" w14:textId="77777777" w:rsidR="00EB47F9" w:rsidRPr="00FC0332" w:rsidRDefault="00EB47F9" w:rsidP="00FC0332">
      <w:pPr>
        <w:tabs>
          <w:tab w:val="left" w:pos="0"/>
        </w:tabs>
        <w:jc w:val="both"/>
        <w:rPr>
          <w:rFonts w:ascii="Segoe UI" w:hAnsi="Segoe UI" w:cs="Segoe UI"/>
          <w:b/>
          <w:bCs/>
          <w:sz w:val="20"/>
          <w:szCs w:val="20"/>
          <w:lang w:val="kk-KZ"/>
        </w:rPr>
      </w:pPr>
      <w:r w:rsidRPr="00FC0332">
        <w:rPr>
          <w:rFonts w:ascii="Segoe UI" w:hAnsi="Segoe UI" w:cs="Segoe UI"/>
          <w:b/>
          <w:bCs/>
          <w:sz w:val="20"/>
          <w:szCs w:val="20"/>
          <w:lang w:val="kk-KZ"/>
        </w:rPr>
        <w:t>5.5. Тараптар:</w:t>
      </w:r>
    </w:p>
    <w:p w14:paraId="544208DD" w14:textId="40729DC4"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5.5.1. </w:t>
      </w:r>
      <w:r w:rsidR="008C0EF6" w:rsidRPr="00FC0332">
        <w:rPr>
          <w:rFonts w:ascii="Segoe UI" w:hAnsi="Segoe UI" w:cs="Segoe UI"/>
          <w:sz w:val="20"/>
          <w:szCs w:val="20"/>
          <w:lang w:val="kk-KZ"/>
        </w:rPr>
        <w:t>А</w:t>
      </w:r>
      <w:r w:rsidRPr="00FC0332">
        <w:rPr>
          <w:rFonts w:ascii="Segoe UI" w:hAnsi="Segoe UI" w:cs="Segoe UI"/>
          <w:sz w:val="20"/>
          <w:szCs w:val="20"/>
          <w:lang w:val="kk-KZ"/>
        </w:rPr>
        <w:t xml:space="preserve">қпаратты өңдеу, сақтау және қорғау жүйелерін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 мен Тараптарға зиян келтіруі мүмкін компьютерлік вирустар мен бағдарламалардың жоқтығына тексерілген жұмысқа қабілетті және жарамды жабдықта ғана пайдалану;</w:t>
      </w:r>
    </w:p>
    <w:p w14:paraId="045AEFB7" w14:textId="3C1BCB07"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5.5.2. </w:t>
      </w:r>
      <w:r w:rsidR="008C0EF6" w:rsidRPr="00FC0332">
        <w:rPr>
          <w:rFonts w:ascii="Segoe UI" w:hAnsi="Segoe UI" w:cs="Segoe UI"/>
          <w:sz w:val="20"/>
          <w:szCs w:val="20"/>
          <w:lang w:val="kk-KZ"/>
        </w:rPr>
        <w:t>Ү</w:t>
      </w:r>
      <w:r w:rsidRPr="00FC0332">
        <w:rPr>
          <w:rFonts w:ascii="Segoe UI" w:hAnsi="Segoe UI" w:cs="Segoe UI"/>
          <w:sz w:val="20"/>
          <w:szCs w:val="20"/>
          <w:lang w:val="kk-KZ"/>
        </w:rPr>
        <w:t xml:space="preserve">шінші тарапқа (Қазақстан Республикасының қолданыстағы заңнамасында көзделген жағдайларды қоспағанда) </w:t>
      </w:r>
      <w:r w:rsidR="008C0EF6" w:rsidRPr="00FC0332">
        <w:rPr>
          <w:rFonts w:ascii="Segoe UI" w:hAnsi="Segoe UI" w:cs="Segoe UI"/>
          <w:sz w:val="20"/>
          <w:szCs w:val="20"/>
          <w:lang w:val="kk-KZ"/>
        </w:rPr>
        <w:t>БЭҚ</w:t>
      </w:r>
      <w:r w:rsidRPr="00FC0332">
        <w:rPr>
          <w:rFonts w:ascii="Segoe UI" w:hAnsi="Segoe UI" w:cs="Segoe UI"/>
          <w:sz w:val="20"/>
          <w:szCs w:val="20"/>
          <w:lang w:val="kk-KZ"/>
        </w:rPr>
        <w:t xml:space="preserve"> қосымшасында қолданылатын ақпаратты қорғаудың нақты тәсілдерін жария етпеу;</w:t>
      </w:r>
    </w:p>
    <w:p w14:paraId="2FAAE266" w14:textId="19C6B8B6"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5.5.3. </w:t>
      </w:r>
      <w:r w:rsidR="008C0EF6" w:rsidRPr="00FC0332">
        <w:rPr>
          <w:rFonts w:ascii="Segoe UI" w:hAnsi="Segoe UI" w:cs="Segoe UI"/>
          <w:sz w:val="20"/>
          <w:szCs w:val="20"/>
          <w:lang w:val="kk-KZ"/>
        </w:rPr>
        <w:t>Ж</w:t>
      </w:r>
      <w:r w:rsidRPr="00FC0332">
        <w:rPr>
          <w:rFonts w:ascii="Segoe UI" w:hAnsi="Segoe UI" w:cs="Segoe UI"/>
          <w:sz w:val="20"/>
          <w:szCs w:val="20"/>
          <w:lang w:val="kk-KZ"/>
        </w:rPr>
        <w:t xml:space="preserve">оғарыда аталған бағдарламалық-техникалық құралдарды жұмыс жағдайында ұстау бойынша басқа Тараппен келісілген логиндерді, </w:t>
      </w:r>
      <w:proofErr w:type="spellStart"/>
      <w:r w:rsidR="008C0EF6" w:rsidRPr="00FC0332">
        <w:rPr>
          <w:rFonts w:ascii="Segoe UI" w:hAnsi="Segoe UI" w:cs="Segoe UI"/>
          <w:sz w:val="20"/>
          <w:szCs w:val="20"/>
          <w:lang w:val="kk-KZ"/>
        </w:rPr>
        <w:t>құпиясөздерді</w:t>
      </w:r>
      <w:proofErr w:type="spellEnd"/>
      <w:r w:rsidR="008C0EF6" w:rsidRPr="00FC0332">
        <w:rPr>
          <w:rFonts w:ascii="Segoe UI" w:hAnsi="Segoe UI" w:cs="Segoe UI"/>
          <w:sz w:val="20"/>
          <w:szCs w:val="20"/>
          <w:lang w:val="kk-KZ"/>
        </w:rPr>
        <w:t xml:space="preserve"> ж</w:t>
      </w:r>
      <w:r w:rsidRPr="00FC0332">
        <w:rPr>
          <w:rFonts w:ascii="Segoe UI" w:hAnsi="Segoe UI" w:cs="Segoe UI"/>
          <w:sz w:val="20"/>
          <w:szCs w:val="20"/>
          <w:lang w:val="kk-KZ"/>
        </w:rPr>
        <w:t>әне басқа да әрекеттерді ауыстыруды жүргізу үшін бағдарламалық-техникалық құралдардың, ақпаратты өңдеу, сақтау және қорғау жүйелерінің жоғалуы, ұрлануы немесе бүлінуі туралы басқа Тарапқа кез келген тәсілмен дереу хабарлау;</w:t>
      </w:r>
    </w:p>
    <w:p w14:paraId="0E154047" w14:textId="11215A00" w:rsidR="00EB47F9" w:rsidRPr="00FC0332" w:rsidRDefault="00EB47F9" w:rsidP="00FC0332">
      <w:pPr>
        <w:tabs>
          <w:tab w:val="left" w:pos="0"/>
        </w:tabs>
        <w:jc w:val="both"/>
        <w:rPr>
          <w:rFonts w:ascii="Segoe UI" w:hAnsi="Segoe UI" w:cs="Segoe UI"/>
          <w:sz w:val="20"/>
          <w:szCs w:val="20"/>
          <w:lang w:val="kk-KZ"/>
        </w:rPr>
      </w:pPr>
      <w:r w:rsidRPr="00FC0332">
        <w:rPr>
          <w:rFonts w:ascii="Segoe UI" w:hAnsi="Segoe UI" w:cs="Segoe UI"/>
          <w:sz w:val="20"/>
          <w:szCs w:val="20"/>
          <w:lang w:val="kk-KZ"/>
        </w:rPr>
        <w:t xml:space="preserve">5.5.4. </w:t>
      </w:r>
      <w:r w:rsidR="008C0EF6" w:rsidRPr="00FC0332">
        <w:rPr>
          <w:rFonts w:ascii="Segoe UI" w:hAnsi="Segoe UI" w:cs="Segoe UI"/>
          <w:sz w:val="20"/>
          <w:szCs w:val="20"/>
          <w:lang w:val="kk-KZ"/>
        </w:rPr>
        <w:t>Э</w:t>
      </w:r>
      <w:r w:rsidRPr="00FC0332">
        <w:rPr>
          <w:rFonts w:ascii="Segoe UI" w:hAnsi="Segoe UI" w:cs="Segoe UI"/>
          <w:sz w:val="20"/>
          <w:szCs w:val="20"/>
          <w:lang w:val="kk-KZ"/>
        </w:rPr>
        <w:t>лектронды құжаттардағы ақпараттың құпиялылығын қамтамасыз етеді.</w:t>
      </w:r>
    </w:p>
    <w:p w14:paraId="04C53A0F" w14:textId="77777777" w:rsidR="00EB47F9" w:rsidRPr="004A13D7" w:rsidRDefault="00EB47F9" w:rsidP="008C0EF6">
      <w:pPr>
        <w:pStyle w:val="ac"/>
        <w:tabs>
          <w:tab w:val="left" w:pos="0"/>
          <w:tab w:val="left" w:pos="993"/>
        </w:tabs>
        <w:ind w:left="567"/>
        <w:jc w:val="center"/>
        <w:rPr>
          <w:rStyle w:val="s0"/>
          <w:rFonts w:ascii="Segoe UI" w:hAnsi="Segoe UI" w:cs="Segoe UI"/>
          <w:b/>
          <w:bCs/>
          <w:lang w:val="kk-KZ"/>
        </w:rPr>
      </w:pPr>
      <w:r w:rsidRPr="004A13D7">
        <w:rPr>
          <w:rStyle w:val="s0"/>
          <w:rFonts w:ascii="Segoe UI" w:hAnsi="Segoe UI" w:cs="Segoe UI"/>
          <w:b/>
          <w:bCs/>
          <w:lang w:val="kk-KZ"/>
        </w:rPr>
        <w:t>6. Қауіпсіздік рәсімдері</w:t>
      </w:r>
    </w:p>
    <w:p w14:paraId="1D510933" w14:textId="1C056D67" w:rsidR="00EB47F9" w:rsidRPr="00FC0332" w:rsidRDefault="00EB47F9" w:rsidP="00FC0332">
      <w:pPr>
        <w:tabs>
          <w:tab w:val="left" w:pos="0"/>
          <w:tab w:val="left" w:pos="993"/>
        </w:tabs>
        <w:jc w:val="both"/>
        <w:rPr>
          <w:rStyle w:val="s0"/>
          <w:rFonts w:ascii="Segoe UI" w:hAnsi="Segoe UI" w:cs="Segoe UI"/>
          <w:lang w:val="kk-KZ"/>
        </w:rPr>
      </w:pPr>
      <w:r w:rsidRPr="00FC0332">
        <w:rPr>
          <w:rStyle w:val="s0"/>
          <w:rFonts w:ascii="Segoe UI" w:hAnsi="Segoe UI" w:cs="Segoe UI"/>
          <w:lang w:val="kk-KZ"/>
        </w:rPr>
        <w:t>6.1. Брокердің электронды қызметтерді ұсынуы осы қауіпсіздік рәсімдеріне сәйкес жүргізіледі.</w:t>
      </w:r>
    </w:p>
    <w:p w14:paraId="48DAA266" w14:textId="4C16B308"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6.2.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w:t>
      </w:r>
      <w:proofErr w:type="spellEnd"/>
      <w:r w:rsidRPr="00FC0332">
        <w:rPr>
          <w:rStyle w:val="s0"/>
          <w:rFonts w:ascii="Segoe UI" w:hAnsi="Segoe UI" w:cs="Segoe UI"/>
        </w:rPr>
        <w:t xml:space="preserve"> Клиент </w:t>
      </w:r>
      <w:proofErr w:type="spellStart"/>
      <w:r w:rsidRPr="00FC0332">
        <w:rPr>
          <w:rStyle w:val="s0"/>
          <w:rFonts w:ascii="Segoe UI" w:hAnsi="Segoe UI" w:cs="Segoe UI"/>
        </w:rPr>
        <w:t>сенімді</w:t>
      </w:r>
      <w:proofErr w:type="spellEnd"/>
      <w:r w:rsidRPr="00FC0332">
        <w:rPr>
          <w:rStyle w:val="s0"/>
          <w:rFonts w:ascii="Segoe UI" w:hAnsi="Segoe UI" w:cs="Segoe UI"/>
        </w:rPr>
        <w:t xml:space="preserve"> </w:t>
      </w:r>
      <w:proofErr w:type="spellStart"/>
      <w:r w:rsidRPr="00FC0332">
        <w:rPr>
          <w:rStyle w:val="s0"/>
          <w:rFonts w:ascii="Segoe UI" w:hAnsi="Segoe UI" w:cs="Segoe UI"/>
        </w:rPr>
        <w:t>аутентификациядан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кейін</w:t>
      </w:r>
      <w:proofErr w:type="spellEnd"/>
      <w:r w:rsidRPr="00FC0332">
        <w:rPr>
          <w:rStyle w:val="s0"/>
          <w:rFonts w:ascii="Segoe UI" w:hAnsi="Segoe UI" w:cs="Segoe UI"/>
        </w:rPr>
        <w:t xml:space="preserve"> </w:t>
      </w:r>
      <w:proofErr w:type="spellStart"/>
      <w:r w:rsidRPr="00FC0332">
        <w:rPr>
          <w:rStyle w:val="s0"/>
          <w:rFonts w:ascii="Segoe UI" w:hAnsi="Segoe UI" w:cs="Segoe UI"/>
        </w:rPr>
        <w:t>ғана</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ұсынылады</w:t>
      </w:r>
      <w:proofErr w:type="spellEnd"/>
      <w:r w:rsidRPr="00FC0332">
        <w:rPr>
          <w:rStyle w:val="s0"/>
          <w:rFonts w:ascii="Segoe UI" w:hAnsi="Segoe UI" w:cs="Segoe UI"/>
        </w:rPr>
        <w:t xml:space="preserve">. </w:t>
      </w:r>
      <w:r w:rsidR="001751CD" w:rsidRPr="00FC0332">
        <w:rPr>
          <w:rStyle w:val="s0"/>
          <w:rFonts w:ascii="Segoe UI" w:hAnsi="Segoe UI" w:cs="Segoe UI"/>
          <w:lang w:val="kk-KZ"/>
        </w:rPr>
        <w:t xml:space="preserve">БЭҚ </w:t>
      </w:r>
      <w:proofErr w:type="spellStart"/>
      <w:r w:rsidRPr="00FC0332">
        <w:rPr>
          <w:rStyle w:val="s0"/>
          <w:rFonts w:ascii="Segoe UI" w:hAnsi="Segoe UI" w:cs="Segoe UI"/>
        </w:rPr>
        <w:t>қосымшасындағы</w:t>
      </w:r>
      <w:proofErr w:type="spellEnd"/>
      <w:r w:rsidRPr="00FC0332">
        <w:rPr>
          <w:rStyle w:val="s0"/>
          <w:rFonts w:ascii="Segoe UI" w:hAnsi="Segoe UI" w:cs="Segoe UI"/>
        </w:rPr>
        <w:t xml:space="preserve"> </w:t>
      </w:r>
      <w:proofErr w:type="spellStart"/>
      <w:r w:rsidRPr="00FC0332">
        <w:rPr>
          <w:rStyle w:val="s0"/>
          <w:rFonts w:ascii="Segoe UI" w:hAnsi="Segoe UI" w:cs="Segoe UI"/>
        </w:rPr>
        <w:t>Клиентті</w:t>
      </w:r>
      <w:proofErr w:type="spellEnd"/>
      <w:r w:rsidRPr="00FC0332">
        <w:rPr>
          <w:rStyle w:val="s0"/>
          <w:rFonts w:ascii="Segoe UI" w:hAnsi="Segoe UI" w:cs="Segoe UI"/>
        </w:rPr>
        <w:t xml:space="preserve"> </w:t>
      </w:r>
      <w:proofErr w:type="spellStart"/>
      <w:r w:rsidRPr="00FC0332">
        <w:rPr>
          <w:rStyle w:val="s0"/>
          <w:rFonts w:ascii="Segoe UI" w:hAnsi="Segoe UI" w:cs="Segoe UI"/>
        </w:rPr>
        <w:t>аутентификациялау</w:t>
      </w:r>
      <w:proofErr w:type="spellEnd"/>
      <w:r w:rsidRPr="00FC0332">
        <w:rPr>
          <w:rStyle w:val="s0"/>
          <w:rFonts w:ascii="Segoe UI" w:hAnsi="Segoe UI" w:cs="Segoe UI"/>
        </w:rPr>
        <w:t xml:space="preserve"> </w:t>
      </w:r>
      <w:proofErr w:type="spellStart"/>
      <w:r w:rsidRPr="00FC0332">
        <w:rPr>
          <w:rStyle w:val="s0"/>
          <w:rFonts w:ascii="Segoe UI" w:hAnsi="Segoe UI" w:cs="Segoe UI"/>
        </w:rPr>
        <w:t>брокердің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ішкі</w:t>
      </w:r>
      <w:proofErr w:type="spellEnd"/>
      <w:r w:rsidRPr="00FC0332">
        <w:rPr>
          <w:rStyle w:val="s0"/>
          <w:rFonts w:ascii="Segoe UI" w:hAnsi="Segoe UI" w:cs="Segoe UI"/>
        </w:rPr>
        <w:t xml:space="preserve"> </w:t>
      </w:r>
      <w:proofErr w:type="spellStart"/>
      <w:r w:rsidRPr="00FC0332">
        <w:rPr>
          <w:rStyle w:val="s0"/>
          <w:rFonts w:ascii="Segoe UI" w:hAnsi="Segoe UI" w:cs="Segoe UI"/>
        </w:rPr>
        <w:t>қағидаларында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айқындалған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тәртіппен</w:t>
      </w:r>
      <w:proofErr w:type="spellEnd"/>
      <w:r w:rsidRPr="00FC0332">
        <w:rPr>
          <w:rStyle w:val="s0"/>
          <w:rFonts w:ascii="Segoe UI" w:hAnsi="Segoe UI" w:cs="Segoe UI"/>
        </w:rPr>
        <w:t xml:space="preserve"> </w:t>
      </w:r>
      <w:proofErr w:type="spellStart"/>
      <w:r w:rsidRPr="00FC0332">
        <w:rPr>
          <w:rStyle w:val="s0"/>
          <w:rFonts w:ascii="Segoe UI" w:hAnsi="Segoe UI" w:cs="Segoe UI"/>
        </w:rPr>
        <w:t>жүзеге</w:t>
      </w:r>
      <w:proofErr w:type="spellEnd"/>
      <w:r w:rsidRPr="00FC0332">
        <w:rPr>
          <w:rStyle w:val="s0"/>
          <w:rFonts w:ascii="Segoe UI" w:hAnsi="Segoe UI" w:cs="Segoe UI"/>
        </w:rPr>
        <w:t xml:space="preserve"> </w:t>
      </w:r>
      <w:proofErr w:type="spellStart"/>
      <w:r w:rsidRPr="00FC0332">
        <w:rPr>
          <w:rStyle w:val="s0"/>
          <w:rFonts w:ascii="Segoe UI" w:hAnsi="Segoe UI" w:cs="Segoe UI"/>
        </w:rPr>
        <w:t>асырылады</w:t>
      </w:r>
      <w:proofErr w:type="spellEnd"/>
      <w:r w:rsidRPr="00FC0332">
        <w:rPr>
          <w:rStyle w:val="s0"/>
          <w:rFonts w:ascii="Segoe UI" w:hAnsi="Segoe UI" w:cs="Segoe UI"/>
        </w:rPr>
        <w:t>.</w:t>
      </w:r>
    </w:p>
    <w:p w14:paraId="0694F7BA" w14:textId="10347544"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6.3. Клиент </w:t>
      </w:r>
      <w:proofErr w:type="spellStart"/>
      <w:r w:rsidRPr="00FC0332">
        <w:rPr>
          <w:rStyle w:val="s0"/>
          <w:rFonts w:ascii="Segoe UI" w:hAnsi="Segoe UI" w:cs="Segoe UI"/>
        </w:rPr>
        <w:t>тапсырма</w:t>
      </w:r>
      <w:proofErr w:type="spellEnd"/>
      <w:r w:rsidRPr="00FC0332">
        <w:rPr>
          <w:rStyle w:val="s0"/>
          <w:rFonts w:ascii="Segoe UI" w:hAnsi="Segoe UI" w:cs="Segoe UI"/>
        </w:rPr>
        <w:t xml:space="preserve"> </w:t>
      </w:r>
      <w:proofErr w:type="spellStart"/>
      <w:r w:rsidRPr="00FC0332">
        <w:rPr>
          <w:rStyle w:val="s0"/>
          <w:rFonts w:ascii="Segoe UI" w:hAnsi="Segoe UI" w:cs="Segoe UI"/>
        </w:rPr>
        <w:t>қалыптастырған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кезде</w:t>
      </w:r>
      <w:proofErr w:type="spellEnd"/>
      <w:r w:rsidRPr="00FC0332">
        <w:rPr>
          <w:rStyle w:val="s0"/>
          <w:rFonts w:ascii="Segoe UI" w:hAnsi="Segoe UI" w:cs="Segoe UI"/>
        </w:rPr>
        <w:t xml:space="preserve">, </w:t>
      </w:r>
      <w:proofErr w:type="spellStart"/>
      <w:r w:rsidRPr="00FC0332">
        <w:rPr>
          <w:rStyle w:val="s0"/>
          <w:rFonts w:ascii="Segoe UI" w:hAnsi="Segoe UI" w:cs="Segoe UI"/>
        </w:rPr>
        <w:t>сондай-ақ</w:t>
      </w:r>
      <w:proofErr w:type="spellEnd"/>
      <w:r w:rsidRPr="00FC0332">
        <w:rPr>
          <w:rStyle w:val="s0"/>
          <w:rFonts w:ascii="Segoe UI" w:hAnsi="Segoe UI" w:cs="Segoe UI"/>
        </w:rPr>
        <w:t xml:space="preserve"> брокер </w:t>
      </w:r>
      <w:proofErr w:type="spellStart"/>
      <w:r w:rsidRPr="00FC0332">
        <w:rPr>
          <w:rStyle w:val="s0"/>
          <w:rFonts w:ascii="Segoe UI" w:hAnsi="Segoe UI" w:cs="Segoe UI"/>
        </w:rPr>
        <w:t>электрондық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w:t>
      </w:r>
      <w:proofErr w:type="spellEnd"/>
      <w:r w:rsidRPr="00FC0332">
        <w:rPr>
          <w:rStyle w:val="s0"/>
          <w:rFonts w:ascii="Segoe UI" w:hAnsi="Segoe UI" w:cs="Segoe UI"/>
        </w:rPr>
        <w:t xml:space="preserve"> </w:t>
      </w:r>
      <w:proofErr w:type="spellStart"/>
      <w:r w:rsidRPr="00FC0332">
        <w:rPr>
          <w:rStyle w:val="s0"/>
          <w:rFonts w:ascii="Segoe UI" w:hAnsi="Segoe UI" w:cs="Segoe UI"/>
        </w:rPr>
        <w:t>көрсеткен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кезде</w:t>
      </w:r>
      <w:proofErr w:type="spellEnd"/>
      <w:r w:rsidRPr="00FC0332">
        <w:rPr>
          <w:rStyle w:val="s0"/>
          <w:rFonts w:ascii="Segoe UI" w:hAnsi="Segoe UI" w:cs="Segoe UI"/>
        </w:rPr>
        <w:t xml:space="preserve"> </w:t>
      </w:r>
      <w:r w:rsidR="001751CD" w:rsidRPr="00FC0332">
        <w:rPr>
          <w:rStyle w:val="s0"/>
          <w:rFonts w:ascii="Segoe UI" w:hAnsi="Segoe UI" w:cs="Segoe UI"/>
          <w:lang w:val="kk-KZ"/>
        </w:rPr>
        <w:t xml:space="preserve">БЭҚ </w:t>
      </w:r>
      <w:proofErr w:type="spellStart"/>
      <w:r w:rsidRPr="00FC0332">
        <w:rPr>
          <w:rStyle w:val="s0"/>
          <w:rFonts w:ascii="Segoe UI" w:hAnsi="Segoe UI" w:cs="Segoe UI"/>
        </w:rPr>
        <w:t>қосымшасында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енгізілетін</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деректердің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толықтығын</w:t>
      </w:r>
      <w:proofErr w:type="spellEnd"/>
      <w:r w:rsidRPr="00FC0332">
        <w:rPr>
          <w:rStyle w:val="s0"/>
          <w:rFonts w:ascii="Segoe UI" w:hAnsi="Segoe UI" w:cs="Segoe UI"/>
        </w:rPr>
        <w:t xml:space="preserve"> </w:t>
      </w:r>
      <w:proofErr w:type="spellStart"/>
      <w:r w:rsidRPr="00FC0332">
        <w:rPr>
          <w:rStyle w:val="s0"/>
          <w:rFonts w:ascii="Segoe UI" w:hAnsi="Segoe UI" w:cs="Segoe UI"/>
        </w:rPr>
        <w:t>автоматты</w:t>
      </w:r>
      <w:proofErr w:type="spellEnd"/>
      <w:r w:rsidRPr="00FC0332">
        <w:rPr>
          <w:rStyle w:val="s0"/>
          <w:rFonts w:ascii="Segoe UI" w:hAnsi="Segoe UI" w:cs="Segoe UI"/>
        </w:rPr>
        <w:t xml:space="preserve"> </w:t>
      </w:r>
      <w:proofErr w:type="spellStart"/>
      <w:r w:rsidRPr="00FC0332">
        <w:rPr>
          <w:rStyle w:val="s0"/>
          <w:rFonts w:ascii="Segoe UI" w:hAnsi="Segoe UI" w:cs="Segoe UI"/>
        </w:rPr>
        <w:t>бақылау</w:t>
      </w:r>
      <w:proofErr w:type="spellEnd"/>
      <w:r w:rsidRPr="00FC0332">
        <w:rPr>
          <w:rStyle w:val="s0"/>
          <w:rFonts w:ascii="Segoe UI" w:hAnsi="Segoe UI" w:cs="Segoe UI"/>
        </w:rPr>
        <w:t xml:space="preserve"> </w:t>
      </w:r>
      <w:proofErr w:type="spellStart"/>
      <w:r w:rsidRPr="00FC0332">
        <w:rPr>
          <w:rStyle w:val="s0"/>
          <w:rFonts w:ascii="Segoe UI" w:hAnsi="Segoe UI" w:cs="Segoe UI"/>
        </w:rPr>
        <w:t>жүзеге</w:t>
      </w:r>
      <w:proofErr w:type="spellEnd"/>
      <w:r w:rsidRPr="00FC0332">
        <w:rPr>
          <w:rStyle w:val="s0"/>
          <w:rFonts w:ascii="Segoe UI" w:hAnsi="Segoe UI" w:cs="Segoe UI"/>
        </w:rPr>
        <w:t xml:space="preserve"> </w:t>
      </w:r>
      <w:proofErr w:type="spellStart"/>
      <w:r w:rsidRPr="00FC0332">
        <w:rPr>
          <w:rStyle w:val="s0"/>
          <w:rFonts w:ascii="Segoe UI" w:hAnsi="Segoe UI" w:cs="Segoe UI"/>
        </w:rPr>
        <w:t>асырылады</w:t>
      </w:r>
      <w:proofErr w:type="spellEnd"/>
      <w:r w:rsidRPr="00FC0332">
        <w:rPr>
          <w:rStyle w:val="s0"/>
          <w:rFonts w:ascii="Segoe UI" w:hAnsi="Segoe UI" w:cs="Segoe UI"/>
        </w:rPr>
        <w:t xml:space="preserve">, </w:t>
      </w:r>
      <w:proofErr w:type="spellStart"/>
      <w:r w:rsidRPr="00FC0332">
        <w:rPr>
          <w:rStyle w:val="s0"/>
          <w:rFonts w:ascii="Segoe UI" w:hAnsi="Segoe UI" w:cs="Segoe UI"/>
        </w:rPr>
        <w:t>яғни</w:t>
      </w:r>
      <w:proofErr w:type="spellEnd"/>
      <w:r w:rsidRPr="00FC0332">
        <w:rPr>
          <w:rStyle w:val="s0"/>
          <w:rFonts w:ascii="Segoe UI" w:hAnsi="Segoe UI" w:cs="Segoe UI"/>
        </w:rPr>
        <w:t xml:space="preserve"> </w:t>
      </w:r>
      <w:proofErr w:type="spellStart"/>
      <w:r w:rsidRPr="00FC0332">
        <w:rPr>
          <w:rStyle w:val="s0"/>
          <w:rFonts w:ascii="Segoe UI" w:hAnsi="Segoe UI" w:cs="Segoe UI"/>
        </w:rPr>
        <w:t>функцияларды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операцияларды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барлық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қажетті</w:t>
      </w:r>
      <w:proofErr w:type="spellEnd"/>
      <w:r w:rsidRPr="00FC0332">
        <w:rPr>
          <w:rStyle w:val="s0"/>
          <w:rFonts w:ascii="Segoe UI" w:hAnsi="Segoe UI" w:cs="Segoe UI"/>
        </w:rPr>
        <w:t xml:space="preserve"> </w:t>
      </w:r>
      <w:proofErr w:type="spellStart"/>
      <w:r w:rsidRPr="00FC0332">
        <w:rPr>
          <w:rStyle w:val="s0"/>
          <w:rFonts w:ascii="Segoe UI" w:hAnsi="Segoe UI" w:cs="Segoe UI"/>
        </w:rPr>
        <w:t>жолдарды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толтырмай</w:t>
      </w:r>
      <w:proofErr w:type="spellEnd"/>
      <w:r w:rsidRPr="00FC0332">
        <w:rPr>
          <w:rStyle w:val="s0"/>
          <w:rFonts w:ascii="Segoe UI" w:hAnsi="Segoe UI" w:cs="Segoe UI"/>
        </w:rPr>
        <w:t xml:space="preserve"> </w:t>
      </w:r>
      <w:proofErr w:type="spellStart"/>
      <w:r w:rsidRPr="00FC0332">
        <w:rPr>
          <w:rStyle w:val="s0"/>
          <w:rFonts w:ascii="Segoe UI" w:hAnsi="Segoe UI" w:cs="Segoe UI"/>
        </w:rPr>
        <w:t>орындаған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w:t>
      </w:r>
      <w:proofErr w:type="spellEnd"/>
      <w:r w:rsidRPr="00FC0332">
        <w:rPr>
          <w:rStyle w:val="s0"/>
          <w:rFonts w:ascii="Segoe UI" w:hAnsi="Segoe UI" w:cs="Segoe UI"/>
        </w:rPr>
        <w:t xml:space="preserve"> </w:t>
      </w:r>
      <w:proofErr w:type="spellStart"/>
      <w:r w:rsidRPr="00FC0332">
        <w:rPr>
          <w:rStyle w:val="s0"/>
          <w:rFonts w:ascii="Segoe UI" w:hAnsi="Segoe UI" w:cs="Segoe UI"/>
        </w:rPr>
        <w:t>оларды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толтыру</w:t>
      </w:r>
      <w:proofErr w:type="spellEnd"/>
      <w:r w:rsidRPr="00FC0332">
        <w:rPr>
          <w:rStyle w:val="s0"/>
          <w:rFonts w:ascii="Segoe UI" w:hAnsi="Segoe UI" w:cs="Segoe UI"/>
        </w:rPr>
        <w:t xml:space="preserve"> </w:t>
      </w:r>
      <w:proofErr w:type="spellStart"/>
      <w:r w:rsidRPr="00FC0332">
        <w:rPr>
          <w:rStyle w:val="s0"/>
          <w:rFonts w:ascii="Segoe UI" w:hAnsi="Segoe UI" w:cs="Segoe UI"/>
        </w:rPr>
        <w:t>қажеттілігі</w:t>
      </w:r>
      <w:proofErr w:type="spellEnd"/>
      <w:r w:rsidRPr="00FC0332">
        <w:rPr>
          <w:rStyle w:val="s0"/>
          <w:rFonts w:ascii="Segoe UI" w:hAnsi="Segoe UI" w:cs="Segoe UI"/>
        </w:rPr>
        <w:t xml:space="preserve"> </w:t>
      </w:r>
      <w:proofErr w:type="spellStart"/>
      <w:r w:rsidRPr="00FC0332">
        <w:rPr>
          <w:rStyle w:val="s0"/>
          <w:rFonts w:ascii="Segoe UI" w:hAnsi="Segoe UI" w:cs="Segoe UI"/>
        </w:rPr>
        <w:t>туралы</w:t>
      </w:r>
      <w:proofErr w:type="spellEnd"/>
      <w:r w:rsidRPr="00FC0332">
        <w:rPr>
          <w:rStyle w:val="s0"/>
          <w:rFonts w:ascii="Segoe UI" w:hAnsi="Segoe UI" w:cs="Segoe UI"/>
        </w:rPr>
        <w:t xml:space="preserve"> </w:t>
      </w:r>
      <w:proofErr w:type="spellStart"/>
      <w:r w:rsidRPr="00FC0332">
        <w:rPr>
          <w:rStyle w:val="s0"/>
          <w:rFonts w:ascii="Segoe UI" w:hAnsi="Segoe UI" w:cs="Segoe UI"/>
        </w:rPr>
        <w:t>тиісті</w:t>
      </w:r>
      <w:proofErr w:type="spellEnd"/>
      <w:r w:rsidRPr="00FC0332">
        <w:rPr>
          <w:rStyle w:val="s0"/>
          <w:rFonts w:ascii="Segoe UI" w:hAnsi="Segoe UI" w:cs="Segoe UI"/>
        </w:rPr>
        <w:t xml:space="preserve"> </w:t>
      </w:r>
      <w:proofErr w:type="spellStart"/>
      <w:r w:rsidRPr="00FC0332">
        <w:rPr>
          <w:rStyle w:val="s0"/>
          <w:rFonts w:ascii="Segoe UI" w:hAnsi="Segoe UI" w:cs="Segoe UI"/>
        </w:rPr>
        <w:t>хабарлама</w:t>
      </w:r>
      <w:proofErr w:type="spellEnd"/>
      <w:r w:rsidRPr="00FC0332">
        <w:rPr>
          <w:rStyle w:val="s0"/>
          <w:rFonts w:ascii="Segoe UI" w:hAnsi="Segoe UI" w:cs="Segoe UI"/>
        </w:rPr>
        <w:t xml:space="preserve"> </w:t>
      </w:r>
      <w:proofErr w:type="spellStart"/>
      <w:r w:rsidRPr="00FC0332">
        <w:rPr>
          <w:rStyle w:val="s0"/>
          <w:rFonts w:ascii="Segoe UI" w:hAnsi="Segoe UI" w:cs="Segoe UI"/>
        </w:rPr>
        <w:t>береді</w:t>
      </w:r>
      <w:proofErr w:type="spellEnd"/>
      <w:r w:rsidRPr="00FC0332">
        <w:rPr>
          <w:rStyle w:val="s0"/>
          <w:rFonts w:ascii="Segoe UI" w:hAnsi="Segoe UI" w:cs="Segoe UI"/>
        </w:rPr>
        <w:t>.</w:t>
      </w:r>
    </w:p>
    <w:p w14:paraId="1BF057CA" w14:textId="59B32B3B"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6.4.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қосымшасындағы</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ақпараттың</w:t>
      </w:r>
      <w:proofErr w:type="spellEnd"/>
      <w:r w:rsidRPr="00FC0332">
        <w:rPr>
          <w:rStyle w:val="s0"/>
          <w:rFonts w:ascii="Segoe UI" w:hAnsi="Segoe UI" w:cs="Segoe UI"/>
        </w:rPr>
        <w:t xml:space="preserve"> </w:t>
      </w:r>
      <w:proofErr w:type="spellStart"/>
      <w:r w:rsidRPr="00FC0332">
        <w:rPr>
          <w:rStyle w:val="s0"/>
          <w:rFonts w:ascii="Segoe UI" w:hAnsi="Segoe UI" w:cs="Segoe UI"/>
        </w:rPr>
        <w:t>бүтіндігі</w:t>
      </w:r>
      <w:proofErr w:type="spellEnd"/>
      <w:r w:rsidRPr="00FC0332">
        <w:rPr>
          <w:rStyle w:val="s0"/>
          <w:rFonts w:ascii="Segoe UI" w:hAnsi="Segoe UI" w:cs="Segoe UI"/>
        </w:rPr>
        <w:t xml:space="preserve"> мен </w:t>
      </w:r>
      <w:proofErr w:type="spellStart"/>
      <w:r w:rsidRPr="00FC0332">
        <w:rPr>
          <w:rStyle w:val="s0"/>
          <w:rFonts w:ascii="Segoe UI" w:hAnsi="Segoe UI" w:cs="Segoe UI"/>
        </w:rPr>
        <w:t>толық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сақталуы</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уақытта</w:t>
      </w:r>
      <w:proofErr w:type="spellEnd"/>
      <w:r w:rsidRPr="00FC0332">
        <w:rPr>
          <w:rStyle w:val="s0"/>
          <w:rFonts w:ascii="Segoe UI" w:hAnsi="Segoe UI" w:cs="Segoe UI"/>
        </w:rPr>
        <w:t xml:space="preserve"> </w:t>
      </w:r>
      <w:proofErr w:type="spellStart"/>
      <w:r w:rsidRPr="00FC0332">
        <w:rPr>
          <w:rStyle w:val="s0"/>
          <w:rFonts w:ascii="Segoe UI" w:hAnsi="Segoe UI" w:cs="Segoe UI"/>
        </w:rPr>
        <w:t>бағдарламалық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қамтамасыз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етудің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учаскесінде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w:t>
      </w:r>
      <w:proofErr w:type="spellEnd"/>
      <w:r w:rsidRPr="00FC0332">
        <w:rPr>
          <w:rStyle w:val="s0"/>
          <w:rFonts w:ascii="Segoe UI" w:hAnsi="Segoe UI" w:cs="Segoe UI"/>
        </w:rPr>
        <w:t xml:space="preserve"> </w:t>
      </w:r>
      <w:proofErr w:type="spellStart"/>
      <w:r w:rsidRPr="00FC0332">
        <w:rPr>
          <w:rStyle w:val="s0"/>
          <w:rFonts w:ascii="Segoe UI" w:hAnsi="Segoe UI" w:cs="Segoe UI"/>
        </w:rPr>
        <w:t>қоректендіруді</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ішінара</w:t>
      </w:r>
      <w:proofErr w:type="spellEnd"/>
      <w:r w:rsidRPr="00FC0332">
        <w:rPr>
          <w:rStyle w:val="s0"/>
          <w:rFonts w:ascii="Segoe UI" w:hAnsi="Segoe UI" w:cs="Segoe UI"/>
        </w:rPr>
        <w:t xml:space="preserve"> </w:t>
      </w:r>
      <w:proofErr w:type="spellStart"/>
      <w:r w:rsidRPr="00FC0332">
        <w:rPr>
          <w:rStyle w:val="s0"/>
          <w:rFonts w:ascii="Segoe UI" w:hAnsi="Segoe UI" w:cs="Segoe UI"/>
        </w:rPr>
        <w:t>ажырату</w:t>
      </w:r>
      <w:proofErr w:type="spellEnd"/>
      <w:r w:rsidRPr="00FC0332">
        <w:rPr>
          <w:rStyle w:val="s0"/>
          <w:rFonts w:ascii="Segoe UI" w:hAnsi="Segoe UI" w:cs="Segoe UI"/>
        </w:rPr>
        <w:t xml:space="preserve">; </w:t>
      </w:r>
      <w:proofErr w:type="spellStart"/>
      <w:r w:rsidRPr="00FC0332">
        <w:rPr>
          <w:rStyle w:val="s0"/>
          <w:rFonts w:ascii="Segoe UI" w:hAnsi="Segoe UI" w:cs="Segoe UI"/>
        </w:rPr>
        <w:t>желілердің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телекоммуникациялардың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апаты</w:t>
      </w:r>
      <w:proofErr w:type="spellEnd"/>
      <w:r w:rsidRPr="00FC0332">
        <w:rPr>
          <w:rStyle w:val="s0"/>
          <w:rFonts w:ascii="Segoe UI" w:hAnsi="Segoe UI" w:cs="Segoe UI"/>
        </w:rPr>
        <w:t xml:space="preserve">, </w:t>
      </w:r>
      <w:proofErr w:type="spellStart"/>
      <w:r w:rsidRPr="00FC0332">
        <w:rPr>
          <w:rStyle w:val="s0"/>
          <w:rFonts w:ascii="Segoe UI" w:hAnsi="Segoe UI" w:cs="Segoe UI"/>
        </w:rPr>
        <w:t>орнатылған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физикалық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виртуалды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қосылыстардың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үзілуі</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қосымша</w:t>
      </w:r>
      <w:proofErr w:type="spellEnd"/>
      <w:r w:rsidRPr="00FC0332">
        <w:rPr>
          <w:rStyle w:val="s0"/>
          <w:rFonts w:ascii="Segoe UI" w:hAnsi="Segoe UI" w:cs="Segoe UI"/>
        </w:rPr>
        <w:t xml:space="preserve"> </w:t>
      </w:r>
      <w:proofErr w:type="spellStart"/>
      <w:r w:rsidRPr="00FC0332">
        <w:rPr>
          <w:rStyle w:val="s0"/>
          <w:rFonts w:ascii="Segoe UI" w:hAnsi="Segoe UI" w:cs="Segoe UI"/>
        </w:rPr>
        <w:t>серверде</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деректер</w:t>
      </w:r>
      <w:proofErr w:type="spellEnd"/>
      <w:r w:rsidRPr="00FC0332">
        <w:rPr>
          <w:rStyle w:val="s0"/>
          <w:rFonts w:ascii="Segoe UI" w:hAnsi="Segoe UI" w:cs="Segoe UI"/>
        </w:rPr>
        <w:t xml:space="preserve"> </w:t>
      </w:r>
      <w:proofErr w:type="spellStart"/>
      <w:r w:rsidRPr="00FC0332">
        <w:rPr>
          <w:rStyle w:val="s0"/>
          <w:rFonts w:ascii="Segoe UI" w:hAnsi="Segoe UI" w:cs="Segoe UI"/>
        </w:rPr>
        <w:t>базасының</w:t>
      </w:r>
      <w:proofErr w:type="spellEnd"/>
      <w:r w:rsidRPr="00FC0332">
        <w:rPr>
          <w:rStyle w:val="s0"/>
          <w:rFonts w:ascii="Segoe UI" w:hAnsi="Segoe UI" w:cs="Segoe UI"/>
        </w:rPr>
        <w:t xml:space="preserve"> </w:t>
      </w:r>
      <w:proofErr w:type="spellStart"/>
      <w:r w:rsidRPr="00FC0332">
        <w:rPr>
          <w:rStyle w:val="s0"/>
          <w:rFonts w:ascii="Segoe UI" w:hAnsi="Segoe UI" w:cs="Segoe UI"/>
        </w:rPr>
        <w:t>резервтік</w:t>
      </w:r>
      <w:proofErr w:type="spellEnd"/>
      <w:r w:rsidRPr="00FC0332">
        <w:rPr>
          <w:rStyle w:val="s0"/>
          <w:rFonts w:ascii="Segoe UI" w:hAnsi="Segoe UI" w:cs="Segoe UI"/>
        </w:rPr>
        <w:t xml:space="preserve"> </w:t>
      </w:r>
      <w:proofErr w:type="spellStart"/>
      <w:r w:rsidRPr="00FC0332">
        <w:rPr>
          <w:rStyle w:val="s0"/>
          <w:rFonts w:ascii="Segoe UI" w:hAnsi="Segoe UI" w:cs="Segoe UI"/>
        </w:rPr>
        <w:t>көшірмесін</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транзакциялардың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жүйелік</w:t>
      </w:r>
      <w:proofErr w:type="spellEnd"/>
      <w:r w:rsidRPr="00FC0332">
        <w:rPr>
          <w:rStyle w:val="s0"/>
          <w:rFonts w:ascii="Segoe UI" w:hAnsi="Segoe UI" w:cs="Segoe UI"/>
        </w:rPr>
        <w:t xml:space="preserve"> </w:t>
      </w:r>
      <w:proofErr w:type="spellStart"/>
      <w:r w:rsidRPr="00FC0332">
        <w:rPr>
          <w:rStyle w:val="s0"/>
          <w:rFonts w:ascii="Segoe UI" w:hAnsi="Segoe UI" w:cs="Segoe UI"/>
        </w:rPr>
        <w:t>журналын</w:t>
      </w:r>
      <w:proofErr w:type="spellEnd"/>
      <w:r w:rsidRPr="00FC0332">
        <w:rPr>
          <w:rStyle w:val="s0"/>
          <w:rFonts w:ascii="Segoe UI" w:hAnsi="Segoe UI" w:cs="Segoe UI"/>
        </w:rPr>
        <w:t xml:space="preserve"> </w:t>
      </w:r>
      <w:proofErr w:type="spellStart"/>
      <w:r w:rsidRPr="00FC0332">
        <w:rPr>
          <w:rStyle w:val="s0"/>
          <w:rFonts w:ascii="Segoe UI" w:hAnsi="Segoe UI" w:cs="Segoe UI"/>
        </w:rPr>
        <w:t>апта</w:t>
      </w:r>
      <w:proofErr w:type="spellEnd"/>
      <w:r w:rsidRPr="00FC0332">
        <w:rPr>
          <w:rStyle w:val="s0"/>
          <w:rFonts w:ascii="Segoe UI" w:hAnsi="Segoe UI" w:cs="Segoe UI"/>
        </w:rPr>
        <w:t xml:space="preserve"> </w:t>
      </w:r>
      <w:proofErr w:type="spellStart"/>
      <w:r w:rsidRPr="00FC0332">
        <w:rPr>
          <w:rStyle w:val="s0"/>
          <w:rFonts w:ascii="Segoe UI" w:hAnsi="Segoe UI" w:cs="Segoe UI"/>
        </w:rPr>
        <w:t>сайын</w:t>
      </w:r>
      <w:proofErr w:type="spellEnd"/>
      <w:r w:rsidRPr="00FC0332">
        <w:rPr>
          <w:rStyle w:val="s0"/>
          <w:rFonts w:ascii="Segoe UI" w:hAnsi="Segoe UI" w:cs="Segoe UI"/>
        </w:rPr>
        <w:t xml:space="preserve"> </w:t>
      </w:r>
      <w:proofErr w:type="spellStart"/>
      <w:r w:rsidRPr="00FC0332">
        <w:rPr>
          <w:rStyle w:val="s0"/>
          <w:rFonts w:ascii="Segoe UI" w:hAnsi="Segoe UI" w:cs="Segoe UI"/>
        </w:rPr>
        <w:t>сақтау</w:t>
      </w:r>
      <w:proofErr w:type="spellEnd"/>
      <w:r w:rsidRPr="00FC0332">
        <w:rPr>
          <w:rStyle w:val="s0"/>
          <w:rFonts w:ascii="Segoe UI" w:hAnsi="Segoe UI" w:cs="Segoe UI"/>
        </w:rPr>
        <w:t xml:space="preserve"> </w:t>
      </w:r>
      <w:proofErr w:type="spellStart"/>
      <w:r w:rsidRPr="00FC0332">
        <w:rPr>
          <w:rStyle w:val="s0"/>
          <w:rFonts w:ascii="Segoe UI" w:hAnsi="Segoe UI" w:cs="Segoe UI"/>
        </w:rPr>
        <w:t>жолымен</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қамтамасыз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етіледі</w:t>
      </w:r>
      <w:proofErr w:type="spellEnd"/>
      <w:r w:rsidRPr="00FC0332">
        <w:rPr>
          <w:rStyle w:val="s0"/>
          <w:rFonts w:ascii="Segoe UI" w:hAnsi="Segoe UI" w:cs="Segoe UI"/>
        </w:rPr>
        <w:t>.</w:t>
      </w:r>
    </w:p>
    <w:p w14:paraId="6E64A337" w14:textId="57018C69"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6.5.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қосымшасына</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r w:rsidR="001751CD" w:rsidRPr="00FC0332">
        <w:rPr>
          <w:rStyle w:val="s0"/>
          <w:rFonts w:ascii="Segoe UI" w:hAnsi="Segoe UI" w:cs="Segoe UI"/>
          <w:lang w:val="kk-KZ"/>
        </w:rPr>
        <w:t>К</w:t>
      </w:r>
      <w:proofErr w:type="spellStart"/>
      <w:r w:rsidRPr="00FC0332">
        <w:rPr>
          <w:rStyle w:val="s0"/>
          <w:rFonts w:ascii="Segoe UI" w:hAnsi="Segoe UI" w:cs="Segoe UI"/>
        </w:rPr>
        <w:t>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жеке</w:t>
      </w:r>
      <w:proofErr w:type="spellEnd"/>
      <w:r w:rsidRPr="00FC0332">
        <w:rPr>
          <w:rStyle w:val="s0"/>
          <w:rFonts w:ascii="Segoe UI" w:hAnsi="Segoe UI" w:cs="Segoe UI"/>
        </w:rPr>
        <w:t xml:space="preserve"> </w:t>
      </w:r>
      <w:proofErr w:type="spellStart"/>
      <w:r w:rsidRPr="00FC0332">
        <w:rPr>
          <w:rStyle w:val="s0"/>
          <w:rFonts w:ascii="Segoe UI" w:hAnsi="Segoe UI" w:cs="Segoe UI"/>
        </w:rPr>
        <w:t>кабинетіне</w:t>
      </w:r>
      <w:proofErr w:type="spellEnd"/>
      <w:r w:rsidRPr="00FC0332">
        <w:rPr>
          <w:rStyle w:val="s0"/>
          <w:rFonts w:ascii="Segoe UI" w:hAnsi="Segoe UI" w:cs="Segoe UI"/>
        </w:rPr>
        <w:t xml:space="preserve"> </w:t>
      </w:r>
      <w:proofErr w:type="spellStart"/>
      <w:r w:rsidRPr="00FC0332">
        <w:rPr>
          <w:rStyle w:val="s0"/>
          <w:rFonts w:ascii="Segoe UI" w:hAnsi="Segoe UI" w:cs="Segoe UI"/>
        </w:rPr>
        <w:t>рұқсатсыз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кіруден</w:t>
      </w:r>
      <w:proofErr w:type="spellEnd"/>
      <w:r w:rsidRPr="00FC0332">
        <w:rPr>
          <w:rStyle w:val="s0"/>
          <w:rFonts w:ascii="Segoe UI" w:hAnsi="Segoe UI" w:cs="Segoe UI"/>
        </w:rPr>
        <w:t xml:space="preserve"> </w:t>
      </w:r>
      <w:proofErr w:type="spellStart"/>
      <w:r w:rsidRPr="00FC0332">
        <w:rPr>
          <w:rStyle w:val="s0"/>
          <w:rFonts w:ascii="Segoe UI" w:hAnsi="Segoe UI" w:cs="Segoe UI"/>
        </w:rPr>
        <w:t>қорғауды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қамтамасыз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етеді</w:t>
      </w:r>
      <w:proofErr w:type="spellEnd"/>
      <w:r w:rsidRPr="00FC0332">
        <w:rPr>
          <w:rStyle w:val="s0"/>
          <w:rFonts w:ascii="Segoe UI" w:hAnsi="Segoe UI" w:cs="Segoe UI"/>
        </w:rPr>
        <w:t xml:space="preserve">. </w:t>
      </w:r>
      <w:proofErr w:type="spellStart"/>
      <w:r w:rsidRPr="00FC0332">
        <w:rPr>
          <w:rStyle w:val="s0"/>
          <w:rFonts w:ascii="Segoe UI" w:hAnsi="Segoe UI" w:cs="Segoe UI"/>
        </w:rPr>
        <w:t>Рұқсатсыз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кіруден</w:t>
      </w:r>
      <w:proofErr w:type="spellEnd"/>
      <w:r w:rsidRPr="00FC0332">
        <w:rPr>
          <w:rStyle w:val="s0"/>
          <w:rFonts w:ascii="Segoe UI" w:hAnsi="Segoe UI" w:cs="Segoe UI"/>
        </w:rPr>
        <w:t xml:space="preserve"> </w:t>
      </w:r>
      <w:proofErr w:type="spellStart"/>
      <w:r w:rsidRPr="00FC0332">
        <w:rPr>
          <w:rStyle w:val="s0"/>
          <w:rFonts w:ascii="Segoe UI" w:hAnsi="Segoe UI" w:cs="Segoe UI"/>
        </w:rPr>
        <w:t>қорғау</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клиенттің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паролін</w:t>
      </w:r>
      <w:proofErr w:type="spellEnd"/>
      <w:r w:rsidRPr="00FC0332">
        <w:rPr>
          <w:rStyle w:val="s0"/>
          <w:rFonts w:ascii="Segoe UI" w:hAnsi="Segoe UI" w:cs="Segoe UI"/>
        </w:rPr>
        <w:t xml:space="preserve"> (</w:t>
      </w:r>
      <w:proofErr w:type="spellStart"/>
      <w:r w:rsidRPr="00FC0332">
        <w:rPr>
          <w:rStyle w:val="s0"/>
          <w:rFonts w:ascii="Segoe UI" w:hAnsi="Segoe UI" w:cs="Segoe UI"/>
        </w:rPr>
        <w:t>қайта</w:t>
      </w:r>
      <w:proofErr w:type="spellEnd"/>
      <w:r w:rsidRPr="00FC0332">
        <w:rPr>
          <w:rStyle w:val="s0"/>
          <w:rFonts w:ascii="Segoe UI" w:hAnsi="Segoe UI" w:cs="Segoe UI"/>
        </w:rPr>
        <w:t xml:space="preserve"> </w:t>
      </w:r>
      <w:proofErr w:type="spellStart"/>
      <w:r w:rsidRPr="00FC0332">
        <w:rPr>
          <w:rStyle w:val="s0"/>
          <w:rFonts w:ascii="Segoe UI" w:hAnsi="Segoe UI" w:cs="Segoe UI"/>
        </w:rPr>
        <w:t>пайдалануға</w:t>
      </w:r>
      <w:proofErr w:type="spellEnd"/>
      <w:r w:rsidRPr="00FC0332">
        <w:rPr>
          <w:rStyle w:val="s0"/>
          <w:rFonts w:ascii="Segoe UI" w:hAnsi="Segoe UI" w:cs="Segoe UI"/>
        </w:rPr>
        <w:t xml:space="preserve"> </w:t>
      </w:r>
      <w:proofErr w:type="spellStart"/>
      <w:r w:rsidRPr="00FC0332">
        <w:rPr>
          <w:rStyle w:val="s0"/>
          <w:rFonts w:ascii="Segoe UI" w:hAnsi="Segoe UI" w:cs="Segoe UI"/>
        </w:rPr>
        <w:t>болатын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кодты</w:t>
      </w:r>
      <w:proofErr w:type="spellEnd"/>
      <w:r w:rsidRPr="00FC0332">
        <w:rPr>
          <w:rStyle w:val="s0"/>
          <w:rFonts w:ascii="Segoe UI" w:hAnsi="Segoe UI" w:cs="Segoe UI"/>
        </w:rPr>
        <w:t xml:space="preserve">) </w:t>
      </w:r>
      <w:proofErr w:type="spellStart"/>
      <w:r w:rsidRPr="00FC0332">
        <w:rPr>
          <w:rStyle w:val="s0"/>
          <w:rFonts w:ascii="Segoe UI" w:hAnsi="Segoe UI" w:cs="Segoe UI"/>
        </w:rPr>
        <w:t>хэш</w:t>
      </w:r>
      <w:proofErr w:type="spellEnd"/>
      <w:r w:rsidRPr="00FC0332">
        <w:rPr>
          <w:rStyle w:val="s0"/>
          <w:rFonts w:ascii="Segoe UI" w:hAnsi="Segoe UI" w:cs="Segoe UI"/>
        </w:rPr>
        <w:t xml:space="preserve"> </w:t>
      </w:r>
      <w:proofErr w:type="spellStart"/>
      <w:r w:rsidRPr="00FC0332">
        <w:rPr>
          <w:rStyle w:val="s0"/>
          <w:rFonts w:ascii="Segoe UI" w:hAnsi="Segoe UI" w:cs="Segoe UI"/>
        </w:rPr>
        <w:t>функциясы</w:t>
      </w:r>
      <w:proofErr w:type="spellEnd"/>
      <w:r w:rsidRPr="00FC0332">
        <w:rPr>
          <w:rStyle w:val="s0"/>
          <w:rFonts w:ascii="Segoe UI" w:hAnsi="Segoe UI" w:cs="Segoe UI"/>
        </w:rPr>
        <w:t xml:space="preserve"> </w:t>
      </w:r>
      <w:proofErr w:type="spellStart"/>
      <w:r w:rsidRPr="00FC0332">
        <w:rPr>
          <w:rStyle w:val="s0"/>
          <w:rFonts w:ascii="Segoe UI" w:hAnsi="Segoe UI" w:cs="Segoe UI"/>
        </w:rPr>
        <w:t>арқылы</w:t>
      </w:r>
      <w:proofErr w:type="spellEnd"/>
      <w:r w:rsidRPr="00FC0332">
        <w:rPr>
          <w:rStyle w:val="s0"/>
          <w:rFonts w:ascii="Segoe UI" w:hAnsi="Segoe UI" w:cs="Segoe UI"/>
        </w:rPr>
        <w:t xml:space="preserve"> </w:t>
      </w:r>
      <w:proofErr w:type="spellStart"/>
      <w:r w:rsidRPr="00FC0332">
        <w:rPr>
          <w:rStyle w:val="s0"/>
          <w:rFonts w:ascii="Segoe UI" w:hAnsi="Segoe UI" w:cs="Segoe UI"/>
        </w:rPr>
        <w:t>шифрланған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түрде</w:t>
      </w:r>
      <w:proofErr w:type="spellEnd"/>
      <w:r w:rsidRPr="00FC0332">
        <w:rPr>
          <w:rStyle w:val="s0"/>
          <w:rFonts w:ascii="Segoe UI" w:hAnsi="Segoe UI" w:cs="Segoe UI"/>
        </w:rPr>
        <w:t xml:space="preserve"> </w:t>
      </w:r>
      <w:proofErr w:type="spellStart"/>
      <w:r w:rsidRPr="00FC0332">
        <w:rPr>
          <w:rStyle w:val="s0"/>
          <w:rFonts w:ascii="Segoe UI" w:hAnsi="Segoe UI" w:cs="Segoe UI"/>
        </w:rPr>
        <w:t>ғана</w:t>
      </w:r>
      <w:proofErr w:type="spellEnd"/>
      <w:r w:rsidRPr="00FC0332">
        <w:rPr>
          <w:rStyle w:val="s0"/>
          <w:rFonts w:ascii="Segoe UI" w:hAnsi="Segoe UI" w:cs="Segoe UI"/>
        </w:rPr>
        <w:t xml:space="preserve"> </w:t>
      </w:r>
      <w:proofErr w:type="spellStart"/>
      <w:r w:rsidRPr="00FC0332">
        <w:rPr>
          <w:rStyle w:val="s0"/>
          <w:rFonts w:ascii="Segoe UI" w:hAnsi="Segoe UI" w:cs="Segoe UI"/>
        </w:rPr>
        <w:t>сақтауды</w:t>
      </w:r>
      <w:proofErr w:type="spellEnd"/>
      <w:r w:rsidRPr="00FC0332">
        <w:rPr>
          <w:rStyle w:val="s0"/>
          <w:rFonts w:ascii="Segoe UI" w:hAnsi="Segoe UI" w:cs="Segoe UI"/>
        </w:rPr>
        <w:t xml:space="preserve"> </w:t>
      </w:r>
      <w:proofErr w:type="spellStart"/>
      <w:r w:rsidRPr="00FC0332">
        <w:rPr>
          <w:rStyle w:val="s0"/>
          <w:rFonts w:ascii="Segoe UI" w:hAnsi="Segoe UI" w:cs="Segoe UI"/>
        </w:rPr>
        <w:t>көздейді</w:t>
      </w:r>
      <w:proofErr w:type="spellEnd"/>
      <w:r w:rsidRPr="00FC0332">
        <w:rPr>
          <w:rStyle w:val="s0"/>
          <w:rFonts w:ascii="Segoe UI" w:hAnsi="Segoe UI" w:cs="Segoe UI"/>
        </w:rPr>
        <w:t>.</w:t>
      </w:r>
    </w:p>
    <w:p w14:paraId="25D67615" w14:textId="06247E36"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6.6. Клиент осы </w:t>
      </w:r>
      <w:proofErr w:type="spellStart"/>
      <w:r w:rsidRPr="00FC0332">
        <w:rPr>
          <w:rStyle w:val="s0"/>
          <w:rFonts w:ascii="Segoe UI" w:hAnsi="Segoe UI" w:cs="Segoe UI"/>
        </w:rPr>
        <w:t>қауіпсіздік</w:t>
      </w:r>
      <w:proofErr w:type="spellEnd"/>
      <w:r w:rsidRPr="00FC0332">
        <w:rPr>
          <w:rStyle w:val="s0"/>
          <w:rFonts w:ascii="Segoe UI" w:hAnsi="Segoe UI" w:cs="Segoe UI"/>
        </w:rPr>
        <w:t xml:space="preserve"> </w:t>
      </w:r>
      <w:proofErr w:type="spellStart"/>
      <w:r w:rsidRPr="00FC0332">
        <w:rPr>
          <w:rStyle w:val="s0"/>
          <w:rFonts w:ascii="Segoe UI" w:hAnsi="Segoe UI" w:cs="Segoe UI"/>
        </w:rPr>
        <w:t>рәсімдерін</w:t>
      </w:r>
      <w:proofErr w:type="spellEnd"/>
      <w:r w:rsidRPr="00FC0332">
        <w:rPr>
          <w:rStyle w:val="s0"/>
          <w:rFonts w:ascii="Segoe UI" w:hAnsi="Segoe UI" w:cs="Segoe UI"/>
        </w:rPr>
        <w:t xml:space="preserve"> </w:t>
      </w:r>
      <w:proofErr w:type="spellStart"/>
      <w:r w:rsidRPr="00FC0332">
        <w:rPr>
          <w:rStyle w:val="s0"/>
          <w:rFonts w:ascii="Segoe UI" w:hAnsi="Segoe UI" w:cs="Segoe UI"/>
        </w:rPr>
        <w:t>орындамаған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Брокер </w:t>
      </w:r>
      <w:proofErr w:type="spellStart"/>
      <w:r w:rsidRPr="00FC0332">
        <w:rPr>
          <w:rStyle w:val="s0"/>
          <w:rFonts w:ascii="Segoe UI" w:hAnsi="Segoe UI" w:cs="Segoe UI"/>
        </w:rPr>
        <w:t>электронды</w:t>
      </w:r>
      <w:proofErr w:type="spellEnd"/>
      <w:r w:rsidR="001751CD" w:rsidRPr="00FC0332">
        <w:rPr>
          <w:rStyle w:val="s0"/>
          <w:rFonts w:ascii="Segoe UI" w:hAnsi="Segoe UI" w:cs="Segoe UI"/>
          <w:lang w:val="kk-KZ"/>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ұсынбайды</w:t>
      </w:r>
      <w:proofErr w:type="spellEnd"/>
      <w:r w:rsidRPr="00FC0332">
        <w:rPr>
          <w:rStyle w:val="s0"/>
          <w:rFonts w:ascii="Segoe UI" w:hAnsi="Segoe UI" w:cs="Segoe UI"/>
        </w:rPr>
        <w:t>.</w:t>
      </w:r>
    </w:p>
    <w:p w14:paraId="2F7CDC45" w14:textId="1774AF45"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6.7. </w:t>
      </w:r>
      <w:proofErr w:type="spellStart"/>
      <w:r w:rsidRPr="00FC0332">
        <w:rPr>
          <w:rStyle w:val="s0"/>
          <w:rFonts w:ascii="Segoe UI" w:hAnsi="Segoe UI" w:cs="Segoe UI"/>
        </w:rPr>
        <w:t>Егер</w:t>
      </w:r>
      <w:proofErr w:type="spellEnd"/>
      <w:r w:rsidRPr="00FC0332">
        <w:rPr>
          <w:rStyle w:val="s0"/>
          <w:rFonts w:ascii="Segoe UI" w:hAnsi="Segoe UI" w:cs="Segoe UI"/>
        </w:rPr>
        <w:t xml:space="preserve"> Клиент </w:t>
      </w:r>
      <w:proofErr w:type="spellStart"/>
      <w:r w:rsidRPr="00FC0332">
        <w:rPr>
          <w:rStyle w:val="s0"/>
          <w:rFonts w:ascii="Segoe UI" w:hAnsi="Segoe UI" w:cs="Segoe UI"/>
        </w:rPr>
        <w:t>өзінің</w:t>
      </w:r>
      <w:proofErr w:type="spellEnd"/>
      <w:r w:rsidRPr="00FC0332">
        <w:rPr>
          <w:rStyle w:val="s0"/>
          <w:rFonts w:ascii="Segoe UI" w:hAnsi="Segoe UI" w:cs="Segoe UI"/>
        </w:rPr>
        <w:t xml:space="preserve"> </w:t>
      </w:r>
      <w:proofErr w:type="spellStart"/>
      <w:r w:rsidRPr="00FC0332">
        <w:rPr>
          <w:rStyle w:val="s0"/>
          <w:rFonts w:ascii="Segoe UI" w:hAnsi="Segoe UI" w:cs="Segoe UI"/>
        </w:rPr>
        <w:t>логині</w:t>
      </w:r>
      <w:proofErr w:type="spellEnd"/>
      <w:r w:rsidRPr="00FC0332">
        <w:rPr>
          <w:rStyle w:val="s0"/>
          <w:rFonts w:ascii="Segoe UI" w:hAnsi="Segoe UI" w:cs="Segoe UI"/>
        </w:rPr>
        <w:t xml:space="preserve"> мен </w:t>
      </w:r>
      <w:proofErr w:type="spellStart"/>
      <w:r w:rsidR="001751CD" w:rsidRPr="00FC0332">
        <w:rPr>
          <w:rStyle w:val="s0"/>
          <w:rFonts w:ascii="Segoe UI" w:hAnsi="Segoe UI" w:cs="Segoe UI"/>
          <w:lang w:val="kk-KZ"/>
        </w:rPr>
        <w:t>құпиясөзін</w:t>
      </w:r>
      <w:proofErr w:type="spellEnd"/>
      <w:r w:rsidR="001751CD" w:rsidRPr="00FC0332">
        <w:rPr>
          <w:rStyle w:val="s0"/>
          <w:rFonts w:ascii="Segoe UI" w:hAnsi="Segoe UI" w:cs="Segoe UI"/>
          <w:lang w:val="kk-KZ"/>
        </w:rPr>
        <w:t xml:space="preserve"> </w:t>
      </w:r>
      <w:proofErr w:type="spellStart"/>
      <w:r w:rsidRPr="00FC0332">
        <w:rPr>
          <w:rStyle w:val="s0"/>
          <w:rFonts w:ascii="Segoe UI" w:hAnsi="Segoe UI" w:cs="Segoe UI"/>
        </w:rPr>
        <w:t>ұмытып</w:t>
      </w:r>
      <w:proofErr w:type="spellEnd"/>
      <w:r w:rsidRPr="00FC0332">
        <w:rPr>
          <w:rStyle w:val="s0"/>
          <w:rFonts w:ascii="Segoe UI" w:hAnsi="Segoe UI" w:cs="Segoe UI"/>
        </w:rPr>
        <w:t xml:space="preserve"> </w:t>
      </w:r>
      <w:proofErr w:type="spellStart"/>
      <w:r w:rsidRPr="00FC0332">
        <w:rPr>
          <w:rStyle w:val="s0"/>
          <w:rFonts w:ascii="Segoe UI" w:hAnsi="Segoe UI" w:cs="Segoe UI"/>
        </w:rPr>
        <w:t>қалған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жоғалтқан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w:t>
      </w:r>
      <w:proofErr w:type="spellStart"/>
      <w:r w:rsidRPr="00FC0332">
        <w:rPr>
          <w:rStyle w:val="s0"/>
          <w:rFonts w:ascii="Segoe UI" w:hAnsi="Segoe UI" w:cs="Segoe UI"/>
        </w:rPr>
        <w:t>онда</w:t>
      </w:r>
      <w:proofErr w:type="spellEnd"/>
      <w:r w:rsidRPr="00FC0332">
        <w:rPr>
          <w:rStyle w:val="s0"/>
          <w:rFonts w:ascii="Segoe UI" w:hAnsi="Segoe UI" w:cs="Segoe UI"/>
        </w:rPr>
        <w:t xml:space="preserve"> Клиент логин мен </w:t>
      </w:r>
      <w:proofErr w:type="spellStart"/>
      <w:r w:rsidR="001751CD" w:rsidRPr="00FC0332">
        <w:rPr>
          <w:rStyle w:val="s0"/>
          <w:rFonts w:ascii="Segoe UI" w:hAnsi="Segoe UI" w:cs="Segoe UI"/>
          <w:lang w:val="kk-KZ"/>
        </w:rPr>
        <w:t>құпиясөз</w:t>
      </w:r>
      <w:proofErr w:type="spellEnd"/>
      <w:r w:rsidRPr="00FC0332">
        <w:rPr>
          <w:rStyle w:val="s0"/>
          <w:rFonts w:ascii="Segoe UI" w:hAnsi="Segoe UI" w:cs="Segoe UI"/>
        </w:rPr>
        <w:t xml:space="preserve"> </w:t>
      </w:r>
      <w:proofErr w:type="spellStart"/>
      <w:r w:rsidRPr="00FC0332">
        <w:rPr>
          <w:rStyle w:val="s0"/>
          <w:rFonts w:ascii="Segoe UI" w:hAnsi="Segoe UI" w:cs="Segoe UI"/>
        </w:rPr>
        <w:t>бойынша</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w:t>
      </w:r>
      <w:proofErr w:type="spellEnd"/>
      <w:r w:rsidRPr="00FC0332">
        <w:rPr>
          <w:rStyle w:val="s0"/>
          <w:rFonts w:ascii="Segoe UI" w:hAnsi="Segoe UI" w:cs="Segoe UI"/>
        </w:rPr>
        <w:t xml:space="preserve"> </w:t>
      </w:r>
      <w:proofErr w:type="spellStart"/>
      <w:r w:rsidRPr="00FC0332">
        <w:rPr>
          <w:rStyle w:val="s0"/>
          <w:rFonts w:ascii="Segoe UI" w:hAnsi="Segoe UI" w:cs="Segoe UI"/>
        </w:rPr>
        <w:t>алу</w:t>
      </w:r>
      <w:proofErr w:type="spellEnd"/>
      <w:r w:rsidRPr="00FC0332">
        <w:rPr>
          <w:rStyle w:val="s0"/>
          <w:rFonts w:ascii="Segoe UI" w:hAnsi="Segoe UI" w:cs="Segoe UI"/>
        </w:rPr>
        <w:t xml:space="preserve"> </w:t>
      </w:r>
      <w:proofErr w:type="spellStart"/>
      <w:r w:rsidRPr="00FC0332">
        <w:rPr>
          <w:rStyle w:val="s0"/>
          <w:rFonts w:ascii="Segoe UI" w:hAnsi="Segoe UI" w:cs="Segoe UI"/>
        </w:rPr>
        <w:t>үшін</w:t>
      </w:r>
      <w:proofErr w:type="spellEnd"/>
      <w:r w:rsidRPr="00FC0332">
        <w:rPr>
          <w:rStyle w:val="s0"/>
          <w:rFonts w:ascii="Segoe UI" w:hAnsi="Segoe UI" w:cs="Segoe UI"/>
        </w:rPr>
        <w:t xml:space="preserve"> </w:t>
      </w:r>
      <w:proofErr w:type="spellStart"/>
      <w:r w:rsidRPr="00FC0332">
        <w:rPr>
          <w:rStyle w:val="s0"/>
          <w:rFonts w:ascii="Segoe UI" w:hAnsi="Segoe UI" w:cs="Segoe UI"/>
        </w:rPr>
        <w:t>брокерге</w:t>
      </w:r>
      <w:proofErr w:type="spellEnd"/>
      <w:r w:rsidRPr="00FC0332">
        <w:rPr>
          <w:rStyle w:val="s0"/>
          <w:rFonts w:ascii="Segoe UI" w:hAnsi="Segoe UI" w:cs="Segoe UI"/>
        </w:rPr>
        <w:t xml:space="preserve"> (</w:t>
      </w:r>
      <w:proofErr w:type="spellStart"/>
      <w:r w:rsidRPr="00FC0332">
        <w:rPr>
          <w:rStyle w:val="s0"/>
          <w:rFonts w:ascii="Segoe UI" w:hAnsi="Segoe UI" w:cs="Segoe UI"/>
        </w:rPr>
        <w:t>байланыстың</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түрі</w:t>
      </w:r>
      <w:proofErr w:type="spellEnd"/>
      <w:r w:rsidRPr="00FC0332">
        <w:rPr>
          <w:rStyle w:val="s0"/>
          <w:rFonts w:ascii="Segoe UI" w:hAnsi="Segoe UI" w:cs="Segoe UI"/>
        </w:rPr>
        <w:t xml:space="preserve">, </w:t>
      </w:r>
      <w:proofErr w:type="spellStart"/>
      <w:r w:rsidRPr="00FC0332">
        <w:rPr>
          <w:rStyle w:val="s0"/>
          <w:rFonts w:ascii="Segoe UI" w:hAnsi="Segoe UI" w:cs="Segoe UI"/>
        </w:rPr>
        <w:t>оның</w:t>
      </w:r>
      <w:proofErr w:type="spellEnd"/>
      <w:r w:rsidRPr="00FC0332">
        <w:rPr>
          <w:rStyle w:val="s0"/>
          <w:rFonts w:ascii="Segoe UI" w:hAnsi="Segoe UI" w:cs="Segoe UI"/>
        </w:rPr>
        <w:t xml:space="preserve"> </w:t>
      </w:r>
      <w:proofErr w:type="spellStart"/>
      <w:r w:rsidRPr="00FC0332">
        <w:rPr>
          <w:rStyle w:val="s0"/>
          <w:rFonts w:ascii="Segoe UI" w:hAnsi="Segoe UI" w:cs="Segoe UI"/>
        </w:rPr>
        <w:t>ішінде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бірақ</w:t>
      </w:r>
      <w:proofErr w:type="spellEnd"/>
      <w:r w:rsidRPr="00FC0332">
        <w:rPr>
          <w:rStyle w:val="s0"/>
          <w:rFonts w:ascii="Segoe UI" w:hAnsi="Segoe UI" w:cs="Segoe UI"/>
        </w:rPr>
        <w:t xml:space="preserve"> </w:t>
      </w:r>
      <w:proofErr w:type="spellStart"/>
      <w:r w:rsidRPr="00FC0332">
        <w:rPr>
          <w:rStyle w:val="s0"/>
          <w:rFonts w:ascii="Segoe UI" w:hAnsi="Segoe UI" w:cs="Segoe UI"/>
        </w:rPr>
        <w:t>шектелмей</w:t>
      </w:r>
      <w:proofErr w:type="spellEnd"/>
      <w:r w:rsidRPr="00FC0332">
        <w:rPr>
          <w:rStyle w:val="s0"/>
          <w:rFonts w:ascii="Segoe UI" w:hAnsi="Segoe UI" w:cs="Segoe UI"/>
        </w:rPr>
        <w:t xml:space="preserve">: телефон, </w:t>
      </w:r>
      <w:proofErr w:type="spellStart"/>
      <w:r w:rsidRPr="00FC0332">
        <w:rPr>
          <w:rStyle w:val="s0"/>
          <w:rFonts w:ascii="Segoe UI" w:hAnsi="Segoe UI" w:cs="Segoe UI"/>
        </w:rPr>
        <w:t>электрондық</w:t>
      </w:r>
      <w:proofErr w:type="spellEnd"/>
      <w:r w:rsidRPr="00FC0332">
        <w:rPr>
          <w:rStyle w:val="s0"/>
          <w:rFonts w:ascii="Segoe UI" w:hAnsi="Segoe UI" w:cs="Segoe UI"/>
        </w:rPr>
        <w:t xml:space="preserve"> </w:t>
      </w:r>
      <w:proofErr w:type="spellStart"/>
      <w:r w:rsidRPr="00FC0332">
        <w:rPr>
          <w:rStyle w:val="s0"/>
          <w:rFonts w:ascii="Segoe UI" w:hAnsi="Segoe UI" w:cs="Segoe UI"/>
        </w:rPr>
        <w:t>пошта</w:t>
      </w:r>
      <w:proofErr w:type="spellEnd"/>
      <w:r w:rsidRPr="00FC0332">
        <w:rPr>
          <w:rStyle w:val="s0"/>
          <w:rFonts w:ascii="Segoe UI" w:hAnsi="Segoe UI" w:cs="Segoe UI"/>
        </w:rPr>
        <w:t xml:space="preserve">, </w:t>
      </w:r>
      <w:proofErr w:type="spellStart"/>
      <w:r w:rsidRPr="00FC0332">
        <w:rPr>
          <w:rStyle w:val="s0"/>
          <w:rFonts w:ascii="Segoe UI" w:hAnsi="Segoe UI" w:cs="Segoe UI"/>
        </w:rPr>
        <w:t>ұялы</w:t>
      </w:r>
      <w:proofErr w:type="spellEnd"/>
      <w:r w:rsidRPr="00FC0332">
        <w:rPr>
          <w:rStyle w:val="s0"/>
          <w:rFonts w:ascii="Segoe UI" w:hAnsi="Segoe UI" w:cs="Segoe UI"/>
        </w:rPr>
        <w:t xml:space="preserve"> </w:t>
      </w:r>
      <w:proofErr w:type="spellStart"/>
      <w:r w:rsidRPr="00FC0332">
        <w:rPr>
          <w:rStyle w:val="s0"/>
          <w:rFonts w:ascii="Segoe UI" w:hAnsi="Segoe UI" w:cs="Segoe UI"/>
        </w:rPr>
        <w:t>байланыс</w:t>
      </w:r>
      <w:proofErr w:type="spellEnd"/>
      <w:r w:rsidRPr="00FC0332">
        <w:rPr>
          <w:rStyle w:val="s0"/>
          <w:rFonts w:ascii="Segoe UI" w:hAnsi="Segoe UI" w:cs="Segoe UI"/>
        </w:rPr>
        <w:t xml:space="preserve"> </w:t>
      </w:r>
      <w:proofErr w:type="spellStart"/>
      <w:r w:rsidRPr="00FC0332">
        <w:rPr>
          <w:rStyle w:val="s0"/>
          <w:rFonts w:ascii="Segoe UI" w:hAnsi="Segoe UI" w:cs="Segoe UI"/>
        </w:rPr>
        <w:t>арқылы</w:t>
      </w:r>
      <w:proofErr w:type="spellEnd"/>
      <w:r w:rsidRPr="00FC0332">
        <w:rPr>
          <w:rStyle w:val="s0"/>
          <w:rFonts w:ascii="Segoe UI" w:hAnsi="Segoe UI" w:cs="Segoe UI"/>
        </w:rPr>
        <w:t xml:space="preserve">, </w:t>
      </w:r>
      <w:proofErr w:type="spellStart"/>
      <w:r w:rsidRPr="00FC0332">
        <w:rPr>
          <w:rStyle w:val="s0"/>
          <w:rFonts w:ascii="Segoe UI" w:hAnsi="Segoe UI" w:cs="Segoe UI"/>
        </w:rPr>
        <w:t>жазбаша</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т.б</w:t>
      </w:r>
      <w:proofErr w:type="spellEnd"/>
      <w:r w:rsidRPr="00FC0332">
        <w:rPr>
          <w:rStyle w:val="s0"/>
          <w:rFonts w:ascii="Segoe UI" w:hAnsi="Segoe UI" w:cs="Segoe UI"/>
        </w:rPr>
        <w:t xml:space="preserve">.) </w:t>
      </w:r>
      <w:proofErr w:type="spellStart"/>
      <w:r w:rsidRPr="00FC0332">
        <w:rPr>
          <w:rStyle w:val="s0"/>
          <w:rFonts w:ascii="Segoe UI" w:hAnsi="Segoe UI" w:cs="Segoe UI"/>
        </w:rPr>
        <w:t>жүгінеді</w:t>
      </w:r>
      <w:proofErr w:type="spellEnd"/>
      <w:r w:rsidRPr="00FC0332">
        <w:rPr>
          <w:rStyle w:val="s0"/>
          <w:rFonts w:ascii="Segoe UI" w:hAnsi="Segoe UI" w:cs="Segoe UI"/>
        </w:rPr>
        <w:t xml:space="preserve">. </w:t>
      </w:r>
      <w:proofErr w:type="spellStart"/>
      <w:r w:rsidRPr="00FC0332">
        <w:rPr>
          <w:rStyle w:val="s0"/>
          <w:rFonts w:ascii="Segoe UI" w:hAnsi="Segoe UI" w:cs="Segoe UI"/>
        </w:rPr>
        <w:t>Осыдан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кейін</w:t>
      </w:r>
      <w:proofErr w:type="spellEnd"/>
      <w:r w:rsidRPr="00FC0332">
        <w:rPr>
          <w:rStyle w:val="s0"/>
          <w:rFonts w:ascii="Segoe UI" w:hAnsi="Segoe UI" w:cs="Segoe UI"/>
        </w:rPr>
        <w:t xml:space="preserve"> </w:t>
      </w:r>
      <w:proofErr w:type="spellStart"/>
      <w:r w:rsidRPr="00FC0332">
        <w:rPr>
          <w:rStyle w:val="s0"/>
          <w:rFonts w:ascii="Segoe UI" w:hAnsi="Segoe UI" w:cs="Segoe UI"/>
        </w:rPr>
        <w:t>брокердің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уәкілетті</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қызметкері</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ағымдағы</w:t>
      </w:r>
      <w:proofErr w:type="spellEnd"/>
      <w:r w:rsidRPr="00FC0332">
        <w:rPr>
          <w:rStyle w:val="s0"/>
          <w:rFonts w:ascii="Segoe UI" w:hAnsi="Segoe UI" w:cs="Segoe UI"/>
        </w:rPr>
        <w:t xml:space="preserve"> </w:t>
      </w:r>
      <w:proofErr w:type="spellStart"/>
      <w:r w:rsidR="001751CD" w:rsidRPr="00FC0332">
        <w:rPr>
          <w:rStyle w:val="s0"/>
          <w:rFonts w:ascii="Segoe UI" w:hAnsi="Segoe UI" w:cs="Segoe UI"/>
          <w:lang w:val="kk-KZ"/>
        </w:rPr>
        <w:t>құпиясөзді</w:t>
      </w:r>
      <w:proofErr w:type="spellEnd"/>
      <w:r w:rsidR="001751CD" w:rsidRPr="00FC0332">
        <w:rPr>
          <w:rStyle w:val="s0"/>
          <w:rFonts w:ascii="Segoe UI" w:hAnsi="Segoe UI" w:cs="Segoe UI"/>
          <w:lang w:val="kk-KZ"/>
        </w:rPr>
        <w:t xml:space="preserve"> </w:t>
      </w:r>
      <w:proofErr w:type="spellStart"/>
      <w:r w:rsidRPr="00FC0332">
        <w:rPr>
          <w:rStyle w:val="s0"/>
          <w:rFonts w:ascii="Segoe UI" w:hAnsi="Segoe UI" w:cs="Segoe UI"/>
        </w:rPr>
        <w:t>қалпына</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келтіреді</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Шартқа</w:t>
      </w:r>
      <w:proofErr w:type="spellEnd"/>
      <w:r w:rsidRPr="00FC0332">
        <w:rPr>
          <w:rStyle w:val="s0"/>
          <w:rFonts w:ascii="Segoe UI" w:hAnsi="Segoe UI" w:cs="Segoe UI"/>
        </w:rPr>
        <w:t xml:space="preserve"> </w:t>
      </w:r>
      <w:proofErr w:type="spellStart"/>
      <w:r w:rsidRPr="00FC0332">
        <w:rPr>
          <w:rStyle w:val="s0"/>
          <w:rFonts w:ascii="Segoe UI" w:hAnsi="Segoe UI" w:cs="Segoe UI"/>
        </w:rPr>
        <w:t>қол</w:t>
      </w:r>
      <w:proofErr w:type="spellEnd"/>
      <w:r w:rsidRPr="00FC0332">
        <w:rPr>
          <w:rStyle w:val="s0"/>
          <w:rFonts w:ascii="Segoe UI" w:hAnsi="Segoe UI" w:cs="Segoe UI"/>
        </w:rPr>
        <w:t xml:space="preserve"> </w:t>
      </w:r>
      <w:proofErr w:type="spellStart"/>
      <w:r w:rsidRPr="00FC0332">
        <w:rPr>
          <w:rStyle w:val="s0"/>
          <w:rFonts w:ascii="Segoe UI" w:hAnsi="Segoe UI" w:cs="Segoe UI"/>
        </w:rPr>
        <w:t>қою</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сауалнамада</w:t>
      </w:r>
      <w:proofErr w:type="spellEnd"/>
      <w:r w:rsidRPr="00FC0332">
        <w:rPr>
          <w:rStyle w:val="s0"/>
          <w:rFonts w:ascii="Segoe UI" w:hAnsi="Segoe UI" w:cs="Segoe UI"/>
        </w:rPr>
        <w:t xml:space="preserve"> </w:t>
      </w:r>
      <w:r w:rsidR="001751CD" w:rsidRPr="00FC0332">
        <w:rPr>
          <w:rStyle w:val="s0"/>
          <w:rFonts w:ascii="Segoe UI" w:hAnsi="Segoe UI" w:cs="Segoe UI"/>
          <w:lang w:val="kk-KZ"/>
        </w:rPr>
        <w:t>К</w:t>
      </w:r>
      <w:proofErr w:type="spellStart"/>
      <w:r w:rsidRPr="00FC0332">
        <w:rPr>
          <w:rStyle w:val="s0"/>
          <w:rFonts w:ascii="Segoe UI" w:hAnsi="Segoe UI" w:cs="Segoe UI"/>
        </w:rPr>
        <w:t>лиент</w:t>
      </w:r>
      <w:proofErr w:type="spellEnd"/>
      <w:r w:rsidRPr="00FC0332">
        <w:rPr>
          <w:rStyle w:val="s0"/>
          <w:rFonts w:ascii="Segoe UI" w:hAnsi="Segoe UI" w:cs="Segoe UI"/>
        </w:rPr>
        <w:t xml:space="preserve"> </w:t>
      </w:r>
      <w:proofErr w:type="spellStart"/>
      <w:r w:rsidRPr="00FC0332">
        <w:rPr>
          <w:rStyle w:val="s0"/>
          <w:rFonts w:ascii="Segoe UI" w:hAnsi="Segoe UI" w:cs="Segoe UI"/>
        </w:rPr>
        <w:t>көрсеткен</w:t>
      </w:r>
      <w:proofErr w:type="spellEnd"/>
      <w:r w:rsidRPr="00FC0332">
        <w:rPr>
          <w:rStyle w:val="s0"/>
          <w:rFonts w:ascii="Segoe UI" w:hAnsi="Segoe UI" w:cs="Segoe UI"/>
        </w:rPr>
        <w:t xml:space="preserve"> телефон </w:t>
      </w:r>
      <w:proofErr w:type="spellStart"/>
      <w:r w:rsidRPr="00FC0332">
        <w:rPr>
          <w:rStyle w:val="s0"/>
          <w:rFonts w:ascii="Segoe UI" w:hAnsi="Segoe UI" w:cs="Segoe UI"/>
        </w:rPr>
        <w:t>арқылы</w:t>
      </w:r>
      <w:proofErr w:type="spellEnd"/>
      <w:r w:rsidRPr="00FC0332">
        <w:rPr>
          <w:rStyle w:val="s0"/>
          <w:rFonts w:ascii="Segoe UI" w:hAnsi="Segoe UI" w:cs="Segoe UI"/>
        </w:rPr>
        <w:t xml:space="preserve"> </w:t>
      </w:r>
      <w:proofErr w:type="spellStart"/>
      <w:r w:rsidRPr="00FC0332">
        <w:rPr>
          <w:rStyle w:val="s0"/>
          <w:rFonts w:ascii="Segoe UI" w:hAnsi="Segoe UI" w:cs="Segoe UI"/>
        </w:rPr>
        <w:t>жаңа</w:t>
      </w:r>
      <w:proofErr w:type="spellEnd"/>
      <w:r w:rsidRPr="00FC0332">
        <w:rPr>
          <w:rStyle w:val="s0"/>
          <w:rFonts w:ascii="Segoe UI" w:hAnsi="Segoe UI" w:cs="Segoe UI"/>
        </w:rPr>
        <w:t xml:space="preserve"> логин мен </w:t>
      </w:r>
      <w:proofErr w:type="spellStart"/>
      <w:r w:rsidR="001751CD" w:rsidRPr="00FC0332">
        <w:rPr>
          <w:rStyle w:val="s0"/>
          <w:rFonts w:ascii="Segoe UI" w:hAnsi="Segoe UI" w:cs="Segoe UI"/>
          <w:lang w:val="kk-KZ"/>
        </w:rPr>
        <w:t>құпиясөзді</w:t>
      </w:r>
      <w:proofErr w:type="spellEnd"/>
      <w:r w:rsidRPr="00FC0332">
        <w:rPr>
          <w:rStyle w:val="s0"/>
          <w:rFonts w:ascii="Segoe UI" w:hAnsi="Segoe UI" w:cs="Segoe UI"/>
        </w:rPr>
        <w:t xml:space="preserve"> </w:t>
      </w:r>
      <w:proofErr w:type="spellStart"/>
      <w:r w:rsidRPr="00FC0332">
        <w:rPr>
          <w:rStyle w:val="s0"/>
          <w:rFonts w:ascii="Segoe UI" w:hAnsi="Segoe UI" w:cs="Segoe UI"/>
        </w:rPr>
        <w:lastRenderedPageBreak/>
        <w:t>хабарлайды</w:t>
      </w:r>
      <w:proofErr w:type="spellEnd"/>
      <w:r w:rsidRPr="00FC0332">
        <w:rPr>
          <w:rStyle w:val="s0"/>
          <w:rFonts w:ascii="Segoe UI" w:hAnsi="Segoe UI" w:cs="Segoe UI"/>
        </w:rPr>
        <w:t xml:space="preserve">. Клиент Брокер </w:t>
      </w:r>
      <w:proofErr w:type="spellStart"/>
      <w:r w:rsidRPr="00FC0332">
        <w:rPr>
          <w:rStyle w:val="s0"/>
          <w:rFonts w:ascii="Segoe UI" w:hAnsi="Segoe UI" w:cs="Segoe UI"/>
        </w:rPr>
        <w:t>ынтымақтасатын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басқа</w:t>
      </w:r>
      <w:proofErr w:type="spellEnd"/>
      <w:r w:rsidRPr="00FC0332">
        <w:rPr>
          <w:rStyle w:val="s0"/>
          <w:rFonts w:ascii="Segoe UI" w:hAnsi="Segoe UI" w:cs="Segoe UI"/>
        </w:rPr>
        <w:t xml:space="preserve"> </w:t>
      </w:r>
      <w:proofErr w:type="spellStart"/>
      <w:r w:rsidRPr="00FC0332">
        <w:rPr>
          <w:rStyle w:val="s0"/>
          <w:rFonts w:ascii="Segoe UI" w:hAnsi="Segoe UI" w:cs="Segoe UI"/>
        </w:rPr>
        <w:t>ұйымдар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әзірлеген</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w:t>
      </w:r>
      <w:proofErr w:type="spellEnd"/>
      <w:r w:rsidRPr="00FC0332">
        <w:rPr>
          <w:rStyle w:val="s0"/>
          <w:rFonts w:ascii="Segoe UI" w:hAnsi="Segoe UI" w:cs="Segoe UI"/>
        </w:rPr>
        <w:t xml:space="preserve"> </w:t>
      </w:r>
      <w:proofErr w:type="spellStart"/>
      <w:r w:rsidRPr="00FC0332">
        <w:rPr>
          <w:rStyle w:val="s0"/>
          <w:rFonts w:ascii="Segoe UI" w:hAnsi="Segoe UI" w:cs="Segoe UI"/>
        </w:rPr>
        <w:t>пайдаланған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w:t>
      </w:r>
      <w:proofErr w:type="spellStart"/>
      <w:r w:rsidRPr="00FC0332">
        <w:rPr>
          <w:rStyle w:val="s0"/>
          <w:rFonts w:ascii="Segoe UI" w:hAnsi="Segoe UI" w:cs="Segoe UI"/>
        </w:rPr>
        <w:t>егер</w:t>
      </w:r>
      <w:proofErr w:type="spellEnd"/>
      <w:r w:rsidRPr="00FC0332">
        <w:rPr>
          <w:rStyle w:val="s0"/>
          <w:rFonts w:ascii="Segoe UI" w:hAnsi="Segoe UI" w:cs="Segoe UI"/>
        </w:rPr>
        <w:t xml:space="preserve"> Брокер клиентке осы </w:t>
      </w:r>
      <w:r w:rsidR="001751CD" w:rsidRPr="00FC0332">
        <w:rPr>
          <w:rStyle w:val="s0"/>
          <w:rFonts w:ascii="Segoe UI" w:hAnsi="Segoe UI" w:cs="Segoe UI"/>
          <w:lang w:val="kk-KZ"/>
        </w:rPr>
        <w:t xml:space="preserve">БЭҚ </w:t>
      </w:r>
      <w:proofErr w:type="spellStart"/>
      <w:r w:rsidRPr="00FC0332">
        <w:rPr>
          <w:rStyle w:val="s0"/>
          <w:rFonts w:ascii="Segoe UI" w:hAnsi="Segoe UI" w:cs="Segoe UI"/>
        </w:rPr>
        <w:t>қосымшасын</w:t>
      </w:r>
      <w:proofErr w:type="spellEnd"/>
      <w:r w:rsidRPr="00FC0332">
        <w:rPr>
          <w:rStyle w:val="s0"/>
          <w:rFonts w:ascii="Segoe UI" w:hAnsi="Segoe UI" w:cs="Segoe UI"/>
        </w:rPr>
        <w:t xml:space="preserve">, </w:t>
      </w:r>
      <w:proofErr w:type="spellStart"/>
      <w:r w:rsidRPr="00FC0332">
        <w:rPr>
          <w:rStyle w:val="s0"/>
          <w:rFonts w:ascii="Segoe UI" w:hAnsi="Segoe UI" w:cs="Segoe UI"/>
        </w:rPr>
        <w:t>оның</w:t>
      </w:r>
      <w:proofErr w:type="spellEnd"/>
      <w:r w:rsidRPr="00FC0332">
        <w:rPr>
          <w:rStyle w:val="s0"/>
          <w:rFonts w:ascii="Segoe UI" w:hAnsi="Segoe UI" w:cs="Segoe UI"/>
        </w:rPr>
        <w:t xml:space="preserve"> </w:t>
      </w:r>
      <w:proofErr w:type="spellStart"/>
      <w:r w:rsidRPr="00FC0332">
        <w:rPr>
          <w:rStyle w:val="s0"/>
          <w:rFonts w:ascii="Segoe UI" w:hAnsi="Segoe UI" w:cs="Segoe UI"/>
        </w:rPr>
        <w:t>ішінде</w:t>
      </w:r>
      <w:proofErr w:type="spellEnd"/>
      <w:r w:rsidRPr="00FC0332">
        <w:rPr>
          <w:rStyle w:val="s0"/>
          <w:rFonts w:ascii="Segoe UI" w:hAnsi="Segoe UI" w:cs="Segoe UI"/>
        </w:rPr>
        <w:t xml:space="preserve"> 4.8-тармақта </w:t>
      </w:r>
      <w:proofErr w:type="spellStart"/>
      <w:r w:rsidRPr="00FC0332">
        <w:rPr>
          <w:rStyle w:val="s0"/>
          <w:rFonts w:ascii="Segoe UI" w:hAnsi="Segoe UI" w:cs="Segoe UI"/>
        </w:rPr>
        <w:t>көзделген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тәртіппен</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пайдалану</w:t>
      </w:r>
      <w:proofErr w:type="spellEnd"/>
      <w:r w:rsidRPr="00FC0332">
        <w:rPr>
          <w:rStyle w:val="s0"/>
          <w:rFonts w:ascii="Segoe UI" w:hAnsi="Segoe UI" w:cs="Segoe UI"/>
        </w:rPr>
        <w:t xml:space="preserve"> </w:t>
      </w:r>
      <w:proofErr w:type="spellStart"/>
      <w:r w:rsidRPr="00FC0332">
        <w:rPr>
          <w:rStyle w:val="s0"/>
          <w:rFonts w:ascii="Segoe UI" w:hAnsi="Segoe UI" w:cs="Segoe UI"/>
        </w:rPr>
        <w:t>нұсқаулығын</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w:t>
      </w:r>
      <w:proofErr w:type="spellStart"/>
      <w:r w:rsidRPr="00FC0332">
        <w:rPr>
          <w:rStyle w:val="s0"/>
          <w:rFonts w:ascii="Segoe UI" w:hAnsi="Segoe UI" w:cs="Segoe UI"/>
        </w:rPr>
        <w:t>құпиясөзді</w:t>
      </w:r>
      <w:proofErr w:type="spellEnd"/>
      <w:r w:rsidRPr="00FC0332">
        <w:rPr>
          <w:rStyle w:val="s0"/>
          <w:rFonts w:ascii="Segoe UI" w:hAnsi="Segoe UI" w:cs="Segoe UI"/>
        </w:rPr>
        <w:t xml:space="preserve"> </w:t>
      </w:r>
      <w:proofErr w:type="spellStart"/>
      <w:r w:rsidRPr="00FC0332">
        <w:rPr>
          <w:rStyle w:val="s0"/>
          <w:rFonts w:ascii="Segoe UI" w:hAnsi="Segoe UI" w:cs="Segoe UI"/>
        </w:rPr>
        <w:t>қалпына</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келтіру</w:t>
      </w:r>
      <w:proofErr w:type="spellEnd"/>
      <w:r w:rsidRPr="00FC0332">
        <w:rPr>
          <w:rStyle w:val="s0"/>
          <w:rFonts w:ascii="Segoe UI" w:hAnsi="Segoe UI" w:cs="Segoe UI"/>
        </w:rPr>
        <w:t xml:space="preserve"> </w:t>
      </w:r>
      <w:proofErr w:type="spellStart"/>
      <w:r w:rsidRPr="00FC0332">
        <w:rPr>
          <w:rStyle w:val="s0"/>
          <w:rFonts w:ascii="Segoe UI" w:hAnsi="Segoe UI" w:cs="Segoe UI"/>
        </w:rPr>
        <w:t>тәртібі</w:t>
      </w:r>
      <w:proofErr w:type="spellEnd"/>
      <w:r w:rsidRPr="00FC0332">
        <w:rPr>
          <w:rStyle w:val="s0"/>
          <w:rFonts w:ascii="Segoe UI" w:hAnsi="Segoe UI" w:cs="Segoe UI"/>
        </w:rPr>
        <w:t xml:space="preserve"> мен </w:t>
      </w:r>
      <w:proofErr w:type="spellStart"/>
      <w:r w:rsidRPr="00FC0332">
        <w:rPr>
          <w:rStyle w:val="s0"/>
          <w:rFonts w:ascii="Segoe UI" w:hAnsi="Segoe UI" w:cs="Segoe UI"/>
        </w:rPr>
        <w:t>шарттары</w:t>
      </w:r>
      <w:proofErr w:type="spellEnd"/>
      <w:r w:rsidRPr="00FC0332">
        <w:rPr>
          <w:rStyle w:val="s0"/>
          <w:rFonts w:ascii="Segoe UI" w:hAnsi="Segoe UI" w:cs="Segoe UI"/>
        </w:rPr>
        <w:t xml:space="preserve"> </w:t>
      </w:r>
      <w:proofErr w:type="spellStart"/>
      <w:r w:rsidRPr="00FC0332">
        <w:rPr>
          <w:rStyle w:val="s0"/>
          <w:rFonts w:ascii="Segoe UI" w:hAnsi="Segoe UI" w:cs="Segoe UI"/>
        </w:rPr>
        <w:t>өзгеше</w:t>
      </w:r>
      <w:proofErr w:type="spellEnd"/>
      <w:r w:rsidRPr="00FC0332">
        <w:rPr>
          <w:rStyle w:val="s0"/>
          <w:rFonts w:ascii="Segoe UI" w:hAnsi="Segoe UI" w:cs="Segoe UI"/>
        </w:rPr>
        <w:t xml:space="preserve"> </w:t>
      </w:r>
      <w:proofErr w:type="spellStart"/>
      <w:r w:rsidRPr="00FC0332">
        <w:rPr>
          <w:rStyle w:val="s0"/>
          <w:rFonts w:ascii="Segoe UI" w:hAnsi="Segoe UI" w:cs="Segoe UI"/>
        </w:rPr>
        <w:t>болуы</w:t>
      </w:r>
      <w:proofErr w:type="spellEnd"/>
      <w:r w:rsidRPr="00FC0332">
        <w:rPr>
          <w:rStyle w:val="s0"/>
          <w:rFonts w:ascii="Segoe UI" w:hAnsi="Segoe UI" w:cs="Segoe UI"/>
        </w:rPr>
        <w:t xml:space="preserve"> </w:t>
      </w:r>
      <w:proofErr w:type="spellStart"/>
      <w:r w:rsidRPr="00FC0332">
        <w:rPr>
          <w:rStyle w:val="s0"/>
          <w:rFonts w:ascii="Segoe UI" w:hAnsi="Segoe UI" w:cs="Segoe UI"/>
        </w:rPr>
        <w:t>мүмкін</w:t>
      </w:r>
      <w:proofErr w:type="spellEnd"/>
      <w:r w:rsidRPr="00FC0332">
        <w:rPr>
          <w:rStyle w:val="s0"/>
          <w:rFonts w:ascii="Segoe UI" w:hAnsi="Segoe UI" w:cs="Segoe UI"/>
        </w:rPr>
        <w:t xml:space="preserve">. </w:t>
      </w:r>
    </w:p>
    <w:p w14:paraId="641B1855" w14:textId="4A096E03"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6.8. </w:t>
      </w:r>
      <w:proofErr w:type="spellStart"/>
      <w:r w:rsidRPr="00FC0332">
        <w:rPr>
          <w:rStyle w:val="s0"/>
          <w:rFonts w:ascii="Segoe UI" w:hAnsi="Segoe UI" w:cs="Segoe UI"/>
        </w:rPr>
        <w:t>Егер</w:t>
      </w:r>
      <w:proofErr w:type="spellEnd"/>
      <w:r w:rsidRPr="00FC0332">
        <w:rPr>
          <w:rStyle w:val="s0"/>
          <w:rFonts w:ascii="Segoe UI" w:hAnsi="Segoe UI" w:cs="Segoe UI"/>
        </w:rPr>
        <w:t xml:space="preserve"> </w:t>
      </w:r>
      <w:r w:rsidR="001751CD" w:rsidRPr="00FC0332">
        <w:rPr>
          <w:rStyle w:val="s0"/>
          <w:rFonts w:ascii="Segoe UI" w:hAnsi="Segoe UI" w:cs="Segoe UI"/>
          <w:lang w:val="kk-KZ"/>
        </w:rPr>
        <w:t>К</w:t>
      </w:r>
      <w:proofErr w:type="spellStart"/>
      <w:r w:rsidRPr="00FC0332">
        <w:rPr>
          <w:rStyle w:val="s0"/>
          <w:rFonts w:ascii="Segoe UI" w:hAnsi="Segoe UI" w:cs="Segoe UI"/>
        </w:rPr>
        <w:t>лиент</w:t>
      </w:r>
      <w:proofErr w:type="spellEnd"/>
      <w:r w:rsidRPr="00FC0332">
        <w:rPr>
          <w:rStyle w:val="s0"/>
          <w:rFonts w:ascii="Segoe UI" w:hAnsi="Segoe UI" w:cs="Segoe UI"/>
        </w:rPr>
        <w:t xml:space="preserve"> смс-</w:t>
      </w:r>
      <w:proofErr w:type="spellStart"/>
      <w:r w:rsidRPr="00FC0332">
        <w:rPr>
          <w:rStyle w:val="s0"/>
          <w:rFonts w:ascii="Segoe UI" w:hAnsi="Segoe UI" w:cs="Segoe UI"/>
        </w:rPr>
        <w:t>хабарламалар</w:t>
      </w:r>
      <w:proofErr w:type="spellEnd"/>
      <w:r w:rsidRPr="00FC0332">
        <w:rPr>
          <w:rStyle w:val="s0"/>
          <w:rFonts w:ascii="Segoe UI" w:hAnsi="Segoe UI" w:cs="Segoe UI"/>
        </w:rPr>
        <w:t xml:space="preserve"> </w:t>
      </w:r>
      <w:proofErr w:type="spellStart"/>
      <w:r w:rsidRPr="00FC0332">
        <w:rPr>
          <w:rStyle w:val="s0"/>
          <w:rFonts w:ascii="Segoe UI" w:hAnsi="Segoe UI" w:cs="Segoe UI"/>
        </w:rPr>
        <w:t>арқылы</w:t>
      </w:r>
      <w:proofErr w:type="spellEnd"/>
      <w:r w:rsidRPr="00FC0332">
        <w:rPr>
          <w:rStyle w:val="s0"/>
          <w:rFonts w:ascii="Segoe UI" w:hAnsi="Segoe UI" w:cs="Segoe UI"/>
        </w:rPr>
        <w:t xml:space="preserve"> </w:t>
      </w:r>
      <w:proofErr w:type="spellStart"/>
      <w:r w:rsidRPr="00FC0332">
        <w:rPr>
          <w:rStyle w:val="s0"/>
          <w:rFonts w:ascii="Segoe UI" w:hAnsi="Segoe UI" w:cs="Segoe UI"/>
        </w:rPr>
        <w:t>жіберілетін</w:t>
      </w:r>
      <w:proofErr w:type="spellEnd"/>
      <w:r w:rsidRPr="00FC0332">
        <w:rPr>
          <w:rStyle w:val="s0"/>
          <w:rFonts w:ascii="Segoe UI" w:hAnsi="Segoe UI" w:cs="Segoe UI"/>
        </w:rPr>
        <w:t xml:space="preserve"> </w:t>
      </w:r>
      <w:proofErr w:type="spellStart"/>
      <w:r w:rsidRPr="00FC0332">
        <w:rPr>
          <w:rStyle w:val="s0"/>
          <w:rFonts w:ascii="Segoe UI" w:hAnsi="Segoe UI" w:cs="Segoe UI"/>
        </w:rPr>
        <w:t>автоматты</w:t>
      </w:r>
      <w:proofErr w:type="spellEnd"/>
      <w:r w:rsidRPr="00FC0332">
        <w:rPr>
          <w:rStyle w:val="s0"/>
          <w:rFonts w:ascii="Segoe UI" w:hAnsi="Segoe UI" w:cs="Segoe UI"/>
        </w:rPr>
        <w:t xml:space="preserve"> </w:t>
      </w:r>
      <w:proofErr w:type="spellStart"/>
      <w:r w:rsidRPr="00FC0332">
        <w:rPr>
          <w:rStyle w:val="s0"/>
          <w:rFonts w:ascii="Segoe UI" w:hAnsi="Segoe UI" w:cs="Segoe UI"/>
        </w:rPr>
        <w:t>түрде</w:t>
      </w:r>
      <w:proofErr w:type="spellEnd"/>
      <w:r w:rsidRPr="00FC0332">
        <w:rPr>
          <w:rStyle w:val="s0"/>
          <w:rFonts w:ascii="Segoe UI" w:hAnsi="Segoe UI" w:cs="Segoe UI"/>
        </w:rPr>
        <w:t xml:space="preserve"> </w:t>
      </w:r>
      <w:proofErr w:type="spellStart"/>
      <w:r w:rsidRPr="00FC0332">
        <w:rPr>
          <w:rStyle w:val="s0"/>
          <w:rFonts w:ascii="Segoe UI" w:hAnsi="Segoe UI" w:cs="Segoe UI"/>
        </w:rPr>
        <w:t>жасалған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бірреттік</w:t>
      </w:r>
      <w:proofErr w:type="spellEnd"/>
      <w:r w:rsidRPr="00FC0332">
        <w:rPr>
          <w:rStyle w:val="s0"/>
          <w:rFonts w:ascii="Segoe UI" w:hAnsi="Segoe UI" w:cs="Segoe UI"/>
        </w:rPr>
        <w:t xml:space="preserve"> </w:t>
      </w:r>
      <w:proofErr w:type="spellStart"/>
      <w:r w:rsidRPr="00FC0332">
        <w:rPr>
          <w:rStyle w:val="s0"/>
          <w:rFonts w:ascii="Segoe UI" w:hAnsi="Segoe UI" w:cs="Segoe UI"/>
        </w:rPr>
        <w:t>кодтарды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пайдалануға</w:t>
      </w:r>
      <w:proofErr w:type="spellEnd"/>
      <w:r w:rsidRPr="00FC0332">
        <w:rPr>
          <w:rStyle w:val="s0"/>
          <w:rFonts w:ascii="Segoe UI" w:hAnsi="Segoe UI" w:cs="Segoe UI"/>
        </w:rPr>
        <w:t xml:space="preserve"> </w:t>
      </w:r>
      <w:proofErr w:type="spellStart"/>
      <w:r w:rsidRPr="00FC0332">
        <w:rPr>
          <w:rStyle w:val="s0"/>
          <w:rFonts w:ascii="Segoe UI" w:hAnsi="Segoe UI" w:cs="Segoe UI"/>
        </w:rPr>
        <w:t>арналған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нөмір</w:t>
      </w:r>
      <w:proofErr w:type="spellEnd"/>
      <w:r w:rsidRPr="00FC0332">
        <w:rPr>
          <w:rStyle w:val="s0"/>
          <w:rFonts w:ascii="Segoe UI" w:hAnsi="Segoe UI" w:cs="Segoe UI"/>
        </w:rPr>
        <w:t xml:space="preserve"> </w:t>
      </w:r>
      <w:proofErr w:type="spellStart"/>
      <w:r w:rsidRPr="00FC0332">
        <w:rPr>
          <w:rStyle w:val="s0"/>
          <w:rFonts w:ascii="Segoe UI" w:hAnsi="Segoe UI" w:cs="Segoe UI"/>
        </w:rPr>
        <w:t>ретінде</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көрсетілген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ұялы</w:t>
      </w:r>
      <w:proofErr w:type="spellEnd"/>
      <w:r w:rsidRPr="00FC0332">
        <w:rPr>
          <w:rStyle w:val="s0"/>
          <w:rFonts w:ascii="Segoe UI" w:hAnsi="Segoe UI" w:cs="Segoe UI"/>
        </w:rPr>
        <w:t xml:space="preserve"> телефон </w:t>
      </w:r>
      <w:proofErr w:type="spellStart"/>
      <w:r w:rsidRPr="00FC0332">
        <w:rPr>
          <w:rStyle w:val="s0"/>
          <w:rFonts w:ascii="Segoe UI" w:hAnsi="Segoe UI" w:cs="Segoe UI"/>
        </w:rPr>
        <w:t>нөмірін</w:t>
      </w:r>
      <w:proofErr w:type="spellEnd"/>
      <w:r w:rsidRPr="00FC0332">
        <w:rPr>
          <w:rStyle w:val="s0"/>
          <w:rFonts w:ascii="Segoe UI" w:hAnsi="Segoe UI" w:cs="Segoe UI"/>
        </w:rPr>
        <w:t xml:space="preserve"> </w:t>
      </w:r>
      <w:proofErr w:type="spellStart"/>
      <w:r w:rsidRPr="00FC0332">
        <w:rPr>
          <w:rStyle w:val="s0"/>
          <w:rFonts w:ascii="Segoe UI" w:hAnsi="Segoe UI" w:cs="Segoe UI"/>
        </w:rPr>
        <w:t>жоғалтқан</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өзгерткен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Клиент </w:t>
      </w:r>
      <w:proofErr w:type="spellStart"/>
      <w:r w:rsidRPr="00FC0332">
        <w:rPr>
          <w:rStyle w:val="s0"/>
          <w:rFonts w:ascii="Segoe UI" w:hAnsi="Segoe UI" w:cs="Segoe UI"/>
        </w:rPr>
        <w:t>бұл</w:t>
      </w:r>
      <w:proofErr w:type="spellEnd"/>
      <w:r w:rsidRPr="00FC0332">
        <w:rPr>
          <w:rStyle w:val="s0"/>
          <w:rFonts w:ascii="Segoe UI" w:hAnsi="Segoe UI" w:cs="Segoe UI"/>
        </w:rPr>
        <w:t xml:space="preserve"> </w:t>
      </w:r>
      <w:proofErr w:type="spellStart"/>
      <w:r w:rsidRPr="00FC0332">
        <w:rPr>
          <w:rStyle w:val="s0"/>
          <w:rFonts w:ascii="Segoe UI" w:hAnsi="Segoe UI" w:cs="Segoe UI"/>
        </w:rPr>
        <w:t>туралы</w:t>
      </w:r>
      <w:proofErr w:type="spellEnd"/>
      <w:r w:rsidRPr="00FC0332">
        <w:rPr>
          <w:rStyle w:val="s0"/>
          <w:rFonts w:ascii="Segoe UI" w:hAnsi="Segoe UI" w:cs="Segoe UI"/>
        </w:rPr>
        <w:t xml:space="preserve"> </w:t>
      </w:r>
      <w:proofErr w:type="spellStart"/>
      <w:r w:rsidRPr="00FC0332">
        <w:rPr>
          <w:rStyle w:val="s0"/>
          <w:rFonts w:ascii="Segoe UI" w:hAnsi="Segoe UI" w:cs="Segoe UI"/>
        </w:rPr>
        <w:t>брокерді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дереу</w:t>
      </w:r>
      <w:proofErr w:type="spellEnd"/>
      <w:r w:rsidRPr="00FC0332">
        <w:rPr>
          <w:rStyle w:val="s0"/>
          <w:rFonts w:ascii="Segoe UI" w:hAnsi="Segoe UI" w:cs="Segoe UI"/>
        </w:rPr>
        <w:t xml:space="preserve"> </w:t>
      </w:r>
      <w:proofErr w:type="spellStart"/>
      <w:r w:rsidRPr="00FC0332">
        <w:rPr>
          <w:rStyle w:val="s0"/>
          <w:rFonts w:ascii="Segoe UI" w:hAnsi="Segoe UI" w:cs="Segoe UI"/>
        </w:rPr>
        <w:t>хабардар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етеді</w:t>
      </w:r>
      <w:proofErr w:type="spellEnd"/>
      <w:r w:rsidRPr="00FC0332">
        <w:rPr>
          <w:rStyle w:val="s0"/>
          <w:rFonts w:ascii="Segoe UI" w:hAnsi="Segoe UI" w:cs="Segoe UI"/>
        </w:rPr>
        <w:t xml:space="preserve"> (</w:t>
      </w:r>
      <w:proofErr w:type="spellStart"/>
      <w:r w:rsidRPr="00FC0332">
        <w:rPr>
          <w:rStyle w:val="s0"/>
          <w:rFonts w:ascii="Segoe UI" w:hAnsi="Segoe UI" w:cs="Segoe UI"/>
        </w:rPr>
        <w:t>байланыстың</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түрі</w:t>
      </w:r>
      <w:proofErr w:type="spellEnd"/>
      <w:r w:rsidRPr="00FC0332">
        <w:rPr>
          <w:rStyle w:val="s0"/>
          <w:rFonts w:ascii="Segoe UI" w:hAnsi="Segoe UI" w:cs="Segoe UI"/>
        </w:rPr>
        <w:t xml:space="preserve"> </w:t>
      </w:r>
      <w:proofErr w:type="spellStart"/>
      <w:r w:rsidRPr="00FC0332">
        <w:rPr>
          <w:rStyle w:val="s0"/>
          <w:rFonts w:ascii="Segoe UI" w:hAnsi="Segoe UI" w:cs="Segoe UI"/>
        </w:rPr>
        <w:t>арқылы</w:t>
      </w:r>
      <w:proofErr w:type="spellEnd"/>
      <w:r w:rsidRPr="00FC0332">
        <w:rPr>
          <w:rStyle w:val="s0"/>
          <w:rFonts w:ascii="Segoe UI" w:hAnsi="Segoe UI" w:cs="Segoe UI"/>
        </w:rPr>
        <w:t xml:space="preserve">, </w:t>
      </w:r>
      <w:proofErr w:type="spellStart"/>
      <w:r w:rsidRPr="00FC0332">
        <w:rPr>
          <w:rStyle w:val="s0"/>
          <w:rFonts w:ascii="Segoe UI" w:hAnsi="Segoe UI" w:cs="Segoe UI"/>
        </w:rPr>
        <w:t>оның</w:t>
      </w:r>
      <w:proofErr w:type="spellEnd"/>
      <w:r w:rsidRPr="00FC0332">
        <w:rPr>
          <w:rStyle w:val="s0"/>
          <w:rFonts w:ascii="Segoe UI" w:hAnsi="Segoe UI" w:cs="Segoe UI"/>
        </w:rPr>
        <w:t xml:space="preserve"> </w:t>
      </w:r>
      <w:proofErr w:type="spellStart"/>
      <w:r w:rsidRPr="00FC0332">
        <w:rPr>
          <w:rStyle w:val="s0"/>
          <w:rFonts w:ascii="Segoe UI" w:hAnsi="Segoe UI" w:cs="Segoe UI"/>
        </w:rPr>
        <w:t>ішінде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бірақ</w:t>
      </w:r>
      <w:proofErr w:type="spellEnd"/>
      <w:r w:rsidRPr="00FC0332">
        <w:rPr>
          <w:rStyle w:val="s0"/>
          <w:rFonts w:ascii="Segoe UI" w:hAnsi="Segoe UI" w:cs="Segoe UI"/>
        </w:rPr>
        <w:t xml:space="preserve"> </w:t>
      </w:r>
      <w:proofErr w:type="spellStart"/>
      <w:r w:rsidRPr="00FC0332">
        <w:rPr>
          <w:rStyle w:val="s0"/>
          <w:rFonts w:ascii="Segoe UI" w:hAnsi="Segoe UI" w:cs="Segoe UI"/>
        </w:rPr>
        <w:t>шектелмей</w:t>
      </w:r>
      <w:proofErr w:type="spellEnd"/>
      <w:r w:rsidRPr="00FC0332">
        <w:rPr>
          <w:rStyle w:val="s0"/>
          <w:rFonts w:ascii="Segoe UI" w:hAnsi="Segoe UI" w:cs="Segoe UI"/>
        </w:rPr>
        <w:t xml:space="preserve">: телефон, </w:t>
      </w:r>
      <w:proofErr w:type="spellStart"/>
      <w:r w:rsidRPr="00FC0332">
        <w:rPr>
          <w:rStyle w:val="s0"/>
          <w:rFonts w:ascii="Segoe UI" w:hAnsi="Segoe UI" w:cs="Segoe UI"/>
        </w:rPr>
        <w:t>электрондық</w:t>
      </w:r>
      <w:proofErr w:type="spellEnd"/>
      <w:r w:rsidRPr="00FC0332">
        <w:rPr>
          <w:rStyle w:val="s0"/>
          <w:rFonts w:ascii="Segoe UI" w:hAnsi="Segoe UI" w:cs="Segoe UI"/>
        </w:rPr>
        <w:t xml:space="preserve"> </w:t>
      </w:r>
      <w:proofErr w:type="spellStart"/>
      <w:r w:rsidRPr="00FC0332">
        <w:rPr>
          <w:rStyle w:val="s0"/>
          <w:rFonts w:ascii="Segoe UI" w:hAnsi="Segoe UI" w:cs="Segoe UI"/>
        </w:rPr>
        <w:t>пошта</w:t>
      </w:r>
      <w:proofErr w:type="spellEnd"/>
      <w:r w:rsidRPr="00FC0332">
        <w:rPr>
          <w:rStyle w:val="s0"/>
          <w:rFonts w:ascii="Segoe UI" w:hAnsi="Segoe UI" w:cs="Segoe UI"/>
        </w:rPr>
        <w:t xml:space="preserve">, </w:t>
      </w:r>
      <w:proofErr w:type="spellStart"/>
      <w:r w:rsidRPr="00FC0332">
        <w:rPr>
          <w:rStyle w:val="s0"/>
          <w:rFonts w:ascii="Segoe UI" w:hAnsi="Segoe UI" w:cs="Segoe UI"/>
        </w:rPr>
        <w:t>ұялы</w:t>
      </w:r>
      <w:proofErr w:type="spellEnd"/>
      <w:r w:rsidRPr="00FC0332">
        <w:rPr>
          <w:rStyle w:val="s0"/>
          <w:rFonts w:ascii="Segoe UI" w:hAnsi="Segoe UI" w:cs="Segoe UI"/>
        </w:rPr>
        <w:t xml:space="preserve"> </w:t>
      </w:r>
      <w:proofErr w:type="spellStart"/>
      <w:r w:rsidRPr="00FC0332">
        <w:rPr>
          <w:rStyle w:val="s0"/>
          <w:rFonts w:ascii="Segoe UI" w:hAnsi="Segoe UI" w:cs="Segoe UI"/>
        </w:rPr>
        <w:t>байланыс</w:t>
      </w:r>
      <w:proofErr w:type="spellEnd"/>
      <w:r w:rsidRPr="00FC0332">
        <w:rPr>
          <w:rStyle w:val="s0"/>
          <w:rFonts w:ascii="Segoe UI" w:hAnsi="Segoe UI" w:cs="Segoe UI"/>
        </w:rPr>
        <w:t xml:space="preserve">, </w:t>
      </w:r>
      <w:proofErr w:type="spellStart"/>
      <w:r w:rsidRPr="00FC0332">
        <w:rPr>
          <w:rStyle w:val="s0"/>
          <w:rFonts w:ascii="Segoe UI" w:hAnsi="Segoe UI" w:cs="Segoe UI"/>
        </w:rPr>
        <w:t>жазбаша</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т.б</w:t>
      </w:r>
      <w:proofErr w:type="spellEnd"/>
      <w:r w:rsidRPr="00FC0332">
        <w:rPr>
          <w:rStyle w:val="s0"/>
          <w:rFonts w:ascii="Segoe UI" w:hAnsi="Segoe UI" w:cs="Segoe UI"/>
        </w:rPr>
        <w:t xml:space="preserve">. </w:t>
      </w:r>
      <w:proofErr w:type="spellStart"/>
      <w:r w:rsidRPr="00FC0332">
        <w:rPr>
          <w:rStyle w:val="s0"/>
          <w:rFonts w:ascii="Segoe UI" w:hAnsi="Segoe UI" w:cs="Segoe UI"/>
        </w:rPr>
        <w:t>арқылы</w:t>
      </w:r>
      <w:proofErr w:type="spellEnd"/>
      <w:r w:rsidRPr="00FC0332">
        <w:rPr>
          <w:rStyle w:val="s0"/>
          <w:rFonts w:ascii="Segoe UI" w:hAnsi="Segoe UI" w:cs="Segoe UI"/>
        </w:rPr>
        <w:t>).</w:t>
      </w:r>
    </w:p>
    <w:p w14:paraId="7E8169D7" w14:textId="312CB3C1"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6.9. Брокер </w:t>
      </w:r>
      <w:r w:rsidR="001751CD" w:rsidRPr="00FC0332">
        <w:rPr>
          <w:rStyle w:val="s0"/>
          <w:rFonts w:ascii="Segoe UI" w:hAnsi="Segoe UI" w:cs="Segoe UI"/>
          <w:lang w:val="kk-KZ"/>
        </w:rPr>
        <w:t>К</w:t>
      </w:r>
      <w:proofErr w:type="spellStart"/>
      <w:r w:rsidRPr="00FC0332">
        <w:rPr>
          <w:rStyle w:val="s0"/>
          <w:rFonts w:ascii="Segoe UI" w:hAnsi="Segoe UI" w:cs="Segoe UI"/>
        </w:rPr>
        <w:t>лиентке</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ұсынуды</w:t>
      </w:r>
      <w:proofErr w:type="spellEnd"/>
      <w:r w:rsidRPr="00FC0332">
        <w:rPr>
          <w:rStyle w:val="s0"/>
          <w:rFonts w:ascii="Segoe UI" w:hAnsi="Segoe UI" w:cs="Segoe UI"/>
        </w:rPr>
        <w:t xml:space="preserve"> </w:t>
      </w:r>
      <w:proofErr w:type="spellStart"/>
      <w:r w:rsidRPr="00FC0332">
        <w:rPr>
          <w:rStyle w:val="s0"/>
          <w:rFonts w:ascii="Segoe UI" w:hAnsi="Segoe UI" w:cs="Segoe UI"/>
        </w:rPr>
        <w:t>тоқтата</w:t>
      </w:r>
      <w:proofErr w:type="spellEnd"/>
      <w:r w:rsidRPr="00FC0332">
        <w:rPr>
          <w:rStyle w:val="s0"/>
          <w:rFonts w:ascii="Segoe UI" w:hAnsi="Segoe UI" w:cs="Segoe UI"/>
        </w:rPr>
        <w:t xml:space="preserve"> </w:t>
      </w:r>
      <w:proofErr w:type="spellStart"/>
      <w:r w:rsidRPr="00FC0332">
        <w:rPr>
          <w:rStyle w:val="s0"/>
          <w:rFonts w:ascii="Segoe UI" w:hAnsi="Segoe UI" w:cs="Segoe UI"/>
        </w:rPr>
        <w:t>тұрады</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тоқтатады</w:t>
      </w:r>
      <w:proofErr w:type="spellEnd"/>
      <w:r w:rsidRPr="00FC0332">
        <w:rPr>
          <w:rStyle w:val="s0"/>
          <w:rFonts w:ascii="Segoe UI" w:hAnsi="Segoe UI" w:cs="Segoe UI"/>
        </w:rPr>
        <w:t>:</w:t>
      </w:r>
    </w:p>
    <w:p w14:paraId="45C64BB3" w14:textId="557D9B63"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6.8.1. </w:t>
      </w:r>
      <w:r w:rsidR="001751CD" w:rsidRPr="00FC0332">
        <w:rPr>
          <w:rStyle w:val="s0"/>
          <w:rFonts w:ascii="Segoe UI" w:hAnsi="Segoe UI" w:cs="Segoe UI"/>
          <w:lang w:val="kk-KZ"/>
        </w:rPr>
        <w:t>К</w:t>
      </w:r>
      <w:proofErr w:type="spellStart"/>
      <w:r w:rsidRPr="00FC0332">
        <w:rPr>
          <w:rStyle w:val="s0"/>
          <w:rFonts w:ascii="Segoe UI" w:hAnsi="Segoe UI" w:cs="Segoe UI"/>
        </w:rPr>
        <w:t>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Шартта</w:t>
      </w:r>
      <w:proofErr w:type="spellEnd"/>
      <w:r w:rsidRPr="00FC0332">
        <w:rPr>
          <w:rStyle w:val="s0"/>
          <w:rFonts w:ascii="Segoe UI" w:hAnsi="Segoe UI" w:cs="Segoe UI"/>
        </w:rPr>
        <w:t xml:space="preserve"> </w:t>
      </w:r>
      <w:proofErr w:type="spellStart"/>
      <w:r w:rsidRPr="00FC0332">
        <w:rPr>
          <w:rStyle w:val="s0"/>
          <w:rFonts w:ascii="Segoe UI" w:hAnsi="Segoe UI" w:cs="Segoe UI"/>
        </w:rPr>
        <w:t>көзделген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көрсету</w:t>
      </w:r>
      <w:proofErr w:type="spellEnd"/>
      <w:r w:rsidRPr="00FC0332">
        <w:rPr>
          <w:rStyle w:val="s0"/>
          <w:rFonts w:ascii="Segoe UI" w:hAnsi="Segoe UI" w:cs="Segoe UI"/>
        </w:rPr>
        <w:t xml:space="preserve"> </w:t>
      </w:r>
      <w:proofErr w:type="spellStart"/>
      <w:r w:rsidRPr="00FC0332">
        <w:rPr>
          <w:rStyle w:val="s0"/>
          <w:rFonts w:ascii="Segoe UI" w:hAnsi="Segoe UI" w:cs="Segoe UI"/>
        </w:rPr>
        <w:t>тәртібі</w:t>
      </w:r>
      <w:proofErr w:type="spellEnd"/>
      <w:r w:rsidRPr="00FC0332">
        <w:rPr>
          <w:rStyle w:val="s0"/>
          <w:rFonts w:ascii="Segoe UI" w:hAnsi="Segoe UI" w:cs="Segoe UI"/>
        </w:rPr>
        <w:t xml:space="preserve"> мен </w:t>
      </w:r>
      <w:proofErr w:type="spellStart"/>
      <w:r w:rsidRPr="00FC0332">
        <w:rPr>
          <w:rStyle w:val="s0"/>
          <w:rFonts w:ascii="Segoe UI" w:hAnsi="Segoe UI" w:cs="Segoe UI"/>
        </w:rPr>
        <w:t>талаптарын</w:t>
      </w:r>
      <w:proofErr w:type="spellEnd"/>
      <w:r w:rsidRPr="00FC0332">
        <w:rPr>
          <w:rStyle w:val="s0"/>
          <w:rFonts w:ascii="Segoe UI" w:hAnsi="Segoe UI" w:cs="Segoe UI"/>
        </w:rPr>
        <w:t xml:space="preserve"> </w:t>
      </w:r>
      <w:proofErr w:type="spellStart"/>
      <w:r w:rsidRPr="00FC0332">
        <w:rPr>
          <w:rStyle w:val="s0"/>
          <w:rFonts w:ascii="Segoe UI" w:hAnsi="Segoe UI" w:cs="Segoe UI"/>
        </w:rPr>
        <w:t>бұзуы</w:t>
      </w:r>
      <w:proofErr w:type="spellEnd"/>
      <w:r w:rsidRPr="00FC0332">
        <w:rPr>
          <w:rStyle w:val="s0"/>
          <w:rFonts w:ascii="Segoe UI" w:hAnsi="Segoe UI" w:cs="Segoe UI"/>
        </w:rPr>
        <w:t>;</w:t>
      </w:r>
    </w:p>
    <w:p w14:paraId="6352EFC3" w14:textId="11DF785A"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6.8.2. </w:t>
      </w:r>
      <w:r w:rsidR="001751CD" w:rsidRPr="00FC0332">
        <w:rPr>
          <w:rStyle w:val="s0"/>
          <w:rFonts w:ascii="Segoe UI" w:hAnsi="Segoe UI" w:cs="Segoe UI"/>
          <w:lang w:val="kk-KZ"/>
        </w:rPr>
        <w:t>Э</w:t>
      </w:r>
      <w:proofErr w:type="spellStart"/>
      <w:r w:rsidRPr="00FC0332">
        <w:rPr>
          <w:rStyle w:val="s0"/>
          <w:rFonts w:ascii="Segoe UI" w:hAnsi="Segoe UI" w:cs="Segoe UI"/>
        </w:rPr>
        <w:t>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w:t>
      </w:r>
      <w:proofErr w:type="spellEnd"/>
      <w:r w:rsidRPr="00FC0332">
        <w:rPr>
          <w:rStyle w:val="s0"/>
          <w:rFonts w:ascii="Segoe UI" w:hAnsi="Segoe UI" w:cs="Segoe UI"/>
        </w:rPr>
        <w:t xml:space="preserve"> </w:t>
      </w:r>
      <w:proofErr w:type="spellStart"/>
      <w:r w:rsidRPr="00FC0332">
        <w:rPr>
          <w:rStyle w:val="s0"/>
          <w:rFonts w:ascii="Segoe UI" w:hAnsi="Segoe UI" w:cs="Segoe UI"/>
        </w:rPr>
        <w:t>көрсетуді</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қамтамасыз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ететін</w:t>
      </w:r>
      <w:proofErr w:type="spellEnd"/>
      <w:r w:rsidRPr="00FC0332">
        <w:rPr>
          <w:rStyle w:val="s0"/>
          <w:rFonts w:ascii="Segoe UI" w:hAnsi="Segoe UI" w:cs="Segoe UI"/>
        </w:rPr>
        <w:t xml:space="preserve"> </w:t>
      </w:r>
      <w:proofErr w:type="spellStart"/>
      <w:r w:rsidRPr="00FC0332">
        <w:rPr>
          <w:rStyle w:val="s0"/>
          <w:rFonts w:ascii="Segoe UI" w:hAnsi="Segoe UI" w:cs="Segoe UI"/>
        </w:rPr>
        <w:t>техникалық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құралдардың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ақаулары</w:t>
      </w:r>
      <w:proofErr w:type="spellEnd"/>
      <w:r w:rsidRPr="00FC0332">
        <w:rPr>
          <w:rStyle w:val="s0"/>
          <w:rFonts w:ascii="Segoe UI" w:hAnsi="Segoe UI" w:cs="Segoe UI"/>
        </w:rPr>
        <w:t>;</w:t>
      </w:r>
    </w:p>
    <w:p w14:paraId="7FC4EE97" w14:textId="77777777"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6.8.3. </w:t>
      </w:r>
      <w:proofErr w:type="spellStart"/>
      <w:r w:rsidRPr="00FC0332">
        <w:rPr>
          <w:rStyle w:val="s0"/>
          <w:rFonts w:ascii="Segoe UI" w:hAnsi="Segoe UI" w:cs="Segoe UI"/>
        </w:rPr>
        <w:t>Бағалы</w:t>
      </w:r>
      <w:proofErr w:type="spellEnd"/>
      <w:r w:rsidRPr="00FC0332">
        <w:rPr>
          <w:rStyle w:val="s0"/>
          <w:rFonts w:ascii="Segoe UI" w:hAnsi="Segoe UI" w:cs="Segoe UI"/>
        </w:rPr>
        <w:t xml:space="preserve"> </w:t>
      </w:r>
      <w:proofErr w:type="spellStart"/>
      <w:r w:rsidRPr="00FC0332">
        <w:rPr>
          <w:rStyle w:val="s0"/>
          <w:rFonts w:ascii="Segoe UI" w:hAnsi="Segoe UI" w:cs="Segoe UI"/>
        </w:rPr>
        <w:t>қағаздар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нарығында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коммерциялық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құпияны</w:t>
      </w:r>
      <w:proofErr w:type="spellEnd"/>
      <w:r w:rsidRPr="00FC0332">
        <w:rPr>
          <w:rStyle w:val="s0"/>
          <w:rFonts w:ascii="Segoe UI" w:hAnsi="Segoe UI" w:cs="Segoe UI"/>
        </w:rPr>
        <w:t xml:space="preserve"> </w:t>
      </w:r>
      <w:proofErr w:type="spellStart"/>
      <w:r w:rsidRPr="00FC0332">
        <w:rPr>
          <w:rStyle w:val="s0"/>
          <w:rFonts w:ascii="Segoe UI" w:hAnsi="Segoe UI" w:cs="Segoe UI"/>
        </w:rPr>
        <w:t>құрайтын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ақпаратқа</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Клиенттің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дербес</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деректеріне</w:t>
      </w:r>
      <w:proofErr w:type="spellEnd"/>
      <w:r w:rsidRPr="00FC0332">
        <w:rPr>
          <w:rStyle w:val="s0"/>
          <w:rFonts w:ascii="Segoe UI" w:hAnsi="Segoe UI" w:cs="Segoe UI"/>
        </w:rPr>
        <w:t xml:space="preserve"> </w:t>
      </w:r>
      <w:proofErr w:type="spellStart"/>
      <w:r w:rsidRPr="00FC0332">
        <w:rPr>
          <w:rStyle w:val="s0"/>
          <w:rFonts w:ascii="Segoe UI" w:hAnsi="Segoe UI" w:cs="Segoe UI"/>
        </w:rPr>
        <w:t>санкцияланбаған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қол</w:t>
      </w:r>
      <w:proofErr w:type="spellEnd"/>
      <w:r w:rsidRPr="00FC0332">
        <w:rPr>
          <w:rStyle w:val="s0"/>
          <w:rFonts w:ascii="Segoe UI" w:hAnsi="Segoe UI" w:cs="Segoe UI"/>
        </w:rPr>
        <w:t xml:space="preserve"> </w:t>
      </w:r>
      <w:proofErr w:type="spellStart"/>
      <w:r w:rsidRPr="00FC0332">
        <w:rPr>
          <w:rStyle w:val="s0"/>
          <w:rFonts w:ascii="Segoe UI" w:hAnsi="Segoe UI" w:cs="Segoe UI"/>
        </w:rPr>
        <w:t>жеткізу</w:t>
      </w:r>
      <w:proofErr w:type="spellEnd"/>
      <w:r w:rsidRPr="00FC0332">
        <w:rPr>
          <w:rStyle w:val="s0"/>
          <w:rFonts w:ascii="Segoe UI" w:hAnsi="Segoe UI" w:cs="Segoe UI"/>
        </w:rPr>
        <w:t xml:space="preserve">, </w:t>
      </w:r>
      <w:proofErr w:type="spellStart"/>
      <w:r w:rsidRPr="00FC0332">
        <w:rPr>
          <w:rStyle w:val="s0"/>
          <w:rFonts w:ascii="Segoe UI" w:hAnsi="Segoe UI" w:cs="Segoe UI"/>
        </w:rPr>
        <w:t>олардың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санкцияланбаған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өзгеруі</w:t>
      </w:r>
      <w:proofErr w:type="spellEnd"/>
      <w:r w:rsidRPr="00FC0332">
        <w:rPr>
          <w:rStyle w:val="s0"/>
          <w:rFonts w:ascii="Segoe UI" w:hAnsi="Segoe UI" w:cs="Segoe UI"/>
        </w:rPr>
        <w:t xml:space="preserve">, </w:t>
      </w:r>
      <w:proofErr w:type="spellStart"/>
      <w:r w:rsidRPr="00FC0332">
        <w:rPr>
          <w:rStyle w:val="s0"/>
          <w:rFonts w:ascii="Segoe UI" w:hAnsi="Segoe UI" w:cs="Segoe UI"/>
        </w:rPr>
        <w:t>санкцияланбаған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сауда</w:t>
      </w:r>
      <w:proofErr w:type="spellEnd"/>
      <w:r w:rsidRPr="00FC0332">
        <w:rPr>
          <w:rStyle w:val="s0"/>
          <w:rFonts w:ascii="Segoe UI" w:hAnsi="Segoe UI" w:cs="Segoe UI"/>
        </w:rPr>
        <w:t xml:space="preserve"> </w:t>
      </w:r>
      <w:proofErr w:type="spellStart"/>
      <w:r w:rsidRPr="00FC0332">
        <w:rPr>
          <w:rStyle w:val="s0"/>
          <w:rFonts w:ascii="Segoe UI" w:hAnsi="Segoe UI" w:cs="Segoe UI"/>
        </w:rPr>
        <w:t>операцияларын</w:t>
      </w:r>
      <w:proofErr w:type="spellEnd"/>
      <w:r w:rsidRPr="00FC0332">
        <w:rPr>
          <w:rStyle w:val="s0"/>
          <w:rFonts w:ascii="Segoe UI" w:hAnsi="Segoe UI" w:cs="Segoe UI"/>
        </w:rPr>
        <w:t xml:space="preserve">, </w:t>
      </w:r>
      <w:proofErr w:type="spellStart"/>
      <w:r w:rsidRPr="00FC0332">
        <w:rPr>
          <w:rStyle w:val="s0"/>
          <w:rFonts w:ascii="Segoe UI" w:hAnsi="Segoe UI" w:cs="Segoe UI"/>
        </w:rPr>
        <w:t>жеке</w:t>
      </w:r>
      <w:proofErr w:type="spellEnd"/>
      <w:r w:rsidRPr="00FC0332">
        <w:rPr>
          <w:rStyle w:val="s0"/>
          <w:rFonts w:ascii="Segoe UI" w:hAnsi="Segoe UI" w:cs="Segoe UI"/>
        </w:rPr>
        <w:t xml:space="preserve"> </w:t>
      </w:r>
      <w:proofErr w:type="spellStart"/>
      <w:r w:rsidRPr="00FC0332">
        <w:rPr>
          <w:rStyle w:val="s0"/>
          <w:rFonts w:ascii="Segoe UI" w:hAnsi="Segoe UI" w:cs="Segoe UI"/>
        </w:rPr>
        <w:t>шот</w:t>
      </w:r>
      <w:proofErr w:type="spellEnd"/>
      <w:r w:rsidRPr="00FC0332">
        <w:rPr>
          <w:rStyle w:val="s0"/>
          <w:rFonts w:ascii="Segoe UI" w:hAnsi="Segoe UI" w:cs="Segoe UI"/>
        </w:rPr>
        <w:t xml:space="preserve"> </w:t>
      </w:r>
      <w:proofErr w:type="spellStart"/>
      <w:r w:rsidRPr="00FC0332">
        <w:rPr>
          <w:rStyle w:val="s0"/>
          <w:rFonts w:ascii="Segoe UI" w:hAnsi="Segoe UI" w:cs="Segoe UI"/>
        </w:rPr>
        <w:t>бойынша</w:t>
      </w:r>
      <w:proofErr w:type="spellEnd"/>
      <w:r w:rsidRPr="00FC0332">
        <w:rPr>
          <w:rStyle w:val="s0"/>
          <w:rFonts w:ascii="Segoe UI" w:hAnsi="Segoe UI" w:cs="Segoe UI"/>
        </w:rPr>
        <w:t xml:space="preserve"> </w:t>
      </w:r>
      <w:proofErr w:type="spellStart"/>
      <w:r w:rsidRPr="00FC0332">
        <w:rPr>
          <w:rStyle w:val="s0"/>
          <w:rFonts w:ascii="Segoe UI" w:hAnsi="Segoe UI" w:cs="Segoe UI"/>
        </w:rPr>
        <w:t>операцияларды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брокердің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ұсынуы</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туындайтын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ақпараттық</w:t>
      </w:r>
      <w:proofErr w:type="spellEnd"/>
      <w:r w:rsidRPr="00FC0332">
        <w:rPr>
          <w:rStyle w:val="s0"/>
          <w:rFonts w:ascii="Segoe UI" w:hAnsi="Segoe UI" w:cs="Segoe UI"/>
        </w:rPr>
        <w:t xml:space="preserve"> </w:t>
      </w:r>
      <w:proofErr w:type="spellStart"/>
      <w:r w:rsidRPr="00FC0332">
        <w:rPr>
          <w:rStyle w:val="s0"/>
          <w:rFonts w:ascii="Segoe UI" w:hAnsi="Segoe UI" w:cs="Segoe UI"/>
        </w:rPr>
        <w:t>операцияларды</w:t>
      </w:r>
      <w:proofErr w:type="spellEnd"/>
      <w:r w:rsidRPr="00FC0332">
        <w:rPr>
          <w:rStyle w:val="s0"/>
          <w:rFonts w:ascii="Segoe UI" w:hAnsi="Segoe UI" w:cs="Segoe UI"/>
        </w:rPr>
        <w:t xml:space="preserve"> </w:t>
      </w:r>
      <w:proofErr w:type="spellStart"/>
      <w:r w:rsidRPr="00FC0332">
        <w:rPr>
          <w:rStyle w:val="s0"/>
          <w:rFonts w:ascii="Segoe UI" w:hAnsi="Segoe UI" w:cs="Segoe UI"/>
        </w:rPr>
        <w:t>жүзеге</w:t>
      </w:r>
      <w:proofErr w:type="spellEnd"/>
      <w:r w:rsidRPr="00FC0332">
        <w:rPr>
          <w:rStyle w:val="s0"/>
          <w:rFonts w:ascii="Segoe UI" w:hAnsi="Segoe UI" w:cs="Segoe UI"/>
        </w:rPr>
        <w:t xml:space="preserve"> </w:t>
      </w:r>
      <w:proofErr w:type="spellStart"/>
      <w:r w:rsidRPr="00FC0332">
        <w:rPr>
          <w:rStyle w:val="s0"/>
          <w:rFonts w:ascii="Segoe UI" w:hAnsi="Segoe UI" w:cs="Segoe UI"/>
        </w:rPr>
        <w:t>асыру</w:t>
      </w:r>
      <w:proofErr w:type="spellEnd"/>
      <w:r w:rsidRPr="00FC0332">
        <w:rPr>
          <w:rStyle w:val="s0"/>
          <w:rFonts w:ascii="Segoe UI" w:hAnsi="Segoe UI" w:cs="Segoe UI"/>
        </w:rPr>
        <w:t xml:space="preserve"> </w:t>
      </w:r>
      <w:proofErr w:type="spellStart"/>
      <w:r w:rsidRPr="00FC0332">
        <w:rPr>
          <w:rStyle w:val="s0"/>
          <w:rFonts w:ascii="Segoe UI" w:hAnsi="Segoe UI" w:cs="Segoe UI"/>
        </w:rPr>
        <w:t>анықталған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кезде</w:t>
      </w:r>
      <w:proofErr w:type="spellEnd"/>
      <w:r w:rsidRPr="00FC0332">
        <w:rPr>
          <w:rStyle w:val="s0"/>
          <w:rFonts w:ascii="Segoe UI" w:hAnsi="Segoe UI" w:cs="Segoe UI"/>
        </w:rPr>
        <w:t>.</w:t>
      </w:r>
    </w:p>
    <w:p w14:paraId="4102267E" w14:textId="7C3E69DD"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6.10. Осы </w:t>
      </w:r>
      <w:proofErr w:type="spellStart"/>
      <w:r w:rsidRPr="00FC0332">
        <w:rPr>
          <w:rStyle w:val="s0"/>
          <w:rFonts w:ascii="Segoe UI" w:hAnsi="Segoe UI" w:cs="Segoe UI"/>
        </w:rPr>
        <w:t>Қағидаларда</w:t>
      </w:r>
      <w:proofErr w:type="spellEnd"/>
      <w:r w:rsidRPr="00FC0332">
        <w:rPr>
          <w:rStyle w:val="s0"/>
          <w:rFonts w:ascii="Segoe UI" w:hAnsi="Segoe UI" w:cs="Segoe UI"/>
        </w:rPr>
        <w:t xml:space="preserve"> </w:t>
      </w:r>
      <w:proofErr w:type="spellStart"/>
      <w:r w:rsidRPr="00FC0332">
        <w:rPr>
          <w:rStyle w:val="s0"/>
          <w:rFonts w:ascii="Segoe UI" w:hAnsi="Segoe UI" w:cs="Segoe UI"/>
        </w:rPr>
        <w:t>көзделген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негіздер</w:t>
      </w:r>
      <w:proofErr w:type="spellEnd"/>
      <w:r w:rsidRPr="00FC0332">
        <w:rPr>
          <w:rStyle w:val="s0"/>
          <w:rFonts w:ascii="Segoe UI" w:hAnsi="Segoe UI" w:cs="Segoe UI"/>
        </w:rPr>
        <w:t xml:space="preserve"> </w:t>
      </w:r>
      <w:proofErr w:type="spellStart"/>
      <w:r w:rsidRPr="00FC0332">
        <w:rPr>
          <w:rStyle w:val="s0"/>
          <w:rFonts w:ascii="Segoe UI" w:hAnsi="Segoe UI" w:cs="Segoe UI"/>
        </w:rPr>
        <w:t>бойынша</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w:t>
      </w:r>
      <w:proofErr w:type="spellEnd"/>
      <w:r w:rsidRPr="00FC0332">
        <w:rPr>
          <w:rStyle w:val="s0"/>
          <w:rFonts w:ascii="Segoe UI" w:hAnsi="Segoe UI" w:cs="Segoe UI"/>
        </w:rPr>
        <w:t xml:space="preserve"> </w:t>
      </w:r>
      <w:proofErr w:type="spellStart"/>
      <w:r w:rsidRPr="00FC0332">
        <w:rPr>
          <w:rStyle w:val="s0"/>
          <w:rFonts w:ascii="Segoe UI" w:hAnsi="Segoe UI" w:cs="Segoe UI"/>
        </w:rPr>
        <w:t>көрсету</w:t>
      </w:r>
      <w:proofErr w:type="spellEnd"/>
      <w:r w:rsidRPr="00FC0332">
        <w:rPr>
          <w:rStyle w:val="s0"/>
          <w:rFonts w:ascii="Segoe UI" w:hAnsi="Segoe UI" w:cs="Segoe UI"/>
        </w:rPr>
        <w:t xml:space="preserve"> </w:t>
      </w:r>
      <w:proofErr w:type="spellStart"/>
      <w:r w:rsidRPr="00FC0332">
        <w:rPr>
          <w:rStyle w:val="s0"/>
          <w:rFonts w:ascii="Segoe UI" w:hAnsi="Segoe UI" w:cs="Segoe UI"/>
        </w:rPr>
        <w:t>тоқтатыла</w:t>
      </w:r>
      <w:proofErr w:type="spellEnd"/>
      <w:r w:rsidRPr="00FC0332">
        <w:rPr>
          <w:rStyle w:val="s0"/>
          <w:rFonts w:ascii="Segoe UI" w:hAnsi="Segoe UI" w:cs="Segoe UI"/>
        </w:rPr>
        <w:t xml:space="preserve"> </w:t>
      </w:r>
      <w:proofErr w:type="spellStart"/>
      <w:r w:rsidRPr="00FC0332">
        <w:rPr>
          <w:rStyle w:val="s0"/>
          <w:rFonts w:ascii="Segoe UI" w:hAnsi="Segoe UI" w:cs="Segoe UI"/>
        </w:rPr>
        <w:t>тұрған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тоқтатылған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жағдайда</w:t>
      </w:r>
      <w:proofErr w:type="spellEnd"/>
      <w:r w:rsidRPr="00FC0332">
        <w:rPr>
          <w:rStyle w:val="s0"/>
          <w:rFonts w:ascii="Segoe UI" w:hAnsi="Segoe UI" w:cs="Segoe UI"/>
        </w:rPr>
        <w:t xml:space="preserve">, Брокер </w:t>
      </w:r>
      <w:proofErr w:type="spellStart"/>
      <w:r w:rsidRPr="00FC0332">
        <w:rPr>
          <w:rStyle w:val="s0"/>
          <w:rFonts w:ascii="Segoe UI" w:hAnsi="Segoe UI" w:cs="Segoe UI"/>
        </w:rPr>
        <w:t>бұл</w:t>
      </w:r>
      <w:proofErr w:type="spellEnd"/>
      <w:r w:rsidRPr="00FC0332">
        <w:rPr>
          <w:rStyle w:val="s0"/>
          <w:rFonts w:ascii="Segoe UI" w:hAnsi="Segoe UI" w:cs="Segoe UI"/>
        </w:rPr>
        <w:t xml:space="preserve"> </w:t>
      </w:r>
      <w:proofErr w:type="spellStart"/>
      <w:r w:rsidRPr="00FC0332">
        <w:rPr>
          <w:rStyle w:val="s0"/>
          <w:rFonts w:ascii="Segoe UI" w:hAnsi="Segoe UI" w:cs="Segoe UI"/>
        </w:rPr>
        <w:t>туралы</w:t>
      </w:r>
      <w:proofErr w:type="spellEnd"/>
      <w:r w:rsidRPr="00FC0332">
        <w:rPr>
          <w:rStyle w:val="s0"/>
          <w:rFonts w:ascii="Segoe UI" w:hAnsi="Segoe UI" w:cs="Segoe UI"/>
        </w:rPr>
        <w:t xml:space="preserve"> </w:t>
      </w:r>
      <w:r w:rsidR="001751CD" w:rsidRPr="00FC0332">
        <w:rPr>
          <w:rStyle w:val="s0"/>
          <w:rFonts w:ascii="Segoe UI" w:hAnsi="Segoe UI" w:cs="Segoe UI"/>
          <w:lang w:val="kk-KZ"/>
        </w:rPr>
        <w:t>К</w:t>
      </w:r>
      <w:proofErr w:type="spellStart"/>
      <w:r w:rsidRPr="00FC0332">
        <w:rPr>
          <w:rStyle w:val="s0"/>
          <w:rFonts w:ascii="Segoe UI" w:hAnsi="Segoe UI" w:cs="Segoe UI"/>
        </w:rPr>
        <w:t>лиентке</w:t>
      </w:r>
      <w:proofErr w:type="spellEnd"/>
      <w:r w:rsidRPr="00FC0332">
        <w:rPr>
          <w:rStyle w:val="s0"/>
          <w:rFonts w:ascii="Segoe UI" w:hAnsi="Segoe UI" w:cs="Segoe UI"/>
        </w:rPr>
        <w:t xml:space="preserve"> </w:t>
      </w:r>
      <w:proofErr w:type="spellStart"/>
      <w:r w:rsidRPr="00FC0332">
        <w:rPr>
          <w:rStyle w:val="s0"/>
          <w:rFonts w:ascii="Segoe UI" w:hAnsi="Segoe UI" w:cs="Segoe UI"/>
        </w:rPr>
        <w:t>олар</w:t>
      </w:r>
      <w:proofErr w:type="spellEnd"/>
      <w:r w:rsidRPr="00FC0332">
        <w:rPr>
          <w:rStyle w:val="s0"/>
          <w:rFonts w:ascii="Segoe UI" w:hAnsi="Segoe UI" w:cs="Segoe UI"/>
        </w:rPr>
        <w:t xml:space="preserve"> </w:t>
      </w:r>
      <w:proofErr w:type="spellStart"/>
      <w:r w:rsidRPr="00FC0332">
        <w:rPr>
          <w:rStyle w:val="s0"/>
          <w:rFonts w:ascii="Segoe UI" w:hAnsi="Segoe UI" w:cs="Segoe UI"/>
        </w:rPr>
        <w:t>анықталған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күннен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кейінгі</w:t>
      </w:r>
      <w:proofErr w:type="spellEnd"/>
      <w:r w:rsidRPr="00FC0332">
        <w:rPr>
          <w:rStyle w:val="s0"/>
          <w:rFonts w:ascii="Segoe UI" w:hAnsi="Segoe UI" w:cs="Segoe UI"/>
        </w:rPr>
        <w:t xml:space="preserve"> </w:t>
      </w:r>
      <w:proofErr w:type="spellStart"/>
      <w:r w:rsidRPr="00FC0332">
        <w:rPr>
          <w:rStyle w:val="s0"/>
          <w:rFonts w:ascii="Segoe UI" w:hAnsi="Segoe UI" w:cs="Segoe UI"/>
        </w:rPr>
        <w:t>келесі</w:t>
      </w:r>
      <w:proofErr w:type="spellEnd"/>
      <w:r w:rsidRPr="00FC0332">
        <w:rPr>
          <w:rStyle w:val="s0"/>
          <w:rFonts w:ascii="Segoe UI" w:hAnsi="Segoe UI" w:cs="Segoe UI"/>
        </w:rPr>
        <w:t xml:space="preserve"> </w:t>
      </w:r>
      <w:proofErr w:type="spellStart"/>
      <w:r w:rsidRPr="00FC0332">
        <w:rPr>
          <w:rStyle w:val="s0"/>
          <w:rFonts w:ascii="Segoe UI" w:hAnsi="Segoe UI" w:cs="Segoe UI"/>
        </w:rPr>
        <w:t>жұмыс</w:t>
      </w:r>
      <w:proofErr w:type="spellEnd"/>
      <w:r w:rsidRPr="00FC0332">
        <w:rPr>
          <w:rStyle w:val="s0"/>
          <w:rFonts w:ascii="Segoe UI" w:hAnsi="Segoe UI" w:cs="Segoe UI"/>
        </w:rPr>
        <w:t xml:space="preserve"> </w:t>
      </w:r>
      <w:proofErr w:type="spellStart"/>
      <w:r w:rsidRPr="00FC0332">
        <w:rPr>
          <w:rStyle w:val="s0"/>
          <w:rFonts w:ascii="Segoe UI" w:hAnsi="Segoe UI" w:cs="Segoe UI"/>
        </w:rPr>
        <w:t>күнінен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кешіктірмей</w:t>
      </w:r>
      <w:proofErr w:type="spellEnd"/>
      <w:r w:rsidRPr="00FC0332">
        <w:rPr>
          <w:rStyle w:val="s0"/>
          <w:rFonts w:ascii="Segoe UI" w:hAnsi="Segoe UI" w:cs="Segoe UI"/>
        </w:rPr>
        <w:t xml:space="preserve"> </w:t>
      </w:r>
      <w:proofErr w:type="spellStart"/>
      <w:r w:rsidRPr="00FC0332">
        <w:rPr>
          <w:rStyle w:val="s0"/>
          <w:rFonts w:ascii="Segoe UI" w:hAnsi="Segoe UI" w:cs="Segoe UI"/>
        </w:rPr>
        <w:t>хабарлайды</w:t>
      </w:r>
      <w:proofErr w:type="spellEnd"/>
      <w:r w:rsidRPr="00FC0332">
        <w:rPr>
          <w:rStyle w:val="s0"/>
          <w:rFonts w:ascii="Segoe UI" w:hAnsi="Segoe UI" w:cs="Segoe UI"/>
        </w:rPr>
        <w:t xml:space="preserve">. </w:t>
      </w:r>
      <w:proofErr w:type="spellStart"/>
      <w:r w:rsidRPr="00FC0332">
        <w:rPr>
          <w:rStyle w:val="s0"/>
          <w:rFonts w:ascii="Segoe UI" w:hAnsi="Segoe UI" w:cs="Segoe UI"/>
        </w:rPr>
        <w:t>Клиенттің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алу</w:t>
      </w:r>
      <w:proofErr w:type="spellEnd"/>
      <w:r w:rsidRPr="00FC0332">
        <w:rPr>
          <w:rStyle w:val="s0"/>
          <w:rFonts w:ascii="Segoe UI" w:hAnsi="Segoe UI" w:cs="Segoe UI"/>
        </w:rPr>
        <w:t xml:space="preserve"> </w:t>
      </w:r>
      <w:proofErr w:type="spellStart"/>
      <w:r w:rsidRPr="00FC0332">
        <w:rPr>
          <w:rStyle w:val="s0"/>
          <w:rFonts w:ascii="Segoe UI" w:hAnsi="Segoe UI" w:cs="Segoe UI"/>
        </w:rPr>
        <w:t>құқығын</w:t>
      </w:r>
      <w:proofErr w:type="spellEnd"/>
      <w:r w:rsidRPr="00FC0332">
        <w:rPr>
          <w:rStyle w:val="s0"/>
          <w:rFonts w:ascii="Segoe UI" w:hAnsi="Segoe UI" w:cs="Segoe UI"/>
        </w:rPr>
        <w:t xml:space="preserve"> </w:t>
      </w:r>
      <w:proofErr w:type="spellStart"/>
      <w:r w:rsidRPr="00FC0332">
        <w:rPr>
          <w:rStyle w:val="s0"/>
          <w:rFonts w:ascii="Segoe UI" w:hAnsi="Segoe UI" w:cs="Segoe UI"/>
        </w:rPr>
        <w:t>тоқтата</w:t>
      </w:r>
      <w:proofErr w:type="spellEnd"/>
      <w:r w:rsidRPr="00FC0332">
        <w:rPr>
          <w:rStyle w:val="s0"/>
          <w:rFonts w:ascii="Segoe UI" w:hAnsi="Segoe UI" w:cs="Segoe UI"/>
        </w:rPr>
        <w:t xml:space="preserve"> </w:t>
      </w:r>
      <w:proofErr w:type="spellStart"/>
      <w:r w:rsidRPr="00FC0332">
        <w:rPr>
          <w:rStyle w:val="s0"/>
          <w:rFonts w:ascii="Segoe UI" w:hAnsi="Segoe UI" w:cs="Segoe UI"/>
        </w:rPr>
        <w:t>тұруға</w:t>
      </w:r>
      <w:proofErr w:type="spellEnd"/>
      <w:r w:rsidRPr="00FC0332">
        <w:rPr>
          <w:rStyle w:val="s0"/>
          <w:rFonts w:ascii="Segoe UI" w:hAnsi="Segoe UI" w:cs="Segoe UI"/>
        </w:rPr>
        <w:t xml:space="preserve"> </w:t>
      </w:r>
      <w:proofErr w:type="spellStart"/>
      <w:r w:rsidRPr="00FC0332">
        <w:rPr>
          <w:rStyle w:val="s0"/>
          <w:rFonts w:ascii="Segoe UI" w:hAnsi="Segoe UI" w:cs="Segoe UI"/>
        </w:rPr>
        <w:t>әкеп</w:t>
      </w:r>
      <w:proofErr w:type="spellEnd"/>
      <w:r w:rsidRPr="00FC0332">
        <w:rPr>
          <w:rStyle w:val="s0"/>
          <w:rFonts w:ascii="Segoe UI" w:hAnsi="Segoe UI" w:cs="Segoe UI"/>
        </w:rPr>
        <w:t xml:space="preserve"> </w:t>
      </w:r>
      <w:proofErr w:type="spellStart"/>
      <w:r w:rsidRPr="00FC0332">
        <w:rPr>
          <w:rStyle w:val="s0"/>
          <w:rFonts w:ascii="Segoe UI" w:hAnsi="Segoe UI" w:cs="Segoe UI"/>
        </w:rPr>
        <w:t>соққан</w:t>
      </w:r>
      <w:proofErr w:type="spellEnd"/>
      <w:r w:rsidRPr="00FC0332">
        <w:rPr>
          <w:rStyle w:val="s0"/>
          <w:rFonts w:ascii="Segoe UI" w:hAnsi="Segoe UI" w:cs="Segoe UI"/>
        </w:rPr>
        <w:t xml:space="preserve"> </w:t>
      </w:r>
      <w:proofErr w:type="spellStart"/>
      <w:r w:rsidRPr="00FC0332">
        <w:rPr>
          <w:rStyle w:val="s0"/>
          <w:rFonts w:ascii="Segoe UI" w:hAnsi="Segoe UI" w:cs="Segoe UI"/>
        </w:rPr>
        <w:t>себептер</w:t>
      </w:r>
      <w:proofErr w:type="spellEnd"/>
      <w:r w:rsidRPr="00FC0332">
        <w:rPr>
          <w:rStyle w:val="s0"/>
          <w:rFonts w:ascii="Segoe UI" w:hAnsi="Segoe UI" w:cs="Segoe UI"/>
        </w:rPr>
        <w:t xml:space="preserve"> </w:t>
      </w:r>
      <w:proofErr w:type="spellStart"/>
      <w:r w:rsidRPr="00FC0332">
        <w:rPr>
          <w:rStyle w:val="s0"/>
          <w:rFonts w:ascii="Segoe UI" w:hAnsi="Segoe UI" w:cs="Segoe UI"/>
        </w:rPr>
        <w:t>жойылған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кезде</w:t>
      </w:r>
      <w:proofErr w:type="spellEnd"/>
      <w:r w:rsidRPr="00FC0332">
        <w:rPr>
          <w:rStyle w:val="s0"/>
          <w:rFonts w:ascii="Segoe UI" w:hAnsi="Segoe UI" w:cs="Segoe UI"/>
        </w:rPr>
        <w:t xml:space="preserve">, Брокер </w:t>
      </w:r>
      <w:r w:rsidR="001751CD" w:rsidRPr="00FC0332">
        <w:rPr>
          <w:rStyle w:val="s0"/>
          <w:rFonts w:ascii="Segoe UI" w:hAnsi="Segoe UI" w:cs="Segoe UI"/>
          <w:lang w:val="kk-KZ"/>
        </w:rPr>
        <w:t>К</w:t>
      </w:r>
      <w:proofErr w:type="spellStart"/>
      <w:r w:rsidRPr="00FC0332">
        <w:rPr>
          <w:rStyle w:val="s0"/>
          <w:rFonts w:ascii="Segoe UI" w:hAnsi="Segoe UI" w:cs="Segoe UI"/>
        </w:rPr>
        <w:t>лиентке</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ұсынуды</w:t>
      </w:r>
      <w:proofErr w:type="spellEnd"/>
      <w:r w:rsidRPr="00FC0332">
        <w:rPr>
          <w:rStyle w:val="s0"/>
          <w:rFonts w:ascii="Segoe UI" w:hAnsi="Segoe UI" w:cs="Segoe UI"/>
        </w:rPr>
        <w:t xml:space="preserve"> </w:t>
      </w:r>
      <w:proofErr w:type="spellStart"/>
      <w:r w:rsidRPr="00FC0332">
        <w:rPr>
          <w:rStyle w:val="s0"/>
          <w:rFonts w:ascii="Segoe UI" w:hAnsi="Segoe UI" w:cs="Segoe UI"/>
        </w:rPr>
        <w:t>кейіннен</w:t>
      </w:r>
      <w:proofErr w:type="spellEnd"/>
      <w:r w:rsidRPr="00FC0332">
        <w:rPr>
          <w:rStyle w:val="s0"/>
          <w:rFonts w:ascii="Segoe UI" w:hAnsi="Segoe UI" w:cs="Segoe UI"/>
        </w:rPr>
        <w:t xml:space="preserve"> оны </w:t>
      </w:r>
      <w:proofErr w:type="spellStart"/>
      <w:r w:rsidRPr="00FC0332">
        <w:rPr>
          <w:rStyle w:val="s0"/>
          <w:rFonts w:ascii="Segoe UI" w:hAnsi="Segoe UI" w:cs="Segoe UI"/>
        </w:rPr>
        <w:t>жазбаша</w:t>
      </w:r>
      <w:proofErr w:type="spellEnd"/>
      <w:r w:rsidRPr="00FC0332">
        <w:rPr>
          <w:rStyle w:val="s0"/>
          <w:rFonts w:ascii="Segoe UI" w:hAnsi="Segoe UI" w:cs="Segoe UI"/>
        </w:rPr>
        <w:t xml:space="preserve"> не </w:t>
      </w:r>
      <w:proofErr w:type="spellStart"/>
      <w:r w:rsidRPr="00FC0332">
        <w:rPr>
          <w:rStyle w:val="s0"/>
          <w:rFonts w:ascii="Segoe UI" w:hAnsi="Segoe UI" w:cs="Segoe UI"/>
        </w:rPr>
        <w:t>электрондық</w:t>
      </w:r>
      <w:proofErr w:type="spellEnd"/>
      <w:r w:rsidRPr="00FC0332">
        <w:rPr>
          <w:rStyle w:val="s0"/>
          <w:rFonts w:ascii="Segoe UI" w:hAnsi="Segoe UI" w:cs="Segoe UI"/>
        </w:rPr>
        <w:t xml:space="preserve"> </w:t>
      </w:r>
      <w:proofErr w:type="spellStart"/>
      <w:r w:rsidRPr="00FC0332">
        <w:rPr>
          <w:rStyle w:val="s0"/>
          <w:rFonts w:ascii="Segoe UI" w:hAnsi="Segoe UI" w:cs="Segoe UI"/>
        </w:rPr>
        <w:t>тәсілмен</w:t>
      </w:r>
      <w:proofErr w:type="spellEnd"/>
      <w:r w:rsidRPr="00FC0332">
        <w:rPr>
          <w:rStyle w:val="s0"/>
          <w:rFonts w:ascii="Segoe UI" w:hAnsi="Segoe UI" w:cs="Segoe UI"/>
        </w:rPr>
        <w:t xml:space="preserve"> </w:t>
      </w:r>
      <w:proofErr w:type="spellStart"/>
      <w:r w:rsidRPr="00FC0332">
        <w:rPr>
          <w:rStyle w:val="s0"/>
          <w:rFonts w:ascii="Segoe UI" w:hAnsi="Segoe UI" w:cs="Segoe UI"/>
        </w:rPr>
        <w:t>хабардар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ете</w:t>
      </w:r>
      <w:proofErr w:type="spellEnd"/>
      <w:r w:rsidRPr="00FC0332">
        <w:rPr>
          <w:rStyle w:val="s0"/>
          <w:rFonts w:ascii="Segoe UI" w:hAnsi="Segoe UI" w:cs="Segoe UI"/>
        </w:rPr>
        <w:t xml:space="preserve"> </w:t>
      </w:r>
      <w:proofErr w:type="spellStart"/>
      <w:r w:rsidRPr="00FC0332">
        <w:rPr>
          <w:rStyle w:val="s0"/>
          <w:rFonts w:ascii="Segoe UI" w:hAnsi="Segoe UI" w:cs="Segoe UI"/>
        </w:rPr>
        <w:t>отырып</w:t>
      </w:r>
      <w:proofErr w:type="spellEnd"/>
      <w:r w:rsidRPr="00FC0332">
        <w:rPr>
          <w:rStyle w:val="s0"/>
          <w:rFonts w:ascii="Segoe UI" w:hAnsi="Segoe UI" w:cs="Segoe UI"/>
        </w:rPr>
        <w:t xml:space="preserve">, </w:t>
      </w:r>
      <w:proofErr w:type="spellStart"/>
      <w:r w:rsidRPr="00FC0332">
        <w:rPr>
          <w:rStyle w:val="s0"/>
          <w:rFonts w:ascii="Segoe UI" w:hAnsi="Segoe UI" w:cs="Segoe UI"/>
        </w:rPr>
        <w:t>қайта</w:t>
      </w:r>
      <w:proofErr w:type="spellEnd"/>
      <w:r w:rsidRPr="00FC0332">
        <w:rPr>
          <w:rStyle w:val="s0"/>
          <w:rFonts w:ascii="Segoe UI" w:hAnsi="Segoe UI" w:cs="Segoe UI"/>
        </w:rPr>
        <w:t xml:space="preserve"> </w:t>
      </w:r>
      <w:proofErr w:type="spellStart"/>
      <w:r w:rsidRPr="00FC0332">
        <w:rPr>
          <w:rStyle w:val="s0"/>
          <w:rFonts w:ascii="Segoe UI" w:hAnsi="Segoe UI" w:cs="Segoe UI"/>
        </w:rPr>
        <w:t>бастайды</w:t>
      </w:r>
      <w:proofErr w:type="spellEnd"/>
      <w:r w:rsidRPr="00FC0332">
        <w:rPr>
          <w:rStyle w:val="s0"/>
          <w:rFonts w:ascii="Segoe UI" w:hAnsi="Segoe UI" w:cs="Segoe UI"/>
        </w:rPr>
        <w:t>.</w:t>
      </w:r>
    </w:p>
    <w:p w14:paraId="07FEC11B" w14:textId="4EC84FFC" w:rsidR="00EB47F9" w:rsidRPr="00FC0332" w:rsidRDefault="00EB47F9" w:rsidP="00FC0332">
      <w:pPr>
        <w:tabs>
          <w:tab w:val="left" w:pos="0"/>
          <w:tab w:val="left" w:pos="993"/>
        </w:tabs>
        <w:jc w:val="both"/>
        <w:rPr>
          <w:rStyle w:val="s0"/>
          <w:rFonts w:ascii="Segoe UI" w:hAnsi="Segoe UI" w:cs="Segoe UI"/>
        </w:rPr>
      </w:pPr>
      <w:r w:rsidRPr="00FC0332">
        <w:rPr>
          <w:rStyle w:val="s0"/>
          <w:rFonts w:ascii="Segoe UI" w:hAnsi="Segoe UI" w:cs="Segoe UI"/>
        </w:rPr>
        <w:t xml:space="preserve">6.11. Брокер </w:t>
      </w:r>
      <w:proofErr w:type="spellStart"/>
      <w:r w:rsidRPr="00FC0332">
        <w:rPr>
          <w:rStyle w:val="s0"/>
          <w:rFonts w:ascii="Segoe UI" w:hAnsi="Segoe UI" w:cs="Segoe UI"/>
        </w:rPr>
        <w:t>ынтымақтасатын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басқа</w:t>
      </w:r>
      <w:proofErr w:type="spellEnd"/>
      <w:r w:rsidRPr="00FC0332">
        <w:rPr>
          <w:rStyle w:val="s0"/>
          <w:rFonts w:ascii="Segoe UI" w:hAnsi="Segoe UI" w:cs="Segoe UI"/>
        </w:rPr>
        <w:t xml:space="preserve"> </w:t>
      </w:r>
      <w:proofErr w:type="spellStart"/>
      <w:r w:rsidRPr="00FC0332">
        <w:rPr>
          <w:rStyle w:val="s0"/>
          <w:rFonts w:ascii="Segoe UI" w:hAnsi="Segoe UI" w:cs="Segoe UI"/>
        </w:rPr>
        <w:t>ұйымдар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әзірлеген</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w:t>
      </w:r>
      <w:proofErr w:type="spellEnd"/>
      <w:r w:rsidRPr="00FC0332">
        <w:rPr>
          <w:rStyle w:val="s0"/>
          <w:rFonts w:ascii="Segoe UI" w:hAnsi="Segoe UI" w:cs="Segoe UI"/>
        </w:rPr>
        <w:t xml:space="preserve"> </w:t>
      </w:r>
      <w:proofErr w:type="spellStart"/>
      <w:r w:rsidRPr="00FC0332">
        <w:rPr>
          <w:rStyle w:val="s0"/>
          <w:rFonts w:ascii="Segoe UI" w:hAnsi="Segoe UI" w:cs="Segoe UI"/>
        </w:rPr>
        <w:t>арқылы</w:t>
      </w:r>
      <w:proofErr w:type="spellEnd"/>
      <w:r w:rsidRPr="00FC0332">
        <w:rPr>
          <w:rStyle w:val="s0"/>
          <w:rFonts w:ascii="Segoe UI" w:hAnsi="Segoe UI" w:cs="Segoe UI"/>
        </w:rPr>
        <w:t xml:space="preserve"> брокер </w:t>
      </w:r>
      <w:proofErr w:type="spellStart"/>
      <w:r w:rsidRPr="00FC0332">
        <w:rPr>
          <w:rStyle w:val="s0"/>
          <w:rFonts w:ascii="Segoe UI" w:hAnsi="Segoe UI" w:cs="Segoe UI"/>
        </w:rPr>
        <w:t>электронды</w:t>
      </w:r>
      <w:proofErr w:type="spellEnd"/>
      <w:r w:rsidRPr="00FC0332">
        <w:rPr>
          <w:rStyle w:val="s0"/>
          <w:rFonts w:ascii="Segoe UI" w:hAnsi="Segoe UI" w:cs="Segoe UI"/>
        </w:rPr>
        <w:t xml:space="preserve"> </w:t>
      </w:r>
      <w:proofErr w:type="spellStart"/>
      <w:r w:rsidRPr="00FC0332">
        <w:rPr>
          <w:rStyle w:val="s0"/>
          <w:rFonts w:ascii="Segoe UI" w:hAnsi="Segoe UI" w:cs="Segoe UI"/>
        </w:rPr>
        <w:t>Қызметтерді</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кезде</w:t>
      </w:r>
      <w:proofErr w:type="spellEnd"/>
      <w:r w:rsidRPr="00FC0332">
        <w:rPr>
          <w:rStyle w:val="s0"/>
          <w:rFonts w:ascii="Segoe UI" w:hAnsi="Segoe UI" w:cs="Segoe UI"/>
        </w:rPr>
        <w:t xml:space="preserve"> Брокер осы </w:t>
      </w:r>
      <w:proofErr w:type="spellStart"/>
      <w:r w:rsidRPr="00FC0332">
        <w:rPr>
          <w:rStyle w:val="s0"/>
          <w:rFonts w:ascii="Segoe UI" w:hAnsi="Segoe UI" w:cs="Segoe UI"/>
        </w:rPr>
        <w:t>ұйымдардың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қауіпсіздік</w:t>
      </w:r>
      <w:proofErr w:type="spellEnd"/>
      <w:r w:rsidRPr="00FC0332">
        <w:rPr>
          <w:rStyle w:val="s0"/>
          <w:rFonts w:ascii="Segoe UI" w:hAnsi="Segoe UI" w:cs="Segoe UI"/>
        </w:rPr>
        <w:t xml:space="preserve"> </w:t>
      </w:r>
      <w:proofErr w:type="spellStart"/>
      <w:r w:rsidRPr="00FC0332">
        <w:rPr>
          <w:rStyle w:val="s0"/>
          <w:rFonts w:ascii="Segoe UI" w:hAnsi="Segoe UI" w:cs="Segoe UI"/>
        </w:rPr>
        <w:t>рәсімдерінің</w:t>
      </w:r>
      <w:proofErr w:type="spellEnd"/>
      <w:r w:rsidRPr="00FC0332">
        <w:rPr>
          <w:rStyle w:val="s0"/>
          <w:rFonts w:ascii="Segoe UI" w:hAnsi="Segoe UI" w:cs="Segoe UI"/>
        </w:rPr>
        <w:t xml:space="preserve"> осы </w:t>
      </w:r>
      <w:proofErr w:type="spellStart"/>
      <w:r w:rsidRPr="00FC0332">
        <w:rPr>
          <w:rStyle w:val="s0"/>
          <w:rFonts w:ascii="Segoe UI" w:hAnsi="Segoe UI" w:cs="Segoe UI"/>
        </w:rPr>
        <w:t>рәсімдерге</w:t>
      </w:r>
      <w:proofErr w:type="spellEnd"/>
      <w:r w:rsidRPr="00FC0332">
        <w:rPr>
          <w:rStyle w:val="s0"/>
          <w:rFonts w:ascii="Segoe UI" w:hAnsi="Segoe UI" w:cs="Segoe UI"/>
        </w:rPr>
        <w:t xml:space="preserve"> </w:t>
      </w:r>
      <w:proofErr w:type="spellStart"/>
      <w:r w:rsidRPr="00FC0332">
        <w:rPr>
          <w:rStyle w:val="s0"/>
          <w:rFonts w:ascii="Segoe UI" w:hAnsi="Segoe UI" w:cs="Segoe UI"/>
        </w:rPr>
        <w:t>сәйкестігін</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қамтамасыз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етеді</w:t>
      </w:r>
      <w:proofErr w:type="spellEnd"/>
      <w:r w:rsidRPr="00FC0332">
        <w:rPr>
          <w:rStyle w:val="s0"/>
          <w:rFonts w:ascii="Segoe UI" w:hAnsi="Segoe UI" w:cs="Segoe UI"/>
        </w:rPr>
        <w:t xml:space="preserve">. Осы </w:t>
      </w:r>
      <w:proofErr w:type="spellStart"/>
      <w:r w:rsidRPr="00FC0332">
        <w:rPr>
          <w:rStyle w:val="s0"/>
          <w:rFonts w:ascii="Segoe UI" w:hAnsi="Segoe UI" w:cs="Segoe UI"/>
        </w:rPr>
        <w:t>ұйымдардың</w:t>
      </w:r>
      <w:proofErr w:type="spellEnd"/>
      <w:r w:rsidRPr="00FC0332">
        <w:rPr>
          <w:rStyle w:val="s0"/>
          <w:rFonts w:ascii="Segoe UI" w:hAnsi="Segoe UI" w:cs="Segoe UI"/>
        </w:rPr>
        <w:t xml:space="preserve"> </w:t>
      </w:r>
      <w:proofErr w:type="spellStart"/>
      <w:r w:rsidRPr="00FC0332">
        <w:rPr>
          <w:rStyle w:val="s0"/>
          <w:rFonts w:ascii="Segoe UI" w:hAnsi="Segoe UI" w:cs="Segoe UI"/>
        </w:rPr>
        <w:t>қауіпсіздік</w:t>
      </w:r>
      <w:proofErr w:type="spellEnd"/>
      <w:r w:rsidRPr="00FC0332">
        <w:rPr>
          <w:rStyle w:val="s0"/>
          <w:rFonts w:ascii="Segoe UI" w:hAnsi="Segoe UI" w:cs="Segoe UI"/>
        </w:rPr>
        <w:t xml:space="preserve"> </w:t>
      </w:r>
      <w:proofErr w:type="spellStart"/>
      <w:r w:rsidRPr="00FC0332">
        <w:rPr>
          <w:rStyle w:val="s0"/>
          <w:rFonts w:ascii="Segoe UI" w:hAnsi="Segoe UI" w:cs="Segoe UI"/>
        </w:rPr>
        <w:t>рәсімдері</w:t>
      </w:r>
      <w:proofErr w:type="spellEnd"/>
      <w:r w:rsidRPr="00FC0332">
        <w:rPr>
          <w:rStyle w:val="s0"/>
          <w:rFonts w:ascii="Segoe UI" w:hAnsi="Segoe UI" w:cs="Segoe UI"/>
        </w:rPr>
        <w:t xml:space="preserve">, </w:t>
      </w:r>
      <w:proofErr w:type="spellStart"/>
      <w:r w:rsidRPr="00FC0332">
        <w:rPr>
          <w:rStyle w:val="s0"/>
          <w:rFonts w:ascii="Segoe UI" w:hAnsi="Segoe UI" w:cs="Segoe UI"/>
        </w:rPr>
        <w:t>егер</w:t>
      </w:r>
      <w:proofErr w:type="spellEnd"/>
      <w:r w:rsidRPr="00FC0332">
        <w:rPr>
          <w:rStyle w:val="s0"/>
          <w:rFonts w:ascii="Segoe UI" w:hAnsi="Segoe UI" w:cs="Segoe UI"/>
        </w:rPr>
        <w:t xml:space="preserve"> клиентке 4.8-тармақта </w:t>
      </w:r>
      <w:proofErr w:type="spellStart"/>
      <w:r w:rsidRPr="00FC0332">
        <w:rPr>
          <w:rStyle w:val="s0"/>
          <w:rFonts w:ascii="Segoe UI" w:hAnsi="Segoe UI" w:cs="Segoe UI"/>
        </w:rPr>
        <w:t>көзделген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тәртіппен</w:t>
      </w:r>
      <w:proofErr w:type="spellEnd"/>
      <w:r w:rsidRPr="00FC0332">
        <w:rPr>
          <w:rStyle w:val="s0"/>
          <w:rFonts w:ascii="Segoe UI" w:hAnsi="Segoe UI" w:cs="Segoe UI"/>
        </w:rPr>
        <w:t xml:space="preserve"> </w:t>
      </w:r>
      <w:proofErr w:type="spellStart"/>
      <w:r w:rsidRPr="00FC0332">
        <w:rPr>
          <w:rStyle w:val="s0"/>
          <w:rFonts w:ascii="Segoe UI" w:hAnsi="Segoe UI" w:cs="Segoe UI"/>
        </w:rPr>
        <w:t>ұсынылатын</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Pr="00FC0332">
        <w:rPr>
          <w:rStyle w:val="s0"/>
          <w:rFonts w:ascii="Segoe UI" w:hAnsi="Segoe UI" w:cs="Segoe UI"/>
        </w:rPr>
        <w:t xml:space="preserve"> </w:t>
      </w:r>
      <w:proofErr w:type="spellStart"/>
      <w:r w:rsidRPr="00FC0332">
        <w:rPr>
          <w:rStyle w:val="s0"/>
          <w:rFonts w:ascii="Segoe UI" w:hAnsi="Segoe UI" w:cs="Segoe UI"/>
        </w:rPr>
        <w:t>қосымшасын</w:t>
      </w:r>
      <w:proofErr w:type="spellEnd"/>
      <w:r w:rsidRPr="00FC0332">
        <w:rPr>
          <w:rStyle w:val="s0"/>
          <w:rFonts w:ascii="Segoe UI" w:hAnsi="Segoe UI" w:cs="Segoe UI"/>
        </w:rPr>
        <w:t xml:space="preserve"> </w:t>
      </w:r>
      <w:proofErr w:type="spellStart"/>
      <w:r w:rsidRPr="00FC0332">
        <w:rPr>
          <w:rStyle w:val="s0"/>
          <w:rFonts w:ascii="Segoe UI" w:hAnsi="Segoe UI" w:cs="Segoe UI"/>
        </w:rPr>
        <w:t>пайдалану</w:t>
      </w:r>
      <w:proofErr w:type="spellEnd"/>
      <w:r w:rsidRPr="00FC0332">
        <w:rPr>
          <w:rStyle w:val="s0"/>
          <w:rFonts w:ascii="Segoe UI" w:hAnsi="Segoe UI" w:cs="Segoe UI"/>
        </w:rPr>
        <w:t xml:space="preserve"> </w:t>
      </w:r>
      <w:proofErr w:type="spellStart"/>
      <w:r w:rsidRPr="00FC0332">
        <w:rPr>
          <w:rStyle w:val="s0"/>
          <w:rFonts w:ascii="Segoe UI" w:hAnsi="Segoe UI" w:cs="Segoe UI"/>
        </w:rPr>
        <w:t>нұсқаулығы</w:t>
      </w:r>
      <w:proofErr w:type="spellEnd"/>
      <w:r w:rsidRPr="00FC0332">
        <w:rPr>
          <w:rStyle w:val="s0"/>
          <w:rFonts w:ascii="Segoe UI" w:hAnsi="Segoe UI" w:cs="Segoe UI"/>
        </w:rPr>
        <w:t xml:space="preserve"> </w:t>
      </w:r>
      <w:proofErr w:type="spellStart"/>
      <w:r w:rsidRPr="00FC0332">
        <w:rPr>
          <w:rStyle w:val="s0"/>
          <w:rFonts w:ascii="Segoe UI" w:hAnsi="Segoe UI" w:cs="Segoe UI"/>
        </w:rPr>
        <w:t>болса</w:t>
      </w:r>
      <w:proofErr w:type="spellEnd"/>
      <w:r w:rsidRPr="00FC0332">
        <w:rPr>
          <w:rStyle w:val="s0"/>
          <w:rFonts w:ascii="Segoe UI" w:hAnsi="Segoe UI" w:cs="Segoe UI"/>
        </w:rPr>
        <w:t xml:space="preserve">, осы </w:t>
      </w:r>
      <w:proofErr w:type="spellStart"/>
      <w:r w:rsidRPr="00FC0332">
        <w:rPr>
          <w:rStyle w:val="s0"/>
          <w:rFonts w:ascii="Segoe UI" w:hAnsi="Segoe UI" w:cs="Segoe UI"/>
        </w:rPr>
        <w:t>Шартта</w:t>
      </w:r>
      <w:proofErr w:type="spellEnd"/>
      <w:r w:rsidRPr="00FC0332">
        <w:rPr>
          <w:rStyle w:val="s0"/>
          <w:rFonts w:ascii="Segoe UI" w:hAnsi="Segoe UI" w:cs="Segoe UI"/>
        </w:rPr>
        <w:t xml:space="preserve"> </w:t>
      </w:r>
      <w:proofErr w:type="spellStart"/>
      <w:r w:rsidRPr="00FC0332">
        <w:rPr>
          <w:rStyle w:val="s0"/>
          <w:rFonts w:ascii="Segoe UI" w:hAnsi="Segoe UI" w:cs="Segoe UI"/>
        </w:rPr>
        <w:t>белгіленген</w:t>
      </w:r>
      <w:proofErr w:type="spellEnd"/>
      <w:r w:rsidRPr="00FC0332">
        <w:rPr>
          <w:rStyle w:val="s0"/>
          <w:rFonts w:ascii="Segoe UI" w:hAnsi="Segoe UI" w:cs="Segoe UI"/>
        </w:rPr>
        <w:t xml:space="preserve"> </w:t>
      </w:r>
      <w:proofErr w:type="spellStart"/>
      <w:r w:rsidRPr="00FC0332">
        <w:rPr>
          <w:rStyle w:val="s0"/>
          <w:rFonts w:ascii="Segoe UI" w:hAnsi="Segoe UI" w:cs="Segoe UI"/>
        </w:rPr>
        <w:t>рәсімдерден</w:t>
      </w:r>
      <w:proofErr w:type="spellEnd"/>
      <w:r w:rsidRPr="00FC0332">
        <w:rPr>
          <w:rStyle w:val="s0"/>
          <w:rFonts w:ascii="Segoe UI" w:hAnsi="Segoe UI" w:cs="Segoe UI"/>
        </w:rPr>
        <w:t xml:space="preserve"> </w:t>
      </w:r>
      <w:proofErr w:type="spellStart"/>
      <w:r w:rsidRPr="00FC0332">
        <w:rPr>
          <w:rStyle w:val="s0"/>
          <w:rFonts w:ascii="Segoe UI" w:hAnsi="Segoe UI" w:cs="Segoe UI"/>
        </w:rPr>
        <w:t>бір</w:t>
      </w:r>
      <w:proofErr w:type="spellEnd"/>
      <w:r w:rsidRPr="00FC0332">
        <w:rPr>
          <w:rStyle w:val="s0"/>
          <w:rFonts w:ascii="Segoe UI" w:hAnsi="Segoe UI" w:cs="Segoe UI"/>
        </w:rPr>
        <w:t xml:space="preserve"> </w:t>
      </w:r>
      <w:proofErr w:type="spellStart"/>
      <w:r w:rsidRPr="00FC0332">
        <w:rPr>
          <w:rStyle w:val="s0"/>
          <w:rFonts w:ascii="Segoe UI" w:hAnsi="Segoe UI" w:cs="Segoe UI"/>
        </w:rPr>
        <w:t>бөлігінде</w:t>
      </w:r>
      <w:proofErr w:type="spellEnd"/>
      <w:r w:rsidRPr="00FC0332">
        <w:rPr>
          <w:rStyle w:val="s0"/>
          <w:rFonts w:ascii="Segoe UI" w:hAnsi="Segoe UI" w:cs="Segoe UI"/>
        </w:rPr>
        <w:t xml:space="preserve"> </w:t>
      </w:r>
      <w:proofErr w:type="spellStart"/>
      <w:r w:rsidRPr="00FC0332">
        <w:rPr>
          <w:rStyle w:val="s0"/>
          <w:rFonts w:ascii="Segoe UI" w:hAnsi="Segoe UI" w:cs="Segoe UI"/>
        </w:rPr>
        <w:t>немесе</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ерекшеленуі</w:t>
      </w:r>
      <w:proofErr w:type="spellEnd"/>
      <w:r w:rsidRPr="00FC0332">
        <w:rPr>
          <w:rStyle w:val="s0"/>
          <w:rFonts w:ascii="Segoe UI" w:hAnsi="Segoe UI" w:cs="Segoe UI"/>
        </w:rPr>
        <w:t xml:space="preserve"> </w:t>
      </w:r>
      <w:proofErr w:type="spellStart"/>
      <w:r w:rsidRPr="00FC0332">
        <w:rPr>
          <w:rStyle w:val="s0"/>
          <w:rFonts w:ascii="Segoe UI" w:hAnsi="Segoe UI" w:cs="Segoe UI"/>
        </w:rPr>
        <w:t>мүмкін</w:t>
      </w:r>
      <w:proofErr w:type="spellEnd"/>
      <w:r w:rsidRPr="00FC0332">
        <w:rPr>
          <w:rStyle w:val="s0"/>
          <w:rFonts w:ascii="Segoe UI" w:hAnsi="Segoe UI" w:cs="Segoe UI"/>
        </w:rPr>
        <w:t xml:space="preserve">. осы </w:t>
      </w:r>
      <w:proofErr w:type="spellStart"/>
      <w:r w:rsidRPr="00FC0332">
        <w:rPr>
          <w:rStyle w:val="s0"/>
          <w:rFonts w:ascii="Segoe UI" w:hAnsi="Segoe UI" w:cs="Segoe UI"/>
        </w:rPr>
        <w:t>Шартта</w:t>
      </w:r>
      <w:proofErr w:type="spellEnd"/>
      <w:r w:rsidRPr="00FC0332">
        <w:rPr>
          <w:rStyle w:val="s0"/>
          <w:rFonts w:ascii="Segoe UI" w:hAnsi="Segoe UI" w:cs="Segoe UI"/>
        </w:rPr>
        <w:t xml:space="preserve">: </w:t>
      </w:r>
      <w:proofErr w:type="spellStart"/>
      <w:r w:rsidRPr="00FC0332">
        <w:rPr>
          <w:rStyle w:val="s0"/>
          <w:rFonts w:ascii="Segoe UI" w:hAnsi="Segoe UI" w:cs="Segoe UI"/>
        </w:rPr>
        <w:t>Клиентті</w:t>
      </w:r>
      <w:proofErr w:type="spellEnd"/>
      <w:r w:rsidRPr="00FC0332">
        <w:rPr>
          <w:rStyle w:val="s0"/>
          <w:rFonts w:ascii="Segoe UI" w:hAnsi="Segoe UI" w:cs="Segoe UI"/>
        </w:rPr>
        <w:t xml:space="preserve"> </w:t>
      </w:r>
      <w:proofErr w:type="spellStart"/>
      <w:r w:rsidRPr="00FC0332">
        <w:rPr>
          <w:rStyle w:val="s0"/>
          <w:rFonts w:ascii="Segoe UI" w:hAnsi="Segoe UI" w:cs="Segoe UI"/>
        </w:rPr>
        <w:t>дұрыс</w:t>
      </w:r>
      <w:proofErr w:type="spellEnd"/>
      <w:r w:rsidRPr="00FC0332">
        <w:rPr>
          <w:rStyle w:val="s0"/>
          <w:rFonts w:ascii="Segoe UI" w:hAnsi="Segoe UI" w:cs="Segoe UI"/>
        </w:rPr>
        <w:t xml:space="preserve"> </w:t>
      </w:r>
      <w:proofErr w:type="spellStart"/>
      <w:r w:rsidRPr="00FC0332">
        <w:rPr>
          <w:rStyle w:val="s0"/>
          <w:rFonts w:ascii="Segoe UI" w:hAnsi="Segoe UI" w:cs="Segoe UI"/>
        </w:rPr>
        <w:t>сәйкестендіру</w:t>
      </w:r>
      <w:proofErr w:type="spellEnd"/>
      <w:r w:rsidRPr="00FC0332">
        <w:rPr>
          <w:rStyle w:val="s0"/>
          <w:rFonts w:ascii="Segoe UI" w:hAnsi="Segoe UI" w:cs="Segoe UI"/>
        </w:rPr>
        <w:t xml:space="preserve">; </w:t>
      </w:r>
      <w:proofErr w:type="spellStart"/>
      <w:r w:rsidRPr="00FC0332">
        <w:rPr>
          <w:rStyle w:val="s0"/>
          <w:rFonts w:ascii="Segoe UI" w:hAnsi="Segoe UI" w:cs="Segoe UI"/>
        </w:rPr>
        <w:t>енгізілетін</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деректердің</w:t>
      </w:r>
      <w:proofErr w:type="spellEnd"/>
      <w:r w:rsidRPr="00FC0332">
        <w:rPr>
          <w:rStyle w:val="s0"/>
          <w:rFonts w:ascii="Segoe UI" w:hAnsi="Segoe UI" w:cs="Segoe UI"/>
        </w:rPr>
        <w:t xml:space="preserve"> </w:t>
      </w:r>
      <w:proofErr w:type="spellStart"/>
      <w:r w:rsidRPr="00FC0332">
        <w:rPr>
          <w:rStyle w:val="s0"/>
          <w:rFonts w:ascii="Segoe UI" w:hAnsi="Segoe UI" w:cs="Segoe UI"/>
        </w:rPr>
        <w:t>толықтығын</w:t>
      </w:r>
      <w:proofErr w:type="spellEnd"/>
      <w:r w:rsidRPr="00FC0332">
        <w:rPr>
          <w:rStyle w:val="s0"/>
          <w:rFonts w:ascii="Segoe UI" w:hAnsi="Segoe UI" w:cs="Segoe UI"/>
        </w:rPr>
        <w:t xml:space="preserve"> </w:t>
      </w:r>
      <w:proofErr w:type="spellStart"/>
      <w:r w:rsidRPr="00FC0332">
        <w:rPr>
          <w:rStyle w:val="s0"/>
          <w:rFonts w:ascii="Segoe UI" w:hAnsi="Segoe UI" w:cs="Segoe UI"/>
        </w:rPr>
        <w:t>бақылау</w:t>
      </w:r>
      <w:proofErr w:type="spellEnd"/>
      <w:r w:rsidRPr="00FC0332">
        <w:rPr>
          <w:rStyle w:val="s0"/>
          <w:rFonts w:ascii="Segoe UI" w:hAnsi="Segoe UI" w:cs="Segoe UI"/>
        </w:rPr>
        <w:t xml:space="preserve">; </w:t>
      </w:r>
      <w:proofErr w:type="spellStart"/>
      <w:r w:rsidRPr="00FC0332">
        <w:rPr>
          <w:rStyle w:val="s0"/>
          <w:rFonts w:ascii="Segoe UI" w:hAnsi="Segoe UI" w:cs="Segoe UI"/>
        </w:rPr>
        <w:t>бағалы</w:t>
      </w:r>
      <w:proofErr w:type="spellEnd"/>
      <w:r w:rsidRPr="00FC0332">
        <w:rPr>
          <w:rStyle w:val="s0"/>
          <w:rFonts w:ascii="Segoe UI" w:hAnsi="Segoe UI" w:cs="Segoe UI"/>
        </w:rPr>
        <w:t xml:space="preserve"> </w:t>
      </w:r>
      <w:proofErr w:type="spellStart"/>
      <w:r w:rsidRPr="00FC0332">
        <w:rPr>
          <w:rStyle w:val="s0"/>
          <w:rFonts w:ascii="Segoe UI" w:hAnsi="Segoe UI" w:cs="Segoe UI"/>
        </w:rPr>
        <w:t>қағаздар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нарығында</w:t>
      </w:r>
      <w:proofErr w:type="spellEnd"/>
      <w:r w:rsidRPr="00FC0332">
        <w:rPr>
          <w:rStyle w:val="s0"/>
          <w:rFonts w:ascii="Segoe UI" w:hAnsi="Segoe UI" w:cs="Segoe UI"/>
        </w:rPr>
        <w:t xml:space="preserve"> </w:t>
      </w:r>
      <w:proofErr w:type="spellStart"/>
      <w:r w:rsidRPr="00FC0332">
        <w:rPr>
          <w:rStyle w:val="s0"/>
          <w:rFonts w:ascii="Segoe UI" w:hAnsi="Segoe UI" w:cs="Segoe UI"/>
        </w:rPr>
        <w:t>коммерциялық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құпияны</w:t>
      </w:r>
      <w:proofErr w:type="spellEnd"/>
      <w:r w:rsidRPr="00FC0332">
        <w:rPr>
          <w:rStyle w:val="s0"/>
          <w:rFonts w:ascii="Segoe UI" w:hAnsi="Segoe UI" w:cs="Segoe UI"/>
        </w:rPr>
        <w:t xml:space="preserve"> </w:t>
      </w:r>
      <w:proofErr w:type="spellStart"/>
      <w:r w:rsidRPr="00FC0332">
        <w:rPr>
          <w:rStyle w:val="s0"/>
          <w:rFonts w:ascii="Segoe UI" w:hAnsi="Segoe UI" w:cs="Segoe UI"/>
        </w:rPr>
        <w:t>құрайтын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ақпаратқа</w:t>
      </w:r>
      <w:proofErr w:type="spellEnd"/>
      <w:r w:rsidRPr="00FC0332">
        <w:rPr>
          <w:rStyle w:val="s0"/>
          <w:rFonts w:ascii="Segoe UI" w:hAnsi="Segoe UI" w:cs="Segoe UI"/>
        </w:rPr>
        <w:t xml:space="preserve"> </w:t>
      </w:r>
      <w:proofErr w:type="spellStart"/>
      <w:r w:rsidRPr="00FC0332">
        <w:rPr>
          <w:rStyle w:val="s0"/>
          <w:rFonts w:ascii="Segoe UI" w:hAnsi="Segoe UI" w:cs="Segoe UI"/>
        </w:rPr>
        <w:t>санкцияланбаған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қол</w:t>
      </w:r>
      <w:proofErr w:type="spellEnd"/>
      <w:r w:rsidRPr="00FC0332">
        <w:rPr>
          <w:rStyle w:val="s0"/>
          <w:rFonts w:ascii="Segoe UI" w:hAnsi="Segoe UI" w:cs="Segoe UI"/>
        </w:rPr>
        <w:t xml:space="preserve"> </w:t>
      </w:r>
      <w:proofErr w:type="spellStart"/>
      <w:r w:rsidRPr="00FC0332">
        <w:rPr>
          <w:rStyle w:val="s0"/>
          <w:rFonts w:ascii="Segoe UI" w:hAnsi="Segoe UI" w:cs="Segoe UI"/>
        </w:rPr>
        <w:t>жеткізуден</w:t>
      </w:r>
      <w:proofErr w:type="spellEnd"/>
      <w:r w:rsidRPr="00FC0332">
        <w:rPr>
          <w:rStyle w:val="s0"/>
          <w:rFonts w:ascii="Segoe UI" w:hAnsi="Segoe UI" w:cs="Segoe UI"/>
        </w:rPr>
        <w:t xml:space="preserve"> </w:t>
      </w:r>
      <w:proofErr w:type="spellStart"/>
      <w:r w:rsidRPr="00FC0332">
        <w:rPr>
          <w:rStyle w:val="s0"/>
          <w:rFonts w:ascii="Segoe UI" w:hAnsi="Segoe UI" w:cs="Segoe UI"/>
        </w:rPr>
        <w:t>қорғау</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proofErr w:type="spellStart"/>
      <w:r w:rsidRPr="00FC0332">
        <w:rPr>
          <w:rStyle w:val="s0"/>
          <w:rFonts w:ascii="Segoe UI" w:hAnsi="Segoe UI" w:cs="Segoe UI"/>
        </w:rPr>
        <w:t>Клиенттің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дербес</w:t>
      </w:r>
      <w:proofErr w:type="spellEnd"/>
      <w:r w:rsidRPr="00FC0332">
        <w:rPr>
          <w:rStyle w:val="s0"/>
          <w:rFonts w:ascii="Segoe UI" w:hAnsi="Segoe UI" w:cs="Segoe UI"/>
        </w:rPr>
        <w:t xml:space="preserve"> </w:t>
      </w:r>
      <w:proofErr w:type="spellStart"/>
      <w:r w:rsidRPr="00FC0332">
        <w:rPr>
          <w:rStyle w:val="s0"/>
          <w:rFonts w:ascii="Segoe UI" w:hAnsi="Segoe UI" w:cs="Segoe UI"/>
        </w:rPr>
        <w:t>деректері</w:t>
      </w:r>
      <w:proofErr w:type="spellEnd"/>
      <w:r w:rsidRPr="00FC0332">
        <w:rPr>
          <w:rStyle w:val="s0"/>
          <w:rFonts w:ascii="Segoe UI" w:hAnsi="Segoe UI" w:cs="Segoe UI"/>
        </w:rPr>
        <w:t xml:space="preserve">; </w:t>
      </w:r>
      <w:proofErr w:type="spellStart"/>
      <w:r w:rsidRPr="00FC0332">
        <w:rPr>
          <w:rStyle w:val="s0"/>
          <w:rFonts w:ascii="Segoe UI" w:hAnsi="Segoe UI" w:cs="Segoe UI"/>
        </w:rPr>
        <w:t>электрондық</w:t>
      </w:r>
      <w:proofErr w:type="spellEnd"/>
      <w:r w:rsidRPr="00FC0332">
        <w:rPr>
          <w:rStyle w:val="s0"/>
          <w:rFonts w:ascii="Segoe UI" w:hAnsi="Segoe UI" w:cs="Segoe UI"/>
        </w:rPr>
        <w:t xml:space="preserve"> </w:t>
      </w:r>
      <w:proofErr w:type="spellStart"/>
      <w:r w:rsidRPr="00FC0332">
        <w:rPr>
          <w:rStyle w:val="s0"/>
          <w:rFonts w:ascii="Segoe UI" w:hAnsi="Segoe UI" w:cs="Segoe UI"/>
        </w:rPr>
        <w:t>мұрағаттар</w:t>
      </w:r>
      <w:proofErr w:type="spellEnd"/>
      <w:r w:rsidRPr="00FC0332">
        <w:rPr>
          <w:rStyle w:val="s0"/>
          <w:rFonts w:ascii="Segoe UI" w:hAnsi="Segoe UI" w:cs="Segoe UI"/>
        </w:rPr>
        <w:t xml:space="preserve"> мен </w:t>
      </w:r>
      <w:proofErr w:type="spellStart"/>
      <w:r w:rsidRPr="00FC0332">
        <w:rPr>
          <w:rStyle w:val="s0"/>
          <w:rFonts w:ascii="Segoe UI" w:hAnsi="Segoe UI" w:cs="Segoe UI"/>
        </w:rPr>
        <w:t>дерекқорларда</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ақпараттың</w:t>
      </w:r>
      <w:proofErr w:type="spellEnd"/>
      <w:r w:rsidRPr="00FC0332">
        <w:rPr>
          <w:rStyle w:val="s0"/>
          <w:rFonts w:ascii="Segoe UI" w:hAnsi="Segoe UI" w:cs="Segoe UI"/>
        </w:rPr>
        <w:t xml:space="preserve"> </w:t>
      </w:r>
      <w:proofErr w:type="spellStart"/>
      <w:r w:rsidRPr="00FC0332">
        <w:rPr>
          <w:rStyle w:val="s0"/>
          <w:rFonts w:ascii="Segoe UI" w:hAnsi="Segoe UI" w:cs="Segoe UI"/>
        </w:rPr>
        <w:t>тұтастығы</w:t>
      </w:r>
      <w:proofErr w:type="spellEnd"/>
      <w:r w:rsidRPr="00FC0332">
        <w:rPr>
          <w:rStyle w:val="s0"/>
          <w:rFonts w:ascii="Segoe UI" w:hAnsi="Segoe UI" w:cs="Segoe UI"/>
        </w:rPr>
        <w:t xml:space="preserve"> мен </w:t>
      </w:r>
      <w:proofErr w:type="spellStart"/>
      <w:r w:rsidRPr="00FC0332">
        <w:rPr>
          <w:rStyle w:val="s0"/>
          <w:rFonts w:ascii="Segoe UI" w:hAnsi="Segoe UI" w:cs="Segoe UI"/>
        </w:rPr>
        <w:t>толық</w:t>
      </w:r>
      <w:proofErr w:type="spellEnd"/>
      <w:r w:rsidRPr="00FC0332">
        <w:rPr>
          <w:rStyle w:val="s0"/>
          <w:rFonts w:ascii="Segoe UI" w:hAnsi="Segoe UI" w:cs="Segoe UI"/>
        </w:rPr>
        <w:t xml:space="preserve"> </w:t>
      </w:r>
      <w:proofErr w:type="spellStart"/>
      <w:r w:rsidRPr="00FC0332">
        <w:rPr>
          <w:rStyle w:val="s0"/>
          <w:rFonts w:ascii="Segoe UI" w:hAnsi="Segoe UI" w:cs="Segoe UI"/>
        </w:rPr>
        <w:t>сақталуын</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қамтамасыз</w:t>
      </w:r>
      <w:proofErr w:type="spellEnd"/>
      <w:r w:rsidRPr="00FC0332">
        <w:rPr>
          <w:rStyle w:val="s0"/>
          <w:rFonts w:ascii="Segoe UI" w:hAnsi="Segoe UI" w:cs="Segoe UI"/>
        </w:rPr>
        <w:t xml:space="preserve"> </w:t>
      </w:r>
      <w:proofErr w:type="spellStart"/>
      <w:r w:rsidRPr="00FC0332">
        <w:rPr>
          <w:rStyle w:val="s0"/>
          <w:rFonts w:ascii="Segoe UI" w:hAnsi="Segoe UI" w:cs="Segoe UI"/>
        </w:rPr>
        <w:t>ету</w:t>
      </w:r>
      <w:proofErr w:type="spellEnd"/>
      <w:r w:rsidRPr="00FC0332">
        <w:rPr>
          <w:rStyle w:val="s0"/>
          <w:rFonts w:ascii="Segoe UI" w:hAnsi="Segoe UI" w:cs="Segoe UI"/>
        </w:rPr>
        <w:t xml:space="preserve">; </w:t>
      </w:r>
      <w:r w:rsidR="001751CD" w:rsidRPr="00FC0332">
        <w:rPr>
          <w:rStyle w:val="s0"/>
          <w:rFonts w:ascii="Segoe UI" w:hAnsi="Segoe UI" w:cs="Segoe UI"/>
          <w:lang w:val="kk-KZ"/>
        </w:rPr>
        <w:t>БЭҚ</w:t>
      </w:r>
      <w:r w:rsidR="001751CD" w:rsidRPr="00FC0332">
        <w:rPr>
          <w:rStyle w:val="s0"/>
          <w:rFonts w:ascii="Segoe UI" w:hAnsi="Segoe UI" w:cs="Segoe UI"/>
        </w:rPr>
        <w:t xml:space="preserve"> </w:t>
      </w:r>
      <w:proofErr w:type="spellStart"/>
      <w:r w:rsidRPr="00FC0332">
        <w:rPr>
          <w:rStyle w:val="s0"/>
          <w:rFonts w:ascii="Segoe UI" w:hAnsi="Segoe UI" w:cs="Segoe UI"/>
        </w:rPr>
        <w:t>қосымшасына</w:t>
      </w:r>
      <w:proofErr w:type="spellEnd"/>
      <w:r w:rsidRPr="00FC0332">
        <w:rPr>
          <w:rStyle w:val="s0"/>
          <w:rFonts w:ascii="Segoe UI" w:hAnsi="Segoe UI" w:cs="Segoe UI"/>
        </w:rPr>
        <w:t xml:space="preserve"> </w:t>
      </w:r>
      <w:proofErr w:type="spellStart"/>
      <w:r w:rsidRPr="00FC0332">
        <w:rPr>
          <w:rStyle w:val="s0"/>
          <w:rFonts w:ascii="Segoe UI" w:hAnsi="Segoe UI" w:cs="Segoe UI"/>
        </w:rPr>
        <w:t>және</w:t>
      </w:r>
      <w:proofErr w:type="spellEnd"/>
      <w:r w:rsidRPr="00FC0332">
        <w:rPr>
          <w:rStyle w:val="s0"/>
          <w:rFonts w:ascii="Segoe UI" w:hAnsi="Segoe UI" w:cs="Segoe UI"/>
        </w:rPr>
        <w:t xml:space="preserve"> </w:t>
      </w:r>
      <w:r w:rsidR="001751CD" w:rsidRPr="00FC0332">
        <w:rPr>
          <w:rStyle w:val="s0"/>
          <w:rFonts w:ascii="Segoe UI" w:hAnsi="Segoe UI" w:cs="Segoe UI"/>
          <w:lang w:val="kk-KZ"/>
        </w:rPr>
        <w:t>К</w:t>
      </w:r>
      <w:proofErr w:type="spellStart"/>
      <w:r w:rsidRPr="00FC0332">
        <w:rPr>
          <w:rStyle w:val="s0"/>
          <w:rFonts w:ascii="Segoe UI" w:hAnsi="Segoe UI" w:cs="Segoe UI"/>
        </w:rPr>
        <w:t>лиенттің</w:t>
      </w:r>
      <w:proofErr w:type="spellEnd"/>
      <w:r w:rsidRPr="00FC0332">
        <w:rPr>
          <w:rStyle w:val="s0"/>
          <w:rFonts w:ascii="Segoe UI" w:hAnsi="Segoe UI" w:cs="Segoe UI"/>
        </w:rPr>
        <w:t xml:space="preserve"> </w:t>
      </w:r>
      <w:proofErr w:type="spellStart"/>
      <w:r w:rsidRPr="00FC0332">
        <w:rPr>
          <w:rStyle w:val="s0"/>
          <w:rFonts w:ascii="Segoe UI" w:hAnsi="Segoe UI" w:cs="Segoe UI"/>
        </w:rPr>
        <w:t>жеке</w:t>
      </w:r>
      <w:proofErr w:type="spellEnd"/>
      <w:r w:rsidRPr="00FC0332">
        <w:rPr>
          <w:rStyle w:val="s0"/>
          <w:rFonts w:ascii="Segoe UI" w:hAnsi="Segoe UI" w:cs="Segoe UI"/>
        </w:rPr>
        <w:t xml:space="preserve"> </w:t>
      </w:r>
      <w:proofErr w:type="spellStart"/>
      <w:r w:rsidRPr="00FC0332">
        <w:rPr>
          <w:rStyle w:val="s0"/>
          <w:rFonts w:ascii="Segoe UI" w:hAnsi="Segoe UI" w:cs="Segoe UI"/>
        </w:rPr>
        <w:t>кабинетіне</w:t>
      </w:r>
      <w:proofErr w:type="spellEnd"/>
      <w:r w:rsidRPr="00FC0332">
        <w:rPr>
          <w:rStyle w:val="s0"/>
          <w:rFonts w:ascii="Segoe UI" w:hAnsi="Segoe UI" w:cs="Segoe UI"/>
        </w:rPr>
        <w:t xml:space="preserve"> </w:t>
      </w:r>
      <w:proofErr w:type="spellStart"/>
      <w:r w:rsidRPr="00FC0332">
        <w:rPr>
          <w:rStyle w:val="s0"/>
          <w:rFonts w:ascii="Segoe UI" w:hAnsi="Segoe UI" w:cs="Segoe UI"/>
        </w:rPr>
        <w:t>санкцияланбаған</w:t>
      </w:r>
      <w:proofErr w:type="spellEnd"/>
      <w:r w:rsidRPr="00FC0332">
        <w:rPr>
          <w:rStyle w:val="s0"/>
          <w:rFonts w:ascii="Segoe UI" w:hAnsi="Segoe UI" w:cs="Segoe UI"/>
        </w:rPr>
        <w:t xml:space="preserve"> </w:t>
      </w:r>
      <w:proofErr w:type="spellStart"/>
      <w:r w:rsidRPr="00FC0332">
        <w:rPr>
          <w:rStyle w:val="s0"/>
          <w:rFonts w:ascii="Segoe UI" w:hAnsi="Segoe UI" w:cs="Segoe UI"/>
        </w:rPr>
        <w:t>қол</w:t>
      </w:r>
      <w:proofErr w:type="spellEnd"/>
      <w:r w:rsidRPr="00FC0332">
        <w:rPr>
          <w:rStyle w:val="s0"/>
          <w:rFonts w:ascii="Segoe UI" w:hAnsi="Segoe UI" w:cs="Segoe UI"/>
        </w:rPr>
        <w:t xml:space="preserve"> </w:t>
      </w:r>
      <w:proofErr w:type="spellStart"/>
      <w:r w:rsidRPr="00FC0332">
        <w:rPr>
          <w:rStyle w:val="s0"/>
          <w:rFonts w:ascii="Segoe UI" w:hAnsi="Segoe UI" w:cs="Segoe UI"/>
        </w:rPr>
        <w:t>жеткізуді</w:t>
      </w:r>
      <w:proofErr w:type="spellEnd"/>
      <w:r w:rsidRPr="00FC0332">
        <w:rPr>
          <w:rStyle w:val="s0"/>
          <w:rFonts w:ascii="Segoe UI" w:hAnsi="Segoe UI" w:cs="Segoe UI"/>
        </w:rPr>
        <w:t xml:space="preserve"> </w:t>
      </w:r>
      <w:proofErr w:type="spellStart"/>
      <w:r w:rsidRPr="00FC0332">
        <w:rPr>
          <w:rStyle w:val="s0"/>
          <w:rFonts w:ascii="Segoe UI" w:hAnsi="Segoe UI" w:cs="Segoe UI"/>
        </w:rPr>
        <w:t>болғызбау</w:t>
      </w:r>
      <w:proofErr w:type="spellEnd"/>
      <w:r w:rsidRPr="00FC0332">
        <w:rPr>
          <w:rStyle w:val="s0"/>
          <w:rFonts w:ascii="Segoe UI" w:hAnsi="Segoe UI" w:cs="Segoe UI"/>
        </w:rPr>
        <w:t xml:space="preserve"> </w:t>
      </w:r>
      <w:proofErr w:type="spellStart"/>
      <w:r w:rsidRPr="00FC0332">
        <w:rPr>
          <w:rStyle w:val="s0"/>
          <w:rFonts w:ascii="Segoe UI" w:hAnsi="Segoe UI" w:cs="Segoe UI"/>
        </w:rPr>
        <w:t>бойынша</w:t>
      </w:r>
      <w:proofErr w:type="spellEnd"/>
      <w:r w:rsidRPr="00FC0332">
        <w:rPr>
          <w:rStyle w:val="s0"/>
          <w:rFonts w:ascii="Segoe UI" w:hAnsi="Segoe UI" w:cs="Segoe UI"/>
        </w:rPr>
        <w:t xml:space="preserve"> осы </w:t>
      </w:r>
      <w:proofErr w:type="spellStart"/>
      <w:r w:rsidRPr="00FC0332">
        <w:rPr>
          <w:rStyle w:val="s0"/>
          <w:rFonts w:ascii="Segoe UI" w:hAnsi="Segoe UI" w:cs="Segoe UI"/>
        </w:rPr>
        <w:t>ұйымдар</w:t>
      </w:r>
      <w:proofErr w:type="spellEnd"/>
      <w:r w:rsidRPr="00FC0332">
        <w:rPr>
          <w:rStyle w:val="s0"/>
          <w:rFonts w:ascii="Segoe UI" w:hAnsi="Segoe UI" w:cs="Segoe UI"/>
        </w:rPr>
        <w:t xml:space="preserve"> </w:t>
      </w:r>
      <w:proofErr w:type="spellStart"/>
      <w:r w:rsidRPr="00FC0332">
        <w:rPr>
          <w:rStyle w:val="s0"/>
          <w:rFonts w:ascii="Segoe UI" w:hAnsi="Segoe UI" w:cs="Segoe UI"/>
        </w:rPr>
        <w:t>пайдаланатын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қауіпсіздік</w:t>
      </w:r>
      <w:proofErr w:type="spellEnd"/>
      <w:r w:rsidRPr="00FC0332">
        <w:rPr>
          <w:rStyle w:val="s0"/>
          <w:rFonts w:ascii="Segoe UI" w:hAnsi="Segoe UI" w:cs="Segoe UI"/>
        </w:rPr>
        <w:t xml:space="preserve"> </w:t>
      </w:r>
      <w:proofErr w:type="spellStart"/>
      <w:r w:rsidRPr="00FC0332">
        <w:rPr>
          <w:rStyle w:val="s0"/>
          <w:rFonts w:ascii="Segoe UI" w:hAnsi="Segoe UI" w:cs="Segoe UI"/>
        </w:rPr>
        <w:t>рәсімдері</w:t>
      </w:r>
      <w:proofErr w:type="spellEnd"/>
      <w:r w:rsidRPr="00FC0332">
        <w:rPr>
          <w:rStyle w:val="s0"/>
          <w:rFonts w:ascii="Segoe UI" w:hAnsi="Segoe UI" w:cs="Segoe UI"/>
        </w:rPr>
        <w:t xml:space="preserve"> </w:t>
      </w:r>
      <w:proofErr w:type="spellStart"/>
      <w:r w:rsidRPr="00FC0332">
        <w:rPr>
          <w:rStyle w:val="s0"/>
          <w:rFonts w:ascii="Segoe UI" w:hAnsi="Segoe UI" w:cs="Segoe UI"/>
        </w:rPr>
        <w:t>туралы</w:t>
      </w:r>
      <w:proofErr w:type="spellEnd"/>
      <w:r w:rsidRPr="00FC0332">
        <w:rPr>
          <w:rStyle w:val="s0"/>
          <w:rFonts w:ascii="Segoe UI" w:hAnsi="Segoe UI" w:cs="Segoe UI"/>
        </w:rPr>
        <w:t xml:space="preserve"> </w:t>
      </w:r>
      <w:proofErr w:type="spellStart"/>
      <w:r w:rsidRPr="00FC0332">
        <w:rPr>
          <w:rStyle w:val="s0"/>
          <w:rFonts w:ascii="Segoe UI" w:hAnsi="Segoe UI" w:cs="Segoe UI"/>
        </w:rPr>
        <w:t>ақпарат</w:t>
      </w:r>
      <w:proofErr w:type="spellEnd"/>
      <w:r w:rsidRPr="00FC0332">
        <w:rPr>
          <w:rStyle w:val="s0"/>
          <w:rFonts w:ascii="Segoe UI" w:hAnsi="Segoe UI" w:cs="Segoe UI"/>
        </w:rPr>
        <w:t xml:space="preserve"> </w:t>
      </w:r>
      <w:proofErr w:type="spellStart"/>
      <w:r w:rsidRPr="00FC0332">
        <w:rPr>
          <w:rStyle w:val="s0"/>
          <w:rFonts w:ascii="Segoe UI" w:hAnsi="Segoe UI" w:cs="Segoe UI"/>
        </w:rPr>
        <w:t>қамтылатын</w:t>
      </w:r>
      <w:proofErr w:type="spellEnd"/>
      <w:r w:rsidRPr="00FC0332">
        <w:rPr>
          <w:rStyle w:val="s0"/>
          <w:rFonts w:ascii="Segoe UI" w:hAnsi="Segoe UI" w:cs="Segoe UI"/>
        </w:rPr>
        <w:t xml:space="preserve"> </w:t>
      </w:r>
      <w:proofErr w:type="spellStart"/>
      <w:r w:rsidRPr="00FC0332">
        <w:rPr>
          <w:rStyle w:val="s0"/>
          <w:rFonts w:ascii="Segoe UI" w:hAnsi="Segoe UI" w:cs="Segoe UI"/>
        </w:rPr>
        <w:t>болады</w:t>
      </w:r>
      <w:proofErr w:type="spellEnd"/>
      <w:r w:rsidRPr="00FC0332">
        <w:rPr>
          <w:rStyle w:val="s0"/>
          <w:rFonts w:ascii="Segoe UI" w:hAnsi="Segoe UI" w:cs="Segoe UI"/>
        </w:rPr>
        <w:t>.</w:t>
      </w:r>
    </w:p>
    <w:p w14:paraId="07E78752" w14:textId="583F0A96" w:rsidR="00EB47F9" w:rsidRPr="001751CD" w:rsidRDefault="00EB47F9" w:rsidP="001751CD">
      <w:pPr>
        <w:tabs>
          <w:tab w:val="left" w:pos="851"/>
          <w:tab w:val="left" w:pos="993"/>
        </w:tabs>
        <w:rPr>
          <w:rFonts w:ascii="Segoe UI" w:hAnsi="Segoe UI" w:cs="Segoe UI"/>
          <w:sz w:val="20"/>
          <w:szCs w:val="20"/>
        </w:rPr>
      </w:pPr>
    </w:p>
    <w:p w14:paraId="197624A5" w14:textId="77777777" w:rsidR="00EB47F9" w:rsidRPr="001751CD" w:rsidRDefault="00EB47F9" w:rsidP="00EB47F9">
      <w:pPr>
        <w:pStyle w:val="ac"/>
        <w:tabs>
          <w:tab w:val="left" w:pos="851"/>
          <w:tab w:val="left" w:pos="993"/>
        </w:tabs>
        <w:ind w:left="567"/>
        <w:jc w:val="center"/>
        <w:rPr>
          <w:rFonts w:ascii="Segoe UI" w:hAnsi="Segoe UI" w:cs="Segoe UI"/>
          <w:b/>
          <w:bCs/>
          <w:sz w:val="20"/>
          <w:szCs w:val="20"/>
        </w:rPr>
      </w:pPr>
      <w:r w:rsidRPr="001751CD">
        <w:rPr>
          <w:rFonts w:ascii="Segoe UI" w:hAnsi="Segoe UI" w:cs="Segoe UI"/>
          <w:b/>
          <w:bCs/>
          <w:sz w:val="20"/>
          <w:szCs w:val="20"/>
        </w:rPr>
        <w:t xml:space="preserve">7. </w:t>
      </w:r>
      <w:proofErr w:type="spellStart"/>
      <w:r w:rsidRPr="001751CD">
        <w:rPr>
          <w:rFonts w:ascii="Segoe UI" w:hAnsi="Segoe UI" w:cs="Segoe UI"/>
          <w:b/>
          <w:bCs/>
          <w:sz w:val="20"/>
          <w:szCs w:val="20"/>
        </w:rPr>
        <w:t>Тараптардың</w:t>
      </w:r>
      <w:proofErr w:type="spellEnd"/>
      <w:r w:rsidRPr="001751CD">
        <w:rPr>
          <w:rFonts w:ascii="Segoe UI" w:hAnsi="Segoe UI" w:cs="Segoe UI"/>
          <w:b/>
          <w:bCs/>
          <w:sz w:val="20"/>
          <w:szCs w:val="20"/>
        </w:rPr>
        <w:t xml:space="preserve"> </w:t>
      </w:r>
      <w:proofErr w:type="spellStart"/>
      <w:r w:rsidRPr="001751CD">
        <w:rPr>
          <w:rFonts w:ascii="Segoe UI" w:hAnsi="Segoe UI" w:cs="Segoe UI"/>
          <w:b/>
          <w:bCs/>
          <w:sz w:val="20"/>
          <w:szCs w:val="20"/>
        </w:rPr>
        <w:t>Жауапкершілігі</w:t>
      </w:r>
      <w:proofErr w:type="spellEnd"/>
    </w:p>
    <w:p w14:paraId="64689499" w14:textId="77777777"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7.1. Осы </w:t>
      </w:r>
      <w:proofErr w:type="spellStart"/>
      <w:r w:rsidRPr="00FC0332">
        <w:rPr>
          <w:rFonts w:ascii="Segoe UI" w:hAnsi="Segoe UI" w:cs="Segoe UI"/>
          <w:sz w:val="20"/>
          <w:szCs w:val="20"/>
        </w:rPr>
        <w:t>Шарт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бойынша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міндеттемелерді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орындамағаны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тиісінше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орындамағаны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Тараптар</w:t>
      </w:r>
      <w:proofErr w:type="spellEnd"/>
      <w:r w:rsidRPr="00FC0332">
        <w:rPr>
          <w:rFonts w:ascii="Segoe UI" w:hAnsi="Segoe UI" w:cs="Segoe UI"/>
          <w:sz w:val="20"/>
          <w:szCs w:val="20"/>
        </w:rPr>
        <w:t xml:space="preserve"> осы </w:t>
      </w:r>
      <w:proofErr w:type="spellStart"/>
      <w:r w:rsidRPr="00FC0332">
        <w:rPr>
          <w:rFonts w:ascii="Segoe UI" w:hAnsi="Segoe UI" w:cs="Segoe UI"/>
          <w:sz w:val="20"/>
          <w:szCs w:val="20"/>
        </w:rPr>
        <w:t>Шартқа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Қазақстан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Республикасының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заңнамасына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сәйкес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болады</w:t>
      </w:r>
      <w:proofErr w:type="spellEnd"/>
      <w:r w:rsidRPr="00FC0332">
        <w:rPr>
          <w:rFonts w:ascii="Segoe UI" w:hAnsi="Segoe UI" w:cs="Segoe UI"/>
          <w:sz w:val="20"/>
          <w:szCs w:val="20"/>
        </w:rPr>
        <w:t>.</w:t>
      </w:r>
    </w:p>
    <w:p w14:paraId="1B199670" w14:textId="77777777"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7.2. </w:t>
      </w:r>
      <w:proofErr w:type="spellStart"/>
      <w:r w:rsidRPr="00FC0332">
        <w:rPr>
          <w:rFonts w:ascii="Segoe UI" w:hAnsi="Segoe UI" w:cs="Segoe UI"/>
          <w:sz w:val="20"/>
          <w:szCs w:val="20"/>
        </w:rPr>
        <w:t>Әрбір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электрондық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құжаттарды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пайдалану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нәтижесінде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ішінде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қате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бұйрықтарды</w:t>
      </w:r>
      <w:proofErr w:type="spellEnd"/>
      <w:r w:rsidRPr="00FC0332">
        <w:rPr>
          <w:rFonts w:ascii="Segoe UI" w:hAnsi="Segoe UI" w:cs="Segoe UI"/>
          <w:sz w:val="20"/>
          <w:szCs w:val="20"/>
        </w:rPr>
        <w:t>/</w:t>
      </w:r>
      <w:proofErr w:type="spellStart"/>
      <w:r w:rsidRPr="00FC0332">
        <w:rPr>
          <w:rFonts w:ascii="Segoe UI" w:hAnsi="Segoe UI" w:cs="Segoe UI"/>
          <w:sz w:val="20"/>
          <w:szCs w:val="20"/>
        </w:rPr>
        <w:t>тапсырыстарды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кезінде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бірінші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Тараптың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кінәсінен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емес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егер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бұл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құжаттарды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бір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тиісінше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ресімдесе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жеткізсе</w:t>
      </w:r>
      <w:proofErr w:type="spellEnd"/>
      <w:r w:rsidRPr="00FC0332">
        <w:rPr>
          <w:rFonts w:ascii="Segoe UI" w:hAnsi="Segoe UI" w:cs="Segoe UI"/>
          <w:sz w:val="20"/>
          <w:szCs w:val="20"/>
        </w:rPr>
        <w:t xml:space="preserve">, ал </w:t>
      </w:r>
      <w:proofErr w:type="spellStart"/>
      <w:r w:rsidRPr="00FC0332">
        <w:rPr>
          <w:rFonts w:ascii="Segoe UI" w:hAnsi="Segoe UI" w:cs="Segoe UI"/>
          <w:sz w:val="20"/>
          <w:szCs w:val="20"/>
        </w:rPr>
        <w:t>екінші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тексерсе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қабылдаса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екінші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шеккен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залалдар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болмайды</w:t>
      </w:r>
      <w:proofErr w:type="spellEnd"/>
      <w:r w:rsidRPr="00FC0332">
        <w:rPr>
          <w:rFonts w:ascii="Segoe UI" w:hAnsi="Segoe UI" w:cs="Segoe UI"/>
          <w:sz w:val="20"/>
          <w:szCs w:val="20"/>
        </w:rPr>
        <w:t>.</w:t>
      </w:r>
    </w:p>
    <w:p w14:paraId="3FAD0CE5" w14:textId="77777777"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7.3. Клиент </w:t>
      </w:r>
      <w:proofErr w:type="spellStart"/>
      <w:r w:rsidRPr="00FC0332">
        <w:rPr>
          <w:rFonts w:ascii="Segoe UI" w:hAnsi="Segoe UI" w:cs="Segoe UI"/>
          <w:sz w:val="20"/>
          <w:szCs w:val="20"/>
        </w:rPr>
        <w:t>берген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бұйрықтар</w:t>
      </w:r>
      <w:proofErr w:type="spellEnd"/>
      <w:r w:rsidRPr="00FC0332">
        <w:rPr>
          <w:rFonts w:ascii="Segoe UI" w:hAnsi="Segoe UI" w:cs="Segoe UI"/>
          <w:sz w:val="20"/>
          <w:szCs w:val="20"/>
        </w:rPr>
        <w:t>/</w:t>
      </w:r>
      <w:proofErr w:type="spellStart"/>
      <w:r w:rsidRPr="00FC0332">
        <w:rPr>
          <w:rFonts w:ascii="Segoe UI" w:hAnsi="Segoe UI" w:cs="Segoe UI"/>
          <w:sz w:val="20"/>
          <w:szCs w:val="20"/>
        </w:rPr>
        <w:t>тапсырыстар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негізінде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операциялардың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уақтылы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дұрыс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жасалғаны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Брокер </w:t>
      </w:r>
      <w:proofErr w:type="spellStart"/>
      <w:r w:rsidRPr="00FC0332">
        <w:rPr>
          <w:rFonts w:ascii="Segoe UI" w:hAnsi="Segoe UI" w:cs="Segoe UI"/>
          <w:sz w:val="20"/>
          <w:szCs w:val="20"/>
        </w:rPr>
        <w:t>клиентпен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жасалған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брокерлік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Шартқа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сәйкес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болады</w:t>
      </w:r>
      <w:proofErr w:type="spellEnd"/>
      <w:r w:rsidRPr="00FC0332">
        <w:rPr>
          <w:rFonts w:ascii="Segoe UI" w:hAnsi="Segoe UI" w:cs="Segoe UI"/>
          <w:sz w:val="20"/>
          <w:szCs w:val="20"/>
        </w:rPr>
        <w:t>.</w:t>
      </w:r>
    </w:p>
    <w:p w14:paraId="6CD48E99" w14:textId="5F8F62C3"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7.4. Брокер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құпиясөзі</w:t>
      </w:r>
      <w:proofErr w:type="spellEnd"/>
      <w:r w:rsidRPr="00FC0332">
        <w:rPr>
          <w:rFonts w:ascii="Segoe UI" w:hAnsi="Segoe UI" w:cs="Segoe UI"/>
          <w:sz w:val="20"/>
          <w:szCs w:val="20"/>
        </w:rPr>
        <w:t xml:space="preserve">, ЭЦҚ </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OTP </w:t>
      </w:r>
      <w:proofErr w:type="spellStart"/>
      <w:r w:rsidRPr="00FC0332">
        <w:rPr>
          <w:rFonts w:ascii="Segoe UI" w:hAnsi="Segoe UI" w:cs="Segoe UI"/>
          <w:sz w:val="20"/>
          <w:szCs w:val="20"/>
        </w:rPr>
        <w:t>клиенті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қолжетімді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абайсызда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ұқыпсыздықпен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пиғылымен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мүмкін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жағдайда</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құпиясөздер</w:t>
      </w:r>
      <w:proofErr w:type="spellEnd"/>
      <w:r w:rsidRPr="00FC0332">
        <w:rPr>
          <w:rFonts w:ascii="Segoe UI" w:hAnsi="Segoe UI" w:cs="Segoe UI"/>
          <w:sz w:val="20"/>
          <w:szCs w:val="20"/>
        </w:rPr>
        <w:t>/</w:t>
      </w:r>
      <w:proofErr w:type="spellStart"/>
      <w:r w:rsidRPr="00FC0332">
        <w:rPr>
          <w:rFonts w:ascii="Segoe UI" w:hAnsi="Segoe UI" w:cs="Segoe UI"/>
          <w:sz w:val="20"/>
          <w:szCs w:val="20"/>
        </w:rPr>
        <w:t>логиндер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белгілі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тұлғалардың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кез</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келген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іс-әрекеттері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нәтижесінде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шеккен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шығындары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болмайды</w:t>
      </w:r>
      <w:proofErr w:type="spellEnd"/>
      <w:r w:rsidRPr="00FC0332">
        <w:rPr>
          <w:rFonts w:ascii="Segoe UI" w:hAnsi="Segoe UI" w:cs="Segoe UI"/>
          <w:sz w:val="20"/>
          <w:szCs w:val="20"/>
        </w:rPr>
        <w:t>.</w:t>
      </w:r>
    </w:p>
    <w:p w14:paraId="316F6284" w14:textId="46B2D326"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7.5. Клиент Брокер Клиентке </w:t>
      </w:r>
      <w:proofErr w:type="spellStart"/>
      <w:r w:rsidRPr="00FC0332">
        <w:rPr>
          <w:rFonts w:ascii="Segoe UI" w:hAnsi="Segoe UI" w:cs="Segoe UI"/>
          <w:sz w:val="20"/>
          <w:szCs w:val="20"/>
        </w:rPr>
        <w:t>бере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алатын</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қосымшасымен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жұмыс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істеу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кезінде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қауіпсіздік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нұсқауларын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орындауға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келіседі</w:t>
      </w:r>
      <w:proofErr w:type="spellEnd"/>
      <w:r w:rsidRPr="00FC0332">
        <w:rPr>
          <w:rFonts w:ascii="Segoe UI" w:hAnsi="Segoe UI" w:cs="Segoe UI"/>
          <w:sz w:val="20"/>
          <w:szCs w:val="20"/>
        </w:rPr>
        <w:t xml:space="preserve">. Клиент </w:t>
      </w:r>
      <w:r w:rsidR="001751CD" w:rsidRPr="00FC0332">
        <w:rPr>
          <w:rFonts w:ascii="Segoe UI" w:hAnsi="Segoe UI" w:cs="Segoe UI"/>
          <w:sz w:val="20"/>
          <w:szCs w:val="20"/>
          <w:lang w:val="kk-KZ"/>
        </w:rPr>
        <w:t xml:space="preserve">БЭҚ </w:t>
      </w:r>
      <w:proofErr w:type="spellStart"/>
      <w:r w:rsidRPr="00FC0332">
        <w:rPr>
          <w:rFonts w:ascii="Segoe UI" w:hAnsi="Segoe UI" w:cs="Segoe UI"/>
          <w:sz w:val="20"/>
          <w:szCs w:val="20"/>
        </w:rPr>
        <w:t>қосымшасына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пайдалану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қауіпсіздігін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ұйымдастыру</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001751CD" w:rsidRPr="00FC0332">
        <w:rPr>
          <w:rFonts w:ascii="Segoe UI" w:hAnsi="Segoe UI" w:cs="Segoe UI"/>
          <w:sz w:val="20"/>
          <w:szCs w:val="20"/>
          <w:lang w:val="kk-KZ"/>
        </w:rPr>
        <w:t>құпиясөздері</w:t>
      </w:r>
      <w:proofErr w:type="spellEnd"/>
      <w:r w:rsidR="001751CD" w:rsidRPr="00FC0332">
        <w:rPr>
          <w:rFonts w:ascii="Segoe UI" w:hAnsi="Segoe UI" w:cs="Segoe UI"/>
          <w:sz w:val="20"/>
          <w:szCs w:val="20"/>
          <w:lang w:val="kk-KZ"/>
        </w:rPr>
        <w:t xml:space="preserve"> </w:t>
      </w:r>
      <w:r w:rsidRPr="00FC0332">
        <w:rPr>
          <w:rFonts w:ascii="Segoe UI" w:hAnsi="Segoe UI" w:cs="Segoe UI"/>
          <w:sz w:val="20"/>
          <w:szCs w:val="20"/>
        </w:rPr>
        <w:t xml:space="preserve">мен </w:t>
      </w:r>
      <w:proofErr w:type="spellStart"/>
      <w:r w:rsidRPr="00FC0332">
        <w:rPr>
          <w:rFonts w:ascii="Segoe UI" w:hAnsi="Segoe UI" w:cs="Segoe UI"/>
          <w:sz w:val="20"/>
          <w:szCs w:val="20"/>
        </w:rPr>
        <w:t>қол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жеткізуін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бақылау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тұрақты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бақылау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толық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жауапкершілікті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өзіне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алады</w:t>
      </w:r>
      <w:proofErr w:type="spellEnd"/>
      <w:r w:rsidRPr="00FC0332">
        <w:rPr>
          <w:rFonts w:ascii="Segoe UI" w:hAnsi="Segoe UI" w:cs="Segoe UI"/>
          <w:sz w:val="20"/>
          <w:szCs w:val="20"/>
        </w:rPr>
        <w:t>.</w:t>
      </w:r>
    </w:p>
    <w:p w14:paraId="19234131" w14:textId="3AC2DBD0"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7.6. Клиент 6.8-тармақтың </w:t>
      </w:r>
      <w:proofErr w:type="spellStart"/>
      <w:r w:rsidRPr="00FC0332">
        <w:rPr>
          <w:rFonts w:ascii="Segoe UI" w:hAnsi="Segoe UI" w:cs="Segoe UI"/>
          <w:sz w:val="20"/>
          <w:szCs w:val="20"/>
        </w:rPr>
        <w:t>талаптарын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орындамаған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жағдайда</w:t>
      </w:r>
      <w:proofErr w:type="spellEnd"/>
      <w:r w:rsidRPr="00FC0332">
        <w:rPr>
          <w:rFonts w:ascii="Segoe UI" w:hAnsi="Segoe UI" w:cs="Segoe UI"/>
          <w:sz w:val="20"/>
          <w:szCs w:val="20"/>
        </w:rPr>
        <w:t xml:space="preserve"> Брокер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арқылы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өткен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санкцияланбаған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операциялар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болмайды</w:t>
      </w:r>
      <w:proofErr w:type="spellEnd"/>
      <w:r w:rsidRPr="00FC0332">
        <w:rPr>
          <w:rFonts w:ascii="Segoe UI" w:hAnsi="Segoe UI" w:cs="Segoe UI"/>
          <w:sz w:val="20"/>
          <w:szCs w:val="20"/>
        </w:rPr>
        <w:t>.</w:t>
      </w:r>
    </w:p>
    <w:p w14:paraId="7888A31A" w14:textId="5C261B2E"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7.7. Брокер де, </w:t>
      </w:r>
      <w:r w:rsidR="001751CD" w:rsidRPr="00FC0332">
        <w:rPr>
          <w:rFonts w:ascii="Segoe UI" w:hAnsi="Segoe UI" w:cs="Segoe UI"/>
          <w:sz w:val="20"/>
          <w:szCs w:val="20"/>
          <w:lang w:val="kk-KZ"/>
        </w:rPr>
        <w:t>Б</w:t>
      </w:r>
      <w:proofErr w:type="spellStart"/>
      <w:r w:rsidRPr="00FC0332">
        <w:rPr>
          <w:rFonts w:ascii="Segoe UI" w:hAnsi="Segoe UI" w:cs="Segoe UI"/>
          <w:sz w:val="20"/>
          <w:szCs w:val="20"/>
        </w:rPr>
        <w:t>рокердің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үлестес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тұлғалары</w:t>
      </w:r>
      <w:proofErr w:type="spellEnd"/>
      <w:r w:rsidRPr="00FC0332">
        <w:rPr>
          <w:rFonts w:ascii="Segoe UI" w:hAnsi="Segoe UI" w:cs="Segoe UI"/>
          <w:sz w:val="20"/>
          <w:szCs w:val="20"/>
        </w:rPr>
        <w:t xml:space="preserve"> да </w:t>
      </w:r>
      <w:proofErr w:type="spellStart"/>
      <w:r w:rsidRPr="00FC0332">
        <w:rPr>
          <w:rFonts w:ascii="Segoe UI" w:hAnsi="Segoe UI" w:cs="Segoe UI"/>
          <w:sz w:val="20"/>
          <w:szCs w:val="20"/>
        </w:rPr>
        <w:t>нәтижесінде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электрондық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құжаттарын</w:t>
      </w:r>
      <w:proofErr w:type="spellEnd"/>
      <w:r w:rsidRPr="00FC0332">
        <w:rPr>
          <w:rFonts w:ascii="Segoe UI" w:hAnsi="Segoe UI" w:cs="Segoe UI"/>
          <w:sz w:val="20"/>
          <w:szCs w:val="20"/>
        </w:rPr>
        <w:t xml:space="preserve"> брокер ала </w:t>
      </w:r>
      <w:proofErr w:type="spellStart"/>
      <w:r w:rsidRPr="00FC0332">
        <w:rPr>
          <w:rFonts w:ascii="Segoe UI" w:hAnsi="Segoe UI" w:cs="Segoe UI"/>
          <w:sz w:val="20"/>
          <w:szCs w:val="20"/>
        </w:rPr>
        <w:t>алмайтын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орындай</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алмайтын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тараптардың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кінәсінен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компьютерлік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желідегі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іркілістер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К</w:t>
      </w:r>
      <w:proofErr w:type="spellStart"/>
      <w:r w:rsidRPr="00FC0332">
        <w:rPr>
          <w:rFonts w:ascii="Segoe UI" w:hAnsi="Segoe UI" w:cs="Segoe UI"/>
          <w:sz w:val="20"/>
          <w:szCs w:val="20"/>
        </w:rPr>
        <w:t>лиент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тарапынан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сапасыз</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әлсіз</w:t>
      </w:r>
      <w:proofErr w:type="spellEnd"/>
      <w:r w:rsidRPr="00FC0332">
        <w:rPr>
          <w:rFonts w:ascii="Segoe UI" w:hAnsi="Segoe UI" w:cs="Segoe UI"/>
          <w:sz w:val="20"/>
          <w:szCs w:val="20"/>
        </w:rPr>
        <w:t xml:space="preserve"> интернет </w:t>
      </w:r>
      <w:proofErr w:type="spellStart"/>
      <w:r w:rsidRPr="00FC0332">
        <w:rPr>
          <w:rFonts w:ascii="Segoe UI" w:hAnsi="Segoe UI" w:cs="Segoe UI"/>
          <w:sz w:val="20"/>
          <w:szCs w:val="20"/>
        </w:rPr>
        <w:t>қосылу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себебінен</w:t>
      </w:r>
      <w:proofErr w:type="spellEnd"/>
      <w:r w:rsidRPr="00FC0332">
        <w:rPr>
          <w:rFonts w:ascii="Segoe UI" w:hAnsi="Segoe UI" w:cs="Segoe UI"/>
          <w:sz w:val="20"/>
          <w:szCs w:val="20"/>
        </w:rPr>
        <w:t xml:space="preserve"> АББ </w:t>
      </w:r>
      <w:proofErr w:type="spellStart"/>
      <w:r w:rsidRPr="00FC0332">
        <w:rPr>
          <w:rFonts w:ascii="Segoe UI" w:hAnsi="Segoe UI" w:cs="Segoe UI"/>
          <w:sz w:val="20"/>
          <w:szCs w:val="20"/>
        </w:rPr>
        <w:t>қосымшасының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жұмыс</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істеу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қабілетін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бұзғаны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болмайды</w:t>
      </w:r>
      <w:proofErr w:type="spellEnd"/>
      <w:r w:rsidRPr="00FC0332">
        <w:rPr>
          <w:rFonts w:ascii="Segoe UI" w:hAnsi="Segoe UI" w:cs="Segoe UI"/>
          <w:sz w:val="20"/>
          <w:szCs w:val="20"/>
        </w:rPr>
        <w:t>.</w:t>
      </w:r>
    </w:p>
    <w:p w14:paraId="2CE62664" w14:textId="5834851F"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t xml:space="preserve">7.8.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жұмысында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техникалық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проблемалар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туындаған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брокерге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тапсырма</w:t>
      </w:r>
      <w:proofErr w:type="spellEnd"/>
      <w:r w:rsidRPr="00FC0332">
        <w:rPr>
          <w:rFonts w:ascii="Segoe UI" w:hAnsi="Segoe UI" w:cs="Segoe UI"/>
          <w:sz w:val="20"/>
          <w:szCs w:val="20"/>
        </w:rPr>
        <w:t xml:space="preserve"> беру </w:t>
      </w:r>
      <w:proofErr w:type="spellStart"/>
      <w:r w:rsidRPr="00FC0332">
        <w:rPr>
          <w:rFonts w:ascii="Segoe UI" w:hAnsi="Segoe UI" w:cs="Segoe UI"/>
          <w:sz w:val="20"/>
          <w:szCs w:val="20"/>
        </w:rPr>
        <w:t>мүмкіндігі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жағдайда</w:t>
      </w:r>
      <w:proofErr w:type="spellEnd"/>
      <w:r w:rsidRPr="00FC0332">
        <w:rPr>
          <w:rFonts w:ascii="Segoe UI" w:hAnsi="Segoe UI" w:cs="Segoe UI"/>
          <w:sz w:val="20"/>
          <w:szCs w:val="20"/>
        </w:rPr>
        <w:t xml:space="preserve">, Клиент </w:t>
      </w:r>
      <w:proofErr w:type="spellStart"/>
      <w:r w:rsidRPr="00FC0332">
        <w:rPr>
          <w:rFonts w:ascii="Segoe UI" w:hAnsi="Segoe UI" w:cs="Segoe UI"/>
          <w:sz w:val="20"/>
          <w:szCs w:val="20"/>
        </w:rPr>
        <w:t>брокерлік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шартта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көзделген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тапсырманы</w:t>
      </w:r>
      <w:proofErr w:type="spellEnd"/>
      <w:r w:rsidRPr="00FC0332">
        <w:rPr>
          <w:rFonts w:ascii="Segoe UI" w:hAnsi="Segoe UI" w:cs="Segoe UI"/>
          <w:sz w:val="20"/>
          <w:szCs w:val="20"/>
        </w:rPr>
        <w:t>/</w:t>
      </w:r>
      <w:proofErr w:type="spellStart"/>
      <w:r w:rsidRPr="00FC0332">
        <w:rPr>
          <w:rFonts w:ascii="Segoe UI" w:hAnsi="Segoe UI" w:cs="Segoe UI"/>
          <w:sz w:val="20"/>
          <w:szCs w:val="20"/>
        </w:rPr>
        <w:t>құжаттарды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ұсынудың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өзге</w:t>
      </w:r>
      <w:proofErr w:type="spellEnd"/>
      <w:r w:rsidRPr="00FC0332">
        <w:rPr>
          <w:rFonts w:ascii="Segoe UI" w:hAnsi="Segoe UI" w:cs="Segoe UI"/>
          <w:sz w:val="20"/>
          <w:szCs w:val="20"/>
        </w:rPr>
        <w:t xml:space="preserve"> де </w:t>
      </w:r>
      <w:proofErr w:type="spellStart"/>
      <w:r w:rsidRPr="00FC0332">
        <w:rPr>
          <w:rFonts w:ascii="Segoe UI" w:hAnsi="Segoe UI" w:cs="Segoe UI"/>
          <w:sz w:val="20"/>
          <w:szCs w:val="20"/>
        </w:rPr>
        <w:t>қолжетімді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тәсілдерін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пайдалануға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құқылы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Бұл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ретте</w:t>
      </w:r>
      <w:proofErr w:type="spellEnd"/>
      <w:r w:rsidRPr="00FC0332">
        <w:rPr>
          <w:rFonts w:ascii="Segoe UI" w:hAnsi="Segoe UI" w:cs="Segoe UI"/>
          <w:sz w:val="20"/>
          <w:szCs w:val="20"/>
        </w:rPr>
        <w:t xml:space="preserve"> Клиент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жұмысындағы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техникалық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проблемаларға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w:t>
      </w:r>
      <w:proofErr w:type="spellStart"/>
      <w:r w:rsidRPr="00FC0332">
        <w:rPr>
          <w:rFonts w:ascii="Segoe UI" w:hAnsi="Segoe UI" w:cs="Segoe UI"/>
          <w:sz w:val="20"/>
          <w:szCs w:val="20"/>
        </w:rPr>
        <w:t>рокерге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тапсырма</w:t>
      </w:r>
      <w:proofErr w:type="spellEnd"/>
      <w:r w:rsidRPr="00FC0332">
        <w:rPr>
          <w:rFonts w:ascii="Segoe UI" w:hAnsi="Segoe UI" w:cs="Segoe UI"/>
          <w:sz w:val="20"/>
          <w:szCs w:val="20"/>
        </w:rPr>
        <w:t xml:space="preserve"> беру </w:t>
      </w:r>
      <w:proofErr w:type="spellStart"/>
      <w:r w:rsidRPr="00FC0332">
        <w:rPr>
          <w:rFonts w:ascii="Segoe UI" w:hAnsi="Segoe UI" w:cs="Segoe UI"/>
          <w:sz w:val="20"/>
          <w:szCs w:val="20"/>
        </w:rPr>
        <w:t>мүмкіндігінің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болмауына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байланысты</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w:t>
      </w:r>
      <w:proofErr w:type="spellStart"/>
      <w:r w:rsidRPr="00FC0332">
        <w:rPr>
          <w:rFonts w:ascii="Segoe UI" w:hAnsi="Segoe UI" w:cs="Segoe UI"/>
          <w:sz w:val="20"/>
          <w:szCs w:val="20"/>
        </w:rPr>
        <w:t>рокерге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талап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қоюға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құқылы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емес</w:t>
      </w:r>
      <w:proofErr w:type="spellEnd"/>
      <w:r w:rsidRPr="00FC0332">
        <w:rPr>
          <w:rFonts w:ascii="Segoe UI" w:hAnsi="Segoe UI" w:cs="Segoe UI"/>
          <w:sz w:val="20"/>
          <w:szCs w:val="20"/>
        </w:rPr>
        <w:t>.</w:t>
      </w:r>
    </w:p>
    <w:p w14:paraId="0586065F" w14:textId="0140103D" w:rsidR="00EB47F9" w:rsidRPr="00FC0332" w:rsidRDefault="00EB47F9" w:rsidP="00FC0332">
      <w:pPr>
        <w:tabs>
          <w:tab w:val="left" w:pos="851"/>
          <w:tab w:val="left" w:pos="993"/>
        </w:tabs>
        <w:jc w:val="both"/>
        <w:rPr>
          <w:rFonts w:ascii="Segoe UI" w:hAnsi="Segoe UI" w:cs="Segoe UI"/>
          <w:sz w:val="20"/>
          <w:szCs w:val="20"/>
        </w:rPr>
      </w:pPr>
      <w:r w:rsidRPr="00FC0332">
        <w:rPr>
          <w:rFonts w:ascii="Segoe UI" w:hAnsi="Segoe UI" w:cs="Segoe UI"/>
          <w:sz w:val="20"/>
          <w:szCs w:val="20"/>
        </w:rPr>
        <w:lastRenderedPageBreak/>
        <w:t xml:space="preserve">7.9. </w:t>
      </w:r>
      <w:proofErr w:type="spellStart"/>
      <w:r w:rsidRPr="00FC0332">
        <w:rPr>
          <w:rFonts w:ascii="Segoe UI" w:hAnsi="Segoe UI" w:cs="Segoe UI"/>
          <w:sz w:val="20"/>
          <w:szCs w:val="20"/>
        </w:rPr>
        <w:t>Электронды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қызметтерді</w:t>
      </w:r>
      <w:proofErr w:type="spellEnd"/>
      <w:r w:rsidRPr="00FC0332">
        <w:rPr>
          <w:rFonts w:ascii="Segoe UI" w:hAnsi="Segoe UI" w:cs="Segoe UI"/>
          <w:sz w:val="20"/>
          <w:szCs w:val="20"/>
        </w:rPr>
        <w:t xml:space="preserve"> ала </w:t>
      </w:r>
      <w:proofErr w:type="spellStart"/>
      <w:r w:rsidRPr="00FC0332">
        <w:rPr>
          <w:rFonts w:ascii="Segoe UI" w:hAnsi="Segoe UI" w:cs="Segoe UI"/>
          <w:sz w:val="20"/>
          <w:szCs w:val="20"/>
        </w:rPr>
        <w:t>отырып</w:t>
      </w:r>
      <w:proofErr w:type="spellEnd"/>
      <w:r w:rsidRPr="00FC0332">
        <w:rPr>
          <w:rFonts w:ascii="Segoe UI" w:hAnsi="Segoe UI" w:cs="Segoe UI"/>
          <w:sz w:val="20"/>
          <w:szCs w:val="20"/>
        </w:rPr>
        <w:t xml:space="preserve">, Клиент осы </w:t>
      </w:r>
      <w:proofErr w:type="spellStart"/>
      <w:r w:rsidRPr="00FC0332">
        <w:rPr>
          <w:rFonts w:ascii="Segoe UI" w:hAnsi="Segoe UI" w:cs="Segoe UI"/>
          <w:sz w:val="20"/>
          <w:szCs w:val="20"/>
        </w:rPr>
        <w:t>Шарттың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талаптарымен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электронды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қызметтерді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ұсыну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тәртібімен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келісімді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растайды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сондай-ақ</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қосымшасында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сәйкестендіру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аутентификациялау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талап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етілетін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ақпарат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базада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көрсетілген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бір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реттік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sms</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кодты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алатын</w:t>
      </w:r>
      <w:proofErr w:type="spellEnd"/>
      <w:r w:rsidRPr="00FC0332">
        <w:rPr>
          <w:rFonts w:ascii="Segoe UI" w:hAnsi="Segoe UI" w:cs="Segoe UI"/>
          <w:sz w:val="20"/>
          <w:szCs w:val="20"/>
        </w:rPr>
        <w:t xml:space="preserve"> телефон </w:t>
      </w:r>
      <w:proofErr w:type="spellStart"/>
      <w:r w:rsidRPr="00FC0332">
        <w:rPr>
          <w:rFonts w:ascii="Segoe UI" w:hAnsi="Segoe UI" w:cs="Segoe UI"/>
          <w:sz w:val="20"/>
          <w:szCs w:val="20"/>
        </w:rPr>
        <w:t>нөмірі</w:t>
      </w:r>
      <w:proofErr w:type="spellEnd"/>
      <w:r w:rsidRPr="00FC0332">
        <w:rPr>
          <w:rFonts w:ascii="Segoe UI" w:hAnsi="Segoe UI" w:cs="Segoe UI"/>
          <w:sz w:val="20"/>
          <w:szCs w:val="20"/>
        </w:rPr>
        <w:t xml:space="preserve"> бар </w:t>
      </w:r>
      <w:proofErr w:type="spellStart"/>
      <w:r w:rsidRPr="00FC0332">
        <w:rPr>
          <w:rFonts w:ascii="Segoe UI" w:hAnsi="Segoe UI" w:cs="Segoe UI"/>
          <w:sz w:val="20"/>
          <w:szCs w:val="20"/>
        </w:rPr>
        <w:t>құрылғыға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сондай-ақ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тиесілі</w:t>
      </w:r>
      <w:proofErr w:type="spellEnd"/>
      <w:r w:rsidRPr="00FC0332">
        <w:rPr>
          <w:rFonts w:ascii="Segoe UI" w:hAnsi="Segoe UI" w:cs="Segoe UI"/>
          <w:sz w:val="20"/>
          <w:szCs w:val="20"/>
        </w:rPr>
        <w:t xml:space="preserve"> ЭЦҚ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құрылғыға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қолжетімділік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ішінде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кілттерді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жеткізгіштердегі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жабық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кілт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ақпарат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құпия</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ақпарат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болып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табылатындығымен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келіседі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Мұндай</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ақпаратты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ЭЦҚ-</w:t>
      </w:r>
      <w:proofErr w:type="spellStart"/>
      <w:r w:rsidRPr="00FC0332">
        <w:rPr>
          <w:rFonts w:ascii="Segoe UI" w:hAnsi="Segoe UI" w:cs="Segoe UI"/>
          <w:sz w:val="20"/>
          <w:szCs w:val="20"/>
        </w:rPr>
        <w:t>ны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тұлғаларға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беруге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берілмейді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Көрсетілген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ақпаратты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кілт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тасығыштарды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сақтау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оларға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үшінші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тұлғалардың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жеткізуін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болдырмауы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тиіс</w:t>
      </w:r>
      <w:proofErr w:type="spellEnd"/>
      <w:r w:rsidRPr="00FC0332">
        <w:rPr>
          <w:rFonts w:ascii="Segoe UI" w:hAnsi="Segoe UI" w:cs="Segoe UI"/>
          <w:sz w:val="20"/>
          <w:szCs w:val="20"/>
        </w:rPr>
        <w:t xml:space="preserve">, Клиент </w:t>
      </w:r>
      <w:proofErr w:type="spellStart"/>
      <w:r w:rsidRPr="00FC0332">
        <w:rPr>
          <w:rFonts w:ascii="Segoe UI" w:hAnsi="Segoe UI" w:cs="Segoe UI"/>
          <w:sz w:val="20"/>
          <w:szCs w:val="20"/>
        </w:rPr>
        <w:t>дереу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кез</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келген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қолжетімді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тәсілдермен</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қосымшасында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жеке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кабинетіне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рұқсатсыз</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қатерінің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туындауы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брокерді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хабардар</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етуге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міндетті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Клиенттен</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БЭҚ</w:t>
      </w:r>
      <w:r w:rsidRPr="00FC0332">
        <w:rPr>
          <w:rFonts w:ascii="Segoe UI" w:hAnsi="Segoe UI" w:cs="Segoe UI"/>
          <w:sz w:val="20"/>
          <w:szCs w:val="20"/>
        </w:rPr>
        <w:t xml:space="preserve"> </w:t>
      </w:r>
      <w:proofErr w:type="spellStart"/>
      <w:r w:rsidRPr="00FC0332">
        <w:rPr>
          <w:rFonts w:ascii="Segoe UI" w:hAnsi="Segoe UI" w:cs="Segoe UI"/>
          <w:sz w:val="20"/>
          <w:szCs w:val="20"/>
        </w:rPr>
        <w:t>қосымшасында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жеке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кабинетіне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рұқсатсыз</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кіру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қаупі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ақпарат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алған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кезде</w:t>
      </w:r>
      <w:proofErr w:type="spellEnd"/>
      <w:r w:rsidRPr="00FC0332">
        <w:rPr>
          <w:rFonts w:ascii="Segoe UI" w:hAnsi="Segoe UI" w:cs="Segoe UI"/>
          <w:sz w:val="20"/>
          <w:szCs w:val="20"/>
        </w:rPr>
        <w:t xml:space="preserve">, брокер </w:t>
      </w:r>
      <w:proofErr w:type="spellStart"/>
      <w:r w:rsidRPr="00FC0332">
        <w:rPr>
          <w:rFonts w:ascii="Segoe UI" w:hAnsi="Segoe UI" w:cs="Segoe UI"/>
          <w:sz w:val="20"/>
          <w:szCs w:val="20"/>
        </w:rPr>
        <w:t>клиенттен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қауіптің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жоқ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екендігі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жазбаша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растауды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алған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сәтке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дейін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электрондық</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құжаттарды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тоқтатылады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Егер</w:t>
      </w:r>
      <w:proofErr w:type="spellEnd"/>
      <w:r w:rsidRPr="00FC0332">
        <w:rPr>
          <w:rFonts w:ascii="Segoe UI" w:hAnsi="Segoe UI" w:cs="Segoe UI"/>
          <w:sz w:val="20"/>
          <w:szCs w:val="20"/>
        </w:rPr>
        <w:t xml:space="preserve"> Клиент </w:t>
      </w:r>
      <w:r w:rsidR="001751CD" w:rsidRPr="00FC0332">
        <w:rPr>
          <w:rFonts w:ascii="Segoe UI" w:hAnsi="Segoe UI" w:cs="Segoe UI"/>
          <w:sz w:val="20"/>
          <w:szCs w:val="20"/>
          <w:lang w:val="kk-KZ"/>
        </w:rPr>
        <w:t>Б</w:t>
      </w:r>
      <w:proofErr w:type="spellStart"/>
      <w:r w:rsidRPr="00FC0332">
        <w:rPr>
          <w:rFonts w:ascii="Segoe UI" w:hAnsi="Segoe UI" w:cs="Segoe UI"/>
          <w:sz w:val="20"/>
          <w:szCs w:val="20"/>
        </w:rPr>
        <w:t>рокерге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деректеріне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жеке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кабинетіне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кілт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тасушыларға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рұқсатсыз</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қол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жеткізу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қаупі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уақтылы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хабарламаған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немесе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хабарламаған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жағдайда</w:t>
      </w:r>
      <w:proofErr w:type="spellEnd"/>
      <w:r w:rsidRPr="00FC0332">
        <w:rPr>
          <w:rFonts w:ascii="Segoe UI" w:hAnsi="Segoe UI" w:cs="Segoe UI"/>
          <w:sz w:val="20"/>
          <w:szCs w:val="20"/>
        </w:rPr>
        <w:t xml:space="preserve">, Брокер </w:t>
      </w:r>
      <w:r w:rsidR="001751CD" w:rsidRPr="00FC0332">
        <w:rPr>
          <w:rFonts w:ascii="Segoe UI" w:hAnsi="Segoe UI" w:cs="Segoe UI"/>
          <w:sz w:val="20"/>
          <w:szCs w:val="20"/>
          <w:lang w:val="kk-KZ"/>
        </w:rPr>
        <w:t>К</w:t>
      </w:r>
      <w:proofErr w:type="spellStart"/>
      <w:r w:rsidRPr="00FC0332">
        <w:rPr>
          <w:rFonts w:ascii="Segoe UI" w:hAnsi="Segoe UI" w:cs="Segoe UI"/>
          <w:sz w:val="20"/>
          <w:szCs w:val="20"/>
        </w:rPr>
        <w:t>лиенттің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электронды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құжаттарының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орындалуы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үшін</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жауапты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болмайды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Бұл</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жағдайда</w:t>
      </w:r>
      <w:proofErr w:type="spellEnd"/>
      <w:r w:rsidRPr="00FC0332">
        <w:rPr>
          <w:rFonts w:ascii="Segoe UI" w:hAnsi="Segoe UI" w:cs="Segoe UI"/>
          <w:sz w:val="20"/>
          <w:szCs w:val="20"/>
        </w:rPr>
        <w:t xml:space="preserve"> </w:t>
      </w:r>
      <w:r w:rsidR="001751CD" w:rsidRPr="00FC0332">
        <w:rPr>
          <w:rFonts w:ascii="Segoe UI" w:hAnsi="Segoe UI" w:cs="Segoe UI"/>
          <w:sz w:val="20"/>
          <w:szCs w:val="20"/>
          <w:lang w:val="kk-KZ"/>
        </w:rPr>
        <w:t>Б</w:t>
      </w:r>
      <w:proofErr w:type="spellStart"/>
      <w:r w:rsidRPr="00FC0332">
        <w:rPr>
          <w:rFonts w:ascii="Segoe UI" w:hAnsi="Segoe UI" w:cs="Segoe UI"/>
          <w:sz w:val="20"/>
          <w:szCs w:val="20"/>
        </w:rPr>
        <w:t>рокердің</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электронды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құжаттарды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қабылдау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және</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орындау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жөніндегі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іс-әрекеттері</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заңды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деп</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танылады</w:t>
      </w:r>
      <w:proofErr w:type="spellEnd"/>
      <w:r w:rsidRPr="00FC0332">
        <w:rPr>
          <w:rFonts w:ascii="Segoe UI" w:hAnsi="Segoe UI" w:cs="Segoe UI"/>
          <w:sz w:val="20"/>
          <w:szCs w:val="20"/>
        </w:rPr>
        <w:t>.</w:t>
      </w:r>
    </w:p>
    <w:p w14:paraId="4EB9A8D4" w14:textId="77777777" w:rsidR="00A87D95" w:rsidRDefault="00A87D95" w:rsidP="00A87D95">
      <w:pPr>
        <w:tabs>
          <w:tab w:val="left" w:pos="851"/>
        </w:tabs>
        <w:rPr>
          <w:rFonts w:ascii="Segoe UI" w:hAnsi="Segoe UI" w:cs="Segoe UI"/>
          <w:b/>
          <w:sz w:val="20"/>
          <w:szCs w:val="20"/>
        </w:rPr>
      </w:pPr>
    </w:p>
    <w:p w14:paraId="53026F24" w14:textId="01199D71" w:rsidR="00EB47F9" w:rsidRPr="004A13D7" w:rsidRDefault="00EB47F9" w:rsidP="00A87D95">
      <w:pPr>
        <w:tabs>
          <w:tab w:val="left" w:pos="851"/>
        </w:tabs>
        <w:jc w:val="center"/>
        <w:rPr>
          <w:rFonts w:ascii="Segoe UI" w:hAnsi="Segoe UI" w:cs="Segoe UI"/>
          <w:b/>
          <w:bCs/>
          <w:sz w:val="20"/>
          <w:szCs w:val="20"/>
          <w:lang w:val="kk-KZ"/>
        </w:rPr>
      </w:pPr>
      <w:r w:rsidRPr="004A13D7">
        <w:rPr>
          <w:rFonts w:ascii="Segoe UI" w:hAnsi="Segoe UI" w:cs="Segoe UI"/>
          <w:b/>
          <w:bCs/>
          <w:sz w:val="20"/>
          <w:szCs w:val="20"/>
        </w:rPr>
        <w:t xml:space="preserve">8. Форс-мажор </w:t>
      </w:r>
      <w:proofErr w:type="spellStart"/>
      <w:r w:rsidRPr="004A13D7">
        <w:rPr>
          <w:rFonts w:ascii="Segoe UI" w:hAnsi="Segoe UI" w:cs="Segoe UI"/>
          <w:b/>
          <w:bCs/>
          <w:sz w:val="20"/>
          <w:szCs w:val="20"/>
        </w:rPr>
        <w:t>жағдайлар</w:t>
      </w:r>
      <w:proofErr w:type="spellEnd"/>
      <w:r w:rsidR="004A13D7" w:rsidRPr="004A13D7">
        <w:rPr>
          <w:rFonts w:ascii="Segoe UI" w:hAnsi="Segoe UI" w:cs="Segoe UI"/>
          <w:b/>
          <w:bCs/>
          <w:sz w:val="20"/>
          <w:szCs w:val="20"/>
          <w:lang w:val="kk-KZ"/>
        </w:rPr>
        <w:t>ы</w:t>
      </w:r>
    </w:p>
    <w:p w14:paraId="1F6E96A4" w14:textId="69B0B878" w:rsidR="00EB47F9" w:rsidRPr="003F796B" w:rsidRDefault="00EB47F9" w:rsidP="00EB47F9">
      <w:pPr>
        <w:tabs>
          <w:tab w:val="left" w:pos="851"/>
        </w:tabs>
        <w:jc w:val="both"/>
        <w:rPr>
          <w:rFonts w:ascii="Segoe UI" w:hAnsi="Segoe UI" w:cs="Segoe UI"/>
          <w:sz w:val="20"/>
          <w:szCs w:val="20"/>
          <w:lang w:val="kk-KZ"/>
        </w:rPr>
      </w:pPr>
      <w:r w:rsidRPr="00A87D95">
        <w:rPr>
          <w:rFonts w:ascii="Segoe UI" w:hAnsi="Segoe UI" w:cs="Segoe UI"/>
          <w:sz w:val="20"/>
          <w:szCs w:val="20"/>
          <w:lang w:val="kk-KZ"/>
        </w:rPr>
        <w:t xml:space="preserve">8.1 </w:t>
      </w:r>
      <w:r w:rsidR="004A13D7">
        <w:rPr>
          <w:rFonts w:ascii="Segoe UI" w:hAnsi="Segoe UI" w:cs="Segoe UI"/>
          <w:sz w:val="20"/>
          <w:szCs w:val="20"/>
          <w:lang w:val="kk-KZ"/>
        </w:rPr>
        <w:t xml:space="preserve">Егер міндеттерді </w:t>
      </w:r>
      <w:r w:rsidRPr="00A87D95">
        <w:rPr>
          <w:rFonts w:ascii="Segoe UI" w:hAnsi="Segoe UI" w:cs="Segoe UI"/>
          <w:sz w:val="20"/>
          <w:szCs w:val="20"/>
          <w:lang w:val="kk-KZ"/>
        </w:rPr>
        <w:t xml:space="preserve">орындамау еңсерілмейтін күш мән-жайларынан туындаған болса, тараптар міндеттемелерін орындамағаны үшін жауапкершіліктен босатылады, оларға: өрттер, су тасқыны, жер сілкінісі, соғыс (жарияланған және жарияланбаған), эпидемия және карантиндік режимдер, көтерілістер, ереуілдер, азаматтық соғыстар немесе тәртіпсіздіктер, Қазақстанның банк жүйесінің осы Шарт бойынша жүргізілген төлемдерді тиісті түрде іске асыруға қабілетсіздігі, ҚР заңнамасымен мораторий енгізу, заңдар, қаулылар, қаулылар, осы Шартта көрсетілген қызмет түрлеріне және олар туралы мәлімдеген Тараптың ақылға қонымды қаражатын басқаруға келмейтін басқа да мән-жайларға тікелей немесе жанама тыйым салатын уәкілетті мемлекеттік органдардың және қор биржаларының шешімдері мен өзге де актілерінің көшірмелері қоса беріледі. </w:t>
      </w:r>
      <w:r w:rsidRPr="003F796B">
        <w:rPr>
          <w:rFonts w:ascii="Segoe UI" w:hAnsi="Segoe UI" w:cs="Segoe UI"/>
          <w:sz w:val="20"/>
          <w:szCs w:val="20"/>
          <w:lang w:val="kk-KZ"/>
        </w:rPr>
        <w:t>Бұл жағдайда осы Шарт бойынша міндеттемелерді орындау форс-мажор қолданылатын кезеңге тоқтатыла тұрады.</w:t>
      </w:r>
    </w:p>
    <w:p w14:paraId="67748CD8" w14:textId="1B591611" w:rsidR="00EB47F9" w:rsidRPr="003F796B" w:rsidRDefault="00EB47F9" w:rsidP="00EB47F9">
      <w:pPr>
        <w:tabs>
          <w:tab w:val="left" w:pos="851"/>
        </w:tabs>
        <w:jc w:val="both"/>
        <w:rPr>
          <w:rFonts w:ascii="Segoe UI" w:hAnsi="Segoe UI" w:cs="Segoe UI"/>
          <w:sz w:val="20"/>
          <w:szCs w:val="20"/>
          <w:lang w:val="kk-KZ"/>
        </w:rPr>
      </w:pPr>
      <w:r w:rsidRPr="003F796B">
        <w:rPr>
          <w:rFonts w:ascii="Segoe UI" w:hAnsi="Segoe UI" w:cs="Segoe UI"/>
          <w:sz w:val="20"/>
          <w:szCs w:val="20"/>
          <w:lang w:val="kk-KZ"/>
        </w:rPr>
        <w:t xml:space="preserve">8.2 </w:t>
      </w:r>
      <w:r w:rsidR="00A87D95">
        <w:rPr>
          <w:rFonts w:ascii="Segoe UI" w:hAnsi="Segoe UI" w:cs="Segoe UI"/>
          <w:sz w:val="20"/>
          <w:szCs w:val="20"/>
          <w:lang w:val="kk-KZ"/>
        </w:rPr>
        <w:t>Ф</w:t>
      </w:r>
      <w:r w:rsidRPr="003F796B">
        <w:rPr>
          <w:rFonts w:ascii="Segoe UI" w:hAnsi="Segoe UI" w:cs="Segoe UI"/>
          <w:sz w:val="20"/>
          <w:szCs w:val="20"/>
          <w:lang w:val="kk-KZ"/>
        </w:rPr>
        <w:t xml:space="preserve">орс-мажор </w:t>
      </w:r>
      <w:r w:rsidR="00A87D95">
        <w:rPr>
          <w:rFonts w:ascii="Segoe UI" w:hAnsi="Segoe UI" w:cs="Segoe UI"/>
          <w:sz w:val="20"/>
          <w:szCs w:val="20"/>
          <w:lang w:val="kk-KZ"/>
        </w:rPr>
        <w:t xml:space="preserve">жағдайына </w:t>
      </w:r>
      <w:r w:rsidRPr="003F796B">
        <w:rPr>
          <w:rFonts w:ascii="Segoe UI" w:hAnsi="Segoe UI" w:cs="Segoe UI"/>
          <w:sz w:val="20"/>
          <w:szCs w:val="20"/>
          <w:lang w:val="kk-KZ"/>
        </w:rPr>
        <w:t>байланысты міндеттемелерін орындау қиын болған Тарап оқиға туындаған күннен бастап күнтізбелік бес күн ішінде бұл туралы екінші Тарапты хабардар етуі тиіс. Форс-мажорлық мән-жайларға байланысты залал шеккен тарап еңсерілмейтін күш әрекетінің объектісіне айналған Тараптан болған оқиғалардың дәлелдемелерін талап ете алады.</w:t>
      </w:r>
    </w:p>
    <w:p w14:paraId="0910D43E" w14:textId="77777777" w:rsidR="00BC1733" w:rsidRPr="003F796B" w:rsidRDefault="00BC1733" w:rsidP="00BC1733">
      <w:pPr>
        <w:tabs>
          <w:tab w:val="left" w:pos="851"/>
          <w:tab w:val="left" w:pos="993"/>
        </w:tabs>
        <w:ind w:firstLine="567"/>
        <w:jc w:val="both"/>
        <w:rPr>
          <w:rFonts w:ascii="Segoe UI" w:hAnsi="Segoe UI" w:cs="Segoe UI"/>
          <w:sz w:val="20"/>
          <w:szCs w:val="20"/>
          <w:lang w:val="kk-KZ"/>
        </w:rPr>
      </w:pPr>
    </w:p>
    <w:p w14:paraId="579C0024" w14:textId="3079F233" w:rsidR="00EB47F9" w:rsidRPr="003F796B" w:rsidRDefault="00EB47F9" w:rsidP="00FC0332">
      <w:pPr>
        <w:pStyle w:val="ac"/>
        <w:tabs>
          <w:tab w:val="left" w:pos="851"/>
          <w:tab w:val="left" w:pos="993"/>
        </w:tabs>
        <w:ind w:left="567"/>
        <w:jc w:val="center"/>
        <w:rPr>
          <w:rFonts w:ascii="Segoe UI" w:hAnsi="Segoe UI" w:cs="Segoe UI"/>
          <w:b/>
          <w:bCs/>
          <w:sz w:val="20"/>
          <w:szCs w:val="20"/>
          <w:lang w:val="kk-KZ"/>
        </w:rPr>
      </w:pPr>
      <w:r w:rsidRPr="003F796B">
        <w:rPr>
          <w:rFonts w:ascii="Segoe UI" w:hAnsi="Segoe UI" w:cs="Segoe UI"/>
          <w:b/>
          <w:bCs/>
          <w:sz w:val="20"/>
          <w:szCs w:val="20"/>
          <w:lang w:val="kk-KZ"/>
        </w:rPr>
        <w:t xml:space="preserve">9. </w:t>
      </w:r>
      <w:r w:rsidR="00A87D95" w:rsidRPr="00A87D95">
        <w:rPr>
          <w:rFonts w:ascii="Segoe UI" w:hAnsi="Segoe UI" w:cs="Segoe UI"/>
          <w:b/>
          <w:bCs/>
          <w:sz w:val="20"/>
          <w:szCs w:val="20"/>
          <w:lang w:val="kk-KZ"/>
        </w:rPr>
        <w:t>Өзге</w:t>
      </w:r>
      <w:r w:rsidRPr="003F796B">
        <w:rPr>
          <w:rFonts w:ascii="Segoe UI" w:hAnsi="Segoe UI" w:cs="Segoe UI"/>
          <w:b/>
          <w:bCs/>
          <w:sz w:val="20"/>
          <w:szCs w:val="20"/>
          <w:lang w:val="kk-KZ"/>
        </w:rPr>
        <w:t xml:space="preserve"> шарттар</w:t>
      </w:r>
    </w:p>
    <w:p w14:paraId="59ED3693" w14:textId="77777777" w:rsidR="00FC0332" w:rsidRPr="003F796B" w:rsidRDefault="00FC0332" w:rsidP="00FC0332">
      <w:pPr>
        <w:tabs>
          <w:tab w:val="left" w:pos="851"/>
          <w:tab w:val="left" w:pos="993"/>
        </w:tabs>
        <w:jc w:val="both"/>
        <w:rPr>
          <w:rFonts w:ascii="Segoe UI" w:hAnsi="Segoe UI" w:cs="Segoe UI"/>
          <w:sz w:val="20"/>
          <w:szCs w:val="20"/>
          <w:lang w:val="kk-KZ"/>
        </w:rPr>
      </w:pPr>
    </w:p>
    <w:p w14:paraId="16BE5001" w14:textId="51EBB0DF" w:rsidR="00EB47F9" w:rsidRPr="003F796B" w:rsidRDefault="00EB47F9" w:rsidP="00FC0332">
      <w:pPr>
        <w:tabs>
          <w:tab w:val="left" w:pos="851"/>
          <w:tab w:val="left" w:pos="993"/>
        </w:tabs>
        <w:jc w:val="both"/>
        <w:rPr>
          <w:rFonts w:ascii="Segoe UI" w:hAnsi="Segoe UI" w:cs="Segoe UI"/>
          <w:sz w:val="20"/>
          <w:szCs w:val="20"/>
          <w:lang w:val="kk-KZ"/>
        </w:rPr>
      </w:pPr>
      <w:r w:rsidRPr="003F796B">
        <w:rPr>
          <w:rFonts w:ascii="Segoe UI" w:hAnsi="Segoe UI" w:cs="Segoe UI"/>
          <w:sz w:val="20"/>
          <w:szCs w:val="20"/>
          <w:lang w:val="kk-KZ"/>
        </w:rPr>
        <w:t>9.1. Егер осы Шарттың бір немесе бірнеше ережелері кез келген уақытта жарамсыз, заңды емес немесе кез келген жағдайда немесе кез келген заң бойынша заңды күшін жоғалтқан болып табылса немесе болып қалса, тараптардың келісімі бойынша осы Шарттың өзге ережелерінің жарамдылығы, заңдылығы және заңдық күші өзгеріссіз қалады.</w:t>
      </w:r>
    </w:p>
    <w:p w14:paraId="1E0FF18F" w14:textId="77777777" w:rsidR="00EB47F9" w:rsidRPr="003F796B" w:rsidRDefault="00EB47F9" w:rsidP="00FC0332">
      <w:pPr>
        <w:tabs>
          <w:tab w:val="left" w:pos="851"/>
          <w:tab w:val="left" w:pos="993"/>
        </w:tabs>
        <w:jc w:val="both"/>
        <w:rPr>
          <w:rFonts w:ascii="Segoe UI" w:hAnsi="Segoe UI" w:cs="Segoe UI"/>
          <w:sz w:val="20"/>
          <w:szCs w:val="20"/>
          <w:lang w:val="kk-KZ"/>
        </w:rPr>
      </w:pPr>
      <w:r w:rsidRPr="003F796B">
        <w:rPr>
          <w:rFonts w:ascii="Segoe UI" w:hAnsi="Segoe UI" w:cs="Segoe UI"/>
          <w:sz w:val="20"/>
          <w:szCs w:val="20"/>
          <w:lang w:val="kk-KZ"/>
        </w:rPr>
        <w:t>9.2. Тараптардың әрқайсысының осы Шартқа қатысуы басқа ұқсас шарттарға қатысты басым болып табылмайды және Тараптардың олардың басқа шарттарға қатысуы жөніндегі құқықтарын шектемейді.</w:t>
      </w:r>
    </w:p>
    <w:p w14:paraId="64B2C174" w14:textId="6B1354D4" w:rsidR="00EB47F9" w:rsidRPr="003F796B" w:rsidRDefault="00EB47F9" w:rsidP="00FC0332">
      <w:pPr>
        <w:tabs>
          <w:tab w:val="left" w:pos="851"/>
          <w:tab w:val="left" w:pos="993"/>
        </w:tabs>
        <w:jc w:val="both"/>
        <w:rPr>
          <w:rFonts w:ascii="Segoe UI" w:hAnsi="Segoe UI" w:cs="Segoe UI"/>
          <w:sz w:val="20"/>
          <w:szCs w:val="20"/>
          <w:lang w:val="kk-KZ"/>
        </w:rPr>
      </w:pPr>
      <w:r w:rsidRPr="003F796B">
        <w:rPr>
          <w:rFonts w:ascii="Segoe UI" w:hAnsi="Segoe UI" w:cs="Segoe UI"/>
          <w:sz w:val="20"/>
          <w:szCs w:val="20"/>
          <w:lang w:val="kk-KZ"/>
        </w:rPr>
        <w:t>9.3. Осы Шартқа барлық қосымшалар, сондай-ақ оған қосымша келісімдер осы Шартпен бірыңғай тұтастықты құрайды.</w:t>
      </w:r>
    </w:p>
    <w:p w14:paraId="38B47C6C" w14:textId="77777777" w:rsidR="00EB47F9" w:rsidRPr="003F796B" w:rsidRDefault="00EB47F9" w:rsidP="00FC0332">
      <w:pPr>
        <w:tabs>
          <w:tab w:val="left" w:pos="851"/>
          <w:tab w:val="left" w:pos="993"/>
        </w:tabs>
        <w:jc w:val="both"/>
        <w:rPr>
          <w:rFonts w:ascii="Segoe UI" w:hAnsi="Segoe UI" w:cs="Segoe UI"/>
          <w:sz w:val="20"/>
          <w:szCs w:val="20"/>
          <w:lang w:val="kk-KZ"/>
        </w:rPr>
      </w:pPr>
      <w:r w:rsidRPr="003F796B">
        <w:rPr>
          <w:rFonts w:ascii="Segoe UI" w:hAnsi="Segoe UI" w:cs="Segoe UI"/>
          <w:sz w:val="20"/>
          <w:szCs w:val="20"/>
          <w:lang w:val="kk-KZ"/>
        </w:rPr>
        <w:t>9.4. Шарт тараптар арасында қол жеткізілген уағдаластықтың толық мәтінін білдіреді және осы Шарттың нысанасына қатысты барлық алдыңғы уағдаластықтарды, тараптардың ауызша да, жазбаша да уәделері мен ниеттерін алмастырады.</w:t>
      </w:r>
    </w:p>
    <w:p w14:paraId="7F1609AE" w14:textId="4CD8DACD" w:rsidR="00EB47F9" w:rsidRPr="00FC0332" w:rsidRDefault="00EB47F9" w:rsidP="00FC0332">
      <w:pPr>
        <w:tabs>
          <w:tab w:val="left" w:pos="851"/>
          <w:tab w:val="left" w:pos="993"/>
        </w:tabs>
        <w:jc w:val="both"/>
        <w:rPr>
          <w:rFonts w:ascii="Segoe UI" w:hAnsi="Segoe UI" w:cs="Segoe UI"/>
          <w:sz w:val="20"/>
          <w:szCs w:val="20"/>
          <w:lang w:val="kk-KZ"/>
        </w:rPr>
      </w:pPr>
      <w:r w:rsidRPr="003F796B">
        <w:rPr>
          <w:rFonts w:ascii="Segoe UI" w:hAnsi="Segoe UI" w:cs="Segoe UI"/>
          <w:sz w:val="20"/>
          <w:szCs w:val="20"/>
          <w:lang w:val="kk-KZ"/>
        </w:rPr>
        <w:t xml:space="preserve">9.5. Осы Шартқа өзгерістерді, толықтырулар мен түзетулерді </w:t>
      </w:r>
      <w:r w:rsidR="00A87D95" w:rsidRPr="00FC0332">
        <w:rPr>
          <w:rFonts w:ascii="Segoe UI" w:hAnsi="Segoe UI" w:cs="Segoe UI"/>
          <w:sz w:val="20"/>
          <w:szCs w:val="20"/>
          <w:lang w:val="kk-KZ"/>
        </w:rPr>
        <w:t>Б</w:t>
      </w:r>
      <w:r w:rsidRPr="003F796B">
        <w:rPr>
          <w:rFonts w:ascii="Segoe UI" w:hAnsi="Segoe UI" w:cs="Segoe UI"/>
          <w:sz w:val="20"/>
          <w:szCs w:val="20"/>
          <w:lang w:val="kk-KZ"/>
        </w:rPr>
        <w:t xml:space="preserve">рокер біржақты тәртіппен енгізуі мүмкін және осындай өзгерістер, толықтырулар мен түзетулер күшіне енгенге дейін күнтізбелік 15 (он бес) күн бұрын </w:t>
      </w:r>
      <w:r w:rsidR="00A87D95" w:rsidRPr="00FC0332">
        <w:rPr>
          <w:rFonts w:ascii="Segoe UI" w:hAnsi="Segoe UI" w:cs="Segoe UI"/>
          <w:sz w:val="20"/>
          <w:szCs w:val="20"/>
          <w:lang w:val="kk-KZ"/>
        </w:rPr>
        <w:t>Б</w:t>
      </w:r>
      <w:r w:rsidRPr="003F796B">
        <w:rPr>
          <w:rFonts w:ascii="Segoe UI" w:hAnsi="Segoe UI" w:cs="Segoe UI"/>
          <w:sz w:val="20"/>
          <w:szCs w:val="20"/>
          <w:lang w:val="kk-KZ"/>
        </w:rPr>
        <w:t xml:space="preserve">рокердің веб-сайтында тиісті хабарламаны орналастыру арқылы клиенттің назарына жеткізіледі. Егер </w:t>
      </w:r>
      <w:r w:rsidR="00A87D95" w:rsidRPr="00FC0332">
        <w:rPr>
          <w:rFonts w:ascii="Segoe UI" w:hAnsi="Segoe UI" w:cs="Segoe UI"/>
          <w:sz w:val="20"/>
          <w:szCs w:val="20"/>
          <w:lang w:val="kk-KZ"/>
        </w:rPr>
        <w:t>Б</w:t>
      </w:r>
      <w:r w:rsidRPr="003F796B">
        <w:rPr>
          <w:rFonts w:ascii="Segoe UI" w:hAnsi="Segoe UI" w:cs="Segoe UI"/>
          <w:sz w:val="20"/>
          <w:szCs w:val="20"/>
          <w:lang w:val="kk-KZ"/>
        </w:rPr>
        <w:t xml:space="preserve">рокердің веб-сайтында шартқа өзгерістер және/немесе толықтырулар мен түзетулер туралы ақпарат орналастырылған күннен бастап күнтізбелік 10 (он) күн өткен соң Брокер </w:t>
      </w:r>
      <w:r w:rsidR="00A87D95" w:rsidRPr="00FC0332">
        <w:rPr>
          <w:rFonts w:ascii="Segoe UI" w:hAnsi="Segoe UI" w:cs="Segoe UI"/>
          <w:sz w:val="20"/>
          <w:szCs w:val="20"/>
          <w:lang w:val="kk-KZ"/>
        </w:rPr>
        <w:t>К</w:t>
      </w:r>
      <w:r w:rsidRPr="003F796B">
        <w:rPr>
          <w:rFonts w:ascii="Segoe UI" w:hAnsi="Segoe UI" w:cs="Segoe UI"/>
          <w:sz w:val="20"/>
          <w:szCs w:val="20"/>
          <w:lang w:val="kk-KZ"/>
        </w:rPr>
        <w:t>лиенттен осы Шартқа енгізілген өзгерістермен және/немесе толықтырулармен жазбаша түрде келіспейтін болса, Тараптар осы Шарттың өзгертілген және/немесе толықтырылған талаптарда қолданылуын жалғастыратынына, ал Клиент оған енгізілген өзгерістермен және/немесе толықтырулармен келісетінін</w:t>
      </w:r>
      <w:r w:rsidR="00A87D95" w:rsidRPr="00FC0332">
        <w:rPr>
          <w:rFonts w:ascii="Segoe UI" w:hAnsi="Segoe UI" w:cs="Segoe UI"/>
          <w:sz w:val="20"/>
          <w:szCs w:val="20"/>
          <w:lang w:val="kk-KZ"/>
        </w:rPr>
        <w:t xml:space="preserve"> білдіреді. </w:t>
      </w:r>
      <w:r w:rsidRPr="00FC0332">
        <w:rPr>
          <w:rFonts w:ascii="Segoe UI" w:hAnsi="Segoe UI" w:cs="Segoe UI"/>
          <w:sz w:val="20"/>
          <w:szCs w:val="20"/>
          <w:lang w:val="kk-KZ"/>
        </w:rPr>
        <w:t xml:space="preserve">Егер осы тармақта көрсетілген мерзім өткенге дейін Клиент </w:t>
      </w:r>
      <w:r w:rsidR="00A87D95" w:rsidRPr="00FC0332">
        <w:rPr>
          <w:rFonts w:ascii="Segoe UI" w:hAnsi="Segoe UI" w:cs="Segoe UI"/>
          <w:sz w:val="20"/>
          <w:szCs w:val="20"/>
          <w:lang w:val="kk-KZ"/>
        </w:rPr>
        <w:t>Бр</w:t>
      </w:r>
      <w:r w:rsidRPr="00FC0332">
        <w:rPr>
          <w:rFonts w:ascii="Segoe UI" w:hAnsi="Segoe UI" w:cs="Segoe UI"/>
          <w:sz w:val="20"/>
          <w:szCs w:val="20"/>
          <w:lang w:val="kk-KZ"/>
        </w:rPr>
        <w:t xml:space="preserve">окердің атына осы Шартқа енгізілген өзгерістермен және/немесе толықтырулармен жазбаша келіспеушілік </w:t>
      </w:r>
      <w:r w:rsidR="00A87D95" w:rsidRPr="00FC0332">
        <w:rPr>
          <w:rFonts w:ascii="Segoe UI" w:hAnsi="Segoe UI" w:cs="Segoe UI"/>
          <w:sz w:val="20"/>
          <w:szCs w:val="20"/>
          <w:lang w:val="kk-KZ"/>
        </w:rPr>
        <w:t xml:space="preserve">танытқан </w:t>
      </w:r>
      <w:r w:rsidRPr="00FC0332">
        <w:rPr>
          <w:rFonts w:ascii="Segoe UI" w:hAnsi="Segoe UI" w:cs="Segoe UI"/>
          <w:sz w:val="20"/>
          <w:szCs w:val="20"/>
          <w:lang w:val="kk-KZ"/>
        </w:rPr>
        <w:t>жағдайда, осы Шарт бұзылуға жатады.</w:t>
      </w:r>
    </w:p>
    <w:p w14:paraId="0B7E5F3C" w14:textId="02328918" w:rsidR="00EB47F9" w:rsidRPr="00FC0332" w:rsidRDefault="00EB47F9" w:rsidP="00FC0332">
      <w:pPr>
        <w:tabs>
          <w:tab w:val="left" w:pos="851"/>
          <w:tab w:val="left" w:pos="993"/>
        </w:tabs>
        <w:jc w:val="both"/>
        <w:rPr>
          <w:rFonts w:ascii="Segoe UI" w:hAnsi="Segoe UI" w:cs="Segoe UI"/>
          <w:sz w:val="20"/>
          <w:szCs w:val="20"/>
          <w:lang w:val="kk-KZ"/>
        </w:rPr>
      </w:pPr>
      <w:r w:rsidRPr="00FC0332">
        <w:rPr>
          <w:rFonts w:ascii="Segoe UI" w:hAnsi="Segoe UI" w:cs="Segoe UI"/>
          <w:sz w:val="20"/>
          <w:szCs w:val="20"/>
          <w:lang w:val="kk-KZ"/>
        </w:rPr>
        <w:t xml:space="preserve">9.6. Осы Шарт </w:t>
      </w:r>
      <w:r w:rsidR="00A87D95" w:rsidRPr="00FC0332">
        <w:rPr>
          <w:rFonts w:ascii="Segoe UI" w:hAnsi="Segoe UI" w:cs="Segoe UI"/>
          <w:sz w:val="20"/>
          <w:szCs w:val="20"/>
          <w:lang w:val="kk-KZ"/>
        </w:rPr>
        <w:t>Б</w:t>
      </w:r>
      <w:r w:rsidRPr="00FC0332">
        <w:rPr>
          <w:rFonts w:ascii="Segoe UI" w:hAnsi="Segoe UI" w:cs="Segoe UI"/>
          <w:sz w:val="20"/>
          <w:szCs w:val="20"/>
          <w:lang w:val="kk-KZ"/>
        </w:rPr>
        <w:t xml:space="preserve">рокер мен </w:t>
      </w:r>
      <w:r w:rsidR="00A87D95" w:rsidRPr="00FC0332">
        <w:rPr>
          <w:rFonts w:ascii="Segoe UI" w:hAnsi="Segoe UI" w:cs="Segoe UI"/>
          <w:sz w:val="20"/>
          <w:szCs w:val="20"/>
          <w:lang w:val="kk-KZ"/>
        </w:rPr>
        <w:t>К</w:t>
      </w:r>
      <w:r w:rsidRPr="00FC0332">
        <w:rPr>
          <w:rFonts w:ascii="Segoe UI" w:hAnsi="Segoe UI" w:cs="Segoe UI"/>
          <w:sz w:val="20"/>
          <w:szCs w:val="20"/>
          <w:lang w:val="kk-KZ"/>
        </w:rPr>
        <w:t>лиент арасында жасалған брокерлік шартқа қосымша (қосымша) болып табылады және брокерлік шарттың қолданылуы тоқтатылған кезде немесе клиенттің осы Шартты бұзуға жазбаша өтініші негізінде өз қолданысын тоқтатады.</w:t>
      </w:r>
    </w:p>
    <w:p w14:paraId="0A184091" w14:textId="383FC599" w:rsidR="00EB47F9" w:rsidRPr="00FC0332" w:rsidRDefault="00EB47F9" w:rsidP="00FC0332">
      <w:pPr>
        <w:tabs>
          <w:tab w:val="left" w:pos="851"/>
          <w:tab w:val="left" w:pos="993"/>
        </w:tabs>
        <w:jc w:val="both"/>
        <w:rPr>
          <w:rFonts w:ascii="Segoe UI" w:hAnsi="Segoe UI" w:cs="Segoe UI"/>
          <w:sz w:val="20"/>
          <w:szCs w:val="20"/>
          <w:lang w:val="kk-KZ"/>
        </w:rPr>
      </w:pPr>
      <w:r w:rsidRPr="00FC0332">
        <w:rPr>
          <w:rFonts w:ascii="Segoe UI" w:hAnsi="Segoe UI" w:cs="Segoe UI"/>
          <w:sz w:val="20"/>
          <w:szCs w:val="20"/>
          <w:lang w:val="kk-KZ"/>
        </w:rPr>
        <w:t xml:space="preserve">9.7. Осы Шарт орыс және мемлекеттік тілде жасалды және </w:t>
      </w:r>
      <w:r w:rsidR="00A87D95" w:rsidRPr="00FC0332">
        <w:rPr>
          <w:rFonts w:ascii="Segoe UI" w:hAnsi="Segoe UI" w:cs="Segoe UI"/>
          <w:sz w:val="20"/>
          <w:szCs w:val="20"/>
          <w:lang w:val="kk-KZ"/>
        </w:rPr>
        <w:t>Б</w:t>
      </w:r>
      <w:r w:rsidRPr="00FC0332">
        <w:rPr>
          <w:rFonts w:ascii="Segoe UI" w:hAnsi="Segoe UI" w:cs="Segoe UI"/>
          <w:sz w:val="20"/>
          <w:szCs w:val="20"/>
          <w:lang w:val="kk-KZ"/>
        </w:rPr>
        <w:t>рокердің веб-сайтында орналастырылған: www.jusaninvest.kz</w:t>
      </w:r>
    </w:p>
    <w:p w14:paraId="4D8B4D96" w14:textId="68D1E9A4" w:rsidR="00EB47F9" w:rsidRPr="00FC0332" w:rsidRDefault="00EB47F9" w:rsidP="00FC0332">
      <w:pPr>
        <w:tabs>
          <w:tab w:val="left" w:pos="851"/>
          <w:tab w:val="left" w:pos="993"/>
        </w:tabs>
        <w:jc w:val="both"/>
        <w:rPr>
          <w:rFonts w:ascii="Segoe UI" w:hAnsi="Segoe UI" w:cs="Segoe UI"/>
          <w:sz w:val="20"/>
          <w:szCs w:val="20"/>
          <w:lang w:val="kk-KZ"/>
        </w:rPr>
      </w:pPr>
      <w:r w:rsidRPr="00FC0332">
        <w:rPr>
          <w:rFonts w:ascii="Segoe UI" w:hAnsi="Segoe UI" w:cs="Segoe UI"/>
          <w:sz w:val="20"/>
          <w:szCs w:val="20"/>
          <w:lang w:val="kk-KZ"/>
        </w:rPr>
        <w:lastRenderedPageBreak/>
        <w:t>9.8. Клиент брокерлік шартқа қосылу туралы өтінішке қол қою арқылы электронды қызметтерді көрсету тәртібін регламенттейтін брокердің ішкі құжаттарымен танысқан</w:t>
      </w:r>
      <w:r w:rsidR="00FC0332" w:rsidRPr="00FC0332">
        <w:rPr>
          <w:rFonts w:ascii="Segoe UI" w:hAnsi="Segoe UI" w:cs="Segoe UI"/>
          <w:sz w:val="20"/>
          <w:szCs w:val="20"/>
          <w:lang w:val="kk-KZ"/>
        </w:rPr>
        <w:t>ы</w:t>
      </w:r>
      <w:r w:rsidRPr="00FC0332">
        <w:rPr>
          <w:rFonts w:ascii="Segoe UI" w:hAnsi="Segoe UI" w:cs="Segoe UI"/>
          <w:sz w:val="20"/>
          <w:szCs w:val="20"/>
          <w:lang w:val="kk-KZ"/>
        </w:rPr>
        <w:t>н куәландырады.</w:t>
      </w:r>
    </w:p>
    <w:p w14:paraId="1DC8DB11" w14:textId="77777777" w:rsidR="00EB47F9" w:rsidRPr="00FC0332" w:rsidRDefault="00EB47F9" w:rsidP="00EB47F9">
      <w:pPr>
        <w:pStyle w:val="ac"/>
        <w:tabs>
          <w:tab w:val="left" w:pos="851"/>
          <w:tab w:val="left" w:pos="993"/>
        </w:tabs>
        <w:ind w:left="3763"/>
        <w:jc w:val="both"/>
        <w:rPr>
          <w:rFonts w:ascii="Segoe UI" w:hAnsi="Segoe UI" w:cs="Segoe UI"/>
          <w:sz w:val="20"/>
          <w:szCs w:val="20"/>
          <w:lang w:val="kk-KZ"/>
        </w:rPr>
      </w:pPr>
    </w:p>
    <w:p w14:paraId="59ADEE9F" w14:textId="77777777" w:rsidR="00F40AA8" w:rsidRPr="00FC0332" w:rsidRDefault="00F40AA8" w:rsidP="00F40AA8">
      <w:pPr>
        <w:tabs>
          <w:tab w:val="left" w:pos="0"/>
          <w:tab w:val="left" w:pos="1276"/>
        </w:tabs>
        <w:ind w:firstLine="567"/>
        <w:jc w:val="both"/>
        <w:rPr>
          <w:rFonts w:ascii="Segoe UI" w:hAnsi="Segoe UI" w:cs="Segoe UI"/>
          <w:sz w:val="20"/>
          <w:szCs w:val="20"/>
          <w:lang w:val="kk-KZ"/>
        </w:rPr>
      </w:pPr>
    </w:p>
    <w:p w14:paraId="00A83344" w14:textId="3634F56C" w:rsidR="00F40AA8" w:rsidRPr="005F3632" w:rsidRDefault="00FC0332" w:rsidP="00F40AA8">
      <w:pPr>
        <w:pStyle w:val="ac"/>
        <w:numPr>
          <w:ilvl w:val="0"/>
          <w:numId w:val="37"/>
        </w:numPr>
        <w:tabs>
          <w:tab w:val="left" w:pos="851"/>
        </w:tabs>
        <w:ind w:left="0" w:firstLine="567"/>
        <w:jc w:val="center"/>
        <w:rPr>
          <w:rFonts w:ascii="Segoe UI" w:hAnsi="Segoe UI" w:cs="Segoe UI"/>
          <w:b/>
          <w:sz w:val="20"/>
          <w:szCs w:val="20"/>
        </w:rPr>
      </w:pPr>
      <w:r>
        <w:rPr>
          <w:rFonts w:ascii="Segoe UI" w:hAnsi="Segoe UI" w:cs="Segoe UI"/>
          <w:b/>
          <w:sz w:val="20"/>
          <w:szCs w:val="20"/>
          <w:lang w:val="kk-KZ"/>
        </w:rPr>
        <w:t>ДЕРЕКТЕМЕЛЕР</w:t>
      </w:r>
    </w:p>
    <w:p w14:paraId="4FC36196" w14:textId="77777777" w:rsidR="00F40AA8" w:rsidRPr="005F3632" w:rsidRDefault="00F40AA8" w:rsidP="00F40AA8">
      <w:pPr>
        <w:pStyle w:val="ac"/>
        <w:ind w:left="0" w:firstLine="567"/>
        <w:rPr>
          <w:rFonts w:ascii="Segoe UI" w:hAnsi="Segoe UI" w:cs="Segoe UI"/>
          <w:b/>
          <w:sz w:val="20"/>
          <w:szCs w:val="20"/>
        </w:rPr>
      </w:pPr>
      <w:r w:rsidRPr="005F3632">
        <w:rPr>
          <w:rFonts w:ascii="Segoe UI" w:hAnsi="Segoe UI" w:cs="Segoe UI"/>
          <w:b/>
          <w:i/>
          <w:sz w:val="20"/>
          <w:szCs w:val="20"/>
        </w:rPr>
        <w:t> </w:t>
      </w:r>
      <w:r w:rsidRPr="005F3632">
        <w:rPr>
          <w:rFonts w:ascii="Segoe UI" w:hAnsi="Segoe UI" w:cs="Segoe UI"/>
          <w:b/>
          <w:i/>
          <w:sz w:val="20"/>
          <w:szCs w:val="20"/>
        </w:rPr>
        <w:t> </w:t>
      </w:r>
      <w:r w:rsidRPr="005F3632">
        <w:rPr>
          <w:rFonts w:ascii="Segoe UI" w:hAnsi="Segoe UI" w:cs="Segoe UI"/>
          <w:b/>
          <w:i/>
          <w:sz w:val="20"/>
          <w:szCs w:val="20"/>
        </w:rPr>
        <w:t> </w:t>
      </w:r>
      <w:r w:rsidRPr="005F3632">
        <w:rPr>
          <w:rFonts w:ascii="Segoe UI" w:hAnsi="Segoe UI" w:cs="Segoe UI"/>
          <w:b/>
          <w:i/>
          <w:sz w:val="20"/>
          <w:szCs w:val="20"/>
        </w:rPr>
        <w:t> </w:t>
      </w:r>
      <w:r w:rsidRPr="005F3632">
        <w:rPr>
          <w:rFonts w:ascii="Segoe UI" w:hAnsi="Segoe UI" w:cs="Segoe UI"/>
          <w:b/>
          <w:i/>
          <w:sz w:val="20"/>
          <w:szCs w:val="20"/>
        </w:rPr>
        <w:t> </w:t>
      </w:r>
    </w:p>
    <w:tbl>
      <w:tblPr>
        <w:tblW w:w="8985" w:type="dxa"/>
        <w:jc w:val="center"/>
        <w:tblLayout w:type="fixed"/>
        <w:tblCellMar>
          <w:left w:w="107" w:type="dxa"/>
          <w:right w:w="107" w:type="dxa"/>
        </w:tblCellMar>
        <w:tblLook w:val="04A0" w:firstRow="1" w:lastRow="0" w:firstColumn="1" w:lastColumn="0" w:noHBand="0" w:noVBand="1"/>
      </w:tblPr>
      <w:tblGrid>
        <w:gridCol w:w="8985"/>
      </w:tblGrid>
      <w:tr w:rsidR="00F40AA8" w:rsidRPr="005F3632" w14:paraId="53DA55AA" w14:textId="77777777" w:rsidTr="00496D9B">
        <w:trPr>
          <w:trHeight w:val="71"/>
          <w:jc w:val="center"/>
        </w:trPr>
        <w:tc>
          <w:tcPr>
            <w:tcW w:w="8989" w:type="dxa"/>
            <w:hideMark/>
          </w:tcPr>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4380"/>
              <w:gridCol w:w="4380"/>
            </w:tblGrid>
            <w:tr w:rsidR="00F40AA8" w:rsidRPr="005F3632" w14:paraId="6B33F5C1" w14:textId="77777777" w:rsidTr="00496D9B">
              <w:trPr>
                <w:trHeight w:val="71"/>
                <w:jc w:val="center"/>
              </w:trPr>
              <w:tc>
                <w:tcPr>
                  <w:tcW w:w="4378" w:type="dxa"/>
                  <w:tcBorders>
                    <w:top w:val="single" w:sz="4" w:space="0" w:color="auto"/>
                    <w:left w:val="single" w:sz="4" w:space="0" w:color="auto"/>
                    <w:bottom w:val="single" w:sz="4" w:space="0" w:color="auto"/>
                    <w:right w:val="single" w:sz="4" w:space="0" w:color="auto"/>
                  </w:tcBorders>
                  <w:hideMark/>
                </w:tcPr>
                <w:p w14:paraId="1583A5F1" w14:textId="77777777" w:rsidR="00F40AA8" w:rsidRPr="005F3632" w:rsidRDefault="00F40AA8" w:rsidP="00496D9B">
                  <w:pPr>
                    <w:rPr>
                      <w:rFonts w:ascii="Segoe UI" w:hAnsi="Segoe UI" w:cs="Segoe UI"/>
                      <w:b/>
                      <w:sz w:val="20"/>
                      <w:szCs w:val="20"/>
                    </w:rPr>
                  </w:pPr>
                  <w:r w:rsidRPr="005F3632">
                    <w:rPr>
                      <w:rFonts w:ascii="Segoe UI" w:hAnsi="Segoe UI" w:cs="Segoe UI"/>
                      <w:b/>
                      <w:sz w:val="20"/>
                      <w:szCs w:val="20"/>
                    </w:rPr>
                    <w:t>БРОКЕР</w:t>
                  </w:r>
                </w:p>
              </w:tc>
              <w:tc>
                <w:tcPr>
                  <w:tcW w:w="4378" w:type="dxa"/>
                  <w:tcBorders>
                    <w:top w:val="single" w:sz="4" w:space="0" w:color="auto"/>
                    <w:left w:val="single" w:sz="4" w:space="0" w:color="auto"/>
                    <w:bottom w:val="single" w:sz="4" w:space="0" w:color="auto"/>
                    <w:right w:val="single" w:sz="4" w:space="0" w:color="auto"/>
                  </w:tcBorders>
                  <w:hideMark/>
                </w:tcPr>
                <w:p w14:paraId="7681C372" w14:textId="77777777" w:rsidR="00F40AA8" w:rsidRPr="005F3632" w:rsidRDefault="00F40AA8" w:rsidP="00496D9B">
                  <w:pPr>
                    <w:rPr>
                      <w:rFonts w:ascii="Segoe UI" w:hAnsi="Segoe UI" w:cs="Segoe UI"/>
                      <w:b/>
                      <w:sz w:val="20"/>
                      <w:szCs w:val="20"/>
                    </w:rPr>
                  </w:pPr>
                  <w:r w:rsidRPr="005F3632">
                    <w:rPr>
                      <w:rFonts w:ascii="Segoe UI" w:hAnsi="Segoe UI" w:cs="Segoe UI"/>
                      <w:b/>
                      <w:sz w:val="20"/>
                      <w:szCs w:val="20"/>
                    </w:rPr>
                    <w:t>КЛИЕНТ</w:t>
                  </w:r>
                </w:p>
              </w:tc>
            </w:tr>
            <w:tr w:rsidR="00F40AA8" w:rsidRPr="005F3632" w14:paraId="210911A7" w14:textId="77777777" w:rsidTr="00496D9B">
              <w:trPr>
                <w:trHeight w:val="71"/>
                <w:jc w:val="center"/>
              </w:trPr>
              <w:tc>
                <w:tcPr>
                  <w:tcW w:w="4378" w:type="dxa"/>
                  <w:tcBorders>
                    <w:top w:val="single" w:sz="4" w:space="0" w:color="auto"/>
                    <w:left w:val="single" w:sz="4" w:space="0" w:color="auto"/>
                    <w:bottom w:val="single" w:sz="4" w:space="0" w:color="auto"/>
                    <w:right w:val="single" w:sz="4" w:space="0" w:color="auto"/>
                  </w:tcBorders>
                  <w:hideMark/>
                </w:tcPr>
                <w:p w14:paraId="20A57690" w14:textId="06C23D2B" w:rsidR="00FC0332" w:rsidRDefault="00FC0332" w:rsidP="00496D9B">
                  <w:pPr>
                    <w:jc w:val="both"/>
                    <w:rPr>
                      <w:rFonts w:ascii="Segoe UI" w:hAnsi="Segoe UI" w:cs="Segoe UI"/>
                      <w:sz w:val="20"/>
                      <w:szCs w:val="20"/>
                    </w:rPr>
                  </w:pPr>
                </w:p>
                <w:p w14:paraId="64B15FB4" w14:textId="31C6E5D0" w:rsidR="00FC0332" w:rsidRDefault="00FC0332" w:rsidP="00496D9B">
                  <w:pPr>
                    <w:jc w:val="both"/>
                    <w:rPr>
                      <w:rFonts w:ascii="Segoe UI" w:hAnsi="Segoe UI" w:cs="Segoe UI"/>
                      <w:sz w:val="20"/>
                      <w:szCs w:val="20"/>
                    </w:rPr>
                  </w:pPr>
                  <w:proofErr w:type="spellStart"/>
                  <w:r w:rsidRPr="00FC0332">
                    <w:rPr>
                      <w:rFonts w:ascii="Segoe UI" w:hAnsi="Segoe UI" w:cs="Segoe UI"/>
                      <w:sz w:val="20"/>
                      <w:szCs w:val="20"/>
                    </w:rPr>
                    <w:t>Әділет</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Департаменті</w:t>
                  </w:r>
                  <w:proofErr w:type="spellEnd"/>
                  <w:r>
                    <w:rPr>
                      <w:rFonts w:ascii="Segoe UI" w:hAnsi="Segoe UI" w:cs="Segoe UI"/>
                      <w:sz w:val="20"/>
                      <w:szCs w:val="20"/>
                      <w:lang w:val="kk-KZ"/>
                    </w:rPr>
                    <w:t xml:space="preserve"> </w:t>
                  </w:r>
                  <w:r w:rsidRPr="00FC0332">
                    <w:rPr>
                      <w:rFonts w:ascii="Segoe UI" w:hAnsi="Segoe UI" w:cs="Segoe UI"/>
                      <w:sz w:val="20"/>
                      <w:szCs w:val="20"/>
                    </w:rPr>
                    <w:t xml:space="preserve">31.05.2021 </w:t>
                  </w:r>
                  <w:r>
                    <w:rPr>
                      <w:rFonts w:ascii="Segoe UI" w:hAnsi="Segoe UI" w:cs="Segoe UI"/>
                      <w:sz w:val="20"/>
                      <w:szCs w:val="20"/>
                      <w:lang w:val="kk-KZ"/>
                    </w:rPr>
                    <w:t xml:space="preserve">жылы берген </w:t>
                  </w:r>
                  <w:proofErr w:type="spellStart"/>
                  <w:r w:rsidRPr="00FC0332">
                    <w:rPr>
                      <w:rFonts w:ascii="Segoe UI" w:hAnsi="Segoe UI" w:cs="Segoe UI"/>
                      <w:sz w:val="20"/>
                      <w:szCs w:val="20"/>
                    </w:rPr>
                    <w:t>мемлекеттік</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қайта</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ті</w:t>
                  </w:r>
                  <w:proofErr w:type="spellEnd"/>
                  <w:r>
                    <w:rPr>
                      <w:rFonts w:ascii="Segoe UI" w:hAnsi="Segoe UI" w:cs="Segoe UI"/>
                      <w:sz w:val="20"/>
                      <w:szCs w:val="20"/>
                      <w:lang w:val="kk-KZ"/>
                    </w:rPr>
                    <w:t>р</w:t>
                  </w:r>
                  <w:proofErr w:type="spellStart"/>
                  <w:r w:rsidRPr="00FC0332">
                    <w:rPr>
                      <w:rFonts w:ascii="Segoe UI" w:hAnsi="Segoe UI" w:cs="Segoe UI"/>
                      <w:sz w:val="20"/>
                      <w:szCs w:val="20"/>
                    </w:rPr>
                    <w:t>кеу</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туралы</w:t>
                  </w:r>
                  <w:proofErr w:type="spellEnd"/>
                  <w:r w:rsidRPr="00FC0332">
                    <w:rPr>
                      <w:rFonts w:ascii="Segoe UI" w:hAnsi="Segoe UI" w:cs="Segoe UI"/>
                      <w:sz w:val="20"/>
                      <w:szCs w:val="20"/>
                    </w:rPr>
                    <w:t xml:space="preserve"> </w:t>
                  </w:r>
                  <w:proofErr w:type="spellStart"/>
                  <w:r w:rsidRPr="00FC0332">
                    <w:rPr>
                      <w:rFonts w:ascii="Segoe UI" w:hAnsi="Segoe UI" w:cs="Segoe UI"/>
                      <w:sz w:val="20"/>
                      <w:szCs w:val="20"/>
                    </w:rPr>
                    <w:t>анықтама</w:t>
                  </w:r>
                  <w:proofErr w:type="spellEnd"/>
                </w:p>
                <w:p w14:paraId="04BD518A" w14:textId="28A54C00" w:rsidR="00F40AA8" w:rsidRPr="00FC0332" w:rsidRDefault="00F40AA8" w:rsidP="00496D9B">
                  <w:pPr>
                    <w:jc w:val="both"/>
                    <w:rPr>
                      <w:rFonts w:ascii="Segoe UI" w:hAnsi="Segoe UI" w:cs="Segoe UI"/>
                      <w:sz w:val="20"/>
                      <w:szCs w:val="20"/>
                      <w:lang w:val="kk-KZ"/>
                    </w:rPr>
                  </w:pPr>
                  <w:r w:rsidRPr="005F3632">
                    <w:rPr>
                      <w:rFonts w:ascii="Segoe UI" w:hAnsi="Segoe UI" w:cs="Segoe UI"/>
                      <w:sz w:val="20"/>
                      <w:szCs w:val="20"/>
                    </w:rPr>
                    <w:t>Н</w:t>
                  </w:r>
                  <w:r w:rsidR="00FC0332">
                    <w:rPr>
                      <w:rFonts w:ascii="Segoe UI" w:hAnsi="Segoe UI" w:cs="Segoe UI"/>
                      <w:sz w:val="20"/>
                      <w:szCs w:val="20"/>
                      <w:lang w:val="kk-KZ"/>
                    </w:rPr>
                    <w:t>ұ</w:t>
                  </w:r>
                  <w:r w:rsidRPr="005F3632">
                    <w:rPr>
                      <w:rFonts w:ascii="Segoe UI" w:hAnsi="Segoe UI" w:cs="Segoe UI"/>
                      <w:sz w:val="20"/>
                      <w:szCs w:val="20"/>
                    </w:rPr>
                    <w:t>р-С</w:t>
                  </w:r>
                  <w:r w:rsidR="00FC0332">
                    <w:rPr>
                      <w:rFonts w:ascii="Segoe UI" w:hAnsi="Segoe UI" w:cs="Segoe UI"/>
                      <w:sz w:val="20"/>
                      <w:szCs w:val="20"/>
                      <w:lang w:val="kk-KZ"/>
                    </w:rPr>
                    <w:t>ұ</w:t>
                  </w:r>
                  <w:proofErr w:type="spellStart"/>
                  <w:r w:rsidRPr="005F3632">
                    <w:rPr>
                      <w:rFonts w:ascii="Segoe UI" w:hAnsi="Segoe UI" w:cs="Segoe UI"/>
                      <w:sz w:val="20"/>
                      <w:szCs w:val="20"/>
                    </w:rPr>
                    <w:t>лтан</w:t>
                  </w:r>
                  <w:proofErr w:type="spellEnd"/>
                  <w:r w:rsidRPr="005F3632">
                    <w:rPr>
                      <w:rFonts w:ascii="Segoe UI" w:hAnsi="Segoe UI" w:cs="Segoe UI"/>
                      <w:sz w:val="20"/>
                      <w:szCs w:val="20"/>
                    </w:rPr>
                    <w:t xml:space="preserve"> </w:t>
                  </w:r>
                  <w:r w:rsidR="00FC0332">
                    <w:rPr>
                      <w:rFonts w:ascii="Segoe UI" w:hAnsi="Segoe UI" w:cs="Segoe UI"/>
                      <w:sz w:val="20"/>
                      <w:szCs w:val="20"/>
                      <w:lang w:val="kk-KZ"/>
                    </w:rPr>
                    <w:t>қ.</w:t>
                  </w:r>
                </w:p>
                <w:p w14:paraId="6DEDCD2F" w14:textId="081BB6B7" w:rsidR="00F40AA8" w:rsidRPr="005F3632" w:rsidRDefault="00FC0332" w:rsidP="00496D9B">
                  <w:pPr>
                    <w:jc w:val="both"/>
                    <w:rPr>
                      <w:rFonts w:ascii="Segoe UI" w:hAnsi="Segoe UI" w:cs="Segoe UI"/>
                      <w:sz w:val="20"/>
                      <w:szCs w:val="20"/>
                    </w:rPr>
                  </w:pPr>
                  <w:r w:rsidRPr="005F3632">
                    <w:rPr>
                      <w:rFonts w:ascii="Segoe UI" w:hAnsi="Segoe UI" w:cs="Segoe UI"/>
                      <w:sz w:val="20"/>
                      <w:szCs w:val="20"/>
                    </w:rPr>
                    <w:t>Б</w:t>
                  </w:r>
                  <w:r>
                    <w:rPr>
                      <w:rFonts w:ascii="Segoe UI" w:hAnsi="Segoe UI" w:cs="Segoe UI"/>
                      <w:sz w:val="20"/>
                      <w:szCs w:val="20"/>
                      <w:lang w:val="kk-KZ"/>
                    </w:rPr>
                    <w:t>СН</w:t>
                  </w:r>
                  <w:r w:rsidRPr="005F3632">
                    <w:rPr>
                      <w:rFonts w:ascii="Segoe UI" w:hAnsi="Segoe UI" w:cs="Segoe UI"/>
                      <w:sz w:val="20"/>
                      <w:szCs w:val="20"/>
                    </w:rPr>
                    <w:t xml:space="preserve"> </w:t>
                  </w:r>
                  <w:r w:rsidR="00F40AA8" w:rsidRPr="005F3632">
                    <w:rPr>
                      <w:rFonts w:ascii="Segoe UI" w:hAnsi="Segoe UI" w:cs="Segoe UI"/>
                      <w:sz w:val="20"/>
                      <w:szCs w:val="20"/>
                    </w:rPr>
                    <w:t>041240002875</w:t>
                  </w:r>
                </w:p>
                <w:p w14:paraId="56E56ACD" w14:textId="7BF4DD1D" w:rsidR="00F40AA8" w:rsidRPr="005F3632" w:rsidRDefault="00FC0332" w:rsidP="00496D9B">
                  <w:pPr>
                    <w:jc w:val="both"/>
                    <w:rPr>
                      <w:rFonts w:ascii="Segoe UI" w:hAnsi="Segoe UI" w:cs="Segoe UI"/>
                      <w:sz w:val="20"/>
                      <w:szCs w:val="20"/>
                    </w:rPr>
                  </w:pPr>
                  <w:r>
                    <w:rPr>
                      <w:rFonts w:ascii="Segoe UI" w:hAnsi="Segoe UI" w:cs="Segoe UI"/>
                      <w:sz w:val="20"/>
                      <w:szCs w:val="20"/>
                      <w:lang w:val="kk-KZ"/>
                    </w:rPr>
                    <w:t>Заңды мекенжайы</w:t>
                  </w:r>
                  <w:r w:rsidR="00F40AA8" w:rsidRPr="005F3632">
                    <w:rPr>
                      <w:rFonts w:ascii="Segoe UI" w:hAnsi="Segoe UI" w:cs="Segoe UI"/>
                      <w:sz w:val="20"/>
                      <w:szCs w:val="20"/>
                    </w:rPr>
                    <w:t>:</w:t>
                  </w:r>
                </w:p>
                <w:p w14:paraId="3A3F1583" w14:textId="275BF658" w:rsidR="00F40AA8" w:rsidRPr="00FC0332" w:rsidRDefault="00FC0332" w:rsidP="00496D9B">
                  <w:pPr>
                    <w:jc w:val="both"/>
                    <w:rPr>
                      <w:rFonts w:ascii="Segoe UI" w:hAnsi="Segoe UI" w:cs="Segoe UI"/>
                      <w:sz w:val="20"/>
                      <w:szCs w:val="20"/>
                      <w:lang w:val="kk-KZ"/>
                    </w:rPr>
                  </w:pPr>
                  <w:r w:rsidRPr="005F3632">
                    <w:rPr>
                      <w:rFonts w:ascii="Segoe UI" w:hAnsi="Segoe UI" w:cs="Segoe UI"/>
                      <w:sz w:val="20"/>
                      <w:szCs w:val="20"/>
                    </w:rPr>
                    <w:t>Н</w:t>
                  </w:r>
                  <w:r>
                    <w:rPr>
                      <w:rFonts w:ascii="Segoe UI" w:hAnsi="Segoe UI" w:cs="Segoe UI"/>
                      <w:sz w:val="20"/>
                      <w:szCs w:val="20"/>
                      <w:lang w:val="kk-KZ"/>
                    </w:rPr>
                    <w:t>ұ</w:t>
                  </w:r>
                  <w:r w:rsidRPr="005F3632">
                    <w:rPr>
                      <w:rFonts w:ascii="Segoe UI" w:hAnsi="Segoe UI" w:cs="Segoe UI"/>
                      <w:sz w:val="20"/>
                      <w:szCs w:val="20"/>
                    </w:rPr>
                    <w:t>р-С</w:t>
                  </w:r>
                  <w:r>
                    <w:rPr>
                      <w:rFonts w:ascii="Segoe UI" w:hAnsi="Segoe UI" w:cs="Segoe UI"/>
                      <w:sz w:val="20"/>
                      <w:szCs w:val="20"/>
                      <w:lang w:val="kk-KZ"/>
                    </w:rPr>
                    <w:t>ұ</w:t>
                  </w:r>
                  <w:proofErr w:type="spellStart"/>
                  <w:r w:rsidRPr="005F3632">
                    <w:rPr>
                      <w:rFonts w:ascii="Segoe UI" w:hAnsi="Segoe UI" w:cs="Segoe UI"/>
                      <w:sz w:val="20"/>
                      <w:szCs w:val="20"/>
                    </w:rPr>
                    <w:t>лтан</w:t>
                  </w:r>
                  <w:proofErr w:type="spellEnd"/>
                  <w:r w:rsidRPr="005F3632">
                    <w:rPr>
                      <w:rFonts w:ascii="Segoe UI" w:hAnsi="Segoe UI" w:cs="Segoe UI"/>
                      <w:sz w:val="20"/>
                      <w:szCs w:val="20"/>
                    </w:rPr>
                    <w:t xml:space="preserve"> </w:t>
                  </w:r>
                  <w:r>
                    <w:rPr>
                      <w:rFonts w:ascii="Segoe UI" w:hAnsi="Segoe UI" w:cs="Segoe UI"/>
                      <w:sz w:val="20"/>
                      <w:szCs w:val="20"/>
                      <w:lang w:val="kk-KZ"/>
                    </w:rPr>
                    <w:t>қ.</w:t>
                  </w:r>
                  <w:r w:rsidR="00F40AA8" w:rsidRPr="005F3632">
                    <w:rPr>
                      <w:rFonts w:ascii="Segoe UI" w:hAnsi="Segoe UI" w:cs="Segoe UI"/>
                      <w:sz w:val="20"/>
                      <w:szCs w:val="20"/>
                    </w:rPr>
                    <w:t xml:space="preserve">, </w:t>
                  </w:r>
                  <w:r w:rsidR="00F4175F" w:rsidRPr="00F4175F">
                    <w:rPr>
                      <w:rFonts w:ascii="Segoe UI" w:hAnsi="Segoe UI" w:cs="Segoe UI"/>
                      <w:sz w:val="20"/>
                      <w:szCs w:val="20"/>
                      <w:lang w:val="kk-KZ"/>
                    </w:rPr>
                    <w:t>Сығанақ</w:t>
                  </w:r>
                  <w:r>
                    <w:rPr>
                      <w:rFonts w:ascii="Segoe UI" w:hAnsi="Segoe UI" w:cs="Segoe UI"/>
                      <w:sz w:val="20"/>
                      <w:szCs w:val="20"/>
                      <w:lang w:val="kk-KZ"/>
                    </w:rPr>
                    <w:t xml:space="preserve"> көшесі</w:t>
                  </w:r>
                  <w:r w:rsidR="00F40AA8" w:rsidRPr="005F3632">
                    <w:rPr>
                      <w:rFonts w:ascii="Segoe UI" w:hAnsi="Segoe UI" w:cs="Segoe UI"/>
                      <w:sz w:val="20"/>
                      <w:szCs w:val="20"/>
                    </w:rPr>
                    <w:t>,</w:t>
                  </w:r>
                  <w:r w:rsidR="00E715E6">
                    <w:rPr>
                      <w:rFonts w:ascii="Segoe UI" w:hAnsi="Segoe UI" w:cs="Segoe UI"/>
                      <w:sz w:val="20"/>
                      <w:szCs w:val="20"/>
                      <w:lang w:val="kk-KZ"/>
                    </w:rPr>
                    <w:t>70</w:t>
                  </w:r>
                  <w:r w:rsidR="00F40AA8" w:rsidRPr="005F3632">
                    <w:rPr>
                      <w:rFonts w:ascii="Segoe UI" w:hAnsi="Segoe UI" w:cs="Segoe UI"/>
                      <w:sz w:val="20"/>
                      <w:szCs w:val="20"/>
                      <w:lang w:val="kk-KZ"/>
                    </w:rPr>
                    <w:t xml:space="preserve"> </w:t>
                  </w:r>
                </w:p>
                <w:p w14:paraId="212910AB" w14:textId="730C2BCD" w:rsidR="00F40AA8" w:rsidRPr="00FC0332" w:rsidRDefault="00FC0332" w:rsidP="00496D9B">
                  <w:pPr>
                    <w:jc w:val="both"/>
                    <w:rPr>
                      <w:rFonts w:ascii="Segoe UI" w:hAnsi="Segoe UI" w:cs="Segoe UI"/>
                      <w:sz w:val="20"/>
                      <w:szCs w:val="20"/>
                      <w:lang w:val="kk-KZ"/>
                    </w:rPr>
                  </w:pPr>
                  <w:r>
                    <w:rPr>
                      <w:rFonts w:ascii="Segoe UI" w:hAnsi="Segoe UI" w:cs="Segoe UI"/>
                      <w:sz w:val="20"/>
                      <w:szCs w:val="20"/>
                      <w:lang w:val="kk-KZ"/>
                    </w:rPr>
                    <w:t>Нақты мекенжайы</w:t>
                  </w:r>
                  <w:r w:rsidR="00F40AA8" w:rsidRPr="00FC0332">
                    <w:rPr>
                      <w:rFonts w:ascii="Segoe UI" w:hAnsi="Segoe UI" w:cs="Segoe UI"/>
                      <w:sz w:val="20"/>
                      <w:szCs w:val="20"/>
                      <w:lang w:val="kk-KZ"/>
                    </w:rPr>
                    <w:t>:</w:t>
                  </w:r>
                </w:p>
                <w:p w14:paraId="5C23FF7D" w14:textId="77777777" w:rsidR="00FC0332" w:rsidRPr="00FC0332" w:rsidRDefault="00FC0332" w:rsidP="00FC0332">
                  <w:pPr>
                    <w:jc w:val="both"/>
                    <w:rPr>
                      <w:rFonts w:ascii="Segoe UI" w:hAnsi="Segoe UI" w:cs="Segoe UI"/>
                      <w:sz w:val="20"/>
                      <w:szCs w:val="20"/>
                      <w:lang w:val="kk-KZ"/>
                    </w:rPr>
                  </w:pPr>
                  <w:r w:rsidRPr="00FC0332">
                    <w:rPr>
                      <w:rFonts w:ascii="Segoe UI" w:hAnsi="Segoe UI" w:cs="Segoe UI"/>
                      <w:sz w:val="20"/>
                      <w:szCs w:val="20"/>
                      <w:lang w:val="kk-KZ"/>
                    </w:rPr>
                    <w:t>Н</w:t>
                  </w:r>
                  <w:r>
                    <w:rPr>
                      <w:rFonts w:ascii="Segoe UI" w:hAnsi="Segoe UI" w:cs="Segoe UI"/>
                      <w:sz w:val="20"/>
                      <w:szCs w:val="20"/>
                      <w:lang w:val="kk-KZ"/>
                    </w:rPr>
                    <w:t>ұ</w:t>
                  </w:r>
                  <w:r w:rsidRPr="00FC0332">
                    <w:rPr>
                      <w:rFonts w:ascii="Segoe UI" w:hAnsi="Segoe UI" w:cs="Segoe UI"/>
                      <w:sz w:val="20"/>
                      <w:szCs w:val="20"/>
                      <w:lang w:val="kk-KZ"/>
                    </w:rPr>
                    <w:t>р-С</w:t>
                  </w:r>
                  <w:r>
                    <w:rPr>
                      <w:rFonts w:ascii="Segoe UI" w:hAnsi="Segoe UI" w:cs="Segoe UI"/>
                      <w:sz w:val="20"/>
                      <w:szCs w:val="20"/>
                      <w:lang w:val="kk-KZ"/>
                    </w:rPr>
                    <w:t>ұ</w:t>
                  </w:r>
                  <w:r w:rsidRPr="00FC0332">
                    <w:rPr>
                      <w:rFonts w:ascii="Segoe UI" w:hAnsi="Segoe UI" w:cs="Segoe UI"/>
                      <w:sz w:val="20"/>
                      <w:szCs w:val="20"/>
                      <w:lang w:val="kk-KZ"/>
                    </w:rPr>
                    <w:t xml:space="preserve">лтан </w:t>
                  </w:r>
                  <w:r>
                    <w:rPr>
                      <w:rFonts w:ascii="Segoe UI" w:hAnsi="Segoe UI" w:cs="Segoe UI"/>
                      <w:sz w:val="20"/>
                      <w:szCs w:val="20"/>
                      <w:lang w:val="kk-KZ"/>
                    </w:rPr>
                    <w:t>қ.</w:t>
                  </w:r>
                  <w:r w:rsidRPr="00FC0332">
                    <w:rPr>
                      <w:rFonts w:ascii="Segoe UI" w:hAnsi="Segoe UI" w:cs="Segoe UI"/>
                      <w:sz w:val="20"/>
                      <w:szCs w:val="20"/>
                      <w:lang w:val="kk-KZ"/>
                    </w:rPr>
                    <w:t xml:space="preserve">, </w:t>
                  </w:r>
                  <w:r w:rsidRPr="00F4175F">
                    <w:rPr>
                      <w:rFonts w:ascii="Segoe UI" w:hAnsi="Segoe UI" w:cs="Segoe UI"/>
                      <w:sz w:val="20"/>
                      <w:szCs w:val="20"/>
                      <w:lang w:val="kk-KZ"/>
                    </w:rPr>
                    <w:t>Сығанақ</w:t>
                  </w:r>
                  <w:r>
                    <w:rPr>
                      <w:rFonts w:ascii="Segoe UI" w:hAnsi="Segoe UI" w:cs="Segoe UI"/>
                      <w:sz w:val="20"/>
                      <w:szCs w:val="20"/>
                      <w:lang w:val="kk-KZ"/>
                    </w:rPr>
                    <w:t xml:space="preserve"> көшесі</w:t>
                  </w:r>
                  <w:r w:rsidRPr="00FC0332">
                    <w:rPr>
                      <w:rFonts w:ascii="Segoe UI" w:hAnsi="Segoe UI" w:cs="Segoe UI"/>
                      <w:sz w:val="20"/>
                      <w:szCs w:val="20"/>
                      <w:lang w:val="kk-KZ"/>
                    </w:rPr>
                    <w:t>,</w:t>
                  </w:r>
                  <w:r>
                    <w:rPr>
                      <w:rFonts w:ascii="Segoe UI" w:hAnsi="Segoe UI" w:cs="Segoe UI"/>
                      <w:sz w:val="20"/>
                      <w:szCs w:val="20"/>
                      <w:lang w:val="kk-KZ"/>
                    </w:rPr>
                    <w:t>70</w:t>
                  </w:r>
                  <w:r w:rsidRPr="005F3632">
                    <w:rPr>
                      <w:rFonts w:ascii="Segoe UI" w:hAnsi="Segoe UI" w:cs="Segoe UI"/>
                      <w:sz w:val="20"/>
                      <w:szCs w:val="20"/>
                      <w:lang w:val="kk-KZ"/>
                    </w:rPr>
                    <w:t xml:space="preserve"> </w:t>
                  </w:r>
                </w:p>
                <w:p w14:paraId="73FC2467" w14:textId="77777777" w:rsidR="00F40AA8" w:rsidRPr="005F3632" w:rsidRDefault="00F40AA8" w:rsidP="00496D9B">
                  <w:pPr>
                    <w:jc w:val="both"/>
                    <w:rPr>
                      <w:rFonts w:ascii="Segoe UI" w:hAnsi="Segoe UI" w:cs="Segoe UI"/>
                      <w:sz w:val="20"/>
                      <w:szCs w:val="20"/>
                    </w:rPr>
                  </w:pPr>
                  <w:r w:rsidRPr="005F3632">
                    <w:rPr>
                      <w:rFonts w:ascii="Segoe UI" w:hAnsi="Segoe UI" w:cs="Segoe UI"/>
                      <w:sz w:val="20"/>
                      <w:szCs w:val="20"/>
                    </w:rPr>
                    <w:t xml:space="preserve">тел. (7172) 644 000 </w:t>
                  </w:r>
                </w:p>
                <w:p w14:paraId="2B0D89EA" w14:textId="6AEEE0CF" w:rsidR="00F40AA8" w:rsidRPr="005F3632"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rPr>
                  </w:pPr>
                  <w:r w:rsidRPr="005F3632">
                    <w:rPr>
                      <w:rFonts w:ascii="Segoe UI" w:hAnsi="Segoe UI" w:cs="Segoe UI"/>
                      <w:sz w:val="20"/>
                      <w:szCs w:val="20"/>
                    </w:rPr>
                    <w:t>Электрон</w:t>
                  </w:r>
                  <w:r w:rsidR="00FC0332">
                    <w:rPr>
                      <w:rFonts w:ascii="Segoe UI" w:hAnsi="Segoe UI" w:cs="Segoe UI"/>
                      <w:sz w:val="20"/>
                      <w:szCs w:val="20"/>
                      <w:lang w:val="kk-KZ"/>
                    </w:rPr>
                    <w:t>ды мекенжайы</w:t>
                  </w:r>
                  <w:r w:rsidRPr="005F3632">
                    <w:rPr>
                      <w:rFonts w:ascii="Segoe UI" w:hAnsi="Segoe UI" w:cs="Segoe UI"/>
                      <w:sz w:val="20"/>
                      <w:szCs w:val="20"/>
                    </w:rPr>
                    <w:t xml:space="preserve">: </w:t>
                  </w:r>
                  <w:proofErr w:type="spellStart"/>
                  <w:r w:rsidRPr="005F3632">
                    <w:rPr>
                      <w:rFonts w:ascii="Segoe UI" w:hAnsi="Segoe UI" w:cs="Segoe UI"/>
                      <w:sz w:val="20"/>
                      <w:szCs w:val="20"/>
                    </w:rPr>
                    <w:t>info@j</w:t>
                  </w:r>
                  <w:proofErr w:type="spellEnd"/>
                  <w:r w:rsidR="007F74AC">
                    <w:rPr>
                      <w:rFonts w:ascii="Segoe UI" w:hAnsi="Segoe UI" w:cs="Segoe UI"/>
                      <w:sz w:val="20"/>
                      <w:szCs w:val="20"/>
                      <w:lang w:val="en-US"/>
                    </w:rPr>
                    <w:t>u</w:t>
                  </w:r>
                  <w:r w:rsidRPr="005F3632">
                    <w:rPr>
                      <w:rFonts w:ascii="Segoe UI" w:hAnsi="Segoe UI" w:cs="Segoe UI"/>
                      <w:sz w:val="20"/>
                      <w:szCs w:val="20"/>
                    </w:rPr>
                    <w:t>saninvest.com</w:t>
                  </w:r>
                </w:p>
                <w:p w14:paraId="4170B1A5" w14:textId="08E62BD4" w:rsidR="00F40AA8" w:rsidRPr="008F7AC0"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u w:val="single"/>
                    </w:rPr>
                  </w:pPr>
                  <w:r w:rsidRPr="008F7AC0">
                    <w:rPr>
                      <w:rFonts w:ascii="Segoe UI" w:hAnsi="Segoe UI" w:cs="Segoe UI"/>
                      <w:sz w:val="20"/>
                      <w:szCs w:val="20"/>
                      <w:u w:val="single"/>
                    </w:rPr>
                    <w:t>Банк</w:t>
                  </w:r>
                  <w:r w:rsidR="00FC0332">
                    <w:rPr>
                      <w:rFonts w:ascii="Segoe UI" w:hAnsi="Segoe UI" w:cs="Segoe UI"/>
                      <w:sz w:val="20"/>
                      <w:szCs w:val="20"/>
                      <w:u w:val="single"/>
                      <w:lang w:val="kk-KZ"/>
                    </w:rPr>
                    <w:t xml:space="preserve"> деректемелері</w:t>
                  </w:r>
                  <w:r w:rsidRPr="008F7AC0">
                    <w:rPr>
                      <w:rFonts w:ascii="Segoe UI" w:hAnsi="Segoe UI" w:cs="Segoe UI"/>
                      <w:sz w:val="20"/>
                      <w:szCs w:val="20"/>
                      <w:u w:val="single"/>
                    </w:rPr>
                    <w:t>:</w:t>
                  </w:r>
                </w:p>
                <w:p w14:paraId="1B5BE667" w14:textId="46B13835" w:rsidR="00F40AA8" w:rsidRPr="008F7AC0" w:rsidRDefault="008B5D59" w:rsidP="00496D9B">
                  <w:pPr>
                    <w:rPr>
                      <w:rFonts w:ascii="Segoe UI" w:hAnsi="Segoe UI" w:cs="Segoe UI"/>
                      <w:sz w:val="20"/>
                      <w:szCs w:val="20"/>
                    </w:rPr>
                  </w:pPr>
                  <w:r>
                    <w:rPr>
                      <w:rFonts w:ascii="Segoe UI" w:hAnsi="Segoe UI" w:cs="Segoe UI"/>
                      <w:sz w:val="20"/>
                      <w:szCs w:val="20"/>
                      <w:lang w:val="kk-KZ"/>
                    </w:rPr>
                    <w:t>ЖСК</w:t>
                  </w:r>
                  <w:r w:rsidR="00F40AA8" w:rsidRPr="008F7AC0">
                    <w:rPr>
                      <w:rFonts w:ascii="Segoe UI" w:hAnsi="Segoe UI" w:cs="Segoe UI"/>
                      <w:sz w:val="20"/>
                      <w:szCs w:val="20"/>
                    </w:rPr>
                    <w:t xml:space="preserve"> KZ17914002203KZ00C9A</w:t>
                  </w:r>
                </w:p>
                <w:p w14:paraId="596755BB" w14:textId="77777777" w:rsidR="008B5D59" w:rsidRDefault="008B5D59" w:rsidP="00496D9B">
                  <w:pPr>
                    <w:rPr>
                      <w:rFonts w:ascii="Segoe UI" w:hAnsi="Segoe UI" w:cs="Segoe UI"/>
                      <w:sz w:val="20"/>
                      <w:szCs w:val="20"/>
                    </w:rPr>
                  </w:pPr>
                  <w:r w:rsidRPr="008B5D59">
                    <w:rPr>
                      <w:rFonts w:ascii="Segoe UI" w:hAnsi="Segoe UI" w:cs="Segoe UI"/>
                      <w:sz w:val="20"/>
                      <w:szCs w:val="20"/>
                    </w:rPr>
                    <w:t>ЕБ АҚ "Сбербанк"</w:t>
                  </w:r>
                </w:p>
                <w:p w14:paraId="11C4B7B5" w14:textId="3F2C2D72" w:rsidR="00F40AA8" w:rsidRPr="0082633D" w:rsidRDefault="00F40AA8" w:rsidP="00496D9B">
                  <w:pPr>
                    <w:rPr>
                      <w:rFonts w:ascii="Segoe UI" w:hAnsi="Segoe UI" w:cs="Segoe UI"/>
                      <w:sz w:val="20"/>
                      <w:szCs w:val="20"/>
                      <w:lang w:val="kk-KZ"/>
                    </w:rPr>
                  </w:pPr>
                  <w:r w:rsidRPr="008F7AC0">
                    <w:rPr>
                      <w:rFonts w:ascii="Segoe UI" w:hAnsi="Segoe UI" w:cs="Segoe UI"/>
                      <w:sz w:val="20"/>
                      <w:szCs w:val="20"/>
                    </w:rPr>
                    <w:t>Б</w:t>
                  </w:r>
                  <w:r w:rsidR="008B5D59">
                    <w:rPr>
                      <w:rFonts w:ascii="Segoe UI" w:hAnsi="Segoe UI" w:cs="Segoe UI"/>
                      <w:sz w:val="20"/>
                      <w:szCs w:val="20"/>
                      <w:lang w:val="kk-KZ"/>
                    </w:rPr>
                    <w:t>СК</w:t>
                  </w:r>
                  <w:r w:rsidRPr="008F7AC0">
                    <w:rPr>
                      <w:rFonts w:ascii="Segoe UI" w:hAnsi="Segoe UI" w:cs="Segoe UI"/>
                      <w:sz w:val="20"/>
                      <w:szCs w:val="20"/>
                    </w:rPr>
                    <w:t xml:space="preserve"> SABRKZKA</w:t>
                  </w:r>
                </w:p>
                <w:p w14:paraId="42C85EB7" w14:textId="77777777" w:rsidR="00F40AA8" w:rsidRPr="008F7AC0" w:rsidRDefault="00F40AA8" w:rsidP="00496D9B">
                  <w:pPr>
                    <w:rPr>
                      <w:rFonts w:ascii="Segoe UI" w:hAnsi="Segoe UI" w:cs="Segoe UI"/>
                      <w:sz w:val="20"/>
                      <w:szCs w:val="20"/>
                    </w:rPr>
                  </w:pPr>
                  <w:r w:rsidRPr="008F7AC0">
                    <w:rPr>
                      <w:rFonts w:ascii="Segoe UI" w:hAnsi="Segoe UI" w:cs="Segoe UI"/>
                      <w:sz w:val="20"/>
                      <w:szCs w:val="20"/>
                    </w:rPr>
                    <w:t>КБЕ 15.</w:t>
                  </w:r>
                </w:p>
                <w:p w14:paraId="1BE662A8" w14:textId="3CB5D3CD" w:rsidR="00F40AA8" w:rsidRPr="005F3632" w:rsidRDefault="0082633D" w:rsidP="00496D9B">
                  <w:pPr>
                    <w:rPr>
                      <w:rFonts w:ascii="Segoe UI" w:hAnsi="Segoe UI" w:cs="Segoe UI"/>
                      <w:sz w:val="20"/>
                      <w:szCs w:val="20"/>
                    </w:rPr>
                  </w:pPr>
                  <w:proofErr w:type="spellStart"/>
                  <w:r w:rsidRPr="0082633D">
                    <w:rPr>
                      <w:rFonts w:ascii="Segoe UI" w:hAnsi="Segoe UI" w:cs="Segoe UI"/>
                      <w:sz w:val="20"/>
                      <w:szCs w:val="20"/>
                    </w:rPr>
                    <w:t>Ақша</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аударуға</w:t>
                  </w:r>
                  <w:proofErr w:type="spellEnd"/>
                  <w:r w:rsidRPr="0082633D">
                    <w:rPr>
                      <w:rFonts w:ascii="Segoe UI" w:hAnsi="Segoe UI" w:cs="Segoe UI"/>
                      <w:sz w:val="20"/>
                      <w:szCs w:val="20"/>
                    </w:rPr>
                    <w:t xml:space="preserve"> </w:t>
                  </w:r>
                  <w:r>
                    <w:rPr>
                      <w:rFonts w:ascii="Segoe UI" w:hAnsi="Segoe UI" w:cs="Segoe UI"/>
                      <w:sz w:val="20"/>
                      <w:szCs w:val="20"/>
                      <w:lang w:val="kk-KZ"/>
                    </w:rPr>
                    <w:t>қажет</w:t>
                  </w:r>
                  <w:r w:rsidRPr="0082633D">
                    <w:rPr>
                      <w:rFonts w:ascii="Segoe UI" w:hAnsi="Segoe UI" w:cs="Segoe UI"/>
                      <w:sz w:val="20"/>
                      <w:szCs w:val="20"/>
                    </w:rPr>
                    <w:t xml:space="preserve"> </w:t>
                  </w:r>
                  <w:proofErr w:type="spellStart"/>
                  <w:r w:rsidRPr="0082633D">
                    <w:rPr>
                      <w:rFonts w:ascii="Segoe UI" w:hAnsi="Segoe UI" w:cs="Segoe UI"/>
                      <w:sz w:val="20"/>
                      <w:szCs w:val="20"/>
                    </w:rPr>
                    <w:t>деректемелер</w:t>
                  </w:r>
                  <w:proofErr w:type="spellEnd"/>
                  <w:r w:rsidR="00F40AA8" w:rsidRPr="005F3632">
                    <w:rPr>
                      <w:rFonts w:ascii="Segoe UI" w:hAnsi="Segoe UI" w:cs="Segoe UI"/>
                      <w:sz w:val="20"/>
                      <w:szCs w:val="20"/>
                    </w:rPr>
                    <w:t>:</w:t>
                  </w:r>
                </w:p>
                <w:p w14:paraId="70638824" w14:textId="77777777" w:rsidR="00F40AA8" w:rsidRPr="005F3632" w:rsidRDefault="00F40AA8" w:rsidP="00496D9B">
                  <w:pPr>
                    <w:rPr>
                      <w:rFonts w:ascii="Segoe UI" w:hAnsi="Segoe UI" w:cs="Segoe UI"/>
                      <w:sz w:val="20"/>
                      <w:szCs w:val="20"/>
                    </w:rPr>
                  </w:pPr>
                  <w:r w:rsidRPr="005F3632">
                    <w:rPr>
                      <w:rFonts w:ascii="Segoe UI" w:hAnsi="Segoe UI" w:cs="Segoe UI"/>
                      <w:sz w:val="20"/>
                      <w:szCs w:val="20"/>
                    </w:rPr>
                    <w:t>ИИК KZ067660000283161501</w:t>
                  </w:r>
                </w:p>
                <w:p w14:paraId="1F86F250" w14:textId="77777777" w:rsidR="0082633D" w:rsidRDefault="0082633D" w:rsidP="00496D9B">
                  <w:pPr>
                    <w:rPr>
                      <w:rFonts w:ascii="Segoe UI" w:hAnsi="Segoe UI" w:cs="Segoe UI"/>
                      <w:sz w:val="20"/>
                      <w:szCs w:val="20"/>
                    </w:rPr>
                  </w:pPr>
                  <w:r w:rsidRPr="0082633D">
                    <w:rPr>
                      <w:rFonts w:ascii="Segoe UI" w:hAnsi="Segoe UI" w:cs="Segoe UI"/>
                      <w:sz w:val="20"/>
                      <w:szCs w:val="20"/>
                    </w:rPr>
                    <w:t>"</w:t>
                  </w:r>
                  <w:r>
                    <w:rPr>
                      <w:rFonts w:ascii="Segoe UI" w:hAnsi="Segoe UI" w:cs="Segoe UI"/>
                      <w:sz w:val="20"/>
                      <w:szCs w:val="20"/>
                      <w:lang w:val="kk-KZ"/>
                    </w:rPr>
                    <w:t>Б</w:t>
                  </w:r>
                  <w:proofErr w:type="spellStart"/>
                  <w:r w:rsidRPr="0082633D">
                    <w:rPr>
                      <w:rFonts w:ascii="Segoe UI" w:hAnsi="Segoe UI" w:cs="Segoe UI"/>
                      <w:sz w:val="20"/>
                      <w:szCs w:val="20"/>
                    </w:rPr>
                    <w:t>ағалы</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қағаздардың</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орталық</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депозитарийі"АҚ</w:t>
                  </w:r>
                  <w:proofErr w:type="spellEnd"/>
                  <w:r w:rsidRPr="0082633D">
                    <w:rPr>
                      <w:rFonts w:ascii="Segoe UI" w:hAnsi="Segoe UI" w:cs="Segoe UI"/>
                      <w:sz w:val="20"/>
                      <w:szCs w:val="20"/>
                    </w:rPr>
                    <w:t>,</w:t>
                  </w:r>
                </w:p>
                <w:p w14:paraId="5C6EFF0B" w14:textId="2EC5AF09" w:rsidR="00F40AA8" w:rsidRPr="005F3632" w:rsidRDefault="0082633D" w:rsidP="00496D9B">
                  <w:pPr>
                    <w:rPr>
                      <w:rFonts w:ascii="Segoe UI" w:hAnsi="Segoe UI" w:cs="Segoe UI"/>
                      <w:sz w:val="20"/>
                      <w:szCs w:val="20"/>
                    </w:rPr>
                  </w:pPr>
                  <w:r>
                    <w:rPr>
                      <w:rFonts w:ascii="Segoe UI" w:hAnsi="Segoe UI" w:cs="Segoe UI"/>
                      <w:sz w:val="20"/>
                      <w:szCs w:val="20"/>
                      <w:lang w:val="kk-KZ"/>
                    </w:rPr>
                    <w:t>БСК</w:t>
                  </w:r>
                  <w:r w:rsidR="00F40AA8" w:rsidRPr="005F3632">
                    <w:rPr>
                      <w:rFonts w:ascii="Segoe UI" w:hAnsi="Segoe UI" w:cs="Segoe UI"/>
                      <w:sz w:val="20"/>
                      <w:szCs w:val="20"/>
                    </w:rPr>
                    <w:t xml:space="preserve"> CEDUKZKA</w:t>
                  </w:r>
                </w:p>
                <w:p w14:paraId="293B350B" w14:textId="0575FA4D" w:rsidR="00F40AA8" w:rsidRPr="005F3632" w:rsidRDefault="00F40AA8" w:rsidP="00496D9B">
                  <w:pPr>
                    <w:rPr>
                      <w:rFonts w:ascii="Segoe UI" w:hAnsi="Segoe UI" w:cs="Segoe UI"/>
                      <w:sz w:val="20"/>
                      <w:szCs w:val="20"/>
                    </w:rPr>
                  </w:pPr>
                  <w:r w:rsidRPr="005F3632">
                    <w:rPr>
                      <w:rFonts w:ascii="Segoe UI" w:hAnsi="Segoe UI" w:cs="Segoe UI"/>
                      <w:sz w:val="20"/>
                      <w:szCs w:val="20"/>
                    </w:rPr>
                    <w:t>Б</w:t>
                  </w:r>
                  <w:r w:rsidR="0082633D">
                    <w:rPr>
                      <w:rFonts w:ascii="Segoe UI" w:hAnsi="Segoe UI" w:cs="Segoe UI"/>
                      <w:sz w:val="20"/>
                      <w:szCs w:val="20"/>
                      <w:lang w:val="kk-KZ"/>
                    </w:rPr>
                    <w:t xml:space="preserve">СН </w:t>
                  </w:r>
                  <w:r w:rsidRPr="005F3632">
                    <w:rPr>
                      <w:rFonts w:ascii="Segoe UI" w:hAnsi="Segoe UI" w:cs="Segoe UI"/>
                      <w:sz w:val="20"/>
                      <w:szCs w:val="20"/>
                    </w:rPr>
                    <w:t>041240002875</w:t>
                  </w:r>
                </w:p>
                <w:p w14:paraId="5F6EBDFC" w14:textId="77777777" w:rsidR="00F40AA8" w:rsidRPr="005F3632" w:rsidRDefault="00F40AA8" w:rsidP="00496D9B">
                  <w:pPr>
                    <w:jc w:val="both"/>
                    <w:rPr>
                      <w:rFonts w:ascii="Segoe UI" w:hAnsi="Segoe UI" w:cs="Segoe UI"/>
                      <w:sz w:val="20"/>
                      <w:szCs w:val="20"/>
                    </w:rPr>
                  </w:pPr>
                  <w:proofErr w:type="spellStart"/>
                  <w:r w:rsidRPr="005F3632">
                    <w:rPr>
                      <w:rFonts w:ascii="Segoe UI" w:hAnsi="Segoe UI" w:cs="Segoe UI"/>
                      <w:sz w:val="20"/>
                      <w:szCs w:val="20"/>
                    </w:rPr>
                    <w:t>Кбе</w:t>
                  </w:r>
                  <w:proofErr w:type="spellEnd"/>
                  <w:r w:rsidRPr="005F3632">
                    <w:rPr>
                      <w:rFonts w:ascii="Segoe UI" w:hAnsi="Segoe UI" w:cs="Segoe UI"/>
                      <w:sz w:val="20"/>
                      <w:szCs w:val="20"/>
                    </w:rPr>
                    <w:t xml:space="preserve"> 15</w:t>
                  </w:r>
                </w:p>
              </w:tc>
              <w:tc>
                <w:tcPr>
                  <w:tcW w:w="4378" w:type="dxa"/>
                  <w:tcBorders>
                    <w:top w:val="single" w:sz="4" w:space="0" w:color="auto"/>
                    <w:left w:val="single" w:sz="4" w:space="0" w:color="auto"/>
                    <w:bottom w:val="single" w:sz="4" w:space="0" w:color="auto"/>
                    <w:right w:val="single" w:sz="4" w:space="0" w:color="auto"/>
                  </w:tcBorders>
                </w:tcPr>
                <w:p w14:paraId="7D6D6E0E" w14:textId="0E612E45" w:rsidR="0082633D" w:rsidRPr="0082633D" w:rsidRDefault="0082633D" w:rsidP="0082633D">
                  <w:pPr>
                    <w:jc w:val="both"/>
                    <w:rPr>
                      <w:rFonts w:ascii="Segoe UI" w:hAnsi="Segoe UI" w:cs="Segoe UI"/>
                      <w:sz w:val="20"/>
                      <w:szCs w:val="20"/>
                      <w:lang w:val="kk-KZ"/>
                    </w:rPr>
                  </w:pP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 xml:space="preserve"> ж.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 xml:space="preserve"> берген </w:t>
                  </w:r>
                  <w:r w:rsidRPr="005F3632">
                    <w:rPr>
                      <w:rFonts w:ascii="Segoe UI" w:hAnsi="Segoe UI" w:cs="Segoe UI"/>
                      <w:sz w:val="20"/>
                      <w:szCs w:val="20"/>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жеке куәлік</w:t>
                  </w:r>
                </w:p>
                <w:p w14:paraId="375E3B0E" w14:textId="5F15B1A1" w:rsidR="00F40AA8" w:rsidRPr="0082633D" w:rsidRDefault="0082633D" w:rsidP="00496D9B">
                  <w:pPr>
                    <w:jc w:val="both"/>
                    <w:rPr>
                      <w:rFonts w:ascii="Segoe UI" w:hAnsi="Segoe UI" w:cs="Segoe UI"/>
                      <w:sz w:val="20"/>
                      <w:szCs w:val="20"/>
                      <w:lang w:val="kk-KZ"/>
                    </w:rPr>
                  </w:pPr>
                  <w:r>
                    <w:rPr>
                      <w:rFonts w:ascii="Segoe UI" w:hAnsi="Segoe UI" w:cs="Segoe UI"/>
                      <w:sz w:val="20"/>
                      <w:szCs w:val="20"/>
                      <w:lang w:val="kk-KZ"/>
                    </w:rPr>
                    <w:t>ЖСН</w:t>
                  </w:r>
                  <w:r w:rsidR="00F40AA8" w:rsidRPr="0082633D">
                    <w:rPr>
                      <w:rFonts w:ascii="Segoe UI" w:hAnsi="Segoe UI" w:cs="Segoe UI"/>
                      <w:sz w:val="20"/>
                      <w:szCs w:val="20"/>
                      <w:lang w:val="kk-KZ"/>
                    </w:rPr>
                    <w:t xml:space="preserve"> </w:t>
                  </w:r>
                  <w:r w:rsidR="00F40AA8" w:rsidRPr="005F3632">
                    <w:rPr>
                      <w:rFonts w:ascii="Segoe UI" w:hAnsi="Segoe UI" w:cs="Segoe UI"/>
                      <w:sz w:val="20"/>
                      <w:szCs w:val="20"/>
                    </w:rPr>
                    <w:fldChar w:fldCharType="begin">
                      <w:ffData>
                        <w:name w:val="Text1"/>
                        <w:enabled/>
                        <w:calcOnExit w:val="0"/>
                        <w:textInput/>
                      </w:ffData>
                    </w:fldChar>
                  </w:r>
                  <w:r w:rsidR="00F40AA8" w:rsidRPr="0082633D">
                    <w:rPr>
                      <w:rFonts w:ascii="Segoe UI" w:hAnsi="Segoe UI" w:cs="Segoe UI"/>
                      <w:sz w:val="20"/>
                      <w:szCs w:val="20"/>
                      <w:lang w:val="kk-KZ"/>
                    </w:rPr>
                    <w:instrText xml:space="preserve"> FORMTEXT </w:instrText>
                  </w:r>
                  <w:r w:rsidR="00F40AA8" w:rsidRPr="005F3632">
                    <w:rPr>
                      <w:rFonts w:ascii="Segoe UI" w:hAnsi="Segoe UI" w:cs="Segoe UI"/>
                      <w:sz w:val="20"/>
                      <w:szCs w:val="20"/>
                    </w:rPr>
                  </w:r>
                  <w:r w:rsidR="00F40AA8" w:rsidRPr="005F3632">
                    <w:rPr>
                      <w:rFonts w:ascii="Segoe UI" w:hAnsi="Segoe UI" w:cs="Segoe UI"/>
                      <w:sz w:val="20"/>
                      <w:szCs w:val="20"/>
                    </w:rPr>
                    <w:fldChar w:fldCharType="separate"/>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fldChar w:fldCharType="end"/>
                  </w:r>
                </w:p>
                <w:p w14:paraId="1059D53E" w14:textId="77777777" w:rsidR="0082633D" w:rsidRPr="0082633D" w:rsidRDefault="0082633D" w:rsidP="0082633D">
                  <w:pPr>
                    <w:jc w:val="both"/>
                    <w:rPr>
                      <w:rFonts w:ascii="Segoe UI" w:hAnsi="Segoe UI" w:cs="Segoe UI"/>
                      <w:sz w:val="20"/>
                      <w:szCs w:val="20"/>
                      <w:lang w:val="kk-KZ"/>
                    </w:rPr>
                  </w:pPr>
                  <w:r>
                    <w:rPr>
                      <w:rFonts w:ascii="Segoe UI" w:hAnsi="Segoe UI" w:cs="Segoe UI"/>
                      <w:sz w:val="20"/>
                      <w:szCs w:val="20"/>
                      <w:lang w:val="kk-KZ"/>
                    </w:rPr>
                    <w:t>Заңды мекенжайы</w:t>
                  </w:r>
                  <w:r w:rsidRPr="0082633D">
                    <w:rPr>
                      <w:rFonts w:ascii="Segoe UI" w:hAnsi="Segoe UI" w:cs="Segoe UI"/>
                      <w:sz w:val="20"/>
                      <w:szCs w:val="20"/>
                      <w:lang w:val="kk-KZ"/>
                    </w:rPr>
                    <w:t>:</w:t>
                  </w:r>
                </w:p>
                <w:p w14:paraId="3335DF63" w14:textId="75B71948" w:rsidR="00F40AA8" w:rsidRPr="0082633D" w:rsidRDefault="00F40AA8" w:rsidP="00496D9B">
                  <w:pPr>
                    <w:jc w:val="both"/>
                    <w:rPr>
                      <w:rFonts w:ascii="Segoe UI" w:hAnsi="Segoe UI" w:cs="Segoe UI"/>
                      <w:sz w:val="20"/>
                      <w:szCs w:val="20"/>
                      <w:lang w:val="kk-KZ"/>
                    </w:rPr>
                  </w:pPr>
                  <w:r w:rsidRPr="0082633D">
                    <w:rPr>
                      <w:rFonts w:ascii="Segoe UI" w:hAnsi="Segoe UI" w:cs="Segoe UI"/>
                      <w:sz w:val="20"/>
                      <w:szCs w:val="20"/>
                      <w:lang w:val="kk-KZ"/>
                    </w:rPr>
                    <w:t xml:space="preserve"> </w:t>
                  </w:r>
                  <w:r w:rsidRPr="005F3632">
                    <w:rPr>
                      <w:rFonts w:ascii="Segoe UI" w:hAnsi="Segoe UI" w:cs="Segoe UI"/>
                      <w:sz w:val="20"/>
                      <w:szCs w:val="20"/>
                    </w:rPr>
                    <w:fldChar w:fldCharType="begin">
                      <w:ffData>
                        <w:name w:val="Text1"/>
                        <w:enabled/>
                        <w:calcOnExit w:val="0"/>
                        <w:textInput/>
                      </w:ffData>
                    </w:fldChar>
                  </w:r>
                  <w:r w:rsidRPr="0082633D">
                    <w:rPr>
                      <w:rFonts w:ascii="Segoe UI" w:hAnsi="Segoe UI" w:cs="Segoe UI"/>
                      <w:sz w:val="20"/>
                      <w:szCs w:val="20"/>
                      <w:lang w:val="kk-KZ"/>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sidR="0082633D">
                    <w:rPr>
                      <w:rFonts w:ascii="Segoe UI" w:hAnsi="Segoe UI" w:cs="Segoe UI"/>
                      <w:sz w:val="20"/>
                      <w:szCs w:val="20"/>
                      <w:lang w:val="kk-KZ"/>
                    </w:rPr>
                    <w:t xml:space="preserve"> қ.</w:t>
                  </w:r>
                </w:p>
                <w:p w14:paraId="34C7B4AE" w14:textId="4101C9AB" w:rsidR="00F40AA8" w:rsidRPr="0082633D" w:rsidRDefault="0082633D" w:rsidP="00496D9B">
                  <w:pPr>
                    <w:jc w:val="both"/>
                    <w:rPr>
                      <w:rFonts w:ascii="Segoe UI" w:hAnsi="Segoe UI" w:cs="Segoe UI"/>
                      <w:sz w:val="20"/>
                      <w:szCs w:val="20"/>
                      <w:lang w:val="kk-KZ"/>
                    </w:rPr>
                  </w:pPr>
                  <w:r>
                    <w:rPr>
                      <w:rFonts w:ascii="Segoe UI" w:hAnsi="Segoe UI" w:cs="Segoe UI"/>
                      <w:sz w:val="20"/>
                      <w:szCs w:val="20"/>
                      <w:lang w:val="kk-KZ"/>
                    </w:rPr>
                    <w:t>Нақты мекенжайы</w:t>
                  </w:r>
                  <w:r w:rsidR="00F40AA8" w:rsidRPr="0082633D">
                    <w:rPr>
                      <w:rFonts w:ascii="Segoe UI" w:hAnsi="Segoe UI" w:cs="Segoe UI"/>
                      <w:sz w:val="20"/>
                      <w:szCs w:val="20"/>
                      <w:lang w:val="kk-KZ"/>
                    </w:rPr>
                    <w:t>:</w:t>
                  </w:r>
                </w:p>
                <w:p w14:paraId="6C6B3746" w14:textId="65DB6045" w:rsidR="00F40AA8" w:rsidRPr="0082633D" w:rsidRDefault="00F40AA8" w:rsidP="00496D9B">
                  <w:pPr>
                    <w:jc w:val="both"/>
                    <w:rPr>
                      <w:rFonts w:ascii="Segoe UI" w:hAnsi="Segoe UI" w:cs="Segoe UI"/>
                      <w:sz w:val="20"/>
                      <w:szCs w:val="20"/>
                      <w:lang w:val="kk-KZ"/>
                    </w:rPr>
                  </w:pPr>
                  <w:r w:rsidRPr="003F796B">
                    <w:rPr>
                      <w:rFonts w:ascii="Segoe UI" w:hAnsi="Segoe UI" w:cs="Segoe UI"/>
                      <w:sz w:val="20"/>
                      <w:szCs w:val="20"/>
                      <w:lang w:val="kk-KZ"/>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sidR="0082633D">
                    <w:rPr>
                      <w:rFonts w:ascii="Segoe UI" w:hAnsi="Segoe UI" w:cs="Segoe UI"/>
                      <w:sz w:val="20"/>
                      <w:szCs w:val="20"/>
                      <w:lang w:val="kk-KZ"/>
                    </w:rPr>
                    <w:t xml:space="preserve"> қ.</w:t>
                  </w:r>
                </w:p>
                <w:p w14:paraId="68345DE1" w14:textId="77777777" w:rsidR="00F40AA8" w:rsidRPr="005F3632" w:rsidRDefault="00F40AA8" w:rsidP="00496D9B">
                  <w:pPr>
                    <w:jc w:val="both"/>
                    <w:rPr>
                      <w:rFonts w:ascii="Segoe UI" w:hAnsi="Segoe UI" w:cs="Segoe UI"/>
                      <w:sz w:val="20"/>
                      <w:szCs w:val="20"/>
                    </w:rPr>
                  </w:pPr>
                  <w:r w:rsidRPr="005F3632">
                    <w:rPr>
                      <w:rFonts w:ascii="Segoe UI" w:hAnsi="Segoe UI" w:cs="Segoe UI"/>
                      <w:sz w:val="20"/>
                      <w:szCs w:val="20"/>
                    </w:rPr>
                    <w:t xml:space="preserve">тел.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p>
                <w:p w14:paraId="3C027ED8" w14:textId="72323E45" w:rsidR="00F40AA8" w:rsidRPr="005F3632"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rPr>
                  </w:pPr>
                  <w:r w:rsidRPr="005F3632">
                    <w:rPr>
                      <w:rFonts w:ascii="Segoe UI" w:hAnsi="Segoe UI" w:cs="Segoe UI"/>
                      <w:sz w:val="20"/>
                      <w:szCs w:val="20"/>
                    </w:rPr>
                    <w:t>Электрон</w:t>
                  </w:r>
                  <w:r w:rsidR="0082633D">
                    <w:rPr>
                      <w:rFonts w:ascii="Segoe UI" w:hAnsi="Segoe UI" w:cs="Segoe UI"/>
                      <w:sz w:val="20"/>
                      <w:szCs w:val="20"/>
                      <w:lang w:val="kk-KZ"/>
                    </w:rPr>
                    <w:t>ды мекенжайы</w:t>
                  </w:r>
                  <w:r w:rsidRPr="005F3632">
                    <w:rPr>
                      <w:rFonts w:ascii="Segoe UI" w:hAnsi="Segoe UI" w:cs="Segoe UI"/>
                      <w:sz w:val="20"/>
                      <w:szCs w:val="20"/>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p>
                <w:p w14:paraId="46C8F2D8" w14:textId="2BF36F13" w:rsidR="00F40AA8" w:rsidRPr="0082633D"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u w:val="single"/>
                      <w:lang w:val="kk-KZ"/>
                    </w:rPr>
                  </w:pPr>
                  <w:r w:rsidRPr="005F3632">
                    <w:rPr>
                      <w:rFonts w:ascii="Segoe UI" w:hAnsi="Segoe UI" w:cs="Segoe UI"/>
                      <w:sz w:val="20"/>
                      <w:szCs w:val="20"/>
                      <w:u w:val="single"/>
                    </w:rPr>
                    <w:t xml:space="preserve">Банк </w:t>
                  </w:r>
                  <w:r w:rsidR="0082633D">
                    <w:rPr>
                      <w:rFonts w:ascii="Segoe UI" w:hAnsi="Segoe UI" w:cs="Segoe UI"/>
                      <w:sz w:val="20"/>
                      <w:szCs w:val="20"/>
                      <w:u w:val="single"/>
                      <w:lang w:val="kk-KZ"/>
                    </w:rPr>
                    <w:t>деректемелері:</w:t>
                  </w:r>
                </w:p>
                <w:p w14:paraId="26192229" w14:textId="4C42BB12" w:rsidR="00F40AA8" w:rsidRPr="005F3632" w:rsidRDefault="0082633D" w:rsidP="00496D9B">
                  <w:pPr>
                    <w:shd w:val="clear" w:color="auto" w:fill="FFFFFF"/>
                    <w:tabs>
                      <w:tab w:val="left" w:leader="underscore" w:pos="3854"/>
                      <w:tab w:val="left" w:pos="4680"/>
                      <w:tab w:val="left" w:leader="underscore" w:pos="7195"/>
                    </w:tabs>
                    <w:jc w:val="both"/>
                    <w:rPr>
                      <w:rFonts w:ascii="Segoe UI" w:hAnsi="Segoe UI" w:cs="Segoe UI"/>
                      <w:sz w:val="20"/>
                      <w:szCs w:val="20"/>
                    </w:rPr>
                  </w:pPr>
                  <w:r>
                    <w:rPr>
                      <w:rFonts w:ascii="Segoe UI" w:hAnsi="Segoe UI" w:cs="Segoe UI"/>
                      <w:sz w:val="20"/>
                      <w:szCs w:val="20"/>
                      <w:lang w:val="kk-KZ"/>
                    </w:rPr>
                    <w:t>ЖСК</w:t>
                  </w:r>
                  <w:r w:rsidR="00F40AA8" w:rsidRPr="005F3632">
                    <w:rPr>
                      <w:rFonts w:ascii="Segoe UI" w:hAnsi="Segoe UI" w:cs="Segoe UI"/>
                      <w:sz w:val="20"/>
                      <w:szCs w:val="20"/>
                    </w:rPr>
                    <w:t xml:space="preserve"> </w:t>
                  </w:r>
                  <w:r w:rsidR="00F40AA8" w:rsidRPr="005F3632">
                    <w:rPr>
                      <w:rFonts w:ascii="Segoe UI" w:hAnsi="Segoe UI" w:cs="Segoe UI"/>
                      <w:sz w:val="20"/>
                      <w:szCs w:val="20"/>
                    </w:rPr>
                    <w:fldChar w:fldCharType="begin">
                      <w:ffData>
                        <w:name w:val="Text1"/>
                        <w:enabled/>
                        <w:calcOnExit w:val="0"/>
                        <w:textInput/>
                      </w:ffData>
                    </w:fldChar>
                  </w:r>
                  <w:r w:rsidR="00F40AA8" w:rsidRPr="005F3632">
                    <w:rPr>
                      <w:rFonts w:ascii="Segoe UI" w:hAnsi="Segoe UI" w:cs="Segoe UI"/>
                      <w:sz w:val="20"/>
                      <w:szCs w:val="20"/>
                    </w:rPr>
                    <w:instrText xml:space="preserve"> FORMTEXT </w:instrText>
                  </w:r>
                  <w:r w:rsidR="00F40AA8" w:rsidRPr="005F3632">
                    <w:rPr>
                      <w:rFonts w:ascii="Segoe UI" w:hAnsi="Segoe UI" w:cs="Segoe UI"/>
                      <w:sz w:val="20"/>
                      <w:szCs w:val="20"/>
                    </w:rPr>
                  </w:r>
                  <w:r w:rsidR="00F40AA8" w:rsidRPr="005F3632">
                    <w:rPr>
                      <w:rFonts w:ascii="Segoe UI" w:hAnsi="Segoe UI" w:cs="Segoe UI"/>
                      <w:sz w:val="20"/>
                      <w:szCs w:val="20"/>
                    </w:rPr>
                    <w:fldChar w:fldCharType="separate"/>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t> </w:t>
                  </w:r>
                  <w:r w:rsidR="00F40AA8" w:rsidRPr="005F3632">
                    <w:rPr>
                      <w:rFonts w:ascii="Segoe UI" w:hAnsi="Segoe UI" w:cs="Segoe UI"/>
                      <w:sz w:val="20"/>
                      <w:szCs w:val="20"/>
                    </w:rPr>
                    <w:fldChar w:fldCharType="end"/>
                  </w:r>
                </w:p>
                <w:p w14:paraId="2D4042A2" w14:textId="3DB1EB38" w:rsidR="00F40AA8" w:rsidRPr="005F3632"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rPr>
                  </w:pPr>
                  <w:r w:rsidRPr="005F3632">
                    <w:rPr>
                      <w:rFonts w:ascii="Segoe UI" w:hAnsi="Segoe UI" w:cs="Segoe UI"/>
                      <w:sz w:val="20"/>
                      <w:szCs w:val="20"/>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p>
                <w:p w14:paraId="1548FC1F" w14:textId="35C8ECEF" w:rsidR="00F40AA8" w:rsidRPr="005F3632"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rPr>
                  </w:pPr>
                  <w:r w:rsidRPr="005F3632">
                    <w:rPr>
                      <w:rFonts w:ascii="Segoe UI" w:hAnsi="Segoe UI" w:cs="Segoe UI"/>
                      <w:sz w:val="20"/>
                      <w:szCs w:val="20"/>
                    </w:rPr>
                    <w:t>Б</w:t>
                  </w:r>
                  <w:r w:rsidR="0082633D">
                    <w:rPr>
                      <w:rFonts w:ascii="Segoe UI" w:hAnsi="Segoe UI" w:cs="Segoe UI"/>
                      <w:sz w:val="20"/>
                      <w:szCs w:val="20"/>
                      <w:lang w:val="kk-KZ"/>
                    </w:rPr>
                    <w:t>С</w:t>
                  </w:r>
                  <w:r w:rsidRPr="005F3632">
                    <w:rPr>
                      <w:rFonts w:ascii="Segoe UI" w:hAnsi="Segoe UI" w:cs="Segoe UI"/>
                      <w:sz w:val="20"/>
                      <w:szCs w:val="20"/>
                    </w:rPr>
                    <w:t xml:space="preserve">К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p>
                <w:p w14:paraId="2BFCFEBD" w14:textId="77777777" w:rsidR="00F40AA8" w:rsidRPr="005F3632" w:rsidRDefault="00F40AA8" w:rsidP="00496D9B">
                  <w:pPr>
                    <w:shd w:val="clear" w:color="auto" w:fill="FFFFFF"/>
                    <w:tabs>
                      <w:tab w:val="left" w:leader="underscore" w:pos="3854"/>
                      <w:tab w:val="left" w:pos="4680"/>
                      <w:tab w:val="left" w:leader="underscore" w:pos="7195"/>
                    </w:tabs>
                    <w:jc w:val="both"/>
                    <w:rPr>
                      <w:rFonts w:ascii="Segoe UI" w:hAnsi="Segoe UI" w:cs="Segoe UI"/>
                      <w:sz w:val="20"/>
                      <w:szCs w:val="20"/>
                    </w:rPr>
                  </w:pPr>
                  <w:proofErr w:type="spellStart"/>
                  <w:r w:rsidRPr="005F3632">
                    <w:rPr>
                      <w:rFonts w:ascii="Segoe UI" w:hAnsi="Segoe UI" w:cs="Segoe UI"/>
                      <w:sz w:val="20"/>
                      <w:szCs w:val="20"/>
                    </w:rPr>
                    <w:t>Кбе</w:t>
                  </w:r>
                  <w:proofErr w:type="spellEnd"/>
                  <w:r w:rsidRPr="005F3632">
                    <w:rPr>
                      <w:rFonts w:ascii="Segoe UI" w:hAnsi="Segoe UI" w:cs="Segoe UI"/>
                      <w:sz w:val="20"/>
                      <w:szCs w:val="20"/>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p>
                <w:p w14:paraId="23C56B75" w14:textId="77777777" w:rsidR="00F40AA8" w:rsidRPr="005F3632" w:rsidRDefault="00F40AA8" w:rsidP="00496D9B">
                  <w:pPr>
                    <w:rPr>
                      <w:rFonts w:ascii="Segoe UI" w:hAnsi="Segoe UI" w:cs="Segoe UI"/>
                      <w:sz w:val="20"/>
                      <w:szCs w:val="20"/>
                    </w:rPr>
                  </w:pPr>
                </w:p>
                <w:p w14:paraId="67B83654" w14:textId="77777777" w:rsidR="00F40AA8" w:rsidRPr="005F3632" w:rsidRDefault="00F40AA8" w:rsidP="00496D9B">
                  <w:pPr>
                    <w:jc w:val="both"/>
                    <w:rPr>
                      <w:rFonts w:ascii="Segoe UI" w:hAnsi="Segoe UI" w:cs="Segoe UI"/>
                      <w:sz w:val="20"/>
                      <w:szCs w:val="20"/>
                    </w:rPr>
                  </w:pPr>
                </w:p>
              </w:tc>
            </w:tr>
            <w:tr w:rsidR="00F40AA8" w:rsidRPr="005F3632" w14:paraId="6583B621" w14:textId="77777777" w:rsidTr="00496D9B">
              <w:trPr>
                <w:trHeight w:val="71"/>
                <w:jc w:val="center"/>
              </w:trPr>
              <w:tc>
                <w:tcPr>
                  <w:tcW w:w="4378" w:type="dxa"/>
                  <w:tcBorders>
                    <w:top w:val="single" w:sz="4" w:space="0" w:color="auto"/>
                    <w:left w:val="single" w:sz="4" w:space="0" w:color="auto"/>
                    <w:bottom w:val="single" w:sz="4" w:space="0" w:color="auto"/>
                    <w:right w:val="single" w:sz="4" w:space="0" w:color="auto"/>
                  </w:tcBorders>
                </w:tcPr>
                <w:p w14:paraId="73F7050A" w14:textId="77777777" w:rsidR="00F40AA8" w:rsidRPr="005F3632" w:rsidRDefault="00F40AA8" w:rsidP="00496D9B">
                  <w:pPr>
                    <w:jc w:val="both"/>
                    <w:rPr>
                      <w:rFonts w:ascii="Segoe UI" w:hAnsi="Segoe UI" w:cs="Segoe UI"/>
                      <w:sz w:val="20"/>
                      <w:szCs w:val="20"/>
                    </w:rPr>
                  </w:pPr>
                </w:p>
                <w:p w14:paraId="66893483" w14:textId="42ABF1D0" w:rsidR="00F40AA8" w:rsidRPr="005F3632" w:rsidRDefault="00F40AA8" w:rsidP="00496D9B">
                  <w:pPr>
                    <w:jc w:val="both"/>
                    <w:rPr>
                      <w:rFonts w:ascii="Segoe UI" w:hAnsi="Segoe UI" w:cs="Segoe UI"/>
                      <w:sz w:val="20"/>
                      <w:szCs w:val="20"/>
                    </w:rPr>
                  </w:pPr>
                  <w:r w:rsidRPr="005F3632">
                    <w:rPr>
                      <w:rFonts w:ascii="Segoe UI" w:hAnsi="Segoe UI" w:cs="Segoe UI"/>
                      <w:sz w:val="20"/>
                      <w:szCs w:val="20"/>
                    </w:rPr>
                    <w:t>_________________/</w:t>
                  </w:r>
                  <w:proofErr w:type="spellStart"/>
                  <w:r w:rsidRPr="005F3632">
                    <w:rPr>
                      <w:rFonts w:ascii="Segoe UI" w:hAnsi="Segoe UI" w:cs="Segoe UI"/>
                      <w:sz w:val="20"/>
                      <w:szCs w:val="20"/>
                    </w:rPr>
                    <w:t>Айдосов</w:t>
                  </w:r>
                  <w:proofErr w:type="spellEnd"/>
                  <w:r w:rsidRPr="005F3632">
                    <w:rPr>
                      <w:rFonts w:ascii="Segoe UI" w:hAnsi="Segoe UI" w:cs="Segoe UI"/>
                      <w:sz w:val="20"/>
                      <w:szCs w:val="20"/>
                    </w:rPr>
                    <w:t xml:space="preserve"> Н.</w:t>
                  </w:r>
                  <w:r w:rsidR="008B5D59">
                    <w:rPr>
                      <w:rFonts w:ascii="Segoe UI" w:hAnsi="Segoe UI" w:cs="Segoe UI"/>
                      <w:sz w:val="20"/>
                      <w:szCs w:val="20"/>
                      <w:lang w:val="kk-KZ"/>
                    </w:rPr>
                    <w:t>Ғ</w:t>
                  </w:r>
                  <w:r w:rsidRPr="005F3632">
                    <w:rPr>
                      <w:rFonts w:ascii="Segoe UI" w:hAnsi="Segoe UI" w:cs="Segoe UI"/>
                      <w:sz w:val="20"/>
                      <w:szCs w:val="20"/>
                    </w:rPr>
                    <w:t>.</w:t>
                  </w:r>
                </w:p>
                <w:p w14:paraId="38B06460" w14:textId="77777777" w:rsidR="00F40AA8" w:rsidRPr="005F3632" w:rsidRDefault="00F40AA8" w:rsidP="00496D9B">
                  <w:pPr>
                    <w:jc w:val="both"/>
                    <w:rPr>
                      <w:rFonts w:ascii="Segoe UI" w:hAnsi="Segoe UI" w:cs="Segoe UI"/>
                      <w:sz w:val="20"/>
                      <w:szCs w:val="20"/>
                    </w:rPr>
                  </w:pPr>
                </w:p>
              </w:tc>
              <w:tc>
                <w:tcPr>
                  <w:tcW w:w="4378" w:type="dxa"/>
                  <w:tcBorders>
                    <w:top w:val="single" w:sz="4" w:space="0" w:color="auto"/>
                    <w:left w:val="single" w:sz="4" w:space="0" w:color="auto"/>
                    <w:bottom w:val="single" w:sz="4" w:space="0" w:color="auto"/>
                    <w:right w:val="single" w:sz="4" w:space="0" w:color="auto"/>
                  </w:tcBorders>
                </w:tcPr>
                <w:p w14:paraId="62078818" w14:textId="77777777" w:rsidR="00F40AA8" w:rsidRPr="005F3632" w:rsidRDefault="00F40AA8" w:rsidP="00496D9B">
                  <w:pPr>
                    <w:jc w:val="both"/>
                    <w:rPr>
                      <w:rFonts w:ascii="Segoe UI" w:hAnsi="Segoe UI" w:cs="Segoe UI"/>
                      <w:sz w:val="20"/>
                      <w:szCs w:val="20"/>
                    </w:rPr>
                  </w:pPr>
                </w:p>
                <w:p w14:paraId="55FCFD06" w14:textId="77777777" w:rsidR="00F40AA8" w:rsidRPr="005F3632" w:rsidRDefault="00F40AA8" w:rsidP="00496D9B">
                  <w:pPr>
                    <w:jc w:val="both"/>
                    <w:rPr>
                      <w:rFonts w:ascii="Segoe UI" w:hAnsi="Segoe UI" w:cs="Segoe UI"/>
                      <w:sz w:val="20"/>
                      <w:szCs w:val="20"/>
                    </w:rPr>
                  </w:pPr>
                  <w:r w:rsidRPr="005F3632">
                    <w:rPr>
                      <w:rFonts w:ascii="Segoe UI" w:hAnsi="Segoe UI" w:cs="Segoe UI"/>
                      <w:sz w:val="20"/>
                      <w:szCs w:val="20"/>
                    </w:rPr>
                    <w:t>______________________/_</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p>
              </w:tc>
            </w:tr>
          </w:tbl>
          <w:p w14:paraId="08EEFFDC" w14:textId="77777777" w:rsidR="00F40AA8" w:rsidRPr="005F3632" w:rsidRDefault="00F40AA8" w:rsidP="00496D9B">
            <w:pPr>
              <w:ind w:firstLine="567"/>
              <w:rPr>
                <w:rFonts w:ascii="Segoe UI" w:hAnsi="Segoe UI" w:cs="Segoe UI"/>
                <w:sz w:val="20"/>
                <w:szCs w:val="20"/>
              </w:rPr>
            </w:pPr>
          </w:p>
        </w:tc>
      </w:tr>
    </w:tbl>
    <w:p w14:paraId="59DEC899" w14:textId="3DE1907C" w:rsidR="008B0D2D" w:rsidRPr="00FD25DD" w:rsidRDefault="008B0D2D" w:rsidP="008B0D2D">
      <w:pPr>
        <w:tabs>
          <w:tab w:val="num" w:pos="0"/>
          <w:tab w:val="left" w:pos="1080"/>
          <w:tab w:val="left" w:pos="1260"/>
        </w:tabs>
        <w:jc w:val="right"/>
        <w:rPr>
          <w:rFonts w:ascii="Segoe UI" w:hAnsi="Segoe UI" w:cs="Segoe UI"/>
          <w:i/>
          <w:sz w:val="20"/>
          <w:szCs w:val="20"/>
        </w:rPr>
      </w:pPr>
    </w:p>
    <w:sectPr w:rsidR="008B0D2D" w:rsidRPr="00FD25DD" w:rsidSect="00F02D62">
      <w:headerReference w:type="even" r:id="rId9"/>
      <w:headerReference w:type="default" r:id="rId10"/>
      <w:footerReference w:type="even" r:id="rId11"/>
      <w:footerReference w:type="default" r:id="rId12"/>
      <w:headerReference w:type="first" r:id="rId13"/>
      <w:footerReference w:type="first" r:id="rId14"/>
      <w:pgSz w:w="11906" w:h="16838"/>
      <w:pgMar w:top="238" w:right="737" w:bottom="244" w:left="1418" w:header="17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70021" w14:textId="77777777" w:rsidR="008157F3" w:rsidRDefault="008157F3" w:rsidP="00544D76">
      <w:r>
        <w:separator/>
      </w:r>
    </w:p>
  </w:endnote>
  <w:endnote w:type="continuationSeparator" w:id="0">
    <w:p w14:paraId="441E4B3A" w14:textId="77777777" w:rsidR="008157F3" w:rsidRDefault="008157F3" w:rsidP="0054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0D83" w14:textId="77777777" w:rsidR="00496D9B" w:rsidRDefault="00496D9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4260" w14:textId="77777777" w:rsidR="00496D9B" w:rsidRDefault="00496D9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1CC60" w14:textId="77777777" w:rsidR="00496D9B" w:rsidRDefault="00496D9B" w:rsidP="0085277B">
    <w:pPr>
      <w:pStyle w:val="a8"/>
      <w:jc w:val="center"/>
      <w:rPr>
        <w:rFonts w:ascii="Segoe UI" w:hAnsi="Segoe UI" w:cs="Segoe UI"/>
        <w:color w:val="949494"/>
        <w:sz w:val="14"/>
        <w:szCs w:val="14"/>
        <w:lang w:val="en-US"/>
      </w:rPr>
    </w:pPr>
    <w:r>
      <w:rPr>
        <w:rFonts w:ascii="Segoe UI" w:hAnsi="Segoe UI" w:cs="Segoe UI"/>
        <w:color w:val="949494"/>
        <w:sz w:val="14"/>
        <w:szCs w:val="14"/>
      </w:rPr>
      <w:t>АО «</w:t>
    </w:r>
    <w:proofErr w:type="spellStart"/>
    <w:r>
      <w:rPr>
        <w:rFonts w:ascii="Segoe UI" w:hAnsi="Segoe UI" w:cs="Segoe UI"/>
        <w:color w:val="949494"/>
        <w:sz w:val="14"/>
        <w:szCs w:val="14"/>
        <w:lang w:val="en-US"/>
      </w:rPr>
      <w:t>Jusan</w:t>
    </w:r>
    <w:proofErr w:type="spellEnd"/>
    <w:r w:rsidRPr="0085277B">
      <w:rPr>
        <w:rFonts w:ascii="Segoe UI" w:hAnsi="Segoe UI" w:cs="Segoe UI"/>
        <w:color w:val="949494"/>
        <w:sz w:val="14"/>
        <w:szCs w:val="14"/>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8"/>
        <w:szCs w:val="14"/>
      </w:rPr>
      <w:sym w:font="Wingdings" w:char="F06E"/>
    </w:r>
    <w:r>
      <w:rPr>
        <w:rFonts w:ascii="Segoe UI" w:hAnsi="Segoe UI" w:cs="Segoe UI"/>
        <w:color w:val="949494"/>
        <w:sz w:val="14"/>
        <w:szCs w:val="14"/>
      </w:rPr>
      <w:t xml:space="preserve"> Республика Казахстан г. </w:t>
    </w:r>
    <w:proofErr w:type="spellStart"/>
    <w:r>
      <w:rPr>
        <w:rFonts w:ascii="Segoe UI" w:hAnsi="Segoe UI" w:cs="Segoe UI"/>
        <w:color w:val="949494"/>
        <w:sz w:val="14"/>
        <w:szCs w:val="14"/>
      </w:rPr>
      <w:t>Нур</w:t>
    </w:r>
    <w:proofErr w:type="spellEnd"/>
    <w:r>
      <w:rPr>
        <w:rFonts w:ascii="Segoe UI" w:hAnsi="Segoe UI" w:cs="Segoe UI"/>
        <w:color w:val="949494"/>
        <w:sz w:val="14"/>
        <w:szCs w:val="14"/>
      </w:rPr>
      <w:t xml:space="preserve">-Султан, ул. </w:t>
    </w:r>
    <w:proofErr w:type="spellStart"/>
    <w:r>
      <w:rPr>
        <w:rFonts w:ascii="Segoe UI" w:hAnsi="Segoe UI" w:cs="Segoe UI"/>
        <w:color w:val="949494"/>
        <w:sz w:val="14"/>
        <w:szCs w:val="14"/>
      </w:rPr>
      <w:t>Сы</w:t>
    </w:r>
    <w:r>
      <w:rPr>
        <w:rFonts w:ascii="Segoe UI" w:hAnsi="Segoe UI" w:cs="Segoe UI"/>
        <w:color w:val="949494"/>
        <w:sz w:val="14"/>
        <w:szCs w:val="14"/>
        <w:lang w:val="kk-KZ"/>
      </w:rPr>
      <w:t>ғанақ</w:t>
    </w:r>
    <w:proofErr w:type="spellEnd"/>
    <w:r>
      <w:rPr>
        <w:rFonts w:ascii="Segoe UI" w:hAnsi="Segoe UI" w:cs="Segoe UI"/>
        <w:color w:val="949494"/>
        <w:sz w:val="14"/>
        <w:szCs w:val="14"/>
        <w:lang w:val="en-US"/>
      </w:rPr>
      <w:t xml:space="preserve"> 70 </w:t>
    </w:r>
  </w:p>
  <w:p w14:paraId="34CA5D6F" w14:textId="77777777" w:rsidR="00496D9B" w:rsidRDefault="00496D9B" w:rsidP="0085277B">
    <w:pPr>
      <w:pStyle w:val="a8"/>
      <w:jc w:val="center"/>
      <w:rPr>
        <w:rFonts w:ascii="Segoe UI" w:hAnsi="Segoe UI" w:cs="Segoe UI"/>
        <w:color w:val="949494"/>
        <w:sz w:val="14"/>
        <w:szCs w:val="14"/>
        <w:lang w:val="en-US"/>
      </w:rPr>
    </w:pPr>
    <w:r>
      <w:rPr>
        <w:rFonts w:ascii="Segoe UI" w:hAnsi="Segoe UI" w:cs="Segoe UI"/>
        <w:color w:val="949494"/>
        <w:sz w:val="14"/>
        <w:szCs w:val="14"/>
        <w:lang w:val="en-US"/>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lang w:val="en-US"/>
      </w:rPr>
      <w:t xml:space="preserve">  </w:t>
    </w:r>
    <w:r>
      <w:rPr>
        <w:rFonts w:ascii="Segoe UI" w:hAnsi="Segoe UI" w:cs="Segoe UI"/>
        <w:color w:val="949494"/>
        <w:sz w:val="14"/>
        <w:szCs w:val="14"/>
        <w:lang w:val="en-US"/>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lang w:val="en-US"/>
      </w:rPr>
      <w:t xml:space="preserve">  www.jusaninvest.kz</w:t>
    </w:r>
  </w:p>
  <w:p w14:paraId="138695A4" w14:textId="6A62F1AD" w:rsidR="00496D9B" w:rsidRDefault="00496D9B" w:rsidP="0085277B">
    <w:pPr>
      <w:pStyle w:val="a8"/>
      <w:jc w:val="center"/>
      <w:rPr>
        <w:rFonts w:ascii="Segoe UI" w:hAnsi="Segoe UI" w:cs="Segoe UI"/>
        <w:color w:val="949494"/>
        <w:sz w:val="14"/>
        <w:szCs w:val="14"/>
      </w:rPr>
    </w:pPr>
    <w:r>
      <w:rPr>
        <w:rFonts w:ascii="Segoe UI" w:hAnsi="Segoe UI" w:cs="Segoe UI"/>
        <w:color w:val="949494"/>
        <w:sz w:val="14"/>
        <w:szCs w:val="14"/>
      </w:rPr>
      <w:t>Лицензия АРРФР РК на осуществление брокерской и дилерской деятельности на рынке ценных бумаг №3.2.239/</w:t>
    </w:r>
    <w:proofErr w:type="gramStart"/>
    <w:r>
      <w:rPr>
        <w:rFonts w:ascii="Segoe UI" w:hAnsi="Segoe UI" w:cs="Segoe UI"/>
        <w:color w:val="949494"/>
        <w:sz w:val="14"/>
        <w:szCs w:val="14"/>
      </w:rPr>
      <w:t>16  от</w:t>
    </w:r>
    <w:proofErr w:type="gramEnd"/>
    <w:r>
      <w:rPr>
        <w:rFonts w:ascii="Segoe UI" w:hAnsi="Segoe UI" w:cs="Segoe UI"/>
        <w:color w:val="949494"/>
        <w:sz w:val="14"/>
        <w:szCs w:val="14"/>
      </w:rPr>
      <w:t xml:space="preserve"> </w:t>
    </w:r>
    <w:r>
      <w:rPr>
        <w:rFonts w:ascii="Segoe UI" w:hAnsi="Segoe UI" w:cs="Segoe UI"/>
        <w:color w:val="949494"/>
        <w:sz w:val="14"/>
        <w:szCs w:val="14"/>
        <w:lang w:val="kk-KZ"/>
      </w:rPr>
      <w:t>25</w:t>
    </w:r>
    <w:r>
      <w:rPr>
        <w:rFonts w:ascii="Segoe UI" w:hAnsi="Segoe UI" w:cs="Segoe UI"/>
        <w:color w:val="949494"/>
        <w:sz w:val="14"/>
        <w:szCs w:val="14"/>
      </w:rPr>
      <w:t>.06.20</w:t>
    </w:r>
    <w:r>
      <w:rPr>
        <w:rFonts w:ascii="Segoe UI" w:hAnsi="Segoe UI" w:cs="Segoe UI"/>
        <w:color w:val="949494"/>
        <w:sz w:val="14"/>
        <w:szCs w:val="14"/>
        <w:lang w:val="kk-KZ"/>
      </w:rPr>
      <w:t>21</w:t>
    </w:r>
    <w:r>
      <w:rPr>
        <w:rFonts w:ascii="Segoe UI" w:hAnsi="Segoe UI" w:cs="Segoe UI"/>
        <w:color w:val="949494"/>
        <w:sz w:val="14"/>
        <w:szCs w:val="14"/>
      </w:rPr>
      <w:t xml:space="preserve"> г.</w:t>
    </w:r>
  </w:p>
  <w:p w14:paraId="70DE6B96" w14:textId="77777777" w:rsidR="00496D9B" w:rsidRPr="0085277B" w:rsidRDefault="00496D9B" w:rsidP="0085277B">
    <w:pPr>
      <w:pStyle w:val="a8"/>
      <w:jc w:val="center"/>
      <w:rPr>
        <w:rFonts w:ascii="Segoe UI" w:hAnsi="Segoe UI" w:cs="Segoe UI"/>
        <w:color w:val="949494"/>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DC83D" w14:textId="77777777" w:rsidR="008157F3" w:rsidRDefault="008157F3" w:rsidP="00544D76">
      <w:r>
        <w:separator/>
      </w:r>
    </w:p>
  </w:footnote>
  <w:footnote w:type="continuationSeparator" w:id="0">
    <w:p w14:paraId="2E7A471A" w14:textId="77777777" w:rsidR="008157F3" w:rsidRDefault="008157F3" w:rsidP="0054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67B0" w14:textId="77777777" w:rsidR="00496D9B" w:rsidRDefault="00496D9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CF6AD" w14:textId="77777777" w:rsidR="00496D9B" w:rsidRDefault="00496D9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ADB44" w14:textId="775B10AC" w:rsidR="00496D9B" w:rsidRDefault="00496D9B" w:rsidP="00F02D62">
    <w:pPr>
      <w:pStyle w:val="a6"/>
      <w:ind w:left="-567"/>
    </w:pPr>
  </w:p>
  <w:p w14:paraId="537A798C" w14:textId="39A28779" w:rsidR="00496D9B" w:rsidRPr="00136462" w:rsidRDefault="00496D9B" w:rsidP="00F02D62">
    <w:pPr>
      <w:pStyle w:val="a6"/>
      <w:tabs>
        <w:tab w:val="clear" w:pos="4677"/>
        <w:tab w:val="clear" w:pos="9355"/>
        <w:tab w:val="left" w:pos="870"/>
      </w:tabs>
      <w:ind w:left="-567"/>
    </w:pPr>
    <w:r w:rsidRPr="00F32D3D">
      <w:rPr>
        <w:noProof/>
      </w:rPr>
      <mc:AlternateContent>
        <mc:Choice Requires="wps">
          <w:drawing>
            <wp:anchor distT="0" distB="0" distL="114300" distR="114300" simplePos="0" relativeHeight="251664384" behindDoc="0" locked="0" layoutInCell="1" allowOverlap="1" wp14:anchorId="75A055EA" wp14:editId="589C0E3F">
              <wp:simplePos x="0" y="0"/>
              <wp:positionH relativeFrom="margin">
                <wp:align>center</wp:align>
              </wp:positionH>
              <wp:positionV relativeFrom="paragraph">
                <wp:posOffset>297815</wp:posOffset>
              </wp:positionV>
              <wp:extent cx="6267450" cy="19050"/>
              <wp:effectExtent l="38100" t="19050" r="76200" b="95250"/>
              <wp:wrapNone/>
              <wp:docPr id="6"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67450" cy="1905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CC0588" id="Straight Connector 13"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45pt" to="49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" strokecolor="#747070 [1614]" strokeweight="1pt">
              <v:shadow on="t" color="black" opacity="22937f" origin=",.5" offset="0,.63889mm"/>
              <o:lock v:ext="edit" shapetype="f"/>
              <w10:wrap anchorx="margin"/>
            </v:line>
          </w:pict>
        </mc:Fallback>
      </mc:AlternateContent>
    </w:r>
    <w:r>
      <w:rPr>
        <w:noProof/>
      </w:rPr>
      <w:drawing>
        <wp:inline distT="0" distB="0" distL="0" distR="0" wp14:anchorId="4AEC57A2" wp14:editId="25690B42">
          <wp:extent cx="1933575" cy="24306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404" cy="259889"/>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9F2"/>
    <w:multiLevelType w:val="hybridMultilevel"/>
    <w:tmpl w:val="25F219F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84BB7"/>
    <w:multiLevelType w:val="hybridMultilevel"/>
    <w:tmpl w:val="FA5AFD8C"/>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456C3"/>
    <w:multiLevelType w:val="multilevel"/>
    <w:tmpl w:val="EF042DAA"/>
    <w:lvl w:ilvl="0">
      <w:start w:val="1"/>
      <w:numFmt w:val="none"/>
      <w:lvlText w:val="5."/>
      <w:lvlJc w:val="left"/>
      <w:pPr>
        <w:tabs>
          <w:tab w:val="num" w:pos="360"/>
        </w:tabs>
        <w:ind w:left="360" w:hanging="360"/>
      </w:pPr>
      <w:rPr>
        <w:rFonts w:hint="default"/>
      </w:rPr>
    </w:lvl>
    <w:lvl w:ilvl="1">
      <w:start w:val="1"/>
      <w:numFmt w:val="none"/>
      <w:lvlText w:val="5.3."/>
      <w:lvlJc w:val="left"/>
      <w:pPr>
        <w:tabs>
          <w:tab w:val="num" w:pos="574"/>
        </w:tabs>
        <w:ind w:left="574" w:hanging="432"/>
      </w:pPr>
      <w:rPr>
        <w:rFonts w:hint="default"/>
      </w:rPr>
    </w:lvl>
    <w:lvl w:ilvl="2">
      <w:start w:val="1"/>
      <w:numFmt w:val="decimal"/>
      <w:lvlText w:val="%15.3.%3."/>
      <w:lvlJc w:val="left"/>
      <w:pPr>
        <w:tabs>
          <w:tab w:val="num" w:pos="1224"/>
        </w:tabs>
        <w:ind w:left="1224" w:hanging="504"/>
      </w:pPr>
      <w:rPr>
        <w:rFonts w:hint="default"/>
      </w:rPr>
    </w:lvl>
    <w:lvl w:ilvl="3">
      <w:start w:val="1"/>
      <w:numFmt w:val="decimal"/>
      <w:lvlText w:val="%15.3.%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BB95076"/>
    <w:multiLevelType w:val="multilevel"/>
    <w:tmpl w:val="3592A89A"/>
    <w:lvl w:ilvl="0">
      <w:start w:val="3"/>
      <w:numFmt w:val="none"/>
      <w:lvlText w:val="6."/>
      <w:lvlJc w:val="left"/>
      <w:pPr>
        <w:ind w:left="360" w:hanging="360"/>
      </w:pPr>
      <w:rPr>
        <w:rFonts w:hint="default"/>
      </w:rPr>
    </w:lvl>
    <w:lvl w:ilvl="1">
      <w:start w:val="1"/>
      <w:numFmt w:val="decimal"/>
      <w:lvlText w:val="%16.8."/>
      <w:lvlJc w:val="left"/>
      <w:pPr>
        <w:ind w:left="360" w:hanging="360"/>
      </w:pPr>
      <w:rPr>
        <w:rFonts w:hint="default"/>
      </w:rPr>
    </w:lvl>
    <w:lvl w:ilvl="2">
      <w:start w:val="1"/>
      <w:numFmt w:val="decimal"/>
      <w:lvlText w:val="6.8.%3."/>
      <w:lvlJc w:val="left"/>
      <w:pPr>
        <w:ind w:left="1288" w:hanging="720"/>
      </w:pPr>
      <w:rPr>
        <w:rFonts w:hint="default"/>
      </w:rPr>
    </w:lvl>
    <w:lvl w:ilvl="3">
      <w:start w:val="1"/>
      <w:numFmt w:val="decimal"/>
      <w:lvlText w:val="%16.8.%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058FA"/>
    <w:multiLevelType w:val="multilevel"/>
    <w:tmpl w:val="19A8BF82"/>
    <w:lvl w:ilvl="0">
      <w:start w:val="11"/>
      <w:numFmt w:val="decimal"/>
      <w:lvlText w:val="%1."/>
      <w:lvlJc w:val="left"/>
      <w:pPr>
        <w:ind w:left="3763" w:hanging="360"/>
      </w:pPr>
      <w:rPr>
        <w:rFonts w:hint="default"/>
      </w:rPr>
    </w:lvl>
    <w:lvl w:ilvl="1">
      <w:start w:val="1"/>
      <w:numFmt w:val="decimal"/>
      <w:lvlText w:val="9.%2."/>
      <w:lvlJc w:val="left"/>
      <w:pPr>
        <w:ind w:left="3883"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4483" w:hanging="1080"/>
      </w:pPr>
      <w:rPr>
        <w:rFonts w:hint="default"/>
      </w:rPr>
    </w:lvl>
    <w:lvl w:ilvl="6">
      <w:start w:val="1"/>
      <w:numFmt w:val="decimal"/>
      <w:isLgl/>
      <w:lvlText w:val="%1.%2.%3.%4.%5.%6.%7."/>
      <w:lvlJc w:val="left"/>
      <w:pPr>
        <w:ind w:left="4843" w:hanging="1440"/>
      </w:pPr>
      <w:rPr>
        <w:rFonts w:hint="default"/>
      </w:rPr>
    </w:lvl>
    <w:lvl w:ilvl="7">
      <w:start w:val="1"/>
      <w:numFmt w:val="decimal"/>
      <w:isLgl/>
      <w:lvlText w:val="%1.%2.%3.%4.%5.%6.%7.%8."/>
      <w:lvlJc w:val="left"/>
      <w:pPr>
        <w:ind w:left="4843" w:hanging="1440"/>
      </w:pPr>
      <w:rPr>
        <w:rFonts w:hint="default"/>
      </w:rPr>
    </w:lvl>
    <w:lvl w:ilvl="8">
      <w:start w:val="1"/>
      <w:numFmt w:val="decimal"/>
      <w:isLgl/>
      <w:lvlText w:val="%1.%2.%3.%4.%5.%6.%7.%8.%9."/>
      <w:lvlJc w:val="left"/>
      <w:pPr>
        <w:ind w:left="5203" w:hanging="1800"/>
      </w:pPr>
      <w:rPr>
        <w:rFonts w:hint="default"/>
      </w:rPr>
    </w:lvl>
  </w:abstractNum>
  <w:abstractNum w:abstractNumId="5" w15:restartNumberingAfterBreak="0">
    <w:nsid w:val="1C4A7373"/>
    <w:multiLevelType w:val="hybridMultilevel"/>
    <w:tmpl w:val="34FC19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9B7E3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257A62FA"/>
    <w:multiLevelType w:val="multilevel"/>
    <w:tmpl w:val="9D4AC62A"/>
    <w:lvl w:ilvl="0">
      <w:start w:val="1"/>
      <w:numFmt w:val="none"/>
      <w:lvlText w:val="4."/>
      <w:lvlJc w:val="left"/>
      <w:pPr>
        <w:tabs>
          <w:tab w:val="num" w:pos="360"/>
        </w:tabs>
        <w:ind w:left="360" w:hanging="360"/>
      </w:pPr>
      <w:rPr>
        <w:rFonts w:hint="default"/>
      </w:rPr>
    </w:lvl>
    <w:lvl w:ilvl="1">
      <w:start w:val="1"/>
      <w:numFmt w:val="decimal"/>
      <w:lvlText w:val="%14.%2."/>
      <w:lvlJc w:val="left"/>
      <w:pPr>
        <w:tabs>
          <w:tab w:val="num" w:pos="574"/>
        </w:tabs>
        <w:ind w:left="574" w:hanging="432"/>
      </w:pPr>
      <w:rPr>
        <w:rFonts w:hint="default"/>
      </w:rPr>
    </w:lvl>
    <w:lvl w:ilvl="2">
      <w:start w:val="1"/>
      <w:numFmt w:val="decimal"/>
      <w:lvlText w:val="%14.%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32214CE2"/>
    <w:multiLevelType w:val="multilevel"/>
    <w:tmpl w:val="0E6477AA"/>
    <w:lvl w:ilvl="0">
      <w:start w:val="1"/>
      <w:numFmt w:val="none"/>
      <w:lvlText w:val="2."/>
      <w:lvlJc w:val="left"/>
      <w:pPr>
        <w:ind w:left="1065" w:hanging="705"/>
      </w:pPr>
      <w:rPr>
        <w:rFonts w:hint="default"/>
      </w:rPr>
    </w:lvl>
    <w:lvl w:ilvl="1">
      <w:start w:val="1"/>
      <w:numFmt w:val="decimal"/>
      <w:isLgl/>
      <w:lvlText w:val="%12.3."/>
      <w:lvlJc w:val="left"/>
      <w:pPr>
        <w:ind w:left="1069" w:hanging="360"/>
      </w:pPr>
      <w:rPr>
        <w:rFonts w:hint="default"/>
      </w:rPr>
    </w:lvl>
    <w:lvl w:ilvl="2">
      <w:start w:val="1"/>
      <w:numFmt w:val="bullet"/>
      <w:lvlText w:val=""/>
      <w:lvlJc w:val="left"/>
      <w:pPr>
        <w:ind w:left="1571" w:hanging="720"/>
      </w:pPr>
      <w:rPr>
        <w:rFonts w:ascii="Symbol" w:hAnsi="Symbol"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3EB563CA"/>
    <w:multiLevelType w:val="multilevel"/>
    <w:tmpl w:val="13726192"/>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498077EF"/>
    <w:multiLevelType w:val="multilevel"/>
    <w:tmpl w:val="FA7AC136"/>
    <w:lvl w:ilvl="0">
      <w:start w:val="6"/>
      <w:numFmt w:val="decimal"/>
      <w:lvlText w:val="%1."/>
      <w:lvlJc w:val="left"/>
      <w:pPr>
        <w:ind w:left="720" w:hanging="360"/>
      </w:pPr>
      <w:rPr>
        <w:rFonts w:hint="default"/>
      </w:rPr>
    </w:lvl>
    <w:lvl w:ilvl="1">
      <w:start w:val="1"/>
      <w:numFmt w:val="decimal"/>
      <w:isLgl/>
      <w:lvlText w:val="%1.%2."/>
      <w:lvlJc w:val="left"/>
      <w:pPr>
        <w:ind w:left="4912" w:hanging="375"/>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1" w15:restartNumberingAfterBreak="0">
    <w:nsid w:val="4CC27847"/>
    <w:multiLevelType w:val="hybridMultilevel"/>
    <w:tmpl w:val="21AAF33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525146F4"/>
    <w:multiLevelType w:val="multilevel"/>
    <w:tmpl w:val="1324BA5E"/>
    <w:lvl w:ilvl="0">
      <w:start w:val="1"/>
      <w:numFmt w:val="decimal"/>
      <w:lvlText w:val="%1."/>
      <w:lvlJc w:val="left"/>
      <w:pPr>
        <w:ind w:left="1065" w:hanging="705"/>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 w15:restartNumberingAfterBreak="0">
    <w:nsid w:val="566B11E1"/>
    <w:multiLevelType w:val="multilevel"/>
    <w:tmpl w:val="26A85FA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4" w15:restartNumberingAfterBreak="0">
    <w:nsid w:val="58E222A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9FB30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B45A91"/>
    <w:multiLevelType w:val="multilevel"/>
    <w:tmpl w:val="3CA0347A"/>
    <w:lvl w:ilvl="0">
      <w:start w:val="11"/>
      <w:numFmt w:val="none"/>
      <w:lvlText w:val="9."/>
      <w:lvlJc w:val="left"/>
      <w:pPr>
        <w:ind w:left="3763" w:hanging="360"/>
      </w:pPr>
      <w:rPr>
        <w:rFonts w:hint="default"/>
      </w:rPr>
    </w:lvl>
    <w:lvl w:ilvl="1">
      <w:start w:val="1"/>
      <w:numFmt w:val="decimal"/>
      <w:lvlText w:val="9.%2."/>
      <w:lvlJc w:val="left"/>
      <w:pPr>
        <w:ind w:left="3883"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4483" w:hanging="1080"/>
      </w:pPr>
      <w:rPr>
        <w:rFonts w:hint="default"/>
      </w:rPr>
    </w:lvl>
    <w:lvl w:ilvl="6">
      <w:start w:val="1"/>
      <w:numFmt w:val="decimal"/>
      <w:isLgl/>
      <w:lvlText w:val="%1.%2.%3.%4.%5.%6.%7."/>
      <w:lvlJc w:val="left"/>
      <w:pPr>
        <w:ind w:left="4843" w:hanging="1440"/>
      </w:pPr>
      <w:rPr>
        <w:rFonts w:hint="default"/>
      </w:rPr>
    </w:lvl>
    <w:lvl w:ilvl="7">
      <w:start w:val="1"/>
      <w:numFmt w:val="decimal"/>
      <w:isLgl/>
      <w:lvlText w:val="%1.%2.%3.%4.%5.%6.%7.%8."/>
      <w:lvlJc w:val="left"/>
      <w:pPr>
        <w:ind w:left="4843" w:hanging="1440"/>
      </w:pPr>
      <w:rPr>
        <w:rFonts w:hint="default"/>
      </w:rPr>
    </w:lvl>
    <w:lvl w:ilvl="8">
      <w:start w:val="1"/>
      <w:numFmt w:val="decimal"/>
      <w:isLgl/>
      <w:lvlText w:val="%1.%2.%3.%4.%5.%6.%7.%8.%9."/>
      <w:lvlJc w:val="left"/>
      <w:pPr>
        <w:ind w:left="5203" w:hanging="1800"/>
      </w:pPr>
      <w:rPr>
        <w:rFonts w:hint="default"/>
      </w:rPr>
    </w:lvl>
  </w:abstractNum>
  <w:abstractNum w:abstractNumId="17" w15:restartNumberingAfterBreak="0">
    <w:nsid w:val="601714D9"/>
    <w:multiLevelType w:val="hybridMultilevel"/>
    <w:tmpl w:val="B69ADCB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210DE4"/>
    <w:multiLevelType w:val="hybridMultilevel"/>
    <w:tmpl w:val="10BC425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start w:val="1"/>
      <w:numFmt w:val="lowerRoman"/>
      <w:lvlText w:val="%3."/>
      <w:lvlJc w:val="right"/>
      <w:pPr>
        <w:ind w:left="2727" w:hanging="180"/>
      </w:pPr>
    </w:lvl>
    <w:lvl w:ilvl="3" w:tplc="0419001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22A1E06"/>
    <w:multiLevelType w:val="multilevel"/>
    <w:tmpl w:val="F37EDAF4"/>
    <w:lvl w:ilvl="0">
      <w:start w:val="1"/>
      <w:numFmt w:val="none"/>
      <w:lvlText w:val="2."/>
      <w:lvlJc w:val="left"/>
      <w:pPr>
        <w:tabs>
          <w:tab w:val="num" w:pos="360"/>
        </w:tabs>
        <w:ind w:left="360" w:hanging="360"/>
      </w:pPr>
      <w:rPr>
        <w:rFonts w:hint="default"/>
      </w:rPr>
    </w:lvl>
    <w:lvl w:ilvl="1">
      <w:start w:val="1"/>
      <w:numFmt w:val="decimal"/>
      <w:lvlText w:val="%12.%2."/>
      <w:lvlJc w:val="left"/>
      <w:pPr>
        <w:tabs>
          <w:tab w:val="num" w:pos="1000"/>
        </w:tabs>
        <w:ind w:left="1000" w:hanging="432"/>
      </w:pPr>
      <w:rPr>
        <w:rFonts w:hint="default"/>
      </w:rPr>
    </w:lvl>
    <w:lvl w:ilvl="2">
      <w:start w:val="1"/>
      <w:numFmt w:val="decimal"/>
      <w:lvlText w:val="%12.%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8960A86"/>
    <w:multiLevelType w:val="hybridMultilevel"/>
    <w:tmpl w:val="EE12A9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E7692F"/>
    <w:multiLevelType w:val="multilevel"/>
    <w:tmpl w:val="03563D66"/>
    <w:lvl w:ilvl="0">
      <w:start w:val="1"/>
      <w:numFmt w:val="none"/>
      <w:lvlText w:val="5."/>
      <w:lvlJc w:val="left"/>
      <w:pPr>
        <w:tabs>
          <w:tab w:val="num" w:pos="360"/>
        </w:tabs>
        <w:ind w:left="360" w:hanging="360"/>
      </w:pPr>
      <w:rPr>
        <w:rFonts w:hint="default"/>
      </w:rPr>
    </w:lvl>
    <w:lvl w:ilvl="1">
      <w:start w:val="1"/>
      <w:numFmt w:val="none"/>
      <w:lvlText w:val="5.4."/>
      <w:lvlJc w:val="left"/>
      <w:pPr>
        <w:tabs>
          <w:tab w:val="num" w:pos="574"/>
        </w:tabs>
        <w:ind w:left="574" w:hanging="432"/>
      </w:pPr>
      <w:rPr>
        <w:rFonts w:hint="default"/>
      </w:rPr>
    </w:lvl>
    <w:lvl w:ilvl="2">
      <w:start w:val="1"/>
      <w:numFmt w:val="decimal"/>
      <w:lvlText w:val="%15.4.%3."/>
      <w:lvlJc w:val="left"/>
      <w:pPr>
        <w:tabs>
          <w:tab w:val="num" w:pos="1224"/>
        </w:tabs>
        <w:ind w:left="1224" w:hanging="504"/>
      </w:pPr>
      <w:rPr>
        <w:rFonts w:hint="default"/>
      </w:rPr>
    </w:lvl>
    <w:lvl w:ilvl="3">
      <w:start w:val="1"/>
      <w:numFmt w:val="decimal"/>
      <w:lvlText w:val="%15.4.%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709D05A1"/>
    <w:multiLevelType w:val="multilevel"/>
    <w:tmpl w:val="49721B2C"/>
    <w:lvl w:ilvl="0">
      <w:start w:val="1"/>
      <w:numFmt w:val="none"/>
      <w:lvlText w:val="5."/>
      <w:lvlJc w:val="left"/>
      <w:pPr>
        <w:tabs>
          <w:tab w:val="num" w:pos="360"/>
        </w:tabs>
        <w:ind w:left="360" w:hanging="360"/>
      </w:pPr>
      <w:rPr>
        <w:rFonts w:hint="default"/>
      </w:rPr>
    </w:lvl>
    <w:lvl w:ilvl="1">
      <w:start w:val="1"/>
      <w:numFmt w:val="none"/>
      <w:lvlText w:val="5.5."/>
      <w:lvlJc w:val="left"/>
      <w:pPr>
        <w:tabs>
          <w:tab w:val="num" w:pos="574"/>
        </w:tabs>
        <w:ind w:left="574" w:hanging="432"/>
      </w:pPr>
      <w:rPr>
        <w:rFonts w:hint="default"/>
      </w:rPr>
    </w:lvl>
    <w:lvl w:ilvl="2">
      <w:start w:val="1"/>
      <w:numFmt w:val="decimal"/>
      <w:lvlText w:val="%15.5.%3."/>
      <w:lvlJc w:val="left"/>
      <w:pPr>
        <w:tabs>
          <w:tab w:val="num" w:pos="1224"/>
        </w:tabs>
        <w:ind w:left="1224" w:hanging="504"/>
      </w:pPr>
      <w:rPr>
        <w:rFonts w:hint="default"/>
      </w:rPr>
    </w:lvl>
    <w:lvl w:ilvl="3">
      <w:start w:val="1"/>
      <w:numFmt w:val="decimal"/>
      <w:lvlText w:val="%15.5.%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72284472"/>
    <w:multiLevelType w:val="hybridMultilevel"/>
    <w:tmpl w:val="34FC19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2AE5ADA"/>
    <w:multiLevelType w:val="multilevel"/>
    <w:tmpl w:val="FA7AC136"/>
    <w:lvl w:ilvl="0">
      <w:start w:val="6"/>
      <w:numFmt w:val="decimal"/>
      <w:lvlText w:val="%1."/>
      <w:lvlJc w:val="left"/>
      <w:pPr>
        <w:ind w:left="720" w:hanging="360"/>
      </w:pPr>
      <w:rPr>
        <w:rFonts w:hint="default"/>
      </w:rPr>
    </w:lvl>
    <w:lvl w:ilvl="1">
      <w:start w:val="1"/>
      <w:numFmt w:val="decimal"/>
      <w:isLgl/>
      <w:lvlText w:val="%1.%2."/>
      <w:lvlJc w:val="left"/>
      <w:pPr>
        <w:ind w:left="4912" w:hanging="375"/>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25" w15:restartNumberingAfterBreak="0">
    <w:nsid w:val="746B7B68"/>
    <w:multiLevelType w:val="hybridMultilevel"/>
    <w:tmpl w:val="A3BCF08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18"/>
  </w:num>
  <w:num w:numId="3">
    <w:abstractNumId w:val="20"/>
  </w:num>
  <w:num w:numId="4">
    <w:abstractNumId w:val="11"/>
  </w:num>
  <w:num w:numId="5">
    <w:abstractNumId w:val="1"/>
  </w:num>
  <w:num w:numId="6">
    <w:abstractNumId w:val="0"/>
  </w:num>
  <w:num w:numId="7">
    <w:abstractNumId w:val="23"/>
  </w:num>
  <w:num w:numId="8">
    <w:abstractNumId w:val="7"/>
  </w:num>
  <w:num w:numId="9">
    <w:abstractNumId w:val="8"/>
  </w:num>
  <w:num w:numId="10">
    <w:abstractNumId w:val="12"/>
  </w:num>
  <w:num w:numId="11">
    <w:abstractNumId w:val="4"/>
  </w:num>
  <w:num w:numId="12">
    <w:abstractNumId w:val="15"/>
  </w:num>
  <w:num w:numId="13">
    <w:abstractNumId w:val="19"/>
  </w:num>
  <w:num w:numId="14">
    <w:abstractNumId w:val="6"/>
  </w:num>
  <w:num w:numId="15">
    <w:abstractNumId w:val="14"/>
  </w:num>
  <w:num w:numId="16">
    <w:abstractNumId w:val="9"/>
  </w:num>
  <w:num w:numId="17">
    <w:abstractNumId w:val="2"/>
  </w:num>
  <w:num w:numId="18">
    <w:abstractNumId w:val="21"/>
  </w:num>
  <w:num w:numId="19">
    <w:abstractNumId w:val="22"/>
  </w:num>
  <w:num w:numId="20">
    <w:abstractNumId w:val="3"/>
  </w:num>
  <w:num w:numId="21">
    <w:abstractNumId w:val="16"/>
  </w:num>
  <w:num w:numId="22">
    <w:abstractNumId w:val="24"/>
  </w:num>
  <w:num w:numId="23">
    <w:abstractNumId w:val="13"/>
  </w:num>
  <w:num w:numId="24">
    <w:abstractNumId w:val="1"/>
    <w:lvlOverride w:ilvl="0">
      <w:startOverride w:val="1"/>
    </w:lvlOverride>
    <w:lvlOverride w:ilvl="1"/>
    <w:lvlOverride w:ilvl="2"/>
    <w:lvlOverride w:ilvl="3"/>
    <w:lvlOverride w:ilvl="4"/>
    <w:lvlOverride w:ilvl="5"/>
    <w:lvlOverride w:ilvl="6"/>
    <w:lvlOverride w:ilvl="7"/>
    <w:lvlOverride w:ilvl="8"/>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ocumentProtection w:edit="forms" w:formatting="1"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76"/>
    <w:rsid w:val="00002398"/>
    <w:rsid w:val="00003B8E"/>
    <w:rsid w:val="00014591"/>
    <w:rsid w:val="00016369"/>
    <w:rsid w:val="00020E48"/>
    <w:rsid w:val="000223F3"/>
    <w:rsid w:val="000434E8"/>
    <w:rsid w:val="00066139"/>
    <w:rsid w:val="00073557"/>
    <w:rsid w:val="000A4C79"/>
    <w:rsid w:val="000B5304"/>
    <w:rsid w:val="000B69BA"/>
    <w:rsid w:val="00102145"/>
    <w:rsid w:val="001160C6"/>
    <w:rsid w:val="001212A7"/>
    <w:rsid w:val="00132811"/>
    <w:rsid w:val="00132CC1"/>
    <w:rsid w:val="00136462"/>
    <w:rsid w:val="001466FB"/>
    <w:rsid w:val="001751CD"/>
    <w:rsid w:val="0018281C"/>
    <w:rsid w:val="00184DE7"/>
    <w:rsid w:val="00191264"/>
    <w:rsid w:val="00193340"/>
    <w:rsid w:val="001A36BF"/>
    <w:rsid w:val="001B0354"/>
    <w:rsid w:val="001B267E"/>
    <w:rsid w:val="001C447D"/>
    <w:rsid w:val="00232823"/>
    <w:rsid w:val="0027328B"/>
    <w:rsid w:val="002733D8"/>
    <w:rsid w:val="0029778E"/>
    <w:rsid w:val="002A5FEC"/>
    <w:rsid w:val="002C4C84"/>
    <w:rsid w:val="002C6869"/>
    <w:rsid w:val="002D46F7"/>
    <w:rsid w:val="002D4B35"/>
    <w:rsid w:val="002F2C52"/>
    <w:rsid w:val="003060B1"/>
    <w:rsid w:val="00340C14"/>
    <w:rsid w:val="00343DAA"/>
    <w:rsid w:val="00350365"/>
    <w:rsid w:val="00365469"/>
    <w:rsid w:val="00382081"/>
    <w:rsid w:val="003B59B1"/>
    <w:rsid w:val="003C220A"/>
    <w:rsid w:val="003F1C07"/>
    <w:rsid w:val="003F1FAA"/>
    <w:rsid w:val="003F796B"/>
    <w:rsid w:val="003F7B21"/>
    <w:rsid w:val="00403CBF"/>
    <w:rsid w:val="00406AE9"/>
    <w:rsid w:val="00426BEA"/>
    <w:rsid w:val="004577DE"/>
    <w:rsid w:val="0046154D"/>
    <w:rsid w:val="0046519A"/>
    <w:rsid w:val="004866E6"/>
    <w:rsid w:val="004962FD"/>
    <w:rsid w:val="00496D9B"/>
    <w:rsid w:val="004A13D7"/>
    <w:rsid w:val="004C040F"/>
    <w:rsid w:val="004E0450"/>
    <w:rsid w:val="004E1CC0"/>
    <w:rsid w:val="004E4EB3"/>
    <w:rsid w:val="004F76E3"/>
    <w:rsid w:val="00520939"/>
    <w:rsid w:val="005238FC"/>
    <w:rsid w:val="00532B08"/>
    <w:rsid w:val="00533784"/>
    <w:rsid w:val="0053535F"/>
    <w:rsid w:val="0054035F"/>
    <w:rsid w:val="00544D76"/>
    <w:rsid w:val="00545B5E"/>
    <w:rsid w:val="00563130"/>
    <w:rsid w:val="005633E8"/>
    <w:rsid w:val="00564F8E"/>
    <w:rsid w:val="00572069"/>
    <w:rsid w:val="005A53C9"/>
    <w:rsid w:val="005D2024"/>
    <w:rsid w:val="005D3AB8"/>
    <w:rsid w:val="00614DD2"/>
    <w:rsid w:val="00616AD9"/>
    <w:rsid w:val="00673D4B"/>
    <w:rsid w:val="00674E5A"/>
    <w:rsid w:val="0067718F"/>
    <w:rsid w:val="00683339"/>
    <w:rsid w:val="006837D4"/>
    <w:rsid w:val="0069447F"/>
    <w:rsid w:val="00695CC8"/>
    <w:rsid w:val="00697CD9"/>
    <w:rsid w:val="006A24DB"/>
    <w:rsid w:val="006C733E"/>
    <w:rsid w:val="006F7504"/>
    <w:rsid w:val="006F7DA2"/>
    <w:rsid w:val="00706C24"/>
    <w:rsid w:val="00723D50"/>
    <w:rsid w:val="007409B5"/>
    <w:rsid w:val="007511B2"/>
    <w:rsid w:val="00762C2E"/>
    <w:rsid w:val="00767A7A"/>
    <w:rsid w:val="007B3910"/>
    <w:rsid w:val="007D7848"/>
    <w:rsid w:val="007F3D84"/>
    <w:rsid w:val="007F74AC"/>
    <w:rsid w:val="008157F3"/>
    <w:rsid w:val="0082633D"/>
    <w:rsid w:val="008344ED"/>
    <w:rsid w:val="0085277B"/>
    <w:rsid w:val="0086206A"/>
    <w:rsid w:val="00883500"/>
    <w:rsid w:val="00887D75"/>
    <w:rsid w:val="00897087"/>
    <w:rsid w:val="008A7C45"/>
    <w:rsid w:val="008B0D2D"/>
    <w:rsid w:val="008B5D59"/>
    <w:rsid w:val="008C0EF6"/>
    <w:rsid w:val="008F3984"/>
    <w:rsid w:val="00906194"/>
    <w:rsid w:val="00911451"/>
    <w:rsid w:val="009254FC"/>
    <w:rsid w:val="009377B0"/>
    <w:rsid w:val="009608FC"/>
    <w:rsid w:val="009751D8"/>
    <w:rsid w:val="00991107"/>
    <w:rsid w:val="00993A33"/>
    <w:rsid w:val="009B1EAE"/>
    <w:rsid w:val="009C78DC"/>
    <w:rsid w:val="009D2031"/>
    <w:rsid w:val="00A2322B"/>
    <w:rsid w:val="00A32674"/>
    <w:rsid w:val="00A51B09"/>
    <w:rsid w:val="00A5479C"/>
    <w:rsid w:val="00A65FBD"/>
    <w:rsid w:val="00A7626A"/>
    <w:rsid w:val="00A81C32"/>
    <w:rsid w:val="00A87D95"/>
    <w:rsid w:val="00AA2D99"/>
    <w:rsid w:val="00AD017F"/>
    <w:rsid w:val="00AD53A4"/>
    <w:rsid w:val="00AD688F"/>
    <w:rsid w:val="00AF2390"/>
    <w:rsid w:val="00B05480"/>
    <w:rsid w:val="00B05865"/>
    <w:rsid w:val="00B2107F"/>
    <w:rsid w:val="00B47CBC"/>
    <w:rsid w:val="00B8722A"/>
    <w:rsid w:val="00B976C2"/>
    <w:rsid w:val="00BA4E72"/>
    <w:rsid w:val="00BC1733"/>
    <w:rsid w:val="00BC7ABC"/>
    <w:rsid w:val="00BD1829"/>
    <w:rsid w:val="00BE4420"/>
    <w:rsid w:val="00BF3DDC"/>
    <w:rsid w:val="00C00044"/>
    <w:rsid w:val="00C44E4E"/>
    <w:rsid w:val="00C46368"/>
    <w:rsid w:val="00C757CD"/>
    <w:rsid w:val="00C828ED"/>
    <w:rsid w:val="00C961F6"/>
    <w:rsid w:val="00C9623A"/>
    <w:rsid w:val="00C97A00"/>
    <w:rsid w:val="00CC0F05"/>
    <w:rsid w:val="00CC271F"/>
    <w:rsid w:val="00CD15FA"/>
    <w:rsid w:val="00CD5321"/>
    <w:rsid w:val="00CE58AD"/>
    <w:rsid w:val="00CF725D"/>
    <w:rsid w:val="00D0377B"/>
    <w:rsid w:val="00D2001F"/>
    <w:rsid w:val="00D21BDB"/>
    <w:rsid w:val="00D3273F"/>
    <w:rsid w:val="00D34068"/>
    <w:rsid w:val="00D35E82"/>
    <w:rsid w:val="00D44946"/>
    <w:rsid w:val="00D578D5"/>
    <w:rsid w:val="00D941D4"/>
    <w:rsid w:val="00DD660F"/>
    <w:rsid w:val="00E11AA8"/>
    <w:rsid w:val="00E12AFC"/>
    <w:rsid w:val="00E225C2"/>
    <w:rsid w:val="00E30675"/>
    <w:rsid w:val="00E3301E"/>
    <w:rsid w:val="00E33974"/>
    <w:rsid w:val="00E508AC"/>
    <w:rsid w:val="00E52475"/>
    <w:rsid w:val="00E715E6"/>
    <w:rsid w:val="00E843B8"/>
    <w:rsid w:val="00E94B52"/>
    <w:rsid w:val="00E9713F"/>
    <w:rsid w:val="00EB2641"/>
    <w:rsid w:val="00EB47F9"/>
    <w:rsid w:val="00ED5276"/>
    <w:rsid w:val="00ED7639"/>
    <w:rsid w:val="00EE5531"/>
    <w:rsid w:val="00EF35E5"/>
    <w:rsid w:val="00EF6391"/>
    <w:rsid w:val="00EF7B6A"/>
    <w:rsid w:val="00F02D62"/>
    <w:rsid w:val="00F3477D"/>
    <w:rsid w:val="00F37C1F"/>
    <w:rsid w:val="00F40AA8"/>
    <w:rsid w:val="00F4175F"/>
    <w:rsid w:val="00F44186"/>
    <w:rsid w:val="00F44BC6"/>
    <w:rsid w:val="00F45454"/>
    <w:rsid w:val="00F71F75"/>
    <w:rsid w:val="00F72C7D"/>
    <w:rsid w:val="00F809A7"/>
    <w:rsid w:val="00FA7780"/>
    <w:rsid w:val="00FB0B5F"/>
    <w:rsid w:val="00FB7D5E"/>
    <w:rsid w:val="00FC0332"/>
    <w:rsid w:val="00FE009B"/>
    <w:rsid w:val="00FE3CC2"/>
    <w:rsid w:val="00FE6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64BB6"/>
  <w15:docId w15:val="{62B9B396-0BD2-497F-9616-43FA587B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D76"/>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autoRedefine/>
    <w:qFormat/>
    <w:rsid w:val="00E94B52"/>
    <w:pPr>
      <w:keepNext/>
      <w:widowControl w:val="0"/>
      <w:spacing w:after="60"/>
      <w:ind w:right="99" w:firstLine="34"/>
      <w:jc w:val="center"/>
      <w:outlineLvl w:val="2"/>
    </w:pPr>
    <w:rPr>
      <w:rFonts w:ascii="Calibri" w:eastAsia="Calibri" w:hAnsi="Calibri" w:cs="Tahoma"/>
      <w:b/>
      <w:bCs/>
      <w:i/>
      <w:iCs/>
      <w:color w:val="000000"/>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Обычный (веб)2"/>
    <w:basedOn w:val="a"/>
    <w:rsid w:val="00544D76"/>
    <w:pPr>
      <w:spacing w:after="100" w:afterAutospacing="1"/>
    </w:pPr>
    <w:rPr>
      <w:rFonts w:eastAsia="SimSun"/>
      <w:lang w:eastAsia="zh-CN"/>
    </w:rPr>
  </w:style>
  <w:style w:type="paragraph" w:styleId="a3">
    <w:name w:val="footnote text"/>
    <w:basedOn w:val="a"/>
    <w:link w:val="a4"/>
    <w:unhideWhenUsed/>
    <w:rsid w:val="00544D76"/>
    <w:rPr>
      <w:sz w:val="20"/>
      <w:szCs w:val="20"/>
    </w:rPr>
  </w:style>
  <w:style w:type="character" w:customStyle="1" w:styleId="a4">
    <w:name w:val="Текст сноски Знак"/>
    <w:basedOn w:val="a0"/>
    <w:link w:val="a3"/>
    <w:rsid w:val="00544D76"/>
    <w:rPr>
      <w:rFonts w:ascii="Times New Roman" w:eastAsia="Times New Roman" w:hAnsi="Times New Roman" w:cs="Times New Roman"/>
      <w:sz w:val="20"/>
      <w:szCs w:val="20"/>
      <w:lang w:eastAsia="ru-RU"/>
    </w:rPr>
  </w:style>
  <w:style w:type="character" w:styleId="a5">
    <w:name w:val="footnote reference"/>
    <w:unhideWhenUsed/>
    <w:rsid w:val="00544D76"/>
    <w:rPr>
      <w:vertAlign w:val="superscript"/>
    </w:rPr>
  </w:style>
  <w:style w:type="paragraph" w:styleId="a6">
    <w:name w:val="header"/>
    <w:basedOn w:val="a"/>
    <w:link w:val="a7"/>
    <w:unhideWhenUsed/>
    <w:rsid w:val="00AD688F"/>
    <w:pPr>
      <w:tabs>
        <w:tab w:val="center" w:pos="4677"/>
        <w:tab w:val="right" w:pos="9355"/>
      </w:tabs>
    </w:pPr>
  </w:style>
  <w:style w:type="character" w:customStyle="1" w:styleId="a7">
    <w:name w:val="Верхний колонтитул Знак"/>
    <w:basedOn w:val="a0"/>
    <w:link w:val="a6"/>
    <w:rsid w:val="00AD688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AD688F"/>
    <w:pPr>
      <w:tabs>
        <w:tab w:val="center" w:pos="4677"/>
        <w:tab w:val="right" w:pos="9355"/>
      </w:tabs>
    </w:pPr>
  </w:style>
  <w:style w:type="character" w:customStyle="1" w:styleId="a9">
    <w:name w:val="Нижний колонтитул Знак"/>
    <w:basedOn w:val="a0"/>
    <w:link w:val="a8"/>
    <w:uiPriority w:val="99"/>
    <w:rsid w:val="00AD688F"/>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AD688F"/>
    <w:rPr>
      <w:rFonts w:ascii="Tahoma" w:hAnsi="Tahoma" w:cs="Tahoma"/>
      <w:sz w:val="16"/>
      <w:szCs w:val="16"/>
    </w:rPr>
  </w:style>
  <w:style w:type="character" w:customStyle="1" w:styleId="ab">
    <w:name w:val="Текст выноски Знак"/>
    <w:basedOn w:val="a0"/>
    <w:link w:val="aa"/>
    <w:uiPriority w:val="99"/>
    <w:semiHidden/>
    <w:rsid w:val="00AD688F"/>
    <w:rPr>
      <w:rFonts w:ascii="Tahoma" w:eastAsia="Times New Roman" w:hAnsi="Tahoma" w:cs="Tahoma"/>
      <w:sz w:val="16"/>
      <w:szCs w:val="16"/>
      <w:lang w:eastAsia="ru-RU"/>
    </w:rPr>
  </w:style>
  <w:style w:type="paragraph" w:styleId="ac">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d"/>
    <w:uiPriority w:val="34"/>
    <w:qFormat/>
    <w:rsid w:val="006C733E"/>
    <w:pPr>
      <w:ind w:left="720"/>
      <w:contextualSpacing/>
    </w:pPr>
  </w:style>
  <w:style w:type="paragraph" w:styleId="ae">
    <w:name w:val="No Spacing"/>
    <w:uiPriority w:val="1"/>
    <w:qFormat/>
    <w:rsid w:val="00EF6391"/>
    <w:pPr>
      <w:spacing w:after="0" w:line="240" w:lineRule="auto"/>
    </w:pPr>
    <w:rPr>
      <w:rFonts w:ascii="Calibri" w:eastAsia="Times New Roman" w:hAnsi="Calibri" w:cs="Times New Roman"/>
    </w:rPr>
  </w:style>
  <w:style w:type="character" w:styleId="af">
    <w:name w:val="annotation reference"/>
    <w:basedOn w:val="a0"/>
    <w:uiPriority w:val="99"/>
    <w:semiHidden/>
    <w:unhideWhenUsed/>
    <w:rsid w:val="00674E5A"/>
    <w:rPr>
      <w:sz w:val="16"/>
      <w:szCs w:val="16"/>
    </w:rPr>
  </w:style>
  <w:style w:type="paragraph" w:styleId="af0">
    <w:name w:val="annotation text"/>
    <w:basedOn w:val="a"/>
    <w:link w:val="af1"/>
    <w:uiPriority w:val="99"/>
    <w:semiHidden/>
    <w:unhideWhenUsed/>
    <w:rsid w:val="00674E5A"/>
    <w:rPr>
      <w:sz w:val="20"/>
      <w:szCs w:val="20"/>
    </w:rPr>
  </w:style>
  <w:style w:type="character" w:customStyle="1" w:styleId="af1">
    <w:name w:val="Текст примечания Знак"/>
    <w:basedOn w:val="a0"/>
    <w:link w:val="af0"/>
    <w:uiPriority w:val="99"/>
    <w:semiHidden/>
    <w:rsid w:val="00674E5A"/>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74E5A"/>
    <w:rPr>
      <w:b/>
      <w:bCs/>
    </w:rPr>
  </w:style>
  <w:style w:type="character" w:customStyle="1" w:styleId="af3">
    <w:name w:val="Тема примечания Знак"/>
    <w:basedOn w:val="af1"/>
    <w:link w:val="af2"/>
    <w:uiPriority w:val="99"/>
    <w:semiHidden/>
    <w:rsid w:val="00674E5A"/>
    <w:rPr>
      <w:rFonts w:ascii="Times New Roman" w:eastAsia="Times New Roman" w:hAnsi="Times New Roman" w:cs="Times New Roman"/>
      <w:b/>
      <w:bCs/>
      <w:sz w:val="20"/>
      <w:szCs w:val="20"/>
      <w:lang w:eastAsia="ru-RU"/>
    </w:rPr>
  </w:style>
  <w:style w:type="table" w:styleId="af4">
    <w:name w:val="Table Grid"/>
    <w:basedOn w:val="a1"/>
    <w:uiPriority w:val="59"/>
    <w:unhideWhenUsed/>
    <w:rsid w:val="0067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D34068"/>
    <w:rPr>
      <w:color w:val="0563C1" w:themeColor="hyperlink"/>
      <w:u w:val="single"/>
    </w:rPr>
  </w:style>
  <w:style w:type="character" w:customStyle="1" w:styleId="30">
    <w:name w:val="Заголовок 3 Знак"/>
    <w:basedOn w:val="a0"/>
    <w:link w:val="3"/>
    <w:rsid w:val="00E94B52"/>
    <w:rPr>
      <w:rFonts w:ascii="Calibri" w:eastAsia="Calibri" w:hAnsi="Calibri" w:cs="Tahoma"/>
      <w:b/>
      <w:bCs/>
      <w:i/>
      <w:iCs/>
      <w:color w:val="000000"/>
      <w:sz w:val="18"/>
      <w:szCs w:val="20"/>
      <w:lang w:val="en-US" w:eastAsia="ru-RU"/>
    </w:rPr>
  </w:style>
  <w:style w:type="character" w:customStyle="1" w:styleId="s7">
    <w:name w:val="s7"/>
    <w:rsid w:val="00E94B52"/>
    <w:rPr>
      <w:rFonts w:ascii="Courier New" w:hAnsi="Courier New" w:cs="Courier New" w:hint="default"/>
      <w:b w:val="0"/>
      <w:bCs w:val="0"/>
      <w:i w:val="0"/>
      <w:iCs w:val="0"/>
      <w:strike w:val="0"/>
      <w:dstrike w:val="0"/>
      <w:color w:val="000000"/>
      <w:sz w:val="20"/>
      <w:szCs w:val="20"/>
      <w:u w:val="none"/>
      <w:effect w:val="none"/>
    </w:rPr>
  </w:style>
  <w:style w:type="paragraph" w:styleId="af6">
    <w:name w:val="Body Text"/>
    <w:basedOn w:val="a"/>
    <w:link w:val="af7"/>
    <w:rsid w:val="00E94B52"/>
    <w:pPr>
      <w:ind w:right="99"/>
      <w:jc w:val="both"/>
    </w:pPr>
    <w:rPr>
      <w:rFonts w:ascii="Calibri" w:eastAsia="Calibri" w:hAnsi="Calibri"/>
      <w:i/>
      <w:sz w:val="18"/>
      <w:szCs w:val="20"/>
      <w:lang w:val="en-US" w:eastAsia="en-US"/>
    </w:rPr>
  </w:style>
  <w:style w:type="character" w:customStyle="1" w:styleId="af7">
    <w:name w:val="Основной текст Знак"/>
    <w:basedOn w:val="a0"/>
    <w:link w:val="af6"/>
    <w:rsid w:val="00E94B52"/>
    <w:rPr>
      <w:rFonts w:ascii="Calibri" w:eastAsia="Calibri" w:hAnsi="Calibri" w:cs="Times New Roman"/>
      <w:i/>
      <w:sz w:val="18"/>
      <w:szCs w:val="20"/>
      <w:lang w:val="en-US"/>
    </w:rPr>
  </w:style>
  <w:style w:type="character" w:customStyle="1" w:styleId="s0">
    <w:name w:val="s0"/>
    <w:rsid w:val="00E94B52"/>
    <w:rPr>
      <w:rFonts w:ascii="Times New Roman" w:hAnsi="Times New Roman" w:cs="Times New Roman" w:hint="default"/>
      <w:b w:val="0"/>
      <w:bCs w:val="0"/>
      <w:i w:val="0"/>
      <w:iCs w:val="0"/>
      <w:strike w:val="0"/>
      <w:dstrike w:val="0"/>
      <w:color w:val="000000"/>
      <w:sz w:val="20"/>
      <w:szCs w:val="20"/>
      <w:u w:val="none"/>
      <w:effect w:val="none"/>
    </w:rPr>
  </w:style>
  <w:style w:type="table" w:styleId="-2">
    <w:name w:val="Light List Accent 2"/>
    <w:basedOn w:val="a1"/>
    <w:uiPriority w:val="61"/>
    <w:rsid w:val="002A5FE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1">
    <w:name w:val="Абзац списка1"/>
    <w:basedOn w:val="a"/>
    <w:rsid w:val="006F7504"/>
    <w:pPr>
      <w:ind w:left="720"/>
      <w:contextualSpacing/>
    </w:pPr>
    <w:rPr>
      <w:rFonts w:eastAsia="Calibri"/>
      <w:color w:val="000000"/>
    </w:rPr>
  </w:style>
  <w:style w:type="character" w:customStyle="1" w:styleId="ad">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c"/>
    <w:uiPriority w:val="34"/>
    <w:locked/>
    <w:rsid w:val="00F40AA8"/>
    <w:rPr>
      <w:rFonts w:ascii="Times New Roman" w:eastAsia="Times New Roman" w:hAnsi="Times New Roman" w:cs="Times New Roman"/>
      <w:sz w:val="24"/>
      <w:szCs w:val="24"/>
      <w:lang w:eastAsia="ru-RU"/>
    </w:rPr>
  </w:style>
  <w:style w:type="character" w:styleId="af8">
    <w:name w:val="Unresolved Mention"/>
    <w:basedOn w:val="a0"/>
    <w:uiPriority w:val="99"/>
    <w:semiHidden/>
    <w:unhideWhenUsed/>
    <w:rsid w:val="007F7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850">
      <w:bodyDiv w:val="1"/>
      <w:marLeft w:val="0"/>
      <w:marRight w:val="0"/>
      <w:marTop w:val="0"/>
      <w:marBottom w:val="0"/>
      <w:divBdr>
        <w:top w:val="none" w:sz="0" w:space="0" w:color="auto"/>
        <w:left w:val="none" w:sz="0" w:space="0" w:color="auto"/>
        <w:bottom w:val="none" w:sz="0" w:space="0" w:color="auto"/>
        <w:right w:val="none" w:sz="0" w:space="0" w:color="auto"/>
      </w:divBdr>
    </w:div>
    <w:div w:id="65541152">
      <w:bodyDiv w:val="1"/>
      <w:marLeft w:val="0"/>
      <w:marRight w:val="0"/>
      <w:marTop w:val="0"/>
      <w:marBottom w:val="0"/>
      <w:divBdr>
        <w:top w:val="none" w:sz="0" w:space="0" w:color="auto"/>
        <w:left w:val="none" w:sz="0" w:space="0" w:color="auto"/>
        <w:bottom w:val="none" w:sz="0" w:space="0" w:color="auto"/>
        <w:right w:val="none" w:sz="0" w:space="0" w:color="auto"/>
      </w:divBdr>
    </w:div>
    <w:div w:id="115951421">
      <w:bodyDiv w:val="1"/>
      <w:marLeft w:val="0"/>
      <w:marRight w:val="0"/>
      <w:marTop w:val="0"/>
      <w:marBottom w:val="0"/>
      <w:divBdr>
        <w:top w:val="none" w:sz="0" w:space="0" w:color="auto"/>
        <w:left w:val="none" w:sz="0" w:space="0" w:color="auto"/>
        <w:bottom w:val="none" w:sz="0" w:space="0" w:color="auto"/>
        <w:right w:val="none" w:sz="0" w:space="0" w:color="auto"/>
      </w:divBdr>
    </w:div>
    <w:div w:id="203442434">
      <w:bodyDiv w:val="1"/>
      <w:marLeft w:val="0"/>
      <w:marRight w:val="0"/>
      <w:marTop w:val="0"/>
      <w:marBottom w:val="0"/>
      <w:divBdr>
        <w:top w:val="none" w:sz="0" w:space="0" w:color="auto"/>
        <w:left w:val="none" w:sz="0" w:space="0" w:color="auto"/>
        <w:bottom w:val="none" w:sz="0" w:space="0" w:color="auto"/>
        <w:right w:val="none" w:sz="0" w:space="0" w:color="auto"/>
      </w:divBdr>
    </w:div>
    <w:div w:id="212273493">
      <w:bodyDiv w:val="1"/>
      <w:marLeft w:val="0"/>
      <w:marRight w:val="0"/>
      <w:marTop w:val="0"/>
      <w:marBottom w:val="0"/>
      <w:divBdr>
        <w:top w:val="none" w:sz="0" w:space="0" w:color="auto"/>
        <w:left w:val="none" w:sz="0" w:space="0" w:color="auto"/>
        <w:bottom w:val="none" w:sz="0" w:space="0" w:color="auto"/>
        <w:right w:val="none" w:sz="0" w:space="0" w:color="auto"/>
      </w:divBdr>
    </w:div>
    <w:div w:id="370619117">
      <w:bodyDiv w:val="1"/>
      <w:marLeft w:val="0"/>
      <w:marRight w:val="0"/>
      <w:marTop w:val="0"/>
      <w:marBottom w:val="0"/>
      <w:divBdr>
        <w:top w:val="none" w:sz="0" w:space="0" w:color="auto"/>
        <w:left w:val="none" w:sz="0" w:space="0" w:color="auto"/>
        <w:bottom w:val="none" w:sz="0" w:space="0" w:color="auto"/>
        <w:right w:val="none" w:sz="0" w:space="0" w:color="auto"/>
      </w:divBdr>
    </w:div>
    <w:div w:id="445736650">
      <w:bodyDiv w:val="1"/>
      <w:marLeft w:val="0"/>
      <w:marRight w:val="0"/>
      <w:marTop w:val="0"/>
      <w:marBottom w:val="0"/>
      <w:divBdr>
        <w:top w:val="none" w:sz="0" w:space="0" w:color="auto"/>
        <w:left w:val="none" w:sz="0" w:space="0" w:color="auto"/>
        <w:bottom w:val="none" w:sz="0" w:space="0" w:color="auto"/>
        <w:right w:val="none" w:sz="0" w:space="0" w:color="auto"/>
      </w:divBdr>
    </w:div>
    <w:div w:id="5056769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093746133">
      <w:bodyDiv w:val="1"/>
      <w:marLeft w:val="0"/>
      <w:marRight w:val="0"/>
      <w:marTop w:val="0"/>
      <w:marBottom w:val="0"/>
      <w:divBdr>
        <w:top w:val="none" w:sz="0" w:space="0" w:color="auto"/>
        <w:left w:val="none" w:sz="0" w:space="0" w:color="auto"/>
        <w:bottom w:val="none" w:sz="0" w:space="0" w:color="auto"/>
        <w:right w:val="none" w:sz="0" w:space="0" w:color="auto"/>
      </w:divBdr>
    </w:div>
    <w:div w:id="1231186442">
      <w:bodyDiv w:val="1"/>
      <w:marLeft w:val="0"/>
      <w:marRight w:val="0"/>
      <w:marTop w:val="0"/>
      <w:marBottom w:val="0"/>
      <w:divBdr>
        <w:top w:val="none" w:sz="0" w:space="0" w:color="auto"/>
        <w:left w:val="none" w:sz="0" w:space="0" w:color="auto"/>
        <w:bottom w:val="none" w:sz="0" w:space="0" w:color="auto"/>
        <w:right w:val="none" w:sz="0" w:space="0" w:color="auto"/>
      </w:divBdr>
    </w:div>
    <w:div w:id="1635140852">
      <w:bodyDiv w:val="1"/>
      <w:marLeft w:val="0"/>
      <w:marRight w:val="0"/>
      <w:marTop w:val="0"/>
      <w:marBottom w:val="0"/>
      <w:divBdr>
        <w:top w:val="none" w:sz="0" w:space="0" w:color="auto"/>
        <w:left w:val="none" w:sz="0" w:space="0" w:color="auto"/>
        <w:bottom w:val="none" w:sz="0" w:space="0" w:color="auto"/>
        <w:right w:val="none" w:sz="0" w:space="0" w:color="auto"/>
      </w:divBdr>
    </w:div>
    <w:div w:id="1669211901">
      <w:bodyDiv w:val="1"/>
      <w:marLeft w:val="0"/>
      <w:marRight w:val="0"/>
      <w:marTop w:val="0"/>
      <w:marBottom w:val="0"/>
      <w:divBdr>
        <w:top w:val="none" w:sz="0" w:space="0" w:color="auto"/>
        <w:left w:val="none" w:sz="0" w:space="0" w:color="auto"/>
        <w:bottom w:val="none" w:sz="0" w:space="0" w:color="auto"/>
        <w:right w:val="none" w:sz="0" w:space="0" w:color="auto"/>
      </w:divBdr>
    </w:div>
    <w:div w:id="1887984966">
      <w:bodyDiv w:val="1"/>
      <w:marLeft w:val="0"/>
      <w:marRight w:val="0"/>
      <w:marTop w:val="0"/>
      <w:marBottom w:val="0"/>
      <w:divBdr>
        <w:top w:val="none" w:sz="0" w:space="0" w:color="auto"/>
        <w:left w:val="none" w:sz="0" w:space="0" w:color="auto"/>
        <w:bottom w:val="none" w:sz="0" w:space="0" w:color="auto"/>
        <w:right w:val="none" w:sz="0" w:space="0" w:color="auto"/>
      </w:divBdr>
    </w:div>
    <w:div w:id="1893225476">
      <w:bodyDiv w:val="1"/>
      <w:marLeft w:val="0"/>
      <w:marRight w:val="0"/>
      <w:marTop w:val="0"/>
      <w:marBottom w:val="0"/>
      <w:divBdr>
        <w:top w:val="none" w:sz="0" w:space="0" w:color="auto"/>
        <w:left w:val="none" w:sz="0" w:space="0" w:color="auto"/>
        <w:bottom w:val="none" w:sz="0" w:space="0" w:color="auto"/>
        <w:right w:val="none" w:sz="0" w:space="0" w:color="auto"/>
      </w:divBdr>
    </w:div>
    <w:div w:id="1904026244">
      <w:bodyDiv w:val="1"/>
      <w:marLeft w:val="0"/>
      <w:marRight w:val="0"/>
      <w:marTop w:val="0"/>
      <w:marBottom w:val="0"/>
      <w:divBdr>
        <w:top w:val="none" w:sz="0" w:space="0" w:color="auto"/>
        <w:left w:val="none" w:sz="0" w:space="0" w:color="auto"/>
        <w:bottom w:val="none" w:sz="0" w:space="0" w:color="auto"/>
        <w:right w:val="none" w:sz="0" w:space="0" w:color="auto"/>
      </w:divBdr>
    </w:div>
    <w:div w:id="1990478248">
      <w:bodyDiv w:val="1"/>
      <w:marLeft w:val="0"/>
      <w:marRight w:val="0"/>
      <w:marTop w:val="0"/>
      <w:marBottom w:val="0"/>
      <w:divBdr>
        <w:top w:val="none" w:sz="0" w:space="0" w:color="auto"/>
        <w:left w:val="none" w:sz="0" w:space="0" w:color="auto"/>
        <w:bottom w:val="none" w:sz="0" w:space="0" w:color="auto"/>
        <w:right w:val="none" w:sz="0" w:space="0" w:color="auto"/>
      </w:divBdr>
    </w:div>
    <w:div w:id="2140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i.gov.k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2C5EF-6F3A-41B2-8FCA-89DC4488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4925</Words>
  <Characters>28073</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Moldir IMANBAYEVA</cp:lastModifiedBy>
  <cp:revision>9</cp:revision>
  <cp:lastPrinted>2020-07-24T14:23:00Z</cp:lastPrinted>
  <dcterms:created xsi:type="dcterms:W3CDTF">2021-10-04T11:57:00Z</dcterms:created>
  <dcterms:modified xsi:type="dcterms:W3CDTF">2021-11-03T02:46:00Z</dcterms:modified>
</cp:coreProperties>
</file>