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47E36" w14:textId="77777777" w:rsidR="005B4035" w:rsidRDefault="003B3344" w:rsidP="005F7786">
      <w:pPr>
        <w:tabs>
          <w:tab w:val="num" w:pos="0"/>
          <w:tab w:val="left" w:pos="5387"/>
          <w:tab w:val="left" w:pos="5638"/>
        </w:tabs>
        <w:spacing w:after="0" w:line="240" w:lineRule="auto"/>
        <w:jc w:val="right"/>
        <w:rPr>
          <w:rFonts w:ascii="Segoe UI Light" w:eastAsia="Times New Roman" w:hAnsi="Segoe UI Light" w:cs="Segoe UI Light"/>
          <w:i/>
          <w:sz w:val="18"/>
          <w:szCs w:val="18"/>
          <w:lang w:eastAsia="ru-RU"/>
        </w:rPr>
      </w:pPr>
      <w:r w:rsidRPr="005E6C00">
        <w:rPr>
          <w:rFonts w:ascii="Segoe UI Light" w:eastAsia="Times New Roman" w:hAnsi="Segoe UI Light" w:cs="Segoe UI Light"/>
          <w:i/>
          <w:sz w:val="18"/>
          <w:szCs w:val="18"/>
          <w:lang w:eastAsia="ru-RU"/>
        </w:rPr>
        <w:t xml:space="preserve">                                                                                                                      </w:t>
      </w:r>
    </w:p>
    <w:p w14:paraId="22C250D0" w14:textId="77777777" w:rsidR="009861AE" w:rsidRDefault="009861AE" w:rsidP="009861AE">
      <w:pPr>
        <w:tabs>
          <w:tab w:val="num" w:pos="0"/>
          <w:tab w:val="left" w:pos="5387"/>
          <w:tab w:val="left" w:pos="5638"/>
        </w:tabs>
        <w:spacing w:after="0" w:line="240" w:lineRule="auto"/>
        <w:jc w:val="right"/>
        <w:rPr>
          <w:rFonts w:ascii="Segoe UI Light" w:eastAsia="Times New Roman" w:hAnsi="Segoe UI Light" w:cs="Segoe UI Light"/>
          <w:i/>
          <w:sz w:val="16"/>
          <w:szCs w:val="16"/>
          <w:lang w:val="kk-KZ" w:eastAsia="ru-RU"/>
        </w:rPr>
      </w:pPr>
    </w:p>
    <w:p w14:paraId="58F1CBFC" w14:textId="2D153C98" w:rsidR="009861AE" w:rsidRDefault="009861AE" w:rsidP="009861AE">
      <w:pPr>
        <w:tabs>
          <w:tab w:val="num" w:pos="0"/>
          <w:tab w:val="left" w:pos="5387"/>
          <w:tab w:val="left" w:pos="5638"/>
        </w:tabs>
        <w:spacing w:after="0" w:line="240" w:lineRule="auto"/>
        <w:jc w:val="right"/>
        <w:rPr>
          <w:rFonts w:ascii="Segoe UI Light" w:eastAsia="Times New Roman" w:hAnsi="Segoe UI Light" w:cs="Segoe UI Light"/>
          <w:i/>
          <w:sz w:val="16"/>
          <w:szCs w:val="16"/>
          <w:lang w:val="kk-KZ" w:eastAsia="ru-RU"/>
        </w:rPr>
      </w:pPr>
      <w:r>
        <w:rPr>
          <w:rFonts w:ascii="Segoe UI Light" w:eastAsia="Times New Roman" w:hAnsi="Segoe UI Light" w:cs="Segoe UI Light"/>
          <w:i/>
          <w:sz w:val="16"/>
          <w:szCs w:val="16"/>
          <w:lang w:val="kk-KZ" w:eastAsia="ru-RU"/>
        </w:rPr>
        <w:t xml:space="preserve">Брокерлік қызметтер мен номиналды ұстау </w:t>
      </w:r>
    </w:p>
    <w:p w14:paraId="5F74E006" w14:textId="097336E9" w:rsidR="009861AE" w:rsidRDefault="009861AE" w:rsidP="009861AE">
      <w:pPr>
        <w:tabs>
          <w:tab w:val="num" w:pos="0"/>
          <w:tab w:val="left" w:pos="5387"/>
          <w:tab w:val="left" w:pos="5638"/>
        </w:tabs>
        <w:spacing w:after="0" w:line="240" w:lineRule="auto"/>
        <w:jc w:val="right"/>
        <w:rPr>
          <w:rFonts w:ascii="Segoe UI Light" w:eastAsia="Times New Roman" w:hAnsi="Segoe UI Light" w:cs="Segoe UI Light"/>
          <w:i/>
          <w:sz w:val="16"/>
          <w:szCs w:val="16"/>
          <w:lang w:val="kk-KZ" w:eastAsia="ru-RU"/>
        </w:rPr>
      </w:pPr>
      <w:r>
        <w:rPr>
          <w:rFonts w:ascii="Segoe UI Light" w:eastAsia="Times New Roman" w:hAnsi="Segoe UI Light" w:cs="Segoe UI Light"/>
          <w:i/>
          <w:sz w:val="16"/>
          <w:szCs w:val="16"/>
          <w:lang w:val="kk-KZ" w:eastAsia="ru-RU"/>
        </w:rPr>
        <w:t>қызметтері бойынша үлгі шартының формасына</w:t>
      </w:r>
    </w:p>
    <w:p w14:paraId="0074E8A9" w14:textId="240E4809" w:rsidR="009861AE" w:rsidRPr="009861AE" w:rsidRDefault="009861AE" w:rsidP="009861AE">
      <w:pPr>
        <w:tabs>
          <w:tab w:val="num" w:pos="0"/>
          <w:tab w:val="left" w:pos="5387"/>
          <w:tab w:val="left" w:pos="5638"/>
        </w:tabs>
        <w:spacing w:after="0" w:line="240" w:lineRule="auto"/>
        <w:jc w:val="right"/>
        <w:rPr>
          <w:rFonts w:ascii="Segoe UI Light" w:eastAsia="Times New Roman" w:hAnsi="Segoe UI Light" w:cs="Segoe UI Light"/>
          <w:i/>
          <w:sz w:val="16"/>
          <w:szCs w:val="16"/>
          <w:lang w:val="kk-KZ" w:eastAsia="ru-RU"/>
        </w:rPr>
      </w:pPr>
      <w:r>
        <w:rPr>
          <w:rFonts w:ascii="Segoe UI Light" w:eastAsia="Times New Roman" w:hAnsi="Segoe UI Light" w:cs="Segoe UI Light"/>
          <w:i/>
          <w:sz w:val="16"/>
          <w:szCs w:val="16"/>
          <w:lang w:val="kk-KZ" w:eastAsia="ru-RU"/>
        </w:rPr>
        <w:t xml:space="preserve"> </w:t>
      </w:r>
      <w:r w:rsidRPr="009861AE">
        <w:rPr>
          <w:rFonts w:ascii="Segoe UI Light" w:eastAsia="Times New Roman" w:hAnsi="Segoe UI Light" w:cs="Segoe UI Light"/>
          <w:i/>
          <w:sz w:val="16"/>
          <w:szCs w:val="16"/>
          <w:lang w:val="kk-KZ" w:eastAsia="ru-RU"/>
        </w:rPr>
        <w:t>№2</w:t>
      </w:r>
      <w:r>
        <w:rPr>
          <w:rFonts w:ascii="Segoe UI Light" w:eastAsia="Times New Roman" w:hAnsi="Segoe UI Light" w:cs="Segoe UI Light"/>
          <w:i/>
          <w:sz w:val="16"/>
          <w:szCs w:val="16"/>
          <w:lang w:val="kk-KZ" w:eastAsia="ru-RU"/>
        </w:rPr>
        <w:t xml:space="preserve"> қосымша</w:t>
      </w:r>
    </w:p>
    <w:p w14:paraId="631AA4A9" w14:textId="77777777" w:rsidR="009861AE" w:rsidRPr="009861AE" w:rsidRDefault="009861AE" w:rsidP="003B3344">
      <w:pPr>
        <w:tabs>
          <w:tab w:val="num" w:pos="0"/>
          <w:tab w:val="left" w:pos="1080"/>
          <w:tab w:val="left" w:pos="1260"/>
          <w:tab w:val="left" w:pos="6237"/>
        </w:tabs>
        <w:spacing w:after="0" w:line="240" w:lineRule="auto"/>
        <w:jc w:val="right"/>
        <w:rPr>
          <w:rFonts w:ascii="Segoe UI Light" w:eastAsia="Times New Roman" w:hAnsi="Segoe UI Light" w:cs="Segoe UI Light"/>
          <w:i/>
          <w:sz w:val="16"/>
          <w:szCs w:val="16"/>
          <w:lang w:val="kk-KZ" w:eastAsia="ru-RU"/>
        </w:rPr>
      </w:pPr>
    </w:p>
    <w:p w14:paraId="07D8ED1A" w14:textId="77777777" w:rsidR="003B3344" w:rsidRPr="009861AE" w:rsidRDefault="003B3344" w:rsidP="003B3344">
      <w:pPr>
        <w:tabs>
          <w:tab w:val="num" w:pos="0"/>
          <w:tab w:val="left" w:pos="1080"/>
          <w:tab w:val="left" w:pos="1260"/>
        </w:tabs>
        <w:spacing w:after="0" w:line="240" w:lineRule="auto"/>
        <w:rPr>
          <w:rFonts w:ascii="Segoe UI Light" w:eastAsia="Times New Roman" w:hAnsi="Segoe UI Light" w:cs="Segoe UI Light"/>
          <w:b/>
          <w:sz w:val="24"/>
          <w:szCs w:val="20"/>
          <w:lang w:val="kk-KZ" w:eastAsia="ru-RU"/>
        </w:rPr>
      </w:pPr>
    </w:p>
    <w:p w14:paraId="01226DBF" w14:textId="77777777" w:rsidR="00420B25" w:rsidRPr="009861AE" w:rsidRDefault="00420B25" w:rsidP="00D70718">
      <w:pPr>
        <w:tabs>
          <w:tab w:val="num" w:pos="0"/>
          <w:tab w:val="left" w:pos="1080"/>
          <w:tab w:val="left" w:pos="1260"/>
        </w:tabs>
        <w:spacing w:after="0" w:line="240" w:lineRule="auto"/>
        <w:rPr>
          <w:rFonts w:ascii="Segoe UI" w:hAnsi="Segoe UI" w:cs="Segoe UI"/>
          <w:b/>
          <w:sz w:val="20"/>
          <w:szCs w:val="20"/>
          <w:lang w:val="kk-KZ" w:eastAsia="ru-RU"/>
        </w:rPr>
      </w:pPr>
    </w:p>
    <w:p w14:paraId="240E6FD5" w14:textId="3A767716" w:rsidR="009861AE" w:rsidRDefault="009861AE" w:rsidP="009861AE">
      <w:pPr>
        <w:tabs>
          <w:tab w:val="num" w:pos="0"/>
          <w:tab w:val="left" w:pos="1080"/>
          <w:tab w:val="left" w:pos="1260"/>
        </w:tabs>
        <w:spacing w:after="0" w:line="240" w:lineRule="auto"/>
        <w:jc w:val="center"/>
        <w:rPr>
          <w:rFonts w:ascii="Segoe UI" w:hAnsi="Segoe UI" w:cs="Segoe UI"/>
          <w:b/>
          <w:sz w:val="20"/>
          <w:szCs w:val="20"/>
          <w:lang w:val="kk-KZ" w:eastAsia="ru-RU"/>
        </w:rPr>
      </w:pPr>
      <w:r>
        <w:rPr>
          <w:rFonts w:ascii="Segoe UI" w:hAnsi="Segoe UI" w:cs="Segoe UI"/>
          <w:b/>
          <w:sz w:val="20"/>
          <w:szCs w:val="20"/>
          <w:lang w:val="kk-KZ" w:eastAsia="ru-RU"/>
        </w:rPr>
        <w:t>Б</w:t>
      </w:r>
      <w:r w:rsidRPr="009861AE">
        <w:rPr>
          <w:rFonts w:ascii="Segoe UI" w:hAnsi="Segoe UI" w:cs="Segoe UI"/>
          <w:b/>
          <w:sz w:val="20"/>
          <w:szCs w:val="20"/>
          <w:lang w:val="kk-KZ" w:eastAsia="ru-RU"/>
        </w:rPr>
        <w:t>рокерлік қызметтер мен номиналды ұстау қызметтері</w:t>
      </w:r>
      <w:r>
        <w:rPr>
          <w:rFonts w:ascii="Segoe UI" w:hAnsi="Segoe UI" w:cs="Segoe UI"/>
          <w:b/>
          <w:sz w:val="20"/>
          <w:szCs w:val="20"/>
          <w:lang w:val="kk-KZ" w:eastAsia="ru-RU"/>
        </w:rPr>
        <w:t>н</w:t>
      </w:r>
    </w:p>
    <w:p w14:paraId="5A1ADC72" w14:textId="07C205D8" w:rsidR="009861AE" w:rsidRPr="009861AE" w:rsidRDefault="009861AE" w:rsidP="009861AE">
      <w:pPr>
        <w:tabs>
          <w:tab w:val="num" w:pos="0"/>
          <w:tab w:val="left" w:pos="1080"/>
          <w:tab w:val="left" w:pos="1260"/>
        </w:tabs>
        <w:spacing w:after="0" w:line="240" w:lineRule="auto"/>
        <w:jc w:val="center"/>
        <w:rPr>
          <w:rFonts w:ascii="Segoe UI" w:hAnsi="Segoe UI" w:cs="Segoe UI"/>
          <w:b/>
          <w:sz w:val="20"/>
          <w:szCs w:val="20"/>
          <w:lang w:val="kk-KZ" w:eastAsia="ru-RU"/>
        </w:rPr>
      </w:pPr>
      <w:r>
        <w:rPr>
          <w:rFonts w:ascii="Segoe UI" w:hAnsi="Segoe UI" w:cs="Segoe UI"/>
          <w:b/>
          <w:sz w:val="20"/>
          <w:szCs w:val="20"/>
          <w:lang w:val="kk-KZ" w:eastAsia="ru-RU"/>
        </w:rPr>
        <w:t>көрсету шартына қосылу туралы өтініш</w:t>
      </w:r>
    </w:p>
    <w:p w14:paraId="59C8C90E" w14:textId="77777777" w:rsidR="00420B25" w:rsidRPr="005F3632" w:rsidRDefault="00420B25" w:rsidP="00420B25">
      <w:pPr>
        <w:tabs>
          <w:tab w:val="num" w:pos="0"/>
          <w:tab w:val="left" w:pos="1080"/>
          <w:tab w:val="left" w:pos="1260"/>
        </w:tabs>
        <w:spacing w:after="0" w:line="240" w:lineRule="auto"/>
        <w:jc w:val="center"/>
        <w:rPr>
          <w:rFonts w:ascii="Segoe UI" w:hAnsi="Segoe UI" w:cs="Segoe UI"/>
          <w:sz w:val="20"/>
          <w:szCs w:val="20"/>
          <w:lang w:eastAsia="ru-RU"/>
        </w:rPr>
      </w:pPr>
      <w:r w:rsidRPr="005F3632">
        <w:rPr>
          <w:rFonts w:ascii="Segoe UI" w:hAnsi="Segoe UI" w:cs="Segoe UI"/>
          <w:sz w:val="20"/>
          <w:szCs w:val="20"/>
          <w:lang w:eastAsia="ru-RU"/>
        </w:rPr>
        <w:t xml:space="preserve"> </w:t>
      </w:r>
    </w:p>
    <w:tbl>
      <w:tblPr>
        <w:tblW w:w="10314" w:type="dxa"/>
        <w:tblLayout w:type="fixed"/>
        <w:tblLook w:val="04A0" w:firstRow="1" w:lastRow="0" w:firstColumn="1" w:lastColumn="0" w:noHBand="0" w:noVBand="1"/>
      </w:tblPr>
      <w:tblGrid>
        <w:gridCol w:w="10314"/>
      </w:tblGrid>
      <w:tr w:rsidR="00420B25" w:rsidRPr="00A74FB3" w14:paraId="3F6D4C84" w14:textId="77777777" w:rsidTr="003520DA">
        <w:trPr>
          <w:trHeight w:val="506"/>
        </w:trPr>
        <w:tc>
          <w:tcPr>
            <w:tcW w:w="10314" w:type="dxa"/>
          </w:tcPr>
          <w:p w14:paraId="574ACEF5" w14:textId="77777777" w:rsidR="00D70718" w:rsidRDefault="00420B25" w:rsidP="00D70718">
            <w:pPr>
              <w:tabs>
                <w:tab w:val="left" w:pos="567"/>
              </w:tabs>
              <w:spacing w:after="0" w:line="240" w:lineRule="auto"/>
              <w:jc w:val="both"/>
              <w:rPr>
                <w:rFonts w:ascii="Segoe UI" w:hAnsi="Segoe UI" w:cs="Segoe UI"/>
                <w:sz w:val="20"/>
                <w:szCs w:val="20"/>
                <w:lang w:eastAsia="ru-RU"/>
              </w:rPr>
            </w:pPr>
            <w:r w:rsidRPr="005F3632">
              <w:rPr>
                <w:rFonts w:ascii="Segoe UI" w:hAnsi="Segoe UI" w:cs="Segoe UI"/>
                <w:sz w:val="20"/>
                <w:szCs w:val="20"/>
                <w:lang w:eastAsia="ru-RU"/>
              </w:rPr>
              <w:tab/>
            </w:r>
            <w:r w:rsidR="00D70718" w:rsidRPr="00413505">
              <w:rPr>
                <w:rFonts w:ascii="Segoe UI" w:hAnsi="Segoe UI" w:cs="Segoe UI"/>
                <w:sz w:val="20"/>
                <w:szCs w:val="20"/>
                <w:lang w:eastAsia="ru-RU"/>
              </w:rPr>
              <w:t xml:space="preserve">Осы </w:t>
            </w:r>
            <w:r w:rsidR="00D70718">
              <w:rPr>
                <w:rFonts w:ascii="Segoe UI" w:hAnsi="Segoe UI" w:cs="Segoe UI"/>
                <w:sz w:val="20"/>
                <w:szCs w:val="20"/>
                <w:lang w:val="kk-KZ" w:eastAsia="ru-RU"/>
              </w:rPr>
              <w:t>Ө</w:t>
            </w:r>
            <w:proofErr w:type="spellStart"/>
            <w:r w:rsidR="00D70718" w:rsidRPr="00413505">
              <w:rPr>
                <w:rFonts w:ascii="Segoe UI" w:hAnsi="Segoe UI" w:cs="Segoe UI"/>
                <w:sz w:val="20"/>
                <w:szCs w:val="20"/>
                <w:lang w:eastAsia="ru-RU"/>
              </w:rPr>
              <w:t>тінішке</w:t>
            </w:r>
            <w:proofErr w:type="spellEnd"/>
            <w:r w:rsidR="00D70718" w:rsidRPr="00413505">
              <w:rPr>
                <w:rFonts w:ascii="Segoe UI" w:hAnsi="Segoe UI" w:cs="Segoe UI"/>
                <w:sz w:val="20"/>
                <w:szCs w:val="20"/>
                <w:lang w:eastAsia="ru-RU"/>
              </w:rPr>
              <w:t xml:space="preserve"> (</w:t>
            </w:r>
            <w:proofErr w:type="spellStart"/>
            <w:r w:rsidR="00D70718" w:rsidRPr="00413505">
              <w:rPr>
                <w:rFonts w:ascii="Segoe UI" w:hAnsi="Segoe UI" w:cs="Segoe UI"/>
                <w:sz w:val="20"/>
                <w:szCs w:val="20"/>
                <w:lang w:eastAsia="ru-RU"/>
              </w:rPr>
              <w:t>бұдан</w:t>
            </w:r>
            <w:proofErr w:type="spellEnd"/>
            <w:r w:rsidR="00D70718" w:rsidRPr="00413505">
              <w:rPr>
                <w:rFonts w:ascii="Segoe UI" w:hAnsi="Segoe UI" w:cs="Segoe UI"/>
                <w:sz w:val="20"/>
                <w:szCs w:val="20"/>
                <w:lang w:eastAsia="ru-RU"/>
              </w:rPr>
              <w:t xml:space="preserve"> </w:t>
            </w:r>
            <w:proofErr w:type="spellStart"/>
            <w:r w:rsidR="00D70718" w:rsidRPr="00413505">
              <w:rPr>
                <w:rFonts w:ascii="Segoe UI" w:hAnsi="Segoe UI" w:cs="Segoe UI"/>
                <w:sz w:val="20"/>
                <w:szCs w:val="20"/>
                <w:lang w:eastAsia="ru-RU"/>
              </w:rPr>
              <w:t>әрі</w:t>
            </w:r>
            <w:proofErr w:type="spellEnd"/>
            <w:r w:rsidR="00D70718" w:rsidRPr="00413505">
              <w:rPr>
                <w:rFonts w:ascii="Segoe UI" w:hAnsi="Segoe UI" w:cs="Segoe UI"/>
                <w:sz w:val="20"/>
                <w:szCs w:val="20"/>
                <w:lang w:eastAsia="ru-RU"/>
              </w:rPr>
              <w:t xml:space="preserve"> - Клиент) </w:t>
            </w:r>
            <w:proofErr w:type="spellStart"/>
            <w:r w:rsidR="00D70718" w:rsidRPr="00413505">
              <w:rPr>
                <w:rFonts w:ascii="Segoe UI" w:hAnsi="Segoe UI" w:cs="Segoe UI"/>
                <w:sz w:val="20"/>
                <w:szCs w:val="20"/>
                <w:lang w:eastAsia="ru-RU"/>
              </w:rPr>
              <w:t>қол</w:t>
            </w:r>
            <w:proofErr w:type="spellEnd"/>
            <w:r w:rsidR="00D70718" w:rsidRPr="00413505">
              <w:rPr>
                <w:rFonts w:ascii="Segoe UI" w:hAnsi="Segoe UI" w:cs="Segoe UI"/>
                <w:sz w:val="20"/>
                <w:szCs w:val="20"/>
                <w:lang w:eastAsia="ru-RU"/>
              </w:rPr>
              <w:t xml:space="preserve"> </w:t>
            </w:r>
            <w:proofErr w:type="spellStart"/>
            <w:r w:rsidR="00D70718" w:rsidRPr="00413505">
              <w:rPr>
                <w:rFonts w:ascii="Segoe UI" w:hAnsi="Segoe UI" w:cs="Segoe UI"/>
                <w:sz w:val="20"/>
                <w:szCs w:val="20"/>
                <w:lang w:eastAsia="ru-RU"/>
              </w:rPr>
              <w:t>қоя</w:t>
            </w:r>
            <w:proofErr w:type="spellEnd"/>
            <w:r w:rsidR="00D70718" w:rsidRPr="00413505">
              <w:rPr>
                <w:rFonts w:ascii="Segoe UI" w:hAnsi="Segoe UI" w:cs="Segoe UI"/>
                <w:sz w:val="20"/>
                <w:szCs w:val="20"/>
                <w:lang w:eastAsia="ru-RU"/>
              </w:rPr>
              <w:t xml:space="preserve"> </w:t>
            </w:r>
            <w:proofErr w:type="spellStart"/>
            <w:r w:rsidR="00D70718" w:rsidRPr="00413505">
              <w:rPr>
                <w:rFonts w:ascii="Segoe UI" w:hAnsi="Segoe UI" w:cs="Segoe UI"/>
                <w:sz w:val="20"/>
                <w:szCs w:val="20"/>
                <w:lang w:eastAsia="ru-RU"/>
              </w:rPr>
              <w:t>отырып</w:t>
            </w:r>
            <w:proofErr w:type="spellEnd"/>
            <w:r w:rsidR="00D70718" w:rsidRPr="00413505">
              <w:rPr>
                <w:rFonts w:ascii="Segoe UI" w:hAnsi="Segoe UI" w:cs="Segoe UI"/>
                <w:sz w:val="20"/>
                <w:szCs w:val="20"/>
                <w:lang w:eastAsia="ru-RU"/>
              </w:rPr>
              <w:t xml:space="preserve">, </w:t>
            </w:r>
            <w:proofErr w:type="spellStart"/>
            <w:r w:rsidR="00D70718" w:rsidRPr="00413505">
              <w:rPr>
                <w:rFonts w:ascii="Segoe UI" w:hAnsi="Segoe UI" w:cs="Segoe UI"/>
                <w:sz w:val="20"/>
                <w:szCs w:val="20"/>
                <w:lang w:eastAsia="ru-RU"/>
              </w:rPr>
              <w:t>Қазақстан</w:t>
            </w:r>
            <w:proofErr w:type="spellEnd"/>
            <w:r w:rsidR="00D70718" w:rsidRPr="00413505">
              <w:rPr>
                <w:rFonts w:ascii="Segoe UI" w:hAnsi="Segoe UI" w:cs="Segoe UI"/>
                <w:sz w:val="20"/>
                <w:szCs w:val="20"/>
                <w:lang w:eastAsia="ru-RU"/>
              </w:rPr>
              <w:t xml:space="preserve"> </w:t>
            </w:r>
            <w:proofErr w:type="spellStart"/>
            <w:r w:rsidR="00D70718" w:rsidRPr="00413505">
              <w:rPr>
                <w:rFonts w:ascii="Segoe UI" w:hAnsi="Segoe UI" w:cs="Segoe UI"/>
                <w:sz w:val="20"/>
                <w:szCs w:val="20"/>
                <w:lang w:eastAsia="ru-RU"/>
              </w:rPr>
              <w:t>Республикасы</w:t>
            </w:r>
            <w:proofErr w:type="spellEnd"/>
            <w:r w:rsidR="00D70718" w:rsidRPr="00413505">
              <w:rPr>
                <w:rFonts w:ascii="Segoe UI" w:hAnsi="Segoe UI" w:cs="Segoe UI"/>
                <w:sz w:val="20"/>
                <w:szCs w:val="20"/>
                <w:lang w:eastAsia="ru-RU"/>
              </w:rPr>
              <w:t xml:space="preserve"> </w:t>
            </w:r>
            <w:proofErr w:type="spellStart"/>
            <w:r w:rsidR="00D70718" w:rsidRPr="00413505">
              <w:rPr>
                <w:rFonts w:ascii="Segoe UI" w:hAnsi="Segoe UI" w:cs="Segoe UI"/>
                <w:sz w:val="20"/>
                <w:szCs w:val="20"/>
                <w:lang w:eastAsia="ru-RU"/>
              </w:rPr>
              <w:t>Азаматтық</w:t>
            </w:r>
            <w:proofErr w:type="spellEnd"/>
            <w:r w:rsidR="00D70718" w:rsidRPr="00413505">
              <w:rPr>
                <w:rFonts w:ascii="Segoe UI" w:hAnsi="Segoe UI" w:cs="Segoe UI"/>
                <w:sz w:val="20"/>
                <w:szCs w:val="20"/>
                <w:lang w:eastAsia="ru-RU"/>
              </w:rPr>
              <w:t xml:space="preserve"> </w:t>
            </w:r>
            <w:proofErr w:type="spellStart"/>
            <w:r w:rsidR="00D70718" w:rsidRPr="00413505">
              <w:rPr>
                <w:rFonts w:ascii="Segoe UI" w:hAnsi="Segoe UI" w:cs="Segoe UI"/>
                <w:sz w:val="20"/>
                <w:szCs w:val="20"/>
                <w:lang w:eastAsia="ru-RU"/>
              </w:rPr>
              <w:t>кодексінің</w:t>
            </w:r>
            <w:proofErr w:type="spellEnd"/>
            <w:r w:rsidR="00D70718" w:rsidRPr="00413505">
              <w:rPr>
                <w:rFonts w:ascii="Segoe UI" w:hAnsi="Segoe UI" w:cs="Segoe UI"/>
                <w:sz w:val="20"/>
                <w:szCs w:val="20"/>
                <w:lang w:eastAsia="ru-RU"/>
              </w:rPr>
              <w:t xml:space="preserve"> 389-бабына </w:t>
            </w:r>
            <w:proofErr w:type="spellStart"/>
            <w:r w:rsidR="00D70718" w:rsidRPr="00413505">
              <w:rPr>
                <w:rFonts w:ascii="Segoe UI" w:hAnsi="Segoe UI" w:cs="Segoe UI"/>
                <w:sz w:val="20"/>
                <w:szCs w:val="20"/>
                <w:lang w:eastAsia="ru-RU"/>
              </w:rPr>
              <w:t>сәйкес</w:t>
            </w:r>
            <w:proofErr w:type="spellEnd"/>
            <w:r w:rsidR="00D70718" w:rsidRPr="00413505">
              <w:rPr>
                <w:rFonts w:ascii="Segoe UI" w:hAnsi="Segoe UI" w:cs="Segoe UI"/>
                <w:sz w:val="20"/>
                <w:szCs w:val="20"/>
                <w:lang w:eastAsia="ru-RU"/>
              </w:rPr>
              <w:t>, "</w:t>
            </w:r>
            <w:proofErr w:type="spellStart"/>
            <w:r w:rsidR="00D70718" w:rsidRPr="00413505">
              <w:rPr>
                <w:rFonts w:ascii="Segoe UI" w:hAnsi="Segoe UI" w:cs="Segoe UI"/>
                <w:sz w:val="20"/>
                <w:szCs w:val="20"/>
                <w:lang w:eastAsia="ru-RU"/>
              </w:rPr>
              <w:t>Jusan</w:t>
            </w:r>
            <w:proofErr w:type="spellEnd"/>
            <w:r w:rsidR="00D70718" w:rsidRPr="00413505">
              <w:rPr>
                <w:rFonts w:ascii="Segoe UI" w:hAnsi="Segoe UI" w:cs="Segoe UI"/>
                <w:sz w:val="20"/>
                <w:szCs w:val="20"/>
                <w:lang w:eastAsia="ru-RU"/>
              </w:rPr>
              <w:t xml:space="preserve"> </w:t>
            </w:r>
            <w:proofErr w:type="spellStart"/>
            <w:r w:rsidR="00D70718" w:rsidRPr="00413505">
              <w:rPr>
                <w:rFonts w:ascii="Segoe UI" w:hAnsi="Segoe UI" w:cs="Segoe UI"/>
                <w:sz w:val="20"/>
                <w:szCs w:val="20"/>
                <w:lang w:eastAsia="ru-RU"/>
              </w:rPr>
              <w:t>Invest</w:t>
            </w:r>
            <w:proofErr w:type="spellEnd"/>
            <w:r w:rsidR="00D70718" w:rsidRPr="00413505">
              <w:rPr>
                <w:rFonts w:ascii="Segoe UI" w:hAnsi="Segoe UI" w:cs="Segoe UI"/>
                <w:sz w:val="20"/>
                <w:szCs w:val="20"/>
                <w:lang w:eastAsia="ru-RU"/>
              </w:rPr>
              <w:t>" АҚ веб-</w:t>
            </w:r>
            <w:proofErr w:type="spellStart"/>
            <w:r w:rsidR="00D70718" w:rsidRPr="00413505">
              <w:rPr>
                <w:rFonts w:ascii="Segoe UI" w:hAnsi="Segoe UI" w:cs="Segoe UI"/>
                <w:sz w:val="20"/>
                <w:szCs w:val="20"/>
                <w:lang w:eastAsia="ru-RU"/>
              </w:rPr>
              <w:t>сайтында</w:t>
            </w:r>
            <w:proofErr w:type="spellEnd"/>
            <w:r w:rsidR="00D70718">
              <w:rPr>
                <w:rFonts w:ascii="Segoe UI" w:hAnsi="Segoe UI" w:cs="Segoe UI"/>
                <w:sz w:val="20"/>
                <w:szCs w:val="20"/>
                <w:lang w:eastAsia="ru-RU"/>
              </w:rPr>
              <w:t xml:space="preserve"> -</w:t>
            </w:r>
            <w:r w:rsidR="00D70718" w:rsidRPr="00413505">
              <w:rPr>
                <w:rFonts w:ascii="Segoe UI" w:hAnsi="Segoe UI" w:cs="Segoe UI"/>
                <w:sz w:val="20"/>
                <w:szCs w:val="20"/>
                <w:lang w:eastAsia="ru-RU"/>
              </w:rPr>
              <w:t xml:space="preserve"> </w:t>
            </w:r>
            <w:hyperlink r:id="rId7" w:history="1">
              <w:r w:rsidR="00D70718" w:rsidRPr="002922DB">
                <w:rPr>
                  <w:rStyle w:val="a7"/>
                  <w:rFonts w:ascii="Segoe UI" w:hAnsi="Segoe UI" w:cs="Segoe UI"/>
                  <w:sz w:val="20"/>
                  <w:szCs w:val="20"/>
                  <w:lang w:eastAsia="ru-RU"/>
                </w:rPr>
                <w:t>www.j</w:t>
              </w:r>
              <w:r w:rsidR="00D70718" w:rsidRPr="002922DB">
                <w:rPr>
                  <w:rStyle w:val="a7"/>
                  <w:rFonts w:ascii="Segoe UI" w:hAnsi="Segoe UI" w:cs="Segoe UI"/>
                  <w:sz w:val="20"/>
                  <w:szCs w:val="20"/>
                  <w:lang w:val="en-US" w:eastAsia="ru-RU"/>
                </w:rPr>
                <w:t>u</w:t>
              </w:r>
              <w:r w:rsidR="00D70718" w:rsidRPr="002922DB">
                <w:rPr>
                  <w:rStyle w:val="a7"/>
                  <w:rFonts w:ascii="Segoe UI" w:hAnsi="Segoe UI" w:cs="Segoe UI"/>
                  <w:sz w:val="20"/>
                  <w:szCs w:val="20"/>
                  <w:lang w:eastAsia="ru-RU"/>
                </w:rPr>
                <w:t>saninvest.kz</w:t>
              </w:r>
            </w:hyperlink>
            <w:r w:rsidR="00D70718">
              <w:rPr>
                <w:rStyle w:val="a7"/>
                <w:rFonts w:ascii="Segoe UI" w:hAnsi="Segoe UI" w:cs="Segoe UI"/>
                <w:sz w:val="20"/>
                <w:szCs w:val="20"/>
                <w:lang w:eastAsia="ru-RU"/>
              </w:rPr>
              <w:t xml:space="preserve"> </w:t>
            </w:r>
            <w:r w:rsidR="00D70718">
              <w:rPr>
                <w:rFonts w:ascii="Segoe UI" w:hAnsi="Segoe UI" w:cs="Segoe UI"/>
                <w:sz w:val="20"/>
                <w:szCs w:val="20"/>
                <w:lang w:val="kk-KZ" w:eastAsia="ru-RU"/>
              </w:rPr>
              <w:t xml:space="preserve">жарияланған </w:t>
            </w:r>
            <w:proofErr w:type="spellStart"/>
            <w:r w:rsidR="00D70718" w:rsidRPr="00413505">
              <w:rPr>
                <w:rFonts w:ascii="Segoe UI" w:hAnsi="Segoe UI" w:cs="Segoe UI"/>
                <w:sz w:val="20"/>
                <w:szCs w:val="20"/>
                <w:lang w:eastAsia="ru-RU"/>
              </w:rPr>
              <w:t>брокерлік</w:t>
            </w:r>
            <w:proofErr w:type="spellEnd"/>
            <w:r w:rsidR="00D70718" w:rsidRPr="00413505">
              <w:rPr>
                <w:rFonts w:ascii="Segoe UI" w:hAnsi="Segoe UI" w:cs="Segoe UI"/>
                <w:sz w:val="20"/>
                <w:szCs w:val="20"/>
                <w:lang w:eastAsia="ru-RU"/>
              </w:rPr>
              <w:t xml:space="preserve"> </w:t>
            </w:r>
            <w:proofErr w:type="spellStart"/>
            <w:r w:rsidR="00D70718" w:rsidRPr="00413505">
              <w:rPr>
                <w:rFonts w:ascii="Segoe UI" w:hAnsi="Segoe UI" w:cs="Segoe UI"/>
                <w:sz w:val="20"/>
                <w:szCs w:val="20"/>
                <w:lang w:eastAsia="ru-RU"/>
              </w:rPr>
              <w:t>қызметтер</w:t>
            </w:r>
            <w:proofErr w:type="spellEnd"/>
            <w:r w:rsidR="00D70718" w:rsidRPr="00413505">
              <w:rPr>
                <w:rFonts w:ascii="Segoe UI" w:hAnsi="Segoe UI" w:cs="Segoe UI"/>
                <w:sz w:val="20"/>
                <w:szCs w:val="20"/>
                <w:lang w:eastAsia="ru-RU"/>
              </w:rPr>
              <w:t xml:space="preserve"> мен </w:t>
            </w:r>
            <w:proofErr w:type="spellStart"/>
            <w:r w:rsidR="00D70718" w:rsidRPr="00413505">
              <w:rPr>
                <w:rFonts w:ascii="Segoe UI" w:hAnsi="Segoe UI" w:cs="Segoe UI"/>
                <w:sz w:val="20"/>
                <w:szCs w:val="20"/>
                <w:lang w:eastAsia="ru-RU"/>
              </w:rPr>
              <w:t>номиналды</w:t>
            </w:r>
            <w:proofErr w:type="spellEnd"/>
            <w:r w:rsidR="00D70718" w:rsidRPr="00413505">
              <w:rPr>
                <w:rFonts w:ascii="Segoe UI" w:hAnsi="Segoe UI" w:cs="Segoe UI"/>
                <w:sz w:val="20"/>
                <w:szCs w:val="20"/>
                <w:lang w:eastAsia="ru-RU"/>
              </w:rPr>
              <w:t xml:space="preserve"> </w:t>
            </w:r>
            <w:proofErr w:type="spellStart"/>
            <w:r w:rsidR="00D70718" w:rsidRPr="00413505">
              <w:rPr>
                <w:rFonts w:ascii="Segoe UI" w:hAnsi="Segoe UI" w:cs="Segoe UI"/>
                <w:sz w:val="20"/>
                <w:szCs w:val="20"/>
                <w:lang w:eastAsia="ru-RU"/>
              </w:rPr>
              <w:t>ұстау</w:t>
            </w:r>
            <w:proofErr w:type="spellEnd"/>
            <w:r w:rsidR="00D70718" w:rsidRPr="00413505">
              <w:rPr>
                <w:rFonts w:ascii="Segoe UI" w:hAnsi="Segoe UI" w:cs="Segoe UI"/>
                <w:sz w:val="20"/>
                <w:szCs w:val="20"/>
                <w:lang w:eastAsia="ru-RU"/>
              </w:rPr>
              <w:t xml:space="preserve"> </w:t>
            </w:r>
            <w:proofErr w:type="spellStart"/>
            <w:r w:rsidR="00D70718" w:rsidRPr="00413505">
              <w:rPr>
                <w:rFonts w:ascii="Segoe UI" w:hAnsi="Segoe UI" w:cs="Segoe UI"/>
                <w:sz w:val="20"/>
                <w:szCs w:val="20"/>
                <w:lang w:eastAsia="ru-RU"/>
              </w:rPr>
              <w:t>қызметтерін</w:t>
            </w:r>
            <w:proofErr w:type="spellEnd"/>
            <w:r w:rsidR="00D70718" w:rsidRPr="00413505">
              <w:rPr>
                <w:rFonts w:ascii="Segoe UI" w:hAnsi="Segoe UI" w:cs="Segoe UI"/>
                <w:sz w:val="20"/>
                <w:szCs w:val="20"/>
                <w:lang w:eastAsia="ru-RU"/>
              </w:rPr>
              <w:t xml:space="preserve"> </w:t>
            </w:r>
            <w:proofErr w:type="spellStart"/>
            <w:r w:rsidR="00D70718" w:rsidRPr="00413505">
              <w:rPr>
                <w:rFonts w:ascii="Segoe UI" w:hAnsi="Segoe UI" w:cs="Segoe UI"/>
                <w:sz w:val="20"/>
                <w:szCs w:val="20"/>
                <w:lang w:eastAsia="ru-RU"/>
              </w:rPr>
              <w:t>көрсету</w:t>
            </w:r>
            <w:proofErr w:type="spellEnd"/>
            <w:r w:rsidR="00D70718" w:rsidRPr="00413505">
              <w:rPr>
                <w:rFonts w:ascii="Segoe UI" w:hAnsi="Segoe UI" w:cs="Segoe UI"/>
                <w:sz w:val="20"/>
                <w:szCs w:val="20"/>
                <w:lang w:eastAsia="ru-RU"/>
              </w:rPr>
              <w:t xml:space="preserve"> </w:t>
            </w:r>
            <w:proofErr w:type="spellStart"/>
            <w:r w:rsidR="00D70718" w:rsidRPr="00413505">
              <w:rPr>
                <w:rFonts w:ascii="Segoe UI" w:hAnsi="Segoe UI" w:cs="Segoe UI"/>
                <w:sz w:val="20"/>
                <w:szCs w:val="20"/>
                <w:lang w:eastAsia="ru-RU"/>
              </w:rPr>
              <w:t>шарты</w:t>
            </w:r>
            <w:r w:rsidR="00D70718">
              <w:rPr>
                <w:rFonts w:ascii="Segoe UI" w:hAnsi="Segoe UI" w:cs="Segoe UI"/>
                <w:sz w:val="20"/>
                <w:szCs w:val="20"/>
                <w:lang w:eastAsia="ru-RU"/>
              </w:rPr>
              <w:t>на</w:t>
            </w:r>
            <w:proofErr w:type="spellEnd"/>
            <w:r w:rsidR="00D70718">
              <w:rPr>
                <w:rFonts w:ascii="Segoe UI" w:hAnsi="Segoe UI" w:cs="Segoe UI"/>
                <w:sz w:val="20"/>
                <w:szCs w:val="20"/>
                <w:lang w:eastAsia="ru-RU"/>
              </w:rPr>
              <w:t xml:space="preserve"> </w:t>
            </w:r>
            <w:r w:rsidR="00D70718">
              <w:rPr>
                <w:rFonts w:ascii="Segoe UI" w:hAnsi="Segoe UI" w:cs="Segoe UI"/>
                <w:sz w:val="20"/>
                <w:szCs w:val="20"/>
                <w:lang w:val="kk-KZ" w:eastAsia="ru-RU"/>
              </w:rPr>
              <w:t xml:space="preserve">қосылуға </w:t>
            </w:r>
            <w:proofErr w:type="spellStart"/>
            <w:r w:rsidR="00D70718" w:rsidRPr="00413505">
              <w:rPr>
                <w:rFonts w:ascii="Segoe UI" w:hAnsi="Segoe UI" w:cs="Segoe UI"/>
                <w:sz w:val="20"/>
                <w:szCs w:val="20"/>
                <w:lang w:eastAsia="ru-RU"/>
              </w:rPr>
              <w:t>келісімін</w:t>
            </w:r>
            <w:proofErr w:type="spellEnd"/>
            <w:r w:rsidR="00D70718" w:rsidRPr="00413505">
              <w:rPr>
                <w:rFonts w:ascii="Segoe UI" w:hAnsi="Segoe UI" w:cs="Segoe UI"/>
                <w:sz w:val="20"/>
                <w:szCs w:val="20"/>
                <w:lang w:eastAsia="ru-RU"/>
              </w:rPr>
              <w:t xml:space="preserve"> </w:t>
            </w:r>
            <w:proofErr w:type="spellStart"/>
            <w:r w:rsidR="00D70718" w:rsidRPr="00413505">
              <w:rPr>
                <w:rFonts w:ascii="Segoe UI" w:hAnsi="Segoe UI" w:cs="Segoe UI"/>
                <w:sz w:val="20"/>
                <w:szCs w:val="20"/>
                <w:lang w:eastAsia="ru-RU"/>
              </w:rPr>
              <w:t>береді</w:t>
            </w:r>
            <w:proofErr w:type="spellEnd"/>
            <w:r w:rsidR="00D70718" w:rsidRPr="00413505">
              <w:rPr>
                <w:rFonts w:ascii="Segoe UI" w:hAnsi="Segoe UI" w:cs="Segoe UI"/>
                <w:sz w:val="20"/>
                <w:szCs w:val="20"/>
                <w:lang w:eastAsia="ru-RU"/>
              </w:rPr>
              <w:t xml:space="preserve"> </w:t>
            </w:r>
            <w:proofErr w:type="spellStart"/>
            <w:r w:rsidR="00D70718" w:rsidRPr="00413505">
              <w:rPr>
                <w:rFonts w:ascii="Segoe UI" w:hAnsi="Segoe UI" w:cs="Segoe UI"/>
                <w:sz w:val="20"/>
                <w:szCs w:val="20"/>
                <w:lang w:eastAsia="ru-RU"/>
              </w:rPr>
              <w:t>және</w:t>
            </w:r>
            <w:proofErr w:type="spellEnd"/>
            <w:r w:rsidR="00D70718">
              <w:rPr>
                <w:rFonts w:ascii="Segoe UI" w:hAnsi="Segoe UI" w:cs="Segoe UI"/>
                <w:sz w:val="20"/>
                <w:szCs w:val="20"/>
                <w:lang w:eastAsia="ru-RU"/>
              </w:rPr>
              <w:t xml:space="preserve"> </w:t>
            </w:r>
            <w:r w:rsidR="00D70718">
              <w:rPr>
                <w:rFonts w:ascii="Segoe UI" w:hAnsi="Segoe UI" w:cs="Segoe UI"/>
                <w:sz w:val="20"/>
                <w:szCs w:val="20"/>
                <w:lang w:val="kk-KZ" w:eastAsia="ru-RU"/>
              </w:rPr>
              <w:t>шарттың</w:t>
            </w:r>
            <w:r w:rsidR="00D70718" w:rsidRPr="00413505">
              <w:rPr>
                <w:rFonts w:ascii="Segoe UI" w:hAnsi="Segoe UI" w:cs="Segoe UI"/>
                <w:sz w:val="20"/>
                <w:szCs w:val="20"/>
                <w:lang w:eastAsia="ru-RU"/>
              </w:rPr>
              <w:t xml:space="preserve"> </w:t>
            </w:r>
            <w:proofErr w:type="spellStart"/>
            <w:r w:rsidR="00D70718" w:rsidRPr="00413505">
              <w:rPr>
                <w:rFonts w:ascii="Segoe UI" w:hAnsi="Segoe UI" w:cs="Segoe UI"/>
                <w:sz w:val="20"/>
                <w:szCs w:val="20"/>
                <w:lang w:eastAsia="ru-RU"/>
              </w:rPr>
              <w:t>барлық</w:t>
            </w:r>
            <w:proofErr w:type="spellEnd"/>
            <w:r w:rsidR="00D70718" w:rsidRPr="00413505">
              <w:rPr>
                <w:rFonts w:ascii="Segoe UI" w:hAnsi="Segoe UI" w:cs="Segoe UI"/>
                <w:sz w:val="20"/>
                <w:szCs w:val="20"/>
                <w:lang w:eastAsia="ru-RU"/>
              </w:rPr>
              <w:t xml:space="preserve"> </w:t>
            </w:r>
            <w:proofErr w:type="spellStart"/>
            <w:r w:rsidR="00D70718" w:rsidRPr="00413505">
              <w:rPr>
                <w:rFonts w:ascii="Segoe UI" w:hAnsi="Segoe UI" w:cs="Segoe UI"/>
                <w:sz w:val="20"/>
                <w:szCs w:val="20"/>
                <w:lang w:eastAsia="ru-RU"/>
              </w:rPr>
              <w:t>тала</w:t>
            </w:r>
            <w:r w:rsidR="00D70718">
              <w:rPr>
                <w:rFonts w:ascii="Segoe UI" w:hAnsi="Segoe UI" w:cs="Segoe UI"/>
                <w:sz w:val="20"/>
                <w:szCs w:val="20"/>
                <w:lang w:eastAsia="ru-RU"/>
              </w:rPr>
              <w:t>бын</w:t>
            </w:r>
            <w:proofErr w:type="spellEnd"/>
            <w:r w:rsidR="00D70718" w:rsidRPr="00413505">
              <w:rPr>
                <w:rFonts w:ascii="Segoe UI" w:hAnsi="Segoe UI" w:cs="Segoe UI"/>
                <w:sz w:val="20"/>
                <w:szCs w:val="20"/>
                <w:lang w:eastAsia="ru-RU"/>
              </w:rPr>
              <w:t xml:space="preserve"> </w:t>
            </w:r>
            <w:proofErr w:type="spellStart"/>
            <w:r w:rsidR="00D70718" w:rsidRPr="00413505">
              <w:rPr>
                <w:rFonts w:ascii="Segoe UI" w:hAnsi="Segoe UI" w:cs="Segoe UI"/>
                <w:sz w:val="20"/>
                <w:szCs w:val="20"/>
                <w:lang w:eastAsia="ru-RU"/>
              </w:rPr>
              <w:t>сақтауға</w:t>
            </w:r>
            <w:proofErr w:type="spellEnd"/>
            <w:r w:rsidR="00D70718" w:rsidRPr="00413505">
              <w:rPr>
                <w:rFonts w:ascii="Segoe UI" w:hAnsi="Segoe UI" w:cs="Segoe UI"/>
                <w:sz w:val="20"/>
                <w:szCs w:val="20"/>
                <w:lang w:eastAsia="ru-RU"/>
              </w:rPr>
              <w:t xml:space="preserve"> </w:t>
            </w:r>
            <w:proofErr w:type="spellStart"/>
            <w:r w:rsidR="00D70718" w:rsidRPr="00413505">
              <w:rPr>
                <w:rFonts w:ascii="Segoe UI" w:hAnsi="Segoe UI" w:cs="Segoe UI"/>
                <w:sz w:val="20"/>
                <w:szCs w:val="20"/>
                <w:lang w:eastAsia="ru-RU"/>
              </w:rPr>
              <w:t>міндетте</w:t>
            </w:r>
            <w:proofErr w:type="spellEnd"/>
            <w:r w:rsidR="00D70718">
              <w:rPr>
                <w:rFonts w:ascii="Segoe UI" w:hAnsi="Segoe UI" w:cs="Segoe UI"/>
                <w:sz w:val="20"/>
                <w:szCs w:val="20"/>
                <w:lang w:val="kk-KZ" w:eastAsia="ru-RU"/>
              </w:rPr>
              <w:t>л</w:t>
            </w:r>
            <w:proofErr w:type="spellStart"/>
            <w:r w:rsidR="00D70718" w:rsidRPr="00413505">
              <w:rPr>
                <w:rFonts w:ascii="Segoe UI" w:hAnsi="Segoe UI" w:cs="Segoe UI"/>
                <w:sz w:val="20"/>
                <w:szCs w:val="20"/>
                <w:lang w:eastAsia="ru-RU"/>
              </w:rPr>
              <w:t>еді</w:t>
            </w:r>
            <w:proofErr w:type="spellEnd"/>
            <w:r w:rsidR="00D70718" w:rsidRPr="00413505">
              <w:rPr>
                <w:rFonts w:ascii="Segoe UI" w:hAnsi="Segoe UI" w:cs="Segoe UI"/>
                <w:sz w:val="20"/>
                <w:szCs w:val="20"/>
                <w:lang w:eastAsia="ru-RU"/>
              </w:rPr>
              <w:t>.</w:t>
            </w:r>
          </w:p>
          <w:p w14:paraId="6BF28111" w14:textId="77777777" w:rsidR="00D70718" w:rsidRDefault="00D70718" w:rsidP="00D70718">
            <w:pPr>
              <w:tabs>
                <w:tab w:val="left" w:pos="567"/>
              </w:tabs>
              <w:spacing w:after="0" w:line="240" w:lineRule="auto"/>
              <w:jc w:val="both"/>
              <w:rPr>
                <w:rFonts w:ascii="Segoe UI" w:hAnsi="Segoe UI" w:cs="Segoe UI"/>
                <w:sz w:val="20"/>
                <w:szCs w:val="20"/>
                <w:lang w:eastAsia="ru-RU"/>
              </w:rPr>
            </w:pPr>
          </w:p>
          <w:p w14:paraId="514E50E0" w14:textId="77777777" w:rsidR="00D70718" w:rsidRPr="00C97A9A" w:rsidRDefault="00D70718" w:rsidP="00D70718">
            <w:pPr>
              <w:tabs>
                <w:tab w:val="left" w:pos="0"/>
              </w:tabs>
              <w:spacing w:after="0" w:line="240" w:lineRule="auto"/>
              <w:ind w:firstLine="567"/>
              <w:jc w:val="both"/>
              <w:rPr>
                <w:rFonts w:ascii="Segoe UI" w:hAnsi="Segoe UI" w:cs="Segoe UI"/>
                <w:sz w:val="20"/>
                <w:szCs w:val="20"/>
                <w:lang w:val="kk-KZ" w:eastAsia="ru-RU"/>
              </w:rPr>
            </w:pPr>
            <w:r w:rsidRPr="00413505">
              <w:rPr>
                <w:rFonts w:ascii="Segoe UI" w:hAnsi="Segoe UI" w:cs="Segoe UI"/>
                <w:sz w:val="20"/>
                <w:szCs w:val="20"/>
                <w:lang w:val="kk-KZ" w:eastAsia="ru-RU"/>
              </w:rPr>
              <w:t xml:space="preserve">Осы </w:t>
            </w:r>
            <w:r>
              <w:rPr>
                <w:rFonts w:ascii="Segoe UI" w:hAnsi="Segoe UI" w:cs="Segoe UI"/>
                <w:sz w:val="20"/>
                <w:szCs w:val="20"/>
                <w:lang w:val="kk-KZ" w:eastAsia="ru-RU"/>
              </w:rPr>
              <w:t>Ө</w:t>
            </w:r>
            <w:r w:rsidRPr="00413505">
              <w:rPr>
                <w:rFonts w:ascii="Segoe UI" w:hAnsi="Segoe UI" w:cs="Segoe UI"/>
                <w:sz w:val="20"/>
                <w:szCs w:val="20"/>
                <w:lang w:val="kk-KZ" w:eastAsia="ru-RU"/>
              </w:rPr>
              <w:t>тінішке қол қоя отырып, Клиент электронды</w:t>
            </w:r>
            <w:r>
              <w:rPr>
                <w:rFonts w:ascii="Segoe UI" w:hAnsi="Segoe UI" w:cs="Segoe UI"/>
                <w:sz w:val="20"/>
                <w:szCs w:val="20"/>
                <w:lang w:val="kk-KZ" w:eastAsia="ru-RU"/>
              </w:rPr>
              <w:t xml:space="preserve"> </w:t>
            </w:r>
            <w:r w:rsidRPr="00413505">
              <w:rPr>
                <w:rFonts w:ascii="Segoe UI" w:hAnsi="Segoe UI" w:cs="Segoe UI"/>
                <w:sz w:val="20"/>
                <w:szCs w:val="20"/>
                <w:lang w:val="kk-KZ" w:eastAsia="ru-RU"/>
              </w:rPr>
              <w:t>қызметтерді алуға келіседі (электронды қызметтерді көрсету шартын жасасу):</w:t>
            </w:r>
            <w:r>
              <w:rPr>
                <w:rFonts w:ascii="Segoe UI" w:hAnsi="Segoe UI" w:cs="Segoe UI"/>
                <w:sz w:val="20"/>
                <w:szCs w:val="20"/>
                <w:lang w:val="kk-KZ" w:eastAsia="ru-RU"/>
              </w:rPr>
              <w:t xml:space="preserve"> ИӘ</w:t>
            </w:r>
            <w:r w:rsidRPr="005F3632">
              <w:rPr>
                <w:rFonts w:ascii="Segoe UI" w:hAnsi="Segoe UI" w:cs="Segoe UI"/>
                <w:sz w:val="20"/>
                <w:szCs w:val="20"/>
                <w:lang w:eastAsia="ru-RU"/>
              </w:rPr>
              <w:t xml:space="preserve">    </w:t>
            </w:r>
            <w:sdt>
              <w:sdtPr>
                <w:rPr>
                  <w:rFonts w:ascii="Segoe UI" w:hAnsi="Segoe UI" w:cs="Segoe UI"/>
                  <w:sz w:val="20"/>
                  <w:szCs w:val="20"/>
                  <w:lang w:eastAsia="ru-RU"/>
                </w:rPr>
                <w:id w:val="-955869293"/>
                <w14:checkbox>
                  <w14:checked w14:val="0"/>
                  <w14:checkedState w14:val="2612" w14:font="MS Gothic"/>
                  <w14:uncheckedState w14:val="2610" w14:font="MS Gothic"/>
                </w14:checkbox>
              </w:sdtPr>
              <w:sdtEndPr/>
              <w:sdtContent>
                <w:r>
                  <w:rPr>
                    <w:rFonts w:ascii="MS Gothic" w:eastAsia="MS Gothic" w:hAnsi="MS Gothic" w:cs="Segoe UI" w:hint="eastAsia"/>
                    <w:sz w:val="20"/>
                    <w:szCs w:val="20"/>
                    <w:lang w:eastAsia="ru-RU"/>
                  </w:rPr>
                  <w:t>☐</w:t>
                </w:r>
              </w:sdtContent>
            </w:sdt>
            <w:r w:rsidRPr="005F3632">
              <w:rPr>
                <w:rFonts w:ascii="Segoe UI" w:hAnsi="Segoe UI" w:cs="Segoe UI"/>
                <w:sz w:val="20"/>
                <w:szCs w:val="20"/>
                <w:lang w:eastAsia="ru-RU"/>
              </w:rPr>
              <w:t xml:space="preserve">                           </w:t>
            </w:r>
            <w:r>
              <w:rPr>
                <w:rFonts w:ascii="Segoe UI" w:hAnsi="Segoe UI" w:cs="Segoe UI"/>
                <w:sz w:val="20"/>
                <w:szCs w:val="20"/>
                <w:lang w:val="kk-KZ" w:eastAsia="ru-RU"/>
              </w:rPr>
              <w:t>ЖОҚ</w:t>
            </w:r>
            <w:r w:rsidRPr="005F3632">
              <w:rPr>
                <w:rFonts w:ascii="Segoe UI" w:hAnsi="Segoe UI" w:cs="Segoe UI"/>
                <w:sz w:val="20"/>
                <w:szCs w:val="20"/>
                <w:lang w:eastAsia="ru-RU"/>
              </w:rPr>
              <w:t xml:space="preserve"> </w:t>
            </w:r>
            <w:sdt>
              <w:sdtPr>
                <w:rPr>
                  <w:rFonts w:ascii="Segoe UI" w:hAnsi="Segoe UI" w:cs="Segoe UI"/>
                  <w:sz w:val="20"/>
                  <w:szCs w:val="20"/>
                  <w:lang w:eastAsia="ru-RU"/>
                </w:rPr>
                <w:id w:val="1477871728"/>
                <w14:checkbox>
                  <w14:checked w14:val="0"/>
                  <w14:checkedState w14:val="2612" w14:font="MS Gothic"/>
                  <w14:uncheckedState w14:val="2610" w14:font="MS Gothic"/>
                </w14:checkbox>
              </w:sdtPr>
              <w:sdtEndPr/>
              <w:sdtContent>
                <w:r w:rsidRPr="005F3632">
                  <w:rPr>
                    <w:rFonts w:ascii="Segoe UI Symbol" w:hAnsi="Segoe UI Symbol" w:cs="Segoe UI Symbol"/>
                    <w:sz w:val="20"/>
                    <w:szCs w:val="20"/>
                    <w:lang w:eastAsia="ru-RU"/>
                  </w:rPr>
                  <w:t>☐</w:t>
                </w:r>
              </w:sdtContent>
            </w:sdt>
          </w:p>
          <w:p w14:paraId="44818A33" w14:textId="77777777" w:rsidR="00D70718" w:rsidRDefault="00D70718" w:rsidP="00D70718">
            <w:pPr>
              <w:tabs>
                <w:tab w:val="left" w:pos="0"/>
              </w:tabs>
              <w:spacing w:after="0" w:line="240" w:lineRule="auto"/>
              <w:ind w:firstLine="567"/>
              <w:jc w:val="both"/>
              <w:rPr>
                <w:rFonts w:ascii="Segoe UI" w:hAnsi="Segoe UI" w:cs="Segoe UI"/>
                <w:sz w:val="20"/>
                <w:szCs w:val="20"/>
                <w:lang w:eastAsia="ru-RU"/>
              </w:rPr>
            </w:pPr>
          </w:p>
          <w:p w14:paraId="5F81A030" w14:textId="11FA44F9" w:rsidR="00D70718" w:rsidRDefault="00D70718" w:rsidP="00D70718">
            <w:pPr>
              <w:tabs>
                <w:tab w:val="left" w:pos="0"/>
              </w:tabs>
              <w:spacing w:after="0" w:line="240" w:lineRule="auto"/>
              <w:ind w:firstLine="567"/>
              <w:jc w:val="both"/>
              <w:rPr>
                <w:rFonts w:ascii="Segoe UI" w:hAnsi="Segoe UI" w:cs="Segoe UI"/>
                <w:sz w:val="20"/>
                <w:szCs w:val="20"/>
                <w:lang w:eastAsia="ru-RU"/>
              </w:rPr>
            </w:pPr>
            <w:proofErr w:type="spellStart"/>
            <w:r w:rsidRPr="00C97A9A">
              <w:rPr>
                <w:rFonts w:ascii="Segoe UI" w:hAnsi="Segoe UI" w:cs="Segoe UI"/>
                <w:sz w:val="20"/>
                <w:szCs w:val="20"/>
                <w:lang w:eastAsia="ru-RU"/>
              </w:rPr>
              <w:t>Тараптардың</w:t>
            </w:r>
            <w:proofErr w:type="spellEnd"/>
            <w:r w:rsidRPr="00C97A9A">
              <w:rPr>
                <w:rFonts w:ascii="Segoe UI" w:hAnsi="Segoe UI" w:cs="Segoe UI"/>
                <w:sz w:val="20"/>
                <w:szCs w:val="20"/>
                <w:lang w:eastAsia="ru-RU"/>
              </w:rPr>
              <w:t xml:space="preserve"> осы </w:t>
            </w:r>
            <w:r>
              <w:rPr>
                <w:rFonts w:ascii="Segoe UI" w:hAnsi="Segoe UI" w:cs="Segoe UI"/>
                <w:sz w:val="20"/>
                <w:szCs w:val="20"/>
                <w:lang w:val="kk-KZ" w:eastAsia="ru-RU"/>
              </w:rPr>
              <w:t>Ө</w:t>
            </w:r>
            <w:proofErr w:type="spellStart"/>
            <w:r w:rsidRPr="00C97A9A">
              <w:rPr>
                <w:rFonts w:ascii="Segoe UI" w:hAnsi="Segoe UI" w:cs="Segoe UI"/>
                <w:sz w:val="20"/>
                <w:szCs w:val="20"/>
                <w:lang w:eastAsia="ru-RU"/>
              </w:rPr>
              <w:t>тінішке</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қол</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қойған</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күні</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шартқа</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қол</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қойылған</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күн</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болып</w:t>
            </w:r>
            <w:proofErr w:type="spellEnd"/>
            <w:r w:rsidRPr="00C97A9A">
              <w:rPr>
                <w:rFonts w:ascii="Segoe UI" w:hAnsi="Segoe UI" w:cs="Segoe UI"/>
                <w:sz w:val="20"/>
                <w:szCs w:val="20"/>
                <w:lang w:eastAsia="ru-RU"/>
              </w:rPr>
              <w:t xml:space="preserve"> </w:t>
            </w:r>
            <w:r>
              <w:rPr>
                <w:rFonts w:ascii="Segoe UI" w:hAnsi="Segoe UI" w:cs="Segoe UI"/>
                <w:sz w:val="20"/>
                <w:szCs w:val="20"/>
                <w:lang w:val="kk-KZ" w:eastAsia="ru-RU"/>
              </w:rPr>
              <w:t>саналады</w:t>
            </w:r>
            <w:r w:rsidRPr="00C97A9A">
              <w:rPr>
                <w:rFonts w:ascii="Segoe UI" w:hAnsi="Segoe UI" w:cs="Segoe UI"/>
                <w:sz w:val="20"/>
                <w:szCs w:val="20"/>
                <w:lang w:eastAsia="ru-RU"/>
              </w:rPr>
              <w:t xml:space="preserve">. Клиент осы </w:t>
            </w:r>
            <w:r>
              <w:rPr>
                <w:rFonts w:ascii="Segoe UI" w:hAnsi="Segoe UI" w:cs="Segoe UI"/>
                <w:sz w:val="20"/>
                <w:szCs w:val="20"/>
                <w:lang w:val="kk-KZ" w:eastAsia="ru-RU"/>
              </w:rPr>
              <w:t>Ө</w:t>
            </w:r>
            <w:proofErr w:type="spellStart"/>
            <w:r w:rsidRPr="00C97A9A">
              <w:rPr>
                <w:rFonts w:ascii="Segoe UI" w:hAnsi="Segoe UI" w:cs="Segoe UI"/>
                <w:sz w:val="20"/>
                <w:szCs w:val="20"/>
                <w:lang w:eastAsia="ru-RU"/>
              </w:rPr>
              <w:t>тінішке</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қол</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қоя</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отырып</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брокерлік</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қызметтерді</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және</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номиналды</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ұстау</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қызметтерін</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көрсетуге</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арналған</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шартқа</w:t>
            </w:r>
            <w:proofErr w:type="spellEnd"/>
            <w:r w:rsidRPr="00C97A9A">
              <w:rPr>
                <w:rFonts w:ascii="Segoe UI" w:hAnsi="Segoe UI" w:cs="Segoe UI"/>
                <w:sz w:val="20"/>
                <w:szCs w:val="20"/>
                <w:lang w:eastAsia="ru-RU"/>
              </w:rPr>
              <w:t xml:space="preserve"> №1</w:t>
            </w:r>
            <w:r>
              <w:rPr>
                <w:rFonts w:ascii="Segoe UI" w:hAnsi="Segoe UI" w:cs="Segoe UI"/>
                <w:sz w:val="20"/>
                <w:szCs w:val="20"/>
                <w:lang w:val="kk-KZ" w:eastAsia="ru-RU"/>
              </w:rPr>
              <w:t xml:space="preserve"> Қ</w:t>
            </w:r>
            <w:proofErr w:type="spellStart"/>
            <w:r w:rsidRPr="00C97A9A">
              <w:rPr>
                <w:rFonts w:ascii="Segoe UI" w:hAnsi="Segoe UI" w:cs="Segoe UI"/>
                <w:sz w:val="20"/>
                <w:szCs w:val="20"/>
                <w:lang w:eastAsia="ru-RU"/>
              </w:rPr>
              <w:t>осымшаға</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сәйкес</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жеке</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шотты</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ашу</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үшін</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құжаттарды</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брокерге</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ұсынады</w:t>
            </w:r>
            <w:proofErr w:type="spellEnd"/>
            <w:r w:rsidRPr="00C97A9A">
              <w:rPr>
                <w:rFonts w:ascii="Segoe UI" w:hAnsi="Segoe UI" w:cs="Segoe UI"/>
                <w:sz w:val="20"/>
                <w:szCs w:val="20"/>
                <w:lang w:eastAsia="ru-RU"/>
              </w:rPr>
              <w:t>.</w:t>
            </w:r>
          </w:p>
          <w:p w14:paraId="7EA54965" w14:textId="264A111C" w:rsidR="00D70718" w:rsidRPr="00D70718" w:rsidRDefault="00D70718" w:rsidP="00D70718">
            <w:pPr>
              <w:tabs>
                <w:tab w:val="left" w:pos="0"/>
              </w:tabs>
              <w:spacing w:after="0" w:line="240" w:lineRule="auto"/>
              <w:ind w:firstLine="567"/>
              <w:jc w:val="both"/>
              <w:rPr>
                <w:rFonts w:ascii="Segoe UI" w:hAnsi="Segoe UI" w:cs="Segoe UI"/>
                <w:sz w:val="20"/>
                <w:szCs w:val="20"/>
                <w:lang w:eastAsia="ru-RU"/>
              </w:rPr>
            </w:pPr>
            <w:r w:rsidRPr="00C97A9A">
              <w:rPr>
                <w:rFonts w:ascii="Segoe UI" w:hAnsi="Segoe UI" w:cs="Segoe UI"/>
                <w:sz w:val="20"/>
                <w:szCs w:val="20"/>
                <w:lang w:eastAsia="ru-RU"/>
              </w:rPr>
              <w:t>Клиент (</w:t>
            </w:r>
            <w:proofErr w:type="spellStart"/>
            <w:r w:rsidRPr="00C97A9A">
              <w:rPr>
                <w:rFonts w:ascii="Segoe UI" w:hAnsi="Segoe UI" w:cs="Segoe UI"/>
                <w:sz w:val="20"/>
                <w:szCs w:val="20"/>
                <w:lang w:eastAsia="ru-RU"/>
              </w:rPr>
              <w:t>сенімді</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тұлға</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тиісті</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түрде</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ресімделген</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құжаттарды</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ұсынбаған</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және</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немесе</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Jusan</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Invest</w:t>
            </w:r>
            <w:proofErr w:type="spellEnd"/>
            <w:r w:rsidRPr="00C97A9A">
              <w:rPr>
                <w:rFonts w:ascii="Segoe UI" w:hAnsi="Segoe UI" w:cs="Segoe UI"/>
                <w:sz w:val="20"/>
                <w:szCs w:val="20"/>
                <w:lang w:eastAsia="ru-RU"/>
              </w:rPr>
              <w:t>"</w:t>
            </w:r>
            <w:r>
              <w:rPr>
                <w:rFonts w:ascii="Segoe UI" w:hAnsi="Segoe UI" w:cs="Segoe UI"/>
                <w:sz w:val="20"/>
                <w:szCs w:val="20"/>
                <w:lang w:val="kk-KZ" w:eastAsia="ru-RU"/>
              </w:rPr>
              <w:t xml:space="preserve"> </w:t>
            </w:r>
            <w:r w:rsidRPr="00C97A9A">
              <w:rPr>
                <w:rFonts w:ascii="Segoe UI" w:hAnsi="Segoe UI" w:cs="Segoe UI"/>
                <w:sz w:val="20"/>
                <w:szCs w:val="20"/>
                <w:lang w:eastAsia="ru-RU"/>
              </w:rPr>
              <w:t xml:space="preserve">АҚ </w:t>
            </w:r>
            <w:proofErr w:type="spellStart"/>
            <w:r w:rsidRPr="00C97A9A">
              <w:rPr>
                <w:rFonts w:ascii="Segoe UI" w:hAnsi="Segoe UI" w:cs="Segoe UI"/>
                <w:sz w:val="20"/>
                <w:szCs w:val="20"/>
                <w:lang w:eastAsia="ru-RU"/>
              </w:rPr>
              <w:t>ішкі</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құжаттарына</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сәйкес</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талап</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етілетін</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сауалнама</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нысандарын</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толтырудан</w:t>
            </w:r>
            <w:proofErr w:type="spellEnd"/>
            <w:r w:rsidRPr="00C97A9A">
              <w:rPr>
                <w:rFonts w:ascii="Segoe UI" w:hAnsi="Segoe UI" w:cs="Segoe UI"/>
                <w:sz w:val="20"/>
                <w:szCs w:val="20"/>
                <w:lang w:eastAsia="ru-RU"/>
              </w:rPr>
              <w:t xml:space="preserve"> бас </w:t>
            </w:r>
            <w:proofErr w:type="spellStart"/>
            <w:r w:rsidRPr="00C97A9A">
              <w:rPr>
                <w:rFonts w:ascii="Segoe UI" w:hAnsi="Segoe UI" w:cs="Segoe UI"/>
                <w:sz w:val="20"/>
                <w:szCs w:val="20"/>
                <w:lang w:eastAsia="ru-RU"/>
              </w:rPr>
              <w:t>тартқан</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жағдайда</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сондай-ақ</w:t>
            </w:r>
            <w:proofErr w:type="spellEnd"/>
            <w:r>
              <w:rPr>
                <w:rFonts w:ascii="Segoe UI" w:hAnsi="Segoe UI" w:cs="Segoe UI"/>
                <w:sz w:val="20"/>
                <w:szCs w:val="20"/>
                <w:lang w:val="kk-KZ" w:eastAsia="ru-RU"/>
              </w:rPr>
              <w:t xml:space="preserve"> </w:t>
            </w:r>
            <w:r w:rsidRPr="00C97A9A">
              <w:rPr>
                <w:rFonts w:ascii="Segoe UI" w:hAnsi="Segoe UI" w:cs="Segoe UI"/>
                <w:sz w:val="20"/>
                <w:szCs w:val="20"/>
                <w:lang w:eastAsia="ru-RU"/>
              </w:rPr>
              <w:t>"</w:t>
            </w:r>
            <w:proofErr w:type="spellStart"/>
            <w:r w:rsidRPr="00C97A9A">
              <w:rPr>
                <w:rFonts w:ascii="Segoe UI" w:hAnsi="Segoe UI" w:cs="Segoe UI"/>
                <w:sz w:val="20"/>
                <w:szCs w:val="20"/>
                <w:lang w:eastAsia="ru-RU"/>
              </w:rPr>
              <w:t>Jusan</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Invest</w:t>
            </w:r>
            <w:proofErr w:type="spellEnd"/>
            <w:r w:rsidRPr="00C97A9A">
              <w:rPr>
                <w:rFonts w:ascii="Segoe UI" w:hAnsi="Segoe UI" w:cs="Segoe UI"/>
                <w:sz w:val="20"/>
                <w:szCs w:val="20"/>
                <w:lang w:eastAsia="ru-RU"/>
              </w:rPr>
              <w:t xml:space="preserve"> "АҚ </w:t>
            </w:r>
            <w:proofErr w:type="spellStart"/>
            <w:r w:rsidRPr="00C97A9A">
              <w:rPr>
                <w:rFonts w:ascii="Segoe UI" w:hAnsi="Segoe UI" w:cs="Segoe UI"/>
                <w:sz w:val="20"/>
                <w:szCs w:val="20"/>
                <w:lang w:eastAsia="ru-RU"/>
              </w:rPr>
              <w:t>ішкі</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құжаттарында</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көзделген</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басқа</w:t>
            </w:r>
            <w:proofErr w:type="spellEnd"/>
            <w:r w:rsidRPr="00C97A9A">
              <w:rPr>
                <w:rFonts w:ascii="Segoe UI" w:hAnsi="Segoe UI" w:cs="Segoe UI"/>
                <w:sz w:val="20"/>
                <w:szCs w:val="20"/>
                <w:lang w:eastAsia="ru-RU"/>
              </w:rPr>
              <w:t xml:space="preserve"> да </w:t>
            </w:r>
            <w:proofErr w:type="spellStart"/>
            <w:r w:rsidRPr="00C97A9A">
              <w:rPr>
                <w:rFonts w:ascii="Segoe UI" w:hAnsi="Segoe UI" w:cs="Segoe UI"/>
                <w:sz w:val="20"/>
                <w:szCs w:val="20"/>
                <w:lang w:eastAsia="ru-RU"/>
              </w:rPr>
              <w:t>жағдайларда</w:t>
            </w:r>
            <w:proofErr w:type="spellEnd"/>
            <w:r>
              <w:rPr>
                <w:rFonts w:ascii="Segoe UI" w:hAnsi="Segoe UI" w:cs="Segoe UI"/>
                <w:sz w:val="20"/>
                <w:szCs w:val="20"/>
                <w:lang w:val="kk-KZ" w:eastAsia="ru-RU"/>
              </w:rPr>
              <w:t xml:space="preserve"> </w:t>
            </w:r>
            <w:r w:rsidRPr="00C97A9A">
              <w:rPr>
                <w:rFonts w:ascii="Segoe UI" w:hAnsi="Segoe UI" w:cs="Segoe UI"/>
                <w:sz w:val="20"/>
                <w:szCs w:val="20"/>
                <w:lang w:eastAsia="ru-RU"/>
              </w:rPr>
              <w:t>"</w:t>
            </w:r>
            <w:proofErr w:type="spellStart"/>
            <w:r w:rsidRPr="00C97A9A">
              <w:rPr>
                <w:rFonts w:ascii="Segoe UI" w:hAnsi="Segoe UI" w:cs="Segoe UI"/>
                <w:sz w:val="20"/>
                <w:szCs w:val="20"/>
                <w:lang w:eastAsia="ru-RU"/>
              </w:rPr>
              <w:t>Jusan</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Invest</w:t>
            </w:r>
            <w:proofErr w:type="spellEnd"/>
            <w:r w:rsidRPr="00C97A9A">
              <w:rPr>
                <w:rFonts w:ascii="Segoe UI" w:hAnsi="Segoe UI" w:cs="Segoe UI"/>
                <w:sz w:val="20"/>
                <w:szCs w:val="20"/>
                <w:lang w:eastAsia="ru-RU"/>
              </w:rPr>
              <w:t xml:space="preserve">" АҚ клиентке осы </w:t>
            </w:r>
            <w:proofErr w:type="spellStart"/>
            <w:r w:rsidRPr="00C97A9A">
              <w:rPr>
                <w:rFonts w:ascii="Segoe UI" w:hAnsi="Segoe UI" w:cs="Segoe UI"/>
                <w:sz w:val="20"/>
                <w:szCs w:val="20"/>
                <w:lang w:eastAsia="ru-RU"/>
              </w:rPr>
              <w:t>өтінішті</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қабылдаудан</w:t>
            </w:r>
            <w:proofErr w:type="spellEnd"/>
            <w:r w:rsidRPr="00C97A9A">
              <w:rPr>
                <w:rFonts w:ascii="Segoe UI" w:hAnsi="Segoe UI" w:cs="Segoe UI"/>
                <w:sz w:val="20"/>
                <w:szCs w:val="20"/>
                <w:lang w:eastAsia="ru-RU"/>
              </w:rPr>
              <w:t xml:space="preserve"> бас </w:t>
            </w:r>
            <w:proofErr w:type="spellStart"/>
            <w:r w:rsidRPr="00C97A9A">
              <w:rPr>
                <w:rFonts w:ascii="Segoe UI" w:hAnsi="Segoe UI" w:cs="Segoe UI"/>
                <w:sz w:val="20"/>
                <w:szCs w:val="20"/>
                <w:lang w:eastAsia="ru-RU"/>
              </w:rPr>
              <w:t>тартуға</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және</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клиентпен</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шарт</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жасамауға</w:t>
            </w:r>
            <w:proofErr w:type="spellEnd"/>
            <w:r w:rsidRPr="00C97A9A">
              <w:rPr>
                <w:rFonts w:ascii="Segoe UI" w:hAnsi="Segoe UI" w:cs="Segoe UI"/>
                <w:sz w:val="20"/>
                <w:szCs w:val="20"/>
                <w:lang w:eastAsia="ru-RU"/>
              </w:rPr>
              <w:t xml:space="preserve"> </w:t>
            </w:r>
            <w:proofErr w:type="spellStart"/>
            <w:r w:rsidRPr="00C97A9A">
              <w:rPr>
                <w:rFonts w:ascii="Segoe UI" w:hAnsi="Segoe UI" w:cs="Segoe UI"/>
                <w:sz w:val="20"/>
                <w:szCs w:val="20"/>
                <w:lang w:eastAsia="ru-RU"/>
              </w:rPr>
              <w:t>құқылы</w:t>
            </w:r>
            <w:proofErr w:type="spellEnd"/>
            <w:r w:rsidRPr="00C97A9A">
              <w:rPr>
                <w:rFonts w:ascii="Segoe UI" w:hAnsi="Segoe UI" w:cs="Segoe UI"/>
                <w:sz w:val="20"/>
                <w:szCs w:val="20"/>
                <w:lang w:eastAsia="ru-RU"/>
              </w:rPr>
              <w:t>.</w:t>
            </w:r>
          </w:p>
          <w:p w14:paraId="105DDFA9" w14:textId="5110F0FF" w:rsidR="00D70718" w:rsidRPr="00A74FB3" w:rsidRDefault="00D70718" w:rsidP="00D70718">
            <w:pPr>
              <w:tabs>
                <w:tab w:val="left" w:pos="0"/>
              </w:tabs>
              <w:spacing w:after="0" w:line="240" w:lineRule="auto"/>
              <w:jc w:val="both"/>
              <w:rPr>
                <w:rFonts w:ascii="Segoe UI" w:hAnsi="Segoe UI" w:cs="Segoe UI"/>
                <w:sz w:val="20"/>
                <w:szCs w:val="20"/>
                <w:lang w:val="kk-KZ" w:eastAsia="ru-RU"/>
              </w:rPr>
            </w:pPr>
            <w:r>
              <w:rPr>
                <w:rFonts w:ascii="Segoe UI" w:hAnsi="Segoe UI" w:cs="Segoe UI"/>
                <w:sz w:val="20"/>
                <w:szCs w:val="20"/>
                <w:lang w:val="kk-KZ" w:eastAsia="ru-RU"/>
              </w:rPr>
              <w:t xml:space="preserve">      </w:t>
            </w:r>
            <w:r w:rsidRPr="00A74FB3">
              <w:rPr>
                <w:rFonts w:ascii="Segoe UI" w:hAnsi="Segoe UI" w:cs="Segoe UI"/>
                <w:sz w:val="20"/>
                <w:szCs w:val="20"/>
                <w:lang w:val="kk-KZ" w:eastAsia="ru-RU"/>
              </w:rPr>
              <w:t>Клиент м</w:t>
            </w:r>
            <w:r>
              <w:rPr>
                <w:rFonts w:ascii="Segoe UI" w:hAnsi="Segoe UI" w:cs="Segoe UI"/>
                <w:sz w:val="20"/>
                <w:szCs w:val="20"/>
                <w:lang w:val="kk-KZ" w:eastAsia="ru-RU"/>
              </w:rPr>
              <w:t>ынаны</w:t>
            </w:r>
            <w:r w:rsidRPr="00A74FB3">
              <w:rPr>
                <w:rFonts w:ascii="Segoe UI" w:hAnsi="Segoe UI" w:cs="Segoe UI"/>
                <w:sz w:val="20"/>
                <w:szCs w:val="20"/>
                <w:lang w:val="kk-KZ" w:eastAsia="ru-RU"/>
              </w:rPr>
              <w:t xml:space="preserve"> растайды:</w:t>
            </w:r>
          </w:p>
          <w:p w14:paraId="7C5A1A47" w14:textId="77777777" w:rsidR="00D70718" w:rsidRPr="00A74FB3" w:rsidRDefault="00D70718" w:rsidP="00D70718">
            <w:pPr>
              <w:tabs>
                <w:tab w:val="left" w:pos="0"/>
              </w:tabs>
              <w:spacing w:after="0" w:line="240" w:lineRule="auto"/>
              <w:ind w:firstLine="567"/>
              <w:jc w:val="both"/>
              <w:rPr>
                <w:rFonts w:ascii="Segoe UI" w:hAnsi="Segoe UI" w:cs="Segoe UI"/>
                <w:sz w:val="20"/>
                <w:szCs w:val="20"/>
                <w:lang w:val="kk-KZ" w:eastAsia="ru-RU"/>
              </w:rPr>
            </w:pPr>
          </w:p>
          <w:p w14:paraId="27AF055D" w14:textId="77777777" w:rsidR="00D70718" w:rsidRPr="00A74FB3" w:rsidRDefault="00D70718" w:rsidP="00D70718">
            <w:pPr>
              <w:tabs>
                <w:tab w:val="left" w:pos="0"/>
              </w:tabs>
              <w:spacing w:after="0" w:line="240" w:lineRule="auto"/>
              <w:ind w:firstLine="567"/>
              <w:jc w:val="both"/>
              <w:rPr>
                <w:rFonts w:ascii="Segoe UI" w:hAnsi="Segoe UI" w:cs="Segoe UI"/>
                <w:sz w:val="20"/>
                <w:szCs w:val="20"/>
                <w:lang w:val="kk-KZ" w:eastAsia="ru-RU"/>
              </w:rPr>
            </w:pPr>
            <w:r w:rsidRPr="00A74FB3">
              <w:rPr>
                <w:rFonts w:ascii="Segoe UI" w:hAnsi="Segoe UI" w:cs="Segoe UI"/>
                <w:sz w:val="20"/>
                <w:szCs w:val="20"/>
                <w:lang w:val="kk-KZ" w:eastAsia="ru-RU"/>
              </w:rPr>
              <w:t xml:space="preserve">- ол Шартпен және оның барлық </w:t>
            </w:r>
            <w:proofErr w:type="spellStart"/>
            <w:r w:rsidRPr="00A74FB3">
              <w:rPr>
                <w:rFonts w:ascii="Segoe UI" w:hAnsi="Segoe UI" w:cs="Segoe UI"/>
                <w:sz w:val="20"/>
                <w:szCs w:val="20"/>
                <w:lang w:val="kk-KZ" w:eastAsia="ru-RU"/>
              </w:rPr>
              <w:t>қосымшаc</w:t>
            </w:r>
            <w:r>
              <w:rPr>
                <w:rFonts w:ascii="Segoe UI" w:hAnsi="Segoe UI" w:cs="Segoe UI"/>
                <w:sz w:val="20"/>
                <w:szCs w:val="20"/>
                <w:lang w:val="kk-KZ" w:eastAsia="ru-RU"/>
              </w:rPr>
              <w:t>ыме</w:t>
            </w:r>
            <w:r w:rsidRPr="00A74FB3">
              <w:rPr>
                <w:rFonts w:ascii="Segoe UI" w:hAnsi="Segoe UI" w:cs="Segoe UI"/>
                <w:sz w:val="20"/>
                <w:szCs w:val="20"/>
                <w:lang w:val="kk-KZ" w:eastAsia="ru-RU"/>
              </w:rPr>
              <w:t>н</w:t>
            </w:r>
            <w:proofErr w:type="spellEnd"/>
            <w:r w:rsidRPr="00A74FB3">
              <w:rPr>
                <w:rFonts w:ascii="Segoe UI" w:hAnsi="Segoe UI" w:cs="Segoe UI"/>
                <w:sz w:val="20"/>
                <w:szCs w:val="20"/>
                <w:lang w:val="kk-KZ" w:eastAsia="ru-RU"/>
              </w:rPr>
              <w:t xml:space="preserve"> танысты, олардан туындайтын құқықтар мен міндеттерді толық көлемде өз</w:t>
            </w:r>
            <w:r>
              <w:rPr>
                <w:rFonts w:ascii="Segoe UI" w:hAnsi="Segoe UI" w:cs="Segoe UI"/>
                <w:sz w:val="20"/>
                <w:szCs w:val="20"/>
                <w:lang w:val="kk-KZ" w:eastAsia="ru-RU"/>
              </w:rPr>
              <w:t xml:space="preserve"> мойнына</w:t>
            </w:r>
            <w:r w:rsidRPr="00A74FB3">
              <w:rPr>
                <w:rFonts w:ascii="Segoe UI" w:hAnsi="Segoe UI" w:cs="Segoe UI"/>
                <w:sz w:val="20"/>
                <w:szCs w:val="20"/>
                <w:lang w:val="kk-KZ" w:eastAsia="ru-RU"/>
              </w:rPr>
              <w:t xml:space="preserve"> алады, сондай-ақ брокердің тарифтерімен және оффшорлық аймақтардың тізбесімен танысты;</w:t>
            </w:r>
          </w:p>
          <w:p w14:paraId="006D8619" w14:textId="77777777" w:rsidR="00D70718" w:rsidRPr="00A74FB3" w:rsidRDefault="00D70718" w:rsidP="00D70718">
            <w:pPr>
              <w:tabs>
                <w:tab w:val="left" w:pos="0"/>
              </w:tabs>
              <w:spacing w:after="0" w:line="240" w:lineRule="auto"/>
              <w:ind w:firstLine="567"/>
              <w:jc w:val="both"/>
              <w:rPr>
                <w:rFonts w:ascii="Segoe UI" w:hAnsi="Segoe UI" w:cs="Segoe UI"/>
                <w:sz w:val="20"/>
                <w:szCs w:val="20"/>
                <w:lang w:val="kk-KZ" w:eastAsia="ru-RU"/>
              </w:rPr>
            </w:pPr>
            <w:r w:rsidRPr="00A74FB3">
              <w:rPr>
                <w:rFonts w:ascii="Segoe UI" w:hAnsi="Segoe UI" w:cs="Segoe UI"/>
                <w:sz w:val="20"/>
                <w:szCs w:val="20"/>
                <w:lang w:val="kk-KZ" w:eastAsia="ru-RU"/>
              </w:rPr>
              <w:t>- ерлі-зайып</w:t>
            </w:r>
            <w:r>
              <w:rPr>
                <w:rFonts w:ascii="Segoe UI" w:hAnsi="Segoe UI" w:cs="Segoe UI"/>
                <w:sz w:val="20"/>
                <w:szCs w:val="20"/>
                <w:lang w:val="kk-KZ" w:eastAsia="ru-RU"/>
              </w:rPr>
              <w:t>тын</w:t>
            </w:r>
            <w:r w:rsidRPr="00A74FB3">
              <w:rPr>
                <w:rFonts w:ascii="Segoe UI" w:hAnsi="Segoe UI" w:cs="Segoe UI"/>
                <w:sz w:val="20"/>
                <w:szCs w:val="20"/>
                <w:lang w:val="kk-KZ" w:eastAsia="ru-RU"/>
              </w:rPr>
              <w:t>ың біреуінің ерлі-зайыпт</w:t>
            </w:r>
            <w:r>
              <w:rPr>
                <w:rFonts w:ascii="Segoe UI" w:hAnsi="Segoe UI" w:cs="Segoe UI"/>
                <w:sz w:val="20"/>
                <w:szCs w:val="20"/>
                <w:lang w:val="kk-KZ" w:eastAsia="ru-RU"/>
              </w:rPr>
              <w:t>ын</w:t>
            </w:r>
            <w:r w:rsidRPr="00A74FB3">
              <w:rPr>
                <w:rFonts w:ascii="Segoe UI" w:hAnsi="Segoe UI" w:cs="Segoe UI"/>
                <w:sz w:val="20"/>
                <w:szCs w:val="20"/>
                <w:lang w:val="kk-KZ" w:eastAsia="ru-RU"/>
              </w:rPr>
              <w:t>ың ортақ мүлкіне иелік ету бойынша мәмілелер жасауына қатысты неке (ерлі-зайыптылық) және отбасы туралы ҚР Кодексінің нормалары туралы хабардар және жұбайының(зайыбының) шарт жасасуға және қаржы құралдарымен операциялардың барлық түрлерін жүзеге асыруға келісімінің бар екенін немесе осы өтінішке қол қойылған күні Клиент некеде тұрмайтынын растайды;</w:t>
            </w:r>
          </w:p>
          <w:p w14:paraId="04BE213C" w14:textId="77777777" w:rsidR="00D70718" w:rsidRPr="00A74FB3" w:rsidRDefault="00D70718" w:rsidP="00D70718">
            <w:pPr>
              <w:tabs>
                <w:tab w:val="left" w:pos="0"/>
              </w:tabs>
              <w:spacing w:after="0" w:line="240" w:lineRule="auto"/>
              <w:ind w:firstLine="567"/>
              <w:jc w:val="both"/>
              <w:rPr>
                <w:rFonts w:ascii="Segoe UI" w:hAnsi="Segoe UI" w:cs="Segoe UI"/>
                <w:sz w:val="20"/>
                <w:szCs w:val="20"/>
                <w:lang w:val="kk-KZ" w:eastAsia="ru-RU"/>
              </w:rPr>
            </w:pPr>
            <w:r w:rsidRPr="00A74FB3">
              <w:rPr>
                <w:rFonts w:ascii="Segoe UI" w:hAnsi="Segoe UI" w:cs="Segoe UI"/>
                <w:sz w:val="20"/>
                <w:szCs w:val="20"/>
                <w:lang w:val="kk-KZ" w:eastAsia="ru-RU"/>
              </w:rPr>
              <w:t xml:space="preserve">- осы өтініште көрсетілген ақпарат дұрыс болып </w:t>
            </w:r>
            <w:r>
              <w:rPr>
                <w:rFonts w:ascii="Segoe UI" w:hAnsi="Segoe UI" w:cs="Segoe UI"/>
                <w:sz w:val="20"/>
                <w:szCs w:val="20"/>
                <w:lang w:val="kk-KZ" w:eastAsia="ru-RU"/>
              </w:rPr>
              <w:t>саналады</w:t>
            </w:r>
            <w:r w:rsidRPr="00A74FB3">
              <w:rPr>
                <w:rFonts w:ascii="Segoe UI" w:hAnsi="Segoe UI" w:cs="Segoe UI"/>
                <w:sz w:val="20"/>
                <w:szCs w:val="20"/>
                <w:lang w:val="kk-KZ" w:eastAsia="ru-RU"/>
              </w:rPr>
              <w:t>;</w:t>
            </w:r>
          </w:p>
          <w:p w14:paraId="0D0DBE76" w14:textId="77777777" w:rsidR="00D70718" w:rsidRPr="00A74FB3" w:rsidRDefault="00D70718" w:rsidP="00D70718">
            <w:pPr>
              <w:tabs>
                <w:tab w:val="left" w:pos="0"/>
              </w:tabs>
              <w:spacing w:after="0" w:line="240" w:lineRule="auto"/>
              <w:ind w:firstLine="567"/>
              <w:jc w:val="both"/>
              <w:rPr>
                <w:rFonts w:ascii="Segoe UI" w:hAnsi="Segoe UI" w:cs="Segoe UI"/>
                <w:sz w:val="20"/>
                <w:szCs w:val="20"/>
                <w:lang w:val="kk-KZ" w:eastAsia="ru-RU"/>
              </w:rPr>
            </w:pPr>
            <w:r w:rsidRPr="00A74FB3">
              <w:rPr>
                <w:rFonts w:ascii="Segoe UI" w:hAnsi="Segoe UI" w:cs="Segoe UI"/>
                <w:sz w:val="20"/>
                <w:szCs w:val="20"/>
                <w:lang w:val="kk-KZ" w:eastAsia="ru-RU"/>
              </w:rPr>
              <w:t>- Брокермен шарттық қатынастарда олардың міндетті</w:t>
            </w:r>
            <w:r>
              <w:rPr>
                <w:rFonts w:ascii="Segoe UI" w:hAnsi="Segoe UI" w:cs="Segoe UI"/>
                <w:sz w:val="20"/>
                <w:szCs w:val="20"/>
                <w:lang w:val="kk-KZ" w:eastAsia="ru-RU"/>
              </w:rPr>
              <w:t>лігін</w:t>
            </w:r>
            <w:r w:rsidRPr="00A74FB3">
              <w:rPr>
                <w:rFonts w:ascii="Segoe UI" w:hAnsi="Segoe UI" w:cs="Segoe UI"/>
                <w:sz w:val="20"/>
                <w:szCs w:val="20"/>
                <w:lang w:val="kk-KZ" w:eastAsia="ru-RU"/>
              </w:rPr>
              <w:t xml:space="preserve"> мойындайды;</w:t>
            </w:r>
          </w:p>
          <w:p w14:paraId="635074AA" w14:textId="77777777" w:rsidR="00D70718" w:rsidRPr="00A74FB3" w:rsidRDefault="00D70718" w:rsidP="00D70718">
            <w:pPr>
              <w:tabs>
                <w:tab w:val="left" w:pos="0"/>
              </w:tabs>
              <w:spacing w:after="0" w:line="240" w:lineRule="auto"/>
              <w:ind w:firstLine="567"/>
              <w:jc w:val="both"/>
              <w:rPr>
                <w:rFonts w:ascii="Segoe UI" w:hAnsi="Segoe UI" w:cs="Segoe UI"/>
                <w:sz w:val="20"/>
                <w:szCs w:val="20"/>
                <w:lang w:val="kk-KZ" w:eastAsia="ru-RU"/>
              </w:rPr>
            </w:pPr>
            <w:r w:rsidRPr="00A74FB3">
              <w:rPr>
                <w:rFonts w:ascii="Segoe UI" w:hAnsi="Segoe UI" w:cs="Segoe UI"/>
                <w:sz w:val="20"/>
                <w:szCs w:val="20"/>
                <w:lang w:val="kk-KZ" w:eastAsia="ru-RU"/>
              </w:rPr>
              <w:t>Клиент "</w:t>
            </w:r>
            <w:proofErr w:type="spellStart"/>
            <w:r w:rsidRPr="00A74FB3">
              <w:rPr>
                <w:rFonts w:ascii="Segoe UI" w:hAnsi="Segoe UI" w:cs="Segoe UI"/>
                <w:sz w:val="20"/>
                <w:szCs w:val="20"/>
                <w:lang w:val="kk-KZ" w:eastAsia="ru-RU"/>
              </w:rPr>
              <w:t>Jusan</w:t>
            </w:r>
            <w:proofErr w:type="spellEnd"/>
            <w:r w:rsidRPr="00A74FB3">
              <w:rPr>
                <w:rFonts w:ascii="Segoe UI" w:hAnsi="Segoe UI" w:cs="Segoe UI"/>
                <w:sz w:val="20"/>
                <w:szCs w:val="20"/>
                <w:lang w:val="kk-KZ" w:eastAsia="ru-RU"/>
              </w:rPr>
              <w:t xml:space="preserve"> </w:t>
            </w:r>
            <w:proofErr w:type="spellStart"/>
            <w:r w:rsidRPr="00A74FB3">
              <w:rPr>
                <w:rFonts w:ascii="Segoe UI" w:hAnsi="Segoe UI" w:cs="Segoe UI"/>
                <w:sz w:val="20"/>
                <w:szCs w:val="20"/>
                <w:lang w:val="kk-KZ" w:eastAsia="ru-RU"/>
              </w:rPr>
              <w:t>Invest</w:t>
            </w:r>
            <w:proofErr w:type="spellEnd"/>
            <w:r w:rsidRPr="00A74FB3">
              <w:rPr>
                <w:rFonts w:ascii="Segoe UI" w:hAnsi="Segoe UI" w:cs="Segoe UI"/>
                <w:sz w:val="20"/>
                <w:szCs w:val="20"/>
                <w:lang w:val="kk-KZ" w:eastAsia="ru-RU"/>
              </w:rPr>
              <w:t xml:space="preserve">" АҚ-дан ақпаратты (жеке шот бойынша қалдықтар, есептер, </w:t>
            </w:r>
            <w:r>
              <w:rPr>
                <w:rFonts w:ascii="Segoe UI" w:hAnsi="Segoe UI" w:cs="Segoe UI"/>
                <w:sz w:val="20"/>
                <w:szCs w:val="20"/>
                <w:lang w:val="kk-KZ" w:eastAsia="ru-RU"/>
              </w:rPr>
              <w:t>талдамалы</w:t>
            </w:r>
            <w:r w:rsidRPr="00A74FB3">
              <w:rPr>
                <w:rFonts w:ascii="Segoe UI" w:hAnsi="Segoe UI" w:cs="Segoe UI"/>
                <w:sz w:val="20"/>
                <w:szCs w:val="20"/>
                <w:lang w:val="kk-KZ" w:eastAsia="ru-RU"/>
              </w:rPr>
              <w:t xml:space="preserve"> шолулар, сондай-ақ осы Шартта көзделген кез келген хабарламалар, жеке хабарламалар) электронды пошта немесе байланыстың өзге түрлері арқылы алуға келіседі.</w:t>
            </w:r>
          </w:p>
          <w:p w14:paraId="3877A333" w14:textId="20987662" w:rsidR="00420B25" w:rsidRPr="00A74FB3" w:rsidRDefault="00420B25" w:rsidP="003520DA">
            <w:pPr>
              <w:tabs>
                <w:tab w:val="left" w:pos="0"/>
              </w:tabs>
              <w:spacing w:after="0" w:line="240" w:lineRule="auto"/>
              <w:ind w:firstLine="567"/>
              <w:jc w:val="both"/>
              <w:rPr>
                <w:rFonts w:ascii="Segoe UI" w:hAnsi="Segoe UI" w:cs="Segoe UI"/>
                <w:sz w:val="20"/>
                <w:szCs w:val="20"/>
                <w:lang w:val="kk-KZ" w:eastAsia="ru-RU"/>
              </w:rPr>
            </w:pPr>
          </w:p>
          <w:p w14:paraId="60BCA0AF" w14:textId="77777777" w:rsidR="00420B25" w:rsidRPr="00A74FB3" w:rsidRDefault="00420B25" w:rsidP="003520DA">
            <w:pPr>
              <w:spacing w:after="0" w:line="240" w:lineRule="auto"/>
              <w:rPr>
                <w:rFonts w:ascii="Segoe UI" w:hAnsi="Segoe UI" w:cs="Segoe UI"/>
                <w:b/>
                <w:sz w:val="20"/>
                <w:szCs w:val="20"/>
                <w:lang w:val="kk-KZ" w:eastAsia="ru-RU"/>
              </w:rPr>
            </w:pPr>
          </w:p>
        </w:tc>
      </w:tr>
    </w:tbl>
    <w:p w14:paraId="5F1D2FDB" w14:textId="535712CE" w:rsidR="00420B25" w:rsidRPr="00A74FB3" w:rsidRDefault="00420B25" w:rsidP="00420B25">
      <w:pPr>
        <w:tabs>
          <w:tab w:val="num" w:pos="0"/>
          <w:tab w:val="left" w:pos="426"/>
          <w:tab w:val="left" w:pos="1080"/>
          <w:tab w:val="left" w:pos="1260"/>
        </w:tabs>
        <w:spacing w:after="0" w:line="240" w:lineRule="auto"/>
        <w:jc w:val="both"/>
        <w:rPr>
          <w:rFonts w:ascii="Segoe UI" w:hAnsi="Segoe UI" w:cs="Segoe UI"/>
          <w:b/>
          <w:sz w:val="20"/>
          <w:szCs w:val="20"/>
          <w:lang w:val="kk-KZ" w:eastAsia="ru-RU"/>
        </w:rPr>
      </w:pPr>
      <w:r w:rsidRPr="00A74FB3">
        <w:rPr>
          <w:rFonts w:ascii="Segoe UI" w:hAnsi="Segoe UI" w:cs="Segoe UI"/>
          <w:b/>
          <w:sz w:val="20"/>
          <w:szCs w:val="20"/>
          <w:lang w:val="kk-KZ" w:eastAsia="ru-RU"/>
        </w:rPr>
        <w:t>Клиент/</w:t>
      </w:r>
      <w:r w:rsidR="009861AE">
        <w:rPr>
          <w:rFonts w:ascii="Segoe UI" w:hAnsi="Segoe UI" w:cs="Segoe UI"/>
          <w:b/>
          <w:sz w:val="20"/>
          <w:szCs w:val="20"/>
          <w:lang w:val="kk-KZ" w:eastAsia="ru-RU"/>
        </w:rPr>
        <w:t>сенімді тұлға</w:t>
      </w:r>
      <w:r w:rsidRPr="00A74FB3">
        <w:rPr>
          <w:rFonts w:ascii="Segoe UI" w:hAnsi="Segoe UI" w:cs="Segoe UI"/>
          <w:b/>
          <w:sz w:val="20"/>
          <w:szCs w:val="20"/>
          <w:lang w:val="kk-KZ" w:eastAsia="ru-RU"/>
        </w:rPr>
        <w:t xml:space="preserve">: </w:t>
      </w:r>
      <w:r w:rsidR="004A134E" w:rsidRPr="00A74FB3">
        <w:rPr>
          <w:rFonts w:ascii="Segoe UI" w:hAnsi="Segoe UI" w:cs="Segoe UI"/>
          <w:b/>
          <w:sz w:val="20"/>
          <w:szCs w:val="20"/>
          <w:lang w:val="kk-KZ" w:eastAsia="ru-RU"/>
        </w:rPr>
        <w:t xml:space="preserve">                                                    </w:t>
      </w:r>
      <w:r w:rsidR="00A806F8" w:rsidRPr="005F3632">
        <w:rPr>
          <w:rFonts w:ascii="Segoe UI" w:hAnsi="Segoe UI" w:cs="Segoe UI"/>
          <w:i/>
          <w:sz w:val="20"/>
          <w:szCs w:val="20"/>
        </w:rPr>
        <w:fldChar w:fldCharType="begin">
          <w:ffData>
            <w:name w:val="Text1"/>
            <w:enabled/>
            <w:calcOnExit w:val="0"/>
            <w:textInput/>
          </w:ffData>
        </w:fldChar>
      </w:r>
      <w:r w:rsidR="00A806F8" w:rsidRPr="00A74FB3">
        <w:rPr>
          <w:rFonts w:ascii="Segoe UI" w:hAnsi="Segoe UI" w:cs="Segoe UI"/>
          <w:i/>
          <w:sz w:val="20"/>
          <w:szCs w:val="20"/>
          <w:lang w:val="kk-KZ"/>
        </w:rPr>
        <w:instrText xml:space="preserve"> FORMTEXT </w:instrText>
      </w:r>
      <w:r w:rsidR="00A806F8" w:rsidRPr="005F3632">
        <w:rPr>
          <w:rFonts w:ascii="Segoe UI" w:hAnsi="Segoe UI" w:cs="Segoe UI"/>
          <w:i/>
          <w:sz w:val="20"/>
          <w:szCs w:val="20"/>
        </w:rPr>
      </w:r>
      <w:r w:rsidR="00A806F8" w:rsidRPr="005F3632">
        <w:rPr>
          <w:rFonts w:ascii="Segoe UI" w:hAnsi="Segoe UI" w:cs="Segoe UI"/>
          <w:i/>
          <w:sz w:val="20"/>
          <w:szCs w:val="20"/>
        </w:rPr>
        <w:fldChar w:fldCharType="separate"/>
      </w:r>
      <w:r w:rsidR="00A806F8" w:rsidRPr="005F3632">
        <w:rPr>
          <w:rFonts w:ascii="Segoe UI" w:hAnsi="Segoe UI" w:cs="Segoe UI"/>
          <w:i/>
          <w:sz w:val="20"/>
          <w:szCs w:val="20"/>
        </w:rPr>
        <w:t> </w:t>
      </w:r>
      <w:r w:rsidR="00A806F8" w:rsidRPr="005F3632">
        <w:rPr>
          <w:rFonts w:ascii="Segoe UI" w:hAnsi="Segoe UI" w:cs="Segoe UI"/>
          <w:i/>
          <w:sz w:val="20"/>
          <w:szCs w:val="20"/>
        </w:rPr>
        <w:t> </w:t>
      </w:r>
      <w:r w:rsidR="00A806F8" w:rsidRPr="005F3632">
        <w:rPr>
          <w:rFonts w:ascii="Segoe UI" w:hAnsi="Segoe UI" w:cs="Segoe UI"/>
          <w:i/>
          <w:sz w:val="20"/>
          <w:szCs w:val="20"/>
        </w:rPr>
        <w:t> </w:t>
      </w:r>
      <w:r w:rsidR="00A806F8" w:rsidRPr="005F3632">
        <w:rPr>
          <w:rFonts w:ascii="Segoe UI" w:hAnsi="Segoe UI" w:cs="Segoe UI"/>
          <w:i/>
          <w:sz w:val="20"/>
          <w:szCs w:val="20"/>
        </w:rPr>
        <w:t> </w:t>
      </w:r>
      <w:r w:rsidR="00A806F8" w:rsidRPr="005F3632">
        <w:rPr>
          <w:rFonts w:ascii="Segoe UI" w:hAnsi="Segoe UI" w:cs="Segoe UI"/>
          <w:i/>
          <w:sz w:val="20"/>
          <w:szCs w:val="20"/>
        </w:rPr>
        <w:t> </w:t>
      </w:r>
      <w:r w:rsidR="00A806F8" w:rsidRPr="005F3632">
        <w:rPr>
          <w:rFonts w:ascii="Segoe UI" w:hAnsi="Segoe UI" w:cs="Segoe UI"/>
          <w:i/>
          <w:sz w:val="20"/>
          <w:szCs w:val="20"/>
        </w:rPr>
        <w:fldChar w:fldCharType="end"/>
      </w:r>
    </w:p>
    <w:p w14:paraId="7DC1BE78" w14:textId="25476472" w:rsidR="00420B25" w:rsidRPr="00A74FB3" w:rsidRDefault="00420B25" w:rsidP="00420B25">
      <w:pPr>
        <w:tabs>
          <w:tab w:val="left" w:pos="1080"/>
          <w:tab w:val="left" w:pos="1260"/>
        </w:tabs>
        <w:spacing w:after="0" w:line="240" w:lineRule="auto"/>
        <w:jc w:val="center"/>
        <w:rPr>
          <w:rFonts w:ascii="Segoe UI" w:hAnsi="Segoe UI" w:cs="Segoe UI"/>
          <w:sz w:val="20"/>
          <w:szCs w:val="20"/>
          <w:lang w:val="kk-KZ" w:eastAsia="ru-RU"/>
        </w:rPr>
      </w:pPr>
      <w:r w:rsidRPr="005F3632">
        <w:rPr>
          <w:rFonts w:ascii="Segoe UI" w:hAnsi="Segoe UI" w:cs="Segoe UI"/>
          <w:noProof/>
          <w:sz w:val="20"/>
          <w:szCs w:val="20"/>
          <w:lang w:eastAsia="ru-RU"/>
        </w:rPr>
        <mc:AlternateContent>
          <mc:Choice Requires="wps">
            <w:drawing>
              <wp:anchor distT="0" distB="0" distL="114300" distR="114300" simplePos="0" relativeHeight="251659264" behindDoc="0" locked="0" layoutInCell="1" allowOverlap="1" wp14:anchorId="63DD5DD3" wp14:editId="3E6544CA">
                <wp:simplePos x="0" y="0"/>
                <wp:positionH relativeFrom="column">
                  <wp:posOffset>1749590</wp:posOffset>
                </wp:positionH>
                <wp:positionV relativeFrom="paragraph">
                  <wp:posOffset>5743</wp:posOffset>
                </wp:positionV>
                <wp:extent cx="4532243"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453224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8FCBA9" id="Straight Connector 2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7.75pt,.45pt" to="494.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" strokecolor="black [3040]"/>
            </w:pict>
          </mc:Fallback>
        </mc:AlternateContent>
      </w:r>
      <w:r w:rsidRPr="00A74FB3">
        <w:rPr>
          <w:rFonts w:ascii="Segoe UI" w:hAnsi="Segoe UI" w:cs="Segoe UI"/>
          <w:sz w:val="20"/>
          <w:szCs w:val="20"/>
          <w:lang w:val="kk-KZ" w:eastAsia="ru-RU"/>
        </w:rPr>
        <w:t xml:space="preserve">      (</w:t>
      </w:r>
      <w:r w:rsidR="00A74FB3">
        <w:rPr>
          <w:rFonts w:ascii="Segoe UI" w:hAnsi="Segoe UI" w:cs="Segoe UI"/>
          <w:i/>
          <w:sz w:val="20"/>
          <w:szCs w:val="20"/>
          <w:lang w:val="kk-KZ" w:eastAsia="ru-RU"/>
        </w:rPr>
        <w:t>Т.А.Ә.</w:t>
      </w:r>
      <w:r w:rsidRPr="00A74FB3">
        <w:rPr>
          <w:rFonts w:ascii="Segoe UI" w:hAnsi="Segoe UI" w:cs="Segoe UI"/>
          <w:i/>
          <w:sz w:val="20"/>
          <w:szCs w:val="20"/>
          <w:lang w:val="kk-KZ" w:eastAsia="ru-RU"/>
        </w:rPr>
        <w:t xml:space="preserve"> </w:t>
      </w:r>
      <w:r w:rsidR="009861AE">
        <w:rPr>
          <w:rFonts w:ascii="Segoe UI" w:hAnsi="Segoe UI" w:cs="Segoe UI"/>
          <w:i/>
          <w:sz w:val="20"/>
          <w:szCs w:val="20"/>
          <w:lang w:val="kk-KZ" w:eastAsia="ru-RU"/>
        </w:rPr>
        <w:t>жазбаша</w:t>
      </w:r>
      <w:r w:rsidRPr="00A74FB3">
        <w:rPr>
          <w:rFonts w:ascii="Segoe UI" w:hAnsi="Segoe UI" w:cs="Segoe UI"/>
          <w:i/>
          <w:sz w:val="20"/>
          <w:szCs w:val="20"/>
          <w:lang w:val="kk-KZ" w:eastAsia="ru-RU"/>
        </w:rPr>
        <w:t xml:space="preserve">, </w:t>
      </w:r>
      <w:r w:rsidR="009861AE">
        <w:rPr>
          <w:rFonts w:ascii="Segoe UI" w:hAnsi="Segoe UI" w:cs="Segoe UI"/>
          <w:i/>
          <w:sz w:val="20"/>
          <w:szCs w:val="20"/>
          <w:lang w:val="kk-KZ" w:eastAsia="ru-RU"/>
        </w:rPr>
        <w:t>қолы</w:t>
      </w:r>
      <w:r w:rsidRPr="00A74FB3">
        <w:rPr>
          <w:rFonts w:ascii="Segoe UI" w:hAnsi="Segoe UI" w:cs="Segoe UI"/>
          <w:sz w:val="20"/>
          <w:szCs w:val="20"/>
          <w:lang w:val="kk-KZ" w:eastAsia="ru-RU"/>
        </w:rPr>
        <w:t>)</w:t>
      </w:r>
    </w:p>
    <w:p w14:paraId="0CB5009A" w14:textId="77777777" w:rsidR="00420B25" w:rsidRPr="00A74FB3" w:rsidRDefault="00420B25" w:rsidP="00420B25">
      <w:pPr>
        <w:tabs>
          <w:tab w:val="num" w:pos="0"/>
          <w:tab w:val="left" w:pos="426"/>
          <w:tab w:val="left" w:pos="1080"/>
          <w:tab w:val="left" w:pos="1260"/>
        </w:tabs>
        <w:spacing w:after="0" w:line="240" w:lineRule="auto"/>
        <w:jc w:val="both"/>
        <w:rPr>
          <w:rFonts w:ascii="Segoe UI" w:hAnsi="Segoe UI" w:cs="Segoe UI"/>
          <w:sz w:val="20"/>
          <w:szCs w:val="20"/>
          <w:lang w:val="kk-KZ" w:eastAsia="ru-RU"/>
        </w:rPr>
      </w:pPr>
      <w:r w:rsidRPr="005F3632">
        <w:rPr>
          <w:rFonts w:ascii="Segoe UI" w:hAnsi="Segoe UI" w:cs="Segoe UI"/>
          <w:noProof/>
          <w:sz w:val="20"/>
          <w:szCs w:val="20"/>
          <w:lang w:eastAsia="ru-RU"/>
        </w:rPr>
        <mc:AlternateContent>
          <mc:Choice Requires="wps">
            <w:drawing>
              <wp:anchor distT="0" distB="0" distL="114300" distR="114300" simplePos="0" relativeHeight="251660288" behindDoc="0" locked="0" layoutInCell="1" allowOverlap="1" wp14:anchorId="4E0CCAC1" wp14:editId="5BCB31FE">
                <wp:simplePos x="0" y="0"/>
                <wp:positionH relativeFrom="column">
                  <wp:posOffset>-15240</wp:posOffset>
                </wp:positionH>
                <wp:positionV relativeFrom="paragraph">
                  <wp:posOffset>240361</wp:posOffset>
                </wp:positionV>
                <wp:extent cx="6432606"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6432606"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2B979E" id="Straight Connector 2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2pt,18.95pt" to="505.3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" strokecolor="black [3040]">
                <v:stroke dashstyle="longDash"/>
              </v:line>
            </w:pict>
          </mc:Fallback>
        </mc:AlternateContent>
      </w:r>
    </w:p>
    <w:p w14:paraId="16E4C2EE" w14:textId="77777777" w:rsidR="00420B25" w:rsidRPr="00A74FB3" w:rsidRDefault="00420B25" w:rsidP="00420B25">
      <w:pPr>
        <w:tabs>
          <w:tab w:val="num" w:pos="0"/>
          <w:tab w:val="left" w:pos="426"/>
          <w:tab w:val="left" w:pos="1080"/>
          <w:tab w:val="left" w:pos="1260"/>
        </w:tabs>
        <w:spacing w:after="0" w:line="240" w:lineRule="auto"/>
        <w:jc w:val="both"/>
        <w:rPr>
          <w:rFonts w:ascii="Segoe UI" w:hAnsi="Segoe UI" w:cs="Segoe UI"/>
          <w:sz w:val="20"/>
          <w:szCs w:val="20"/>
          <w:lang w:val="kk-KZ" w:eastAsia="ru-RU"/>
        </w:rPr>
      </w:pPr>
    </w:p>
    <w:tbl>
      <w:tblPr>
        <w:tblStyle w:val="-6"/>
        <w:tblW w:w="0" w:type="auto"/>
        <w:tblBorders>
          <w:top w:val="single" w:sz="4" w:space="0" w:color="F05623"/>
          <w:left w:val="single" w:sz="4" w:space="0" w:color="F05623"/>
          <w:bottom w:val="single" w:sz="4" w:space="0" w:color="F05623"/>
          <w:right w:val="single" w:sz="4" w:space="0" w:color="F05623"/>
          <w:insideH w:val="single" w:sz="4" w:space="0" w:color="F05623"/>
          <w:insideV w:val="single" w:sz="4" w:space="0" w:color="F05623"/>
        </w:tblBorders>
        <w:tblLook w:val="04A0" w:firstRow="1" w:lastRow="0" w:firstColumn="1" w:lastColumn="0" w:noHBand="0" w:noVBand="1"/>
      </w:tblPr>
      <w:tblGrid>
        <w:gridCol w:w="3898"/>
        <w:gridCol w:w="6298"/>
      </w:tblGrid>
      <w:tr w:rsidR="00420B25" w:rsidRPr="00A74FB3" w14:paraId="43C30B3B" w14:textId="77777777" w:rsidTr="003520DA">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0314" w:type="dxa"/>
            <w:gridSpan w:val="2"/>
            <w:tcBorders>
              <w:top w:val="none" w:sz="0" w:space="0" w:color="auto"/>
              <w:left w:val="none" w:sz="0" w:space="0" w:color="auto"/>
              <w:bottom w:val="none" w:sz="0" w:space="0" w:color="auto"/>
              <w:right w:val="none" w:sz="0" w:space="0" w:color="auto"/>
            </w:tcBorders>
            <w:shd w:val="clear" w:color="auto" w:fill="F05623"/>
          </w:tcPr>
          <w:p w14:paraId="6116D3AA" w14:textId="1DE3DD14" w:rsidR="00420B25" w:rsidRPr="00A74FB3" w:rsidRDefault="009861AE" w:rsidP="003520DA">
            <w:pPr>
              <w:tabs>
                <w:tab w:val="num" w:pos="0"/>
                <w:tab w:val="left" w:pos="426"/>
                <w:tab w:val="left" w:pos="1080"/>
                <w:tab w:val="left" w:pos="1260"/>
              </w:tabs>
              <w:jc w:val="center"/>
              <w:rPr>
                <w:rFonts w:ascii="Segoe UI" w:hAnsi="Segoe UI" w:cs="Segoe UI"/>
                <w:b w:val="0"/>
                <w:sz w:val="20"/>
                <w:szCs w:val="20"/>
                <w:lang w:val="kk-KZ" w:eastAsia="ru-RU"/>
              </w:rPr>
            </w:pPr>
            <w:r w:rsidRPr="00A74FB3">
              <w:rPr>
                <w:rFonts w:ascii="Segoe UI" w:hAnsi="Segoe UI" w:cs="Segoe UI"/>
                <w:sz w:val="20"/>
                <w:szCs w:val="20"/>
                <w:lang w:val="kk-KZ" w:eastAsia="ru-RU"/>
              </w:rPr>
              <w:t>"</w:t>
            </w:r>
            <w:proofErr w:type="spellStart"/>
            <w:r w:rsidRPr="00A74FB3">
              <w:rPr>
                <w:rFonts w:ascii="Segoe UI" w:hAnsi="Segoe UI" w:cs="Segoe UI"/>
                <w:sz w:val="20"/>
                <w:szCs w:val="20"/>
                <w:lang w:val="kk-KZ" w:eastAsia="ru-RU"/>
              </w:rPr>
              <w:t>Jusan</w:t>
            </w:r>
            <w:proofErr w:type="spellEnd"/>
            <w:r w:rsidRPr="00A74FB3">
              <w:rPr>
                <w:rFonts w:ascii="Segoe UI" w:hAnsi="Segoe UI" w:cs="Segoe UI"/>
                <w:sz w:val="20"/>
                <w:szCs w:val="20"/>
                <w:lang w:val="kk-KZ" w:eastAsia="ru-RU"/>
              </w:rPr>
              <w:t xml:space="preserve"> </w:t>
            </w:r>
            <w:proofErr w:type="spellStart"/>
            <w:r w:rsidRPr="00A74FB3">
              <w:rPr>
                <w:rFonts w:ascii="Segoe UI" w:hAnsi="Segoe UI" w:cs="Segoe UI"/>
                <w:sz w:val="20"/>
                <w:szCs w:val="20"/>
                <w:lang w:val="kk-KZ" w:eastAsia="ru-RU"/>
              </w:rPr>
              <w:t>Invest"АҚ</w:t>
            </w:r>
            <w:proofErr w:type="spellEnd"/>
            <w:r w:rsidRPr="00A74FB3">
              <w:rPr>
                <w:rFonts w:ascii="Segoe UI" w:hAnsi="Segoe UI" w:cs="Segoe UI"/>
                <w:sz w:val="20"/>
                <w:szCs w:val="20"/>
                <w:lang w:val="kk-KZ" w:eastAsia="ru-RU"/>
              </w:rPr>
              <w:t xml:space="preserve"> жауапты қызметкері толтырады:</w:t>
            </w:r>
          </w:p>
        </w:tc>
      </w:tr>
      <w:tr w:rsidR="00420B25" w:rsidRPr="005F3632" w14:paraId="110C359B" w14:textId="77777777" w:rsidTr="00352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Borders>
              <w:top w:val="none" w:sz="0" w:space="0" w:color="auto"/>
              <w:left w:val="none" w:sz="0" w:space="0" w:color="auto"/>
              <w:bottom w:val="none" w:sz="0" w:space="0" w:color="auto"/>
              <w:right w:val="none" w:sz="0" w:space="0" w:color="auto"/>
            </w:tcBorders>
            <w:shd w:val="clear" w:color="auto" w:fill="FFFFFF" w:themeFill="background1"/>
          </w:tcPr>
          <w:p w14:paraId="2C92B48C" w14:textId="59A44CC0" w:rsidR="00420B25" w:rsidRPr="005F3632" w:rsidRDefault="009861AE" w:rsidP="003520DA">
            <w:pPr>
              <w:tabs>
                <w:tab w:val="num" w:pos="0"/>
                <w:tab w:val="left" w:pos="426"/>
                <w:tab w:val="left" w:pos="1080"/>
                <w:tab w:val="left" w:pos="1260"/>
              </w:tabs>
              <w:jc w:val="both"/>
              <w:rPr>
                <w:rFonts w:ascii="Segoe UI" w:hAnsi="Segoe UI" w:cs="Segoe UI"/>
                <w:b w:val="0"/>
                <w:sz w:val="20"/>
                <w:szCs w:val="20"/>
                <w:lang w:eastAsia="ru-RU"/>
              </w:rPr>
            </w:pPr>
            <w:r>
              <w:rPr>
                <w:rFonts w:ascii="Segoe UI" w:hAnsi="Segoe UI" w:cs="Segoe UI"/>
                <w:sz w:val="20"/>
                <w:szCs w:val="20"/>
                <w:lang w:val="kk-KZ" w:eastAsia="ru-RU"/>
              </w:rPr>
              <w:t>Өтініш қабылданған күн</w:t>
            </w:r>
            <w:r w:rsidR="00420B25" w:rsidRPr="005F3632">
              <w:rPr>
                <w:rFonts w:ascii="Segoe UI" w:hAnsi="Segoe UI" w:cs="Segoe UI"/>
                <w:sz w:val="20"/>
                <w:szCs w:val="20"/>
                <w:lang w:eastAsia="ru-RU"/>
              </w:rPr>
              <w:t>:</w:t>
            </w:r>
          </w:p>
        </w:tc>
        <w:tc>
          <w:tcPr>
            <w:tcW w:w="6378" w:type="dxa"/>
            <w:tcBorders>
              <w:top w:val="none" w:sz="0" w:space="0" w:color="auto"/>
              <w:left w:val="none" w:sz="0" w:space="0" w:color="auto"/>
              <w:bottom w:val="none" w:sz="0" w:space="0" w:color="auto"/>
              <w:right w:val="none" w:sz="0" w:space="0" w:color="auto"/>
            </w:tcBorders>
            <w:shd w:val="clear" w:color="auto" w:fill="FFFFFF" w:themeFill="background1"/>
          </w:tcPr>
          <w:p w14:paraId="132517BC" w14:textId="01E71F98" w:rsidR="00420B25" w:rsidRPr="005F3632" w:rsidRDefault="00420B25" w:rsidP="003520DA">
            <w:pPr>
              <w:tabs>
                <w:tab w:val="num" w:pos="0"/>
                <w:tab w:val="left" w:pos="426"/>
                <w:tab w:val="left" w:pos="1080"/>
                <w:tab w:val="left" w:pos="1260"/>
              </w:tabs>
              <w:jc w:val="both"/>
              <w:cnfStyle w:val="000000100000" w:firstRow="0" w:lastRow="0" w:firstColumn="0" w:lastColumn="0" w:oddVBand="0" w:evenVBand="0" w:oddHBand="1" w:evenHBand="0" w:firstRowFirstColumn="0" w:firstRowLastColumn="0" w:lastRowFirstColumn="0" w:lastRowLastColumn="0"/>
              <w:rPr>
                <w:rFonts w:ascii="Segoe UI" w:hAnsi="Segoe UI" w:cs="Segoe UI"/>
                <w:bCs/>
                <w:sz w:val="20"/>
                <w:szCs w:val="20"/>
                <w:lang w:eastAsia="ru-RU"/>
              </w:rPr>
            </w:pPr>
            <w:r w:rsidRPr="005F3632">
              <w:rPr>
                <w:rFonts w:ascii="Segoe UI" w:hAnsi="Segoe UI" w:cs="Segoe UI"/>
                <w:sz w:val="20"/>
                <w:szCs w:val="20"/>
                <w:lang w:eastAsia="ru-RU"/>
              </w:rPr>
              <w:t xml:space="preserve">«____» _____________ 20__ </w:t>
            </w:r>
            <w:r w:rsidR="009861AE">
              <w:rPr>
                <w:rFonts w:ascii="Segoe UI" w:hAnsi="Segoe UI" w:cs="Segoe UI"/>
                <w:sz w:val="20"/>
                <w:szCs w:val="20"/>
                <w:lang w:val="kk-KZ" w:eastAsia="ru-RU"/>
              </w:rPr>
              <w:t>ж</w:t>
            </w:r>
            <w:r w:rsidRPr="005F3632">
              <w:rPr>
                <w:rFonts w:ascii="Segoe UI" w:hAnsi="Segoe UI" w:cs="Segoe UI"/>
                <w:sz w:val="20"/>
                <w:szCs w:val="20"/>
                <w:lang w:eastAsia="ru-RU"/>
              </w:rPr>
              <w:t>.</w:t>
            </w:r>
          </w:p>
        </w:tc>
      </w:tr>
      <w:tr w:rsidR="00420B25" w:rsidRPr="005F3632" w14:paraId="0EF5737B" w14:textId="77777777" w:rsidTr="003520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Borders>
              <w:top w:val="none" w:sz="0" w:space="0" w:color="auto"/>
              <w:left w:val="none" w:sz="0" w:space="0" w:color="auto"/>
              <w:bottom w:val="none" w:sz="0" w:space="0" w:color="auto"/>
              <w:right w:val="none" w:sz="0" w:space="0" w:color="auto"/>
            </w:tcBorders>
          </w:tcPr>
          <w:p w14:paraId="1C713887" w14:textId="3C7BBA30" w:rsidR="00420B25" w:rsidRPr="005F3632" w:rsidRDefault="00A74FB3" w:rsidP="003520DA">
            <w:pPr>
              <w:tabs>
                <w:tab w:val="num" w:pos="0"/>
                <w:tab w:val="left" w:pos="426"/>
                <w:tab w:val="left" w:pos="1080"/>
                <w:tab w:val="left" w:pos="1260"/>
              </w:tabs>
              <w:jc w:val="both"/>
              <w:rPr>
                <w:rFonts w:ascii="Segoe UI" w:hAnsi="Segoe UI" w:cs="Segoe UI"/>
                <w:b w:val="0"/>
                <w:sz w:val="20"/>
                <w:szCs w:val="20"/>
                <w:lang w:eastAsia="ru-RU"/>
              </w:rPr>
            </w:pPr>
            <w:r>
              <w:rPr>
                <w:rFonts w:ascii="Segoe UI" w:hAnsi="Segoe UI" w:cs="Segoe UI"/>
                <w:sz w:val="20"/>
                <w:szCs w:val="20"/>
                <w:lang w:val="kk-KZ" w:eastAsia="ru-RU"/>
              </w:rPr>
              <w:t>Т.А.Ә</w:t>
            </w:r>
            <w:r w:rsidR="00420B25" w:rsidRPr="005F3632">
              <w:rPr>
                <w:rFonts w:ascii="Segoe UI" w:hAnsi="Segoe UI" w:cs="Segoe UI"/>
                <w:sz w:val="20"/>
                <w:szCs w:val="20"/>
                <w:lang w:eastAsia="ru-RU"/>
              </w:rPr>
              <w:t>:</w:t>
            </w:r>
          </w:p>
        </w:tc>
        <w:tc>
          <w:tcPr>
            <w:tcW w:w="6378" w:type="dxa"/>
            <w:tcBorders>
              <w:top w:val="none" w:sz="0" w:space="0" w:color="auto"/>
              <w:left w:val="none" w:sz="0" w:space="0" w:color="auto"/>
              <w:bottom w:val="none" w:sz="0" w:space="0" w:color="auto"/>
              <w:right w:val="none" w:sz="0" w:space="0" w:color="auto"/>
            </w:tcBorders>
          </w:tcPr>
          <w:p w14:paraId="3E9255E1" w14:textId="77777777" w:rsidR="00420B25" w:rsidRPr="005F3632" w:rsidRDefault="00420B25" w:rsidP="003520DA">
            <w:pPr>
              <w:tabs>
                <w:tab w:val="num" w:pos="0"/>
                <w:tab w:val="left" w:pos="426"/>
                <w:tab w:val="left" w:pos="1080"/>
                <w:tab w:val="left" w:pos="1260"/>
              </w:tabs>
              <w:jc w:val="both"/>
              <w:cnfStyle w:val="000000010000" w:firstRow="0" w:lastRow="0" w:firstColumn="0" w:lastColumn="0" w:oddVBand="0" w:evenVBand="0" w:oddHBand="0" w:evenHBand="1" w:firstRowFirstColumn="0" w:firstRowLastColumn="0" w:lastRowFirstColumn="0" w:lastRowLastColumn="0"/>
              <w:rPr>
                <w:rFonts w:ascii="Segoe UI" w:hAnsi="Segoe UI" w:cs="Segoe UI"/>
                <w:bCs/>
                <w:sz w:val="20"/>
                <w:szCs w:val="20"/>
                <w:lang w:eastAsia="ru-RU"/>
              </w:rPr>
            </w:pPr>
          </w:p>
        </w:tc>
      </w:tr>
      <w:tr w:rsidR="00420B25" w:rsidRPr="005F3632" w14:paraId="6A0BDAFF" w14:textId="77777777" w:rsidTr="00352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Borders>
              <w:top w:val="none" w:sz="0" w:space="0" w:color="auto"/>
              <w:left w:val="none" w:sz="0" w:space="0" w:color="auto"/>
              <w:bottom w:val="none" w:sz="0" w:space="0" w:color="auto"/>
              <w:right w:val="none" w:sz="0" w:space="0" w:color="auto"/>
            </w:tcBorders>
            <w:shd w:val="clear" w:color="auto" w:fill="FFFFFF" w:themeFill="background1"/>
          </w:tcPr>
          <w:p w14:paraId="795BE7E2" w14:textId="5A56467D" w:rsidR="00420B25" w:rsidRPr="009861AE" w:rsidRDefault="009861AE" w:rsidP="003520DA">
            <w:pPr>
              <w:tabs>
                <w:tab w:val="num" w:pos="0"/>
                <w:tab w:val="left" w:pos="426"/>
                <w:tab w:val="left" w:pos="1080"/>
                <w:tab w:val="left" w:pos="1260"/>
              </w:tabs>
              <w:jc w:val="both"/>
              <w:rPr>
                <w:rFonts w:ascii="Segoe UI" w:hAnsi="Segoe UI" w:cs="Segoe UI"/>
                <w:b w:val="0"/>
                <w:sz w:val="20"/>
                <w:szCs w:val="20"/>
                <w:lang w:val="kk-KZ" w:eastAsia="ru-RU"/>
              </w:rPr>
            </w:pPr>
            <w:r>
              <w:rPr>
                <w:rFonts w:ascii="Segoe UI" w:hAnsi="Segoe UI" w:cs="Segoe UI"/>
                <w:sz w:val="20"/>
                <w:szCs w:val="20"/>
                <w:lang w:val="kk-KZ" w:eastAsia="ru-RU"/>
              </w:rPr>
              <w:t>Өтініш нөмірі</w:t>
            </w:r>
            <w:r w:rsidR="00420B25" w:rsidRPr="005F3632">
              <w:rPr>
                <w:rFonts w:ascii="Segoe UI" w:hAnsi="Segoe UI" w:cs="Segoe UI"/>
                <w:sz w:val="20"/>
                <w:szCs w:val="20"/>
                <w:lang w:eastAsia="ru-RU"/>
              </w:rPr>
              <w:t xml:space="preserve">/ </w:t>
            </w:r>
            <w:r>
              <w:rPr>
                <w:rFonts w:ascii="Segoe UI" w:hAnsi="Segoe UI" w:cs="Segoe UI"/>
                <w:sz w:val="20"/>
                <w:szCs w:val="20"/>
                <w:lang w:val="kk-KZ" w:eastAsia="ru-RU"/>
              </w:rPr>
              <w:t>Келісімшарт нөмірі</w:t>
            </w:r>
          </w:p>
        </w:tc>
        <w:tc>
          <w:tcPr>
            <w:tcW w:w="6378" w:type="dxa"/>
            <w:tcBorders>
              <w:top w:val="none" w:sz="0" w:space="0" w:color="auto"/>
              <w:left w:val="none" w:sz="0" w:space="0" w:color="auto"/>
              <w:bottom w:val="none" w:sz="0" w:space="0" w:color="auto"/>
              <w:right w:val="none" w:sz="0" w:space="0" w:color="auto"/>
            </w:tcBorders>
            <w:shd w:val="clear" w:color="auto" w:fill="FFFFFF" w:themeFill="background1"/>
          </w:tcPr>
          <w:p w14:paraId="55DBBDC4" w14:textId="77777777" w:rsidR="00420B25" w:rsidRPr="005F3632" w:rsidRDefault="00420B25" w:rsidP="003520DA">
            <w:pPr>
              <w:tabs>
                <w:tab w:val="num" w:pos="0"/>
                <w:tab w:val="left" w:pos="426"/>
                <w:tab w:val="left" w:pos="1080"/>
                <w:tab w:val="left" w:pos="1260"/>
              </w:tabs>
              <w:jc w:val="both"/>
              <w:cnfStyle w:val="000000100000" w:firstRow="0" w:lastRow="0" w:firstColumn="0" w:lastColumn="0" w:oddVBand="0" w:evenVBand="0" w:oddHBand="1" w:evenHBand="0" w:firstRowFirstColumn="0" w:firstRowLastColumn="0" w:lastRowFirstColumn="0" w:lastRowLastColumn="0"/>
              <w:rPr>
                <w:rFonts w:ascii="Segoe UI" w:hAnsi="Segoe UI" w:cs="Segoe UI"/>
                <w:bCs/>
                <w:sz w:val="20"/>
                <w:szCs w:val="20"/>
                <w:lang w:eastAsia="ru-RU"/>
              </w:rPr>
            </w:pPr>
          </w:p>
        </w:tc>
      </w:tr>
    </w:tbl>
    <w:p w14:paraId="42EF8BFA" w14:textId="7E5AD7DD" w:rsidR="00420B25" w:rsidRPr="00420B25" w:rsidRDefault="00420B25" w:rsidP="005B4035">
      <w:pPr>
        <w:tabs>
          <w:tab w:val="left" w:pos="3630"/>
        </w:tabs>
        <w:rPr>
          <w:rFonts w:ascii="Segoe UI Light" w:eastAsia="Times New Roman" w:hAnsi="Segoe UI Light" w:cs="Segoe UI Light"/>
          <w:sz w:val="20"/>
          <w:szCs w:val="20"/>
          <w:lang w:eastAsia="ru-RU"/>
        </w:rPr>
      </w:pPr>
    </w:p>
    <w:sectPr w:rsidR="00420B25" w:rsidRPr="00420B25" w:rsidSect="005E6C00">
      <w:headerReference w:type="default" r:id="rId8"/>
      <w:headerReference w:type="first" r:id="rId9"/>
      <w:footerReference w:type="first" r:id="rId10"/>
      <w:pgSz w:w="11906" w:h="16838"/>
      <w:pgMar w:top="1134" w:right="849" w:bottom="1134"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B0CBD" w14:textId="77777777" w:rsidR="002113C3" w:rsidRDefault="002113C3">
      <w:pPr>
        <w:spacing w:after="0" w:line="240" w:lineRule="auto"/>
      </w:pPr>
      <w:r>
        <w:separator/>
      </w:r>
    </w:p>
  </w:endnote>
  <w:endnote w:type="continuationSeparator" w:id="0">
    <w:p w14:paraId="3DCB1D83" w14:textId="77777777" w:rsidR="002113C3" w:rsidRDefault="00211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0"/>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D6164" w14:textId="77777777" w:rsidR="009861AE" w:rsidRDefault="009861AE" w:rsidP="009861AE">
    <w:pPr>
      <w:pStyle w:val="a5"/>
      <w:jc w:val="center"/>
      <w:rPr>
        <w:rFonts w:ascii="Segoe UI" w:hAnsi="Segoe UI" w:cs="Segoe UI"/>
        <w:color w:val="949494"/>
        <w:sz w:val="14"/>
        <w:szCs w:val="14"/>
        <w:lang w:val="en-US"/>
      </w:rPr>
    </w:pPr>
    <w:r>
      <w:rPr>
        <w:rFonts w:ascii="Segoe UI" w:hAnsi="Segoe UI" w:cs="Segoe UI"/>
        <w:color w:val="949494"/>
        <w:sz w:val="14"/>
        <w:szCs w:val="14"/>
      </w:rPr>
      <w:t>«</w:t>
    </w:r>
    <w:proofErr w:type="spellStart"/>
    <w:r>
      <w:rPr>
        <w:rFonts w:ascii="Segoe UI" w:hAnsi="Segoe UI" w:cs="Segoe UI"/>
        <w:color w:val="949494"/>
        <w:sz w:val="14"/>
        <w:szCs w:val="14"/>
        <w:lang w:val="en-US"/>
      </w:rPr>
      <w:t>Jusan</w:t>
    </w:r>
    <w:proofErr w:type="spellEnd"/>
    <w:r w:rsidRPr="00685F44">
      <w:rPr>
        <w:rFonts w:ascii="Segoe UI" w:hAnsi="Segoe UI" w:cs="Segoe UI"/>
        <w:color w:val="949494"/>
        <w:sz w:val="14"/>
        <w:szCs w:val="14"/>
      </w:rPr>
      <w:t xml:space="preserve"> </w:t>
    </w:r>
    <w:r>
      <w:rPr>
        <w:rFonts w:ascii="Segoe UI" w:hAnsi="Segoe UI" w:cs="Segoe UI"/>
        <w:color w:val="949494"/>
        <w:sz w:val="14"/>
        <w:szCs w:val="14"/>
        <w:lang w:val="en-US"/>
      </w:rPr>
      <w:t>Invest</w:t>
    </w:r>
    <w:r>
      <w:rPr>
        <w:rFonts w:ascii="Segoe UI" w:hAnsi="Segoe UI" w:cs="Segoe UI"/>
        <w:color w:val="949494"/>
        <w:sz w:val="14"/>
        <w:szCs w:val="14"/>
      </w:rPr>
      <w:t xml:space="preserve">» </w:t>
    </w:r>
    <w:r>
      <w:rPr>
        <w:rFonts w:ascii="Segoe UI" w:hAnsi="Segoe UI" w:cs="Segoe UI"/>
        <w:color w:val="949494"/>
        <w:sz w:val="14"/>
        <w:szCs w:val="14"/>
        <w:lang w:val="kk-KZ"/>
      </w:rPr>
      <w:t>АҚ</w:t>
    </w:r>
    <w:r>
      <w:rPr>
        <w:rFonts w:ascii="Segoe UI" w:hAnsi="Segoe UI" w:cs="Segoe UI"/>
        <w:color w:val="949494"/>
        <w:sz w:val="8"/>
        <w:szCs w:val="14"/>
      </w:rPr>
      <w:sym w:font="Wingdings" w:char="F06E"/>
    </w:r>
    <w:r>
      <w:rPr>
        <w:rFonts w:ascii="Segoe UI" w:hAnsi="Segoe UI" w:cs="Segoe UI"/>
        <w:color w:val="949494"/>
        <w:sz w:val="14"/>
        <w:szCs w:val="14"/>
      </w:rPr>
      <w:t xml:space="preserve"> </w:t>
    </w:r>
    <w:r>
      <w:rPr>
        <w:rFonts w:ascii="Segoe UI" w:hAnsi="Segoe UI" w:cs="Segoe UI"/>
        <w:color w:val="949494"/>
        <w:sz w:val="14"/>
        <w:szCs w:val="14"/>
        <w:lang w:val="kk-KZ"/>
      </w:rPr>
      <w:t>Қазақстан Республикасы,</w:t>
    </w:r>
    <w:r>
      <w:rPr>
        <w:rFonts w:ascii="Segoe UI" w:hAnsi="Segoe UI" w:cs="Segoe UI"/>
        <w:color w:val="949494"/>
        <w:sz w:val="14"/>
        <w:szCs w:val="14"/>
      </w:rPr>
      <w:t xml:space="preserve"> </w:t>
    </w:r>
    <w:r>
      <w:rPr>
        <w:rFonts w:ascii="Segoe UI" w:hAnsi="Segoe UI" w:cs="Segoe UI"/>
        <w:color w:val="949494"/>
        <w:sz w:val="14"/>
        <w:szCs w:val="14"/>
        <w:lang w:val="kk-KZ"/>
      </w:rPr>
      <w:t>Нұр</w:t>
    </w:r>
    <w:r>
      <w:rPr>
        <w:rFonts w:ascii="Segoe UI" w:hAnsi="Segoe UI" w:cs="Segoe UI"/>
        <w:color w:val="949494"/>
        <w:sz w:val="14"/>
        <w:szCs w:val="14"/>
      </w:rPr>
      <w:t>-С</w:t>
    </w:r>
    <w:r>
      <w:rPr>
        <w:rFonts w:ascii="Segoe UI" w:hAnsi="Segoe UI" w:cs="Segoe UI"/>
        <w:color w:val="949494"/>
        <w:sz w:val="14"/>
        <w:szCs w:val="14"/>
        <w:lang w:val="kk-KZ"/>
      </w:rPr>
      <w:t>ұл</w:t>
    </w:r>
    <w:proofErr w:type="spellStart"/>
    <w:r>
      <w:rPr>
        <w:rFonts w:ascii="Segoe UI" w:hAnsi="Segoe UI" w:cs="Segoe UI"/>
        <w:color w:val="949494"/>
        <w:sz w:val="14"/>
        <w:szCs w:val="14"/>
      </w:rPr>
      <w:t>тан</w:t>
    </w:r>
    <w:proofErr w:type="spellEnd"/>
    <w:r>
      <w:rPr>
        <w:rFonts w:ascii="Segoe UI" w:hAnsi="Segoe UI" w:cs="Segoe UI"/>
        <w:color w:val="949494"/>
        <w:sz w:val="14"/>
        <w:szCs w:val="14"/>
        <w:lang w:val="kk-KZ"/>
      </w:rPr>
      <w:t xml:space="preserve"> қаласы</w:t>
    </w:r>
    <w:r>
      <w:rPr>
        <w:rFonts w:ascii="Segoe UI" w:hAnsi="Segoe UI" w:cs="Segoe UI"/>
        <w:color w:val="949494"/>
        <w:sz w:val="14"/>
        <w:szCs w:val="14"/>
      </w:rPr>
      <w:t xml:space="preserve">, </w:t>
    </w:r>
    <w:r>
      <w:rPr>
        <w:rFonts w:ascii="Segoe UI" w:hAnsi="Segoe UI" w:cs="Segoe UI"/>
        <w:color w:val="949494"/>
        <w:sz w:val="14"/>
        <w:szCs w:val="14"/>
        <w:lang w:val="kk-KZ"/>
      </w:rPr>
      <w:t xml:space="preserve">Сығанақ көшесі, </w:t>
    </w:r>
    <w:r>
      <w:rPr>
        <w:rFonts w:ascii="Segoe UI" w:hAnsi="Segoe UI" w:cs="Segoe UI"/>
        <w:color w:val="949494"/>
        <w:sz w:val="14"/>
        <w:szCs w:val="14"/>
        <w:lang w:val="en-US"/>
      </w:rPr>
      <w:t xml:space="preserve">70 </w:t>
    </w:r>
  </w:p>
  <w:p w14:paraId="30DE0DB3" w14:textId="77777777" w:rsidR="009861AE" w:rsidRDefault="009861AE" w:rsidP="009861AE">
    <w:pPr>
      <w:pStyle w:val="a5"/>
      <w:jc w:val="center"/>
      <w:rPr>
        <w:rFonts w:ascii="Segoe UI" w:hAnsi="Segoe UI" w:cs="Segoe UI"/>
        <w:color w:val="949494"/>
        <w:sz w:val="14"/>
        <w:szCs w:val="14"/>
        <w:lang w:val="en-US"/>
      </w:rPr>
    </w:pPr>
    <w:r>
      <w:rPr>
        <w:rFonts w:ascii="Segoe UI" w:hAnsi="Segoe UI" w:cs="Segoe UI"/>
        <w:color w:val="949494"/>
        <w:sz w:val="14"/>
        <w:szCs w:val="14"/>
        <w:lang w:val="en-US"/>
      </w:rPr>
      <w:t xml:space="preserve">Tel: +7 707 2644 000 </w:t>
    </w:r>
    <w:r>
      <w:rPr>
        <w:rFonts w:ascii="Segoe UI" w:hAnsi="Segoe UI" w:cs="Segoe UI"/>
        <w:color w:val="949494"/>
        <w:sz w:val="8"/>
        <w:szCs w:val="14"/>
      </w:rPr>
      <w:sym w:font="Wingdings" w:char="F06E"/>
    </w:r>
    <w:r>
      <w:rPr>
        <w:rFonts w:ascii="Segoe UI" w:hAnsi="Segoe UI" w:cs="Segoe UI"/>
        <w:color w:val="949494"/>
        <w:sz w:val="8"/>
        <w:szCs w:val="14"/>
        <w:lang w:val="en-US"/>
      </w:rPr>
      <w:t xml:space="preserve">  </w:t>
    </w:r>
    <w:r>
      <w:rPr>
        <w:rFonts w:ascii="Segoe UI" w:hAnsi="Segoe UI" w:cs="Segoe UI"/>
        <w:color w:val="949494"/>
        <w:sz w:val="14"/>
        <w:szCs w:val="14"/>
        <w:lang w:val="en-US"/>
      </w:rPr>
      <w:t xml:space="preserve">Email: info@jusaninvest.com  </w:t>
    </w:r>
    <w:r>
      <w:rPr>
        <w:rFonts w:ascii="Segoe UI" w:hAnsi="Segoe UI" w:cs="Segoe UI"/>
        <w:color w:val="949494"/>
        <w:sz w:val="8"/>
        <w:szCs w:val="14"/>
      </w:rPr>
      <w:sym w:font="Wingdings" w:char="F06E"/>
    </w:r>
    <w:r>
      <w:rPr>
        <w:rFonts w:ascii="Segoe UI" w:hAnsi="Segoe UI" w:cs="Segoe UI"/>
        <w:color w:val="949494"/>
        <w:sz w:val="14"/>
        <w:szCs w:val="14"/>
        <w:lang w:val="en-US"/>
      </w:rPr>
      <w:t xml:space="preserve">  www.jusaninvest.kz</w:t>
    </w:r>
  </w:p>
  <w:p w14:paraId="51C053BC" w14:textId="77777777" w:rsidR="009861AE" w:rsidRPr="002B5605" w:rsidRDefault="009861AE" w:rsidP="009861AE">
    <w:pPr>
      <w:pStyle w:val="a5"/>
      <w:jc w:val="center"/>
      <w:rPr>
        <w:rFonts w:ascii="Segoe UI" w:hAnsi="Segoe UI" w:cs="Segoe UI"/>
        <w:color w:val="949494"/>
        <w:sz w:val="14"/>
        <w:szCs w:val="14"/>
        <w:lang w:val="en-US"/>
      </w:rPr>
    </w:pPr>
    <w:r>
      <w:rPr>
        <w:rFonts w:ascii="Segoe UI" w:hAnsi="Segoe UI" w:cs="Segoe UI"/>
        <w:color w:val="949494"/>
        <w:sz w:val="14"/>
        <w:szCs w:val="14"/>
        <w:lang w:val="kk-KZ"/>
      </w:rPr>
      <w:t xml:space="preserve">ҚР ҚНРДА бағалы қағаздар нарығында брокерлік және дилерлік қызметті жүзеге асыруға берген </w:t>
    </w:r>
    <w:r w:rsidRPr="002B5605">
      <w:rPr>
        <w:rFonts w:ascii="Segoe UI" w:hAnsi="Segoe UI" w:cs="Segoe UI"/>
        <w:color w:val="949494"/>
        <w:sz w:val="14"/>
        <w:szCs w:val="14"/>
        <w:lang w:val="en-US"/>
      </w:rPr>
      <w:t xml:space="preserve">25.06.2021 </w:t>
    </w:r>
    <w:proofErr w:type="spellStart"/>
    <w:r>
      <w:rPr>
        <w:rFonts w:ascii="Segoe UI" w:hAnsi="Segoe UI" w:cs="Segoe UI"/>
        <w:color w:val="949494"/>
        <w:sz w:val="14"/>
        <w:szCs w:val="14"/>
      </w:rPr>
      <w:t>жыл</w:t>
    </w:r>
    <w:r>
      <w:rPr>
        <w:rFonts w:ascii="Segoe UI" w:hAnsi="Segoe UI" w:cs="Segoe UI"/>
        <w:color w:val="949494"/>
        <w:sz w:val="14"/>
        <w:szCs w:val="14"/>
        <w:lang w:val="kk-KZ"/>
      </w:rPr>
      <w:t>ғы</w:t>
    </w:r>
    <w:proofErr w:type="spellEnd"/>
    <w:r>
      <w:rPr>
        <w:rFonts w:ascii="Segoe UI" w:hAnsi="Segoe UI" w:cs="Segoe UI"/>
        <w:color w:val="949494"/>
        <w:sz w:val="14"/>
        <w:szCs w:val="14"/>
        <w:lang w:val="kk-KZ"/>
      </w:rPr>
      <w:t xml:space="preserve"> </w:t>
    </w:r>
    <w:r w:rsidRPr="002B5605">
      <w:rPr>
        <w:rFonts w:ascii="Segoe UI" w:hAnsi="Segoe UI" w:cs="Segoe UI"/>
        <w:color w:val="949494"/>
        <w:sz w:val="14"/>
        <w:szCs w:val="14"/>
        <w:lang w:val="en-US"/>
      </w:rPr>
      <w:t xml:space="preserve">№3.2.239/16 </w:t>
    </w:r>
    <w:r w:rsidRPr="002B5605">
      <w:rPr>
        <w:rFonts w:ascii="Segoe UI" w:hAnsi="Segoe UI" w:cs="Segoe UI"/>
        <w:color w:val="949494"/>
        <w:sz w:val="14"/>
        <w:szCs w:val="14"/>
      </w:rPr>
      <w:t>лицензия</w:t>
    </w:r>
  </w:p>
  <w:p w14:paraId="43B63082" w14:textId="1AD9548D" w:rsidR="005E6C00" w:rsidRPr="009861AE" w:rsidRDefault="002113C3" w:rsidP="009861AE">
    <w:pPr>
      <w:pStyle w:val="a5"/>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3AB16" w14:textId="77777777" w:rsidR="002113C3" w:rsidRDefault="002113C3">
      <w:pPr>
        <w:spacing w:after="0" w:line="240" w:lineRule="auto"/>
      </w:pPr>
      <w:r>
        <w:separator/>
      </w:r>
    </w:p>
  </w:footnote>
  <w:footnote w:type="continuationSeparator" w:id="0">
    <w:p w14:paraId="12B0A4D7" w14:textId="77777777" w:rsidR="002113C3" w:rsidRDefault="002113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4518E" w14:textId="77777777" w:rsidR="005E1812" w:rsidRPr="009915B8" w:rsidRDefault="002113C3" w:rsidP="005E1812">
    <w:pPr>
      <w:pStyle w:val="a3"/>
      <w:tabs>
        <w:tab w:val="clear" w:pos="9355"/>
      </w:tabs>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BD5D4" w14:textId="24BF2125" w:rsidR="005B4035" w:rsidRDefault="007369EF">
    <w:pPr>
      <w:pStyle w:val="a3"/>
    </w:pPr>
    <w:r>
      <w:rPr>
        <w:noProof/>
      </w:rPr>
      <w:drawing>
        <wp:inline distT="0" distB="0" distL="0" distR="0" wp14:anchorId="53675A56" wp14:editId="3F018389">
          <wp:extent cx="2419350" cy="304132"/>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96491" cy="313829"/>
                  </a:xfrm>
                  <a:prstGeom prst="rect">
                    <a:avLst/>
                  </a:prstGeom>
                  <a:noFill/>
                  <a:ln>
                    <a:noFill/>
                  </a:ln>
                </pic:spPr>
              </pic:pic>
            </a:graphicData>
          </a:graphic>
        </wp:inline>
      </w:drawing>
    </w:r>
  </w:p>
  <w:p w14:paraId="52AD08F7" w14:textId="5C9181C2" w:rsidR="00026AF0" w:rsidRDefault="003B3344">
    <w:pPr>
      <w:pStyle w:val="a3"/>
    </w:pPr>
    <w:r w:rsidRPr="00F32D3D">
      <w:rPr>
        <w:noProof/>
        <w:lang w:eastAsia="ru-RU"/>
      </w:rPr>
      <mc:AlternateContent>
        <mc:Choice Requires="wps">
          <w:drawing>
            <wp:anchor distT="0" distB="0" distL="114300" distR="114300" simplePos="0" relativeHeight="251660288" behindDoc="0" locked="0" layoutInCell="1" allowOverlap="1" wp14:anchorId="2CE4AB76" wp14:editId="323589D6">
              <wp:simplePos x="0" y="0"/>
              <wp:positionH relativeFrom="column">
                <wp:posOffset>345440</wp:posOffset>
              </wp:positionH>
              <wp:positionV relativeFrom="paragraph">
                <wp:posOffset>75565</wp:posOffset>
              </wp:positionV>
              <wp:extent cx="6096000" cy="9525"/>
              <wp:effectExtent l="38100" t="19050" r="76200" b="85725"/>
              <wp:wrapNone/>
              <wp:docPr id="14" name="Straight Connector 13">
                <a:extLst xmlns:a="http://schemas.openxmlformats.org/drawingml/2006/main">
                  <a:ext uri="{FF2B5EF4-FFF2-40B4-BE49-F238E27FC236}">
                    <a16:creationId xmlns:a16="http://schemas.microsoft.com/office/drawing/2014/main" id="{E020DFB6-4499-41CC-A5D9-2011D2BFDE5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96000" cy="9525"/>
                      </a:xfrm>
                      <a:prstGeom prst="line">
                        <a:avLst/>
                      </a:prstGeom>
                      <a:ln w="12700">
                        <a:solidFill>
                          <a:schemeClr val="bg2">
                            <a:lumMod val="50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1EFD7E" id="Straight Connector 1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pt,5.95pt" to="507.2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" strokecolor="#938953 [1614]" strokeweight="1pt">
              <v:shadow on="t" color="black" opacity="22937f" origin=",.5" offset="0,.63889mm"/>
              <o:lock v:ext="edit" shapetype="f"/>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ocumentProtection w:edit="forms" w:formatting="1" w:enforcement="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344"/>
    <w:rsid w:val="000809C2"/>
    <w:rsid w:val="00132202"/>
    <w:rsid w:val="00141117"/>
    <w:rsid w:val="001C3BF9"/>
    <w:rsid w:val="002113C3"/>
    <w:rsid w:val="00215324"/>
    <w:rsid w:val="002675EA"/>
    <w:rsid w:val="00282259"/>
    <w:rsid w:val="002B2A2C"/>
    <w:rsid w:val="002C08C5"/>
    <w:rsid w:val="003B3344"/>
    <w:rsid w:val="003F1EE9"/>
    <w:rsid w:val="003F3F56"/>
    <w:rsid w:val="00414DDE"/>
    <w:rsid w:val="00420B25"/>
    <w:rsid w:val="00424881"/>
    <w:rsid w:val="004651E4"/>
    <w:rsid w:val="00494F89"/>
    <w:rsid w:val="004A134E"/>
    <w:rsid w:val="00506284"/>
    <w:rsid w:val="00513327"/>
    <w:rsid w:val="005B4035"/>
    <w:rsid w:val="005B41A0"/>
    <w:rsid w:val="005F7786"/>
    <w:rsid w:val="00654E70"/>
    <w:rsid w:val="006757AF"/>
    <w:rsid w:val="006A4092"/>
    <w:rsid w:val="007369EF"/>
    <w:rsid w:val="00751CED"/>
    <w:rsid w:val="0085113E"/>
    <w:rsid w:val="008D0345"/>
    <w:rsid w:val="008F21F2"/>
    <w:rsid w:val="008F4BD7"/>
    <w:rsid w:val="00937298"/>
    <w:rsid w:val="009861AE"/>
    <w:rsid w:val="009C5646"/>
    <w:rsid w:val="00A11ADB"/>
    <w:rsid w:val="00A20B8A"/>
    <w:rsid w:val="00A31E14"/>
    <w:rsid w:val="00A74FB3"/>
    <w:rsid w:val="00A806F8"/>
    <w:rsid w:val="00AB6E79"/>
    <w:rsid w:val="00B04310"/>
    <w:rsid w:val="00B108B1"/>
    <w:rsid w:val="00B31A66"/>
    <w:rsid w:val="00B46DBA"/>
    <w:rsid w:val="00B73296"/>
    <w:rsid w:val="00BD213C"/>
    <w:rsid w:val="00C272B6"/>
    <w:rsid w:val="00D563A1"/>
    <w:rsid w:val="00D70718"/>
    <w:rsid w:val="00DC24F2"/>
    <w:rsid w:val="00DF3F4D"/>
    <w:rsid w:val="00E0780F"/>
    <w:rsid w:val="00E320CA"/>
    <w:rsid w:val="00E42371"/>
    <w:rsid w:val="00F33843"/>
    <w:rsid w:val="00F41090"/>
    <w:rsid w:val="00F4716D"/>
    <w:rsid w:val="00F63C3E"/>
    <w:rsid w:val="00FA24A4"/>
    <w:rsid w:val="00FD32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177A27"/>
  <w15:docId w15:val="{62B9B396-0BD2-497F-9616-43FA587B3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334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334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B3344"/>
  </w:style>
  <w:style w:type="paragraph" w:styleId="a5">
    <w:name w:val="footer"/>
    <w:basedOn w:val="a"/>
    <w:link w:val="a6"/>
    <w:uiPriority w:val="99"/>
    <w:unhideWhenUsed/>
    <w:rsid w:val="003B334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B3344"/>
  </w:style>
  <w:style w:type="character" w:styleId="a7">
    <w:name w:val="Hyperlink"/>
    <w:basedOn w:val="a0"/>
    <w:uiPriority w:val="99"/>
    <w:unhideWhenUsed/>
    <w:rsid w:val="003B3344"/>
    <w:rPr>
      <w:color w:val="0000FF" w:themeColor="hyperlink"/>
      <w:u w:val="single"/>
    </w:rPr>
  </w:style>
  <w:style w:type="table" w:styleId="-6">
    <w:name w:val="Light Grid Accent 6"/>
    <w:basedOn w:val="a1"/>
    <w:uiPriority w:val="62"/>
    <w:rsid w:val="003B334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a8">
    <w:name w:val="Balloon Text"/>
    <w:basedOn w:val="a"/>
    <w:link w:val="a9"/>
    <w:uiPriority w:val="99"/>
    <w:semiHidden/>
    <w:unhideWhenUsed/>
    <w:rsid w:val="003B3344"/>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3B3344"/>
    <w:rPr>
      <w:rFonts w:ascii="Tahoma" w:hAnsi="Tahoma" w:cs="Tahoma"/>
      <w:sz w:val="16"/>
      <w:szCs w:val="16"/>
    </w:rPr>
  </w:style>
  <w:style w:type="character" w:styleId="aa">
    <w:name w:val="Unresolved Mention"/>
    <w:basedOn w:val="a0"/>
    <w:uiPriority w:val="99"/>
    <w:semiHidden/>
    <w:unhideWhenUsed/>
    <w:rsid w:val="00B46D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6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jusaninvest.kz"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E9CDC-34F5-47EF-B669-94B7845EE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411</Words>
  <Characters>2348</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Alina SHOKHANOVA</dc:creator>
  <cp:lastModifiedBy>Moldir IMANBAYEVA</cp:lastModifiedBy>
  <cp:revision>5</cp:revision>
  <dcterms:created xsi:type="dcterms:W3CDTF">2021-10-04T11:46:00Z</dcterms:created>
  <dcterms:modified xsi:type="dcterms:W3CDTF">2021-10-13T09:36:00Z</dcterms:modified>
</cp:coreProperties>
</file>