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21F17" w14:textId="77777777" w:rsidR="00030C21" w:rsidRDefault="00030C21" w:rsidP="00030C21">
      <w:pPr>
        <w:tabs>
          <w:tab w:val="num" w:pos="0"/>
          <w:tab w:val="left" w:pos="1080"/>
          <w:tab w:val="left" w:pos="1260"/>
        </w:tabs>
        <w:jc w:val="right"/>
        <w:rPr>
          <w:rFonts w:ascii="Segoe UI Light" w:hAnsi="Segoe UI Light"/>
          <w:i/>
          <w:sz w:val="16"/>
          <w:lang w:val="kk-KZ"/>
        </w:rPr>
      </w:pPr>
      <w:proofErr w:type="spellStart"/>
      <w:r>
        <w:rPr>
          <w:rFonts w:ascii="Segoe UI Light" w:hAnsi="Segoe UI Light"/>
          <w:i/>
          <w:sz w:val="16"/>
        </w:rPr>
        <w:t>Брокерл</w:t>
      </w:r>
      <w:r>
        <w:rPr>
          <w:rFonts w:ascii="Segoe UI Light" w:hAnsi="Segoe UI Light"/>
          <w:i/>
          <w:sz w:val="16"/>
          <w:lang w:val="kk-KZ"/>
        </w:rPr>
        <w:t>ік</w:t>
      </w:r>
      <w:proofErr w:type="spellEnd"/>
      <w:r>
        <w:rPr>
          <w:rFonts w:ascii="Segoe UI Light" w:hAnsi="Segoe UI Light"/>
          <w:i/>
          <w:sz w:val="16"/>
          <w:lang w:val="kk-KZ"/>
        </w:rPr>
        <w:t xml:space="preserve"> қызмет пен номиналды ұстау </w:t>
      </w:r>
    </w:p>
    <w:p w14:paraId="694FABAA" w14:textId="77777777" w:rsidR="00030C21" w:rsidRDefault="00030C21" w:rsidP="00030C21">
      <w:pPr>
        <w:tabs>
          <w:tab w:val="num" w:pos="0"/>
          <w:tab w:val="left" w:pos="1080"/>
          <w:tab w:val="left" w:pos="1260"/>
        </w:tabs>
        <w:jc w:val="right"/>
        <w:rPr>
          <w:rFonts w:ascii="Segoe UI Light" w:hAnsi="Segoe UI Light"/>
          <w:i/>
          <w:sz w:val="16"/>
          <w:lang w:val="kk-KZ"/>
        </w:rPr>
      </w:pPr>
      <w:r>
        <w:rPr>
          <w:rFonts w:ascii="Segoe UI Light" w:hAnsi="Segoe UI Light"/>
          <w:i/>
          <w:sz w:val="16"/>
          <w:lang w:val="kk-KZ"/>
        </w:rPr>
        <w:t xml:space="preserve">қызметтері бойынша шартқа </w:t>
      </w:r>
    </w:p>
    <w:p w14:paraId="307991B1" w14:textId="77777777" w:rsidR="00030C21" w:rsidRPr="00140B63" w:rsidRDefault="00030C21" w:rsidP="00030C21">
      <w:pPr>
        <w:tabs>
          <w:tab w:val="num" w:pos="0"/>
          <w:tab w:val="left" w:pos="1080"/>
          <w:tab w:val="left" w:pos="1260"/>
        </w:tabs>
        <w:jc w:val="right"/>
        <w:rPr>
          <w:rFonts w:ascii="Segoe UI Light" w:hAnsi="Segoe UI Light"/>
          <w:i/>
          <w:sz w:val="16"/>
          <w:lang w:val="kk-KZ"/>
        </w:rPr>
      </w:pPr>
      <w:r w:rsidRPr="00695768">
        <w:rPr>
          <w:rFonts w:ascii="Segoe UI Light" w:hAnsi="Segoe UI Light"/>
          <w:i/>
          <w:sz w:val="16"/>
          <w:lang w:val="kk-KZ"/>
        </w:rPr>
        <w:t>№</w:t>
      </w:r>
      <w:r>
        <w:rPr>
          <w:rFonts w:ascii="Segoe UI Light" w:hAnsi="Segoe UI Light"/>
          <w:i/>
          <w:sz w:val="16"/>
          <w:lang w:val="kk-KZ"/>
        </w:rPr>
        <w:t>24 Қосымша</w:t>
      </w:r>
    </w:p>
    <w:p w14:paraId="42D71395" w14:textId="77777777" w:rsidR="00030C21" w:rsidRDefault="00030C21" w:rsidP="00030C21">
      <w:pPr>
        <w:jc w:val="center"/>
        <w:outlineLvl w:val="0"/>
        <w:rPr>
          <w:rFonts w:ascii="Segoe UI" w:hAnsi="Segoe UI" w:cs="Segoe UI"/>
          <w:b/>
          <w:sz w:val="20"/>
          <w:szCs w:val="20"/>
          <w:lang w:val="kk-KZ"/>
        </w:rPr>
      </w:pPr>
      <w:r w:rsidRPr="007856C0">
        <w:rPr>
          <w:rFonts w:ascii="Segoe UI" w:hAnsi="Segoe UI" w:cs="Segoe UI"/>
          <w:b/>
          <w:sz w:val="20"/>
          <w:szCs w:val="20"/>
          <w:lang w:val="kk-KZ"/>
        </w:rPr>
        <w:t xml:space="preserve">БРОКЕРЛІК </w:t>
      </w:r>
      <w:r>
        <w:rPr>
          <w:rFonts w:ascii="Segoe UI" w:hAnsi="Segoe UI" w:cs="Segoe UI"/>
          <w:b/>
          <w:sz w:val="20"/>
          <w:szCs w:val="20"/>
          <w:lang w:val="kk-KZ"/>
        </w:rPr>
        <w:t xml:space="preserve">ҚЫЗМЕТТЕР </w:t>
      </w:r>
      <w:r w:rsidRPr="007856C0">
        <w:rPr>
          <w:rFonts w:ascii="Segoe UI" w:hAnsi="Segoe UI" w:cs="Segoe UI"/>
          <w:b/>
          <w:sz w:val="20"/>
          <w:szCs w:val="20"/>
          <w:lang w:val="kk-KZ"/>
        </w:rPr>
        <w:t xml:space="preserve">ЖӘНЕ НОМИНАЛДЫ </w:t>
      </w:r>
    </w:p>
    <w:p w14:paraId="501724A1" w14:textId="77777777" w:rsidR="00030C21" w:rsidRPr="007856C0" w:rsidRDefault="00030C21" w:rsidP="00030C21">
      <w:pPr>
        <w:jc w:val="center"/>
        <w:outlineLvl w:val="0"/>
        <w:rPr>
          <w:rFonts w:ascii="Segoe UI" w:hAnsi="Segoe UI" w:cs="Segoe UI"/>
          <w:b/>
          <w:sz w:val="20"/>
          <w:szCs w:val="20"/>
          <w:lang w:val="kk-KZ"/>
        </w:rPr>
      </w:pPr>
      <w:r w:rsidRPr="007856C0">
        <w:rPr>
          <w:rFonts w:ascii="Segoe UI" w:hAnsi="Segoe UI" w:cs="Segoe UI"/>
          <w:b/>
          <w:sz w:val="20"/>
          <w:szCs w:val="20"/>
          <w:lang w:val="kk-KZ"/>
        </w:rPr>
        <w:t>ҰСТАУ ҚЫЗМЕТТЕРІН КӨРСЕТУ ШАРТЫ</w:t>
      </w:r>
    </w:p>
    <w:p w14:paraId="22E504BD" w14:textId="77777777" w:rsidR="00030C21" w:rsidRPr="00AC5FC9" w:rsidRDefault="00030C21" w:rsidP="00030C21">
      <w:pPr>
        <w:rPr>
          <w:rFonts w:ascii="Segoe UI" w:hAnsi="Segoe UI" w:cs="Segoe UI"/>
          <w:sz w:val="20"/>
          <w:szCs w:val="20"/>
          <w:lang w:val="kk-KZ"/>
        </w:rPr>
      </w:pPr>
      <w:r w:rsidRPr="007856C0">
        <w:rPr>
          <w:rFonts w:ascii="Segoe UI" w:hAnsi="Segoe UI" w:cs="Segoe UI"/>
          <w:sz w:val="20"/>
          <w:szCs w:val="20"/>
          <w:lang w:val="kk-KZ"/>
        </w:rPr>
        <w:tab/>
        <w:t>Н</w:t>
      </w:r>
      <w:r>
        <w:rPr>
          <w:rFonts w:ascii="Segoe UI" w:hAnsi="Segoe UI" w:cs="Segoe UI"/>
          <w:sz w:val="20"/>
          <w:szCs w:val="20"/>
          <w:lang w:val="kk-KZ"/>
        </w:rPr>
        <w:t>ұ</w:t>
      </w:r>
      <w:r w:rsidRPr="007856C0">
        <w:rPr>
          <w:rFonts w:ascii="Segoe UI" w:hAnsi="Segoe UI" w:cs="Segoe UI"/>
          <w:sz w:val="20"/>
          <w:szCs w:val="20"/>
          <w:lang w:val="kk-KZ"/>
        </w:rPr>
        <w:t>р-С</w:t>
      </w:r>
      <w:r>
        <w:rPr>
          <w:rFonts w:ascii="Segoe UI" w:hAnsi="Segoe UI" w:cs="Segoe UI"/>
          <w:sz w:val="20"/>
          <w:szCs w:val="20"/>
          <w:lang w:val="kk-KZ"/>
        </w:rPr>
        <w:t>ұ</w:t>
      </w:r>
      <w:r w:rsidRPr="007856C0">
        <w:rPr>
          <w:rFonts w:ascii="Segoe UI" w:hAnsi="Segoe UI" w:cs="Segoe UI"/>
          <w:sz w:val="20"/>
          <w:szCs w:val="20"/>
          <w:lang w:val="kk-KZ"/>
        </w:rPr>
        <w:t xml:space="preserve">лтан </w:t>
      </w:r>
      <w:r>
        <w:rPr>
          <w:rFonts w:ascii="Segoe UI" w:hAnsi="Segoe UI" w:cs="Segoe UI"/>
          <w:sz w:val="20"/>
          <w:szCs w:val="20"/>
          <w:lang w:val="kk-KZ"/>
        </w:rPr>
        <w:t>қ.</w:t>
      </w:r>
      <w:r w:rsidRPr="007856C0">
        <w:rPr>
          <w:rFonts w:ascii="Segoe UI" w:hAnsi="Segoe UI" w:cs="Segoe UI"/>
          <w:sz w:val="20"/>
          <w:szCs w:val="20"/>
          <w:lang w:val="kk-KZ"/>
        </w:rPr>
        <w:t xml:space="preserve">                                                                          </w:t>
      </w:r>
      <w:r w:rsidRPr="00AC5FC9">
        <w:rPr>
          <w:rFonts w:ascii="Segoe UI" w:hAnsi="Segoe UI" w:cs="Segoe UI"/>
          <w:sz w:val="20"/>
          <w:szCs w:val="20"/>
          <w:lang w:val="kk-KZ"/>
        </w:rPr>
        <w:t xml:space="preserve">«____» ____________ 2021 </w:t>
      </w:r>
      <w:r>
        <w:rPr>
          <w:rFonts w:ascii="Segoe UI" w:hAnsi="Segoe UI" w:cs="Segoe UI"/>
          <w:sz w:val="20"/>
          <w:szCs w:val="20"/>
          <w:lang w:val="kk-KZ"/>
        </w:rPr>
        <w:t xml:space="preserve">жыл </w:t>
      </w:r>
      <w:r w:rsidRPr="00AC5FC9">
        <w:rPr>
          <w:rFonts w:ascii="Segoe UI" w:hAnsi="Segoe UI" w:cs="Segoe UI"/>
          <w:sz w:val="20"/>
          <w:szCs w:val="20"/>
          <w:lang w:val="kk-KZ"/>
        </w:rPr>
        <w:t>№___</w:t>
      </w:r>
    </w:p>
    <w:p w14:paraId="46F38EBE" w14:textId="77777777" w:rsidR="00030C21" w:rsidRPr="00AC5FC9" w:rsidRDefault="00030C21" w:rsidP="00030C21">
      <w:pPr>
        <w:jc w:val="both"/>
        <w:rPr>
          <w:rFonts w:ascii="Segoe UI" w:hAnsi="Segoe UI" w:cs="Segoe UI"/>
          <w:sz w:val="20"/>
          <w:szCs w:val="20"/>
          <w:lang w:val="kk-KZ"/>
        </w:rPr>
      </w:pPr>
    </w:p>
    <w:p w14:paraId="08B7DED3" w14:textId="77777777" w:rsidR="00030C21" w:rsidRPr="00AA2D99" w:rsidRDefault="00030C21" w:rsidP="00030C21">
      <w:pPr>
        <w:tabs>
          <w:tab w:val="left" w:pos="851"/>
          <w:tab w:val="left" w:pos="993"/>
        </w:tabs>
        <w:ind w:firstLine="567"/>
        <w:jc w:val="both"/>
        <w:rPr>
          <w:rFonts w:ascii="Segoe UI" w:hAnsi="Segoe UI" w:cs="Segoe UI"/>
          <w:b/>
          <w:bCs/>
          <w:sz w:val="20"/>
          <w:szCs w:val="20"/>
          <w:lang w:val="kk-KZ"/>
        </w:rPr>
      </w:pPr>
      <w:r w:rsidRPr="00343DAA">
        <w:rPr>
          <w:rFonts w:ascii="Segoe UI" w:hAnsi="Segoe UI" w:cs="Segoe UI"/>
          <w:sz w:val="20"/>
          <w:szCs w:val="20"/>
          <w:lang w:val="kk-KZ"/>
        </w:rPr>
        <w:t xml:space="preserve">Бұдан әрі </w:t>
      </w:r>
      <w:r w:rsidRPr="007856C0">
        <w:rPr>
          <w:rFonts w:ascii="Segoe UI" w:hAnsi="Segoe UI" w:cs="Segoe UI"/>
          <w:b/>
          <w:bCs/>
          <w:sz w:val="20"/>
          <w:szCs w:val="20"/>
          <w:lang w:val="kk-KZ"/>
        </w:rPr>
        <w:t>"Брокер"</w:t>
      </w:r>
      <w:r>
        <w:rPr>
          <w:rFonts w:ascii="Segoe UI" w:hAnsi="Segoe UI" w:cs="Segoe UI"/>
          <w:sz w:val="20"/>
          <w:szCs w:val="20"/>
          <w:lang w:val="kk-KZ"/>
        </w:rPr>
        <w:t xml:space="preserve"> </w:t>
      </w:r>
      <w:r w:rsidRPr="00343DAA">
        <w:rPr>
          <w:rFonts w:ascii="Segoe UI" w:hAnsi="Segoe UI" w:cs="Segoe UI"/>
          <w:sz w:val="20"/>
          <w:szCs w:val="20"/>
          <w:lang w:val="kk-KZ"/>
        </w:rPr>
        <w:t>деп аталатын</w:t>
      </w:r>
      <w:r>
        <w:rPr>
          <w:rFonts w:ascii="Segoe UI" w:hAnsi="Segoe UI" w:cs="Segoe UI"/>
          <w:sz w:val="20"/>
          <w:szCs w:val="20"/>
          <w:lang w:val="kk-KZ"/>
        </w:rPr>
        <w:t xml:space="preserve"> </w:t>
      </w:r>
      <w:r w:rsidRPr="00343DAA">
        <w:rPr>
          <w:rFonts w:ascii="Segoe UI" w:hAnsi="Segoe UI" w:cs="Segoe UI"/>
          <w:b/>
          <w:bCs/>
          <w:sz w:val="20"/>
          <w:szCs w:val="20"/>
          <w:lang w:val="kk-KZ"/>
        </w:rPr>
        <w:t>"</w:t>
      </w:r>
      <w:proofErr w:type="spellStart"/>
      <w:r w:rsidRPr="00343DAA">
        <w:rPr>
          <w:rFonts w:ascii="Segoe UI" w:hAnsi="Segoe UI" w:cs="Segoe UI"/>
          <w:b/>
          <w:bCs/>
          <w:sz w:val="20"/>
          <w:szCs w:val="20"/>
          <w:lang w:val="kk-KZ"/>
        </w:rPr>
        <w:t>Jusan</w:t>
      </w:r>
      <w:proofErr w:type="spellEnd"/>
      <w:r w:rsidRPr="00343DAA">
        <w:rPr>
          <w:rFonts w:ascii="Segoe UI" w:hAnsi="Segoe UI" w:cs="Segoe UI"/>
          <w:b/>
          <w:bCs/>
          <w:sz w:val="20"/>
          <w:szCs w:val="20"/>
          <w:lang w:val="kk-KZ"/>
        </w:rPr>
        <w:t xml:space="preserve"> </w:t>
      </w:r>
      <w:proofErr w:type="spellStart"/>
      <w:r w:rsidRPr="00343DAA">
        <w:rPr>
          <w:rFonts w:ascii="Segoe UI" w:hAnsi="Segoe UI" w:cs="Segoe UI"/>
          <w:b/>
          <w:bCs/>
          <w:sz w:val="20"/>
          <w:szCs w:val="20"/>
          <w:lang w:val="kk-KZ"/>
        </w:rPr>
        <w:t>Invest</w:t>
      </w:r>
      <w:proofErr w:type="spellEnd"/>
      <w:r w:rsidRPr="00343DAA">
        <w:rPr>
          <w:rFonts w:ascii="Segoe UI" w:hAnsi="Segoe UI" w:cs="Segoe UI"/>
          <w:b/>
          <w:bCs/>
          <w:sz w:val="20"/>
          <w:szCs w:val="20"/>
          <w:lang w:val="kk-KZ"/>
        </w:rPr>
        <w:t>" АҚ</w:t>
      </w:r>
      <w:r w:rsidRPr="00343DAA">
        <w:rPr>
          <w:rFonts w:ascii="Segoe UI" w:hAnsi="Segoe UI" w:cs="Segoe UI"/>
          <w:sz w:val="20"/>
          <w:szCs w:val="20"/>
          <w:lang w:val="kk-KZ"/>
        </w:rPr>
        <w:t xml:space="preserve"> Басқарма Төрағасы Айдосов Нұрдәулет Ғалымұлы</w:t>
      </w:r>
      <w:r>
        <w:rPr>
          <w:rFonts w:ascii="Segoe UI" w:hAnsi="Segoe UI" w:cs="Segoe UI"/>
          <w:sz w:val="20"/>
          <w:szCs w:val="20"/>
          <w:lang w:val="kk-KZ"/>
        </w:rPr>
        <w:t xml:space="preserve"> </w:t>
      </w:r>
      <w:r w:rsidRPr="00343DAA">
        <w:rPr>
          <w:rFonts w:ascii="Segoe UI" w:hAnsi="Segoe UI" w:cs="Segoe UI"/>
          <w:sz w:val="20"/>
          <w:szCs w:val="20"/>
          <w:lang w:val="kk-KZ"/>
        </w:rPr>
        <w:t>атына</w:t>
      </w:r>
      <w:r>
        <w:rPr>
          <w:rFonts w:ascii="Segoe UI" w:hAnsi="Segoe UI" w:cs="Segoe UI"/>
          <w:sz w:val="20"/>
          <w:szCs w:val="20"/>
          <w:lang w:val="kk-KZ"/>
        </w:rPr>
        <w:t>н</w:t>
      </w:r>
      <w:r w:rsidRPr="00343DAA">
        <w:rPr>
          <w:rFonts w:ascii="Segoe UI" w:hAnsi="Segoe UI" w:cs="Segoe UI"/>
          <w:sz w:val="20"/>
          <w:szCs w:val="20"/>
          <w:lang w:val="kk-KZ"/>
        </w:rPr>
        <w:t xml:space="preserve"> </w:t>
      </w:r>
      <w:r>
        <w:rPr>
          <w:rFonts w:ascii="Segoe UI" w:hAnsi="Segoe UI" w:cs="Segoe UI"/>
          <w:sz w:val="20"/>
          <w:szCs w:val="20"/>
          <w:lang w:val="kk-KZ"/>
        </w:rPr>
        <w:t>н</w:t>
      </w:r>
      <w:r w:rsidRPr="00343DAA">
        <w:rPr>
          <w:rFonts w:ascii="Segoe UI" w:hAnsi="Segoe UI" w:cs="Segoe UI"/>
          <w:sz w:val="20"/>
          <w:szCs w:val="20"/>
          <w:lang w:val="kk-KZ"/>
        </w:rPr>
        <w:t>оминалды ұстаушы ретінде клиенттердің шоттарын жүргізу құқығымен бағалы қағаздар нарығында брокерлік және дилерлік қызметті жүзеге асыруға 25.06.2021 ж</w:t>
      </w:r>
      <w:r>
        <w:rPr>
          <w:rFonts w:ascii="Segoe UI" w:hAnsi="Segoe UI" w:cs="Segoe UI"/>
          <w:sz w:val="20"/>
          <w:szCs w:val="20"/>
          <w:lang w:val="kk-KZ"/>
        </w:rPr>
        <w:t>ылы берілген</w:t>
      </w:r>
      <w:r w:rsidRPr="00343DAA">
        <w:rPr>
          <w:rFonts w:ascii="Segoe UI" w:hAnsi="Segoe UI" w:cs="Segoe UI"/>
          <w:sz w:val="20"/>
          <w:szCs w:val="20"/>
          <w:lang w:val="kk-KZ"/>
        </w:rPr>
        <w:t xml:space="preserve"> №3.2.239/16 </w:t>
      </w:r>
      <w:r>
        <w:rPr>
          <w:rFonts w:ascii="Segoe UI" w:hAnsi="Segoe UI" w:cs="Segoe UI"/>
          <w:sz w:val="20"/>
          <w:szCs w:val="20"/>
          <w:lang w:val="kk-KZ"/>
        </w:rPr>
        <w:t xml:space="preserve">лицензия </w:t>
      </w:r>
      <w:r w:rsidRPr="00343DAA">
        <w:rPr>
          <w:rFonts w:ascii="Segoe UI" w:hAnsi="Segoe UI" w:cs="Segoe UI"/>
          <w:sz w:val="20"/>
          <w:szCs w:val="20"/>
          <w:lang w:val="kk-KZ"/>
        </w:rPr>
        <w:t xml:space="preserve">және </w:t>
      </w:r>
      <w:r>
        <w:rPr>
          <w:rFonts w:ascii="Segoe UI" w:hAnsi="Segoe UI" w:cs="Segoe UI"/>
          <w:sz w:val="20"/>
          <w:szCs w:val="20"/>
          <w:lang w:val="kk-KZ"/>
        </w:rPr>
        <w:t xml:space="preserve">Жарғы </w:t>
      </w:r>
      <w:r w:rsidRPr="00343DAA">
        <w:rPr>
          <w:rFonts w:ascii="Segoe UI" w:hAnsi="Segoe UI" w:cs="Segoe UI"/>
          <w:sz w:val="20"/>
          <w:szCs w:val="20"/>
          <w:lang w:val="kk-KZ"/>
        </w:rPr>
        <w:t xml:space="preserve">негізінде әрекет </w:t>
      </w:r>
      <w:r>
        <w:rPr>
          <w:rFonts w:ascii="Segoe UI" w:hAnsi="Segoe UI" w:cs="Segoe UI"/>
          <w:sz w:val="20"/>
          <w:szCs w:val="20"/>
          <w:lang w:val="kk-KZ"/>
        </w:rPr>
        <w:t>ететін,</w:t>
      </w:r>
      <w:r w:rsidRPr="00343DAA">
        <w:rPr>
          <w:rFonts w:ascii="Segoe UI" w:hAnsi="Segoe UI" w:cs="Segoe UI"/>
          <w:sz w:val="20"/>
          <w:szCs w:val="20"/>
          <w:lang w:val="kk-KZ"/>
        </w:rPr>
        <w:t xml:space="preserve"> </w:t>
      </w:r>
      <w:r>
        <w:rPr>
          <w:rFonts w:ascii="Segoe UI" w:hAnsi="Segoe UI" w:cs="Segoe UI"/>
          <w:sz w:val="20"/>
          <w:szCs w:val="20"/>
          <w:lang w:val="kk-KZ"/>
        </w:rPr>
        <w:t>екінші жағынан</w:t>
      </w:r>
    </w:p>
    <w:p w14:paraId="10EC094A" w14:textId="77777777" w:rsidR="00030C21" w:rsidRPr="00AC5FC9" w:rsidRDefault="00030C21" w:rsidP="00030C21">
      <w:pPr>
        <w:ind w:firstLine="708"/>
        <w:jc w:val="both"/>
        <w:rPr>
          <w:rStyle w:val="s0"/>
          <w:rFonts w:ascii="Segoe UI" w:hAnsi="Segoe UI" w:cs="Segoe UI"/>
          <w:lang w:val="kk-KZ"/>
        </w:rPr>
      </w:pPr>
      <w:r w:rsidRPr="007856C0">
        <w:rPr>
          <w:rFonts w:ascii="Segoe UI" w:hAnsi="Segoe UI" w:cs="Segoe UI"/>
          <w:sz w:val="20"/>
          <w:szCs w:val="20"/>
          <w:lang w:val="kk-KZ"/>
        </w:rPr>
        <w:t xml:space="preserve">Осы шартқа қосылған </w:t>
      </w:r>
      <w:r w:rsidRPr="007856C0">
        <w:rPr>
          <w:rFonts w:ascii="Segoe UI" w:hAnsi="Segoe UI" w:cs="Segoe UI"/>
          <w:b/>
          <w:bCs/>
          <w:sz w:val="20"/>
          <w:szCs w:val="20"/>
          <w:lang w:val="kk-KZ"/>
        </w:rPr>
        <w:t>Клиент,</w:t>
      </w:r>
      <w:r w:rsidRPr="007856C0">
        <w:rPr>
          <w:rFonts w:ascii="Segoe UI" w:hAnsi="Segoe UI" w:cs="Segoe UI"/>
          <w:sz w:val="20"/>
          <w:szCs w:val="20"/>
          <w:lang w:val="kk-KZ"/>
        </w:rPr>
        <w:t xml:space="preserve"> бұдан әрі бірлесіп </w:t>
      </w:r>
      <w:r w:rsidRPr="007856C0">
        <w:rPr>
          <w:rFonts w:ascii="Segoe UI" w:hAnsi="Segoe UI" w:cs="Segoe UI"/>
          <w:b/>
          <w:bCs/>
          <w:sz w:val="20"/>
          <w:szCs w:val="20"/>
          <w:lang w:val="kk-KZ"/>
        </w:rPr>
        <w:t>"</w:t>
      </w:r>
      <w:r w:rsidRPr="007856C0">
        <w:rPr>
          <w:rFonts w:ascii="Segoe UI" w:hAnsi="Segoe UI" w:cs="Segoe UI"/>
          <w:sz w:val="20"/>
          <w:szCs w:val="20"/>
          <w:lang w:val="kk-KZ"/>
        </w:rPr>
        <w:t>Тараптар</w:t>
      </w:r>
      <w:r w:rsidRPr="007856C0">
        <w:rPr>
          <w:rFonts w:ascii="Segoe UI" w:hAnsi="Segoe UI" w:cs="Segoe UI"/>
          <w:b/>
          <w:bCs/>
          <w:sz w:val="20"/>
          <w:szCs w:val="20"/>
          <w:lang w:val="kk-KZ"/>
        </w:rPr>
        <w:t>"</w:t>
      </w:r>
      <w:r>
        <w:rPr>
          <w:rFonts w:ascii="Segoe UI" w:hAnsi="Segoe UI" w:cs="Segoe UI"/>
          <w:b/>
          <w:sz w:val="20"/>
          <w:szCs w:val="20"/>
          <w:lang w:val="kk-KZ"/>
        </w:rPr>
        <w:t xml:space="preserve"> </w:t>
      </w:r>
      <w:r w:rsidRPr="007856C0">
        <w:rPr>
          <w:rFonts w:ascii="Segoe UI" w:hAnsi="Segoe UI" w:cs="Segoe UI"/>
          <w:sz w:val="20"/>
          <w:szCs w:val="20"/>
          <w:lang w:val="kk-KZ"/>
        </w:rPr>
        <w:t xml:space="preserve">деп аталатын ҚР Азаматтық кодексінің 389-бабына сәйкес, </w:t>
      </w:r>
      <w:r w:rsidRPr="00AA2D99">
        <w:rPr>
          <w:rFonts w:ascii="Segoe UI" w:hAnsi="Segoe UI" w:cs="Segoe UI"/>
          <w:sz w:val="20"/>
          <w:szCs w:val="20"/>
          <w:lang w:val="kk-KZ"/>
        </w:rPr>
        <w:t>төмендегі туралы осы электронды</w:t>
      </w:r>
      <w:r>
        <w:rPr>
          <w:rFonts w:ascii="Segoe UI" w:hAnsi="Segoe UI" w:cs="Segoe UI"/>
          <w:sz w:val="20"/>
          <w:szCs w:val="20"/>
          <w:lang w:val="kk-KZ"/>
        </w:rPr>
        <w:t xml:space="preserve"> </w:t>
      </w:r>
      <w:r w:rsidRPr="00AA2D99">
        <w:rPr>
          <w:rFonts w:ascii="Segoe UI" w:hAnsi="Segoe UI" w:cs="Segoe UI"/>
          <w:sz w:val="20"/>
          <w:szCs w:val="20"/>
          <w:lang w:val="kk-KZ"/>
        </w:rPr>
        <w:t>қызметтер</w:t>
      </w:r>
      <w:r>
        <w:rPr>
          <w:rFonts w:ascii="Segoe UI" w:hAnsi="Segoe UI" w:cs="Segoe UI"/>
          <w:sz w:val="20"/>
          <w:szCs w:val="20"/>
          <w:lang w:val="kk-KZ"/>
        </w:rPr>
        <w:t>ді</w:t>
      </w:r>
      <w:r w:rsidRPr="00AA2D99">
        <w:rPr>
          <w:rFonts w:ascii="Segoe UI" w:hAnsi="Segoe UI" w:cs="Segoe UI"/>
          <w:sz w:val="20"/>
          <w:szCs w:val="20"/>
          <w:lang w:val="kk-KZ"/>
        </w:rPr>
        <w:t xml:space="preserve"> көрсету шартын (бұдан әрі – "</w:t>
      </w:r>
      <w:r>
        <w:rPr>
          <w:rFonts w:ascii="Segoe UI" w:hAnsi="Segoe UI" w:cs="Segoe UI"/>
          <w:sz w:val="20"/>
          <w:szCs w:val="20"/>
          <w:lang w:val="kk-KZ"/>
        </w:rPr>
        <w:t>Ш</w:t>
      </w:r>
      <w:r w:rsidRPr="00AA2D99">
        <w:rPr>
          <w:rFonts w:ascii="Segoe UI" w:hAnsi="Segoe UI" w:cs="Segoe UI"/>
          <w:sz w:val="20"/>
          <w:szCs w:val="20"/>
          <w:lang w:val="kk-KZ"/>
        </w:rPr>
        <w:t>арт") жасасты:</w:t>
      </w:r>
    </w:p>
    <w:p w14:paraId="4A2D1E0B" w14:textId="77777777" w:rsidR="00030C21" w:rsidRPr="00B076ED" w:rsidRDefault="00030C21" w:rsidP="00030C21">
      <w:pPr>
        <w:ind w:firstLine="567"/>
        <w:jc w:val="center"/>
        <w:rPr>
          <w:rStyle w:val="s0"/>
          <w:rFonts w:ascii="Segoe UI" w:hAnsi="Segoe UI" w:cs="Segoe UI"/>
          <w:b/>
          <w:bCs/>
          <w:lang w:val="kk-KZ"/>
        </w:rPr>
      </w:pPr>
      <w:r w:rsidRPr="00AC5FC9">
        <w:rPr>
          <w:rStyle w:val="s0"/>
          <w:rFonts w:ascii="Segoe UI" w:hAnsi="Segoe UI" w:cs="Segoe UI"/>
          <w:b/>
          <w:bCs/>
        </w:rPr>
        <w:t>1. А</w:t>
      </w:r>
      <w:r>
        <w:rPr>
          <w:rStyle w:val="s0"/>
          <w:rFonts w:ascii="Segoe UI" w:hAnsi="Segoe UI" w:cs="Segoe UI"/>
          <w:b/>
          <w:bCs/>
          <w:lang w:val="kk-KZ"/>
        </w:rPr>
        <w:t>НЫҚТАМАЛАР</w:t>
      </w:r>
    </w:p>
    <w:p w14:paraId="3FE674BF"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1.1. Осы </w:t>
      </w:r>
      <w:proofErr w:type="spellStart"/>
      <w:r w:rsidRPr="000A517F">
        <w:rPr>
          <w:rStyle w:val="s0"/>
          <w:rFonts w:ascii="Segoe UI" w:hAnsi="Segoe UI" w:cs="Segoe UI"/>
        </w:rPr>
        <w:t>Шартта</w:t>
      </w:r>
      <w:proofErr w:type="spellEnd"/>
      <w:r w:rsidRPr="000A517F">
        <w:rPr>
          <w:rStyle w:val="s0"/>
          <w:rFonts w:ascii="Segoe UI" w:hAnsi="Segoe UI" w:cs="Segoe UI"/>
        </w:rPr>
        <w:t xml:space="preserve"> </w:t>
      </w:r>
      <w:proofErr w:type="spellStart"/>
      <w:r w:rsidRPr="000A517F">
        <w:rPr>
          <w:rStyle w:val="s0"/>
          <w:rFonts w:ascii="Segoe UI" w:hAnsi="Segoe UI" w:cs="Segoe UI"/>
        </w:rPr>
        <w:t>мынадай</w:t>
      </w:r>
      <w:proofErr w:type="spellEnd"/>
      <w:r w:rsidRPr="000A517F">
        <w:rPr>
          <w:rStyle w:val="s0"/>
          <w:rFonts w:ascii="Segoe UI" w:hAnsi="Segoe UI" w:cs="Segoe UI"/>
        </w:rPr>
        <w:t xml:space="preserve"> </w:t>
      </w:r>
      <w:proofErr w:type="spellStart"/>
      <w:r w:rsidRPr="000A517F">
        <w:rPr>
          <w:rStyle w:val="s0"/>
          <w:rFonts w:ascii="Segoe UI" w:hAnsi="Segoe UI" w:cs="Segoe UI"/>
        </w:rPr>
        <w:t>анықтамалар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пайдаланылады</w:t>
      </w:r>
      <w:proofErr w:type="spellEnd"/>
      <w:r w:rsidRPr="000A517F">
        <w:rPr>
          <w:rStyle w:val="s0"/>
          <w:rFonts w:ascii="Segoe UI" w:hAnsi="Segoe UI" w:cs="Segoe UI"/>
        </w:rPr>
        <w:t>:</w:t>
      </w:r>
    </w:p>
    <w:p w14:paraId="07199AAF"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 </w:t>
      </w:r>
      <w:r w:rsidRPr="00AC5FC9">
        <w:rPr>
          <w:rStyle w:val="s0"/>
          <w:rFonts w:ascii="Segoe UI" w:hAnsi="Segoe UI" w:cs="Segoe UI"/>
          <w:b/>
          <w:bCs/>
          <w:lang w:val="kk-KZ"/>
        </w:rPr>
        <w:t>К</w:t>
      </w:r>
      <w:proofErr w:type="spellStart"/>
      <w:r w:rsidRPr="00AC5FC9">
        <w:rPr>
          <w:rStyle w:val="s0"/>
          <w:rFonts w:ascii="Segoe UI" w:hAnsi="Segoe UI" w:cs="Segoe UI"/>
          <w:b/>
          <w:bCs/>
        </w:rPr>
        <w:t>лиенттің</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активтері</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шарт</w:t>
      </w:r>
      <w:proofErr w:type="spellEnd"/>
      <w:r w:rsidRPr="000A517F">
        <w:rPr>
          <w:rStyle w:val="s0"/>
          <w:rFonts w:ascii="Segoe UI" w:hAnsi="Segoe UI" w:cs="Segoe UI"/>
        </w:rPr>
        <w:t xml:space="preserve"> </w:t>
      </w:r>
      <w:proofErr w:type="spellStart"/>
      <w:r w:rsidRPr="000A517F">
        <w:rPr>
          <w:rStyle w:val="s0"/>
          <w:rFonts w:ascii="Segoe UI" w:hAnsi="Segoe UI" w:cs="Segoe UI"/>
        </w:rPr>
        <w:t>негізінде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номиналды</w:t>
      </w:r>
      <w:proofErr w:type="spellEnd"/>
      <w:r w:rsidRPr="000A517F">
        <w:rPr>
          <w:rStyle w:val="s0"/>
          <w:rFonts w:ascii="Segoe UI" w:hAnsi="Segoe UI" w:cs="Segoe UI"/>
        </w:rPr>
        <w:t xml:space="preserve"> </w:t>
      </w:r>
      <w:proofErr w:type="spellStart"/>
      <w:r w:rsidRPr="000A517F">
        <w:rPr>
          <w:rStyle w:val="s0"/>
          <w:rFonts w:ascii="Segoe UI" w:hAnsi="Segoe UI" w:cs="Segoe UI"/>
        </w:rPr>
        <w:t>ұстаудағы</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ақшасы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7C4FD023"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2) </w:t>
      </w:r>
      <w:r w:rsidRPr="00AC5FC9">
        <w:rPr>
          <w:rStyle w:val="s0"/>
          <w:rFonts w:ascii="Segoe UI" w:hAnsi="Segoe UI" w:cs="Segoe UI"/>
          <w:b/>
          <w:bCs/>
        </w:rPr>
        <w:t xml:space="preserve">Биржа </w:t>
      </w:r>
      <w:r w:rsidRPr="000A517F">
        <w:rPr>
          <w:rStyle w:val="s0"/>
          <w:rFonts w:ascii="Segoe UI" w:hAnsi="Segoe UI" w:cs="Segoe UI"/>
        </w:rPr>
        <w:t>-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w:t>
      </w:r>
      <w:r>
        <w:rPr>
          <w:rStyle w:val="s0"/>
          <w:rFonts w:ascii="Segoe UI" w:hAnsi="Segoe UI" w:cs="Segoe UI"/>
          <w:lang w:val="kk-KZ"/>
        </w:rPr>
        <w:t xml:space="preserve"> </w:t>
      </w:r>
      <w:r w:rsidRPr="000A517F">
        <w:rPr>
          <w:rStyle w:val="s0"/>
          <w:rFonts w:ascii="Segoe UI" w:hAnsi="Segoe UI" w:cs="Segoe UI"/>
        </w:rPr>
        <w:t>АҚ;</w:t>
      </w:r>
    </w:p>
    <w:p w14:paraId="1CF0C122"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3) </w:t>
      </w:r>
      <w:r w:rsidRPr="00AC5FC9">
        <w:rPr>
          <w:rStyle w:val="s0"/>
          <w:rFonts w:ascii="Segoe UI" w:hAnsi="Segoe UI" w:cs="Segoe UI"/>
          <w:b/>
          <w:bCs/>
        </w:rPr>
        <w:t>Брокер</w:t>
      </w:r>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тапсырмасы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есебінен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мүддесінде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эмиссиялық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жасайтын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кәсіби</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қатысушысы</w:t>
      </w:r>
      <w:proofErr w:type="spellEnd"/>
      <w:r w:rsidRPr="000A517F">
        <w:rPr>
          <w:rStyle w:val="s0"/>
          <w:rFonts w:ascii="Segoe UI" w:hAnsi="Segoe UI" w:cs="Segoe UI"/>
        </w:rPr>
        <w:t>;</w:t>
      </w:r>
    </w:p>
    <w:p w14:paraId="5B2DF6EA"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4) </w:t>
      </w:r>
      <w:r w:rsidRPr="00AC5FC9">
        <w:rPr>
          <w:rStyle w:val="s0"/>
          <w:rFonts w:ascii="Segoe UI" w:hAnsi="Segoe UI" w:cs="Segoe UI"/>
          <w:b/>
          <w:bCs/>
          <w:lang w:val="kk-KZ"/>
        </w:rPr>
        <w:t>Б</w:t>
      </w:r>
      <w:proofErr w:type="spellStart"/>
      <w:r w:rsidRPr="00AC5FC9">
        <w:rPr>
          <w:rStyle w:val="s0"/>
          <w:rFonts w:ascii="Segoe UI" w:hAnsi="Segoe UI" w:cs="Segoe UI"/>
          <w:b/>
          <w:bCs/>
        </w:rPr>
        <w:t>енефициарлық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меншік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иесі</w:t>
      </w:r>
      <w:proofErr w:type="spellEnd"/>
      <w:r w:rsidRPr="000A517F">
        <w:rPr>
          <w:rStyle w:val="s0"/>
          <w:rFonts w:ascii="Segoe UI" w:hAnsi="Segoe UI" w:cs="Segoe UI"/>
        </w:rPr>
        <w:t xml:space="preserve"> - </w:t>
      </w:r>
      <w:proofErr w:type="spellStart"/>
      <w:r w:rsidRPr="000A517F">
        <w:rPr>
          <w:rStyle w:val="s0"/>
          <w:rFonts w:ascii="Segoe UI" w:hAnsi="Segoe UI" w:cs="Segoe UI"/>
        </w:rPr>
        <w:t>заңды</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w:t>
      </w:r>
      <w:r>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жарғылық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капиталына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w:t>
      </w:r>
      <w:proofErr w:type="spellEnd"/>
      <w:r w:rsidRPr="000A517F">
        <w:rPr>
          <w:rStyle w:val="s0"/>
          <w:rFonts w:ascii="Segoe UI" w:hAnsi="Segoe UI" w:cs="Segoe UI"/>
        </w:rPr>
        <w:t xml:space="preserve"> </w:t>
      </w:r>
      <w:proofErr w:type="spellStart"/>
      <w:r w:rsidRPr="000A517F">
        <w:rPr>
          <w:rStyle w:val="s0"/>
          <w:rFonts w:ascii="Segoe UI" w:hAnsi="Segoe UI" w:cs="Segoe UI"/>
        </w:rPr>
        <w:t>үлестерінің</w:t>
      </w:r>
      <w:proofErr w:type="spellEnd"/>
      <w:r w:rsidRPr="000A517F">
        <w:rPr>
          <w:rStyle w:val="s0"/>
          <w:rFonts w:ascii="Segoe UI" w:hAnsi="Segoe UI" w:cs="Segoe UI"/>
        </w:rPr>
        <w:t xml:space="preserve"> не </w:t>
      </w:r>
      <w:proofErr w:type="spellStart"/>
      <w:r w:rsidRPr="000A517F">
        <w:rPr>
          <w:rStyle w:val="s0"/>
          <w:rFonts w:ascii="Segoe UI" w:hAnsi="Segoe UI" w:cs="Segoe UI"/>
        </w:rPr>
        <w:t>орналастырылған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артықшылықты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қоғам</w:t>
      </w:r>
      <w:proofErr w:type="spellEnd"/>
      <w:r w:rsidRPr="000A517F">
        <w:rPr>
          <w:rStyle w:val="s0"/>
          <w:rFonts w:ascii="Segoe UI" w:hAnsi="Segoe UI" w:cs="Segoe UI"/>
        </w:rPr>
        <w:t xml:space="preserve"> </w:t>
      </w:r>
      <w:proofErr w:type="spellStart"/>
      <w:r w:rsidRPr="000A517F">
        <w:rPr>
          <w:rStyle w:val="s0"/>
          <w:rFonts w:ascii="Segoe UI" w:hAnsi="Segoe UI" w:cs="Segoe UI"/>
        </w:rPr>
        <w:t>сатып</w:t>
      </w:r>
      <w:proofErr w:type="spellEnd"/>
      <w:r w:rsidRPr="000A517F">
        <w:rPr>
          <w:rStyle w:val="s0"/>
          <w:rFonts w:ascii="Segoe UI" w:hAnsi="Segoe UI" w:cs="Segoe UI"/>
        </w:rPr>
        <w:t xml:space="preserve"> </w:t>
      </w:r>
      <w:proofErr w:type="spellStart"/>
      <w:r w:rsidRPr="000A517F">
        <w:rPr>
          <w:rStyle w:val="s0"/>
          <w:rFonts w:ascii="Segoe UI" w:hAnsi="Segoe UI" w:cs="Segoe UI"/>
        </w:rPr>
        <w:t>алған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акцияларды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шегергенде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акцияларының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жиырма</w:t>
      </w:r>
      <w:proofErr w:type="spellEnd"/>
      <w:r w:rsidRPr="000A517F">
        <w:rPr>
          <w:rStyle w:val="s0"/>
          <w:rFonts w:ascii="Segoe UI" w:hAnsi="Segoe UI" w:cs="Segoe UI"/>
        </w:rPr>
        <w:t xml:space="preserve"> бес </w:t>
      </w:r>
      <w:proofErr w:type="spellStart"/>
      <w:r w:rsidRPr="000A517F">
        <w:rPr>
          <w:rStyle w:val="s0"/>
          <w:rFonts w:ascii="Segoe UI" w:hAnsi="Segoe UI" w:cs="Segoe UI"/>
        </w:rPr>
        <w:t>пайызынан</w:t>
      </w:r>
      <w:proofErr w:type="spellEnd"/>
      <w:r w:rsidRPr="000A517F">
        <w:rPr>
          <w:rStyle w:val="s0"/>
          <w:rFonts w:ascii="Segoe UI" w:hAnsi="Segoe UI" w:cs="Segoe UI"/>
        </w:rPr>
        <w:t xml:space="preserve"> </w:t>
      </w:r>
      <w:proofErr w:type="spellStart"/>
      <w:r w:rsidRPr="000A517F">
        <w:rPr>
          <w:rStyle w:val="s0"/>
          <w:rFonts w:ascii="Segoe UI" w:hAnsi="Segoe UI" w:cs="Segoe UI"/>
        </w:rPr>
        <w:t>астамы</w:t>
      </w:r>
      <w:proofErr w:type="spellEnd"/>
      <w:r w:rsidRPr="000A517F">
        <w:rPr>
          <w:rStyle w:val="s0"/>
          <w:rFonts w:ascii="Segoe UI" w:hAnsi="Segoe UI" w:cs="Segoe UI"/>
        </w:rPr>
        <w:t xml:space="preserve"> </w:t>
      </w:r>
      <w:proofErr w:type="spellStart"/>
      <w:r w:rsidRPr="000A517F">
        <w:rPr>
          <w:rStyle w:val="s0"/>
          <w:rFonts w:ascii="Segoe UI" w:hAnsi="Segoe UI" w:cs="Segoe UI"/>
        </w:rPr>
        <w:t>тікелей</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жанама</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тиесілі</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 xml:space="preserve">, </w:t>
      </w:r>
      <w:proofErr w:type="spellStart"/>
      <w:r w:rsidRPr="000A517F">
        <w:rPr>
          <w:rStyle w:val="s0"/>
          <w:rFonts w:ascii="Segoe UI" w:hAnsi="Segoe UI" w:cs="Segoe UI"/>
        </w:rPr>
        <w:t>сол</w:t>
      </w:r>
      <w:proofErr w:type="spellEnd"/>
      <w:r w:rsidRPr="000A517F">
        <w:rPr>
          <w:rStyle w:val="s0"/>
          <w:rFonts w:ascii="Segoe UI" w:hAnsi="Segoe UI" w:cs="Segoe UI"/>
        </w:rPr>
        <w:t xml:space="preserve"> </w:t>
      </w:r>
      <w:proofErr w:type="spellStart"/>
      <w:r w:rsidRPr="000A517F">
        <w:rPr>
          <w:rStyle w:val="s0"/>
          <w:rFonts w:ascii="Segoe UI" w:hAnsi="Segoe UI" w:cs="Segoe UI"/>
        </w:rPr>
        <w:t>сияқты</w:t>
      </w:r>
      <w:proofErr w:type="spellEnd"/>
      <w:r w:rsidRPr="000A517F">
        <w:rPr>
          <w:rStyle w:val="s0"/>
          <w:rFonts w:ascii="Segoe UI" w:hAnsi="Segoe UI" w:cs="Segoe UI"/>
        </w:rPr>
        <w:t xml:space="preserve"> </w:t>
      </w:r>
      <w:r>
        <w:rPr>
          <w:rStyle w:val="s0"/>
          <w:rFonts w:ascii="Segoe UI" w:hAnsi="Segoe UI" w:cs="Segoe UI"/>
          <w:lang w:val="kk-KZ"/>
        </w:rPr>
        <w:t>К</w:t>
      </w:r>
      <w:proofErr w:type="spellStart"/>
      <w:r w:rsidRPr="000A517F">
        <w:rPr>
          <w:rStyle w:val="s0"/>
          <w:rFonts w:ascii="Segoe UI" w:hAnsi="Segoe UI" w:cs="Segoe UI"/>
        </w:rPr>
        <w:t>лиентке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өзгеше</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бақылауды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не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мүддесінде</w:t>
      </w:r>
      <w:proofErr w:type="spellEnd"/>
      <w:r w:rsidRPr="000A517F">
        <w:rPr>
          <w:rStyle w:val="s0"/>
          <w:rFonts w:ascii="Segoe UI" w:hAnsi="Segoe UI" w:cs="Segoe UI"/>
        </w:rPr>
        <w:t xml:space="preserve"> Клиент </w:t>
      </w:r>
      <w:proofErr w:type="spellStart"/>
      <w:r w:rsidRPr="000A517F">
        <w:rPr>
          <w:rStyle w:val="s0"/>
          <w:rFonts w:ascii="Segoe UI" w:hAnsi="Segoe UI" w:cs="Segoe UI"/>
        </w:rPr>
        <w:t>ақшамен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w:t>
      </w:r>
      <w:proofErr w:type="spellStart"/>
      <w:r w:rsidRPr="000A517F">
        <w:rPr>
          <w:rStyle w:val="s0"/>
          <w:rFonts w:ascii="Segoe UI" w:hAnsi="Segoe UI" w:cs="Segoe UI"/>
        </w:rPr>
        <w:t>мүлікпен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жасайтын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тұлға</w:t>
      </w:r>
      <w:proofErr w:type="spellEnd"/>
      <w:r w:rsidRPr="000A517F">
        <w:rPr>
          <w:rStyle w:val="s0"/>
          <w:rFonts w:ascii="Segoe UI" w:hAnsi="Segoe UI" w:cs="Segoe UI"/>
        </w:rPr>
        <w:t>;</w:t>
      </w:r>
    </w:p>
    <w:p w14:paraId="0D664661"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5) </w:t>
      </w:r>
      <w:proofErr w:type="spellStart"/>
      <w:r w:rsidRPr="00AC5FC9">
        <w:rPr>
          <w:rStyle w:val="s0"/>
          <w:rFonts w:ascii="Segoe UI" w:hAnsi="Segoe UI" w:cs="Segoe UI"/>
          <w:b/>
          <w:bCs/>
        </w:rPr>
        <w:t>Ішкі</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құжаттар</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өзара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қарым-қатынасын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реттейтін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құрылымдық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бөлімшелері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лауазымды</w:t>
      </w:r>
      <w:proofErr w:type="spellEnd"/>
      <w:r w:rsidRPr="000A517F">
        <w:rPr>
          <w:rStyle w:val="s0"/>
          <w:rFonts w:ascii="Segoe UI" w:hAnsi="Segoe UI" w:cs="Segoe UI"/>
        </w:rPr>
        <w:t xml:space="preserve"> </w:t>
      </w:r>
      <w:proofErr w:type="spellStart"/>
      <w:r w:rsidRPr="000A517F">
        <w:rPr>
          <w:rStyle w:val="s0"/>
          <w:rFonts w:ascii="Segoe UI" w:hAnsi="Segoe UI" w:cs="Segoe UI"/>
        </w:rPr>
        <w:t>адамдары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қызметкерлері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қызметінің</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тәртібі</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w:t>
      </w:r>
      <w:proofErr w:type="spellEnd"/>
      <w:r w:rsidRPr="000A517F">
        <w:rPr>
          <w:rStyle w:val="s0"/>
          <w:rFonts w:ascii="Segoe UI" w:hAnsi="Segoe UI" w:cs="Segoe UI"/>
        </w:rPr>
        <w:t>–</w:t>
      </w:r>
      <w:proofErr w:type="spellStart"/>
      <w:r w:rsidRPr="000A517F">
        <w:rPr>
          <w:rStyle w:val="s0"/>
          <w:rFonts w:ascii="Segoe UI" w:hAnsi="Segoe UI" w:cs="Segoe UI"/>
        </w:rPr>
        <w:t>ақ</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жұмыстардың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жекелеген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түрлерін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орындау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тәртібі</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нарығындағы</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қызметті</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асыру</w:t>
      </w:r>
      <w:proofErr w:type="spellEnd"/>
      <w:r w:rsidRPr="000A517F">
        <w:rPr>
          <w:rStyle w:val="s0"/>
          <w:rFonts w:ascii="Segoe UI" w:hAnsi="Segoe UI" w:cs="Segoe UI"/>
        </w:rPr>
        <w:t xml:space="preserve"> </w:t>
      </w:r>
      <w:proofErr w:type="spellStart"/>
      <w:r w:rsidRPr="000A517F">
        <w:rPr>
          <w:rStyle w:val="s0"/>
          <w:rFonts w:ascii="Segoe UI" w:hAnsi="Segoe UI" w:cs="Segoe UI"/>
        </w:rPr>
        <w:t>жөніндегі</w:t>
      </w:r>
      <w:proofErr w:type="spellEnd"/>
      <w:r w:rsidRPr="000A517F">
        <w:rPr>
          <w:rStyle w:val="s0"/>
          <w:rFonts w:ascii="Segoe UI" w:hAnsi="Segoe UI" w:cs="Segoe UI"/>
        </w:rPr>
        <w:t xml:space="preserve"> </w:t>
      </w:r>
      <w:r>
        <w:rPr>
          <w:rStyle w:val="s0"/>
          <w:rFonts w:ascii="Segoe UI" w:hAnsi="Segoe UI" w:cs="Segoe UI"/>
          <w:lang w:val="kk-KZ"/>
        </w:rPr>
        <w:t>р</w:t>
      </w:r>
      <w:proofErr w:type="spellStart"/>
      <w:r w:rsidRPr="000A517F">
        <w:rPr>
          <w:rStyle w:val="s0"/>
          <w:rFonts w:ascii="Segoe UI" w:hAnsi="Segoe UI" w:cs="Segoe UI"/>
        </w:rPr>
        <w:t>егламент</w:t>
      </w:r>
      <w:proofErr w:type="spellEnd"/>
      <w:r w:rsidRPr="000A517F">
        <w:rPr>
          <w:rStyle w:val="s0"/>
          <w:rFonts w:ascii="Segoe UI" w:hAnsi="Segoe UI" w:cs="Segoe UI"/>
        </w:rPr>
        <w:t xml:space="preserve">, осы </w:t>
      </w:r>
      <w:proofErr w:type="spellStart"/>
      <w:r w:rsidRPr="000A517F">
        <w:rPr>
          <w:rStyle w:val="s0"/>
          <w:rFonts w:ascii="Segoe UI" w:hAnsi="Segoe UI" w:cs="Segoe UI"/>
        </w:rPr>
        <w:t>брокерлік</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w:t>
      </w:r>
      <w:proofErr w:type="spellStart"/>
      <w:r w:rsidRPr="000A517F">
        <w:rPr>
          <w:rStyle w:val="s0"/>
          <w:rFonts w:ascii="Segoe UI" w:hAnsi="Segoe UI" w:cs="Segoe UI"/>
        </w:rPr>
        <w:t>көрсету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ықтимал</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бұдан</w:t>
      </w:r>
      <w:proofErr w:type="spellEnd"/>
      <w:r w:rsidRPr="000A517F">
        <w:rPr>
          <w:rStyle w:val="s0"/>
          <w:rFonts w:ascii="Segoe UI" w:hAnsi="Segoe UI" w:cs="Segoe UI"/>
        </w:rPr>
        <w:t xml:space="preserve"> </w:t>
      </w:r>
      <w:proofErr w:type="spellStart"/>
      <w:r w:rsidRPr="000A517F">
        <w:rPr>
          <w:rStyle w:val="s0"/>
          <w:rFonts w:ascii="Segoe UI" w:hAnsi="Segoe UI" w:cs="Segoe UI"/>
        </w:rPr>
        <w:t>әрі</w:t>
      </w:r>
      <w:proofErr w:type="spellEnd"/>
      <w:r w:rsidRPr="000A517F">
        <w:rPr>
          <w:rStyle w:val="s0"/>
          <w:rFonts w:ascii="Segoe UI" w:hAnsi="Segoe UI" w:cs="Segoe UI"/>
        </w:rPr>
        <w:t>-Регламент);</w:t>
      </w:r>
    </w:p>
    <w:p w14:paraId="27A6A2C6"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6) </w:t>
      </w:r>
      <w:r w:rsidRPr="00AC5FC9">
        <w:rPr>
          <w:rStyle w:val="s0"/>
          <w:rFonts w:ascii="Segoe UI" w:hAnsi="Segoe UI" w:cs="Segoe UI"/>
          <w:b/>
          <w:bCs/>
          <w:lang w:val="kk-KZ"/>
        </w:rPr>
        <w:t>Б</w:t>
      </w:r>
      <w:proofErr w:type="spellStart"/>
      <w:r w:rsidRPr="00AC5FC9">
        <w:rPr>
          <w:rStyle w:val="s0"/>
          <w:rFonts w:ascii="Segoe UI" w:hAnsi="Segoe UI" w:cs="Segoe UI"/>
          <w:b/>
          <w:bCs/>
        </w:rPr>
        <w:t>рокерлік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қызметтер</w:t>
      </w:r>
      <w:proofErr w:type="spellEnd"/>
      <w:r w:rsidRPr="00AC5FC9">
        <w:rPr>
          <w:rStyle w:val="s0"/>
          <w:rFonts w:ascii="Segoe UI" w:hAnsi="Segoe UI" w:cs="Segoe UI"/>
          <w:b/>
          <w:bCs/>
        </w:rPr>
        <w:t xml:space="preserve"> мен </w:t>
      </w:r>
      <w:proofErr w:type="spellStart"/>
      <w:r w:rsidRPr="00AC5FC9">
        <w:rPr>
          <w:rStyle w:val="s0"/>
          <w:rFonts w:ascii="Segoe UI" w:hAnsi="Segoe UI" w:cs="Segoe UI"/>
          <w:b/>
          <w:bCs/>
        </w:rPr>
        <w:t>номиналды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ұстау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қызметтерін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көрсету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шартына</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қосылу</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туралы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өтініш</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бұдан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әрі</w:t>
      </w:r>
      <w:proofErr w:type="spellEnd"/>
      <w:r w:rsidRPr="00AC5FC9">
        <w:rPr>
          <w:rStyle w:val="s0"/>
          <w:rFonts w:ascii="Segoe UI" w:hAnsi="Segoe UI" w:cs="Segoe UI"/>
          <w:b/>
          <w:bCs/>
        </w:rPr>
        <w:t xml:space="preserve"> - </w:t>
      </w:r>
      <w:r>
        <w:rPr>
          <w:rStyle w:val="s0"/>
          <w:rFonts w:ascii="Segoe UI" w:hAnsi="Segoe UI" w:cs="Segoe UI"/>
          <w:b/>
          <w:bCs/>
          <w:lang w:val="kk-KZ"/>
        </w:rPr>
        <w:t>Ө</w:t>
      </w:r>
      <w:proofErr w:type="spellStart"/>
      <w:r w:rsidRPr="00AC5FC9">
        <w:rPr>
          <w:rStyle w:val="s0"/>
          <w:rFonts w:ascii="Segoe UI" w:hAnsi="Segoe UI" w:cs="Segoe UI"/>
          <w:b/>
          <w:bCs/>
        </w:rPr>
        <w:t>тініш</w:t>
      </w:r>
      <w:proofErr w:type="spellEnd"/>
      <w:r w:rsidRPr="00AC5FC9">
        <w:rPr>
          <w:rStyle w:val="s0"/>
          <w:rFonts w:ascii="Segoe UI" w:hAnsi="Segoe UI" w:cs="Segoe UI"/>
          <w:b/>
          <w:bCs/>
        </w:rPr>
        <w:t>)</w:t>
      </w:r>
      <w:r w:rsidRPr="000A517F">
        <w:rPr>
          <w:rStyle w:val="s0"/>
          <w:rFonts w:ascii="Segoe UI" w:hAnsi="Segoe UI" w:cs="Segoe UI"/>
        </w:rPr>
        <w:t xml:space="preserve"> – </w:t>
      </w:r>
      <w:r>
        <w:rPr>
          <w:rStyle w:val="s0"/>
          <w:rFonts w:ascii="Segoe UI" w:hAnsi="Segoe UI" w:cs="Segoe UI"/>
          <w:lang w:val="kk-KZ"/>
        </w:rPr>
        <w:t>К</w:t>
      </w:r>
      <w:proofErr w:type="spellStart"/>
      <w:r w:rsidRPr="000A517F">
        <w:rPr>
          <w:rStyle w:val="s0"/>
          <w:rFonts w:ascii="Segoe UI" w:hAnsi="Segoe UI" w:cs="Segoe UI"/>
        </w:rPr>
        <w:t>лиент</w:t>
      </w:r>
      <w:proofErr w:type="spellEnd"/>
      <w:r w:rsidRPr="000A517F">
        <w:rPr>
          <w:rStyle w:val="s0"/>
          <w:rFonts w:ascii="Segoe UI" w:hAnsi="Segoe UI" w:cs="Segoe UI"/>
        </w:rPr>
        <w:t xml:space="preserve"> </w:t>
      </w:r>
      <w:proofErr w:type="spellStart"/>
      <w:r w:rsidRPr="000A517F">
        <w:rPr>
          <w:rStyle w:val="s0"/>
          <w:rFonts w:ascii="Segoe UI" w:hAnsi="Segoe UI" w:cs="Segoe UI"/>
        </w:rPr>
        <w:t>қол</w:t>
      </w:r>
      <w:proofErr w:type="spellEnd"/>
      <w:r w:rsidRPr="000A517F">
        <w:rPr>
          <w:rStyle w:val="s0"/>
          <w:rFonts w:ascii="Segoe UI" w:hAnsi="Segoe UI" w:cs="Segoe UI"/>
        </w:rPr>
        <w:t xml:space="preserve"> </w:t>
      </w:r>
      <w:proofErr w:type="spellStart"/>
      <w:r w:rsidRPr="000A517F">
        <w:rPr>
          <w:rStyle w:val="s0"/>
          <w:rFonts w:ascii="Segoe UI" w:hAnsi="Segoe UI" w:cs="Segoe UI"/>
        </w:rPr>
        <w:t>қоятын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брокерлік</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номиналды</w:t>
      </w:r>
      <w:proofErr w:type="spellEnd"/>
      <w:r w:rsidRPr="000A517F">
        <w:rPr>
          <w:rStyle w:val="s0"/>
          <w:rFonts w:ascii="Segoe UI" w:hAnsi="Segoe UI" w:cs="Segoe UI"/>
        </w:rPr>
        <w:t xml:space="preserve"> </w:t>
      </w:r>
      <w:proofErr w:type="spellStart"/>
      <w:r w:rsidRPr="000A517F">
        <w:rPr>
          <w:rStyle w:val="s0"/>
          <w:rFonts w:ascii="Segoe UI" w:hAnsi="Segoe UI" w:cs="Segoe UI"/>
        </w:rPr>
        <w:t>ұстау</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көрсету</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қосылуға</w:t>
      </w:r>
      <w:proofErr w:type="spellEnd"/>
      <w:r w:rsidRPr="000A517F">
        <w:rPr>
          <w:rStyle w:val="s0"/>
          <w:rFonts w:ascii="Segoe UI" w:hAnsi="Segoe UI" w:cs="Segoe UI"/>
        </w:rPr>
        <w:t xml:space="preserve"> </w:t>
      </w:r>
      <w:proofErr w:type="spellStart"/>
      <w:r w:rsidRPr="000A517F">
        <w:rPr>
          <w:rStyle w:val="s0"/>
          <w:rFonts w:ascii="Segoe UI" w:hAnsi="Segoe UI" w:cs="Segoe UI"/>
        </w:rPr>
        <w:t>келісімі</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оның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барлық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талаптарын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сөзсіз</w:t>
      </w:r>
      <w:proofErr w:type="spellEnd"/>
      <w:r w:rsidRPr="000A517F">
        <w:rPr>
          <w:rStyle w:val="s0"/>
          <w:rFonts w:ascii="Segoe UI" w:hAnsi="Segoe UI" w:cs="Segoe UI"/>
        </w:rPr>
        <w:t xml:space="preserve"> </w:t>
      </w:r>
      <w:proofErr w:type="spellStart"/>
      <w:r w:rsidRPr="000A517F">
        <w:rPr>
          <w:rStyle w:val="s0"/>
          <w:rFonts w:ascii="Segoe UI" w:hAnsi="Segoe UI" w:cs="Segoe UI"/>
        </w:rPr>
        <w:t>қабылдауы</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өтініштер</w:t>
      </w:r>
      <w:proofErr w:type="spellEnd"/>
      <w:r w:rsidRPr="000A517F">
        <w:rPr>
          <w:rStyle w:val="s0"/>
          <w:rFonts w:ascii="Segoe UI" w:hAnsi="Segoe UI" w:cs="Segoe UI"/>
        </w:rPr>
        <w:t xml:space="preserve"> (№2 </w:t>
      </w:r>
      <w:proofErr w:type="spellStart"/>
      <w:r w:rsidRPr="000A517F">
        <w:rPr>
          <w:rStyle w:val="s0"/>
          <w:rFonts w:ascii="Segoe UI" w:hAnsi="Segoe UI" w:cs="Segoe UI"/>
        </w:rPr>
        <w:t>қосымша</w:t>
      </w:r>
      <w:proofErr w:type="spellEnd"/>
      <w:r w:rsidRPr="000A517F">
        <w:rPr>
          <w:rStyle w:val="s0"/>
          <w:rFonts w:ascii="Segoe UI" w:hAnsi="Segoe UI" w:cs="Segoe UI"/>
        </w:rPr>
        <w:t>);</w:t>
      </w:r>
    </w:p>
    <w:p w14:paraId="3EBF4DDC"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7) </w:t>
      </w:r>
      <w:proofErr w:type="spellStart"/>
      <w:r w:rsidRPr="00AC5FC9">
        <w:rPr>
          <w:rStyle w:val="s0"/>
          <w:rFonts w:ascii="Segoe UI" w:hAnsi="Segoe UI" w:cs="Segoe UI"/>
          <w:b/>
          <w:bCs/>
        </w:rPr>
        <w:t>Кастодиан</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К</w:t>
      </w:r>
      <w:proofErr w:type="spellStart"/>
      <w:r w:rsidRPr="000A517F">
        <w:rPr>
          <w:rStyle w:val="s0"/>
          <w:rFonts w:ascii="Segoe UI" w:hAnsi="Segoe UI" w:cs="Segoe UI"/>
        </w:rPr>
        <w:t>лиенттердің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ақшаларын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құқықтарды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растауды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клиенттердің</w:t>
      </w:r>
      <w:proofErr w:type="spellEnd"/>
      <w:r w:rsidRPr="000A517F">
        <w:rPr>
          <w:rStyle w:val="s0"/>
          <w:rFonts w:ascii="Segoe UI" w:hAnsi="Segoe UI" w:cs="Segoe UI"/>
        </w:rPr>
        <w:t xml:space="preserve"> </w:t>
      </w:r>
      <w:r>
        <w:rPr>
          <w:rStyle w:val="s0"/>
          <w:rFonts w:ascii="Segoe UI" w:hAnsi="Segoe UI" w:cs="Segoe UI"/>
          <w:lang w:val="kk-KZ"/>
        </w:rPr>
        <w:t>қ</w:t>
      </w:r>
      <w:proofErr w:type="spellStart"/>
      <w:r w:rsidRPr="000A517F">
        <w:rPr>
          <w:rStyle w:val="s0"/>
          <w:rFonts w:ascii="Segoe UI" w:hAnsi="Segoe UI" w:cs="Segoe UI"/>
        </w:rPr>
        <w:t>ұжаттамалық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сақтау</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міндеттемелерді</w:t>
      </w:r>
      <w:proofErr w:type="spellEnd"/>
      <w:r w:rsidRPr="000A517F">
        <w:rPr>
          <w:rStyle w:val="s0"/>
          <w:rFonts w:ascii="Segoe UI" w:hAnsi="Segoe UI" w:cs="Segoe UI"/>
        </w:rPr>
        <w:t xml:space="preserve"> </w:t>
      </w:r>
      <w:proofErr w:type="spellStart"/>
      <w:r w:rsidRPr="000A517F">
        <w:rPr>
          <w:rStyle w:val="s0"/>
          <w:rFonts w:ascii="Segoe UI" w:hAnsi="Segoe UI" w:cs="Segoe UI"/>
        </w:rPr>
        <w:t>өзіне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қабылдай</w:t>
      </w:r>
      <w:proofErr w:type="spellEnd"/>
      <w:r w:rsidRPr="000A517F">
        <w:rPr>
          <w:rStyle w:val="s0"/>
          <w:rFonts w:ascii="Segoe UI" w:hAnsi="Segoe UI" w:cs="Segoe UI"/>
        </w:rPr>
        <w:t xml:space="preserve"> </w:t>
      </w:r>
      <w:proofErr w:type="spellStart"/>
      <w:r w:rsidRPr="000A517F">
        <w:rPr>
          <w:rStyle w:val="s0"/>
          <w:rFonts w:ascii="Segoe UI" w:hAnsi="Segoe UI" w:cs="Segoe UI"/>
        </w:rPr>
        <w:t>отырып</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сақтауды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ҚР </w:t>
      </w:r>
      <w:proofErr w:type="spellStart"/>
      <w:r w:rsidRPr="000A517F">
        <w:rPr>
          <w:rStyle w:val="s0"/>
          <w:rFonts w:ascii="Segoe UI" w:hAnsi="Segoe UI" w:cs="Segoe UI"/>
        </w:rPr>
        <w:t>заңнамалық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актілеріне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қызметті</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кәсіби</w:t>
      </w:r>
      <w:proofErr w:type="spellEnd"/>
      <w:r w:rsidRPr="000A517F">
        <w:rPr>
          <w:rStyle w:val="s0"/>
          <w:rFonts w:ascii="Segoe UI" w:hAnsi="Segoe UI" w:cs="Segoe UI"/>
        </w:rPr>
        <w:t xml:space="preserve"> </w:t>
      </w:r>
      <w:proofErr w:type="spellStart"/>
      <w:r w:rsidRPr="000A517F">
        <w:rPr>
          <w:rStyle w:val="s0"/>
          <w:rFonts w:ascii="Segoe UI" w:hAnsi="Segoe UI" w:cs="Segoe UI"/>
        </w:rPr>
        <w:t>қатысушысы</w:t>
      </w:r>
      <w:proofErr w:type="spellEnd"/>
      <w:r w:rsidRPr="000A517F">
        <w:rPr>
          <w:rStyle w:val="s0"/>
          <w:rFonts w:ascii="Segoe UI" w:hAnsi="Segoe UI" w:cs="Segoe UI"/>
        </w:rPr>
        <w:t>;</w:t>
      </w:r>
    </w:p>
    <w:p w14:paraId="4C1AD926"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8) </w:t>
      </w:r>
      <w:r w:rsidRPr="00AC5FC9">
        <w:rPr>
          <w:rStyle w:val="s0"/>
          <w:rFonts w:ascii="Segoe UI" w:hAnsi="Segoe UI" w:cs="Segoe UI"/>
          <w:b/>
          <w:bCs/>
          <w:lang w:val="kk-KZ"/>
        </w:rPr>
        <w:t>М</w:t>
      </w:r>
      <w:proofErr w:type="spellStart"/>
      <w:r w:rsidRPr="00AC5FC9">
        <w:rPr>
          <w:rStyle w:val="s0"/>
          <w:rFonts w:ascii="Segoe UI" w:hAnsi="Segoe UI" w:cs="Segoe UI"/>
          <w:b/>
          <w:bCs/>
        </w:rPr>
        <w:t>үдделер</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қақтығысы</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r w:rsidRPr="000A517F">
        <w:rPr>
          <w:rStyle w:val="s0"/>
          <w:rFonts w:ascii="Segoe UI" w:hAnsi="Segoe UI" w:cs="Segoe UI"/>
        </w:rPr>
        <w:t xml:space="preserve">брокер мен </w:t>
      </w:r>
      <w:r>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мүдделері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бір-біріне</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келмейтін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жағдай</w:t>
      </w:r>
      <w:proofErr w:type="spellEnd"/>
      <w:r w:rsidRPr="000A517F">
        <w:rPr>
          <w:rStyle w:val="s0"/>
          <w:rFonts w:ascii="Segoe UI" w:hAnsi="Segoe UI" w:cs="Segoe UI"/>
        </w:rPr>
        <w:t>;</w:t>
      </w:r>
    </w:p>
    <w:p w14:paraId="3D0953AE"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9) </w:t>
      </w:r>
      <w:r w:rsidRPr="00AC5FC9">
        <w:rPr>
          <w:rStyle w:val="s0"/>
          <w:rFonts w:ascii="Segoe UI" w:hAnsi="Segoe UI" w:cs="Segoe UI"/>
          <w:b/>
          <w:bCs/>
          <w:lang w:val="kk-KZ"/>
        </w:rPr>
        <w:t>Дербес</w:t>
      </w:r>
      <w:r w:rsidRPr="00AC5FC9">
        <w:rPr>
          <w:rStyle w:val="s0"/>
          <w:rFonts w:ascii="Segoe UI" w:hAnsi="Segoe UI" w:cs="Segoe UI"/>
          <w:b/>
          <w:bCs/>
        </w:rPr>
        <w:t xml:space="preserve"> </w:t>
      </w:r>
      <w:proofErr w:type="spellStart"/>
      <w:r w:rsidRPr="00AC5FC9">
        <w:rPr>
          <w:rStyle w:val="s0"/>
          <w:rFonts w:ascii="Segoe UI" w:hAnsi="Segoe UI" w:cs="Segoe UI"/>
          <w:b/>
          <w:bCs/>
        </w:rPr>
        <w:t>шот</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брокерді</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жүйесіндегі</w:t>
      </w:r>
      <w:proofErr w:type="spellEnd"/>
      <w:r w:rsidRPr="000A517F">
        <w:rPr>
          <w:rStyle w:val="s0"/>
          <w:rFonts w:ascii="Segoe UI" w:hAnsi="Segoe UI" w:cs="Segoe UI"/>
        </w:rPr>
        <w:t xml:space="preserve"> </w:t>
      </w:r>
      <w:proofErr w:type="spellStart"/>
      <w:r w:rsidRPr="000A517F">
        <w:rPr>
          <w:rStyle w:val="s0"/>
          <w:rFonts w:ascii="Segoe UI" w:hAnsi="Segoe UI" w:cs="Segoe UI"/>
        </w:rPr>
        <w:t>жазбалардың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 xml:space="preserve">, </w:t>
      </w:r>
      <w:proofErr w:type="spellStart"/>
      <w:r w:rsidRPr="000A517F">
        <w:rPr>
          <w:rStyle w:val="s0"/>
          <w:rFonts w:ascii="Segoe UI" w:hAnsi="Segoe UI" w:cs="Segoe UI"/>
        </w:rPr>
        <w:t>олар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арқылы</w:t>
      </w:r>
      <w:proofErr w:type="spellEnd"/>
      <w:r w:rsidRPr="000A517F">
        <w:rPr>
          <w:rStyle w:val="s0"/>
          <w:rFonts w:ascii="Segoe UI" w:hAnsi="Segoe UI" w:cs="Segoe UI"/>
        </w:rPr>
        <w:t xml:space="preserve"> </w:t>
      </w:r>
      <w:r>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ақшасын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асырылады</w:t>
      </w:r>
      <w:proofErr w:type="spellEnd"/>
      <w:r w:rsidRPr="000A517F">
        <w:rPr>
          <w:rStyle w:val="s0"/>
          <w:rFonts w:ascii="Segoe UI" w:hAnsi="Segoe UI" w:cs="Segoe UI"/>
        </w:rPr>
        <w:t>;</w:t>
      </w:r>
    </w:p>
    <w:p w14:paraId="29DC21FD"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10) </w:t>
      </w:r>
      <w:r w:rsidRPr="00AC5FC9">
        <w:rPr>
          <w:rStyle w:val="s0"/>
          <w:rFonts w:ascii="Segoe UI" w:hAnsi="Segoe UI" w:cs="Segoe UI"/>
          <w:b/>
          <w:bCs/>
          <w:lang w:val="kk-KZ"/>
        </w:rPr>
        <w:t>М</w:t>
      </w:r>
      <w:proofErr w:type="spellStart"/>
      <w:r w:rsidRPr="00AC5FC9">
        <w:rPr>
          <w:rStyle w:val="s0"/>
          <w:rFonts w:ascii="Segoe UI" w:hAnsi="Segoe UI" w:cs="Segoe UI"/>
          <w:b/>
          <w:bCs/>
        </w:rPr>
        <w:t>аржиналдық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мәмілелер</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r w:rsidRPr="000A517F">
        <w:rPr>
          <w:rStyle w:val="s0"/>
          <w:rFonts w:ascii="Segoe UI" w:hAnsi="Segoe UI" w:cs="Segoe UI"/>
        </w:rPr>
        <w:t xml:space="preserve">брокер </w:t>
      </w:r>
      <w:r>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тапсырмалары</w:t>
      </w:r>
      <w:proofErr w:type="spellEnd"/>
      <w:r w:rsidRPr="000A517F">
        <w:rPr>
          <w:rStyle w:val="s0"/>
          <w:rFonts w:ascii="Segoe UI" w:hAnsi="Segoe UI" w:cs="Segoe UI"/>
        </w:rPr>
        <w:t xml:space="preserve"> </w:t>
      </w:r>
      <w:proofErr w:type="spellStart"/>
      <w:r w:rsidRPr="000A517F">
        <w:rPr>
          <w:rStyle w:val="s0"/>
          <w:rFonts w:ascii="Segoe UI" w:hAnsi="Segoe UI" w:cs="Segoe UI"/>
        </w:rPr>
        <w:t>негізінде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жасаған</w:t>
      </w:r>
      <w:proofErr w:type="spellEnd"/>
      <w:r w:rsidRPr="000A517F">
        <w:rPr>
          <w:rStyle w:val="s0"/>
          <w:rFonts w:ascii="Segoe UI" w:hAnsi="Segoe UI" w:cs="Segoe UI"/>
        </w:rPr>
        <w:t xml:space="preserve">, брокер Клиентке </w:t>
      </w:r>
      <w:proofErr w:type="spellStart"/>
      <w:r w:rsidRPr="000A517F">
        <w:rPr>
          <w:rStyle w:val="s0"/>
          <w:rFonts w:ascii="Segoe UI" w:hAnsi="Segoe UI" w:cs="Segoe UI"/>
        </w:rPr>
        <w:t>қайтарымдылық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ақылы</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шартта</w:t>
      </w:r>
      <w:proofErr w:type="spellEnd"/>
      <w:r>
        <w:rPr>
          <w:rStyle w:val="s0"/>
          <w:rFonts w:ascii="Segoe UI" w:hAnsi="Segoe UI" w:cs="Segoe UI"/>
          <w:lang w:val="kk-KZ"/>
        </w:rPr>
        <w:t>р</w:t>
      </w:r>
      <w:r w:rsidRPr="000A517F">
        <w:rPr>
          <w:rStyle w:val="s0"/>
          <w:rFonts w:ascii="Segoe UI" w:hAnsi="Segoe UI" w:cs="Segoe UI"/>
        </w:rPr>
        <w:t xml:space="preserve">да </w:t>
      </w:r>
      <w:proofErr w:type="spellStart"/>
      <w:r w:rsidRPr="000A517F">
        <w:rPr>
          <w:rStyle w:val="s0"/>
          <w:rFonts w:ascii="Segoe UI" w:hAnsi="Segoe UI" w:cs="Segoe UI"/>
        </w:rPr>
        <w:t>берген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ақшаны</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пайдалана</w:t>
      </w:r>
      <w:proofErr w:type="spellEnd"/>
      <w:r w:rsidRPr="000A517F">
        <w:rPr>
          <w:rStyle w:val="s0"/>
          <w:rFonts w:ascii="Segoe UI" w:hAnsi="Segoe UI" w:cs="Segoe UI"/>
        </w:rPr>
        <w:t xml:space="preserve"> </w:t>
      </w:r>
      <w:proofErr w:type="spellStart"/>
      <w:r w:rsidRPr="000A517F">
        <w:rPr>
          <w:rStyle w:val="s0"/>
          <w:rFonts w:ascii="Segoe UI" w:hAnsi="Segoe UI" w:cs="Segoe UI"/>
        </w:rPr>
        <w:t>отырып</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w:t>
      </w:r>
      <w:proofErr w:type="spellEnd"/>
      <w:r w:rsidRPr="000A517F">
        <w:rPr>
          <w:rStyle w:val="s0"/>
          <w:rFonts w:ascii="Segoe UI" w:hAnsi="Segoe UI" w:cs="Segoe UI"/>
        </w:rPr>
        <w:t xml:space="preserve"> </w:t>
      </w:r>
      <w:proofErr w:type="spellStart"/>
      <w:r w:rsidRPr="000A517F">
        <w:rPr>
          <w:rStyle w:val="s0"/>
          <w:rFonts w:ascii="Segoe UI" w:hAnsi="Segoe UI" w:cs="Segoe UI"/>
        </w:rPr>
        <w:t>айырысуды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жүргізетін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сатып</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алу-сату</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мәмілелері</w:t>
      </w:r>
      <w:proofErr w:type="spellEnd"/>
      <w:r w:rsidRPr="000A517F">
        <w:rPr>
          <w:rStyle w:val="s0"/>
          <w:rFonts w:ascii="Segoe UI" w:hAnsi="Segoe UI" w:cs="Segoe UI"/>
        </w:rPr>
        <w:t>;</w:t>
      </w:r>
    </w:p>
    <w:p w14:paraId="7D10B056"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11) </w:t>
      </w:r>
      <w:r>
        <w:rPr>
          <w:rStyle w:val="s0"/>
          <w:rFonts w:ascii="Segoe UI" w:hAnsi="Segoe UI" w:cs="Segoe UI"/>
          <w:lang w:val="kk-KZ"/>
        </w:rPr>
        <w:t>БЭҚ</w:t>
      </w:r>
      <w:r w:rsidRPr="000A517F">
        <w:rPr>
          <w:rStyle w:val="s0"/>
          <w:rFonts w:ascii="Segoe UI" w:hAnsi="Segoe UI" w:cs="Segoe UI"/>
        </w:rPr>
        <w:t xml:space="preserve"> </w:t>
      </w:r>
      <w:proofErr w:type="spellStart"/>
      <w:r w:rsidRPr="000A517F">
        <w:rPr>
          <w:rStyle w:val="s0"/>
          <w:rFonts w:ascii="Segoe UI" w:hAnsi="Segoe UI" w:cs="Segoe UI"/>
        </w:rPr>
        <w:t>қосымшасы</w:t>
      </w:r>
      <w:proofErr w:type="spellEnd"/>
      <w:r w:rsidRPr="000A517F">
        <w:rPr>
          <w:rStyle w:val="s0"/>
          <w:rFonts w:ascii="Segoe UI" w:hAnsi="Segoe UI" w:cs="Segoe UI"/>
        </w:rPr>
        <w:t xml:space="preserve"> –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ынтымақтасатын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басқа</w:t>
      </w:r>
      <w:proofErr w:type="spellEnd"/>
      <w:r w:rsidRPr="000A517F">
        <w:rPr>
          <w:rStyle w:val="s0"/>
          <w:rFonts w:ascii="Segoe UI" w:hAnsi="Segoe UI" w:cs="Segoe UI"/>
        </w:rPr>
        <w:t xml:space="preserve"> да </w:t>
      </w:r>
      <w:proofErr w:type="spellStart"/>
      <w:r w:rsidRPr="000A517F">
        <w:rPr>
          <w:rStyle w:val="s0"/>
          <w:rFonts w:ascii="Segoe UI" w:hAnsi="Segoe UI" w:cs="Segoe UI"/>
        </w:rPr>
        <w:t>ұйымдардың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 xml:space="preserve">" АҚ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бұдан</w:t>
      </w:r>
      <w:proofErr w:type="spellEnd"/>
      <w:r w:rsidRPr="000A517F">
        <w:rPr>
          <w:rStyle w:val="s0"/>
          <w:rFonts w:ascii="Segoe UI" w:hAnsi="Segoe UI" w:cs="Segoe UI"/>
        </w:rPr>
        <w:t xml:space="preserve"> </w:t>
      </w:r>
      <w:proofErr w:type="spellStart"/>
      <w:r w:rsidRPr="000A517F">
        <w:rPr>
          <w:rStyle w:val="s0"/>
          <w:rFonts w:ascii="Segoe UI" w:hAnsi="Segoe UI" w:cs="Segoe UI"/>
        </w:rPr>
        <w:t>әрі-қор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шетелдік</w:t>
      </w:r>
      <w:proofErr w:type="spellEnd"/>
      <w:r w:rsidRPr="000A517F">
        <w:rPr>
          <w:rStyle w:val="s0"/>
          <w:rFonts w:ascii="Segoe UI" w:hAnsi="Segoe UI" w:cs="Segoe UI"/>
        </w:rPr>
        <w:t>/</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биржаларының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жүйелерінде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клиенттің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портфелінде</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ақпаратта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сондай-ақ</w:t>
      </w:r>
      <w:proofErr w:type="spellEnd"/>
      <w:r w:rsidRPr="000A517F">
        <w:rPr>
          <w:rStyle w:val="s0"/>
          <w:rFonts w:ascii="Segoe UI" w:hAnsi="Segoe UI" w:cs="Segoe UI"/>
        </w:rPr>
        <w:t xml:space="preserve"> клиентке </w:t>
      </w:r>
      <w:proofErr w:type="spellStart"/>
      <w:r w:rsidRPr="000A517F">
        <w:rPr>
          <w:rStyle w:val="s0"/>
          <w:rFonts w:ascii="Segoe UI" w:hAnsi="Segoe UI" w:cs="Segoe UI"/>
        </w:rPr>
        <w:t>электронды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қамтамасыз</w:t>
      </w:r>
      <w:proofErr w:type="spellEnd"/>
      <w:r w:rsidRPr="000A517F">
        <w:rPr>
          <w:rStyle w:val="s0"/>
          <w:rFonts w:ascii="Segoe UI" w:hAnsi="Segoe UI" w:cs="Segoe UI"/>
        </w:rPr>
        <w:t xml:space="preserve"> </w:t>
      </w:r>
      <w:proofErr w:type="spellStart"/>
      <w:r w:rsidRPr="000A517F">
        <w:rPr>
          <w:rStyle w:val="s0"/>
          <w:rFonts w:ascii="Segoe UI" w:hAnsi="Segoe UI" w:cs="Segoe UI"/>
        </w:rPr>
        <w:t>ететін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жүйелерін</w:t>
      </w:r>
      <w:proofErr w:type="spellEnd"/>
      <w:r w:rsidRPr="000A517F">
        <w:rPr>
          <w:rStyle w:val="s0"/>
          <w:rFonts w:ascii="Segoe UI" w:hAnsi="Segoe UI" w:cs="Segoe UI"/>
        </w:rPr>
        <w:t xml:space="preserve"> </w:t>
      </w:r>
      <w:proofErr w:type="spellStart"/>
      <w:r w:rsidRPr="000A517F">
        <w:rPr>
          <w:rStyle w:val="s0"/>
          <w:rFonts w:ascii="Segoe UI" w:hAnsi="Segoe UI" w:cs="Segoe UI"/>
        </w:rPr>
        <w:t>қамтитын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бағдарламалық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техникалық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0449D3C0"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12) </w:t>
      </w:r>
      <w:r w:rsidRPr="00AC5FC9">
        <w:rPr>
          <w:rStyle w:val="s0"/>
          <w:rFonts w:ascii="Segoe UI" w:hAnsi="Segoe UI" w:cs="Segoe UI"/>
          <w:b/>
          <w:bCs/>
          <w:lang w:val="kk-KZ"/>
        </w:rPr>
        <w:t>Б</w:t>
      </w:r>
      <w:proofErr w:type="spellStart"/>
      <w:r w:rsidRPr="00AC5FC9">
        <w:rPr>
          <w:rStyle w:val="s0"/>
          <w:rFonts w:ascii="Segoe UI" w:hAnsi="Segoe UI" w:cs="Segoe UI"/>
          <w:b/>
          <w:bCs/>
        </w:rPr>
        <w:t>иржалық</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сауда</w:t>
      </w:r>
      <w:proofErr w:type="spellEnd"/>
      <w:r w:rsidRPr="00AC5FC9">
        <w:rPr>
          <w:rStyle w:val="s0"/>
          <w:rFonts w:ascii="Segoe UI" w:hAnsi="Segoe UI" w:cs="Segoe UI"/>
          <w:b/>
          <w:bCs/>
        </w:rPr>
        <w:t xml:space="preserve"> </w:t>
      </w:r>
      <w:r w:rsidRPr="00AC5FC9">
        <w:rPr>
          <w:rStyle w:val="s0"/>
          <w:rFonts w:ascii="Segoe UI" w:hAnsi="Segoe UI" w:cs="Segoe UI"/>
          <w:b/>
          <w:bCs/>
          <w:lang w:val="kk-KZ"/>
        </w:rPr>
        <w:t>ережелері</w:t>
      </w:r>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Биржаның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алаңдарында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регламенттейтін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Биржаның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ішкі</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құжаттары</w:t>
      </w:r>
      <w:proofErr w:type="spellEnd"/>
      <w:r w:rsidRPr="000A517F">
        <w:rPr>
          <w:rStyle w:val="s0"/>
          <w:rFonts w:ascii="Segoe UI" w:hAnsi="Segoe UI" w:cs="Segoe UI"/>
        </w:rPr>
        <w:t>;</w:t>
      </w:r>
    </w:p>
    <w:p w14:paraId="1F4D0DA5"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13) </w:t>
      </w:r>
      <w:r w:rsidRPr="00AC5FC9">
        <w:rPr>
          <w:rStyle w:val="s0"/>
          <w:rFonts w:ascii="Segoe UI" w:hAnsi="Segoe UI" w:cs="Segoe UI"/>
          <w:b/>
          <w:bCs/>
          <w:lang w:val="kk-KZ"/>
        </w:rPr>
        <w:t>Б</w:t>
      </w:r>
      <w:proofErr w:type="spellStart"/>
      <w:r w:rsidRPr="00AC5FC9">
        <w:rPr>
          <w:rStyle w:val="s0"/>
          <w:rFonts w:ascii="Segoe UI" w:hAnsi="Segoe UI" w:cs="Segoe UI"/>
          <w:b/>
          <w:bCs/>
        </w:rPr>
        <w:t>ұйрық</w:t>
      </w:r>
      <w:proofErr w:type="spellEnd"/>
      <w:r w:rsidRPr="000A517F">
        <w:rPr>
          <w:rStyle w:val="s0"/>
          <w:rFonts w:ascii="Segoe UI" w:hAnsi="Segoe UI" w:cs="Segoe UI"/>
        </w:rPr>
        <w:t xml:space="preserve"> - клиент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шоттар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w:t>
      </w:r>
      <w:proofErr w:type="spellEnd"/>
      <w:r w:rsidRPr="000A517F">
        <w:rPr>
          <w:rStyle w:val="s0"/>
          <w:rFonts w:ascii="Segoe UI" w:hAnsi="Segoe UI" w:cs="Segoe UI"/>
        </w:rPr>
        <w:t xml:space="preserve"> </w:t>
      </w:r>
      <w:proofErr w:type="spellStart"/>
      <w:r w:rsidRPr="000A517F">
        <w:rPr>
          <w:rStyle w:val="s0"/>
          <w:rFonts w:ascii="Segoe UI" w:hAnsi="Segoe UI" w:cs="Segoe UI"/>
        </w:rPr>
        <w:t>мақсатында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брокерге</w:t>
      </w:r>
      <w:proofErr w:type="spellEnd"/>
      <w:r w:rsidRPr="000A517F">
        <w:rPr>
          <w:rStyle w:val="s0"/>
          <w:rFonts w:ascii="Segoe UI" w:hAnsi="Segoe UI" w:cs="Segoe UI"/>
        </w:rPr>
        <w:t xml:space="preserve"> </w:t>
      </w:r>
      <w:proofErr w:type="spellStart"/>
      <w:r w:rsidRPr="000A517F">
        <w:rPr>
          <w:rStyle w:val="s0"/>
          <w:rFonts w:ascii="Segoe UI" w:hAnsi="Segoe UI" w:cs="Segoe UI"/>
        </w:rPr>
        <w:t>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шартқа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қосымшалар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нысандар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r>
        <w:rPr>
          <w:rStyle w:val="s0"/>
          <w:rFonts w:ascii="Segoe UI" w:hAnsi="Segoe UI" w:cs="Segoe UI"/>
          <w:lang w:val="kk-KZ"/>
        </w:rPr>
        <w:t>К</w:t>
      </w:r>
      <w:proofErr w:type="spellStart"/>
      <w:r w:rsidRPr="000A517F">
        <w:rPr>
          <w:rStyle w:val="s0"/>
          <w:rFonts w:ascii="Segoe UI" w:hAnsi="Segoe UI" w:cs="Segoe UI"/>
        </w:rPr>
        <w:t>лиент</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ресімдеген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w:t>
      </w:r>
      <w:proofErr w:type="spellEnd"/>
      <w:r w:rsidRPr="000A517F">
        <w:rPr>
          <w:rStyle w:val="s0"/>
          <w:rFonts w:ascii="Segoe UI" w:hAnsi="Segoe UI" w:cs="Segoe UI"/>
        </w:rPr>
        <w:t>;</w:t>
      </w:r>
    </w:p>
    <w:p w14:paraId="6A1142D0"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lastRenderedPageBreak/>
        <w:t xml:space="preserve">14) </w:t>
      </w:r>
      <w:r w:rsidRPr="00AC5FC9">
        <w:rPr>
          <w:rStyle w:val="s0"/>
          <w:rFonts w:ascii="Segoe UI" w:hAnsi="Segoe UI" w:cs="Segoe UI"/>
          <w:b/>
          <w:bCs/>
          <w:lang w:val="kk-KZ"/>
        </w:rPr>
        <w:t>К</w:t>
      </w:r>
      <w:proofErr w:type="spellStart"/>
      <w:r w:rsidRPr="00AC5FC9">
        <w:rPr>
          <w:rStyle w:val="s0"/>
          <w:rFonts w:ascii="Segoe UI" w:hAnsi="Segoe UI" w:cs="Segoe UI"/>
          <w:b/>
          <w:bCs/>
        </w:rPr>
        <w:t>лиенттік</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тапсырыс</w:t>
      </w:r>
      <w:proofErr w:type="spellEnd"/>
      <w:r>
        <w:rPr>
          <w:rStyle w:val="s0"/>
          <w:rFonts w:ascii="Segoe UI" w:hAnsi="Segoe UI" w:cs="Segoe UI"/>
          <w:b/>
          <w:bCs/>
          <w:lang w:val="kk-KZ"/>
        </w:rPr>
        <w:t xml:space="preserve"> </w:t>
      </w:r>
      <w:r w:rsidRPr="000A517F">
        <w:rPr>
          <w:rStyle w:val="s0"/>
          <w:rFonts w:ascii="Segoe UI" w:hAnsi="Segoe UI" w:cs="Segoe UI"/>
        </w:rPr>
        <w:t>-</w:t>
      </w:r>
      <w:r>
        <w:rPr>
          <w:rStyle w:val="s0"/>
          <w:rFonts w:ascii="Segoe UI" w:hAnsi="Segoe UI" w:cs="Segoe UI"/>
          <w:lang w:val="kk-KZ"/>
        </w:rPr>
        <w:t xml:space="preserve"> </w:t>
      </w:r>
      <w:r w:rsidRPr="000A517F">
        <w:rPr>
          <w:rStyle w:val="s0"/>
          <w:rFonts w:ascii="Segoe UI" w:hAnsi="Segoe UI" w:cs="Segoe UI"/>
        </w:rPr>
        <w:t xml:space="preserve">Клиент </w:t>
      </w:r>
      <w:proofErr w:type="spellStart"/>
      <w:r w:rsidRPr="000A517F">
        <w:rPr>
          <w:rStyle w:val="s0"/>
          <w:rFonts w:ascii="Segoe UI" w:hAnsi="Segoe UI" w:cs="Segoe UI"/>
        </w:rPr>
        <w:t>брокерге</w:t>
      </w:r>
      <w:proofErr w:type="spellEnd"/>
      <w:r w:rsidRPr="000A517F">
        <w:rPr>
          <w:rStyle w:val="s0"/>
          <w:rFonts w:ascii="Segoe UI" w:hAnsi="Segoe UI" w:cs="Segoe UI"/>
        </w:rPr>
        <w:t xml:space="preserve"> </w:t>
      </w:r>
      <w:proofErr w:type="spellStart"/>
      <w:r w:rsidRPr="000A517F">
        <w:rPr>
          <w:rStyle w:val="s0"/>
          <w:rFonts w:ascii="Segoe UI" w:hAnsi="Segoe UI" w:cs="Segoe UI"/>
        </w:rPr>
        <w:t>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шартқа</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қосымшалар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болып</w:t>
      </w:r>
      <w:proofErr w:type="spellEnd"/>
      <w:r w:rsidRPr="000A517F">
        <w:rPr>
          <w:rStyle w:val="s0"/>
          <w:rFonts w:ascii="Segoe UI" w:hAnsi="Segoe UI" w:cs="Segoe UI"/>
        </w:rPr>
        <w:t xml:space="preserve"> </w:t>
      </w:r>
      <w:proofErr w:type="spellStart"/>
      <w:r w:rsidRPr="000A517F">
        <w:rPr>
          <w:rStyle w:val="s0"/>
          <w:rFonts w:ascii="Segoe UI" w:hAnsi="Segoe UI" w:cs="Segoe UI"/>
        </w:rPr>
        <w:t>табылатын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нысандар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ресімделген</w:t>
      </w:r>
      <w:proofErr w:type="spellEnd"/>
      <w:r w:rsidRPr="000A517F">
        <w:rPr>
          <w:rStyle w:val="s0"/>
          <w:rFonts w:ascii="Segoe UI" w:hAnsi="Segoe UI" w:cs="Segoe UI"/>
        </w:rPr>
        <w:t xml:space="preserve">, </w:t>
      </w:r>
      <w:r>
        <w:rPr>
          <w:rStyle w:val="s0"/>
          <w:rFonts w:ascii="Segoe UI" w:hAnsi="Segoe UI" w:cs="Segoe UI"/>
          <w:lang w:val="kk-KZ"/>
        </w:rPr>
        <w:t>К</w:t>
      </w:r>
      <w:proofErr w:type="spellStart"/>
      <w:r w:rsidRPr="000A517F">
        <w:rPr>
          <w:rStyle w:val="s0"/>
          <w:rFonts w:ascii="Segoe UI" w:hAnsi="Segoe UI" w:cs="Segoe UI"/>
        </w:rPr>
        <w:t>лиенттің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активтерімен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жасауға</w:t>
      </w:r>
      <w:proofErr w:type="spellEnd"/>
      <w:r w:rsidRPr="000A517F">
        <w:rPr>
          <w:rStyle w:val="s0"/>
          <w:rFonts w:ascii="Segoe UI" w:hAnsi="Segoe UI" w:cs="Segoe UI"/>
        </w:rPr>
        <w:t xml:space="preserve"> </w:t>
      </w:r>
      <w:proofErr w:type="spellStart"/>
      <w:r w:rsidRPr="000A517F">
        <w:rPr>
          <w:rStyle w:val="s0"/>
          <w:rFonts w:ascii="Segoe UI" w:hAnsi="Segoe UI" w:cs="Segoe UI"/>
        </w:rPr>
        <w:t>арналған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құжаттар</w:t>
      </w:r>
      <w:proofErr w:type="spellEnd"/>
      <w:r w:rsidRPr="000A517F">
        <w:rPr>
          <w:rStyle w:val="s0"/>
          <w:rFonts w:ascii="Segoe UI" w:hAnsi="Segoe UI" w:cs="Segoe UI"/>
        </w:rPr>
        <w:t>;</w:t>
      </w:r>
    </w:p>
    <w:p w14:paraId="333D1788"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15) </w:t>
      </w:r>
      <w:r w:rsidRPr="00AC5FC9">
        <w:rPr>
          <w:rStyle w:val="s0"/>
          <w:rFonts w:ascii="Segoe UI" w:hAnsi="Segoe UI" w:cs="Segoe UI"/>
          <w:b/>
          <w:bCs/>
        </w:rPr>
        <w:t>"</w:t>
      </w:r>
      <w:r w:rsidRPr="00AC5FC9">
        <w:rPr>
          <w:rStyle w:val="s0"/>
          <w:rFonts w:ascii="Segoe UI" w:hAnsi="Segoe UI" w:cs="Segoe UI"/>
          <w:b/>
          <w:bCs/>
          <w:lang w:val="kk-KZ"/>
        </w:rPr>
        <w:t>Д</w:t>
      </w:r>
      <w:proofErr w:type="spellStart"/>
      <w:r w:rsidRPr="00AC5FC9">
        <w:rPr>
          <w:rStyle w:val="s0"/>
          <w:rFonts w:ascii="Segoe UI" w:hAnsi="Segoe UI" w:cs="Segoe UI"/>
          <w:b/>
          <w:bCs/>
        </w:rPr>
        <w:t>епо</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қосалқы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шоты</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Pr>
          <w:rStyle w:val="s0"/>
          <w:rFonts w:ascii="Segoe UI" w:hAnsi="Segoe UI" w:cs="Segoe UI"/>
          <w:lang w:val="kk-KZ"/>
        </w:rPr>
        <w:t>Кл</w:t>
      </w:r>
      <w:r w:rsidRPr="000A517F">
        <w:rPr>
          <w:rStyle w:val="s0"/>
          <w:rFonts w:ascii="Segoe UI" w:hAnsi="Segoe UI" w:cs="Segoe UI"/>
        </w:rPr>
        <w:t>иенттің</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құралдарын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асырылатын</w:t>
      </w:r>
      <w:proofErr w:type="spellEnd"/>
      <w:r w:rsidRPr="000A517F">
        <w:rPr>
          <w:rStyle w:val="s0"/>
          <w:rFonts w:ascii="Segoe UI" w:hAnsi="Segoe UI" w:cs="Segoe UI"/>
        </w:rPr>
        <w:t xml:space="preserve"> "</w:t>
      </w:r>
      <w:r>
        <w:rPr>
          <w:rStyle w:val="s0"/>
          <w:rFonts w:ascii="Segoe UI" w:hAnsi="Segoe UI" w:cs="Segoe UI"/>
          <w:lang w:val="kk-KZ"/>
        </w:rPr>
        <w:t>Б</w:t>
      </w:r>
      <w:proofErr w:type="spellStart"/>
      <w:r w:rsidRPr="000A517F">
        <w:rPr>
          <w:rStyle w:val="s0"/>
          <w:rFonts w:ascii="Segoe UI" w:hAnsi="Segoe UI" w:cs="Segoe UI"/>
        </w:rPr>
        <w:t>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орталық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депозитарийі</w:t>
      </w:r>
      <w:proofErr w:type="spellEnd"/>
      <w:r w:rsidRPr="000A517F">
        <w:rPr>
          <w:rStyle w:val="s0"/>
          <w:rFonts w:ascii="Segoe UI" w:hAnsi="Segoe UI" w:cs="Segoe UI"/>
        </w:rPr>
        <w:t xml:space="preserve">" АҚ </w:t>
      </w:r>
      <w:proofErr w:type="spellStart"/>
      <w:r w:rsidRPr="000A517F">
        <w:rPr>
          <w:rStyle w:val="s0"/>
          <w:rFonts w:ascii="Segoe UI" w:hAnsi="Segoe UI" w:cs="Segoe UI"/>
        </w:rPr>
        <w:t>есепке</w:t>
      </w:r>
      <w:proofErr w:type="spellEnd"/>
      <w:r w:rsidRPr="000A517F">
        <w:rPr>
          <w:rStyle w:val="s0"/>
          <w:rFonts w:ascii="Segoe UI" w:hAnsi="Segoe UI" w:cs="Segoe UI"/>
        </w:rPr>
        <w:t xml:space="preserve"> </w:t>
      </w:r>
      <w:proofErr w:type="spellStart"/>
      <w:r w:rsidRPr="000A517F">
        <w:rPr>
          <w:rStyle w:val="s0"/>
          <w:rFonts w:ascii="Segoe UI" w:hAnsi="Segoe UI" w:cs="Segoe UI"/>
        </w:rPr>
        <w:t>алу</w:t>
      </w:r>
      <w:proofErr w:type="spellEnd"/>
      <w:r w:rsidRPr="000A517F">
        <w:rPr>
          <w:rStyle w:val="s0"/>
          <w:rFonts w:ascii="Segoe UI" w:hAnsi="Segoe UI" w:cs="Segoe UI"/>
        </w:rPr>
        <w:t xml:space="preserve"> </w:t>
      </w:r>
      <w:proofErr w:type="spellStart"/>
      <w:r w:rsidRPr="000A517F">
        <w:rPr>
          <w:rStyle w:val="s0"/>
          <w:rFonts w:ascii="Segoe UI" w:hAnsi="Segoe UI" w:cs="Segoe UI"/>
        </w:rPr>
        <w:t>жүйесіндегі</w:t>
      </w:r>
      <w:proofErr w:type="spellEnd"/>
      <w:r w:rsidRPr="000A517F">
        <w:rPr>
          <w:rStyle w:val="s0"/>
          <w:rFonts w:ascii="Segoe UI" w:hAnsi="Segoe UI" w:cs="Segoe UI"/>
        </w:rPr>
        <w:t xml:space="preserve"> </w:t>
      </w:r>
      <w:proofErr w:type="spellStart"/>
      <w:r w:rsidRPr="000A517F">
        <w:rPr>
          <w:rStyle w:val="s0"/>
          <w:rFonts w:ascii="Segoe UI" w:hAnsi="Segoe UI" w:cs="Segoe UI"/>
        </w:rPr>
        <w:t>жазбалардың</w:t>
      </w:r>
      <w:proofErr w:type="spellEnd"/>
      <w:r w:rsidRPr="000A517F">
        <w:rPr>
          <w:rStyle w:val="s0"/>
          <w:rFonts w:ascii="Segoe UI" w:hAnsi="Segoe UI" w:cs="Segoe UI"/>
        </w:rPr>
        <w:t xml:space="preserve"> </w:t>
      </w:r>
      <w:proofErr w:type="spellStart"/>
      <w:r w:rsidRPr="000A517F">
        <w:rPr>
          <w:rStyle w:val="s0"/>
          <w:rFonts w:ascii="Segoe UI" w:hAnsi="Segoe UI" w:cs="Segoe UI"/>
        </w:rPr>
        <w:t>жиынтығы</w:t>
      </w:r>
      <w:proofErr w:type="spellEnd"/>
      <w:r w:rsidRPr="000A517F">
        <w:rPr>
          <w:rStyle w:val="s0"/>
          <w:rFonts w:ascii="Segoe UI" w:hAnsi="Segoe UI" w:cs="Segoe UI"/>
        </w:rPr>
        <w:t>;</w:t>
      </w:r>
    </w:p>
    <w:p w14:paraId="49BC7A72"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16)</w:t>
      </w:r>
      <w:r>
        <w:rPr>
          <w:rStyle w:val="s0"/>
          <w:rFonts w:ascii="Segoe UI" w:hAnsi="Segoe UI" w:cs="Segoe UI"/>
          <w:lang w:val="kk-KZ"/>
        </w:rPr>
        <w:t xml:space="preserve"> </w:t>
      </w:r>
      <w:proofErr w:type="spellStart"/>
      <w:r w:rsidRPr="00AC5FC9">
        <w:rPr>
          <w:rStyle w:val="s0"/>
          <w:rFonts w:ascii="Segoe UI" w:hAnsi="Segoe UI" w:cs="Segoe UI"/>
          <w:b/>
          <w:bCs/>
        </w:rPr>
        <w:t>Тапсырыстың</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орындалуы</w:t>
      </w:r>
      <w:proofErr w:type="spellEnd"/>
      <w:r w:rsidRPr="00AC5FC9">
        <w:rPr>
          <w:rStyle w:val="s0"/>
          <w:rFonts w:ascii="Segoe UI" w:hAnsi="Segoe UI" w:cs="Segoe UI"/>
          <w:b/>
          <w:bCs/>
        </w:rPr>
        <w:t>/</w:t>
      </w:r>
      <w:proofErr w:type="spellStart"/>
      <w:r w:rsidRPr="00AC5FC9">
        <w:rPr>
          <w:rStyle w:val="s0"/>
          <w:rFonts w:ascii="Segoe UI" w:hAnsi="Segoe UI" w:cs="Segoe UI"/>
          <w:b/>
          <w:bCs/>
        </w:rPr>
        <w:t>орындалмауы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туралы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хабарлама</w:t>
      </w:r>
      <w:proofErr w:type="spellEnd"/>
      <w:r w:rsidRPr="000A517F">
        <w:rPr>
          <w:rStyle w:val="s0"/>
          <w:rFonts w:ascii="Segoe UI" w:hAnsi="Segoe UI" w:cs="Segoe UI"/>
        </w:rPr>
        <w:t xml:space="preserve"> – </w:t>
      </w:r>
      <w:proofErr w:type="spellStart"/>
      <w:r w:rsidRPr="000A517F">
        <w:rPr>
          <w:rStyle w:val="s0"/>
          <w:rFonts w:ascii="Segoe UI" w:hAnsi="Segoe UI" w:cs="Segoe UI"/>
        </w:rPr>
        <w:t>орындалған</w:t>
      </w:r>
      <w:proofErr w:type="spellEnd"/>
      <w:r w:rsidRPr="000A517F">
        <w:rPr>
          <w:rStyle w:val="s0"/>
          <w:rFonts w:ascii="Segoe UI" w:hAnsi="Segoe UI" w:cs="Segoe UI"/>
        </w:rPr>
        <w:t>/</w:t>
      </w:r>
      <w:proofErr w:type="spellStart"/>
      <w:r w:rsidRPr="000A517F">
        <w:rPr>
          <w:rStyle w:val="s0"/>
          <w:rFonts w:ascii="Segoe UI" w:hAnsi="Segoe UI" w:cs="Segoe UI"/>
        </w:rPr>
        <w:t>орындалмаған</w:t>
      </w:r>
      <w:proofErr w:type="spellEnd"/>
      <w:r w:rsidRPr="000A517F">
        <w:rPr>
          <w:rStyle w:val="s0"/>
          <w:rFonts w:ascii="Segoe UI" w:hAnsi="Segoe UI" w:cs="Segoe UI"/>
        </w:rPr>
        <w:t xml:space="preserve"> </w:t>
      </w:r>
      <w:proofErr w:type="spellStart"/>
      <w:r w:rsidRPr="000A517F">
        <w:rPr>
          <w:rStyle w:val="s0"/>
          <w:rFonts w:ascii="Segoe UI" w:hAnsi="Segoe UI" w:cs="Segoe UI"/>
        </w:rPr>
        <w:t>мәмілелер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ақпараты</w:t>
      </w:r>
      <w:proofErr w:type="spellEnd"/>
      <w:r w:rsidRPr="000A517F">
        <w:rPr>
          <w:rStyle w:val="s0"/>
          <w:rFonts w:ascii="Segoe UI" w:hAnsi="Segoe UI" w:cs="Segoe UI"/>
        </w:rPr>
        <w:t xml:space="preserve"> бар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брокер Клиентке </w:t>
      </w:r>
      <w:proofErr w:type="spellStart"/>
      <w:r w:rsidRPr="000A517F">
        <w:rPr>
          <w:rStyle w:val="s0"/>
          <w:rFonts w:ascii="Segoe UI" w:hAnsi="Segoe UI" w:cs="Segoe UI"/>
        </w:rPr>
        <w:t>жіберетін</w:t>
      </w:r>
      <w:proofErr w:type="spellEnd"/>
      <w:r w:rsidRPr="000A517F">
        <w:rPr>
          <w:rStyle w:val="s0"/>
          <w:rFonts w:ascii="Segoe UI" w:hAnsi="Segoe UI" w:cs="Segoe UI"/>
        </w:rPr>
        <w:t xml:space="preserve"> </w:t>
      </w:r>
      <w:proofErr w:type="spellStart"/>
      <w:r w:rsidRPr="000A517F">
        <w:rPr>
          <w:rStyle w:val="s0"/>
          <w:rFonts w:ascii="Segoe UI" w:hAnsi="Segoe UI" w:cs="Segoe UI"/>
        </w:rPr>
        <w:t>хабарлама</w:t>
      </w:r>
      <w:proofErr w:type="spellEnd"/>
      <w:r w:rsidRPr="000A517F">
        <w:rPr>
          <w:rStyle w:val="s0"/>
          <w:rFonts w:ascii="Segoe UI" w:hAnsi="Segoe UI" w:cs="Segoe UI"/>
        </w:rPr>
        <w:t xml:space="preserve"> (№14,15,16,17,20 </w:t>
      </w:r>
      <w:proofErr w:type="spellStart"/>
      <w:r w:rsidRPr="000A517F">
        <w:rPr>
          <w:rStyle w:val="s0"/>
          <w:rFonts w:ascii="Segoe UI" w:hAnsi="Segoe UI" w:cs="Segoe UI"/>
        </w:rPr>
        <w:t>қосымша</w:t>
      </w:r>
      <w:proofErr w:type="spellEnd"/>
      <w:r w:rsidRPr="000A517F">
        <w:rPr>
          <w:rStyle w:val="s0"/>
          <w:rFonts w:ascii="Segoe UI" w:hAnsi="Segoe UI" w:cs="Segoe UI"/>
        </w:rPr>
        <w:t>);</w:t>
      </w:r>
    </w:p>
    <w:p w14:paraId="5EB25089"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17) </w:t>
      </w:r>
      <w:r>
        <w:rPr>
          <w:rStyle w:val="s0"/>
          <w:rFonts w:ascii="Segoe UI" w:hAnsi="Segoe UI" w:cs="Segoe UI"/>
          <w:lang w:val="kk-KZ"/>
        </w:rPr>
        <w:t>Уә</w:t>
      </w:r>
      <w:proofErr w:type="spellStart"/>
      <w:r w:rsidRPr="000A517F">
        <w:rPr>
          <w:rStyle w:val="s0"/>
          <w:rFonts w:ascii="Segoe UI" w:hAnsi="Segoe UI" w:cs="Segoe UI"/>
        </w:rPr>
        <w:t>кілетті</w:t>
      </w:r>
      <w:proofErr w:type="spellEnd"/>
      <w:r w:rsidRPr="000A517F">
        <w:rPr>
          <w:rStyle w:val="s0"/>
          <w:rFonts w:ascii="Segoe UI" w:hAnsi="Segoe UI" w:cs="Segoe UI"/>
        </w:rPr>
        <w:t xml:space="preserve"> орган</w:t>
      </w:r>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w:t>
      </w:r>
      <w:proofErr w:type="spellEnd"/>
      <w:r w:rsidRPr="000A517F">
        <w:rPr>
          <w:rStyle w:val="s0"/>
          <w:rFonts w:ascii="Segoe UI" w:hAnsi="Segoe UI" w:cs="Segoe UI"/>
        </w:rPr>
        <w:t xml:space="preserve"> мен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ұйымдарын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реттеуді</w:t>
      </w:r>
      <w:proofErr w:type="spellEnd"/>
      <w:r w:rsidRPr="000A517F">
        <w:rPr>
          <w:rStyle w:val="s0"/>
          <w:rFonts w:ascii="Segoe UI" w:hAnsi="Segoe UI" w:cs="Segoe UI"/>
        </w:rPr>
        <w:t xml:space="preserve">, </w:t>
      </w:r>
      <w:proofErr w:type="spellStart"/>
      <w:r w:rsidRPr="000A517F">
        <w:rPr>
          <w:rStyle w:val="s0"/>
          <w:rFonts w:ascii="Segoe UI" w:hAnsi="Segoe UI" w:cs="Segoe UI"/>
        </w:rPr>
        <w:t>бақылауды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қадағалауды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мемлекеттік</w:t>
      </w:r>
      <w:proofErr w:type="spellEnd"/>
      <w:r w:rsidRPr="000A517F">
        <w:rPr>
          <w:rStyle w:val="s0"/>
          <w:rFonts w:ascii="Segoe UI" w:hAnsi="Segoe UI" w:cs="Segoe UI"/>
        </w:rPr>
        <w:t xml:space="preserve"> орган;</w:t>
      </w:r>
    </w:p>
    <w:p w14:paraId="79C891E6"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18) </w:t>
      </w:r>
      <w:r w:rsidRPr="00AC5FC9">
        <w:rPr>
          <w:rStyle w:val="s0"/>
          <w:rFonts w:ascii="Segoe UI" w:hAnsi="Segoe UI" w:cs="Segoe UI"/>
          <w:b/>
          <w:bCs/>
          <w:lang w:val="kk-KZ"/>
        </w:rPr>
        <w:t>Қ</w:t>
      </w:r>
      <w:proofErr w:type="spellStart"/>
      <w:r w:rsidRPr="00AC5FC9">
        <w:rPr>
          <w:rStyle w:val="s0"/>
          <w:rFonts w:ascii="Segoe UI" w:hAnsi="Segoe UI" w:cs="Segoe UI"/>
          <w:b/>
          <w:bCs/>
        </w:rPr>
        <w:t>аржы</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құралы</w:t>
      </w:r>
      <w:proofErr w:type="spellEnd"/>
      <w:r>
        <w:rPr>
          <w:rStyle w:val="s0"/>
          <w:rFonts w:ascii="Segoe UI" w:hAnsi="Segoe UI" w:cs="Segoe UI"/>
          <w:lang w:val="kk-KZ"/>
        </w:rPr>
        <w:t xml:space="preserve"> </w:t>
      </w:r>
      <w:r w:rsidRPr="000A517F">
        <w:rPr>
          <w:rStyle w:val="s0"/>
          <w:rFonts w:ascii="Segoe UI" w:hAnsi="Segoe UI" w:cs="Segoe UI"/>
        </w:rPr>
        <w:t>-</w:t>
      </w:r>
      <w:r>
        <w:rPr>
          <w:rStyle w:val="s0"/>
          <w:rFonts w:ascii="Segoe UI" w:hAnsi="Segoe UI" w:cs="Segoe UI"/>
          <w:lang w:val="kk-KZ"/>
        </w:rPr>
        <w:t xml:space="preserve">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Республикасының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аумағында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халықаралық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қор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нарықтарында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заңнамада</w:t>
      </w:r>
      <w:proofErr w:type="spellEnd"/>
      <w:r w:rsidRPr="000A517F">
        <w:rPr>
          <w:rStyle w:val="s0"/>
          <w:rFonts w:ascii="Segoe UI" w:hAnsi="Segoe UI" w:cs="Segoe UI"/>
        </w:rPr>
        <w:t xml:space="preserve"> </w:t>
      </w:r>
      <w:proofErr w:type="spellStart"/>
      <w:r w:rsidRPr="000A517F">
        <w:rPr>
          <w:rStyle w:val="s0"/>
          <w:rFonts w:ascii="Segoe UI" w:hAnsi="Segoe UI" w:cs="Segoe UI"/>
        </w:rPr>
        <w:t>белгіленген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тәртіппен</w:t>
      </w:r>
      <w:proofErr w:type="spellEnd"/>
      <w:r w:rsidRPr="000A517F">
        <w:rPr>
          <w:rStyle w:val="s0"/>
          <w:rFonts w:ascii="Segoe UI" w:hAnsi="Segoe UI" w:cs="Segoe UI"/>
        </w:rPr>
        <w:t xml:space="preserve"> </w:t>
      </w:r>
      <w:proofErr w:type="spellStart"/>
      <w:r w:rsidRPr="000A517F">
        <w:rPr>
          <w:rStyle w:val="s0"/>
          <w:rFonts w:ascii="Segoe UI" w:hAnsi="Segoe UI" w:cs="Segoe UI"/>
        </w:rPr>
        <w:t>айналысқа</w:t>
      </w:r>
      <w:proofErr w:type="spellEnd"/>
      <w:r w:rsidRPr="000A517F">
        <w:rPr>
          <w:rStyle w:val="s0"/>
          <w:rFonts w:ascii="Segoe UI" w:hAnsi="Segoe UI" w:cs="Segoe UI"/>
        </w:rPr>
        <w:t xml:space="preserve"> </w:t>
      </w:r>
      <w:proofErr w:type="spellStart"/>
      <w:r w:rsidRPr="000A517F">
        <w:rPr>
          <w:rStyle w:val="s0"/>
          <w:rFonts w:ascii="Segoe UI" w:hAnsi="Segoe UI" w:cs="Segoe UI"/>
        </w:rPr>
        <w:t>жіберілген</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туынды</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қоса</w:t>
      </w:r>
      <w:proofErr w:type="spellEnd"/>
      <w:r w:rsidRPr="000A517F">
        <w:rPr>
          <w:rStyle w:val="s0"/>
          <w:rFonts w:ascii="Segoe UI" w:hAnsi="Segoe UI" w:cs="Segoe UI"/>
        </w:rPr>
        <w:t xml:space="preserve"> </w:t>
      </w:r>
      <w:proofErr w:type="spellStart"/>
      <w:r w:rsidRPr="000A517F">
        <w:rPr>
          <w:rStyle w:val="s0"/>
          <w:rFonts w:ascii="Segoe UI" w:hAnsi="Segoe UI" w:cs="Segoe UI"/>
        </w:rPr>
        <w:t>алғанда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қаржы</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активтері</w:t>
      </w:r>
      <w:proofErr w:type="spellEnd"/>
      <w:r w:rsidRPr="000A517F">
        <w:rPr>
          <w:rStyle w:val="s0"/>
          <w:rFonts w:ascii="Segoe UI" w:hAnsi="Segoe UI" w:cs="Segoe UI"/>
        </w:rPr>
        <w:t>;</w:t>
      </w:r>
    </w:p>
    <w:p w14:paraId="1E92279B" w14:textId="77777777" w:rsidR="00030C21" w:rsidRPr="000A517F" w:rsidRDefault="00030C21" w:rsidP="00030C21">
      <w:pPr>
        <w:ind w:firstLine="567"/>
        <w:jc w:val="both"/>
        <w:rPr>
          <w:rStyle w:val="s0"/>
          <w:rFonts w:ascii="Segoe UI" w:hAnsi="Segoe UI" w:cs="Segoe UI"/>
        </w:rPr>
      </w:pPr>
      <w:r w:rsidRPr="000A517F">
        <w:rPr>
          <w:rStyle w:val="s0"/>
          <w:rFonts w:ascii="Segoe UI" w:hAnsi="Segoe UI" w:cs="Segoe UI"/>
        </w:rPr>
        <w:t xml:space="preserve">19) </w:t>
      </w:r>
      <w:proofErr w:type="spellStart"/>
      <w:r w:rsidRPr="00AC5FC9">
        <w:rPr>
          <w:rStyle w:val="s0"/>
          <w:rFonts w:ascii="Segoe UI" w:hAnsi="Segoe UI" w:cs="Segoe UI"/>
          <w:b/>
          <w:bCs/>
        </w:rPr>
        <w:t>Қазақстан</w:t>
      </w:r>
      <w:proofErr w:type="spellEnd"/>
      <w:r w:rsidRPr="00AC5FC9">
        <w:rPr>
          <w:rStyle w:val="s0"/>
          <w:rFonts w:ascii="Segoe UI" w:hAnsi="Segoe UI" w:cs="Segoe UI"/>
          <w:b/>
          <w:bCs/>
        </w:rPr>
        <w:t xml:space="preserve"> </w:t>
      </w:r>
      <w:proofErr w:type="spellStart"/>
      <w:r w:rsidRPr="00AC5FC9">
        <w:rPr>
          <w:rStyle w:val="s0"/>
          <w:rFonts w:ascii="Segoe UI" w:hAnsi="Segoe UI" w:cs="Segoe UI"/>
          <w:b/>
          <w:bCs/>
        </w:rPr>
        <w:t>Республикасы</w:t>
      </w:r>
      <w:proofErr w:type="spellEnd"/>
      <w:r>
        <w:rPr>
          <w:rStyle w:val="s0"/>
          <w:rFonts w:ascii="Segoe UI" w:hAnsi="Segoe UI" w:cs="Segoe UI"/>
          <w:b/>
          <w:bCs/>
          <w:lang w:val="kk-KZ"/>
        </w:rPr>
        <w:t xml:space="preserve"> </w:t>
      </w:r>
      <w:r w:rsidRPr="000A517F">
        <w:rPr>
          <w:rStyle w:val="s0"/>
          <w:rFonts w:ascii="Segoe UI" w:hAnsi="Segoe UI" w:cs="Segoe UI"/>
        </w:rPr>
        <w:t>-</w:t>
      </w:r>
      <w:r>
        <w:rPr>
          <w:rStyle w:val="s0"/>
          <w:rFonts w:ascii="Segoe UI" w:hAnsi="Segoe UI" w:cs="Segoe UI"/>
          <w:lang w:val="kk-KZ"/>
        </w:rPr>
        <w:t xml:space="preserve"> </w:t>
      </w:r>
      <w:r w:rsidRPr="000A517F">
        <w:rPr>
          <w:rStyle w:val="s0"/>
          <w:rFonts w:ascii="Segoe UI" w:hAnsi="Segoe UI" w:cs="Segoe UI"/>
        </w:rPr>
        <w:t>ҚР;</w:t>
      </w:r>
    </w:p>
    <w:p w14:paraId="6806334F" w14:textId="77777777" w:rsidR="00030C21" w:rsidRDefault="00030C21" w:rsidP="00030C21">
      <w:pPr>
        <w:ind w:firstLine="567"/>
        <w:jc w:val="both"/>
        <w:rPr>
          <w:rStyle w:val="s0"/>
          <w:rFonts w:ascii="Segoe UI" w:hAnsi="Segoe UI" w:cs="Segoe UI"/>
        </w:rPr>
      </w:pPr>
      <w:r w:rsidRPr="000A517F">
        <w:rPr>
          <w:rStyle w:val="s0"/>
          <w:rFonts w:ascii="Segoe UI" w:hAnsi="Segoe UI" w:cs="Segoe UI"/>
        </w:rPr>
        <w:t xml:space="preserve">20) </w:t>
      </w:r>
      <w:proofErr w:type="spellStart"/>
      <w:r w:rsidRPr="000A517F">
        <w:rPr>
          <w:rStyle w:val="s0"/>
          <w:rFonts w:ascii="Segoe UI" w:hAnsi="Segoe UI" w:cs="Segoe UI"/>
        </w:rPr>
        <w:t>Электронды</w:t>
      </w:r>
      <w:proofErr w:type="spellEnd"/>
      <w:r>
        <w:rPr>
          <w:rStyle w:val="s0"/>
          <w:rFonts w:ascii="Segoe UI" w:hAnsi="Segoe UI" w:cs="Segoe UI"/>
          <w:lang w:val="kk-KZ"/>
        </w:rPr>
        <w:t xml:space="preserve"> </w:t>
      </w:r>
      <w:proofErr w:type="spellStart"/>
      <w:r w:rsidRPr="000A517F">
        <w:rPr>
          <w:rStyle w:val="s0"/>
          <w:rFonts w:ascii="Segoe UI" w:hAnsi="Segoe UI" w:cs="Segoe UI"/>
        </w:rPr>
        <w:t>қызметтер</w:t>
      </w:r>
      <w:proofErr w:type="spellEnd"/>
      <w:r w:rsidRPr="000A517F">
        <w:rPr>
          <w:rStyle w:val="s0"/>
          <w:rFonts w:ascii="Segoe UI" w:hAnsi="Segoe UI" w:cs="Segoe UI"/>
        </w:rPr>
        <w:t xml:space="preserve"> – </w:t>
      </w:r>
      <w:r>
        <w:rPr>
          <w:rStyle w:val="s0"/>
          <w:rFonts w:ascii="Segoe UI" w:hAnsi="Segoe UI" w:cs="Segoe UI"/>
          <w:lang w:val="kk-KZ"/>
        </w:rPr>
        <w:t>Б</w:t>
      </w:r>
      <w:proofErr w:type="spellStart"/>
      <w:r w:rsidRPr="000A517F">
        <w:rPr>
          <w:rStyle w:val="s0"/>
          <w:rFonts w:ascii="Segoe UI" w:hAnsi="Segoe UI" w:cs="Segoe UI"/>
        </w:rPr>
        <w:t>рокердің</w:t>
      </w:r>
      <w:proofErr w:type="spellEnd"/>
      <w:r w:rsidRPr="000A517F">
        <w:rPr>
          <w:rStyle w:val="s0"/>
          <w:rFonts w:ascii="Segoe UI" w:hAnsi="Segoe UI" w:cs="Segoe UI"/>
        </w:rPr>
        <w:t xml:space="preserve"> </w:t>
      </w:r>
      <w:r>
        <w:rPr>
          <w:rStyle w:val="s0"/>
          <w:rFonts w:ascii="Segoe UI" w:hAnsi="Segoe UI" w:cs="Segoe UI"/>
          <w:lang w:val="kk-KZ"/>
        </w:rPr>
        <w:t>К</w:t>
      </w:r>
      <w:proofErr w:type="spellStart"/>
      <w:r w:rsidRPr="000A517F">
        <w:rPr>
          <w:rStyle w:val="s0"/>
          <w:rFonts w:ascii="Segoe UI" w:hAnsi="Segoe UI" w:cs="Segoe UI"/>
        </w:rPr>
        <w:t>лиентке</w:t>
      </w:r>
      <w:proofErr w:type="spellEnd"/>
      <w:r w:rsidRPr="000A517F">
        <w:rPr>
          <w:rStyle w:val="s0"/>
          <w:rFonts w:ascii="Segoe UI" w:hAnsi="Segoe UI" w:cs="Segoe UI"/>
        </w:rPr>
        <w:t xml:space="preserve"> </w:t>
      </w:r>
      <w:r>
        <w:rPr>
          <w:rStyle w:val="s0"/>
          <w:rFonts w:ascii="Segoe UI" w:hAnsi="Segoe UI" w:cs="Segoe UI"/>
          <w:lang w:val="kk-KZ"/>
        </w:rPr>
        <w:t>БЭҚ</w:t>
      </w:r>
      <w:r w:rsidRPr="000A517F">
        <w:rPr>
          <w:rStyle w:val="s0"/>
          <w:rFonts w:ascii="Segoe UI" w:hAnsi="Segoe UI" w:cs="Segoe UI"/>
        </w:rPr>
        <w:t xml:space="preserve"> </w:t>
      </w:r>
      <w:proofErr w:type="spellStart"/>
      <w:r w:rsidRPr="000A517F">
        <w:rPr>
          <w:rStyle w:val="s0"/>
          <w:rFonts w:ascii="Segoe UI" w:hAnsi="Segoe UI" w:cs="Segoe UI"/>
        </w:rPr>
        <w:t>қосымшасы</w:t>
      </w:r>
      <w:proofErr w:type="spellEnd"/>
      <w:r w:rsidRPr="000A517F">
        <w:rPr>
          <w:rStyle w:val="s0"/>
          <w:rFonts w:ascii="Segoe UI" w:hAnsi="Segoe UI" w:cs="Segoe UI"/>
        </w:rPr>
        <w:t xml:space="preserve"> </w:t>
      </w:r>
      <w:proofErr w:type="spellStart"/>
      <w:r w:rsidRPr="000A517F">
        <w:rPr>
          <w:rStyle w:val="s0"/>
          <w:rFonts w:ascii="Segoe UI" w:hAnsi="Segoe UI" w:cs="Segoe UI"/>
        </w:rPr>
        <w:t>арқылы</w:t>
      </w:r>
      <w:proofErr w:type="spellEnd"/>
      <w:r w:rsidRPr="000A517F">
        <w:rPr>
          <w:rStyle w:val="s0"/>
          <w:rFonts w:ascii="Segoe UI" w:hAnsi="Segoe UI" w:cs="Segoe UI"/>
        </w:rPr>
        <w:t xml:space="preserve"> </w:t>
      </w:r>
      <w:proofErr w:type="spellStart"/>
      <w:r w:rsidRPr="000A517F">
        <w:rPr>
          <w:rStyle w:val="s0"/>
          <w:rFonts w:ascii="Segoe UI" w:hAnsi="Segoe UI" w:cs="Segoe UI"/>
        </w:rPr>
        <w:t>сауда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операцияларын</w:t>
      </w:r>
      <w:proofErr w:type="spellEnd"/>
      <w:r w:rsidRPr="000A517F">
        <w:rPr>
          <w:rStyle w:val="s0"/>
          <w:rFonts w:ascii="Segoe UI" w:hAnsi="Segoe UI" w:cs="Segoe UI"/>
        </w:rPr>
        <w:t xml:space="preserve">, </w:t>
      </w:r>
      <w:proofErr w:type="spellStart"/>
      <w:r w:rsidRPr="000A517F">
        <w:rPr>
          <w:rStyle w:val="s0"/>
          <w:rFonts w:ascii="Segoe UI" w:hAnsi="Segoe UI" w:cs="Segoe UI"/>
        </w:rPr>
        <w:t>жеке</w:t>
      </w:r>
      <w:proofErr w:type="spellEnd"/>
      <w:r w:rsidRPr="000A517F">
        <w:rPr>
          <w:rStyle w:val="s0"/>
          <w:rFonts w:ascii="Segoe UI" w:hAnsi="Segoe UI" w:cs="Segoe UI"/>
        </w:rPr>
        <w:t xml:space="preserve"> </w:t>
      </w:r>
      <w:proofErr w:type="spellStart"/>
      <w:r w:rsidRPr="000A517F">
        <w:rPr>
          <w:rStyle w:val="s0"/>
          <w:rFonts w:ascii="Segoe UI" w:hAnsi="Segoe UI" w:cs="Segoe UI"/>
        </w:rPr>
        <w:t>шот</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немесе</w:t>
      </w:r>
      <w:proofErr w:type="spellEnd"/>
      <w:r w:rsidRPr="000A517F">
        <w:rPr>
          <w:rStyle w:val="s0"/>
          <w:rFonts w:ascii="Segoe UI" w:hAnsi="Segoe UI" w:cs="Segoe UI"/>
        </w:rPr>
        <w:t xml:space="preserve">) </w:t>
      </w:r>
      <w:proofErr w:type="spellStart"/>
      <w:r w:rsidRPr="000A517F">
        <w:rPr>
          <w:rStyle w:val="s0"/>
          <w:rFonts w:ascii="Segoe UI" w:hAnsi="Segoe UI" w:cs="Segoe UI"/>
        </w:rPr>
        <w:t>ақпараттық</w:t>
      </w:r>
      <w:proofErr w:type="spellEnd"/>
      <w:r w:rsidRPr="000A517F">
        <w:rPr>
          <w:rStyle w:val="s0"/>
          <w:rFonts w:ascii="Segoe UI" w:hAnsi="Segoe UI" w:cs="Segoe UI"/>
        </w:rPr>
        <w:t xml:space="preserve"> </w:t>
      </w:r>
      <w:proofErr w:type="spellStart"/>
      <w:r w:rsidRPr="000A517F">
        <w:rPr>
          <w:rStyle w:val="s0"/>
          <w:rFonts w:ascii="Segoe UI" w:hAnsi="Segoe UI" w:cs="Segoe UI"/>
        </w:rPr>
        <w:t>операцияларды</w:t>
      </w:r>
      <w:proofErr w:type="spellEnd"/>
      <w:r w:rsidRPr="000A517F">
        <w:rPr>
          <w:rStyle w:val="s0"/>
          <w:rFonts w:ascii="Segoe UI" w:hAnsi="Segoe UI" w:cs="Segoe UI"/>
        </w:rPr>
        <w:t xml:space="preserve"> </w:t>
      </w:r>
      <w:proofErr w:type="spellStart"/>
      <w:r w:rsidRPr="000A517F">
        <w:rPr>
          <w:rStyle w:val="s0"/>
          <w:rFonts w:ascii="Segoe UI" w:hAnsi="Segoe UI" w:cs="Segoe UI"/>
        </w:rPr>
        <w:t>жүзеге</w:t>
      </w:r>
      <w:proofErr w:type="spellEnd"/>
      <w:r w:rsidRPr="000A517F">
        <w:rPr>
          <w:rStyle w:val="s0"/>
          <w:rFonts w:ascii="Segoe UI" w:hAnsi="Segoe UI" w:cs="Segoe UI"/>
        </w:rPr>
        <w:t xml:space="preserve"> </w:t>
      </w:r>
      <w:proofErr w:type="spellStart"/>
      <w:r w:rsidRPr="000A517F">
        <w:rPr>
          <w:rStyle w:val="s0"/>
          <w:rFonts w:ascii="Segoe UI" w:hAnsi="Segoe UI" w:cs="Segoe UI"/>
        </w:rPr>
        <w:t>асыру</w:t>
      </w:r>
      <w:proofErr w:type="spellEnd"/>
      <w:r w:rsidRPr="000A517F">
        <w:rPr>
          <w:rStyle w:val="s0"/>
          <w:rFonts w:ascii="Segoe UI" w:hAnsi="Segoe UI" w:cs="Segoe UI"/>
        </w:rPr>
        <w:t xml:space="preserve"> </w:t>
      </w:r>
      <w:proofErr w:type="spellStart"/>
      <w:r w:rsidRPr="000A517F">
        <w:rPr>
          <w:rStyle w:val="s0"/>
          <w:rFonts w:ascii="Segoe UI" w:hAnsi="Segoe UI" w:cs="Segoe UI"/>
        </w:rPr>
        <w:t>бойынша</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электрондық</w:t>
      </w:r>
      <w:proofErr w:type="spellEnd"/>
      <w:r w:rsidRPr="000A517F">
        <w:rPr>
          <w:rStyle w:val="s0"/>
          <w:rFonts w:ascii="Segoe UI" w:hAnsi="Segoe UI" w:cs="Segoe UI"/>
        </w:rPr>
        <w:t xml:space="preserve"> </w:t>
      </w:r>
      <w:proofErr w:type="spellStart"/>
      <w:r w:rsidRPr="000A517F">
        <w:rPr>
          <w:rStyle w:val="s0"/>
          <w:rFonts w:ascii="Segoe UI" w:hAnsi="Segoe UI" w:cs="Segoe UI"/>
        </w:rPr>
        <w:t>қызметтері</w:t>
      </w:r>
      <w:proofErr w:type="spellEnd"/>
      <w:r w:rsidRPr="000A517F">
        <w:rPr>
          <w:rStyle w:val="s0"/>
          <w:rFonts w:ascii="Segoe UI" w:hAnsi="Segoe UI" w:cs="Segoe UI"/>
        </w:rPr>
        <w:t xml:space="preserve">, </w:t>
      </w:r>
      <w:proofErr w:type="spellStart"/>
      <w:r w:rsidRPr="000A517F">
        <w:rPr>
          <w:rStyle w:val="s0"/>
          <w:rFonts w:ascii="Segoe UI" w:hAnsi="Segoe UI" w:cs="Segoe UI"/>
        </w:rPr>
        <w:t>сондай-ақ</w:t>
      </w:r>
      <w:proofErr w:type="spellEnd"/>
      <w:r w:rsidRPr="000A517F">
        <w:rPr>
          <w:rStyle w:val="s0"/>
          <w:rFonts w:ascii="Segoe UI" w:hAnsi="Segoe UI" w:cs="Segoe UI"/>
        </w:rPr>
        <w:t xml:space="preserve"> брокер </w:t>
      </w:r>
      <w:proofErr w:type="spellStart"/>
      <w:r w:rsidRPr="000A517F">
        <w:rPr>
          <w:rStyle w:val="s0"/>
          <w:rFonts w:ascii="Segoe UI" w:hAnsi="Segoe UI" w:cs="Segoe UI"/>
        </w:rPr>
        <w:t>Қазақстан</w:t>
      </w:r>
      <w:proofErr w:type="spellEnd"/>
      <w:r w:rsidRPr="000A517F">
        <w:rPr>
          <w:rStyle w:val="s0"/>
          <w:rFonts w:ascii="Segoe UI" w:hAnsi="Segoe UI" w:cs="Segoe UI"/>
        </w:rPr>
        <w:t xml:space="preserve"> </w:t>
      </w:r>
      <w:proofErr w:type="spellStart"/>
      <w:r w:rsidRPr="000A517F">
        <w:rPr>
          <w:rStyle w:val="s0"/>
          <w:rFonts w:ascii="Segoe UI" w:hAnsi="Segoe UI" w:cs="Segoe UI"/>
        </w:rPr>
        <w:t>Республикасының</w:t>
      </w:r>
      <w:proofErr w:type="spellEnd"/>
      <w:r w:rsidRPr="000A517F">
        <w:rPr>
          <w:rStyle w:val="s0"/>
          <w:rFonts w:ascii="Segoe UI" w:hAnsi="Segoe UI" w:cs="Segoe UI"/>
        </w:rPr>
        <w:t xml:space="preserve"> </w:t>
      </w:r>
      <w:proofErr w:type="spellStart"/>
      <w:r w:rsidRPr="000A517F">
        <w:rPr>
          <w:rStyle w:val="s0"/>
          <w:rFonts w:ascii="Segoe UI" w:hAnsi="Segoe UI" w:cs="Segoe UI"/>
        </w:rPr>
        <w:t>Бағалы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қағаздар</w:t>
      </w:r>
      <w:proofErr w:type="spellEnd"/>
      <w:r w:rsidRPr="000A517F">
        <w:rPr>
          <w:rStyle w:val="s0"/>
          <w:rFonts w:ascii="Segoe UI" w:hAnsi="Segoe UI" w:cs="Segoe UI"/>
        </w:rPr>
        <w:t xml:space="preserve"> </w:t>
      </w:r>
      <w:proofErr w:type="spellStart"/>
      <w:r w:rsidRPr="000A517F">
        <w:rPr>
          <w:rStyle w:val="s0"/>
          <w:rFonts w:ascii="Segoe UI" w:hAnsi="Segoe UI" w:cs="Segoe UI"/>
        </w:rPr>
        <w:t>нарығы</w:t>
      </w:r>
      <w:proofErr w:type="spellEnd"/>
      <w:r w:rsidRPr="000A517F">
        <w:rPr>
          <w:rStyle w:val="s0"/>
          <w:rFonts w:ascii="Segoe UI" w:hAnsi="Segoe UI" w:cs="Segoe UI"/>
        </w:rPr>
        <w:t xml:space="preserve"> </w:t>
      </w:r>
      <w:proofErr w:type="spellStart"/>
      <w:r w:rsidRPr="000A517F">
        <w:rPr>
          <w:rStyle w:val="s0"/>
          <w:rFonts w:ascii="Segoe UI" w:hAnsi="Segoe UI" w:cs="Segoe UI"/>
        </w:rPr>
        <w:t>туралы</w:t>
      </w:r>
      <w:proofErr w:type="spellEnd"/>
      <w:r w:rsidRPr="000A517F">
        <w:rPr>
          <w:rStyle w:val="s0"/>
          <w:rFonts w:ascii="Segoe UI" w:hAnsi="Segoe UI" w:cs="Segoe UI"/>
        </w:rPr>
        <w:t xml:space="preserve"> </w:t>
      </w:r>
      <w:proofErr w:type="spellStart"/>
      <w:r w:rsidRPr="000A517F">
        <w:rPr>
          <w:rStyle w:val="s0"/>
          <w:rFonts w:ascii="Segoe UI" w:hAnsi="Segoe UI" w:cs="Segoe UI"/>
        </w:rPr>
        <w:t>заңнамасына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және</w:t>
      </w:r>
      <w:proofErr w:type="spellEnd"/>
      <w:r w:rsidRPr="000A517F">
        <w:rPr>
          <w:rStyle w:val="s0"/>
          <w:rFonts w:ascii="Segoe UI" w:hAnsi="Segoe UI" w:cs="Segoe UI"/>
        </w:rPr>
        <w:t xml:space="preserve"> </w:t>
      </w:r>
      <w:proofErr w:type="spellStart"/>
      <w:r w:rsidRPr="000A517F">
        <w:rPr>
          <w:rStyle w:val="s0"/>
          <w:rFonts w:ascii="Segoe UI" w:hAnsi="Segoe UI" w:cs="Segoe UI"/>
        </w:rPr>
        <w:t>брокердің</w:t>
      </w:r>
      <w:proofErr w:type="spellEnd"/>
      <w:r w:rsidRPr="000A517F">
        <w:rPr>
          <w:rStyle w:val="s0"/>
          <w:rFonts w:ascii="Segoe UI" w:hAnsi="Segoe UI" w:cs="Segoe UI"/>
        </w:rPr>
        <w:t xml:space="preserve"> </w:t>
      </w:r>
      <w:proofErr w:type="spellStart"/>
      <w:r w:rsidRPr="000A517F">
        <w:rPr>
          <w:rStyle w:val="s0"/>
          <w:rFonts w:ascii="Segoe UI" w:hAnsi="Segoe UI" w:cs="Segoe UI"/>
        </w:rPr>
        <w:t>ішкі</w:t>
      </w:r>
      <w:proofErr w:type="spellEnd"/>
      <w:r w:rsidRPr="000A517F">
        <w:rPr>
          <w:rStyle w:val="s0"/>
          <w:rFonts w:ascii="Segoe UI" w:hAnsi="Segoe UI" w:cs="Segoe UI"/>
        </w:rPr>
        <w:t xml:space="preserve"> </w:t>
      </w:r>
      <w:proofErr w:type="spellStart"/>
      <w:r w:rsidRPr="000A517F">
        <w:rPr>
          <w:rStyle w:val="s0"/>
          <w:rFonts w:ascii="Segoe UI" w:hAnsi="Segoe UI" w:cs="Segoe UI"/>
        </w:rPr>
        <w:t>қағидаларына</w:t>
      </w:r>
      <w:proofErr w:type="spellEnd"/>
      <w:r w:rsidRPr="000A517F">
        <w:rPr>
          <w:rStyle w:val="s0"/>
          <w:rFonts w:ascii="Segoe UI" w:hAnsi="Segoe UI" w:cs="Segoe UI"/>
        </w:rPr>
        <w:t xml:space="preserve"> </w:t>
      </w:r>
      <w:proofErr w:type="spellStart"/>
      <w:r w:rsidRPr="000A517F">
        <w:rPr>
          <w:rStyle w:val="s0"/>
          <w:rFonts w:ascii="Segoe UI" w:hAnsi="Segoe UI" w:cs="Segoe UI"/>
        </w:rPr>
        <w:t>сәйкес</w:t>
      </w:r>
      <w:proofErr w:type="spellEnd"/>
      <w:r w:rsidRPr="000A517F">
        <w:rPr>
          <w:rStyle w:val="s0"/>
          <w:rFonts w:ascii="Segoe UI" w:hAnsi="Segoe UI" w:cs="Segoe UI"/>
        </w:rPr>
        <w:t xml:space="preserve"> </w:t>
      </w:r>
      <w:proofErr w:type="spellStart"/>
      <w:r w:rsidRPr="000A517F">
        <w:rPr>
          <w:rStyle w:val="s0"/>
          <w:rFonts w:ascii="Segoe UI" w:hAnsi="Segoe UI" w:cs="Segoe UI"/>
        </w:rPr>
        <w:t>ұсынатын</w:t>
      </w:r>
      <w:proofErr w:type="spellEnd"/>
      <w:r w:rsidRPr="000A517F">
        <w:rPr>
          <w:rStyle w:val="s0"/>
          <w:rFonts w:ascii="Segoe UI" w:hAnsi="Segoe UI" w:cs="Segoe UI"/>
        </w:rPr>
        <w:t xml:space="preserve"> </w:t>
      </w:r>
      <w:proofErr w:type="spellStart"/>
      <w:r w:rsidRPr="000A517F">
        <w:rPr>
          <w:rStyle w:val="s0"/>
          <w:rFonts w:ascii="Segoe UI" w:hAnsi="Segoe UI" w:cs="Segoe UI"/>
        </w:rPr>
        <w:t>өзге</w:t>
      </w:r>
      <w:proofErr w:type="spellEnd"/>
      <w:r w:rsidRPr="000A517F">
        <w:rPr>
          <w:rStyle w:val="s0"/>
          <w:rFonts w:ascii="Segoe UI" w:hAnsi="Segoe UI" w:cs="Segoe UI"/>
        </w:rPr>
        <w:t xml:space="preserve"> де </w:t>
      </w:r>
      <w:proofErr w:type="spellStart"/>
      <w:r w:rsidRPr="000A517F">
        <w:rPr>
          <w:rStyle w:val="s0"/>
          <w:rFonts w:ascii="Segoe UI" w:hAnsi="Segoe UI" w:cs="Segoe UI"/>
        </w:rPr>
        <w:t>қызметтер</w:t>
      </w:r>
      <w:proofErr w:type="spellEnd"/>
      <w:r w:rsidRPr="000A517F">
        <w:rPr>
          <w:rStyle w:val="s0"/>
          <w:rFonts w:ascii="Segoe UI" w:hAnsi="Segoe UI" w:cs="Segoe UI"/>
        </w:rPr>
        <w:t>.</w:t>
      </w:r>
    </w:p>
    <w:p w14:paraId="50EB3AE9" w14:textId="77777777" w:rsidR="00030C21" w:rsidRDefault="00030C21" w:rsidP="00030C21">
      <w:pPr>
        <w:ind w:firstLine="567"/>
        <w:jc w:val="both"/>
        <w:rPr>
          <w:rStyle w:val="s0"/>
          <w:rFonts w:ascii="Segoe UI" w:hAnsi="Segoe UI" w:cs="Segoe UI"/>
        </w:rPr>
      </w:pPr>
    </w:p>
    <w:p w14:paraId="6B3FD4FC" w14:textId="77777777" w:rsidR="00030C21" w:rsidRPr="00AC5FC9" w:rsidRDefault="00030C21" w:rsidP="00030C21">
      <w:pPr>
        <w:tabs>
          <w:tab w:val="left" w:pos="0"/>
          <w:tab w:val="left" w:pos="1080"/>
          <w:tab w:val="left" w:pos="1260"/>
        </w:tabs>
        <w:ind w:firstLine="567"/>
        <w:jc w:val="center"/>
        <w:rPr>
          <w:rFonts w:ascii="Segoe UI" w:hAnsi="Segoe UI" w:cs="Segoe UI"/>
          <w:b/>
          <w:bCs/>
          <w:sz w:val="20"/>
          <w:szCs w:val="20"/>
        </w:rPr>
      </w:pPr>
      <w:r w:rsidRPr="00AC5FC9">
        <w:rPr>
          <w:rFonts w:ascii="Segoe UI" w:hAnsi="Segoe UI" w:cs="Segoe UI"/>
          <w:b/>
          <w:bCs/>
          <w:sz w:val="20"/>
          <w:szCs w:val="20"/>
        </w:rPr>
        <w:t>2. ШАРТ</w:t>
      </w:r>
      <w:r>
        <w:rPr>
          <w:rFonts w:ascii="Segoe UI" w:hAnsi="Segoe UI" w:cs="Segoe UI"/>
          <w:b/>
          <w:bCs/>
          <w:sz w:val="20"/>
          <w:szCs w:val="20"/>
          <w:lang w:val="kk-KZ"/>
        </w:rPr>
        <w:t>ТЫҢ</w:t>
      </w:r>
      <w:r w:rsidRPr="00AC5FC9">
        <w:rPr>
          <w:rFonts w:ascii="Segoe UI" w:hAnsi="Segoe UI" w:cs="Segoe UI"/>
          <w:b/>
          <w:bCs/>
          <w:sz w:val="20"/>
          <w:szCs w:val="20"/>
          <w:lang w:val="kk-KZ"/>
        </w:rPr>
        <w:t xml:space="preserve"> </w:t>
      </w:r>
      <w:r w:rsidRPr="00AC5FC9">
        <w:rPr>
          <w:rFonts w:ascii="Segoe UI" w:hAnsi="Segoe UI" w:cs="Segoe UI"/>
          <w:b/>
          <w:bCs/>
          <w:sz w:val="20"/>
          <w:szCs w:val="20"/>
        </w:rPr>
        <w:t>МӘНІ</w:t>
      </w:r>
    </w:p>
    <w:p w14:paraId="0ADAA74F"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2.1.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r>
        <w:rPr>
          <w:rFonts w:ascii="Segoe UI" w:hAnsi="Segoe UI" w:cs="Segoe UI"/>
          <w:sz w:val="20"/>
          <w:szCs w:val="20"/>
          <w:lang w:val="kk-KZ"/>
        </w:rPr>
        <w:t>К</w:t>
      </w:r>
      <w:proofErr w:type="spellStart"/>
      <w:r w:rsidRPr="000A517F">
        <w:rPr>
          <w:rFonts w:ascii="Segoe UI" w:hAnsi="Segoe UI" w:cs="Segoe UI"/>
          <w:sz w:val="20"/>
          <w:szCs w:val="20"/>
        </w:rPr>
        <w:t>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көрсетуге</w:t>
      </w:r>
      <w:proofErr w:type="spellEnd"/>
      <w:r w:rsidRPr="000A517F">
        <w:rPr>
          <w:rFonts w:ascii="Segoe UI" w:hAnsi="Segoe UI" w:cs="Segoe UI"/>
          <w:sz w:val="20"/>
          <w:szCs w:val="20"/>
        </w:rPr>
        <w:t xml:space="preserve">, ал Клиент осы </w:t>
      </w:r>
      <w:proofErr w:type="spellStart"/>
      <w:r w:rsidRPr="000A517F">
        <w:rPr>
          <w:rFonts w:ascii="Segoe UI" w:hAnsi="Segoe UI" w:cs="Segoe UI"/>
          <w:sz w:val="20"/>
          <w:szCs w:val="20"/>
        </w:rPr>
        <w:t>қызметтерге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w:t>
      </w:r>
    </w:p>
    <w:p w14:paraId="01513A93"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2.2. </w:t>
      </w:r>
      <w:proofErr w:type="spellStart"/>
      <w:r w:rsidRPr="000A517F">
        <w:rPr>
          <w:rFonts w:ascii="Segoe UI" w:hAnsi="Segoe UI" w:cs="Segoe UI"/>
          <w:sz w:val="20"/>
          <w:szCs w:val="20"/>
        </w:rPr>
        <w:t>Нақтылы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r>
        <w:rPr>
          <w:rFonts w:ascii="Segoe UI" w:hAnsi="Segoe UI" w:cs="Segoe UI"/>
          <w:sz w:val="20"/>
          <w:szCs w:val="20"/>
          <w:lang w:val="kk-KZ"/>
        </w:rPr>
        <w:t>К</w:t>
      </w:r>
      <w:proofErr w:type="spellStart"/>
      <w:r w:rsidRPr="000A517F">
        <w:rPr>
          <w:rFonts w:ascii="Segoe UI" w:hAnsi="Segoe UI" w:cs="Segoe UI"/>
          <w:sz w:val="20"/>
          <w:szCs w:val="20"/>
        </w:rPr>
        <w:t>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түсініледі</w:t>
      </w:r>
      <w:proofErr w:type="spellEnd"/>
      <w:r w:rsidRPr="000A517F">
        <w:rPr>
          <w:rFonts w:ascii="Segoe UI" w:hAnsi="Segoe UI" w:cs="Segoe UI"/>
          <w:sz w:val="20"/>
          <w:szCs w:val="20"/>
        </w:rPr>
        <w:t>:</w:t>
      </w:r>
    </w:p>
    <w:p w14:paraId="2440C7B6" w14:textId="77777777" w:rsidR="00030C21" w:rsidRPr="00B076ED" w:rsidRDefault="00030C21" w:rsidP="00030C21">
      <w:pPr>
        <w:tabs>
          <w:tab w:val="left" w:pos="0"/>
          <w:tab w:val="left" w:pos="1080"/>
          <w:tab w:val="left" w:pos="1260"/>
        </w:tabs>
        <w:ind w:firstLine="567"/>
        <w:jc w:val="both"/>
        <w:rPr>
          <w:rFonts w:ascii="Segoe UI" w:hAnsi="Segoe UI" w:cs="Segoe UI"/>
          <w:sz w:val="20"/>
          <w:szCs w:val="20"/>
          <w:lang w:val="kk-KZ"/>
        </w:rPr>
      </w:pPr>
      <w:r w:rsidRPr="000A517F">
        <w:rPr>
          <w:rFonts w:ascii="Segoe UI" w:hAnsi="Segoe UI" w:cs="Segoe UI"/>
          <w:sz w:val="20"/>
          <w:szCs w:val="20"/>
        </w:rPr>
        <w:t xml:space="preserve">2.2.1. </w:t>
      </w:r>
      <w:r>
        <w:rPr>
          <w:rFonts w:ascii="Segoe UI" w:hAnsi="Segoe UI" w:cs="Segoe UI"/>
          <w:sz w:val="20"/>
          <w:szCs w:val="20"/>
          <w:lang w:val="kk-KZ"/>
        </w:rPr>
        <w:t>Клиенттің К</w:t>
      </w:r>
      <w:proofErr w:type="spellStart"/>
      <w:r w:rsidRPr="000A517F">
        <w:rPr>
          <w:rFonts w:ascii="Segoe UI" w:hAnsi="Segoe UI" w:cs="Segoe UI"/>
          <w:sz w:val="20"/>
          <w:szCs w:val="20"/>
        </w:rPr>
        <w:t>лиенттік</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тапсырыс</w:t>
      </w:r>
      <w:r>
        <w:rPr>
          <w:rFonts w:ascii="Segoe UI" w:hAnsi="Segoe UI" w:cs="Segoe UI"/>
          <w:sz w:val="20"/>
          <w:szCs w:val="20"/>
          <w:lang w:val="kk-KZ"/>
        </w:rPr>
        <w:t>ына</w:t>
      </w:r>
      <w:proofErr w:type="spellEnd"/>
      <w:r w:rsidRPr="000A517F">
        <w:rPr>
          <w:rFonts w:ascii="Segoe UI" w:hAnsi="Segoe UI" w:cs="Segoe UI"/>
          <w:sz w:val="20"/>
          <w:szCs w:val="20"/>
        </w:rPr>
        <w:t xml:space="preserve"> </w:t>
      </w:r>
      <w:r>
        <w:rPr>
          <w:rFonts w:ascii="Segoe UI" w:hAnsi="Segoe UI" w:cs="Segoe UI"/>
          <w:sz w:val="20"/>
          <w:szCs w:val="20"/>
          <w:lang w:val="kk-KZ"/>
        </w:rPr>
        <w:t xml:space="preserve"> және</w:t>
      </w:r>
      <w:proofErr w:type="gramEnd"/>
      <w:r>
        <w:rPr>
          <w:rFonts w:ascii="Segoe UI" w:hAnsi="Segoe UI" w:cs="Segoe UI"/>
          <w:sz w:val="20"/>
          <w:szCs w:val="20"/>
          <w:lang w:val="kk-KZ"/>
        </w:rPr>
        <w:t xml:space="preserve"> Брокердің ішкі құжаттарына </w:t>
      </w:r>
      <w:proofErr w:type="spellStart"/>
      <w:r w:rsidRPr="000A517F">
        <w:rPr>
          <w:rFonts w:ascii="Segoe UI" w:hAnsi="Segoe UI" w:cs="Segoe UI"/>
          <w:sz w:val="20"/>
          <w:szCs w:val="20"/>
        </w:rPr>
        <w:t>сәйкес</w:t>
      </w:r>
      <w:proofErr w:type="spellEnd"/>
      <w:r>
        <w:rPr>
          <w:rFonts w:ascii="Segoe UI" w:hAnsi="Segoe UI" w:cs="Segoe UI"/>
          <w:sz w:val="20"/>
          <w:szCs w:val="20"/>
          <w:lang w:val="kk-KZ"/>
        </w:rPr>
        <w:t>,</w:t>
      </w:r>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Pr>
          <w:rFonts w:ascii="Segoe UI" w:hAnsi="Segoe UI" w:cs="Segoe UI"/>
          <w:sz w:val="20"/>
          <w:szCs w:val="20"/>
          <w:lang w:val="kk-KZ"/>
        </w:rPr>
        <w:t>;</w:t>
      </w:r>
    </w:p>
    <w:p w14:paraId="643A4E55" w14:textId="77777777" w:rsidR="00030C21" w:rsidRPr="00B076ED" w:rsidRDefault="00030C21" w:rsidP="00030C21">
      <w:pPr>
        <w:tabs>
          <w:tab w:val="left" w:pos="0"/>
          <w:tab w:val="left" w:pos="1080"/>
          <w:tab w:val="left" w:pos="1260"/>
        </w:tabs>
        <w:ind w:firstLine="567"/>
        <w:jc w:val="both"/>
        <w:rPr>
          <w:rFonts w:ascii="Segoe UI" w:hAnsi="Segoe UI" w:cs="Segoe UI"/>
          <w:sz w:val="20"/>
          <w:szCs w:val="20"/>
          <w:lang w:val="kk-KZ"/>
        </w:rPr>
      </w:pPr>
      <w:r w:rsidRPr="00B076ED">
        <w:rPr>
          <w:rFonts w:ascii="Segoe UI" w:hAnsi="Segoe UI" w:cs="Segoe UI"/>
          <w:sz w:val="20"/>
          <w:szCs w:val="20"/>
          <w:lang w:val="kk-KZ"/>
        </w:rPr>
        <w:t xml:space="preserve">2.2.2. </w:t>
      </w:r>
      <w:r>
        <w:rPr>
          <w:rFonts w:ascii="Segoe UI" w:hAnsi="Segoe UI" w:cs="Segoe UI"/>
          <w:sz w:val="20"/>
          <w:szCs w:val="20"/>
          <w:lang w:val="kk-KZ"/>
        </w:rPr>
        <w:t>Кл</w:t>
      </w:r>
      <w:r w:rsidRPr="00B076ED">
        <w:rPr>
          <w:rFonts w:ascii="Segoe UI" w:hAnsi="Segoe UI" w:cs="Segoe UI"/>
          <w:sz w:val="20"/>
          <w:szCs w:val="20"/>
          <w:lang w:val="kk-KZ"/>
        </w:rPr>
        <w:t>иенттің тапсырмасы бойынша және есебінен қаржы құралдарымен мәмілелерді жүзеге асыруға байланысты құжаттарға қол қою;</w:t>
      </w:r>
    </w:p>
    <w:p w14:paraId="2BDC0795"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2.2.3. </w:t>
      </w:r>
      <w:r>
        <w:rPr>
          <w:rFonts w:ascii="Segoe UI" w:hAnsi="Segoe UI" w:cs="Segoe UI"/>
          <w:sz w:val="20"/>
          <w:szCs w:val="20"/>
          <w:lang w:val="kk-KZ"/>
        </w:rPr>
        <w:t>М</w:t>
      </w:r>
      <w:r w:rsidRPr="00DF6F55">
        <w:rPr>
          <w:rFonts w:ascii="Segoe UI" w:hAnsi="Segoe UI" w:cs="Segoe UI"/>
          <w:sz w:val="20"/>
          <w:szCs w:val="20"/>
          <w:lang w:val="kk-KZ"/>
        </w:rPr>
        <w:t>ыналарды қамтитын бағалы қағаздарды номиналды ұстау жөніндегі қызметтер:</w:t>
      </w:r>
    </w:p>
    <w:p w14:paraId="331BA21E"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1) Бағалы қағаздар нарығы туралы ҚР заңнамасында және брокердің ішкі құжаттарында белгіленген тәртіппен және мерзімде Клиенттің жеке шотын ашу, жабу, клиенттің жеке шотына өзгерістер мен толықтырулар енгізу;</w:t>
      </w:r>
    </w:p>
    <w:p w14:paraId="46271B36"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 Клиенттің дербес шотындағы ақпарат қателерінің және бұрмалануларының алдын алу мақсатында тұрақты бақылауды жүзеге асыру;</w:t>
      </w:r>
    </w:p>
    <w:p w14:paraId="654BB6F0"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 Клиенттің дербес шотына өзгерістер мен толықтырулар енгізудің дәйектілігін белгілеуге немесе қалпына келтіруге мүмкіндік беретін номиналды ұстауды есепке алу жүйесіндегі ақпаратты сақтау;</w:t>
      </w:r>
    </w:p>
    <w:p w14:paraId="24B60A9A"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4) </w:t>
      </w:r>
      <w:r>
        <w:rPr>
          <w:rFonts w:ascii="Segoe UI" w:hAnsi="Segoe UI" w:cs="Segoe UI"/>
          <w:sz w:val="20"/>
          <w:szCs w:val="20"/>
          <w:lang w:val="kk-KZ"/>
        </w:rPr>
        <w:t>Кл</w:t>
      </w:r>
      <w:r w:rsidRPr="00DF6F55">
        <w:rPr>
          <w:rFonts w:ascii="Segoe UI" w:hAnsi="Segoe UI" w:cs="Segoe UI"/>
          <w:sz w:val="20"/>
          <w:szCs w:val="20"/>
          <w:lang w:val="kk-KZ"/>
        </w:rPr>
        <w:t>иенттің бағалы қағаздарын есепке алу және осы бағалы қағаздармен операциялар жасау кезінде олардың болуын қамтамасыз ету;</w:t>
      </w:r>
    </w:p>
    <w:p w14:paraId="76C1819F"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5) </w:t>
      </w:r>
      <w:r>
        <w:rPr>
          <w:rFonts w:ascii="Segoe UI" w:hAnsi="Segoe UI" w:cs="Segoe UI"/>
          <w:sz w:val="20"/>
          <w:szCs w:val="20"/>
          <w:lang w:val="kk-KZ"/>
        </w:rPr>
        <w:t>К</w:t>
      </w:r>
      <w:r w:rsidRPr="00DF6F55">
        <w:rPr>
          <w:rFonts w:ascii="Segoe UI" w:hAnsi="Segoe UI" w:cs="Segoe UI"/>
          <w:sz w:val="20"/>
          <w:szCs w:val="20"/>
          <w:lang w:val="kk-KZ"/>
        </w:rPr>
        <w:t>лиенттің бағалы қағаздарымен мәмілелерді және операцияларды тіркеу;</w:t>
      </w:r>
    </w:p>
    <w:p w14:paraId="78969C21"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6) </w:t>
      </w:r>
      <w:r>
        <w:rPr>
          <w:rFonts w:ascii="Segoe UI" w:hAnsi="Segoe UI" w:cs="Segoe UI"/>
          <w:sz w:val="20"/>
          <w:szCs w:val="20"/>
          <w:lang w:val="kk-KZ"/>
        </w:rPr>
        <w:t>К</w:t>
      </w:r>
      <w:r w:rsidRPr="00DF6F55">
        <w:rPr>
          <w:rFonts w:ascii="Segoe UI" w:hAnsi="Segoe UI" w:cs="Segoe UI"/>
          <w:sz w:val="20"/>
          <w:szCs w:val="20"/>
          <w:lang w:val="kk-KZ"/>
        </w:rPr>
        <w:t>лиенттің бағалы қағаздар бойынша құқықтарын растау;</w:t>
      </w:r>
    </w:p>
    <w:p w14:paraId="44F0A96E"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7) </w:t>
      </w:r>
      <w:r>
        <w:rPr>
          <w:rFonts w:ascii="Segoe UI" w:hAnsi="Segoe UI" w:cs="Segoe UI"/>
          <w:sz w:val="20"/>
          <w:szCs w:val="20"/>
          <w:lang w:val="kk-KZ"/>
        </w:rPr>
        <w:t>н</w:t>
      </w:r>
      <w:r w:rsidRPr="00DF6F55">
        <w:rPr>
          <w:rFonts w:ascii="Segoe UI" w:hAnsi="Segoe UI" w:cs="Segoe UI"/>
          <w:sz w:val="20"/>
          <w:szCs w:val="20"/>
          <w:lang w:val="kk-KZ"/>
        </w:rPr>
        <w:t>ақтылы ұстауға берілген бағалы қағаздармен мәмілелер жасасу кезінде клиенттің мүдделерін білдіру;</w:t>
      </w:r>
    </w:p>
    <w:p w14:paraId="5FA0BC26"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8) </w:t>
      </w:r>
      <w:r>
        <w:rPr>
          <w:rFonts w:ascii="Segoe UI" w:hAnsi="Segoe UI" w:cs="Segoe UI"/>
          <w:sz w:val="20"/>
          <w:szCs w:val="20"/>
          <w:lang w:val="kk-KZ"/>
        </w:rPr>
        <w:t>ж</w:t>
      </w:r>
      <w:r w:rsidRPr="00DF6F55">
        <w:rPr>
          <w:rFonts w:ascii="Segoe UI" w:hAnsi="Segoe UI" w:cs="Segoe UI"/>
          <w:sz w:val="20"/>
          <w:szCs w:val="20"/>
          <w:lang w:val="kk-KZ"/>
        </w:rPr>
        <w:t>үзеге асырылуы осы Шартты орындау үшін қажет және ҚР заңнамасына қайшы келмейтін өзге де қызметтер.</w:t>
      </w:r>
    </w:p>
    <w:p w14:paraId="345ED9D1"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 xml:space="preserve">2.3. Брокер осы Шарт </w:t>
      </w:r>
      <w:proofErr w:type="spellStart"/>
      <w:r>
        <w:rPr>
          <w:rFonts w:ascii="Segoe UI" w:hAnsi="Segoe UI" w:cs="Segoe UI"/>
          <w:sz w:val="20"/>
          <w:szCs w:val="20"/>
          <w:lang w:val="kk-KZ"/>
        </w:rPr>
        <w:t>аясынла</w:t>
      </w:r>
      <w:proofErr w:type="spellEnd"/>
      <w:r w:rsidRPr="00DF6F55">
        <w:rPr>
          <w:rFonts w:ascii="Segoe UI" w:hAnsi="Segoe UI" w:cs="Segoe UI"/>
          <w:sz w:val="20"/>
          <w:szCs w:val="20"/>
          <w:lang w:val="kk-KZ"/>
        </w:rPr>
        <w:t xml:space="preserve"> Клиентке инвестициялық шешімдер қабылдау үшін қажетті ақпаратты, Клиентке қаржы құралдарымен мәмілелер жасау туралы ұсынымдарды, өзге де ақпараттық, талдамалық, консультациялық қызметтер көрсетуге құқылы.</w:t>
      </w:r>
    </w:p>
    <w:p w14:paraId="35D702DD"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2.4. Шартты жасасу және орындау процесінде Брокер Клиентке мүдделер қақтығысының туындау мүмкіндіктері мен фактілері туралы хабарлайды.</w:t>
      </w:r>
    </w:p>
    <w:p w14:paraId="1495AD42"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2.5. Егер мұндай мәмілені орындау мүдделер қақтығысының туындауына әкеп соғатын болса, Брокер Клиентке қаржы құралдарымен мәміле жасау туралы ұсынымдар бере алмайды.</w:t>
      </w:r>
    </w:p>
    <w:p w14:paraId="4D246FB4"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Брокердің ұсыным беруі нәтижесінде мүдделер қақтығысы туындаған жағдайда, Брокер Клиентке осындай іс-әрекет нәтижесінде оған келтірілген залалды және осы Шартта белгіленген тұрақсыздық айыбын төлейді.</w:t>
      </w:r>
    </w:p>
    <w:p w14:paraId="09DE251C"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2.6. Мүдделер қақтығысы туындаған жағдайда Брокер клиент мүдделерінің өз мүдделерінен, өз қызметкерлерінің, акционерлердің және үлестес тұлғалардың мүдделерінен басымдығын негізге ала отырып, қаржы құралдарымен мәміле жасайды.</w:t>
      </w:r>
    </w:p>
    <w:p w14:paraId="2A42590C"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2.7. Брокер Клиентке осы Шартқа №19 қосымшада жазылған электронды қызметтерді көрсету шартына сәйкес электронды</w:t>
      </w:r>
      <w:r>
        <w:rPr>
          <w:rFonts w:ascii="Segoe UI" w:hAnsi="Segoe UI" w:cs="Segoe UI"/>
          <w:sz w:val="20"/>
          <w:szCs w:val="20"/>
          <w:lang w:val="kk-KZ"/>
        </w:rPr>
        <w:t xml:space="preserve"> </w:t>
      </w:r>
      <w:r w:rsidRPr="00DF6F55">
        <w:rPr>
          <w:rFonts w:ascii="Segoe UI" w:hAnsi="Segoe UI" w:cs="Segoe UI"/>
          <w:sz w:val="20"/>
          <w:szCs w:val="20"/>
          <w:lang w:val="kk-KZ"/>
        </w:rPr>
        <w:t xml:space="preserve">қызметтерді ұсынады. Электронды қызметтер көрсету шарты осы Шартқа балама қосымша болып табылады, яғни </w:t>
      </w:r>
      <w:r>
        <w:rPr>
          <w:rFonts w:ascii="Segoe UI" w:hAnsi="Segoe UI" w:cs="Segoe UI"/>
          <w:sz w:val="20"/>
          <w:szCs w:val="20"/>
          <w:lang w:val="kk-KZ"/>
        </w:rPr>
        <w:t>К</w:t>
      </w:r>
      <w:r w:rsidRPr="00DF6F55">
        <w:rPr>
          <w:rFonts w:ascii="Segoe UI" w:hAnsi="Segoe UI" w:cs="Segoe UI"/>
          <w:sz w:val="20"/>
          <w:szCs w:val="20"/>
          <w:lang w:val="kk-KZ"/>
        </w:rPr>
        <w:t>лиентпен осы Шартқа қосылу туралы өтініште электронды қызметтер көрсету қажеттігі туралы белгі болған кезде ғана жасалады.</w:t>
      </w:r>
    </w:p>
    <w:p w14:paraId="4E5EEBD6" w14:textId="77777777" w:rsidR="00030C21" w:rsidRPr="00DF6F55" w:rsidRDefault="00030C21" w:rsidP="00030C21">
      <w:pPr>
        <w:ind w:firstLine="567"/>
        <w:jc w:val="both"/>
        <w:rPr>
          <w:rStyle w:val="s0"/>
          <w:rFonts w:ascii="Segoe UI" w:hAnsi="Segoe UI" w:cs="Segoe UI"/>
          <w:lang w:val="kk-KZ"/>
        </w:rPr>
      </w:pPr>
    </w:p>
    <w:p w14:paraId="2A8A5FB6" w14:textId="77777777" w:rsidR="00030C21" w:rsidRPr="00DF6F55" w:rsidRDefault="00030C21" w:rsidP="00030C21">
      <w:pPr>
        <w:tabs>
          <w:tab w:val="left" w:pos="0"/>
          <w:tab w:val="left" w:pos="1080"/>
          <w:tab w:val="left" w:pos="1260"/>
        </w:tabs>
        <w:jc w:val="both"/>
        <w:rPr>
          <w:rFonts w:ascii="Segoe UI" w:hAnsi="Segoe UI" w:cs="Segoe UI"/>
          <w:sz w:val="20"/>
          <w:szCs w:val="20"/>
          <w:lang w:val="kk-KZ"/>
        </w:rPr>
      </w:pPr>
    </w:p>
    <w:p w14:paraId="1986A355" w14:textId="77777777" w:rsidR="00030C21" w:rsidRPr="00DF6F55" w:rsidRDefault="00030C21" w:rsidP="00030C21">
      <w:pPr>
        <w:tabs>
          <w:tab w:val="left" w:pos="0"/>
          <w:tab w:val="left" w:pos="1080"/>
          <w:tab w:val="left" w:pos="1260"/>
        </w:tabs>
        <w:ind w:firstLine="567"/>
        <w:jc w:val="center"/>
        <w:rPr>
          <w:rFonts w:ascii="Segoe UI" w:hAnsi="Segoe UI" w:cs="Segoe UI"/>
          <w:b/>
          <w:bCs/>
          <w:sz w:val="20"/>
          <w:szCs w:val="20"/>
          <w:lang w:val="kk-KZ"/>
        </w:rPr>
      </w:pPr>
      <w:r w:rsidRPr="00DF6F55">
        <w:rPr>
          <w:rFonts w:ascii="Segoe UI" w:hAnsi="Segoe UI" w:cs="Segoe UI"/>
          <w:b/>
          <w:bCs/>
          <w:sz w:val="20"/>
          <w:szCs w:val="20"/>
          <w:lang w:val="kk-KZ"/>
        </w:rPr>
        <w:t>3. ЖАЛПЫ ЕРЕЖЕЛЕР</w:t>
      </w:r>
    </w:p>
    <w:p w14:paraId="5D34C207"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3.1. Тараптар осы Шарттың орындалуын Бағалы қағаздар нарығындағы операцияларды реттейтін ҚР заңнамасын, биржалық сауда қағидаларын және брокердің ішкі құжаттарын басшылыққа ала отырып жүзеге асырады.</w:t>
      </w:r>
    </w:p>
    <w:p w14:paraId="4C0471B1" w14:textId="77777777" w:rsidR="00030C21" w:rsidRPr="00DF6F55" w:rsidRDefault="00030C21" w:rsidP="00030C21">
      <w:pPr>
        <w:tabs>
          <w:tab w:val="left" w:pos="0"/>
          <w:tab w:val="left" w:pos="1080"/>
          <w:tab w:val="left" w:pos="1260"/>
        </w:tabs>
        <w:ind w:firstLine="567"/>
        <w:jc w:val="both"/>
        <w:rPr>
          <w:rFonts w:ascii="Segoe UI" w:hAnsi="Segoe UI" w:cs="Segoe UI"/>
          <w:sz w:val="20"/>
          <w:szCs w:val="20"/>
          <w:lang w:val="kk-KZ"/>
        </w:rPr>
      </w:pPr>
      <w:r w:rsidRPr="00DF6F55">
        <w:rPr>
          <w:rFonts w:ascii="Segoe UI" w:hAnsi="Segoe UI" w:cs="Segoe UI"/>
          <w:sz w:val="20"/>
          <w:szCs w:val="20"/>
          <w:lang w:val="kk-KZ"/>
        </w:rPr>
        <w:t>3.2. Осы Шартпен реттелетін қатынастарға тапсырма шартына қатысты белгіленген ҚР заңнамасының күші қолданылады. Қаржы құралдарымен мәмілелер клиенттің мүддесінде ұйымдастырылған бағалы қағаздар нарығында жасалуға жататын жағдайларда, брокер мен клиент арасындағы қатынастарға комиссия шартына қатысты белгіленген ҚР заңнамасының күші қолданылады.</w:t>
      </w:r>
    </w:p>
    <w:p w14:paraId="618A6366"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 Клиент </w:t>
      </w:r>
      <w:proofErr w:type="spellStart"/>
      <w:r w:rsidRPr="000A517F">
        <w:rPr>
          <w:rFonts w:ascii="Segoe UI" w:hAnsi="Segoe UI" w:cs="Segoe UI"/>
          <w:sz w:val="20"/>
          <w:szCs w:val="20"/>
        </w:rPr>
        <w:t>өтінішке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w:t>
      </w:r>
    </w:p>
    <w:p w14:paraId="15142091"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3.3.1.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қағидаларымен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таныстым</w:t>
      </w:r>
      <w:proofErr w:type="spellEnd"/>
      <w:r w:rsidRPr="000A517F">
        <w:rPr>
          <w:rFonts w:ascii="Segoe UI" w:hAnsi="Segoe UI" w:cs="Segoe UI"/>
          <w:sz w:val="20"/>
          <w:szCs w:val="20"/>
        </w:rPr>
        <w:t>;</w:t>
      </w:r>
    </w:p>
    <w:p w14:paraId="40320C5B"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3.3.2.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тәуекелдердің</w:t>
      </w:r>
      <w:proofErr w:type="spellEnd"/>
      <w:r w:rsidRPr="000A517F">
        <w:rPr>
          <w:rFonts w:ascii="Segoe UI" w:hAnsi="Segoe UI" w:cs="Segoe UI"/>
          <w:sz w:val="20"/>
          <w:szCs w:val="20"/>
        </w:rPr>
        <w:t xml:space="preserve"> болу </w:t>
      </w:r>
      <w:proofErr w:type="spellStart"/>
      <w:r w:rsidRPr="000A517F">
        <w:rPr>
          <w:rFonts w:ascii="Segoe UI" w:hAnsi="Segoe UI" w:cs="Segoe UI"/>
          <w:sz w:val="20"/>
          <w:szCs w:val="20"/>
        </w:rPr>
        <w:t>фактісін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түсінеді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сақтамауынан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туындамаса</w:t>
      </w:r>
      <w:proofErr w:type="spell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келтірілген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болмайтындығымен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w:t>
      </w:r>
    </w:p>
    <w:p w14:paraId="5B10C2F1"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3.3.3. ҚР </w:t>
      </w:r>
      <w:proofErr w:type="spellStart"/>
      <w:r w:rsidRPr="000A517F">
        <w:rPr>
          <w:rFonts w:ascii="Segoe UI" w:hAnsi="Segoe UI" w:cs="Segoe UI"/>
          <w:sz w:val="20"/>
          <w:szCs w:val="20"/>
        </w:rPr>
        <w:t>Неке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ерлі-зайыптылық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отбасы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Кодексінің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p>
    <w:p w14:paraId="2D13871F"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proofErr w:type="spellStart"/>
      <w:r w:rsidRPr="000A517F">
        <w:rPr>
          <w:rFonts w:ascii="Segoe UI" w:hAnsi="Segoe UI" w:cs="Segoe UI"/>
          <w:sz w:val="20"/>
          <w:szCs w:val="20"/>
        </w:rPr>
        <w:t>ерлі-зайыптылардың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біреуінің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ерлі-зайыптылардың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мүлкіне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жұбайының</w:t>
      </w:r>
      <w:proofErr w:type="spellEnd"/>
      <w:r w:rsidRPr="000A517F">
        <w:rPr>
          <w:rFonts w:ascii="Segoe UI" w:hAnsi="Segoe UI" w:cs="Segoe UI"/>
          <w:sz w:val="20"/>
          <w:szCs w:val="20"/>
        </w:rPr>
        <w:t>(</w:t>
      </w:r>
      <w:proofErr w:type="spellStart"/>
      <w:r w:rsidRPr="000A517F">
        <w:rPr>
          <w:rFonts w:ascii="Segoe UI" w:hAnsi="Segoe UI" w:cs="Segoe UI"/>
          <w:sz w:val="20"/>
          <w:szCs w:val="20"/>
        </w:rPr>
        <w:t>зайыбының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w:t>
      </w:r>
    </w:p>
    <w:p w14:paraId="6133757E"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3.3.4.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ресімдеу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жинауға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өңдеуге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үлестес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тұлғаларға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трансшекаралық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хабарламай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екендігі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етілді</w:t>
      </w:r>
      <w:proofErr w:type="spellEnd"/>
      <w:r w:rsidRPr="000A517F">
        <w:rPr>
          <w:rFonts w:ascii="Segoe UI" w:hAnsi="Segoe UI" w:cs="Segoe UI"/>
          <w:sz w:val="20"/>
          <w:szCs w:val="20"/>
        </w:rPr>
        <w:t xml:space="preserve"> (а).</w:t>
      </w:r>
    </w:p>
    <w:p w14:paraId="0E2F5CAF"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3.4.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xml:space="preserve">" АҚ мен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№6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4A036D5B"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3.5. Жеке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тізбесі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№1 </w:t>
      </w:r>
      <w:proofErr w:type="spellStart"/>
      <w:r w:rsidRPr="000A517F">
        <w:rPr>
          <w:rFonts w:ascii="Segoe UI" w:hAnsi="Segoe UI" w:cs="Segoe UI"/>
          <w:sz w:val="20"/>
          <w:szCs w:val="20"/>
        </w:rPr>
        <w:t>қосымшада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0087165A"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3.6. Клиентке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бүкіл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Брокер Клиент </w:t>
      </w:r>
      <w:proofErr w:type="spellStart"/>
      <w:r w:rsidRPr="000A517F">
        <w:rPr>
          <w:rFonts w:ascii="Segoe UI" w:hAnsi="Segoe UI" w:cs="Segoe UI"/>
          <w:sz w:val="20"/>
          <w:szCs w:val="20"/>
        </w:rPr>
        <w:t>сұратқан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59712973"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3.7.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r>
        <w:rPr>
          <w:rFonts w:ascii="Segoe UI" w:hAnsi="Segoe UI" w:cs="Segoe UI"/>
          <w:sz w:val="20"/>
          <w:szCs w:val="20"/>
          <w:lang w:val="kk-KZ"/>
        </w:rPr>
        <w:t>Б</w:t>
      </w:r>
      <w:proofErr w:type="spellStart"/>
      <w:r w:rsidRPr="000A517F">
        <w:rPr>
          <w:rFonts w:ascii="Segoe UI" w:hAnsi="Segoe UI" w:cs="Segoe UI"/>
          <w:sz w:val="20"/>
          <w:szCs w:val="20"/>
        </w:rPr>
        <w:t>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АҚ (</w:t>
      </w:r>
      <w:proofErr w:type="spellStart"/>
      <w:r w:rsidRPr="000A517F">
        <w:rPr>
          <w:rFonts w:ascii="Segoe UI" w:hAnsi="Segoe UI" w:cs="Segoe UI"/>
          <w:sz w:val="20"/>
          <w:szCs w:val="20"/>
        </w:rPr>
        <w:t>бұдан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клиенті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r>
        <w:rPr>
          <w:rFonts w:ascii="Segoe UI" w:hAnsi="Segoe UI" w:cs="Segoe UI"/>
          <w:sz w:val="20"/>
          <w:szCs w:val="20"/>
          <w:lang w:val="kk-KZ"/>
        </w:rPr>
        <w:t>к</w:t>
      </w:r>
      <w:proofErr w:type="spellStart"/>
      <w:r w:rsidRPr="000A517F">
        <w:rPr>
          <w:rFonts w:ascii="Segoe UI" w:hAnsi="Segoe UI" w:cs="Segoe UI"/>
          <w:sz w:val="20"/>
          <w:szCs w:val="20"/>
        </w:rPr>
        <w:t>астодианды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w:t>
      </w:r>
    </w:p>
    <w:p w14:paraId="655007CE"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3.8.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талдамалық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шолулар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ұсынған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w:t>
      </w:r>
    </w:p>
    <w:p w14:paraId="4A4845C6"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3.9.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w:t>
      </w:r>
    </w:p>
    <w:p w14:paraId="51A991E6"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3.10. Брокер </w:t>
      </w:r>
      <w:proofErr w:type="spellStart"/>
      <w:r w:rsidRPr="000A517F">
        <w:rPr>
          <w:rFonts w:ascii="Segoe UI" w:hAnsi="Segoe UI" w:cs="Segoe UI"/>
          <w:sz w:val="20"/>
          <w:szCs w:val="20"/>
        </w:rPr>
        <w:t>шет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сақтайды</w:t>
      </w:r>
      <w:proofErr w:type="spellEnd"/>
      <w:r w:rsidRPr="000A517F">
        <w:rPr>
          <w:rFonts w:ascii="Segoe UI" w:hAnsi="Segoe UI" w:cs="Segoe UI"/>
          <w:sz w:val="20"/>
          <w:szCs w:val="20"/>
        </w:rPr>
        <w:t>.</w:t>
      </w:r>
    </w:p>
    <w:p w14:paraId="714EFDA4" w14:textId="77777777" w:rsidR="00030C21" w:rsidRPr="000A517F"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ескерілетін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бүкіл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сақталады</w:t>
      </w:r>
      <w:proofErr w:type="spellEnd"/>
      <w:r w:rsidRPr="000A517F">
        <w:rPr>
          <w:rFonts w:ascii="Segoe UI" w:hAnsi="Segoe UI" w:cs="Segoe UI"/>
          <w:sz w:val="20"/>
          <w:szCs w:val="20"/>
        </w:rPr>
        <w:t>.</w:t>
      </w:r>
    </w:p>
    <w:p w14:paraId="7E657BA7" w14:textId="77777777" w:rsidR="00030C21" w:rsidRPr="005F3632" w:rsidRDefault="00030C21" w:rsidP="00030C21">
      <w:pPr>
        <w:tabs>
          <w:tab w:val="left" w:pos="0"/>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3.12. Клиент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Брокер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мүдделерін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қорғау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дилерге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1645B845" w14:textId="77777777" w:rsidR="00030C21" w:rsidRPr="005F3632" w:rsidRDefault="00030C21" w:rsidP="00030C21">
      <w:pPr>
        <w:ind w:firstLine="567"/>
        <w:rPr>
          <w:rFonts w:ascii="Segoe UI" w:hAnsi="Segoe UI" w:cs="Segoe UI"/>
          <w:sz w:val="20"/>
          <w:szCs w:val="20"/>
        </w:rPr>
      </w:pPr>
    </w:p>
    <w:p w14:paraId="0BBAF9A0" w14:textId="77777777" w:rsidR="00030C21" w:rsidRPr="00B076ED" w:rsidRDefault="00030C21" w:rsidP="00030C21">
      <w:pPr>
        <w:tabs>
          <w:tab w:val="left" w:pos="360"/>
        </w:tabs>
        <w:ind w:left="450"/>
        <w:jc w:val="center"/>
        <w:rPr>
          <w:rFonts w:ascii="Segoe UI" w:hAnsi="Segoe UI" w:cs="Segoe UI"/>
          <w:b/>
          <w:bCs/>
          <w:sz w:val="20"/>
          <w:szCs w:val="20"/>
        </w:rPr>
      </w:pPr>
      <w:r w:rsidRPr="00B076ED">
        <w:rPr>
          <w:rFonts w:ascii="Segoe UI" w:hAnsi="Segoe UI" w:cs="Segoe UI"/>
          <w:b/>
          <w:bCs/>
          <w:sz w:val="20"/>
          <w:szCs w:val="20"/>
        </w:rPr>
        <w:lastRenderedPageBreak/>
        <w:t>4. КЛИЕНТТІК ТАПСЫРЫСТАРДЫ ОРЫНДАУ ТӘРТІБІ</w:t>
      </w:r>
    </w:p>
    <w:p w14:paraId="1F071857"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тек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жасалады</w:t>
      </w:r>
      <w:proofErr w:type="spellEnd"/>
      <w:r w:rsidRPr="000A517F">
        <w:rPr>
          <w:rFonts w:ascii="Segoe UI" w:hAnsi="Segoe UI" w:cs="Segoe UI"/>
          <w:sz w:val="20"/>
          <w:szCs w:val="20"/>
        </w:rPr>
        <w:t xml:space="preserve"> (№7,8 </w:t>
      </w:r>
      <w:proofErr w:type="spellStart"/>
      <w:r w:rsidRPr="000A517F">
        <w:rPr>
          <w:rFonts w:ascii="Segoe UI" w:hAnsi="Segoe UI" w:cs="Segoe UI"/>
          <w:sz w:val="20"/>
          <w:szCs w:val="20"/>
        </w:rPr>
        <w:t>қосымшалар</w:t>
      </w:r>
      <w:proofErr w:type="spellEnd"/>
      <w:r w:rsidRPr="000A517F">
        <w:rPr>
          <w:rFonts w:ascii="Segoe UI" w:hAnsi="Segoe UI" w:cs="Segoe UI"/>
          <w:sz w:val="20"/>
          <w:szCs w:val="20"/>
        </w:rPr>
        <w:t>).</w:t>
      </w:r>
    </w:p>
    <w:p w14:paraId="6E3D7155"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4.2.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даусыз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4631BEC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4.3. 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тасығышта</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қабылдағаны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қайтарылуы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7D704CD3"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4.4.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ЭҚЕ </w:t>
      </w:r>
      <w:proofErr w:type="spellStart"/>
      <w:r w:rsidRPr="000A517F">
        <w:rPr>
          <w:rFonts w:ascii="Segoe UI" w:hAnsi="Segoe UI" w:cs="Segoe UI"/>
          <w:sz w:val="20"/>
          <w:szCs w:val="20"/>
        </w:rPr>
        <w:t>қосымшасы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баламалы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аналогын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механикалық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көшіру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факсимильді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ақ</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режимінде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мәтіндік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дауыстық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бағдарламалық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қамтамасыз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балама</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w:t>
      </w:r>
    </w:p>
    <w:p w14:paraId="584042DF" w14:textId="77777777" w:rsidR="00030C21" w:rsidRPr="000A517F" w:rsidRDefault="00030C21" w:rsidP="00030C21">
      <w:pPr>
        <w:tabs>
          <w:tab w:val="left" w:pos="360"/>
        </w:tabs>
        <w:jc w:val="both"/>
        <w:rPr>
          <w:rFonts w:ascii="Segoe UI" w:hAnsi="Segoe UI" w:cs="Segoe UI"/>
          <w:sz w:val="20"/>
          <w:szCs w:val="20"/>
        </w:rPr>
      </w:pP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10 (он)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даналарын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3452478B"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баламалы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Клиент ай </w:t>
      </w:r>
      <w:proofErr w:type="spellStart"/>
      <w:r w:rsidRPr="000A517F">
        <w:rPr>
          <w:rFonts w:ascii="Segoe UI" w:hAnsi="Segoe UI" w:cs="Segoe UI"/>
          <w:sz w:val="20"/>
          <w:szCs w:val="20"/>
        </w:rPr>
        <w:t>сайын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бейнежазба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бейнежазба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негізге</w:t>
      </w:r>
      <w:proofErr w:type="spellEnd"/>
      <w:r w:rsidRPr="000A517F">
        <w:rPr>
          <w:rFonts w:ascii="Segoe UI" w:hAnsi="Segoe UI" w:cs="Segoe UI"/>
          <w:sz w:val="20"/>
          <w:szCs w:val="20"/>
        </w:rPr>
        <w:t xml:space="preserve"> ала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тізілімге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енгізеді</w:t>
      </w:r>
      <w:proofErr w:type="spellEnd"/>
      <w:r w:rsidRPr="000A517F">
        <w:rPr>
          <w:rFonts w:ascii="Segoe UI" w:hAnsi="Segoe UI" w:cs="Segoe UI"/>
          <w:sz w:val="20"/>
          <w:szCs w:val="20"/>
        </w:rPr>
        <w:t>.</w:t>
      </w:r>
    </w:p>
    <w:p w14:paraId="538F73DD"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4.5. 4.4. </w:t>
      </w:r>
      <w:proofErr w:type="spellStart"/>
      <w:r w:rsidRPr="000A517F">
        <w:rPr>
          <w:rFonts w:ascii="Segoe UI" w:hAnsi="Segoe UI" w:cs="Segoe UI"/>
          <w:sz w:val="20"/>
          <w:szCs w:val="20"/>
        </w:rPr>
        <w:t>тармақта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тәуекелдер</w:t>
      </w:r>
      <w:proofErr w:type="spellEnd"/>
      <w:r w:rsidRPr="000A517F">
        <w:rPr>
          <w:rFonts w:ascii="Segoe UI" w:hAnsi="Segoe UI" w:cs="Segoe UI"/>
          <w:sz w:val="20"/>
          <w:szCs w:val="20"/>
        </w:rPr>
        <w:t xml:space="preserve">., тек Клиент </w:t>
      </w:r>
      <w:proofErr w:type="spellStart"/>
      <w:r w:rsidRPr="000A517F">
        <w:rPr>
          <w:rFonts w:ascii="Segoe UI" w:hAnsi="Segoe UI" w:cs="Segoe UI"/>
          <w:sz w:val="20"/>
          <w:szCs w:val="20"/>
        </w:rPr>
        <w:t>көтереді</w:t>
      </w:r>
      <w:proofErr w:type="spellEnd"/>
      <w:r w:rsidRPr="000A517F">
        <w:rPr>
          <w:rFonts w:ascii="Segoe UI" w:hAnsi="Segoe UI" w:cs="Segoe UI"/>
          <w:sz w:val="20"/>
          <w:szCs w:val="20"/>
        </w:rPr>
        <w:t>.</w:t>
      </w:r>
    </w:p>
    <w:p w14:paraId="415CD35B"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21251D62"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27E4EB7B"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4.8.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түрі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30 минут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142A8DFA" w14:textId="77777777" w:rsidR="00030C21" w:rsidRPr="000A517F" w:rsidRDefault="00030C21" w:rsidP="00030C21">
      <w:pPr>
        <w:tabs>
          <w:tab w:val="left" w:pos="360"/>
        </w:tabs>
        <w:jc w:val="both"/>
        <w:rPr>
          <w:rFonts w:ascii="Segoe UI" w:hAnsi="Segoe UI" w:cs="Segoe UI"/>
          <w:sz w:val="20"/>
          <w:szCs w:val="20"/>
        </w:rPr>
      </w:pP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Pr>
          <w:rFonts w:ascii="Segoe UI" w:hAnsi="Segoe UI" w:cs="Segoe UI"/>
          <w:sz w:val="20"/>
          <w:szCs w:val="20"/>
          <w:lang w:val="en-US"/>
        </w:rPr>
        <w:t>C</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r>
        <w:rPr>
          <w:rFonts w:ascii="Segoe UI" w:hAnsi="Segoe UI" w:cs="Segoe UI"/>
          <w:sz w:val="20"/>
          <w:szCs w:val="20"/>
          <w:lang w:val="kk-KZ"/>
        </w:rPr>
        <w:t xml:space="preserve">қ. </w:t>
      </w:r>
      <w:proofErr w:type="spellStart"/>
      <w:r w:rsidRPr="000A517F">
        <w:rPr>
          <w:rFonts w:ascii="Segoe UI" w:hAnsi="Segoe UI" w:cs="Segoe UI"/>
          <w:sz w:val="20"/>
          <w:szCs w:val="20"/>
        </w:rPr>
        <w:t>уақытымен</w:t>
      </w:r>
      <w:proofErr w:type="spellEnd"/>
      <w:r w:rsidRPr="000A517F">
        <w:rPr>
          <w:rFonts w:ascii="Segoe UI" w:hAnsi="Segoe UI" w:cs="Segoe UI"/>
          <w:sz w:val="20"/>
          <w:szCs w:val="20"/>
        </w:rPr>
        <w:t xml:space="preserve"> 18.00-ден </w:t>
      </w:r>
      <w:proofErr w:type="spellStart"/>
      <w:r w:rsidRPr="000A517F">
        <w:rPr>
          <w:rFonts w:ascii="Segoe UI" w:hAnsi="Segoe UI" w:cs="Segoe UI"/>
          <w:sz w:val="20"/>
          <w:szCs w:val="20"/>
        </w:rPr>
        <w:t>кешіктірілмей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3F955D7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Клиент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сессиясы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602EF65E"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 Брокер </w:t>
      </w:r>
      <w:proofErr w:type="spellStart"/>
      <w:r>
        <w:rPr>
          <w:rFonts w:ascii="Segoe UI" w:hAnsi="Segoe UI" w:cs="Segoe UI"/>
          <w:sz w:val="20"/>
          <w:szCs w:val="20"/>
        </w:rPr>
        <w:t>клиентт</w:t>
      </w:r>
      <w:r>
        <w:rPr>
          <w:rFonts w:ascii="Segoe UI" w:hAnsi="Segoe UI" w:cs="Segoe UI"/>
          <w:sz w:val="20"/>
          <w:szCs w:val="20"/>
          <w:lang w:val="kk-KZ"/>
        </w:rPr>
        <w:t>ік</w:t>
      </w:r>
      <w:proofErr w:type="spellEnd"/>
      <w:r>
        <w:rPr>
          <w:rFonts w:ascii="Segoe UI" w:hAnsi="Segoe UI" w:cs="Segoe UI"/>
          <w:sz w:val="20"/>
          <w:szCs w:val="20"/>
          <w:lang w:val="kk-KZ"/>
        </w:rPr>
        <w:t xml:space="preserve"> тапсырысты мына жағдайларда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қабылдамайды</w:t>
      </w:r>
      <w:proofErr w:type="spellEnd"/>
      <w:r w:rsidRPr="000A517F">
        <w:rPr>
          <w:rFonts w:ascii="Segoe UI" w:hAnsi="Segoe UI" w:cs="Segoe UI"/>
          <w:sz w:val="20"/>
          <w:szCs w:val="20"/>
        </w:rPr>
        <w:t>:</w:t>
      </w:r>
    </w:p>
    <w:p w14:paraId="04AE5C1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4.9.1.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мазмұны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w:t>
      </w:r>
    </w:p>
    <w:p w14:paraId="300F1C45"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4.9.2.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4EBC54F6"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мәтінінде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өшірулер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сызылған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сөздер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түзетулер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дұрыс</w:t>
      </w:r>
      <w:proofErr w:type="spellEnd"/>
      <w:r w:rsidRPr="000A517F">
        <w:rPr>
          <w:rFonts w:ascii="Segoe UI" w:hAnsi="Segoe UI" w:cs="Segoe UI"/>
          <w:sz w:val="20"/>
          <w:szCs w:val="20"/>
        </w:rPr>
        <w:t xml:space="preserve"> р</w:t>
      </w:r>
      <w:r>
        <w:rPr>
          <w:rFonts w:ascii="Segoe UI" w:hAnsi="Segoe UI" w:cs="Segoe UI"/>
          <w:sz w:val="20"/>
          <w:szCs w:val="20"/>
          <w:lang w:val="kk-KZ"/>
        </w:rPr>
        <w:t>ә</w:t>
      </w:r>
      <w:proofErr w:type="spellStart"/>
      <w:r w:rsidRPr="000A517F">
        <w:rPr>
          <w:rFonts w:ascii="Segoe UI" w:hAnsi="Segoe UI" w:cs="Segoe UI"/>
          <w:sz w:val="20"/>
          <w:szCs w:val="20"/>
        </w:rPr>
        <w:t>сімделмеген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w:t>
      </w:r>
    </w:p>
    <w:p w14:paraId="2A144FAA"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4.9.4.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салынса</w:t>
      </w:r>
      <w:proofErr w:type="spellEnd"/>
      <w:r w:rsidRPr="000A517F">
        <w:rPr>
          <w:rFonts w:ascii="Segoe UI" w:hAnsi="Segoe UI" w:cs="Segoe UI"/>
          <w:sz w:val="20"/>
          <w:szCs w:val="20"/>
        </w:rPr>
        <w:t>;</w:t>
      </w:r>
    </w:p>
    <w:p w14:paraId="6840EE9E"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4.9.5.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тәртіпке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тәсілдермен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w:t>
      </w:r>
    </w:p>
    <w:p w14:paraId="1E0F16A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4.9.6.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тасығышта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қатысуымен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үлгілері</w:t>
      </w:r>
      <w:proofErr w:type="spellEnd"/>
      <w:r w:rsidRPr="000A517F">
        <w:rPr>
          <w:rFonts w:ascii="Segoe UI" w:hAnsi="Segoe UI" w:cs="Segoe UI"/>
          <w:sz w:val="20"/>
          <w:szCs w:val="20"/>
        </w:rPr>
        <w:t xml:space="preserve"> бар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көзбен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20 000 (</w:t>
      </w:r>
      <w:proofErr w:type="spellStart"/>
      <w:r w:rsidRPr="000A517F">
        <w:rPr>
          <w:rFonts w:ascii="Segoe UI" w:hAnsi="Segoe UI" w:cs="Segoe UI"/>
          <w:sz w:val="20"/>
          <w:szCs w:val="20"/>
        </w:rPr>
        <w:t>жиырма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көрсеткіштен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әрекеттерді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байланысы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ниетін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43E452FE"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К</w:t>
      </w:r>
      <w:proofErr w:type="spellStart"/>
      <w:r w:rsidRPr="000A517F">
        <w:rPr>
          <w:rFonts w:ascii="Segoe UI" w:hAnsi="Segoe UI" w:cs="Segoe UI"/>
          <w:sz w:val="20"/>
          <w:szCs w:val="20"/>
        </w:rPr>
        <w:t>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көлемі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жеткіліксіз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2950A3B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4.9.8.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15A50A88"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4.9.9.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w:t>
      </w:r>
    </w:p>
    <w:p w14:paraId="7791CA96"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lastRenderedPageBreak/>
        <w:t xml:space="preserve">4.10. 4.9-тармақта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кезде</w:t>
      </w:r>
      <w:proofErr w:type="spellEnd"/>
      <w:r w:rsidRPr="000A517F">
        <w:rPr>
          <w:rFonts w:ascii="Segoe UI" w:hAnsi="Segoe UI" w:cs="Segoe UI"/>
          <w:sz w:val="20"/>
          <w:szCs w:val="20"/>
        </w:rPr>
        <w:t>..</w:t>
      </w:r>
      <w:proofErr w:type="gram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орындалмау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себептері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жазады</w:t>
      </w:r>
      <w:proofErr w:type="spellEnd"/>
      <w:r w:rsidRPr="000A517F">
        <w:rPr>
          <w:rFonts w:ascii="Segoe UI" w:hAnsi="Segoe UI" w:cs="Segoe UI"/>
          <w:sz w:val="20"/>
          <w:szCs w:val="20"/>
        </w:rPr>
        <w:t>.</w:t>
      </w:r>
    </w:p>
    <w:p w14:paraId="2F15CBC3"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4.11. Клиент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бұйрыққа</w:t>
      </w:r>
      <w:proofErr w:type="spellEnd"/>
      <w:r w:rsidRPr="000A517F">
        <w:rPr>
          <w:rFonts w:ascii="Segoe UI" w:hAnsi="Segoe UI" w:cs="Segoe UI"/>
          <w:sz w:val="20"/>
          <w:szCs w:val="20"/>
        </w:rPr>
        <w:t xml:space="preserve"> (№23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жоя</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пошта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7236C7A3"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4.12.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орындағанға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әсер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белгісі</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жойылады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параметрлерін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жатпайды</w:t>
      </w:r>
      <w:proofErr w:type="spellEnd"/>
      <w:r w:rsidRPr="000A517F">
        <w:rPr>
          <w:rFonts w:ascii="Segoe UI" w:hAnsi="Segoe UI" w:cs="Segoe UI"/>
          <w:sz w:val="20"/>
          <w:szCs w:val="20"/>
        </w:rPr>
        <w:t>.</w:t>
      </w:r>
    </w:p>
    <w:p w14:paraId="3A95A337"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4.13.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қалыптастырады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19A33725"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4.14.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258748D4"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4.15.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қарсылық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орындалғаны</w:t>
      </w:r>
      <w:proofErr w:type="spellEnd"/>
      <w:r w:rsidRPr="000A517F">
        <w:rPr>
          <w:rFonts w:ascii="Segoe UI" w:hAnsi="Segoe UI" w:cs="Segoe UI"/>
          <w:sz w:val="20"/>
          <w:szCs w:val="20"/>
        </w:rPr>
        <w:t>/</w:t>
      </w:r>
      <w:proofErr w:type="spellStart"/>
      <w:r w:rsidRPr="000A517F">
        <w:rPr>
          <w:rFonts w:ascii="Segoe UI" w:hAnsi="Segoe UI" w:cs="Segoe UI"/>
          <w:sz w:val="20"/>
          <w:szCs w:val="20"/>
        </w:rPr>
        <w:t>орындалмағаны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w:t>
      </w:r>
    </w:p>
    <w:p w14:paraId="5201C44E"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4.16. Клиент </w:t>
      </w:r>
      <w:proofErr w:type="spellStart"/>
      <w:r w:rsidRPr="000A517F">
        <w:rPr>
          <w:rFonts w:ascii="Segoe UI" w:hAnsi="Segoe UI" w:cs="Segoe UI"/>
          <w:sz w:val="20"/>
          <w:szCs w:val="20"/>
        </w:rPr>
        <w:t>тапсырмаларды</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қабылданғаннан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клиентке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w:t>
      </w:r>
    </w:p>
    <w:p w14:paraId="28D4D5A1"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4.17.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жасалады</w:t>
      </w:r>
      <w:proofErr w:type="spellEnd"/>
      <w:r w:rsidRPr="000A517F">
        <w:rPr>
          <w:rFonts w:ascii="Segoe UI" w:hAnsi="Segoe UI" w:cs="Segoe UI"/>
          <w:sz w:val="20"/>
          <w:szCs w:val="20"/>
        </w:rPr>
        <w:t>.</w:t>
      </w:r>
    </w:p>
    <w:p w14:paraId="08144D8B"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4.18.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кабинеті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брокер Клиентке </w:t>
      </w:r>
      <w:proofErr w:type="spellStart"/>
      <w:r w:rsidRPr="000A517F">
        <w:rPr>
          <w:rFonts w:ascii="Segoe UI" w:hAnsi="Segoe UI" w:cs="Segoe UI"/>
          <w:sz w:val="20"/>
          <w:szCs w:val="20"/>
        </w:rPr>
        <w:t>қашықтан</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желісі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қорғалған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0DEF8EFD"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4.19.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ЭЦҚ-</w:t>
      </w:r>
      <w:proofErr w:type="spellStart"/>
      <w:r w:rsidRPr="000A517F">
        <w:rPr>
          <w:rFonts w:ascii="Segoe UI" w:hAnsi="Segoe UI" w:cs="Segoe UI"/>
          <w:sz w:val="20"/>
          <w:szCs w:val="20"/>
        </w:rPr>
        <w:t>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биометриялық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динамикалық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жүргізіледі</w:t>
      </w:r>
      <w:proofErr w:type="spellEnd"/>
      <w:r w:rsidRPr="000A517F">
        <w:rPr>
          <w:rFonts w:ascii="Segoe UI" w:hAnsi="Segoe UI" w:cs="Segoe UI"/>
          <w:sz w:val="20"/>
          <w:szCs w:val="20"/>
        </w:rPr>
        <w:t>.</w:t>
      </w:r>
    </w:p>
    <w:p w14:paraId="3A4D29F2" w14:textId="77777777" w:rsidR="00030C21" w:rsidRPr="000A517F"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4.20.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міндеттері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тәртібі</w:t>
      </w:r>
      <w:proofErr w:type="spellEnd"/>
      <w:r w:rsidRPr="000A517F">
        <w:rPr>
          <w:rFonts w:ascii="Segoe UI" w:hAnsi="Segoe UI" w:cs="Segoe UI"/>
          <w:sz w:val="20"/>
          <w:szCs w:val="20"/>
        </w:rPr>
        <w:t xml:space="preserve">, </w:t>
      </w:r>
      <w:r>
        <w:rPr>
          <w:rFonts w:ascii="Segoe UI" w:hAnsi="Segoe UI" w:cs="Segoe UI"/>
          <w:sz w:val="20"/>
          <w:szCs w:val="20"/>
          <w:lang w:val="kk-KZ"/>
        </w:rPr>
        <w:t>э</w:t>
      </w:r>
      <w:proofErr w:type="spellStart"/>
      <w:r w:rsidRPr="000A517F">
        <w:rPr>
          <w:rFonts w:ascii="Segoe UI" w:hAnsi="Segoe UI" w:cs="Segoe UI"/>
          <w:sz w:val="20"/>
          <w:szCs w:val="20"/>
        </w:rPr>
        <w:t>лектронды</w:t>
      </w:r>
      <w:proofErr w:type="spellEnd"/>
      <w:r w:rsidRPr="000A517F">
        <w:rPr>
          <w:rFonts w:ascii="Segoe UI" w:hAnsi="Segoe UI" w:cs="Segoe UI"/>
          <w:sz w:val="20"/>
          <w:szCs w:val="20"/>
        </w:rPr>
        <w:t xml:space="preserve"> </w:t>
      </w:r>
      <w:r>
        <w:rPr>
          <w:rFonts w:ascii="Segoe UI" w:hAnsi="Segoe UI" w:cs="Segoe UI"/>
          <w:sz w:val="20"/>
          <w:szCs w:val="20"/>
          <w:lang w:val="kk-KZ"/>
        </w:rPr>
        <w:t>қ</w:t>
      </w:r>
      <w:proofErr w:type="spellStart"/>
      <w:r w:rsidRPr="000A517F">
        <w:rPr>
          <w:rFonts w:ascii="Segoe UI" w:hAnsi="Segoe UI" w:cs="Segoe UI"/>
          <w:sz w:val="20"/>
          <w:szCs w:val="20"/>
        </w:rPr>
        <w:t>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қауіпсіздігінің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рәсімдері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№19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басталғанға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мұқият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зерделеуге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білмеуі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мән-жайлар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жиынтығы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әдейі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кездейсоқ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сыйымды</w:t>
      </w:r>
      <w:proofErr w:type="spellEnd"/>
      <w:r w:rsidRPr="000A517F">
        <w:rPr>
          <w:rFonts w:ascii="Segoe UI" w:hAnsi="Segoe UI" w:cs="Segoe UI"/>
          <w:sz w:val="20"/>
          <w:szCs w:val="20"/>
        </w:rPr>
        <w:t>/</w:t>
      </w:r>
      <w:proofErr w:type="spellStart"/>
      <w:r w:rsidRPr="000A517F">
        <w:rPr>
          <w:rFonts w:ascii="Segoe UI" w:hAnsi="Segoe UI" w:cs="Segoe UI"/>
          <w:sz w:val="20"/>
          <w:szCs w:val="20"/>
        </w:rPr>
        <w:t>заңсыз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компьютерлік</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желілерді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сөйлесулерін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тыңдау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 б. </w:t>
      </w:r>
      <w:proofErr w:type="spellStart"/>
      <w:r w:rsidRPr="000A517F">
        <w:rPr>
          <w:rFonts w:ascii="Segoe UI" w:hAnsi="Segoe UI" w:cs="Segoe UI"/>
          <w:sz w:val="20"/>
          <w:szCs w:val="20"/>
        </w:rPr>
        <w:t>себеп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қолжетімділігі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қарамастан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r>
        <w:rPr>
          <w:rFonts w:ascii="Segoe UI" w:hAnsi="Segoe UI" w:cs="Segoe UI"/>
          <w:sz w:val="20"/>
          <w:szCs w:val="20"/>
          <w:lang w:val="kk-KZ"/>
        </w:rPr>
        <w:t>БЭҚ</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қосымшасында</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аутентификациялау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желілеріндегі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бүлінулер</w:t>
      </w:r>
      <w:proofErr w:type="spellEnd"/>
      <w:r w:rsidRPr="000A517F">
        <w:rPr>
          <w:rFonts w:ascii="Segoe UI" w:hAnsi="Segoe UI" w:cs="Segoe UI"/>
          <w:sz w:val="20"/>
          <w:szCs w:val="20"/>
        </w:rPr>
        <w:t>).</w:t>
      </w:r>
    </w:p>
    <w:p w14:paraId="3D4EFEEF" w14:textId="77777777" w:rsidR="00030C21" w:rsidRPr="005F3632" w:rsidRDefault="00030C21" w:rsidP="00030C21">
      <w:pPr>
        <w:tabs>
          <w:tab w:val="left" w:pos="360"/>
        </w:tabs>
        <w:jc w:val="both"/>
        <w:rPr>
          <w:rFonts w:ascii="Segoe UI" w:hAnsi="Segoe UI" w:cs="Segoe UI"/>
          <w:sz w:val="20"/>
          <w:szCs w:val="20"/>
        </w:rPr>
      </w:pPr>
      <w:r w:rsidRPr="000A517F">
        <w:rPr>
          <w:rFonts w:ascii="Segoe UI" w:hAnsi="Segoe UI" w:cs="Segoe UI"/>
          <w:sz w:val="20"/>
          <w:szCs w:val="20"/>
        </w:rPr>
        <w:t xml:space="preserve">4.21. </w:t>
      </w:r>
      <w:r>
        <w:rPr>
          <w:rFonts w:ascii="Segoe UI" w:hAnsi="Segoe UI" w:cs="Segoe UI"/>
          <w:sz w:val="20"/>
          <w:szCs w:val="20"/>
          <w:lang w:val="kk-KZ"/>
        </w:rPr>
        <w:t>Брокер</w:t>
      </w:r>
      <w:r w:rsidRPr="000A517F">
        <w:rPr>
          <w:rFonts w:ascii="Segoe UI" w:hAnsi="Segoe UI" w:cs="Segoe UI"/>
          <w:sz w:val="20"/>
          <w:szCs w:val="20"/>
        </w:rPr>
        <w:t xml:space="preserve"> </w:t>
      </w:r>
      <w:proofErr w:type="spellStart"/>
      <w:r w:rsidRPr="000A517F">
        <w:rPr>
          <w:rFonts w:ascii="Segoe UI" w:hAnsi="Segoe UI" w:cs="Segoe UI"/>
          <w:sz w:val="20"/>
          <w:szCs w:val="20"/>
        </w:rPr>
        <w:t>қосымшасының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техникалық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проблемалар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мүмкіндігі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тәсілдерін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1A96DE62" w14:textId="77777777" w:rsidR="00030C21" w:rsidRDefault="00030C21" w:rsidP="00030C21">
      <w:pPr>
        <w:tabs>
          <w:tab w:val="left" w:pos="1418"/>
        </w:tabs>
        <w:ind w:firstLine="567"/>
        <w:jc w:val="both"/>
        <w:rPr>
          <w:rFonts w:ascii="Segoe UI" w:hAnsi="Segoe UI" w:cs="Segoe UI"/>
          <w:sz w:val="20"/>
          <w:szCs w:val="20"/>
        </w:rPr>
      </w:pPr>
    </w:p>
    <w:p w14:paraId="28DE1AFD" w14:textId="77777777" w:rsidR="00030C21" w:rsidRDefault="00030C21" w:rsidP="00030C21">
      <w:pPr>
        <w:tabs>
          <w:tab w:val="left" w:pos="1418"/>
        </w:tabs>
        <w:ind w:firstLine="567"/>
        <w:jc w:val="center"/>
        <w:rPr>
          <w:rFonts w:ascii="Segoe UI" w:hAnsi="Segoe UI" w:cs="Segoe UI"/>
          <w:b/>
          <w:bCs/>
          <w:sz w:val="20"/>
          <w:szCs w:val="20"/>
        </w:rPr>
      </w:pPr>
    </w:p>
    <w:p w14:paraId="6BBE1707" w14:textId="77777777" w:rsidR="00030C21" w:rsidRPr="00DF6F55" w:rsidRDefault="00030C21" w:rsidP="00030C21">
      <w:pPr>
        <w:tabs>
          <w:tab w:val="left" w:pos="1418"/>
        </w:tabs>
        <w:ind w:firstLine="567"/>
        <w:jc w:val="center"/>
        <w:rPr>
          <w:rFonts w:ascii="Segoe UI" w:hAnsi="Segoe UI" w:cs="Segoe UI"/>
          <w:b/>
          <w:bCs/>
          <w:sz w:val="20"/>
          <w:szCs w:val="20"/>
        </w:rPr>
      </w:pPr>
      <w:r w:rsidRPr="00DF6F55">
        <w:rPr>
          <w:rFonts w:ascii="Segoe UI" w:hAnsi="Segoe UI" w:cs="Segoe UI"/>
          <w:b/>
          <w:bCs/>
          <w:sz w:val="20"/>
          <w:szCs w:val="20"/>
        </w:rPr>
        <w:t>5. НОМИНАЛДЫ ҰСТАУДЫ ЖҮЗЕГЕ АСЫРУ ТӘРТІБІ</w:t>
      </w:r>
    </w:p>
    <w:p w14:paraId="76864D71"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r>
        <w:rPr>
          <w:rFonts w:ascii="Segoe UI" w:hAnsi="Segoe UI" w:cs="Segoe UI"/>
          <w:sz w:val="20"/>
          <w:szCs w:val="20"/>
          <w:lang w:val="kk-KZ"/>
        </w:rPr>
        <w:t xml:space="preserve">аясында </w:t>
      </w:r>
      <w:r w:rsidRPr="000A517F">
        <w:rPr>
          <w:rFonts w:ascii="Segoe UI" w:hAnsi="Segoe UI" w:cs="Segoe UI"/>
          <w:sz w:val="20"/>
          <w:szCs w:val="20"/>
        </w:rPr>
        <w:t xml:space="preserve">Брокер Клиентке </w:t>
      </w:r>
      <w:r>
        <w:rPr>
          <w:rFonts w:ascii="Segoe UI" w:hAnsi="Segoe UI" w:cs="Segoe UI"/>
          <w:sz w:val="20"/>
          <w:szCs w:val="20"/>
          <w:lang w:val="kk-KZ"/>
        </w:rPr>
        <w:t xml:space="preserve">осы Шарттағы </w:t>
      </w:r>
      <w:r w:rsidRPr="000A517F">
        <w:rPr>
          <w:rFonts w:ascii="Segoe UI" w:hAnsi="Segoe UI" w:cs="Segoe UI"/>
          <w:sz w:val="20"/>
          <w:szCs w:val="20"/>
        </w:rPr>
        <w:t>2.2.3-тармақта</w:t>
      </w:r>
      <w:r>
        <w:rPr>
          <w:rFonts w:ascii="Segoe UI" w:hAnsi="Segoe UI" w:cs="Segoe UI"/>
          <w:sz w:val="20"/>
          <w:szCs w:val="20"/>
          <w:lang w:val="kk-KZ"/>
        </w:rPr>
        <w:t xml:space="preserve"> </w:t>
      </w:r>
      <w:r w:rsidRPr="000A517F">
        <w:rPr>
          <w:rFonts w:ascii="Segoe UI" w:hAnsi="Segoe UI" w:cs="Segoe UI"/>
          <w:sz w:val="20"/>
          <w:szCs w:val="20"/>
        </w:rPr>
        <w:t xml:space="preserve">2.2 т </w:t>
      </w:r>
      <w:proofErr w:type="spellStart"/>
      <w:r w:rsidRPr="000A517F">
        <w:rPr>
          <w:rFonts w:ascii="Segoe UI" w:hAnsi="Segoe UI" w:cs="Segoe UI"/>
          <w:sz w:val="20"/>
          <w:szCs w:val="20"/>
        </w:rPr>
        <w:t>айтылған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қызметтерді</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көрсетеді</w:t>
      </w:r>
      <w:proofErr w:type="spellEnd"/>
      <w:r w:rsidRPr="000A517F">
        <w:rPr>
          <w:rFonts w:ascii="Segoe UI" w:hAnsi="Segoe UI" w:cs="Segoe UI"/>
          <w:sz w:val="20"/>
          <w:szCs w:val="20"/>
        </w:rPr>
        <w:t>..</w:t>
      </w:r>
      <w:proofErr w:type="gramEnd"/>
    </w:p>
    <w:p w14:paraId="1955E974"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5.2.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орындалады</w:t>
      </w:r>
      <w:proofErr w:type="spellEnd"/>
      <w:r w:rsidRPr="000A517F">
        <w:rPr>
          <w:rFonts w:ascii="Segoe UI" w:hAnsi="Segoe UI" w:cs="Segoe UI"/>
          <w:sz w:val="20"/>
          <w:szCs w:val="20"/>
        </w:rPr>
        <w:t xml:space="preserve"> (№10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w:t>
      </w:r>
    </w:p>
    <w:p w14:paraId="0FE9D54B"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5.3. Клиент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(№11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Pr>
          <w:rFonts w:ascii="Segoe UI" w:hAnsi="Segoe UI" w:cs="Segoe UI"/>
          <w:sz w:val="20"/>
          <w:szCs w:val="20"/>
          <w:lang w:val="kk-KZ"/>
        </w:rPr>
        <w:t xml:space="preserve"> </w:t>
      </w:r>
      <w:r w:rsidRPr="000A517F">
        <w:rPr>
          <w:rFonts w:ascii="Segoe UI" w:hAnsi="Segoe UI" w:cs="Segoe UI"/>
          <w:sz w:val="20"/>
          <w:szCs w:val="20"/>
        </w:rPr>
        <w:t xml:space="preserve">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алу-сату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мұраға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түрінде</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көшірмелерді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lastRenderedPageBreak/>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түпнұсқаларына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18A86308"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5.4.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(№12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нотариат </w:t>
      </w:r>
      <w:proofErr w:type="spellStart"/>
      <w:r w:rsidRPr="000A517F">
        <w:rPr>
          <w:rFonts w:ascii="Segoe UI" w:hAnsi="Segoe UI" w:cs="Segoe UI"/>
          <w:sz w:val="20"/>
          <w:szCs w:val="20"/>
        </w:rPr>
        <w:t>куәландырған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кепіл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0EEBFA02"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5.5.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мәмілеге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қатысушылардың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p>
    <w:p w14:paraId="0DE2D8E0"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5.6.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сипаттағы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түсімдер</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сыйақылар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түсімдердің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түсуін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тіркейді</w:t>
      </w:r>
      <w:proofErr w:type="spellEnd"/>
      <w:r w:rsidRPr="000A517F">
        <w:rPr>
          <w:rFonts w:ascii="Segoe UI" w:hAnsi="Segoe UI" w:cs="Segoe UI"/>
          <w:sz w:val="20"/>
          <w:szCs w:val="20"/>
        </w:rPr>
        <w:t>.</w:t>
      </w:r>
    </w:p>
    <w:p w14:paraId="52A6BB0D"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5.7. </w:t>
      </w:r>
      <w:proofErr w:type="spellStart"/>
      <w:r w:rsidRPr="000A517F">
        <w:rPr>
          <w:rFonts w:ascii="Segoe UI" w:hAnsi="Segoe UI" w:cs="Segoe UI"/>
          <w:sz w:val="20"/>
          <w:szCs w:val="20"/>
        </w:rPr>
        <w:t>Сыйақыны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борышты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№21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борыш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етеді</w:t>
      </w:r>
      <w:proofErr w:type="spellEnd"/>
      <w:r w:rsidRPr="000A517F">
        <w:rPr>
          <w:rFonts w:ascii="Segoe UI" w:hAnsi="Segoe UI" w:cs="Segoe UI"/>
          <w:sz w:val="20"/>
          <w:szCs w:val="20"/>
        </w:rPr>
        <w:t>.</w:t>
      </w:r>
    </w:p>
    <w:p w14:paraId="6162CBF8"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5.8. Клиент </w:t>
      </w:r>
      <w:proofErr w:type="spellStart"/>
      <w:r w:rsidRPr="000A517F">
        <w:rPr>
          <w:rFonts w:ascii="Segoe UI" w:hAnsi="Segoe UI" w:cs="Segoe UI"/>
          <w:sz w:val="20"/>
          <w:szCs w:val="20"/>
        </w:rPr>
        <w:t>тапсырыс</w:t>
      </w:r>
      <w:proofErr w:type="spellEnd"/>
      <w:r w:rsidRPr="000A517F">
        <w:rPr>
          <w:rFonts w:ascii="Segoe UI" w:hAnsi="Segoe UI" w:cs="Segoe UI"/>
          <w:sz w:val="20"/>
          <w:szCs w:val="20"/>
        </w:rPr>
        <w:t xml:space="preserve"> беру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(№9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ағымдағы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Pr>
          <w:rFonts w:ascii="Segoe UI" w:hAnsi="Segoe UI" w:cs="Segoe UI"/>
          <w:sz w:val="20"/>
          <w:szCs w:val="20"/>
          <w:lang w:val="kk-KZ"/>
        </w:rPr>
        <w:t>С</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proofErr w:type="gramStart"/>
      <w:r>
        <w:rPr>
          <w:rFonts w:ascii="Segoe UI" w:hAnsi="Segoe UI" w:cs="Segoe UI"/>
          <w:sz w:val="20"/>
          <w:szCs w:val="20"/>
          <w:lang w:val="kk-KZ"/>
        </w:rPr>
        <w:t>қ.</w:t>
      </w:r>
      <w:proofErr w:type="spellStart"/>
      <w:r w:rsidRPr="000A517F">
        <w:rPr>
          <w:rFonts w:ascii="Segoe UI" w:hAnsi="Segoe UI" w:cs="Segoe UI"/>
          <w:sz w:val="20"/>
          <w:szCs w:val="20"/>
        </w:rPr>
        <w:t>уақытымен</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сағат</w:t>
      </w:r>
      <w:proofErr w:type="spellEnd"/>
      <w:r w:rsidRPr="000A517F">
        <w:rPr>
          <w:rFonts w:ascii="Segoe UI" w:hAnsi="Segoe UI" w:cs="Segoe UI"/>
          <w:sz w:val="20"/>
          <w:szCs w:val="20"/>
        </w:rPr>
        <w:t xml:space="preserve"> 14:00-ден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Б</w:t>
      </w:r>
      <w:proofErr w:type="spellStart"/>
      <w:r w:rsidRPr="000A517F">
        <w:rPr>
          <w:rFonts w:ascii="Segoe UI" w:hAnsi="Segoe UI" w:cs="Segoe UI"/>
          <w:sz w:val="20"/>
          <w:szCs w:val="20"/>
        </w:rPr>
        <w:t>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депозитарийі</w:t>
      </w:r>
      <w:proofErr w:type="spellEnd"/>
      <w:r w:rsidRPr="000A517F">
        <w:rPr>
          <w:rFonts w:ascii="Segoe UI" w:hAnsi="Segoe UI" w:cs="Segoe UI"/>
          <w:sz w:val="20"/>
          <w:szCs w:val="20"/>
        </w:rPr>
        <w:t xml:space="preserve">" АҚ-да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б</w:t>
      </w:r>
      <w:proofErr w:type="spellStart"/>
      <w:r w:rsidRPr="000A517F">
        <w:rPr>
          <w:rFonts w:ascii="Segoe UI" w:hAnsi="Segoe UI" w:cs="Segoe UI"/>
          <w:sz w:val="20"/>
          <w:szCs w:val="20"/>
        </w:rPr>
        <w:t>асқарушы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компаниясы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инвестициялық</w:t>
      </w:r>
      <w:proofErr w:type="spellEnd"/>
      <w:r w:rsidRPr="000A517F">
        <w:rPr>
          <w:rFonts w:ascii="Segoe UI" w:hAnsi="Segoe UI" w:cs="Segoe UI"/>
          <w:sz w:val="20"/>
          <w:szCs w:val="20"/>
        </w:rPr>
        <w:t xml:space="preserve"> пай </w:t>
      </w:r>
      <w:proofErr w:type="spellStart"/>
      <w:r w:rsidRPr="000A517F">
        <w:rPr>
          <w:rFonts w:ascii="Segoe UI" w:hAnsi="Segoe UI" w:cs="Segoe UI"/>
          <w:sz w:val="20"/>
          <w:szCs w:val="20"/>
        </w:rPr>
        <w:t>қорларының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арналған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r>
        <w:rPr>
          <w:rFonts w:ascii="Segoe UI" w:hAnsi="Segoe UI" w:cs="Segoe UI"/>
          <w:sz w:val="20"/>
          <w:szCs w:val="20"/>
          <w:lang w:val="kk-KZ"/>
        </w:rPr>
        <w:t xml:space="preserve">дербес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2637D8AA"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5.9. Клиент </w:t>
      </w:r>
      <w:proofErr w:type="spellStart"/>
      <w:r w:rsidRPr="000A517F">
        <w:rPr>
          <w:rFonts w:ascii="Segoe UI" w:hAnsi="Segoe UI" w:cs="Segoe UI"/>
          <w:sz w:val="20"/>
          <w:szCs w:val="20"/>
        </w:rPr>
        <w:t>ағымдағы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Нұр</w:t>
      </w:r>
      <w:proofErr w:type="spellEnd"/>
      <w:r w:rsidRPr="000A517F">
        <w:rPr>
          <w:rFonts w:ascii="Segoe UI" w:hAnsi="Segoe UI" w:cs="Segoe UI"/>
          <w:sz w:val="20"/>
          <w:szCs w:val="20"/>
        </w:rPr>
        <w:t>-</w:t>
      </w:r>
      <w:r>
        <w:rPr>
          <w:rFonts w:ascii="Segoe UI" w:hAnsi="Segoe UI" w:cs="Segoe UI"/>
          <w:sz w:val="20"/>
          <w:szCs w:val="20"/>
          <w:lang w:val="kk-KZ"/>
        </w:rPr>
        <w:t>С</w:t>
      </w:r>
      <w:proofErr w:type="spellStart"/>
      <w:r w:rsidRPr="000A517F">
        <w:rPr>
          <w:rFonts w:ascii="Segoe UI" w:hAnsi="Segoe UI" w:cs="Segoe UI"/>
          <w:sz w:val="20"/>
          <w:szCs w:val="20"/>
        </w:rPr>
        <w:t>ұлтан</w:t>
      </w:r>
      <w:proofErr w:type="spellEnd"/>
      <w:r w:rsidRPr="000A517F">
        <w:rPr>
          <w:rFonts w:ascii="Segoe UI" w:hAnsi="Segoe UI" w:cs="Segoe UI"/>
          <w:sz w:val="20"/>
          <w:szCs w:val="20"/>
        </w:rPr>
        <w:t xml:space="preserve"> </w:t>
      </w:r>
      <w:r>
        <w:rPr>
          <w:rFonts w:ascii="Segoe UI" w:hAnsi="Segoe UI" w:cs="Segoe UI"/>
          <w:sz w:val="20"/>
          <w:szCs w:val="20"/>
          <w:lang w:val="kk-KZ"/>
        </w:rPr>
        <w:t>қ. у</w:t>
      </w:r>
      <w:proofErr w:type="spellStart"/>
      <w:r w:rsidRPr="000A517F">
        <w:rPr>
          <w:rFonts w:ascii="Segoe UI" w:hAnsi="Segoe UI" w:cs="Segoe UI"/>
          <w:sz w:val="20"/>
          <w:szCs w:val="20"/>
        </w:rPr>
        <w:t>ақытымен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сағат</w:t>
      </w:r>
      <w:proofErr w:type="spellEnd"/>
      <w:r w:rsidRPr="000A517F">
        <w:rPr>
          <w:rFonts w:ascii="Segoe UI" w:hAnsi="Segoe UI" w:cs="Segoe UI"/>
          <w:sz w:val="20"/>
          <w:szCs w:val="20"/>
        </w:rPr>
        <w:t xml:space="preserve"> 16:00-ден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477FB6FE"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5.10.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w:t>
      </w:r>
    </w:p>
    <w:p w14:paraId="099C01D2" w14:textId="77777777" w:rsidR="00030C21" w:rsidRPr="000A517F" w:rsidRDefault="00030C21" w:rsidP="00030C21">
      <w:pPr>
        <w:tabs>
          <w:tab w:val="left" w:pos="1418"/>
        </w:tabs>
        <w:jc w:val="both"/>
        <w:rPr>
          <w:rFonts w:ascii="Segoe UI" w:hAnsi="Segoe UI" w:cs="Segoe UI"/>
          <w:sz w:val="20"/>
          <w:szCs w:val="20"/>
        </w:rPr>
      </w:pP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40FE9D12"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5.10.1. Брокер клиентке ай </w:t>
      </w:r>
      <w:proofErr w:type="spellStart"/>
      <w:r w:rsidRPr="000A517F">
        <w:rPr>
          <w:rFonts w:ascii="Segoe UI" w:hAnsi="Segoe UI" w:cs="Segoe UI"/>
          <w:sz w:val="20"/>
          <w:szCs w:val="20"/>
        </w:rPr>
        <w:t>сайынғы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02DC95D5"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5.10.2. Жеке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мыналар</w:t>
      </w:r>
      <w:proofErr w:type="spellEnd"/>
      <w:r w:rsidRPr="000A517F">
        <w:rPr>
          <w:rFonts w:ascii="Segoe UI" w:hAnsi="Segoe UI" w:cs="Segoe UI"/>
          <w:sz w:val="20"/>
          <w:szCs w:val="20"/>
        </w:rPr>
        <w:t xml:space="preserve"> бар:</w:t>
      </w:r>
    </w:p>
    <w:p w14:paraId="636CBB22"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w:t>
      </w:r>
    </w:p>
    <w:p w14:paraId="5D53EE61"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әкесінің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w:t>
      </w:r>
      <w:proofErr w:type="spellEnd"/>
      <w:r w:rsidRPr="000A517F">
        <w:rPr>
          <w:rFonts w:ascii="Segoe UI" w:hAnsi="Segoe UI" w:cs="Segoe UI"/>
          <w:sz w:val="20"/>
          <w:szCs w:val="20"/>
        </w:rPr>
        <w:t>);</w:t>
      </w:r>
    </w:p>
    <w:p w14:paraId="77ECE6B6"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3) клиент -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тіркеу</w:t>
      </w:r>
      <w:proofErr w:type="spellEnd"/>
      <w:r w:rsidRPr="000A517F">
        <w:rPr>
          <w:rFonts w:ascii="Segoe UI" w:hAnsi="Segoe UI" w:cs="Segoe UI"/>
          <w:sz w:val="20"/>
          <w:szCs w:val="20"/>
        </w:rPr>
        <w:t>)</w:t>
      </w:r>
      <w:proofErr w:type="spellStart"/>
      <w:r w:rsidRPr="000A517F">
        <w:rPr>
          <w:rFonts w:ascii="Segoe UI" w:hAnsi="Segoe UI" w:cs="Segoe UI"/>
          <w:sz w:val="20"/>
          <w:szCs w:val="20"/>
        </w:rPr>
        <w:t>нөмірі</w:t>
      </w:r>
      <w:proofErr w:type="spellEnd"/>
      <w:proofErr w:type="gramEnd"/>
      <w:r w:rsidRPr="000A517F">
        <w:rPr>
          <w:rFonts w:ascii="Segoe UI" w:hAnsi="Segoe UI" w:cs="Segoe UI"/>
          <w:sz w:val="20"/>
          <w:szCs w:val="20"/>
        </w:rPr>
        <w:t xml:space="preserve"> мен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клиент -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w:t>
      </w:r>
    </w:p>
    <w:p w14:paraId="565BCE66"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инвестициялық</w:t>
      </w:r>
      <w:proofErr w:type="spellEnd"/>
      <w:r w:rsidRPr="000A517F">
        <w:rPr>
          <w:rFonts w:ascii="Segoe UI" w:hAnsi="Segoe UI" w:cs="Segoe UI"/>
          <w:sz w:val="20"/>
          <w:szCs w:val="20"/>
        </w:rPr>
        <w:t xml:space="preserve"> пай </w:t>
      </w:r>
      <w:proofErr w:type="spellStart"/>
      <w:r w:rsidRPr="000A517F">
        <w:rPr>
          <w:rFonts w:ascii="Segoe UI" w:hAnsi="Segoe UI" w:cs="Segoe UI"/>
          <w:sz w:val="20"/>
          <w:szCs w:val="20"/>
        </w:rPr>
        <w:t>қорының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қордың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басқарушы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компаниясының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w:t>
      </w:r>
    </w:p>
    <w:p w14:paraId="1B0A09AE"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сәйкестендіргіштері</w:t>
      </w:r>
      <w:proofErr w:type="spellEnd"/>
      <w:r w:rsidRPr="000A517F">
        <w:rPr>
          <w:rFonts w:ascii="Segoe UI" w:hAnsi="Segoe UI" w:cs="Segoe UI"/>
          <w:sz w:val="20"/>
          <w:szCs w:val="20"/>
        </w:rPr>
        <w:t>;</w:t>
      </w:r>
    </w:p>
    <w:p w14:paraId="6B221DE4"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6)</w:t>
      </w:r>
      <w:r>
        <w:rPr>
          <w:rFonts w:ascii="Segoe UI" w:hAnsi="Segoe UI" w:cs="Segoe UI"/>
          <w:sz w:val="20"/>
          <w:szCs w:val="20"/>
          <w:lang w:val="kk-KZ"/>
        </w:rPr>
        <w:t xml:space="preserve"> </w:t>
      </w:r>
      <w:proofErr w:type="spellStart"/>
      <w:r w:rsidRPr="000A517F">
        <w:rPr>
          <w:rFonts w:ascii="Segoe UI" w:hAnsi="Segoe UI" w:cs="Segoe UI"/>
          <w:sz w:val="20"/>
          <w:szCs w:val="20"/>
        </w:rPr>
        <w:t>облигацияларды</w:t>
      </w:r>
      <w:proofErr w:type="spellEnd"/>
      <w:r w:rsidRPr="000A517F">
        <w:rPr>
          <w:rFonts w:ascii="Segoe UI" w:hAnsi="Segoe UI" w:cs="Segoe UI"/>
          <w:sz w:val="20"/>
          <w:szCs w:val="20"/>
        </w:rPr>
        <w:t xml:space="preserve"> (ислам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w:t>
      </w:r>
    </w:p>
    <w:p w14:paraId="16E1B130"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7) </w:t>
      </w:r>
      <w:proofErr w:type="spellStart"/>
      <w:r w:rsidRPr="000A517F">
        <w:rPr>
          <w:rFonts w:ascii="Segoe UI" w:hAnsi="Segoe UI" w:cs="Segoe UI"/>
          <w:sz w:val="20"/>
          <w:szCs w:val="20"/>
        </w:rPr>
        <w:t>ауыртпалық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бұғатталған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репо-ға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уақытындағы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эмиссиялық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r>
        <w:rPr>
          <w:rFonts w:ascii="Segoe UI" w:hAnsi="Segoe UI" w:cs="Segoe UI"/>
          <w:sz w:val="20"/>
          <w:szCs w:val="20"/>
          <w:lang w:val="kk-KZ"/>
        </w:rPr>
        <w:t>жа</w:t>
      </w:r>
      <w:proofErr w:type="spellStart"/>
      <w:r w:rsidRPr="000A517F">
        <w:rPr>
          <w:rFonts w:ascii="Segoe UI" w:hAnsi="Segoe UI" w:cs="Segoe UI"/>
          <w:sz w:val="20"/>
          <w:szCs w:val="20"/>
        </w:rPr>
        <w:t>лпы</w:t>
      </w:r>
      <w:proofErr w:type="spellEnd"/>
      <w:r w:rsidRPr="000A517F">
        <w:rPr>
          <w:rFonts w:ascii="Segoe UI" w:hAnsi="Segoe UI" w:cs="Segoe UI"/>
          <w:sz w:val="20"/>
          <w:szCs w:val="20"/>
        </w:rPr>
        <w:t xml:space="preserve"> саны;</w:t>
      </w:r>
    </w:p>
    <w:p w14:paraId="6B572D91"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8)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нарығында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кәсіби</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лицензиясының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w:t>
      </w:r>
      <w:proofErr w:type="spellEnd"/>
      <w:r w:rsidRPr="000A517F">
        <w:rPr>
          <w:rFonts w:ascii="Segoe UI" w:hAnsi="Segoe UI" w:cs="Segoe UI"/>
          <w:sz w:val="20"/>
          <w:szCs w:val="20"/>
        </w:rPr>
        <w:t xml:space="preserve">), телефон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w:t>
      </w:r>
    </w:p>
    <w:p w14:paraId="0A7BF72F"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9) </w:t>
      </w:r>
      <w:proofErr w:type="spellStart"/>
      <w:r w:rsidRPr="000A517F">
        <w:rPr>
          <w:rFonts w:ascii="Segoe UI" w:hAnsi="Segoe UI" w:cs="Segoe UI"/>
          <w:sz w:val="20"/>
          <w:szCs w:val="20"/>
        </w:rPr>
        <w:t>жай-күйі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қалыптастырылған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көрсетіледі</w:t>
      </w:r>
      <w:proofErr w:type="spellEnd"/>
      <w:r w:rsidRPr="000A517F">
        <w:rPr>
          <w:rFonts w:ascii="Segoe UI" w:hAnsi="Segoe UI" w:cs="Segoe UI"/>
          <w:sz w:val="20"/>
          <w:szCs w:val="20"/>
        </w:rPr>
        <w:t>.</w:t>
      </w:r>
    </w:p>
    <w:p w14:paraId="50C681F1" w14:textId="77777777" w:rsidR="00030C21" w:rsidRPr="000A517F"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5.10.3. </w:t>
      </w:r>
      <w:r>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құрылымдық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бөлімшесінің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басшысы</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регламентке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асыратын</w:t>
      </w:r>
      <w:proofErr w:type="spellEnd"/>
      <w:r w:rsidRPr="000A517F">
        <w:rPr>
          <w:rFonts w:ascii="Segoe UI" w:hAnsi="Segoe UI" w:cs="Segoe UI"/>
          <w:sz w:val="20"/>
          <w:szCs w:val="20"/>
        </w:rPr>
        <w:t xml:space="preserve"> оны </w:t>
      </w:r>
      <w:proofErr w:type="spellStart"/>
      <w:r w:rsidRPr="000A517F">
        <w:rPr>
          <w:rFonts w:ascii="Segoe UI" w:hAnsi="Segoe UI" w:cs="Segoe UI"/>
          <w:sz w:val="20"/>
          <w:szCs w:val="20"/>
        </w:rPr>
        <w:t>алмастыратын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адам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қояды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Регламентте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6A73D968" w14:textId="77777777" w:rsidR="00030C21" w:rsidRPr="005F3632" w:rsidRDefault="00030C21" w:rsidP="00030C21">
      <w:pPr>
        <w:tabs>
          <w:tab w:val="left" w:pos="1418"/>
        </w:tabs>
        <w:jc w:val="both"/>
        <w:rPr>
          <w:rFonts w:ascii="Segoe UI" w:hAnsi="Segoe UI" w:cs="Segoe UI"/>
          <w:sz w:val="20"/>
          <w:szCs w:val="20"/>
        </w:rPr>
      </w:pPr>
      <w:r w:rsidRPr="000A517F">
        <w:rPr>
          <w:rFonts w:ascii="Segoe UI" w:hAnsi="Segoe UI" w:cs="Segoe UI"/>
          <w:sz w:val="20"/>
          <w:szCs w:val="20"/>
        </w:rPr>
        <w:t xml:space="preserve">5.10.4. </w:t>
      </w:r>
      <w:r>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үзінді-көшірме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электронды</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w:t>
      </w:r>
      <w:proofErr w:type="spellEnd"/>
      <w:r>
        <w:rPr>
          <w:rFonts w:ascii="Segoe UI" w:hAnsi="Segoe UI" w:cs="Segoe UI"/>
          <w:sz w:val="20"/>
          <w:szCs w:val="20"/>
          <w:lang w:val="kk-KZ"/>
        </w:rPr>
        <w:t xml:space="preserve"> </w:t>
      </w:r>
      <w:proofErr w:type="spellStart"/>
      <w:r w:rsidRPr="000A517F">
        <w:rPr>
          <w:rFonts w:ascii="Segoe UI" w:hAnsi="Segoe UI" w:cs="Segoe UI"/>
          <w:sz w:val="20"/>
          <w:szCs w:val="20"/>
        </w:rPr>
        <w:t>цифрлық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қолтаңба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нысанында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жол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79686955" w14:textId="77777777" w:rsidR="00030C21" w:rsidRDefault="00030C21" w:rsidP="00030C21">
      <w:pPr>
        <w:tabs>
          <w:tab w:val="left" w:pos="1080"/>
          <w:tab w:val="left" w:pos="1440"/>
        </w:tabs>
        <w:ind w:firstLine="567"/>
        <w:jc w:val="both"/>
        <w:rPr>
          <w:rFonts w:ascii="Segoe UI" w:hAnsi="Segoe UI" w:cs="Segoe UI"/>
          <w:sz w:val="20"/>
          <w:szCs w:val="20"/>
        </w:rPr>
      </w:pPr>
    </w:p>
    <w:p w14:paraId="359DDA11" w14:textId="77777777" w:rsidR="00030C21" w:rsidRPr="00705F2C" w:rsidRDefault="00030C21" w:rsidP="00030C21">
      <w:pPr>
        <w:tabs>
          <w:tab w:val="left" w:pos="1080"/>
          <w:tab w:val="left" w:pos="1440"/>
        </w:tabs>
        <w:ind w:firstLine="567"/>
        <w:jc w:val="center"/>
        <w:rPr>
          <w:rFonts w:ascii="Segoe UI" w:hAnsi="Segoe UI" w:cs="Segoe UI"/>
          <w:b/>
          <w:bCs/>
          <w:sz w:val="20"/>
          <w:szCs w:val="20"/>
        </w:rPr>
      </w:pPr>
      <w:r w:rsidRPr="00705F2C">
        <w:rPr>
          <w:rFonts w:ascii="Segoe UI" w:hAnsi="Segoe UI" w:cs="Segoe UI"/>
          <w:b/>
          <w:bCs/>
          <w:sz w:val="20"/>
          <w:szCs w:val="20"/>
        </w:rPr>
        <w:t>6. ТАРАПТАРДЫҢ ҚҰҚЫҚТАРЫ МЕН МІНДЕТТЕРІ</w:t>
      </w:r>
    </w:p>
    <w:p w14:paraId="03C37F25" w14:textId="77777777" w:rsidR="00030C21" w:rsidRPr="00705F2C" w:rsidRDefault="00030C21" w:rsidP="00030C21">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lastRenderedPageBreak/>
        <w:t xml:space="preserve">6.1. Клиент </w:t>
      </w:r>
      <w:proofErr w:type="spellStart"/>
      <w:r w:rsidRPr="00705F2C">
        <w:rPr>
          <w:rFonts w:ascii="Segoe UI" w:hAnsi="Segoe UI" w:cs="Segoe UI"/>
          <w:b/>
          <w:bCs/>
          <w:sz w:val="20"/>
          <w:szCs w:val="20"/>
        </w:rPr>
        <w:t>міндетті</w:t>
      </w:r>
      <w:proofErr w:type="spellEnd"/>
      <w:r w:rsidRPr="00705F2C">
        <w:rPr>
          <w:rFonts w:ascii="Segoe UI" w:hAnsi="Segoe UI" w:cs="Segoe UI"/>
          <w:b/>
          <w:bCs/>
          <w:sz w:val="20"/>
          <w:szCs w:val="20"/>
        </w:rPr>
        <w:t>:</w:t>
      </w:r>
    </w:p>
    <w:p w14:paraId="7DF14E0F"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 </w:t>
      </w:r>
      <w:proofErr w:type="spellStart"/>
      <w:r>
        <w:rPr>
          <w:rFonts w:ascii="Segoe UI" w:hAnsi="Segoe UI" w:cs="Segoe UI"/>
          <w:sz w:val="20"/>
          <w:szCs w:val="20"/>
        </w:rPr>
        <w:t>Б</w:t>
      </w:r>
      <w:r w:rsidRPr="000A517F">
        <w:rPr>
          <w:rFonts w:ascii="Segoe UI" w:hAnsi="Segoe UI" w:cs="Segoe UI"/>
          <w:sz w:val="20"/>
          <w:szCs w:val="20"/>
        </w:rPr>
        <w:t>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2D4C8851"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6.1.2.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Кастодиан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т. б.)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өсімпұлдардың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6C16506F"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6.1.3.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шегінде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w:t>
      </w:r>
    </w:p>
    <w:p w14:paraId="2F189754"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6.1.4.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ауыртпалықтан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қалудан</w:t>
      </w:r>
      <w:proofErr w:type="spellEnd"/>
      <w:r w:rsidRPr="000A517F">
        <w:rPr>
          <w:rFonts w:ascii="Segoe UI" w:hAnsi="Segoe UI" w:cs="Segoe UI"/>
          <w:sz w:val="20"/>
          <w:szCs w:val="20"/>
        </w:rPr>
        <w:t xml:space="preserve"> бос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табылатындығына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кепілдік</w:t>
      </w:r>
      <w:proofErr w:type="spellEnd"/>
      <w:r w:rsidRPr="000A517F">
        <w:rPr>
          <w:rFonts w:ascii="Segoe UI" w:hAnsi="Segoe UI" w:cs="Segoe UI"/>
          <w:sz w:val="20"/>
          <w:szCs w:val="20"/>
        </w:rPr>
        <w:t xml:space="preserve"> беру;</w:t>
      </w:r>
    </w:p>
    <w:p w14:paraId="5D7245A9"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6.1.5. Клиент </w:t>
      </w:r>
      <w:proofErr w:type="spellStart"/>
      <w:r w:rsidRPr="000A517F">
        <w:rPr>
          <w:rFonts w:ascii="Segoe UI" w:hAnsi="Segoe UI" w:cs="Segoe UI"/>
          <w:sz w:val="20"/>
          <w:szCs w:val="20"/>
        </w:rPr>
        <w:t>тапсырысының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w:t>
      </w:r>
      <w:proofErr w:type="spellEnd"/>
      <w:r w:rsidRPr="000A517F">
        <w:rPr>
          <w:rFonts w:ascii="Segoe UI" w:hAnsi="Segoe UI" w:cs="Segoe UI"/>
          <w:sz w:val="20"/>
          <w:szCs w:val="20"/>
        </w:rPr>
        <w:t xml:space="preserve"> брокер оны </w:t>
      </w:r>
      <w:proofErr w:type="spellStart"/>
      <w:r w:rsidRPr="000A517F">
        <w:rPr>
          <w:rFonts w:ascii="Segoe UI" w:hAnsi="Segoe UI" w:cs="Segoe UI"/>
          <w:sz w:val="20"/>
          <w:szCs w:val="20"/>
        </w:rPr>
        <w:t>орындағанға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03E73D90"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адамдардың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1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нотариалды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үлгілері</w:t>
      </w:r>
      <w:proofErr w:type="spellEnd"/>
      <w:r w:rsidRPr="000A517F">
        <w:rPr>
          <w:rFonts w:ascii="Segoe UI" w:hAnsi="Segoe UI" w:cs="Segoe UI"/>
          <w:sz w:val="20"/>
          <w:szCs w:val="20"/>
        </w:rPr>
        <w:t xml:space="preserve"> бар </w:t>
      </w:r>
      <w:proofErr w:type="spellStart"/>
      <w:r w:rsidRPr="000A517F">
        <w:rPr>
          <w:rFonts w:ascii="Segoe UI" w:hAnsi="Segoe UI" w:cs="Segoe UI"/>
          <w:sz w:val="20"/>
          <w:szCs w:val="20"/>
        </w:rPr>
        <w:t>құжатты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куәлігінің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Клиент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№5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ұсынады</w:t>
      </w:r>
      <w:proofErr w:type="spellEnd"/>
      <w:r w:rsidRPr="000A517F">
        <w:rPr>
          <w:rFonts w:ascii="Segoe UI" w:hAnsi="Segoe UI" w:cs="Segoe UI"/>
          <w:sz w:val="20"/>
          <w:szCs w:val="20"/>
        </w:rPr>
        <w:t>;</w:t>
      </w:r>
    </w:p>
    <w:p w14:paraId="593176A2"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6.1.7.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w:t>
      </w:r>
    </w:p>
    <w:p w14:paraId="59A0FCF7"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6.1.8. </w:t>
      </w:r>
      <w:proofErr w:type="spellStart"/>
      <w:r w:rsidRPr="000A517F">
        <w:rPr>
          <w:rFonts w:ascii="Segoe UI" w:hAnsi="Segoe UI" w:cs="Segoe UI"/>
          <w:sz w:val="20"/>
          <w:szCs w:val="20"/>
        </w:rPr>
        <w:t>активтермен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101580F3"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6.1.9.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резиденттікті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2400AF5D"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6.1.10.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пп</w:t>
      </w:r>
      <w:proofErr w:type="spellEnd"/>
      <w:r w:rsidRPr="000A517F">
        <w:rPr>
          <w:rFonts w:ascii="Segoe UI" w:hAnsi="Segoe UI" w:cs="Segoe UI"/>
          <w:sz w:val="20"/>
          <w:szCs w:val="20"/>
        </w:rPr>
        <w:t xml:space="preserve">-да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пен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 xml:space="preserve">. 6.4.6.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w:t>
      </w:r>
    </w:p>
    <w:p w14:paraId="49544865"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6.1.11. </w:t>
      </w:r>
      <w:proofErr w:type="spellStart"/>
      <w:r w:rsidRPr="000A517F">
        <w:rPr>
          <w:rFonts w:ascii="Segoe UI" w:hAnsi="Segoe UI" w:cs="Segoe UI"/>
          <w:sz w:val="20"/>
          <w:szCs w:val="20"/>
        </w:rPr>
        <w:t>соттардың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тергеу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атқарушылық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қылмыстық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атқарушылық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көлемде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салдарынан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шығындарын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өтейді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шеңберінде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дәлдігіне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шынайылығына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өзектілігіне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w:t>
      </w:r>
    </w:p>
    <w:p w14:paraId="416A1AB7"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6.1.13.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қарастырылған</w:t>
      </w:r>
      <w:proofErr w:type="spellEnd"/>
      <w:r w:rsidRPr="000A517F">
        <w:rPr>
          <w:rFonts w:ascii="Segoe UI" w:hAnsi="Segoe UI" w:cs="Segoe UI"/>
          <w:sz w:val="20"/>
          <w:szCs w:val="20"/>
        </w:rPr>
        <w:t>.</w:t>
      </w:r>
    </w:p>
    <w:p w14:paraId="1E8FB806" w14:textId="77777777" w:rsidR="00030C21" w:rsidRPr="00705F2C" w:rsidRDefault="00030C21" w:rsidP="00030C21">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t xml:space="preserve">6.2. Клиент </w:t>
      </w:r>
      <w:proofErr w:type="spellStart"/>
      <w:r w:rsidRPr="00705F2C">
        <w:rPr>
          <w:rFonts w:ascii="Segoe UI" w:hAnsi="Segoe UI" w:cs="Segoe UI"/>
          <w:b/>
          <w:bCs/>
          <w:sz w:val="20"/>
          <w:szCs w:val="20"/>
        </w:rPr>
        <w:t>құқылы</w:t>
      </w:r>
      <w:proofErr w:type="spellEnd"/>
      <w:r w:rsidRPr="00705F2C">
        <w:rPr>
          <w:rFonts w:ascii="Segoe UI" w:hAnsi="Segoe UI" w:cs="Segoe UI"/>
          <w:b/>
          <w:bCs/>
          <w:sz w:val="20"/>
          <w:szCs w:val="20"/>
        </w:rPr>
        <w:t>:</w:t>
      </w:r>
    </w:p>
    <w:p w14:paraId="0A9373FB"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6.2.1.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жай-күйі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w:t>
      </w:r>
    </w:p>
    <w:p w14:paraId="55D527B1"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6.2.2. брокер </w:t>
      </w:r>
      <w:proofErr w:type="spellStart"/>
      <w:r w:rsidRPr="000A517F">
        <w:rPr>
          <w:rFonts w:ascii="Segoe UI" w:hAnsi="Segoe UI" w:cs="Segoe UI"/>
          <w:sz w:val="20"/>
          <w:szCs w:val="20"/>
        </w:rPr>
        <w:t>белгілеген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нысан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жатқызуға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w:t>
      </w:r>
      <w:proofErr w:type="spellEnd"/>
      <w:r w:rsidRPr="000A517F">
        <w:rPr>
          <w:rFonts w:ascii="Segoe UI" w:hAnsi="Segoe UI" w:cs="Segoe UI"/>
          <w:sz w:val="20"/>
          <w:szCs w:val="20"/>
        </w:rPr>
        <w:t xml:space="preserve"> (№11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(№13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беруге</w:t>
      </w:r>
      <w:proofErr w:type="spellEnd"/>
      <w:r w:rsidRPr="000A517F">
        <w:rPr>
          <w:rFonts w:ascii="Segoe UI" w:hAnsi="Segoe UI" w:cs="Segoe UI"/>
          <w:sz w:val="20"/>
          <w:szCs w:val="20"/>
        </w:rPr>
        <w:t>;</w:t>
      </w:r>
    </w:p>
    <w:p w14:paraId="6D60A463"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6.2.3.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бұйрықтарды</w:t>
      </w:r>
      <w:proofErr w:type="spellEnd"/>
      <w:r w:rsidRPr="000A517F">
        <w:rPr>
          <w:rFonts w:ascii="Segoe UI" w:hAnsi="Segoe UI" w:cs="Segoe UI"/>
          <w:sz w:val="20"/>
          <w:szCs w:val="20"/>
        </w:rPr>
        <w:t xml:space="preserve"> беру;</w:t>
      </w:r>
    </w:p>
    <w:p w14:paraId="2F8F6A2B"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6.2.4.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2BE8C55F"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6.2.5.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құқықтарды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1BE88782" w14:textId="77777777" w:rsidR="00030C21" w:rsidRPr="00705F2C" w:rsidRDefault="00030C21" w:rsidP="00030C21">
      <w:pPr>
        <w:tabs>
          <w:tab w:val="left" w:pos="1080"/>
          <w:tab w:val="left" w:pos="1440"/>
        </w:tabs>
        <w:jc w:val="both"/>
        <w:rPr>
          <w:rFonts w:ascii="Segoe UI" w:hAnsi="Segoe UI" w:cs="Segoe UI"/>
          <w:b/>
          <w:bCs/>
          <w:sz w:val="20"/>
          <w:szCs w:val="20"/>
        </w:rPr>
      </w:pPr>
      <w:r w:rsidRPr="00705F2C">
        <w:rPr>
          <w:rFonts w:ascii="Segoe UI" w:hAnsi="Segoe UI" w:cs="Segoe UI"/>
          <w:b/>
          <w:bCs/>
          <w:sz w:val="20"/>
          <w:szCs w:val="20"/>
        </w:rPr>
        <w:t xml:space="preserve">6.3. Брокер </w:t>
      </w:r>
      <w:proofErr w:type="spellStart"/>
      <w:r w:rsidRPr="00705F2C">
        <w:rPr>
          <w:rFonts w:ascii="Segoe UI" w:hAnsi="Segoe UI" w:cs="Segoe UI"/>
          <w:b/>
          <w:bCs/>
          <w:sz w:val="20"/>
          <w:szCs w:val="20"/>
        </w:rPr>
        <w:t>міндетті</w:t>
      </w:r>
      <w:proofErr w:type="spellEnd"/>
      <w:r w:rsidRPr="00705F2C">
        <w:rPr>
          <w:rFonts w:ascii="Segoe UI" w:hAnsi="Segoe UI" w:cs="Segoe UI"/>
          <w:b/>
          <w:bCs/>
          <w:sz w:val="20"/>
          <w:szCs w:val="20"/>
        </w:rPr>
        <w:t>:</w:t>
      </w:r>
    </w:p>
    <w:p w14:paraId="42A35055"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 Клиентке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ашу</w:t>
      </w:r>
      <w:proofErr w:type="spellEnd"/>
      <w:r w:rsidRPr="000A517F">
        <w:rPr>
          <w:rFonts w:ascii="Segoe UI" w:hAnsi="Segoe UI" w:cs="Segoe UI"/>
          <w:sz w:val="20"/>
          <w:szCs w:val="20"/>
        </w:rPr>
        <w:t>;</w:t>
      </w:r>
    </w:p>
    <w:p w14:paraId="0E4D9902"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6.3.2.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w:t>
      </w:r>
    </w:p>
    <w:p w14:paraId="51F3AA2E"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6.3.3. Клиентке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орындалған</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беру;</w:t>
      </w:r>
    </w:p>
    <w:p w14:paraId="0BD4995B"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w:t>
      </w:r>
    </w:p>
    <w:p w14:paraId="760BE816"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6.3.5.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төлеуге</w:t>
      </w:r>
      <w:proofErr w:type="spellEnd"/>
      <w:r w:rsidRPr="000A517F">
        <w:rPr>
          <w:rFonts w:ascii="Segoe UI" w:hAnsi="Segoe UI" w:cs="Segoe UI"/>
          <w:sz w:val="20"/>
          <w:szCs w:val="20"/>
        </w:rPr>
        <w:t>;</w:t>
      </w:r>
    </w:p>
    <w:p w14:paraId="41D37E64"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6.3.6.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сұратуы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тапсырысының</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бұйрығының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69A49978"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6.3.7.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w:t>
      </w:r>
    </w:p>
    <w:p w14:paraId="6AA073F2"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6.3.8.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қабылдамауға</w:t>
      </w:r>
      <w:proofErr w:type="spellEnd"/>
      <w:r w:rsidRPr="000A517F">
        <w:rPr>
          <w:rFonts w:ascii="Segoe UI" w:hAnsi="Segoe UI" w:cs="Segoe UI"/>
          <w:sz w:val="20"/>
          <w:szCs w:val="20"/>
        </w:rPr>
        <w:t>;</w:t>
      </w:r>
    </w:p>
    <w:p w14:paraId="288D0593"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6.3.9.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w:t>
      </w:r>
    </w:p>
    <w:p w14:paraId="451B9924"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lastRenderedPageBreak/>
        <w:t xml:space="preserve">6.3.10.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шектеулер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ерекше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4ECED185"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6.3.11.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талабы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танысу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w:t>
      </w:r>
      <w:proofErr w:type="spellEnd"/>
      <w:r w:rsidRPr="000A517F">
        <w:rPr>
          <w:rFonts w:ascii="Segoe UI" w:hAnsi="Segoe UI" w:cs="Segoe UI"/>
          <w:sz w:val="20"/>
          <w:szCs w:val="20"/>
        </w:rPr>
        <w:t>:</w:t>
      </w:r>
    </w:p>
    <w:p w14:paraId="6F48B42E"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кезеңдегі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есептілік</w:t>
      </w:r>
      <w:proofErr w:type="spellEnd"/>
      <w:r w:rsidRPr="000A517F">
        <w:rPr>
          <w:rFonts w:ascii="Segoe UI" w:hAnsi="Segoe UI" w:cs="Segoe UI"/>
          <w:sz w:val="20"/>
          <w:szCs w:val="20"/>
        </w:rPr>
        <w:t>;</w:t>
      </w:r>
    </w:p>
    <w:p w14:paraId="533532E2"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пруденциалдық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нормативтерді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деңгейі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w:t>
      </w:r>
    </w:p>
    <w:p w14:paraId="3AEDF0C7"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өзін-өзі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қызметкерлеріне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шешімдері</w:t>
      </w:r>
      <w:proofErr w:type="spellEnd"/>
      <w:r w:rsidRPr="000A517F">
        <w:rPr>
          <w:rFonts w:ascii="Segoe UI" w:hAnsi="Segoe UI" w:cs="Segoe UI"/>
          <w:sz w:val="20"/>
          <w:szCs w:val="20"/>
        </w:rPr>
        <w:t>;</w:t>
      </w:r>
    </w:p>
    <w:p w14:paraId="553AD29D"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нормативтік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тәртібін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қамтиды</w:t>
      </w:r>
      <w:proofErr w:type="spellEnd"/>
      <w:r w:rsidRPr="000A517F">
        <w:rPr>
          <w:rFonts w:ascii="Segoe UI" w:hAnsi="Segoe UI" w:cs="Segoe UI"/>
          <w:sz w:val="20"/>
          <w:szCs w:val="20"/>
        </w:rPr>
        <w:t>.</w:t>
      </w:r>
    </w:p>
    <w:p w14:paraId="4CAEC673"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Брокер Клиентке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тартпайды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көшірмелерді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дайындауға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шамасынан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аспайтын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w:t>
      </w:r>
    </w:p>
    <w:p w14:paraId="67FFF574"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6.3.12. Брокер клиентке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оқиғалар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орналастырады</w:t>
      </w:r>
      <w:proofErr w:type="spellEnd"/>
      <w:r w:rsidRPr="000A517F">
        <w:rPr>
          <w:rFonts w:ascii="Segoe UI" w:hAnsi="Segoe UI" w:cs="Segoe UI"/>
          <w:sz w:val="20"/>
          <w:szCs w:val="20"/>
        </w:rPr>
        <w:t xml:space="preserve"> не Клиентке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w:t>
      </w:r>
    </w:p>
    <w:p w14:paraId="61784E83"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орган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аяқталған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әкімшілік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5F68DC97"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шектеулер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ерекше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w:t>
      </w:r>
    </w:p>
    <w:p w14:paraId="54E3875D"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мүдделер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қақтығысының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мүмкіндігі</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фактілері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w:t>
      </w:r>
    </w:p>
    <w:p w14:paraId="37CCD3F3"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6.3.13. </w:t>
      </w:r>
      <w:proofErr w:type="spellStart"/>
      <w:r w:rsidRPr="000A517F">
        <w:rPr>
          <w:rFonts w:ascii="Segoe UI" w:hAnsi="Segoe UI" w:cs="Segoe UI"/>
          <w:sz w:val="20"/>
          <w:szCs w:val="20"/>
        </w:rPr>
        <w:t>лицензияның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жерлерде</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кеңсенің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үй-жайларында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proofErr w:type="gramStart"/>
      <w:r w:rsidRPr="000A517F">
        <w:rPr>
          <w:rFonts w:ascii="Segoe UI" w:hAnsi="Segoe UI" w:cs="Segoe UI"/>
          <w:sz w:val="20"/>
          <w:szCs w:val="20"/>
        </w:rPr>
        <w:t>сайтында</w:t>
      </w:r>
      <w:proofErr w:type="spellEnd"/>
      <w:r w:rsidRPr="000A517F">
        <w:rPr>
          <w:rFonts w:ascii="Segoe UI" w:hAnsi="Segoe UI" w:cs="Segoe UI"/>
          <w:sz w:val="20"/>
          <w:szCs w:val="20"/>
        </w:rPr>
        <w:t>)</w:t>
      </w:r>
      <w:proofErr w:type="spellStart"/>
      <w:r w:rsidRPr="000A517F">
        <w:rPr>
          <w:rFonts w:ascii="Segoe UI" w:hAnsi="Segoe UI" w:cs="Segoe UI"/>
          <w:sz w:val="20"/>
          <w:szCs w:val="20"/>
        </w:rPr>
        <w:t>Хабарландырулар</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47EBF0F6"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6.3.14. </w:t>
      </w:r>
      <w:proofErr w:type="spellStart"/>
      <w:r w:rsidRPr="000A517F">
        <w:rPr>
          <w:rFonts w:ascii="Segoe UI" w:hAnsi="Segoe UI" w:cs="Segoe UI"/>
          <w:sz w:val="20"/>
          <w:szCs w:val="20"/>
        </w:rPr>
        <w:t>лицензиядан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2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лицензиядан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хабарлайды</w:t>
      </w:r>
      <w:proofErr w:type="spellEnd"/>
      <w:r w:rsidRPr="000A517F">
        <w:rPr>
          <w:rFonts w:ascii="Segoe UI" w:hAnsi="Segoe UI" w:cs="Segoe UI"/>
          <w:sz w:val="20"/>
          <w:szCs w:val="20"/>
        </w:rPr>
        <w:t>;</w:t>
      </w:r>
    </w:p>
    <w:p w14:paraId="4187E57C"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6.3.15. Клиентке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операция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w:t>
      </w:r>
    </w:p>
    <w:p w14:paraId="157B90E7"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куәландыратын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w:t>
      </w:r>
      <w:proofErr w:type="spellEnd"/>
      <w:r w:rsidRPr="000A517F">
        <w:rPr>
          <w:rFonts w:ascii="Segoe UI" w:hAnsi="Segoe UI" w:cs="Segoe UI"/>
          <w:sz w:val="20"/>
          <w:szCs w:val="20"/>
        </w:rPr>
        <w:t>;</w:t>
      </w:r>
    </w:p>
    <w:p w14:paraId="4072B301"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филиалды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филиалды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өкілдікті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анықтаманың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w:t>
      </w:r>
      <w:proofErr w:type="spellEnd"/>
      <w:r w:rsidRPr="000A517F">
        <w:rPr>
          <w:rFonts w:ascii="Segoe UI" w:hAnsi="Segoe UI" w:cs="Segoe UI"/>
          <w:sz w:val="20"/>
          <w:szCs w:val="20"/>
        </w:rPr>
        <w:t>, бизнес-</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тұлғаға</w:t>
      </w:r>
      <w:proofErr w:type="spellEnd"/>
      <w:r w:rsidRPr="000A517F">
        <w:rPr>
          <w:rFonts w:ascii="Segoe UI" w:hAnsi="Segoe UI" w:cs="Segoe UI"/>
          <w:sz w:val="20"/>
          <w:szCs w:val="20"/>
        </w:rPr>
        <w:t xml:space="preserve"> бизнес-</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не резидент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нөмір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жерінің</w:t>
      </w:r>
      <w:proofErr w:type="spellEnd"/>
      <w:r w:rsidRPr="000A517F">
        <w:rPr>
          <w:rFonts w:ascii="Segoe UI" w:hAnsi="Segoe UI" w:cs="Segoe UI"/>
          <w:sz w:val="20"/>
          <w:szCs w:val="20"/>
        </w:rPr>
        <w:t xml:space="preserve"> </w:t>
      </w:r>
      <w:proofErr w:type="spellStart"/>
      <w:proofErr w:type="gramStart"/>
      <w:r w:rsidRPr="000A517F">
        <w:rPr>
          <w:rFonts w:ascii="Segoe UI" w:hAnsi="Segoe UI" w:cs="Segoe UI"/>
          <w:sz w:val="20"/>
          <w:szCs w:val="20"/>
        </w:rPr>
        <w:t>мекенжайы</w:t>
      </w:r>
      <w:proofErr w:type="spellEnd"/>
      <w:r w:rsidRPr="000A517F">
        <w:rPr>
          <w:rFonts w:ascii="Segoe UI" w:hAnsi="Segoe UI" w:cs="Segoe UI"/>
          <w:sz w:val="20"/>
          <w:szCs w:val="20"/>
        </w:rPr>
        <w:t>;;</w:t>
      </w:r>
      <w:proofErr w:type="gramEnd"/>
    </w:p>
    <w:p w14:paraId="0B49F2FA"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сипатын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белгілеу</w:t>
      </w:r>
      <w:proofErr w:type="spellEnd"/>
      <w:r w:rsidRPr="000A517F">
        <w:rPr>
          <w:rFonts w:ascii="Segoe UI" w:hAnsi="Segoe UI" w:cs="Segoe UI"/>
          <w:sz w:val="20"/>
          <w:szCs w:val="20"/>
        </w:rPr>
        <w:t>;</w:t>
      </w:r>
    </w:p>
    <w:p w14:paraId="2EFB0A7B" w14:textId="77777777" w:rsidR="00030C21" w:rsidRPr="000A517F"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6.3.16.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орган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Терроризмді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экстремизмді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тізбесіне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w:t>
      </w:r>
    </w:p>
    <w:p w14:paraId="6FCDEA38"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бұғаттау</w:t>
      </w:r>
      <w:proofErr w:type="spellEnd"/>
      <w:r w:rsidRPr="000A517F">
        <w:rPr>
          <w:rFonts w:ascii="Segoe UI" w:hAnsi="Segoe UI" w:cs="Segoe UI"/>
          <w:sz w:val="20"/>
          <w:szCs w:val="20"/>
        </w:rPr>
        <w:t>;</w:t>
      </w:r>
    </w:p>
    <w:p w14:paraId="499F68DE" w14:textId="77777777" w:rsidR="00030C21" w:rsidRPr="000A517F" w:rsidRDefault="00030C21" w:rsidP="00030C21">
      <w:pPr>
        <w:tabs>
          <w:tab w:val="left" w:pos="1080"/>
          <w:tab w:val="left" w:pos="1440"/>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олардың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сияқты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табылатын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0386F6AD" w14:textId="77777777" w:rsidR="00030C21" w:rsidRPr="005F3632" w:rsidRDefault="00030C21" w:rsidP="00030C21">
      <w:pPr>
        <w:tabs>
          <w:tab w:val="left" w:pos="1080"/>
          <w:tab w:val="left" w:pos="1440"/>
        </w:tabs>
        <w:jc w:val="both"/>
        <w:rPr>
          <w:rFonts w:ascii="Segoe UI" w:hAnsi="Segoe UI" w:cs="Segoe UI"/>
          <w:sz w:val="20"/>
          <w:szCs w:val="20"/>
        </w:rPr>
      </w:pPr>
      <w:r w:rsidRPr="000A517F">
        <w:rPr>
          <w:rFonts w:ascii="Segoe UI" w:hAnsi="Segoe UI" w:cs="Segoe UI"/>
          <w:sz w:val="20"/>
          <w:szCs w:val="20"/>
        </w:rPr>
        <w:t xml:space="preserve">6.3.17.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номиналды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жүйесінде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тіркеуді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ақшасымен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мүлкімен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брокер сот </w:t>
      </w:r>
      <w:proofErr w:type="spellStart"/>
      <w:r w:rsidRPr="000A517F">
        <w:rPr>
          <w:rFonts w:ascii="Segoe UI" w:hAnsi="Segoe UI" w:cs="Segoe UI"/>
          <w:sz w:val="20"/>
          <w:szCs w:val="20"/>
        </w:rPr>
        <w:t>шешімінің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инкассалық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өкімдерінің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шектелген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мүлікті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өндіріп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жоғарыда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тізбеден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6BB1FF25" w14:textId="77777777" w:rsidR="00030C21" w:rsidRPr="00705F2C" w:rsidRDefault="00030C21" w:rsidP="00030C21">
      <w:pPr>
        <w:tabs>
          <w:tab w:val="left" w:pos="1080"/>
          <w:tab w:val="left" w:pos="1260"/>
        </w:tabs>
        <w:jc w:val="both"/>
        <w:rPr>
          <w:rFonts w:ascii="Segoe UI" w:hAnsi="Segoe UI" w:cs="Segoe UI"/>
          <w:b/>
          <w:bCs/>
          <w:sz w:val="20"/>
          <w:szCs w:val="20"/>
        </w:rPr>
      </w:pPr>
      <w:r w:rsidRPr="00705F2C">
        <w:rPr>
          <w:rFonts w:ascii="Segoe UI" w:hAnsi="Segoe UI" w:cs="Segoe UI"/>
          <w:b/>
          <w:bCs/>
          <w:sz w:val="20"/>
          <w:szCs w:val="20"/>
        </w:rPr>
        <w:t xml:space="preserve">6.4. Брокер </w:t>
      </w:r>
      <w:proofErr w:type="spellStart"/>
      <w:r w:rsidRPr="00705F2C">
        <w:rPr>
          <w:rFonts w:ascii="Segoe UI" w:hAnsi="Segoe UI" w:cs="Segoe UI"/>
          <w:b/>
          <w:bCs/>
          <w:sz w:val="20"/>
          <w:szCs w:val="20"/>
        </w:rPr>
        <w:t>құқылы</w:t>
      </w:r>
      <w:proofErr w:type="spellEnd"/>
      <w:r w:rsidRPr="00705F2C">
        <w:rPr>
          <w:rFonts w:ascii="Segoe UI" w:hAnsi="Segoe UI" w:cs="Segoe UI"/>
          <w:b/>
          <w:bCs/>
          <w:sz w:val="20"/>
          <w:szCs w:val="20"/>
        </w:rPr>
        <w:t>:</w:t>
      </w:r>
    </w:p>
    <w:p w14:paraId="26962667"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6.4.1.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ресімдеуге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оны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қайшы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w:t>
      </w:r>
    </w:p>
    <w:p w14:paraId="694C0FE9"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6.4.2. 4.4 </w:t>
      </w:r>
      <w:proofErr w:type="spellStart"/>
      <w:proofErr w:type="gramStart"/>
      <w:r w:rsidRPr="000A517F">
        <w:rPr>
          <w:rFonts w:ascii="Segoe UI" w:hAnsi="Segoe UI" w:cs="Segoe UI"/>
          <w:sz w:val="20"/>
          <w:szCs w:val="20"/>
        </w:rPr>
        <w:t>т.сәйкес</w:t>
      </w:r>
      <w:proofErr w:type="spellEnd"/>
      <w:proofErr w:type="gram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тапсырыстардың</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бұйрықтардың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түпнұсқалары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алдыңғы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түпнұсқасы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тұрсын</w:t>
      </w:r>
      <w:proofErr w:type="spellEnd"/>
      <w:r w:rsidRPr="000A517F">
        <w:rPr>
          <w:rFonts w:ascii="Segoe UI" w:hAnsi="Segoe UI" w:cs="Segoe UI"/>
          <w:sz w:val="20"/>
          <w:szCs w:val="20"/>
        </w:rPr>
        <w:t>;</w:t>
      </w:r>
    </w:p>
    <w:p w14:paraId="260B5D53"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lastRenderedPageBreak/>
        <w:t xml:space="preserve">6.4.3.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w:t>
      </w:r>
    </w:p>
    <w:p w14:paraId="1D080069"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соңғы</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жабыңыз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клиентке №22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жіберіңіз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жоспарланғаны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жабу </w:t>
      </w:r>
      <w:proofErr w:type="spellStart"/>
      <w:r w:rsidRPr="000A517F">
        <w:rPr>
          <w:rFonts w:ascii="Segoe UI" w:hAnsi="Segoe UI" w:cs="Segoe UI"/>
          <w:sz w:val="20"/>
          <w:szCs w:val="20"/>
        </w:rPr>
        <w:t>жүргізілмейді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12 айда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өтелгенге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p>
    <w:p w14:paraId="57048C04"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6.4.5. </w:t>
      </w:r>
      <w:proofErr w:type="spellStart"/>
      <w:r w:rsidRPr="000A517F">
        <w:rPr>
          <w:rFonts w:ascii="Segoe UI" w:hAnsi="Segoe UI" w:cs="Segoe UI"/>
          <w:sz w:val="20"/>
          <w:szCs w:val="20"/>
        </w:rPr>
        <w:t>келесі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тоқтатыңыз</w:t>
      </w:r>
      <w:proofErr w:type="spellEnd"/>
      <w:r w:rsidRPr="000A517F">
        <w:rPr>
          <w:rFonts w:ascii="Segoe UI" w:hAnsi="Segoe UI" w:cs="Segoe UI"/>
          <w:sz w:val="20"/>
          <w:szCs w:val="20"/>
        </w:rPr>
        <w:t>:</w:t>
      </w:r>
    </w:p>
    <w:p w14:paraId="647C676B" w14:textId="77777777" w:rsidR="00030C21" w:rsidRPr="000A517F" w:rsidRDefault="00030C21" w:rsidP="00030C21">
      <w:pPr>
        <w:tabs>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клиент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дұрыстығын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тексеру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жаңарту</w:t>
      </w:r>
      <w:proofErr w:type="spellEnd"/>
      <w:r w:rsidRPr="000A517F">
        <w:rPr>
          <w:rFonts w:ascii="Segoe UI" w:hAnsi="Segoe UI" w:cs="Segoe UI"/>
          <w:sz w:val="20"/>
          <w:szCs w:val="20"/>
        </w:rPr>
        <w:t>;</w:t>
      </w:r>
    </w:p>
    <w:p w14:paraId="13985847" w14:textId="77777777" w:rsidR="00030C21" w:rsidRPr="000A517F" w:rsidRDefault="00030C21" w:rsidP="00030C21">
      <w:pPr>
        <w:tabs>
          <w:tab w:val="left" w:pos="1080"/>
          <w:tab w:val="left" w:pos="1260"/>
        </w:tabs>
        <w:ind w:firstLine="567"/>
        <w:jc w:val="both"/>
        <w:rPr>
          <w:rFonts w:ascii="Segoe UI" w:hAnsi="Segoe UI" w:cs="Segoe UI"/>
          <w:sz w:val="20"/>
          <w:szCs w:val="20"/>
        </w:rPr>
      </w:pPr>
      <w:r w:rsidRPr="000A517F">
        <w:rPr>
          <w:rFonts w:ascii="Segoe UI" w:hAnsi="Segoe UI" w:cs="Segoe UI"/>
          <w:sz w:val="20"/>
          <w:szCs w:val="20"/>
        </w:rPr>
        <w:t xml:space="preserve">- Клиент </w:t>
      </w:r>
      <w:proofErr w:type="spellStart"/>
      <w:r w:rsidRPr="000A517F">
        <w:rPr>
          <w:rFonts w:ascii="Segoe UI" w:hAnsi="Segoe UI" w:cs="Segoe UI"/>
          <w:sz w:val="20"/>
          <w:szCs w:val="20"/>
        </w:rPr>
        <w:t>жасайтын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зерделеу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процесінде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іскерлік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Қылмыстық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жылыстату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терроризмді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жүргізіледі</w:t>
      </w:r>
      <w:proofErr w:type="spellEnd"/>
      <w:r w:rsidRPr="000A517F">
        <w:rPr>
          <w:rFonts w:ascii="Segoe UI" w:hAnsi="Segoe UI" w:cs="Segoe UI"/>
          <w:sz w:val="20"/>
          <w:szCs w:val="20"/>
        </w:rPr>
        <w:t>;</w:t>
      </w:r>
    </w:p>
    <w:p w14:paraId="567F5E8E"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6.4.6.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сәйкестендіру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бенефициарлық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меншік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иесін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анықтау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сауалнамаларды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толтыруды</w:t>
      </w:r>
      <w:proofErr w:type="spellEnd"/>
      <w:r w:rsidRPr="000A517F">
        <w:rPr>
          <w:rFonts w:ascii="Segoe UI" w:hAnsi="Segoe UI" w:cs="Segoe UI"/>
          <w:sz w:val="20"/>
          <w:szCs w:val="20"/>
        </w:rPr>
        <w:t xml:space="preserve"> (№4 </w:t>
      </w:r>
      <w:proofErr w:type="spellStart"/>
      <w:r w:rsidRPr="000A517F">
        <w:rPr>
          <w:rFonts w:ascii="Segoe UI" w:hAnsi="Segoe UI" w:cs="Segoe UI"/>
          <w:sz w:val="20"/>
          <w:szCs w:val="20"/>
        </w:rPr>
        <w:t>қосымша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қаржыландыру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w:t>
      </w:r>
    </w:p>
    <w:p w14:paraId="6F5B415A" w14:textId="77777777" w:rsidR="00030C21" w:rsidRPr="000A517F"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6.4.7.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эмитент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саны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бөлшектеуді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шоғырландыруды</w:t>
      </w:r>
      <w:proofErr w:type="spellEnd"/>
      <w:r w:rsidRPr="000A517F">
        <w:rPr>
          <w:rFonts w:ascii="Segoe UI" w:hAnsi="Segoe UI" w:cs="Segoe UI"/>
          <w:sz w:val="20"/>
          <w:szCs w:val="20"/>
        </w:rPr>
        <w:t xml:space="preserve"> (сплит, </w:t>
      </w:r>
      <w:proofErr w:type="spellStart"/>
      <w:r w:rsidRPr="000A517F">
        <w:rPr>
          <w:rFonts w:ascii="Segoe UI" w:hAnsi="Segoe UI" w:cs="Segoe UI"/>
          <w:sz w:val="20"/>
          <w:szCs w:val="20"/>
        </w:rPr>
        <w:t>кері</w:t>
      </w:r>
      <w:proofErr w:type="spellEnd"/>
      <w:r w:rsidRPr="000A517F">
        <w:rPr>
          <w:rFonts w:ascii="Segoe UI" w:hAnsi="Segoe UI" w:cs="Segoe UI"/>
          <w:sz w:val="20"/>
          <w:szCs w:val="20"/>
        </w:rPr>
        <w:t xml:space="preserve"> сплит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іс-шаралар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қосалқы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өйткені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сатуды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бөлу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r w:rsidRPr="000A517F">
        <w:rPr>
          <w:rFonts w:ascii="Segoe UI" w:hAnsi="Segoe UI" w:cs="Segoe UI"/>
          <w:sz w:val="20"/>
          <w:szCs w:val="20"/>
        </w:rPr>
        <w:t>.</w:t>
      </w:r>
    </w:p>
    <w:p w14:paraId="1AE71CBF" w14:textId="77777777" w:rsidR="00030C21" w:rsidRDefault="00030C21" w:rsidP="00030C21">
      <w:pPr>
        <w:tabs>
          <w:tab w:val="left" w:pos="1080"/>
          <w:tab w:val="left" w:pos="1260"/>
        </w:tabs>
        <w:jc w:val="both"/>
        <w:rPr>
          <w:rFonts w:ascii="Segoe UI" w:hAnsi="Segoe UI" w:cs="Segoe UI"/>
          <w:sz w:val="20"/>
          <w:szCs w:val="20"/>
        </w:rPr>
      </w:pPr>
      <w:r w:rsidRPr="000A517F">
        <w:rPr>
          <w:rFonts w:ascii="Segoe UI" w:hAnsi="Segoe UI" w:cs="Segoe UI"/>
          <w:sz w:val="20"/>
          <w:szCs w:val="20"/>
        </w:rPr>
        <w:t xml:space="preserve">6.4.8.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құқықтарды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қарастырылған</w:t>
      </w:r>
      <w:proofErr w:type="spellEnd"/>
      <w:r w:rsidRPr="000A517F">
        <w:rPr>
          <w:rFonts w:ascii="Segoe UI" w:hAnsi="Segoe UI" w:cs="Segoe UI"/>
          <w:sz w:val="20"/>
          <w:szCs w:val="20"/>
        </w:rPr>
        <w:t>.</w:t>
      </w:r>
    </w:p>
    <w:p w14:paraId="2F469963" w14:textId="77777777" w:rsidR="00030C21" w:rsidRDefault="00030C21" w:rsidP="00030C21">
      <w:pPr>
        <w:tabs>
          <w:tab w:val="left" w:pos="1134"/>
          <w:tab w:val="left" w:pos="1276"/>
        </w:tabs>
        <w:ind w:firstLine="567"/>
        <w:jc w:val="both"/>
        <w:rPr>
          <w:rFonts w:ascii="Segoe UI" w:hAnsi="Segoe UI" w:cs="Segoe UI"/>
          <w:sz w:val="20"/>
          <w:szCs w:val="20"/>
        </w:rPr>
      </w:pPr>
    </w:p>
    <w:p w14:paraId="4277482D" w14:textId="77777777" w:rsidR="00030C21" w:rsidRPr="00705F2C" w:rsidRDefault="00030C21" w:rsidP="00030C21">
      <w:pPr>
        <w:tabs>
          <w:tab w:val="left" w:pos="1134"/>
          <w:tab w:val="left" w:pos="1276"/>
        </w:tabs>
        <w:ind w:firstLine="567"/>
        <w:jc w:val="center"/>
        <w:rPr>
          <w:rFonts w:ascii="Segoe UI" w:hAnsi="Segoe UI" w:cs="Segoe UI"/>
          <w:b/>
          <w:bCs/>
          <w:sz w:val="20"/>
          <w:szCs w:val="20"/>
        </w:rPr>
      </w:pPr>
      <w:r w:rsidRPr="00705F2C">
        <w:rPr>
          <w:rFonts w:ascii="Segoe UI" w:hAnsi="Segoe UI" w:cs="Segoe UI"/>
          <w:b/>
          <w:bCs/>
          <w:sz w:val="20"/>
          <w:szCs w:val="20"/>
        </w:rPr>
        <w:t>7. БРОКЕРДІҢ СЫЙАҚЫСЫ ЖӘНЕ ЕСЕП АЙЫРЫСУ ТӘРТІБІ</w:t>
      </w:r>
    </w:p>
    <w:p w14:paraId="7518BEAF"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бекітілген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есептеледі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атқарушы</w:t>
      </w:r>
      <w:proofErr w:type="spellEnd"/>
      <w:r w:rsidRPr="000A517F">
        <w:rPr>
          <w:rFonts w:ascii="Segoe UI" w:hAnsi="Segoe UI" w:cs="Segoe UI"/>
          <w:sz w:val="20"/>
          <w:szCs w:val="20"/>
        </w:rPr>
        <w:t xml:space="preserve"> органы </w:t>
      </w:r>
      <w:proofErr w:type="spellStart"/>
      <w:r w:rsidRPr="000A517F">
        <w:rPr>
          <w:rFonts w:ascii="Segoe UI" w:hAnsi="Segoe UI" w:cs="Segoe UI"/>
          <w:sz w:val="20"/>
          <w:szCs w:val="20"/>
        </w:rPr>
        <w:t>белгілейді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жаңа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15 (он бес)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кешіктірмей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ақпаратты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келіспеген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ұсынбауы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келісетіндігін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білдіреді</w:t>
      </w:r>
      <w:proofErr w:type="spellEnd"/>
      <w:r w:rsidRPr="000A517F">
        <w:rPr>
          <w:rFonts w:ascii="Segoe UI" w:hAnsi="Segoe UI" w:cs="Segoe UI"/>
          <w:sz w:val="20"/>
          <w:szCs w:val="20"/>
        </w:rPr>
        <w:t>.</w:t>
      </w:r>
    </w:p>
    <w:p w14:paraId="515845B2"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7.2. Брокер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төлем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берместен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тікелей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дебеттеу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алынбайтын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Шетел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шетел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кастодиан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берешек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валютасына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теңгеге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отырып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тармақтың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мақсатында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қаражатын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қағаздарды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етілмейді</w:t>
      </w:r>
      <w:proofErr w:type="spellEnd"/>
      <w:r w:rsidRPr="000A517F">
        <w:rPr>
          <w:rFonts w:ascii="Segoe UI" w:hAnsi="Segoe UI" w:cs="Segoe UI"/>
          <w:sz w:val="20"/>
          <w:szCs w:val="20"/>
        </w:rPr>
        <w:t>.</w:t>
      </w:r>
    </w:p>
    <w:p w14:paraId="42769CE6"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7.3. Брокер </w:t>
      </w:r>
      <w:proofErr w:type="spellStart"/>
      <w:r w:rsidRPr="000A517F">
        <w:rPr>
          <w:rFonts w:ascii="Segoe UI" w:hAnsi="Segoe UI" w:cs="Segoe UI"/>
          <w:sz w:val="20"/>
          <w:szCs w:val="20"/>
        </w:rPr>
        <w:t>сыйақысының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ұлғайтылуы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5B6DF839"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7.4.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айырысуы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бұйрықтарының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тапсырыстарын</w:t>
      </w:r>
      <w:proofErr w:type="spellEnd"/>
      <w:r w:rsidRPr="000A517F">
        <w:rPr>
          <w:rFonts w:ascii="Segoe UI" w:hAnsi="Segoe UI" w:cs="Segoe UI"/>
          <w:sz w:val="20"/>
          <w:szCs w:val="20"/>
        </w:rPr>
        <w:t>/</w:t>
      </w:r>
      <w:proofErr w:type="spellStart"/>
      <w:r w:rsidRPr="000A517F">
        <w:rPr>
          <w:rFonts w:ascii="Segoe UI" w:hAnsi="Segoe UI" w:cs="Segoe UI"/>
          <w:sz w:val="20"/>
          <w:szCs w:val="20"/>
        </w:rPr>
        <w:t>бұйрықтарын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сияқты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24D8864A"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7.5. Клиент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клирингтік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тарифтерге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аяқталғаннан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асырады</w:t>
      </w:r>
      <w:proofErr w:type="spellEnd"/>
      <w:r w:rsidRPr="000A517F">
        <w:rPr>
          <w:rFonts w:ascii="Segoe UI" w:hAnsi="Segoe UI" w:cs="Segoe UI"/>
          <w:sz w:val="20"/>
          <w:szCs w:val="20"/>
        </w:rPr>
        <w:t>.</w:t>
      </w:r>
    </w:p>
    <w:p w14:paraId="21A487B9"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lastRenderedPageBreak/>
        <w:t xml:space="preserve">7.6.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айналыстағы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3FF77895"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13D9C4B2"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куәлікке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биржалық</w:t>
      </w:r>
      <w:proofErr w:type="spellEnd"/>
      <w:r w:rsidRPr="000A517F">
        <w:rPr>
          <w:rFonts w:ascii="Segoe UI" w:hAnsi="Segoe UI" w:cs="Segoe UI"/>
          <w:sz w:val="20"/>
          <w:szCs w:val="20"/>
        </w:rPr>
        <w:t xml:space="preserve"> алым;</w:t>
      </w:r>
    </w:p>
    <w:p w14:paraId="245BAEF7"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w:t>
      </w:r>
      <w:proofErr w:type="spellEnd"/>
      <w:r w:rsidRPr="000A517F">
        <w:rPr>
          <w:rFonts w:ascii="Segoe UI" w:hAnsi="Segoe UI" w:cs="Segoe UI"/>
          <w:sz w:val="20"/>
          <w:szCs w:val="20"/>
        </w:rPr>
        <w:t>;</w:t>
      </w:r>
    </w:p>
    <w:p w14:paraId="6C540C73"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4)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шығыстары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жатады</w:t>
      </w:r>
      <w:proofErr w:type="spellEnd"/>
      <w:r w:rsidRPr="000A517F">
        <w:rPr>
          <w:rFonts w:ascii="Segoe UI" w:hAnsi="Segoe UI" w:cs="Segoe UI"/>
          <w:sz w:val="20"/>
          <w:szCs w:val="20"/>
        </w:rPr>
        <w:t>.</w:t>
      </w:r>
    </w:p>
    <w:p w14:paraId="6F6E85FF"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7.7.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нарықтарда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айналысқа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түсетін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7E1768F7"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1)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 18 </w:t>
      </w:r>
      <w:proofErr w:type="spellStart"/>
      <w:r w:rsidRPr="000A517F">
        <w:rPr>
          <w:rFonts w:ascii="Segoe UI" w:hAnsi="Segoe UI" w:cs="Segoe UI"/>
          <w:sz w:val="20"/>
          <w:szCs w:val="20"/>
        </w:rPr>
        <w:t>қосымшаға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w:t>
      </w:r>
    </w:p>
    <w:p w14:paraId="6322CA22"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2) </w:t>
      </w:r>
      <w:proofErr w:type="spellStart"/>
      <w:r w:rsidRPr="000A517F">
        <w:rPr>
          <w:rFonts w:ascii="Segoe UI" w:hAnsi="Segoe UI" w:cs="Segoe UI"/>
          <w:sz w:val="20"/>
          <w:szCs w:val="20"/>
        </w:rPr>
        <w:t>кастодианның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48B164AD"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3) </w:t>
      </w:r>
      <w:proofErr w:type="spellStart"/>
      <w:r w:rsidRPr="000A517F">
        <w:rPr>
          <w:rFonts w:ascii="Segoe UI" w:hAnsi="Segoe UI" w:cs="Segoe UI"/>
          <w:sz w:val="20"/>
          <w:szCs w:val="20"/>
        </w:rPr>
        <w:t>халықаралық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кастодиандардың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депозитарийлердің</w:t>
      </w:r>
      <w:proofErr w:type="spellEnd"/>
      <w:r w:rsidRPr="000A517F">
        <w:rPr>
          <w:rFonts w:ascii="Segoe UI" w:hAnsi="Segoe UI" w:cs="Segoe UI"/>
          <w:sz w:val="20"/>
          <w:szCs w:val="20"/>
        </w:rPr>
        <w:t xml:space="preserve"> факт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комиссиясы</w:t>
      </w:r>
      <w:proofErr w:type="spellEnd"/>
      <w:r w:rsidRPr="000A517F">
        <w:rPr>
          <w:rFonts w:ascii="Segoe UI" w:hAnsi="Segoe UI" w:cs="Segoe UI"/>
          <w:sz w:val="20"/>
          <w:szCs w:val="20"/>
        </w:rPr>
        <w:t>;</w:t>
      </w:r>
    </w:p>
    <w:p w14:paraId="58701105" w14:textId="77777777" w:rsidR="00030C21" w:rsidRPr="000A517F" w:rsidRDefault="00030C21" w:rsidP="00030C21">
      <w:pPr>
        <w:tabs>
          <w:tab w:val="left" w:pos="1134"/>
          <w:tab w:val="left" w:pos="1276"/>
        </w:tabs>
        <w:ind w:firstLine="567"/>
        <w:jc w:val="both"/>
        <w:rPr>
          <w:rFonts w:ascii="Segoe UI" w:hAnsi="Segoe UI" w:cs="Segoe UI"/>
          <w:sz w:val="20"/>
          <w:szCs w:val="20"/>
        </w:rPr>
      </w:pPr>
      <w:r w:rsidRPr="000A517F">
        <w:rPr>
          <w:rFonts w:ascii="Segoe UI" w:hAnsi="Segoe UI" w:cs="Segoe UI"/>
          <w:sz w:val="20"/>
          <w:szCs w:val="20"/>
        </w:rPr>
        <w:t xml:space="preserve">4) факт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транзакциялық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шығындар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айырбастау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w:t>
      </w:r>
    </w:p>
    <w:p w14:paraId="5E49D44A"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7.8.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растайды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жеткіліксіз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банктік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толықтырады</w:t>
      </w:r>
      <w:proofErr w:type="spellEnd"/>
      <w:r w:rsidRPr="000A517F">
        <w:rPr>
          <w:rFonts w:ascii="Segoe UI" w:hAnsi="Segoe UI" w:cs="Segoe UI"/>
          <w:sz w:val="20"/>
          <w:szCs w:val="20"/>
        </w:rPr>
        <w:t>.</w:t>
      </w:r>
    </w:p>
    <w:p w14:paraId="5162152A"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7.9.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бұйрықтарының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төлемге</w:t>
      </w:r>
      <w:proofErr w:type="spellEnd"/>
      <w:r w:rsidRPr="000A517F">
        <w:rPr>
          <w:rFonts w:ascii="Segoe UI" w:hAnsi="Segoe UI" w:cs="Segoe UI"/>
          <w:sz w:val="20"/>
          <w:szCs w:val="20"/>
        </w:rPr>
        <w:t>/</w:t>
      </w:r>
      <w:proofErr w:type="spellStart"/>
      <w:r w:rsidRPr="000A517F">
        <w:rPr>
          <w:rFonts w:ascii="Segoe UI" w:hAnsi="Segoe UI" w:cs="Segoe UI"/>
          <w:sz w:val="20"/>
          <w:szCs w:val="20"/>
        </w:rPr>
        <w:t>шот-фактураға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қойылғаннан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кейін</w:t>
      </w:r>
      <w:proofErr w:type="spellEnd"/>
      <w:r w:rsidRPr="000A517F">
        <w:rPr>
          <w:rFonts w:ascii="Segoe UI" w:hAnsi="Segoe UI" w:cs="Segoe UI"/>
          <w:sz w:val="20"/>
          <w:szCs w:val="20"/>
        </w:rPr>
        <w:t xml:space="preserve"> 3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өтейді</w:t>
      </w:r>
      <w:proofErr w:type="spellEnd"/>
      <w:r w:rsidRPr="000A517F">
        <w:rPr>
          <w:rFonts w:ascii="Segoe UI" w:hAnsi="Segoe UI" w:cs="Segoe UI"/>
          <w:sz w:val="20"/>
          <w:szCs w:val="20"/>
        </w:rPr>
        <w:t>.</w:t>
      </w:r>
    </w:p>
    <w:p w14:paraId="3AD2D6E2" w14:textId="77777777" w:rsidR="00030C21" w:rsidRPr="000A517F"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7.10.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сыйақы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есептері</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өтінімі</w:t>
      </w:r>
      <w:proofErr w:type="spellEnd"/>
      <w:r w:rsidRPr="000A517F">
        <w:rPr>
          <w:rFonts w:ascii="Segoe UI" w:hAnsi="Segoe UI" w:cs="Segoe UI"/>
          <w:sz w:val="20"/>
          <w:szCs w:val="20"/>
        </w:rPr>
        <w:t xml:space="preserve"> / </w:t>
      </w:r>
      <w:proofErr w:type="spellStart"/>
      <w:r w:rsidRPr="000A517F">
        <w:rPr>
          <w:rFonts w:ascii="Segoe UI" w:hAnsi="Segoe UI" w:cs="Segoe UI"/>
          <w:sz w:val="20"/>
          <w:szCs w:val="20"/>
        </w:rPr>
        <w:t>сұрау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беріледі</w:t>
      </w:r>
      <w:proofErr w:type="spellEnd"/>
      <w:r w:rsidRPr="000A517F">
        <w:rPr>
          <w:rFonts w:ascii="Segoe UI" w:hAnsi="Segoe UI" w:cs="Segoe UI"/>
          <w:sz w:val="20"/>
          <w:szCs w:val="20"/>
        </w:rPr>
        <w:t>.</w:t>
      </w:r>
    </w:p>
    <w:p w14:paraId="458A61C9" w14:textId="77777777" w:rsidR="00030C21" w:rsidRDefault="00030C21" w:rsidP="00030C21">
      <w:pPr>
        <w:tabs>
          <w:tab w:val="left" w:pos="1134"/>
          <w:tab w:val="left" w:pos="1276"/>
        </w:tabs>
        <w:jc w:val="both"/>
        <w:rPr>
          <w:rFonts w:ascii="Segoe UI" w:hAnsi="Segoe UI" w:cs="Segoe UI"/>
          <w:sz w:val="20"/>
          <w:szCs w:val="20"/>
        </w:rPr>
      </w:pPr>
      <w:r w:rsidRPr="000A517F">
        <w:rPr>
          <w:rFonts w:ascii="Segoe UI" w:hAnsi="Segoe UI" w:cs="Segoe UI"/>
          <w:sz w:val="20"/>
          <w:szCs w:val="20"/>
        </w:rPr>
        <w:t xml:space="preserve">7.11. Клиент </w:t>
      </w:r>
      <w:proofErr w:type="spellStart"/>
      <w:r w:rsidRPr="000A517F">
        <w:rPr>
          <w:rFonts w:ascii="Segoe UI" w:hAnsi="Segoe UI" w:cs="Segoe UI"/>
          <w:sz w:val="20"/>
          <w:szCs w:val="20"/>
        </w:rPr>
        <w:t>онымен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бағытталған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үстеме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үстеме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аванстық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алады</w:t>
      </w:r>
      <w:proofErr w:type="spellEnd"/>
      <w:r w:rsidRPr="000A517F">
        <w:rPr>
          <w:rFonts w:ascii="Segoe UI" w:hAnsi="Segoe UI" w:cs="Segoe UI"/>
          <w:sz w:val="20"/>
          <w:szCs w:val="20"/>
        </w:rPr>
        <w:t>.</w:t>
      </w:r>
    </w:p>
    <w:p w14:paraId="68D63302" w14:textId="77777777" w:rsidR="00030C21" w:rsidRDefault="00030C21" w:rsidP="00030C21">
      <w:pPr>
        <w:tabs>
          <w:tab w:val="left" w:pos="1276"/>
        </w:tabs>
        <w:ind w:firstLine="567"/>
        <w:jc w:val="both"/>
        <w:rPr>
          <w:rFonts w:ascii="Segoe UI" w:hAnsi="Segoe UI" w:cs="Segoe UI"/>
          <w:sz w:val="20"/>
          <w:szCs w:val="20"/>
        </w:rPr>
      </w:pPr>
    </w:p>
    <w:p w14:paraId="7C6FCF81" w14:textId="77777777" w:rsidR="00030C21" w:rsidRPr="00705F2C" w:rsidRDefault="00030C21" w:rsidP="00030C21">
      <w:pPr>
        <w:tabs>
          <w:tab w:val="left" w:pos="1276"/>
        </w:tabs>
        <w:ind w:firstLine="567"/>
        <w:jc w:val="center"/>
        <w:rPr>
          <w:rFonts w:ascii="Segoe UI" w:hAnsi="Segoe UI" w:cs="Segoe UI"/>
          <w:b/>
          <w:bCs/>
          <w:sz w:val="20"/>
          <w:szCs w:val="20"/>
        </w:rPr>
      </w:pPr>
      <w:r w:rsidRPr="00705F2C">
        <w:rPr>
          <w:rFonts w:ascii="Segoe UI" w:hAnsi="Segoe UI" w:cs="Segoe UI"/>
          <w:b/>
          <w:bCs/>
          <w:sz w:val="20"/>
          <w:szCs w:val="20"/>
        </w:rPr>
        <w:t>8. ТАРАПТАРДЫҢ ЖАУАПКЕРШІЛІГІ</w:t>
      </w:r>
    </w:p>
    <w:p w14:paraId="68788AC3"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Республикасының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w:t>
      </w:r>
    </w:p>
    <w:p w14:paraId="73704144"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8.2. Клиент </w:t>
      </w:r>
      <w:proofErr w:type="spellStart"/>
      <w:r w:rsidRPr="000A517F">
        <w:rPr>
          <w:rFonts w:ascii="Segoe UI" w:hAnsi="Segoe UI" w:cs="Segoe UI"/>
          <w:sz w:val="20"/>
          <w:szCs w:val="20"/>
        </w:rPr>
        <w:t>салық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бюджетке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қажетті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жөніндегі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бетінше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орындайды</w:t>
      </w:r>
      <w:proofErr w:type="spellEnd"/>
      <w:r w:rsidRPr="000A517F">
        <w:rPr>
          <w:rFonts w:ascii="Segoe UI" w:hAnsi="Segoe UI" w:cs="Segoe UI"/>
          <w:sz w:val="20"/>
          <w:szCs w:val="20"/>
        </w:rPr>
        <w:t>.</w:t>
      </w:r>
    </w:p>
    <w:p w14:paraId="3484B328"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8.3. Осы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төленбеген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төленбеген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сомасының</w:t>
      </w:r>
      <w:proofErr w:type="spellEnd"/>
      <w:r w:rsidRPr="000A517F">
        <w:rPr>
          <w:rFonts w:ascii="Segoe UI" w:hAnsi="Segoe UI" w:cs="Segoe UI"/>
          <w:sz w:val="20"/>
          <w:szCs w:val="20"/>
        </w:rPr>
        <w:t xml:space="preserve"> 0,1 (</w:t>
      </w:r>
      <w:proofErr w:type="spellStart"/>
      <w:r w:rsidRPr="000A517F">
        <w:rPr>
          <w:rFonts w:ascii="Segoe UI" w:hAnsi="Segoe UI" w:cs="Segoe UI"/>
          <w:sz w:val="20"/>
          <w:szCs w:val="20"/>
        </w:rPr>
        <w:t>нөл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61D9DD45"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8.4. </w:t>
      </w:r>
      <w:proofErr w:type="spellStart"/>
      <w:r w:rsidRPr="000A517F">
        <w:rPr>
          <w:rFonts w:ascii="Segoe UI" w:hAnsi="Segoe UI" w:cs="Segoe UI"/>
          <w:sz w:val="20"/>
          <w:szCs w:val="20"/>
        </w:rPr>
        <w:t>Шартқа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құнының</w:t>
      </w:r>
      <w:proofErr w:type="spellEnd"/>
      <w:r w:rsidRPr="000A517F">
        <w:rPr>
          <w:rFonts w:ascii="Segoe UI" w:hAnsi="Segoe UI" w:cs="Segoe UI"/>
          <w:sz w:val="20"/>
          <w:szCs w:val="20"/>
        </w:rPr>
        <w:t xml:space="preserve"> 0,1 (</w:t>
      </w:r>
      <w:proofErr w:type="spellStart"/>
      <w:r w:rsidRPr="000A517F">
        <w:rPr>
          <w:rFonts w:ascii="Segoe UI" w:hAnsi="Segoe UI" w:cs="Segoe UI"/>
          <w:sz w:val="20"/>
          <w:szCs w:val="20"/>
        </w:rPr>
        <w:t>нөл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бүтін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7E0A94CD"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8.5.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w:t>
      </w:r>
      <w:proofErr w:type="spellEnd"/>
      <w:r w:rsidRPr="000A517F">
        <w:rPr>
          <w:rFonts w:ascii="Segoe UI" w:hAnsi="Segoe UI" w:cs="Segoe UI"/>
          <w:sz w:val="20"/>
          <w:szCs w:val="20"/>
        </w:rPr>
        <w:t xml:space="preserve"> (операция) </w:t>
      </w:r>
      <w:proofErr w:type="spellStart"/>
      <w:r w:rsidRPr="000A517F">
        <w:rPr>
          <w:rFonts w:ascii="Segoe UI" w:hAnsi="Segoe UI" w:cs="Segoe UI"/>
          <w:sz w:val="20"/>
          <w:szCs w:val="20"/>
        </w:rPr>
        <w:t>орындалмаған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жетілмеген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сомасының</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пайызы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Сауда-саттықты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ұйымдастырушының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тауар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ішкі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белгіленген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санкцияларын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төлеген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төлеуі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болжанатын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сомасын</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көзделген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қоюға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w:t>
      </w:r>
    </w:p>
    <w:p w14:paraId="76FB7C86"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8.6.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(Биржа, </w:t>
      </w:r>
      <w:proofErr w:type="spellStart"/>
      <w:r w:rsidRPr="000A517F">
        <w:rPr>
          <w:rFonts w:ascii="Segoe UI" w:hAnsi="Segoe UI" w:cs="Segoe UI"/>
          <w:sz w:val="20"/>
          <w:szCs w:val="20"/>
        </w:rPr>
        <w:t>Орталық</w:t>
      </w:r>
      <w:proofErr w:type="spellEnd"/>
      <w:r w:rsidRPr="000A517F">
        <w:rPr>
          <w:rFonts w:ascii="Segoe UI" w:hAnsi="Segoe UI" w:cs="Segoe UI"/>
          <w:sz w:val="20"/>
          <w:szCs w:val="20"/>
        </w:rPr>
        <w:t xml:space="preserve"> депозитарий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тұрақсыздық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айыбын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өсімпұлдарды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айыппұлдарды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төлейді</w:t>
      </w:r>
      <w:proofErr w:type="spellEnd"/>
      <w:r w:rsidRPr="000A517F">
        <w:rPr>
          <w:rFonts w:ascii="Segoe UI" w:hAnsi="Segoe UI" w:cs="Segoe UI"/>
          <w:sz w:val="20"/>
          <w:szCs w:val="20"/>
        </w:rPr>
        <w:t>.</w:t>
      </w:r>
    </w:p>
    <w:p w14:paraId="28E50ADB"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8.7.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эмитенттерінің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әрекетсіздігі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бермейді</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тапсырыстар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қатысатын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әрекетсіздігі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бермейді</w:t>
      </w:r>
      <w:proofErr w:type="spellEnd"/>
      <w:r w:rsidRPr="000A517F">
        <w:rPr>
          <w:rFonts w:ascii="Segoe UI" w:hAnsi="Segoe UI" w:cs="Segoe UI"/>
          <w:sz w:val="20"/>
          <w:szCs w:val="20"/>
        </w:rPr>
        <w:t>.</w:t>
      </w:r>
    </w:p>
    <w:p w14:paraId="75DE35DE"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8.8. Брокер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орындамауының</w:t>
      </w:r>
      <w:proofErr w:type="spellEnd"/>
      <w:r w:rsidRPr="000A517F">
        <w:rPr>
          <w:rFonts w:ascii="Segoe UI" w:hAnsi="Segoe UI" w:cs="Segoe UI"/>
          <w:sz w:val="20"/>
          <w:szCs w:val="20"/>
        </w:rPr>
        <w:t xml:space="preserve"> не </w:t>
      </w:r>
      <w:proofErr w:type="spellStart"/>
      <w:r w:rsidRPr="000A517F">
        <w:rPr>
          <w:rFonts w:ascii="Segoe UI" w:hAnsi="Segoe UI" w:cs="Segoe UI"/>
          <w:sz w:val="20"/>
          <w:szCs w:val="20"/>
        </w:rPr>
        <w:t>тиісінше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нәтижесі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сауалнама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деректерінің</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деректемелері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мәліметтері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сенім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білдірілген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өкілеттіктерінің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жарамдылығы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т.б</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өзгергені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хабарламауына</w:t>
      </w:r>
      <w:proofErr w:type="spellEnd"/>
      <w:r w:rsidRPr="000A517F">
        <w:rPr>
          <w:rFonts w:ascii="Segoe UI" w:hAnsi="Segoe UI" w:cs="Segoe UI"/>
          <w:sz w:val="20"/>
          <w:szCs w:val="20"/>
        </w:rPr>
        <w:t>/</w:t>
      </w:r>
      <w:proofErr w:type="spellStart"/>
      <w:r w:rsidRPr="000A517F">
        <w:rPr>
          <w:rFonts w:ascii="Segoe UI" w:hAnsi="Segoe UI" w:cs="Segoe UI"/>
          <w:sz w:val="20"/>
          <w:szCs w:val="20"/>
        </w:rPr>
        <w:t>уақтылы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хабарламауына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алдында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sidRPr="000A517F">
        <w:rPr>
          <w:rFonts w:ascii="Segoe UI" w:hAnsi="Segoe UI" w:cs="Segoe UI"/>
          <w:sz w:val="20"/>
          <w:szCs w:val="20"/>
        </w:rPr>
        <w:t>.</w:t>
      </w:r>
    </w:p>
    <w:p w14:paraId="68C57C55"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8.9.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талдамалық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хабарламалар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сипатта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тәуекелі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жауапкершілігімен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алынған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аналитикалық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есептерді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ұсынымдар</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хабарламаларды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пайдаланады</w:t>
      </w:r>
      <w:proofErr w:type="spellEnd"/>
      <w:r w:rsidRPr="000A517F">
        <w:rPr>
          <w:rFonts w:ascii="Segoe UI" w:hAnsi="Segoe UI" w:cs="Segoe UI"/>
          <w:sz w:val="20"/>
          <w:szCs w:val="20"/>
        </w:rPr>
        <w:t>.</w:t>
      </w:r>
    </w:p>
    <w:p w14:paraId="7B3FBE4A"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lastRenderedPageBreak/>
        <w:t xml:space="preserve">8.10.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еңсерілмейтін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w:t>
      </w:r>
      <w:proofErr w:type="spellEnd"/>
      <w:r w:rsidRPr="000A517F">
        <w:rPr>
          <w:rFonts w:ascii="Segoe UI" w:hAnsi="Segoe UI" w:cs="Segoe UI"/>
          <w:sz w:val="20"/>
          <w:szCs w:val="20"/>
        </w:rPr>
        <w:t xml:space="preserve"> (</w:t>
      </w:r>
      <w:r>
        <w:rPr>
          <w:rFonts w:ascii="Segoe UI" w:hAnsi="Segoe UI" w:cs="Segoe UI"/>
          <w:sz w:val="20"/>
          <w:szCs w:val="20"/>
        </w:rPr>
        <w:t>ф</w:t>
      </w:r>
      <w:r w:rsidRPr="000A517F">
        <w:rPr>
          <w:rFonts w:ascii="Segoe UI" w:hAnsi="Segoe UI" w:cs="Segoe UI"/>
          <w:sz w:val="20"/>
          <w:szCs w:val="20"/>
        </w:rPr>
        <w:t xml:space="preserve">орс-мажор) </w:t>
      </w:r>
      <w:proofErr w:type="spellStart"/>
      <w:r w:rsidRPr="000A517F">
        <w:rPr>
          <w:rFonts w:ascii="Segoe UI" w:hAnsi="Segoe UI" w:cs="Segoe UI"/>
          <w:sz w:val="20"/>
          <w:szCs w:val="20"/>
        </w:rPr>
        <w:t>мән-жайларынан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орындамағаны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жауапкершіліктен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босатылады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өрттер</w:t>
      </w:r>
      <w:proofErr w:type="spellEnd"/>
      <w:r w:rsidRPr="000A517F">
        <w:rPr>
          <w:rFonts w:ascii="Segoe UI" w:hAnsi="Segoe UI" w:cs="Segoe UI"/>
          <w:sz w:val="20"/>
          <w:szCs w:val="20"/>
        </w:rPr>
        <w:t xml:space="preserve">, су </w:t>
      </w:r>
      <w:proofErr w:type="spellStart"/>
      <w:r w:rsidRPr="000A517F">
        <w:rPr>
          <w:rFonts w:ascii="Segoe UI" w:hAnsi="Segoe UI" w:cs="Segoe UI"/>
          <w:sz w:val="20"/>
          <w:szCs w:val="20"/>
        </w:rPr>
        <w:t>тасқыны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сілкінісі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соғыс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жарияланған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жарияланбаған</w:t>
      </w:r>
      <w:proofErr w:type="spellEnd"/>
      <w:r w:rsidRPr="000A517F">
        <w:rPr>
          <w:rFonts w:ascii="Segoe UI" w:hAnsi="Segoe UI" w:cs="Segoe UI"/>
          <w:sz w:val="20"/>
          <w:szCs w:val="20"/>
        </w:rPr>
        <w:t xml:space="preserve">), эпидемия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карантиндік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режимдер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көтерілістер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ереуілдер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тәртіпсіздіктер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Қазақстан</w:t>
      </w:r>
      <w:proofErr w:type="spellEnd"/>
      <w:r w:rsidRPr="000A517F">
        <w:rPr>
          <w:rFonts w:ascii="Segoe UI" w:hAnsi="Segoe UI" w:cs="Segoe UI"/>
          <w:sz w:val="20"/>
          <w:szCs w:val="20"/>
        </w:rPr>
        <w:t xml:space="preserve"> банк </w:t>
      </w:r>
      <w:proofErr w:type="spellStart"/>
      <w:r w:rsidRPr="000A517F">
        <w:rPr>
          <w:rFonts w:ascii="Segoe UI" w:hAnsi="Segoe UI" w:cs="Segoe UI"/>
          <w:sz w:val="20"/>
          <w:szCs w:val="20"/>
        </w:rPr>
        <w:t>жүйесінің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төлемдерді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қабілетсіздігі</w:t>
      </w:r>
      <w:proofErr w:type="spellEnd"/>
      <w:r w:rsidRPr="000A517F">
        <w:rPr>
          <w:rFonts w:ascii="Segoe UI" w:hAnsi="Segoe UI" w:cs="Segoe UI"/>
          <w:sz w:val="20"/>
          <w:szCs w:val="20"/>
        </w:rPr>
        <w:t xml:space="preserve">, ҚР </w:t>
      </w:r>
      <w:proofErr w:type="spellStart"/>
      <w:r w:rsidRPr="000A517F">
        <w:rPr>
          <w:rFonts w:ascii="Segoe UI" w:hAnsi="Segoe UI" w:cs="Segoe UI"/>
          <w:sz w:val="20"/>
          <w:szCs w:val="20"/>
        </w:rPr>
        <w:t>заңнамасымен</w:t>
      </w:r>
      <w:proofErr w:type="spellEnd"/>
      <w:r w:rsidRPr="000A517F">
        <w:rPr>
          <w:rFonts w:ascii="Segoe UI" w:hAnsi="Segoe UI" w:cs="Segoe UI"/>
          <w:sz w:val="20"/>
          <w:szCs w:val="20"/>
        </w:rPr>
        <w:t xml:space="preserve"> мораторий </w:t>
      </w:r>
      <w:proofErr w:type="spellStart"/>
      <w:r w:rsidRPr="000A517F">
        <w:rPr>
          <w:rFonts w:ascii="Segoe UI" w:hAnsi="Segoe UI" w:cs="Segoe UI"/>
          <w:sz w:val="20"/>
          <w:szCs w:val="20"/>
        </w:rPr>
        <w:t>енгізу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уәкілетті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мемлекеттік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Биржаның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қаулыларын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шешімдерін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түрлеріне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мәлімдеуші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ақылға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қонымды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мән-жайларға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тікелей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тыйым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болады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форс-мажор </w:t>
      </w:r>
      <w:proofErr w:type="spellStart"/>
      <w:r w:rsidRPr="000A517F">
        <w:rPr>
          <w:rFonts w:ascii="Segoe UI" w:hAnsi="Segoe UI" w:cs="Segoe UI"/>
          <w:sz w:val="20"/>
          <w:szCs w:val="20"/>
        </w:rPr>
        <w:t>қолданылатын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кезеңге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тұрады</w:t>
      </w:r>
      <w:proofErr w:type="spellEnd"/>
      <w:r w:rsidRPr="000A517F">
        <w:rPr>
          <w:rFonts w:ascii="Segoe UI" w:hAnsi="Segoe UI" w:cs="Segoe UI"/>
          <w:sz w:val="20"/>
          <w:szCs w:val="20"/>
        </w:rPr>
        <w:t>.</w:t>
      </w:r>
    </w:p>
    <w:p w14:paraId="57740EEC"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8.11. Форс-мажор </w:t>
      </w:r>
      <w:proofErr w:type="spellStart"/>
      <w:r w:rsidRPr="000A517F">
        <w:rPr>
          <w:rFonts w:ascii="Segoe UI" w:hAnsi="Segoe UI" w:cs="Segoe UI"/>
          <w:sz w:val="20"/>
          <w:szCs w:val="20"/>
        </w:rPr>
        <w:t>оқиғасына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қиын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оқиға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бес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8.10-тармақта </w:t>
      </w:r>
      <w:proofErr w:type="spellStart"/>
      <w:r w:rsidRPr="000A517F">
        <w:rPr>
          <w:rFonts w:ascii="Segoe UI" w:hAnsi="Segoe UI" w:cs="Segoe UI"/>
          <w:sz w:val="20"/>
          <w:szCs w:val="20"/>
        </w:rPr>
        <w:t>айтылған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мән-жайларға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сілтеме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құқығын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жоғалтады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келісім-Шарттың</w:t>
      </w:r>
      <w:proofErr w:type="spellEnd"/>
      <w:r w:rsidRPr="000A517F">
        <w:rPr>
          <w:rFonts w:ascii="Segoe UI" w:hAnsi="Segoe UI" w:cs="Segoe UI"/>
          <w:sz w:val="20"/>
          <w:szCs w:val="20"/>
        </w:rPr>
        <w:t>.</w:t>
      </w:r>
    </w:p>
    <w:p w14:paraId="1A6D5F42"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8.12. </w:t>
      </w:r>
      <w:proofErr w:type="spellStart"/>
      <w:r w:rsidRPr="000A517F">
        <w:rPr>
          <w:rFonts w:ascii="Segoe UI" w:hAnsi="Segoe UI" w:cs="Segoe UI"/>
          <w:sz w:val="20"/>
          <w:szCs w:val="20"/>
        </w:rPr>
        <w:t>Ресми</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етпейтін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жалпыға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фактілерді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қоспағанда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органдар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ұйымдар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шығарған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w:t>
      </w:r>
      <w:proofErr w:type="spellEnd"/>
      <w:r w:rsidRPr="000A517F">
        <w:rPr>
          <w:rFonts w:ascii="Segoe UI" w:hAnsi="Segoe UI" w:cs="Segoe UI"/>
          <w:sz w:val="20"/>
          <w:szCs w:val="20"/>
        </w:rPr>
        <w:t xml:space="preserve"> Форс-</w:t>
      </w:r>
      <w:proofErr w:type="spellStart"/>
      <w:r w:rsidRPr="000A517F">
        <w:rPr>
          <w:rFonts w:ascii="Segoe UI" w:hAnsi="Segoe UI" w:cs="Segoe UI"/>
          <w:sz w:val="20"/>
          <w:szCs w:val="20"/>
        </w:rPr>
        <w:t>мажордың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растау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табылады</w:t>
      </w:r>
      <w:proofErr w:type="spellEnd"/>
      <w:r w:rsidRPr="000A517F">
        <w:rPr>
          <w:rFonts w:ascii="Segoe UI" w:hAnsi="Segoe UI" w:cs="Segoe UI"/>
          <w:sz w:val="20"/>
          <w:szCs w:val="20"/>
        </w:rPr>
        <w:t>.</w:t>
      </w:r>
    </w:p>
    <w:p w14:paraId="70EC338D"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8.13.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r>
        <w:rPr>
          <w:rFonts w:ascii="Segoe UI" w:hAnsi="Segoe UI" w:cs="Segoe UI"/>
          <w:sz w:val="20"/>
          <w:szCs w:val="20"/>
        </w:rPr>
        <w:t>ф</w:t>
      </w:r>
      <w:r w:rsidRPr="000A517F">
        <w:rPr>
          <w:rFonts w:ascii="Segoe UI" w:hAnsi="Segoe UI" w:cs="Segoe UI"/>
          <w:sz w:val="20"/>
          <w:szCs w:val="20"/>
        </w:rPr>
        <w:t xml:space="preserve">орс-мажор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астам</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уақытқа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созылса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ешқайсысы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толтыруды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емес</w:t>
      </w:r>
      <w:proofErr w:type="spellEnd"/>
      <w:r w:rsidRPr="000A517F">
        <w:rPr>
          <w:rFonts w:ascii="Segoe UI" w:hAnsi="Segoe UI" w:cs="Segoe UI"/>
          <w:sz w:val="20"/>
          <w:szCs w:val="20"/>
        </w:rPr>
        <w:t>.</w:t>
      </w:r>
    </w:p>
    <w:p w14:paraId="30829A7D"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8.14. Брокер Клиентке </w:t>
      </w:r>
      <w:proofErr w:type="spellStart"/>
      <w:r w:rsidRPr="000A517F">
        <w:rPr>
          <w:rFonts w:ascii="Segoe UI" w:hAnsi="Segoe UI" w:cs="Segoe UI"/>
          <w:sz w:val="20"/>
          <w:szCs w:val="20"/>
        </w:rPr>
        <w:t>келтірілген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қандай</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бір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залал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реттейтін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заңнама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сақтамауынан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туындамаса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sidRPr="000A517F">
        <w:rPr>
          <w:rFonts w:ascii="Segoe UI" w:hAnsi="Segoe UI" w:cs="Segoe UI"/>
          <w:sz w:val="20"/>
          <w:szCs w:val="20"/>
        </w:rPr>
        <w:t>.</w:t>
      </w:r>
    </w:p>
    <w:p w14:paraId="1D6D8767" w14:textId="77777777" w:rsidR="00030C21" w:rsidRPr="000A517F"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8.15. ӨЖ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жүргізуден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тұру</w:t>
      </w:r>
      <w:proofErr w:type="spellEnd"/>
      <w:r w:rsidRPr="000A517F">
        <w:rPr>
          <w:rFonts w:ascii="Segoe UI" w:hAnsi="Segoe UI" w:cs="Segoe UI"/>
          <w:sz w:val="20"/>
          <w:szCs w:val="20"/>
        </w:rPr>
        <w:t xml:space="preserve">. 6.3.16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6.4.5 </w:t>
      </w:r>
      <w:proofErr w:type="spellStart"/>
      <w:r w:rsidRPr="000A517F">
        <w:rPr>
          <w:rFonts w:ascii="Segoe UI" w:hAnsi="Segoe UI" w:cs="Segoe UI"/>
          <w:sz w:val="20"/>
          <w:szCs w:val="20"/>
        </w:rPr>
        <w:t>шарттар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міндеттемелердің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азаматтық-құқықтық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жауапкершілігі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болып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табылмайды</w:t>
      </w:r>
      <w:proofErr w:type="spellEnd"/>
      <w:r w:rsidRPr="000A517F">
        <w:rPr>
          <w:rFonts w:ascii="Segoe UI" w:hAnsi="Segoe UI" w:cs="Segoe UI"/>
          <w:sz w:val="20"/>
          <w:szCs w:val="20"/>
        </w:rPr>
        <w:t>.</w:t>
      </w:r>
    </w:p>
    <w:p w14:paraId="0DF033AB" w14:textId="77777777" w:rsidR="00030C21" w:rsidRDefault="00030C21" w:rsidP="00030C21">
      <w:pPr>
        <w:tabs>
          <w:tab w:val="left" w:pos="1276"/>
        </w:tabs>
        <w:jc w:val="both"/>
        <w:rPr>
          <w:rFonts w:ascii="Segoe UI" w:hAnsi="Segoe UI" w:cs="Segoe UI"/>
          <w:sz w:val="20"/>
          <w:szCs w:val="20"/>
        </w:rPr>
      </w:pPr>
      <w:r w:rsidRPr="000A517F">
        <w:rPr>
          <w:rFonts w:ascii="Segoe UI" w:hAnsi="Segoe UI" w:cs="Segoe UI"/>
          <w:sz w:val="20"/>
          <w:szCs w:val="20"/>
        </w:rPr>
        <w:t xml:space="preserve">8.16. Брокер де,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үлестес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тұлғалары</w:t>
      </w:r>
      <w:proofErr w:type="spellEnd"/>
      <w:r w:rsidRPr="000A517F">
        <w:rPr>
          <w:rFonts w:ascii="Segoe UI" w:hAnsi="Segoe UI" w:cs="Segoe UI"/>
          <w:sz w:val="20"/>
          <w:szCs w:val="20"/>
        </w:rPr>
        <w:t xml:space="preserve"> да </w:t>
      </w:r>
      <w:proofErr w:type="spellStart"/>
      <w:r w:rsidRPr="000A517F">
        <w:rPr>
          <w:rFonts w:ascii="Segoe UI" w:hAnsi="Segoe UI" w:cs="Segoe UI"/>
          <w:sz w:val="20"/>
          <w:szCs w:val="20"/>
        </w:rPr>
        <w:t>нәтижесінде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құжаттарын</w:t>
      </w:r>
      <w:proofErr w:type="spellEnd"/>
      <w:r w:rsidRPr="000A517F">
        <w:rPr>
          <w:rFonts w:ascii="Segoe UI" w:hAnsi="Segoe UI" w:cs="Segoe UI"/>
          <w:sz w:val="20"/>
          <w:szCs w:val="20"/>
        </w:rPr>
        <w:t xml:space="preserve"> брокер ала </w:t>
      </w:r>
      <w:proofErr w:type="spellStart"/>
      <w:r w:rsidRPr="000A517F">
        <w:rPr>
          <w:rFonts w:ascii="Segoe UI" w:hAnsi="Segoe UI" w:cs="Segoe UI"/>
          <w:sz w:val="20"/>
          <w:szCs w:val="20"/>
        </w:rPr>
        <w:t>алмайтын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алмайтын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кінәсінен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компьютерлік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желідегі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іркілістер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тарапынан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сапасыз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әлсіз</w:t>
      </w:r>
      <w:proofErr w:type="spellEnd"/>
      <w:r w:rsidRPr="000A517F">
        <w:rPr>
          <w:rFonts w:ascii="Segoe UI" w:hAnsi="Segoe UI" w:cs="Segoe UI"/>
          <w:sz w:val="20"/>
          <w:szCs w:val="20"/>
        </w:rPr>
        <w:t xml:space="preserve"> интернет </w:t>
      </w:r>
      <w:proofErr w:type="spellStart"/>
      <w:r w:rsidRPr="000A517F">
        <w:rPr>
          <w:rFonts w:ascii="Segoe UI" w:hAnsi="Segoe UI" w:cs="Segoe UI"/>
          <w:sz w:val="20"/>
          <w:szCs w:val="20"/>
        </w:rPr>
        <w:t>қосылу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себебінен</w:t>
      </w:r>
      <w:proofErr w:type="spellEnd"/>
      <w:r w:rsidRPr="000A517F">
        <w:rPr>
          <w:rFonts w:ascii="Segoe UI" w:hAnsi="Segoe UI" w:cs="Segoe UI"/>
          <w:sz w:val="20"/>
          <w:szCs w:val="20"/>
        </w:rPr>
        <w:t xml:space="preserve"> АББ </w:t>
      </w:r>
      <w:proofErr w:type="spellStart"/>
      <w:r w:rsidRPr="000A517F">
        <w:rPr>
          <w:rFonts w:ascii="Segoe UI" w:hAnsi="Segoe UI" w:cs="Segoe UI"/>
          <w:sz w:val="20"/>
          <w:szCs w:val="20"/>
        </w:rPr>
        <w:t>қосымшасының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істеу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қабілетін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жауапты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болмайды</w:t>
      </w:r>
      <w:proofErr w:type="spellEnd"/>
      <w:r>
        <w:rPr>
          <w:rFonts w:ascii="Segoe UI" w:hAnsi="Segoe UI" w:cs="Segoe UI"/>
          <w:sz w:val="20"/>
          <w:szCs w:val="20"/>
          <w:lang w:val="kk-KZ"/>
        </w:rPr>
        <w:t>.</w:t>
      </w:r>
      <w:r w:rsidRPr="005F3632">
        <w:rPr>
          <w:rFonts w:ascii="Segoe UI" w:hAnsi="Segoe UI" w:cs="Segoe UI"/>
          <w:sz w:val="20"/>
          <w:szCs w:val="20"/>
        </w:rPr>
        <w:t xml:space="preserve"> </w:t>
      </w:r>
    </w:p>
    <w:p w14:paraId="52FAD1E8" w14:textId="77777777" w:rsidR="00030C21" w:rsidRPr="00705F2C" w:rsidRDefault="00030C21" w:rsidP="00030C21">
      <w:pPr>
        <w:tabs>
          <w:tab w:val="left" w:pos="0"/>
          <w:tab w:val="left" w:pos="1276"/>
        </w:tabs>
        <w:ind w:firstLine="567"/>
        <w:jc w:val="center"/>
        <w:rPr>
          <w:rFonts w:ascii="Segoe UI" w:hAnsi="Segoe UI" w:cs="Segoe UI"/>
          <w:b/>
          <w:bCs/>
          <w:sz w:val="20"/>
          <w:szCs w:val="20"/>
        </w:rPr>
      </w:pPr>
      <w:r w:rsidRPr="00705F2C">
        <w:rPr>
          <w:rFonts w:ascii="Segoe UI" w:hAnsi="Segoe UI" w:cs="Segoe UI"/>
          <w:b/>
          <w:bCs/>
          <w:sz w:val="20"/>
          <w:szCs w:val="20"/>
        </w:rPr>
        <w:t>9. ШАРТҚА ӨЗГЕРІСТЕР МЕН ТОЛЫҚТЫРУЛАР ЕНГІЗУ, ОНЫ БҰЗУ ЖӘНЕ ТОҚТАТУ</w:t>
      </w:r>
    </w:p>
    <w:p w14:paraId="7B538041"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9.1.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өтінішті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қабылдаған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құжаттарды</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күшіне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енгенге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ұсынуы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w:t>
      </w:r>
      <w:proofErr w:type="spellEnd"/>
      <w:r w:rsidRPr="000A517F">
        <w:rPr>
          <w:rFonts w:ascii="Segoe UI" w:hAnsi="Segoe UI" w:cs="Segoe UI"/>
          <w:sz w:val="20"/>
          <w:szCs w:val="20"/>
        </w:rPr>
        <w:t>.</w:t>
      </w:r>
    </w:p>
    <w:p w14:paraId="4D6C28AF" w14:textId="77777777" w:rsidR="00030C21" w:rsidRPr="000A517F" w:rsidRDefault="00030C21" w:rsidP="00030C21">
      <w:pPr>
        <w:tabs>
          <w:tab w:val="left" w:pos="0"/>
          <w:tab w:val="left" w:pos="1276"/>
        </w:tabs>
        <w:ind w:firstLine="567"/>
        <w:jc w:val="both"/>
        <w:rPr>
          <w:rFonts w:ascii="Segoe UI" w:hAnsi="Segoe UI" w:cs="Segoe UI"/>
          <w:sz w:val="20"/>
          <w:szCs w:val="20"/>
        </w:rPr>
      </w:pP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белгісіз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жасалды</w:t>
      </w:r>
      <w:proofErr w:type="spellEnd"/>
      <w:r w:rsidRPr="000A517F">
        <w:rPr>
          <w:rFonts w:ascii="Segoe UI" w:hAnsi="Segoe UI" w:cs="Segoe UI"/>
          <w:sz w:val="20"/>
          <w:szCs w:val="20"/>
        </w:rPr>
        <w:t>.</w:t>
      </w:r>
    </w:p>
    <w:p w14:paraId="4961B124"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9.2. </w:t>
      </w:r>
      <w:proofErr w:type="spellStart"/>
      <w:r w:rsidRPr="000A517F">
        <w:rPr>
          <w:rFonts w:ascii="Segoe UI" w:hAnsi="Segoe UI" w:cs="Segoe UI"/>
          <w:sz w:val="20"/>
          <w:szCs w:val="20"/>
        </w:rPr>
        <w:t>Тарифтер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мөлшерін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өзгертуді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толықтыруды</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біржақты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тәртіппен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туралы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ақпарат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электрондық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мекенжайына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арқылы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назарына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жеткізіледі</w:t>
      </w:r>
      <w:proofErr w:type="spellEnd"/>
      <w:r w:rsidRPr="000A517F">
        <w:rPr>
          <w:rFonts w:ascii="Segoe UI" w:hAnsi="Segoe UI" w:cs="Segoe UI"/>
          <w:sz w:val="20"/>
          <w:szCs w:val="20"/>
        </w:rPr>
        <w:t xml:space="preserve"> www.jusaninvest.kz </w:t>
      </w:r>
      <w:proofErr w:type="spellStart"/>
      <w:r w:rsidRPr="000A517F">
        <w:rPr>
          <w:rFonts w:ascii="Segoe UI" w:hAnsi="Segoe UI" w:cs="Segoe UI"/>
          <w:sz w:val="20"/>
          <w:szCs w:val="20"/>
        </w:rPr>
        <w:t>мұндай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15 (он бес)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кешіктірілмейтін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мерзімде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жібереді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хабарлама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жіберілген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осындай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веб-</w:t>
      </w:r>
      <w:proofErr w:type="spellStart"/>
      <w:r w:rsidRPr="000A517F">
        <w:rPr>
          <w:rFonts w:ascii="Segoe UI" w:hAnsi="Segoe UI" w:cs="Segoe UI"/>
          <w:sz w:val="20"/>
          <w:szCs w:val="20"/>
        </w:rPr>
        <w:t>сайтта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орналастырылған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10 (он)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соң</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жалғастырудан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тартуды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алмаса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беретініне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келіседі</w:t>
      </w:r>
      <w:proofErr w:type="spellEnd"/>
      <w:r w:rsidRPr="000A517F">
        <w:rPr>
          <w:rFonts w:ascii="Segoe UI" w:hAnsi="Segoe UI" w:cs="Segoe UI"/>
          <w:sz w:val="20"/>
          <w:szCs w:val="20"/>
        </w:rPr>
        <w:t>.</w:t>
      </w:r>
    </w:p>
    <w:p w14:paraId="43D59DAD"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9.3. Брокер </w:t>
      </w:r>
      <w:proofErr w:type="spellStart"/>
      <w:r w:rsidRPr="000A517F">
        <w:rPr>
          <w:rFonts w:ascii="Segoe UI" w:hAnsi="Segoe UI" w:cs="Segoe UI"/>
          <w:sz w:val="20"/>
          <w:szCs w:val="20"/>
        </w:rPr>
        <w:t>оған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өзгерістер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толықтырулар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енгізуге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қатынастарды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жалғастырудан</w:t>
      </w:r>
      <w:proofErr w:type="spellEnd"/>
      <w:r w:rsidRPr="000A517F">
        <w:rPr>
          <w:rFonts w:ascii="Segoe UI" w:hAnsi="Segoe UI" w:cs="Segoe UI"/>
          <w:sz w:val="20"/>
          <w:szCs w:val="20"/>
        </w:rPr>
        <w:t xml:space="preserve"> бас </w:t>
      </w:r>
      <w:proofErr w:type="spellStart"/>
      <w:r w:rsidRPr="000A517F">
        <w:rPr>
          <w:rFonts w:ascii="Segoe UI" w:hAnsi="Segoe UI" w:cs="Segoe UI"/>
          <w:sz w:val="20"/>
          <w:szCs w:val="20"/>
        </w:rPr>
        <w:t>тартқан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қолданысын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тоқтатады</w:t>
      </w:r>
      <w:proofErr w:type="spellEnd"/>
      <w:r w:rsidRPr="000A517F">
        <w:rPr>
          <w:rFonts w:ascii="Segoe UI" w:hAnsi="Segoe UI" w:cs="Segoe UI"/>
          <w:sz w:val="20"/>
          <w:szCs w:val="20"/>
        </w:rPr>
        <w:t>.</w:t>
      </w:r>
    </w:p>
    <w:p w14:paraId="750EC964"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9.4.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сондай-ақ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мынадай</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негіздер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5350EF79"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бастамасы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басқа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болжамды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дейін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кемінде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күнтізбелік</w:t>
      </w:r>
      <w:proofErr w:type="spellEnd"/>
      <w:r w:rsidRPr="000A517F">
        <w:rPr>
          <w:rFonts w:ascii="Segoe UI" w:hAnsi="Segoe UI" w:cs="Segoe UI"/>
          <w:sz w:val="20"/>
          <w:szCs w:val="20"/>
        </w:rPr>
        <w:t xml:space="preserve"> 30 (</w:t>
      </w:r>
      <w:proofErr w:type="spellStart"/>
      <w:r w:rsidRPr="000A517F">
        <w:rPr>
          <w:rFonts w:ascii="Segoe UI" w:hAnsi="Segoe UI" w:cs="Segoe UI"/>
          <w:sz w:val="20"/>
          <w:szCs w:val="20"/>
        </w:rPr>
        <w:t>отыз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хабардар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жолымен</w:t>
      </w:r>
      <w:proofErr w:type="spellEnd"/>
      <w:r w:rsidRPr="000A517F">
        <w:rPr>
          <w:rFonts w:ascii="Segoe UI" w:hAnsi="Segoe UI" w:cs="Segoe UI"/>
          <w:sz w:val="20"/>
          <w:szCs w:val="20"/>
        </w:rPr>
        <w:t>;</w:t>
      </w:r>
    </w:p>
    <w:p w14:paraId="62FFCF65"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келісімі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w:t>
      </w:r>
    </w:p>
    <w:p w14:paraId="0AC438C0"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брокердің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брокерлік</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қызметті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лицензиясының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тұрған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кері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24C1D62C"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брокерді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тарату</w:t>
      </w:r>
      <w:proofErr w:type="spellEnd"/>
      <w:r w:rsidRPr="000A517F">
        <w:rPr>
          <w:rFonts w:ascii="Segoe UI" w:hAnsi="Segoe UI" w:cs="Segoe UI"/>
          <w:sz w:val="20"/>
          <w:szCs w:val="20"/>
        </w:rPr>
        <w:t>;</w:t>
      </w:r>
    </w:p>
    <w:p w14:paraId="3B422735"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талаптарына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сәйкес</w:t>
      </w:r>
      <w:proofErr w:type="spellEnd"/>
      <w:r w:rsidRPr="000A517F">
        <w:rPr>
          <w:rFonts w:ascii="Segoe UI" w:hAnsi="Segoe UI" w:cs="Segoe UI"/>
          <w:sz w:val="20"/>
          <w:szCs w:val="20"/>
        </w:rPr>
        <w:t xml:space="preserve"> форс-</w:t>
      </w:r>
      <w:proofErr w:type="spellStart"/>
      <w:r w:rsidRPr="000A517F">
        <w:rPr>
          <w:rFonts w:ascii="Segoe UI" w:hAnsi="Segoe UI" w:cs="Segoe UI"/>
          <w:sz w:val="20"/>
          <w:szCs w:val="20"/>
        </w:rPr>
        <w:t>мажорлық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жағдайларға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w:t>
      </w:r>
    </w:p>
    <w:p w14:paraId="73E6F232"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r>
        <w:rPr>
          <w:rFonts w:ascii="Segoe UI" w:hAnsi="Segoe UI" w:cs="Segoe UI"/>
          <w:sz w:val="20"/>
          <w:szCs w:val="20"/>
          <w:lang w:val="kk-KZ"/>
        </w:rPr>
        <w:t>дербес</w:t>
      </w:r>
      <w:r w:rsidRPr="000A517F">
        <w:rPr>
          <w:rFonts w:ascii="Segoe UI" w:hAnsi="Segoe UI" w:cs="Segoe UI"/>
          <w:sz w:val="20"/>
          <w:szCs w:val="20"/>
        </w:rPr>
        <w:t xml:space="preserve"> </w:t>
      </w:r>
      <w:proofErr w:type="spellStart"/>
      <w:r w:rsidRPr="000A517F">
        <w:rPr>
          <w:rFonts w:ascii="Segoe UI" w:hAnsi="Segoe UI" w:cs="Segoe UI"/>
          <w:sz w:val="20"/>
          <w:szCs w:val="20"/>
        </w:rPr>
        <w:t>шотты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жабуға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бұйрық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негізінде</w:t>
      </w:r>
      <w:proofErr w:type="spellEnd"/>
      <w:r w:rsidRPr="000A517F">
        <w:rPr>
          <w:rFonts w:ascii="Segoe UI" w:hAnsi="Segoe UI" w:cs="Segoe UI"/>
          <w:sz w:val="20"/>
          <w:szCs w:val="20"/>
        </w:rPr>
        <w:t>;</w:t>
      </w:r>
    </w:p>
    <w:p w14:paraId="7DE64F1D" w14:textId="77777777" w:rsidR="00030C21" w:rsidRPr="000A517F" w:rsidRDefault="00030C21" w:rsidP="00030C21">
      <w:pPr>
        <w:tabs>
          <w:tab w:val="left" w:pos="0"/>
          <w:tab w:val="left" w:pos="1276"/>
        </w:tabs>
        <w:ind w:firstLine="567"/>
        <w:jc w:val="both"/>
        <w:rPr>
          <w:rFonts w:ascii="Segoe UI" w:hAnsi="Segoe UI" w:cs="Segoe UI"/>
          <w:sz w:val="20"/>
          <w:szCs w:val="20"/>
        </w:rPr>
      </w:pPr>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дербес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ақшаның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қалдықтары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кезде</w:t>
      </w:r>
      <w:proofErr w:type="spellEnd"/>
      <w:r w:rsidRPr="000A517F">
        <w:rPr>
          <w:rFonts w:ascii="Segoe UI" w:hAnsi="Segoe UI" w:cs="Segoe UI"/>
          <w:sz w:val="20"/>
          <w:szCs w:val="20"/>
        </w:rPr>
        <w:t xml:space="preserve"> 12 (он </w:t>
      </w:r>
      <w:proofErr w:type="spellStart"/>
      <w:r w:rsidRPr="000A517F">
        <w:rPr>
          <w:rFonts w:ascii="Segoe UI" w:hAnsi="Segoe UI" w:cs="Segoe UI"/>
          <w:sz w:val="20"/>
          <w:szCs w:val="20"/>
        </w:rPr>
        <w:t>екі</w:t>
      </w:r>
      <w:proofErr w:type="spellEnd"/>
      <w:r w:rsidRPr="000A517F">
        <w:rPr>
          <w:rFonts w:ascii="Segoe UI" w:hAnsi="Segoe UI" w:cs="Segoe UI"/>
          <w:sz w:val="20"/>
          <w:szCs w:val="20"/>
        </w:rPr>
        <w:t xml:space="preserve">) ай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жеке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активтерімен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мәмілелер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операциялар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болмаған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w:t>
      </w:r>
    </w:p>
    <w:p w14:paraId="0775FB8F" w14:textId="77777777" w:rsidR="00030C21" w:rsidRPr="000A517F" w:rsidRDefault="00030C21" w:rsidP="00030C21">
      <w:pPr>
        <w:tabs>
          <w:tab w:val="left" w:pos="0"/>
          <w:tab w:val="left" w:pos="1276"/>
        </w:tabs>
        <w:jc w:val="both"/>
        <w:rPr>
          <w:rFonts w:ascii="Segoe UI" w:hAnsi="Segoe UI" w:cs="Segoe UI"/>
          <w:sz w:val="20"/>
          <w:szCs w:val="20"/>
        </w:rPr>
      </w:pP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шоттарында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мен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қалатын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болса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оларды</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қолданылуы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тоқтатылған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үш</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тоқтату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қоса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көрсетілген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r w:rsidRPr="000A517F">
        <w:rPr>
          <w:rFonts w:ascii="Segoe UI" w:hAnsi="Segoe UI" w:cs="Segoe UI"/>
          <w:sz w:val="20"/>
          <w:szCs w:val="20"/>
        </w:rPr>
        <w:lastRenderedPageBreak/>
        <w:t xml:space="preserve">Клиент осы </w:t>
      </w:r>
      <w:proofErr w:type="spellStart"/>
      <w:r w:rsidRPr="000A517F">
        <w:rPr>
          <w:rFonts w:ascii="Segoe UI" w:hAnsi="Segoe UI" w:cs="Segoe UI"/>
          <w:sz w:val="20"/>
          <w:szCs w:val="20"/>
        </w:rPr>
        <w:t>мақсаттарда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берген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жазбаша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өтініште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көрсеткен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өзге</w:t>
      </w:r>
      <w:proofErr w:type="spellEnd"/>
      <w:r w:rsidRPr="000A517F">
        <w:rPr>
          <w:rFonts w:ascii="Segoe UI" w:hAnsi="Segoe UI" w:cs="Segoe UI"/>
          <w:sz w:val="20"/>
          <w:szCs w:val="20"/>
        </w:rPr>
        <w:t xml:space="preserve"> де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қайтаруға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міндетті</w:t>
      </w:r>
      <w:proofErr w:type="spellEnd"/>
      <w:r w:rsidRPr="000A517F">
        <w:rPr>
          <w:rFonts w:ascii="Segoe UI" w:hAnsi="Segoe UI" w:cs="Segoe UI"/>
          <w:sz w:val="20"/>
          <w:szCs w:val="20"/>
        </w:rPr>
        <w:t>.</w:t>
      </w:r>
    </w:p>
    <w:p w14:paraId="54403F57"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9.5. </w:t>
      </w:r>
      <w:proofErr w:type="spellStart"/>
      <w:r w:rsidRPr="000A517F">
        <w:rPr>
          <w:rFonts w:ascii="Segoe UI" w:hAnsi="Segoe UI" w:cs="Segoe UI"/>
          <w:sz w:val="20"/>
          <w:szCs w:val="20"/>
        </w:rPr>
        <w:t>Шарт</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тараптардың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бірінің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талабы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екінші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тарап</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елеулі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түрде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жағдайда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ғана</w:t>
      </w:r>
      <w:proofErr w:type="spellEnd"/>
      <w:r w:rsidRPr="000A517F">
        <w:rPr>
          <w:rFonts w:ascii="Segoe UI" w:hAnsi="Segoe UI" w:cs="Segoe UI"/>
          <w:sz w:val="20"/>
          <w:szCs w:val="20"/>
        </w:rPr>
        <w:t xml:space="preserve"> сот </w:t>
      </w:r>
      <w:proofErr w:type="spellStart"/>
      <w:r w:rsidRPr="000A517F">
        <w:rPr>
          <w:rFonts w:ascii="Segoe UI" w:hAnsi="Segoe UI" w:cs="Segoe UI"/>
          <w:sz w:val="20"/>
          <w:szCs w:val="20"/>
        </w:rPr>
        <w:t>шешімі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бұзылуы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мүмкін</w:t>
      </w:r>
      <w:proofErr w:type="spellEnd"/>
      <w:r w:rsidRPr="000A517F">
        <w:rPr>
          <w:rFonts w:ascii="Segoe UI" w:hAnsi="Segoe UI" w:cs="Segoe UI"/>
          <w:sz w:val="20"/>
          <w:szCs w:val="20"/>
        </w:rPr>
        <w:t>.</w:t>
      </w:r>
    </w:p>
    <w:p w14:paraId="3FCAD4C2" w14:textId="77777777" w:rsidR="00030C21" w:rsidRPr="000A517F" w:rsidRDefault="00030C21" w:rsidP="00030C21">
      <w:pPr>
        <w:tabs>
          <w:tab w:val="left" w:pos="0"/>
          <w:tab w:val="left" w:pos="1276"/>
        </w:tabs>
        <w:jc w:val="both"/>
        <w:rPr>
          <w:rFonts w:ascii="Segoe UI" w:hAnsi="Segoe UI" w:cs="Segoe UI"/>
          <w:sz w:val="20"/>
          <w:szCs w:val="20"/>
        </w:rPr>
      </w:pPr>
      <w:proofErr w:type="spellStart"/>
      <w:r w:rsidRPr="000A517F">
        <w:rPr>
          <w:rFonts w:ascii="Segoe UI" w:hAnsi="Segoe UI" w:cs="Segoe UI"/>
          <w:sz w:val="20"/>
          <w:szCs w:val="20"/>
        </w:rPr>
        <w:t>Егер</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тармақта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айқындалған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негіз</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осы </w:t>
      </w:r>
      <w:proofErr w:type="spellStart"/>
      <w:r w:rsidRPr="000A517F">
        <w:rPr>
          <w:rFonts w:ascii="Segoe UI" w:hAnsi="Segoe UI" w:cs="Segoe UI"/>
          <w:sz w:val="20"/>
          <w:szCs w:val="20"/>
        </w:rPr>
        <w:t>шартты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бұзу</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сәтінде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Жеке </w:t>
      </w:r>
      <w:proofErr w:type="spellStart"/>
      <w:r w:rsidRPr="000A517F">
        <w:rPr>
          <w:rFonts w:ascii="Segoe UI" w:hAnsi="Segoe UI" w:cs="Segoe UI"/>
          <w:sz w:val="20"/>
          <w:szCs w:val="20"/>
        </w:rPr>
        <w:t>шотында</w:t>
      </w:r>
      <w:proofErr w:type="spellEnd"/>
      <w:r w:rsidRPr="000A517F">
        <w:rPr>
          <w:rFonts w:ascii="Segoe UI" w:hAnsi="Segoe UI" w:cs="Segoe UI"/>
          <w:sz w:val="20"/>
          <w:szCs w:val="20"/>
        </w:rPr>
        <w:t xml:space="preserve"> клиентке </w:t>
      </w:r>
      <w:proofErr w:type="spellStart"/>
      <w:r w:rsidRPr="000A517F">
        <w:rPr>
          <w:rFonts w:ascii="Segoe UI" w:hAnsi="Segoe UI" w:cs="Segoe UI"/>
          <w:sz w:val="20"/>
          <w:szCs w:val="20"/>
        </w:rPr>
        <w:t>тиесілі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ақша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қалса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олар</w:t>
      </w:r>
      <w:proofErr w:type="spellEnd"/>
      <w:r w:rsidRPr="000A517F">
        <w:rPr>
          <w:rFonts w:ascii="Segoe UI" w:hAnsi="Segoe UI" w:cs="Segoe UI"/>
          <w:sz w:val="20"/>
          <w:szCs w:val="20"/>
        </w:rPr>
        <w:t xml:space="preserve"> клиент </w:t>
      </w:r>
      <w:proofErr w:type="spellStart"/>
      <w:r w:rsidRPr="000A517F">
        <w:rPr>
          <w:rFonts w:ascii="Segoe UI" w:hAnsi="Segoe UI" w:cs="Segoe UI"/>
          <w:sz w:val="20"/>
          <w:szCs w:val="20"/>
        </w:rPr>
        <w:t>көрсеткен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деректемелер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бойынша</w:t>
      </w:r>
      <w:proofErr w:type="spellEnd"/>
      <w:r w:rsidRPr="000A517F">
        <w:rPr>
          <w:rFonts w:ascii="Segoe UI" w:hAnsi="Segoe UI" w:cs="Segoe UI"/>
          <w:sz w:val="20"/>
          <w:szCs w:val="20"/>
        </w:rPr>
        <w:t xml:space="preserve"> брокер </w:t>
      </w:r>
      <w:proofErr w:type="spellStart"/>
      <w:r w:rsidRPr="000A517F">
        <w:rPr>
          <w:rFonts w:ascii="Segoe UI" w:hAnsi="Segoe UI" w:cs="Segoe UI"/>
          <w:sz w:val="20"/>
          <w:szCs w:val="20"/>
        </w:rPr>
        <w:t>клиенттен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тиісті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өкімді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алған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бастап</w:t>
      </w:r>
      <w:proofErr w:type="spellEnd"/>
      <w:r w:rsidRPr="000A517F">
        <w:rPr>
          <w:rFonts w:ascii="Segoe UI" w:hAnsi="Segoe UI" w:cs="Segoe UI"/>
          <w:sz w:val="20"/>
          <w:szCs w:val="20"/>
        </w:rPr>
        <w:t xml:space="preserve"> 5 (бес) </w:t>
      </w:r>
      <w:proofErr w:type="spellStart"/>
      <w:r w:rsidRPr="000A517F">
        <w:rPr>
          <w:rFonts w:ascii="Segoe UI" w:hAnsi="Segoe UI" w:cs="Segoe UI"/>
          <w:sz w:val="20"/>
          <w:szCs w:val="20"/>
        </w:rPr>
        <w:t>жұмыс</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күні</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ішінде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аударылады</w:t>
      </w:r>
      <w:proofErr w:type="spellEnd"/>
      <w:r w:rsidRPr="000A517F">
        <w:rPr>
          <w:rFonts w:ascii="Segoe UI" w:hAnsi="Segoe UI" w:cs="Segoe UI"/>
          <w:sz w:val="20"/>
          <w:szCs w:val="20"/>
        </w:rPr>
        <w:t>.</w:t>
      </w:r>
    </w:p>
    <w:p w14:paraId="6350DC62" w14:textId="77777777" w:rsidR="00030C21" w:rsidRPr="000A517F" w:rsidRDefault="00030C21" w:rsidP="00030C21">
      <w:pPr>
        <w:tabs>
          <w:tab w:val="left" w:pos="0"/>
          <w:tab w:val="left" w:pos="1276"/>
        </w:tabs>
        <w:jc w:val="both"/>
        <w:rPr>
          <w:rFonts w:ascii="Segoe UI" w:hAnsi="Segoe UI" w:cs="Segoe UI"/>
          <w:sz w:val="20"/>
          <w:szCs w:val="20"/>
        </w:rPr>
      </w:pPr>
      <w:r w:rsidRPr="000A517F">
        <w:rPr>
          <w:rFonts w:ascii="Segoe UI" w:hAnsi="Segoe UI" w:cs="Segoe UI"/>
          <w:sz w:val="20"/>
          <w:szCs w:val="20"/>
        </w:rPr>
        <w:t xml:space="preserve">9.6. </w:t>
      </w:r>
      <w:proofErr w:type="spellStart"/>
      <w:r w:rsidRPr="000A517F">
        <w:rPr>
          <w:rFonts w:ascii="Segoe UI" w:hAnsi="Segoe UI" w:cs="Segoe UI"/>
          <w:sz w:val="20"/>
          <w:szCs w:val="20"/>
        </w:rPr>
        <w:t>Ақшаны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және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қаржы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құралдарын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қайтаруға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немесе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аударуға</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байланысты</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барлық</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шығыстар</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клиенттің</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есебінен</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жүзеге</w:t>
      </w:r>
      <w:proofErr w:type="spellEnd"/>
      <w:r w:rsidRPr="000A517F">
        <w:rPr>
          <w:rFonts w:ascii="Segoe UI" w:hAnsi="Segoe UI" w:cs="Segoe UI"/>
          <w:sz w:val="20"/>
          <w:szCs w:val="20"/>
        </w:rPr>
        <w:t xml:space="preserve"> </w:t>
      </w:r>
      <w:proofErr w:type="spellStart"/>
      <w:r w:rsidRPr="000A517F">
        <w:rPr>
          <w:rFonts w:ascii="Segoe UI" w:hAnsi="Segoe UI" w:cs="Segoe UI"/>
          <w:sz w:val="20"/>
          <w:szCs w:val="20"/>
        </w:rPr>
        <w:t>асырылады</w:t>
      </w:r>
      <w:proofErr w:type="spellEnd"/>
      <w:r w:rsidRPr="000A517F">
        <w:rPr>
          <w:rFonts w:ascii="Segoe UI" w:hAnsi="Segoe UI" w:cs="Segoe UI"/>
          <w:sz w:val="20"/>
          <w:szCs w:val="20"/>
        </w:rPr>
        <w:t>.</w:t>
      </w:r>
    </w:p>
    <w:p w14:paraId="30238780" w14:textId="77777777" w:rsidR="00030C21" w:rsidRPr="000A517F" w:rsidRDefault="00030C21" w:rsidP="00030C21">
      <w:pPr>
        <w:tabs>
          <w:tab w:val="left" w:pos="0"/>
          <w:tab w:val="left" w:pos="1276"/>
        </w:tabs>
        <w:ind w:firstLine="567"/>
        <w:jc w:val="both"/>
        <w:rPr>
          <w:rFonts w:ascii="Segoe UI" w:hAnsi="Segoe UI" w:cs="Segoe UI"/>
          <w:sz w:val="20"/>
          <w:szCs w:val="20"/>
        </w:rPr>
      </w:pPr>
    </w:p>
    <w:p w14:paraId="5E12028E" w14:textId="77777777" w:rsidR="00030C21" w:rsidRPr="00705F2C" w:rsidRDefault="00030C21" w:rsidP="00030C21">
      <w:pPr>
        <w:tabs>
          <w:tab w:val="left" w:pos="0"/>
          <w:tab w:val="left" w:pos="1276"/>
        </w:tabs>
        <w:ind w:firstLine="567"/>
        <w:jc w:val="center"/>
        <w:rPr>
          <w:rFonts w:ascii="Segoe UI" w:hAnsi="Segoe UI" w:cs="Segoe UI"/>
          <w:b/>
          <w:bCs/>
          <w:sz w:val="20"/>
          <w:szCs w:val="20"/>
          <w:lang w:val="kk-KZ"/>
        </w:rPr>
      </w:pPr>
      <w:r w:rsidRPr="00705F2C">
        <w:rPr>
          <w:rFonts w:ascii="Segoe UI" w:hAnsi="Segoe UI" w:cs="Segoe UI"/>
          <w:b/>
          <w:bCs/>
          <w:sz w:val="20"/>
          <w:szCs w:val="20"/>
        </w:rPr>
        <w:t xml:space="preserve">10. </w:t>
      </w:r>
      <w:r>
        <w:rPr>
          <w:rFonts w:ascii="Segoe UI" w:hAnsi="Segoe UI" w:cs="Segoe UI"/>
          <w:b/>
          <w:bCs/>
          <w:sz w:val="20"/>
          <w:szCs w:val="20"/>
          <w:lang w:val="kk-KZ"/>
        </w:rPr>
        <w:t>ҚҰПИЯЛЫЛЫҚ</w:t>
      </w:r>
    </w:p>
    <w:p w14:paraId="73F8DF3E" w14:textId="77777777" w:rsidR="00030C21" w:rsidRPr="00705F2C" w:rsidRDefault="00030C21" w:rsidP="00030C21">
      <w:pPr>
        <w:tabs>
          <w:tab w:val="left" w:pos="0"/>
          <w:tab w:val="left" w:pos="1276"/>
        </w:tabs>
        <w:jc w:val="both"/>
        <w:rPr>
          <w:rFonts w:ascii="Segoe UI" w:hAnsi="Segoe UI" w:cs="Segoe UI"/>
          <w:sz w:val="20"/>
          <w:szCs w:val="20"/>
          <w:lang w:val="kk-KZ"/>
        </w:rPr>
      </w:pPr>
      <w:r w:rsidRPr="00705F2C">
        <w:rPr>
          <w:rFonts w:ascii="Segoe UI" w:hAnsi="Segoe UI" w:cs="Segoe UI"/>
          <w:sz w:val="20"/>
          <w:szCs w:val="20"/>
          <w:lang w:val="kk-KZ"/>
        </w:rPr>
        <w:t>10.1 Брокер осы Шартта және ҚР заңнамасында белгіленген жағдайларды қоспағанда, мәліметтердің, оның ішінде клиент туралы мәліметтердің құпиялылығын, сондай-ақ клиенттен алынған ақпараттың құпиялылығын сақтауға міндеттенеді.</w:t>
      </w:r>
    </w:p>
    <w:p w14:paraId="2D994FAD"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10.2. Құпиялылық туралы шарттың талаптарын бұзғаны үшін Брокер Клиентке келтірілген залалды ерікті түрде (залал мөлшерімен келіскен кезде) не сот тәртібімен өтейді, сондай-ақ ағымдағы қаржы жылына белгіленген АЕК есебінен 200 (екі жүз) айлық есептік көрсеткіш мөлшерінде тұрақсыздық айыбын (айыппұлды) төлейді.</w:t>
      </w:r>
    </w:p>
    <w:p w14:paraId="6D9266F4" w14:textId="77777777" w:rsidR="00030C21" w:rsidRPr="000641B9" w:rsidRDefault="00030C21" w:rsidP="00030C21">
      <w:pPr>
        <w:tabs>
          <w:tab w:val="left" w:pos="0"/>
          <w:tab w:val="left" w:pos="1276"/>
        </w:tabs>
        <w:ind w:firstLine="567"/>
        <w:jc w:val="center"/>
        <w:rPr>
          <w:rFonts w:ascii="Segoe UI" w:hAnsi="Segoe UI" w:cs="Segoe UI"/>
          <w:b/>
          <w:bCs/>
          <w:sz w:val="20"/>
          <w:szCs w:val="20"/>
          <w:lang w:val="kk-KZ"/>
        </w:rPr>
      </w:pPr>
      <w:r w:rsidRPr="000641B9">
        <w:rPr>
          <w:rFonts w:ascii="Segoe UI" w:hAnsi="Segoe UI" w:cs="Segoe UI"/>
          <w:b/>
          <w:bCs/>
          <w:sz w:val="20"/>
          <w:szCs w:val="20"/>
          <w:lang w:val="kk-KZ"/>
        </w:rPr>
        <w:t>11. ДАУЛАРДЫ ШЕШУ ТӘРТІБІ</w:t>
      </w:r>
    </w:p>
    <w:p w14:paraId="248486F1"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11.1. Осы Шартты орындау кезінде туындауы мүмкін даулар мен келіспеушіліктер Қазақстан Республикасының қолданыстағы заңнамасына сәйкес сот тәртібімен шешіледі.</w:t>
      </w:r>
    </w:p>
    <w:p w14:paraId="0B399F66"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11.2. Осы Шарт ҚР заңнамасымен реттеледі.</w:t>
      </w:r>
    </w:p>
    <w:p w14:paraId="3CA4C959" w14:textId="77777777" w:rsidR="00030C21" w:rsidRPr="000641B9" w:rsidRDefault="00030C21" w:rsidP="00030C21">
      <w:pPr>
        <w:tabs>
          <w:tab w:val="left" w:pos="0"/>
          <w:tab w:val="left" w:pos="1276"/>
        </w:tabs>
        <w:ind w:firstLine="567"/>
        <w:jc w:val="both"/>
        <w:rPr>
          <w:rFonts w:ascii="Segoe UI" w:hAnsi="Segoe UI" w:cs="Segoe UI"/>
          <w:sz w:val="20"/>
          <w:szCs w:val="20"/>
          <w:lang w:val="kk-KZ"/>
        </w:rPr>
      </w:pPr>
    </w:p>
    <w:p w14:paraId="18CD2524" w14:textId="77777777" w:rsidR="00030C21" w:rsidRPr="000641B9" w:rsidRDefault="00030C21" w:rsidP="00030C21">
      <w:pPr>
        <w:tabs>
          <w:tab w:val="left" w:pos="0"/>
          <w:tab w:val="left" w:pos="1276"/>
        </w:tabs>
        <w:ind w:firstLine="567"/>
        <w:jc w:val="center"/>
        <w:rPr>
          <w:rFonts w:ascii="Segoe UI" w:hAnsi="Segoe UI" w:cs="Segoe UI"/>
          <w:b/>
          <w:bCs/>
          <w:sz w:val="20"/>
          <w:szCs w:val="20"/>
          <w:lang w:val="kk-KZ"/>
        </w:rPr>
      </w:pPr>
      <w:r w:rsidRPr="000641B9">
        <w:rPr>
          <w:rFonts w:ascii="Segoe UI" w:hAnsi="Segoe UI" w:cs="Segoe UI"/>
          <w:b/>
          <w:bCs/>
          <w:sz w:val="20"/>
          <w:szCs w:val="20"/>
          <w:lang w:val="kk-KZ"/>
        </w:rPr>
        <w:t>12. ҚОРЫТЫНДЫ ЕРЕЖЕЛЕР</w:t>
      </w:r>
    </w:p>
    <w:p w14:paraId="11168656"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12.1. Осы Шарт орыс және мемлекеттік тілде жасалды және брокердің веб-сайтында орналастырылған: www.jusaninvest.kz</w:t>
      </w:r>
    </w:p>
    <w:p w14:paraId="282C43D2"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12.2. Шартқа оған өтінішке қол қою арқылы қосылу арқылы Клиент оның барлық шарттарымен толық келісімін білдіреді. Брокер клиенттің өтінішіне берген нөмір осы Шарттың нөмірі болып табылады.</w:t>
      </w:r>
    </w:p>
    <w:p w14:paraId="45329A11"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12.3. Осы шартқа қосылғаннан кейін клиент пен брокер арасында жасалған брокерлік қызмет көрсетуге бұрын қолданыста болған шарттар осы шартқа қосылған күні күшін жояды.</w:t>
      </w:r>
    </w:p>
    <w:p w14:paraId="414D62A8" w14:textId="77777777" w:rsidR="00030C21" w:rsidRPr="000641B9" w:rsidRDefault="00030C21" w:rsidP="00030C21">
      <w:pPr>
        <w:tabs>
          <w:tab w:val="left" w:pos="0"/>
          <w:tab w:val="left" w:pos="1276"/>
        </w:tabs>
        <w:jc w:val="both"/>
        <w:rPr>
          <w:rFonts w:ascii="Segoe UI" w:hAnsi="Segoe UI" w:cs="Segoe UI"/>
          <w:sz w:val="20"/>
          <w:szCs w:val="20"/>
          <w:lang w:val="kk-KZ"/>
        </w:rPr>
      </w:pPr>
      <w:r w:rsidRPr="000641B9">
        <w:rPr>
          <w:rFonts w:ascii="Segoe UI" w:hAnsi="Segoe UI" w:cs="Segoe UI"/>
          <w:sz w:val="20"/>
          <w:szCs w:val="20"/>
          <w:lang w:val="kk-KZ"/>
        </w:rPr>
        <w:t>12.4. Өтінішке қол қою арқылы Клиент брокерлік қызметті реттейтін брокердің ішкі құжаттарымен танысқанын куәландырады.</w:t>
      </w:r>
    </w:p>
    <w:p w14:paraId="50CE90C3" w14:textId="77777777" w:rsidR="00030C21" w:rsidRPr="00DB61BF" w:rsidRDefault="00030C21" w:rsidP="00030C21">
      <w:pPr>
        <w:jc w:val="center"/>
        <w:rPr>
          <w:rFonts w:ascii="Segoe UI" w:hAnsi="Segoe UI" w:cs="Segoe UI"/>
          <w:b/>
          <w:sz w:val="20"/>
          <w:szCs w:val="20"/>
        </w:rPr>
      </w:pPr>
      <w:r w:rsidRPr="00DB61BF">
        <w:rPr>
          <w:rFonts w:ascii="Segoe UI" w:hAnsi="Segoe UI" w:cs="Segoe UI"/>
          <w:b/>
          <w:sz w:val="20"/>
          <w:szCs w:val="20"/>
        </w:rPr>
        <w:t>1</w:t>
      </w:r>
      <w:r>
        <w:rPr>
          <w:rFonts w:ascii="Segoe UI" w:hAnsi="Segoe UI" w:cs="Segoe UI"/>
          <w:b/>
          <w:sz w:val="20"/>
          <w:szCs w:val="20"/>
        </w:rPr>
        <w:t>3</w:t>
      </w:r>
      <w:r w:rsidRPr="00DB61BF">
        <w:rPr>
          <w:rFonts w:ascii="Segoe UI" w:hAnsi="Segoe UI" w:cs="Segoe UI"/>
          <w:b/>
          <w:sz w:val="20"/>
          <w:szCs w:val="20"/>
        </w:rPr>
        <w:t xml:space="preserve">. </w:t>
      </w:r>
      <w:r>
        <w:rPr>
          <w:rFonts w:ascii="Segoe UI" w:hAnsi="Segoe UI" w:cs="Segoe UI"/>
          <w:b/>
          <w:sz w:val="20"/>
          <w:szCs w:val="20"/>
        </w:rPr>
        <w:t>ДЕРЕКТЕМЕЛЕР</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78"/>
        <w:gridCol w:w="4378"/>
      </w:tblGrid>
      <w:tr w:rsidR="00030C21" w:rsidRPr="00DB61BF" w14:paraId="1E9A3C5D" w14:textId="77777777" w:rsidTr="009B5CBA">
        <w:trPr>
          <w:trHeight w:val="71"/>
          <w:jc w:val="center"/>
        </w:trPr>
        <w:tc>
          <w:tcPr>
            <w:tcW w:w="4378" w:type="dxa"/>
          </w:tcPr>
          <w:p w14:paraId="1F94587E" w14:textId="77777777" w:rsidR="00030C21" w:rsidRPr="00DB61BF" w:rsidRDefault="00030C21" w:rsidP="009B5CBA">
            <w:pPr>
              <w:rPr>
                <w:rFonts w:ascii="Segoe UI" w:hAnsi="Segoe UI" w:cs="Segoe UI"/>
                <w:b/>
                <w:sz w:val="20"/>
                <w:szCs w:val="20"/>
              </w:rPr>
            </w:pPr>
            <w:r w:rsidRPr="00DB61BF">
              <w:rPr>
                <w:rFonts w:ascii="Segoe UI" w:hAnsi="Segoe UI" w:cs="Segoe UI"/>
                <w:b/>
                <w:sz w:val="20"/>
                <w:szCs w:val="20"/>
              </w:rPr>
              <w:t>БРОКЕР</w:t>
            </w:r>
          </w:p>
        </w:tc>
        <w:tc>
          <w:tcPr>
            <w:tcW w:w="4378" w:type="dxa"/>
            <w:tcBorders>
              <w:bottom w:val="single" w:sz="4" w:space="0" w:color="auto"/>
            </w:tcBorders>
          </w:tcPr>
          <w:p w14:paraId="19139079" w14:textId="77777777" w:rsidR="00030C21" w:rsidRPr="00DB61BF" w:rsidRDefault="00030C21" w:rsidP="009B5CBA">
            <w:pPr>
              <w:rPr>
                <w:rFonts w:ascii="Segoe UI" w:hAnsi="Segoe UI" w:cs="Segoe UI"/>
                <w:b/>
                <w:sz w:val="20"/>
                <w:szCs w:val="20"/>
              </w:rPr>
            </w:pPr>
            <w:r w:rsidRPr="00DB61BF">
              <w:rPr>
                <w:rFonts w:ascii="Segoe UI" w:hAnsi="Segoe UI" w:cs="Segoe UI"/>
                <w:b/>
                <w:sz w:val="20"/>
                <w:szCs w:val="20"/>
              </w:rPr>
              <w:t>КЛИЕНТ</w:t>
            </w:r>
          </w:p>
        </w:tc>
      </w:tr>
      <w:tr w:rsidR="00030C21" w:rsidRPr="00DB61BF" w14:paraId="005C362B" w14:textId="77777777" w:rsidTr="009B5CBA">
        <w:trPr>
          <w:trHeight w:val="71"/>
          <w:jc w:val="center"/>
        </w:trPr>
        <w:tc>
          <w:tcPr>
            <w:tcW w:w="4378" w:type="dxa"/>
          </w:tcPr>
          <w:p w14:paraId="1E0A7D6D" w14:textId="77777777" w:rsidR="00030C21" w:rsidRDefault="00030C21" w:rsidP="009B5CBA">
            <w:pPr>
              <w:jc w:val="both"/>
              <w:rPr>
                <w:rFonts w:ascii="Segoe UI" w:hAnsi="Segoe UI" w:cs="Segoe UI"/>
                <w:sz w:val="20"/>
                <w:szCs w:val="20"/>
              </w:rPr>
            </w:pPr>
            <w:proofErr w:type="spellStart"/>
            <w:r w:rsidRPr="000641B9">
              <w:rPr>
                <w:rFonts w:ascii="Segoe UI" w:hAnsi="Segoe UI" w:cs="Segoe UI"/>
                <w:sz w:val="20"/>
                <w:szCs w:val="20"/>
              </w:rPr>
              <w:t>Нұр</w:t>
            </w:r>
            <w:proofErr w:type="spellEnd"/>
            <w:r w:rsidRPr="000641B9">
              <w:rPr>
                <w:rFonts w:ascii="Segoe UI" w:hAnsi="Segoe UI" w:cs="Segoe UI"/>
                <w:sz w:val="20"/>
                <w:szCs w:val="20"/>
              </w:rPr>
              <w:t>-</w:t>
            </w:r>
            <w:r>
              <w:rPr>
                <w:rFonts w:ascii="Segoe UI" w:hAnsi="Segoe UI" w:cs="Segoe UI"/>
                <w:sz w:val="20"/>
                <w:szCs w:val="20"/>
                <w:lang w:val="kk-KZ"/>
              </w:rPr>
              <w:t>С</w:t>
            </w:r>
            <w:proofErr w:type="spellStart"/>
            <w:r w:rsidRPr="000641B9">
              <w:rPr>
                <w:rFonts w:ascii="Segoe UI" w:hAnsi="Segoe UI" w:cs="Segoe UI"/>
                <w:sz w:val="20"/>
                <w:szCs w:val="20"/>
              </w:rPr>
              <w:t>ұлтан</w:t>
            </w:r>
            <w:proofErr w:type="spellEnd"/>
            <w:r w:rsidRPr="000641B9">
              <w:rPr>
                <w:rFonts w:ascii="Segoe UI" w:hAnsi="Segoe UI" w:cs="Segoe UI"/>
                <w:sz w:val="20"/>
                <w:szCs w:val="20"/>
              </w:rPr>
              <w:t xml:space="preserve"> </w:t>
            </w:r>
            <w:r>
              <w:rPr>
                <w:rFonts w:ascii="Segoe UI" w:hAnsi="Segoe UI" w:cs="Segoe UI"/>
                <w:sz w:val="20"/>
                <w:szCs w:val="20"/>
                <w:lang w:val="kk-KZ"/>
              </w:rPr>
              <w:t>қ</w:t>
            </w:r>
            <w:r w:rsidRPr="000641B9">
              <w:rPr>
                <w:rFonts w:ascii="Segoe UI" w:hAnsi="Segoe UI" w:cs="Segoe UI"/>
                <w:sz w:val="20"/>
                <w:szCs w:val="20"/>
              </w:rPr>
              <w:t>. "</w:t>
            </w:r>
            <w:proofErr w:type="spellStart"/>
            <w:r w:rsidRPr="000641B9">
              <w:rPr>
                <w:rFonts w:ascii="Segoe UI" w:hAnsi="Segoe UI" w:cs="Segoe UI"/>
                <w:sz w:val="20"/>
                <w:szCs w:val="20"/>
              </w:rPr>
              <w:t>Азаматтарға</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арналған</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үкімет</w:t>
            </w:r>
            <w:proofErr w:type="spellEnd"/>
            <w:r w:rsidRPr="000641B9">
              <w:rPr>
                <w:rFonts w:ascii="Segoe UI" w:hAnsi="Segoe UI" w:cs="Segoe UI"/>
                <w:sz w:val="20"/>
                <w:szCs w:val="20"/>
              </w:rPr>
              <w:t>"</w:t>
            </w:r>
            <w:r>
              <w:rPr>
                <w:rFonts w:ascii="Segoe UI" w:hAnsi="Segoe UI" w:cs="Segoe UI"/>
                <w:sz w:val="20"/>
                <w:szCs w:val="20"/>
                <w:lang w:val="kk-KZ"/>
              </w:rPr>
              <w:t xml:space="preserve"> </w:t>
            </w:r>
            <w:r w:rsidRPr="000641B9">
              <w:rPr>
                <w:rFonts w:ascii="Segoe UI" w:hAnsi="Segoe UI" w:cs="Segoe UI"/>
                <w:sz w:val="20"/>
                <w:szCs w:val="20"/>
              </w:rPr>
              <w:t>МК "КЕАҚ"</w:t>
            </w:r>
            <w:r>
              <w:rPr>
                <w:rFonts w:ascii="Segoe UI" w:hAnsi="Segoe UI" w:cs="Segoe UI"/>
                <w:sz w:val="20"/>
                <w:szCs w:val="20"/>
              </w:rPr>
              <w:t xml:space="preserve"> </w:t>
            </w:r>
            <w:r w:rsidRPr="000641B9">
              <w:rPr>
                <w:rFonts w:ascii="Segoe UI" w:hAnsi="Segoe UI" w:cs="Segoe UI"/>
                <w:sz w:val="20"/>
                <w:szCs w:val="20"/>
              </w:rPr>
              <w:t xml:space="preserve">31.05.2021 </w:t>
            </w:r>
            <w:r>
              <w:rPr>
                <w:rFonts w:ascii="Segoe UI" w:hAnsi="Segoe UI" w:cs="Segoe UI"/>
                <w:sz w:val="20"/>
                <w:szCs w:val="20"/>
              </w:rPr>
              <w:t xml:space="preserve">ж. </w:t>
            </w:r>
            <w:proofErr w:type="spellStart"/>
            <w:r w:rsidRPr="000641B9">
              <w:rPr>
                <w:rFonts w:ascii="Segoe UI" w:hAnsi="Segoe UI" w:cs="Segoe UI"/>
                <w:sz w:val="20"/>
                <w:szCs w:val="20"/>
              </w:rPr>
              <w:t>берген</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мемлекеттік</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қайта</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тіркеу</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туралы</w:t>
            </w:r>
            <w:proofErr w:type="spellEnd"/>
            <w:r w:rsidRPr="000641B9">
              <w:rPr>
                <w:rFonts w:ascii="Segoe UI" w:hAnsi="Segoe UI" w:cs="Segoe UI"/>
                <w:sz w:val="20"/>
                <w:szCs w:val="20"/>
              </w:rPr>
              <w:t xml:space="preserve"> </w:t>
            </w:r>
            <w:proofErr w:type="spellStart"/>
            <w:r w:rsidRPr="000641B9">
              <w:rPr>
                <w:rFonts w:ascii="Segoe UI" w:hAnsi="Segoe UI" w:cs="Segoe UI"/>
                <w:sz w:val="20"/>
                <w:szCs w:val="20"/>
              </w:rPr>
              <w:t>анықтама</w:t>
            </w:r>
            <w:proofErr w:type="spellEnd"/>
          </w:p>
          <w:p w14:paraId="137A7692" w14:textId="77777777" w:rsidR="00030C21" w:rsidRPr="00DB61BF" w:rsidRDefault="00030C21" w:rsidP="009B5CBA">
            <w:pPr>
              <w:jc w:val="both"/>
              <w:rPr>
                <w:rFonts w:ascii="Segoe UI" w:hAnsi="Segoe UI" w:cs="Segoe UI"/>
                <w:sz w:val="20"/>
                <w:szCs w:val="20"/>
              </w:rPr>
            </w:pPr>
            <w:r w:rsidRPr="005F3632">
              <w:rPr>
                <w:rFonts w:ascii="Segoe UI" w:hAnsi="Segoe UI" w:cs="Segoe UI"/>
                <w:sz w:val="20"/>
                <w:szCs w:val="20"/>
              </w:rPr>
              <w:t>Б</w:t>
            </w:r>
            <w:r>
              <w:rPr>
                <w:rFonts w:ascii="Segoe UI" w:hAnsi="Segoe UI" w:cs="Segoe UI"/>
                <w:sz w:val="20"/>
                <w:szCs w:val="20"/>
                <w:lang w:val="kk-KZ"/>
              </w:rPr>
              <w:t>СН</w:t>
            </w:r>
            <w:r w:rsidRPr="00DB61BF">
              <w:rPr>
                <w:rFonts w:ascii="Segoe UI" w:hAnsi="Segoe UI" w:cs="Segoe UI"/>
                <w:sz w:val="20"/>
                <w:szCs w:val="20"/>
              </w:rPr>
              <w:t xml:space="preserve"> 041240002875</w:t>
            </w:r>
          </w:p>
          <w:p w14:paraId="5C238CD0" w14:textId="77777777" w:rsidR="00030C21" w:rsidRPr="005F3632" w:rsidRDefault="00030C21" w:rsidP="009B5CBA">
            <w:pPr>
              <w:jc w:val="both"/>
              <w:rPr>
                <w:rFonts w:ascii="Segoe UI" w:hAnsi="Segoe UI" w:cs="Segoe UI"/>
                <w:sz w:val="20"/>
                <w:szCs w:val="20"/>
              </w:rPr>
            </w:pPr>
            <w:r>
              <w:rPr>
                <w:rFonts w:ascii="Segoe UI" w:hAnsi="Segoe UI" w:cs="Segoe UI"/>
                <w:sz w:val="20"/>
                <w:szCs w:val="20"/>
                <w:lang w:val="kk-KZ"/>
              </w:rPr>
              <w:t>Заңды мекенжайы</w:t>
            </w:r>
            <w:r w:rsidRPr="005F3632">
              <w:rPr>
                <w:rFonts w:ascii="Segoe UI" w:hAnsi="Segoe UI" w:cs="Segoe UI"/>
                <w:sz w:val="20"/>
                <w:szCs w:val="20"/>
              </w:rPr>
              <w:t>:</w:t>
            </w:r>
          </w:p>
          <w:p w14:paraId="5ADDF63B" w14:textId="77777777" w:rsidR="00030C21" w:rsidRPr="00FC0332" w:rsidRDefault="00030C21" w:rsidP="009B5CBA">
            <w:pPr>
              <w:jc w:val="both"/>
              <w:rPr>
                <w:rFonts w:ascii="Segoe UI" w:hAnsi="Segoe UI" w:cs="Segoe UI"/>
                <w:sz w:val="20"/>
                <w:szCs w:val="20"/>
                <w:lang w:val="kk-KZ"/>
              </w:rPr>
            </w:pPr>
            <w:r w:rsidRPr="005F3632">
              <w:rPr>
                <w:rFonts w:ascii="Segoe UI" w:hAnsi="Segoe UI" w:cs="Segoe UI"/>
                <w:sz w:val="20"/>
                <w:szCs w:val="20"/>
              </w:rPr>
              <w:t>Н</w:t>
            </w:r>
            <w:r>
              <w:rPr>
                <w:rFonts w:ascii="Segoe UI" w:hAnsi="Segoe UI" w:cs="Segoe UI"/>
                <w:sz w:val="20"/>
                <w:szCs w:val="20"/>
                <w:lang w:val="kk-KZ"/>
              </w:rPr>
              <w:t>ұ</w:t>
            </w:r>
            <w:r w:rsidRPr="005F3632">
              <w:rPr>
                <w:rFonts w:ascii="Segoe UI" w:hAnsi="Segoe UI" w:cs="Segoe UI"/>
                <w:sz w:val="20"/>
                <w:szCs w:val="20"/>
              </w:rPr>
              <w:t>р-С</w:t>
            </w:r>
            <w:r>
              <w:rPr>
                <w:rFonts w:ascii="Segoe UI" w:hAnsi="Segoe UI" w:cs="Segoe UI"/>
                <w:sz w:val="20"/>
                <w:szCs w:val="20"/>
                <w:lang w:val="kk-KZ"/>
              </w:rPr>
              <w:t>ұ</w:t>
            </w:r>
            <w:proofErr w:type="spellStart"/>
            <w:r w:rsidRPr="005F3632">
              <w:rPr>
                <w:rFonts w:ascii="Segoe UI" w:hAnsi="Segoe UI" w:cs="Segoe UI"/>
                <w:sz w:val="20"/>
                <w:szCs w:val="20"/>
              </w:rPr>
              <w:t>лтан</w:t>
            </w:r>
            <w:proofErr w:type="spellEnd"/>
            <w:r w:rsidRPr="005F3632">
              <w:rPr>
                <w:rFonts w:ascii="Segoe UI" w:hAnsi="Segoe UI" w:cs="Segoe UI"/>
                <w:sz w:val="20"/>
                <w:szCs w:val="20"/>
              </w:rPr>
              <w:t xml:space="preserve"> </w:t>
            </w:r>
            <w:r>
              <w:rPr>
                <w:rFonts w:ascii="Segoe UI" w:hAnsi="Segoe UI" w:cs="Segoe UI"/>
                <w:sz w:val="20"/>
                <w:szCs w:val="20"/>
                <w:lang w:val="kk-KZ"/>
              </w:rPr>
              <w:t>қ.</w:t>
            </w:r>
            <w:r w:rsidRPr="005F3632">
              <w:rPr>
                <w:rFonts w:ascii="Segoe UI" w:hAnsi="Segoe UI" w:cs="Segoe UI"/>
                <w:sz w:val="20"/>
                <w:szCs w:val="20"/>
              </w:rPr>
              <w:t xml:space="preserve">, </w:t>
            </w:r>
            <w:r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Pr="005F3632">
              <w:rPr>
                <w:rFonts w:ascii="Segoe UI" w:hAnsi="Segoe UI" w:cs="Segoe UI"/>
                <w:sz w:val="20"/>
                <w:szCs w:val="20"/>
              </w:rPr>
              <w:t>,</w:t>
            </w:r>
            <w:r>
              <w:rPr>
                <w:rFonts w:ascii="Segoe UI" w:hAnsi="Segoe UI" w:cs="Segoe UI"/>
                <w:sz w:val="20"/>
                <w:szCs w:val="20"/>
                <w:lang w:val="kk-KZ"/>
              </w:rPr>
              <w:t>70</w:t>
            </w:r>
            <w:r w:rsidRPr="005F3632">
              <w:rPr>
                <w:rFonts w:ascii="Segoe UI" w:hAnsi="Segoe UI" w:cs="Segoe UI"/>
                <w:sz w:val="20"/>
                <w:szCs w:val="20"/>
                <w:lang w:val="kk-KZ"/>
              </w:rPr>
              <w:t xml:space="preserve"> </w:t>
            </w:r>
          </w:p>
          <w:p w14:paraId="103C1A24" w14:textId="77777777" w:rsidR="00030C21" w:rsidRPr="00FC0332" w:rsidRDefault="00030C21" w:rsidP="009B5CBA">
            <w:pPr>
              <w:jc w:val="both"/>
              <w:rPr>
                <w:rFonts w:ascii="Segoe UI" w:hAnsi="Segoe UI" w:cs="Segoe UI"/>
                <w:sz w:val="20"/>
                <w:szCs w:val="20"/>
                <w:lang w:val="kk-KZ"/>
              </w:rPr>
            </w:pPr>
            <w:r>
              <w:rPr>
                <w:rFonts w:ascii="Segoe UI" w:hAnsi="Segoe UI" w:cs="Segoe UI"/>
                <w:sz w:val="20"/>
                <w:szCs w:val="20"/>
                <w:lang w:val="kk-KZ"/>
              </w:rPr>
              <w:t>Нақты мекенжайы</w:t>
            </w:r>
            <w:r w:rsidRPr="00FC0332">
              <w:rPr>
                <w:rFonts w:ascii="Segoe UI" w:hAnsi="Segoe UI" w:cs="Segoe UI"/>
                <w:sz w:val="20"/>
                <w:szCs w:val="20"/>
                <w:lang w:val="kk-KZ"/>
              </w:rPr>
              <w:t>:</w:t>
            </w:r>
          </w:p>
          <w:p w14:paraId="6CC38F59" w14:textId="77777777" w:rsidR="00030C21" w:rsidRPr="00FC0332" w:rsidRDefault="00030C21" w:rsidP="009B5CBA">
            <w:pPr>
              <w:jc w:val="both"/>
              <w:rPr>
                <w:rFonts w:ascii="Segoe UI" w:hAnsi="Segoe UI" w:cs="Segoe UI"/>
                <w:sz w:val="20"/>
                <w:szCs w:val="20"/>
                <w:lang w:val="kk-KZ"/>
              </w:rPr>
            </w:pPr>
            <w:r w:rsidRPr="00FC0332">
              <w:rPr>
                <w:rFonts w:ascii="Segoe UI" w:hAnsi="Segoe UI" w:cs="Segoe UI"/>
                <w:sz w:val="20"/>
                <w:szCs w:val="20"/>
                <w:lang w:val="kk-KZ"/>
              </w:rPr>
              <w:t>Н</w:t>
            </w:r>
            <w:r>
              <w:rPr>
                <w:rFonts w:ascii="Segoe UI" w:hAnsi="Segoe UI" w:cs="Segoe UI"/>
                <w:sz w:val="20"/>
                <w:szCs w:val="20"/>
                <w:lang w:val="kk-KZ"/>
              </w:rPr>
              <w:t>ұ</w:t>
            </w:r>
            <w:r w:rsidRPr="00FC0332">
              <w:rPr>
                <w:rFonts w:ascii="Segoe UI" w:hAnsi="Segoe UI" w:cs="Segoe UI"/>
                <w:sz w:val="20"/>
                <w:szCs w:val="20"/>
                <w:lang w:val="kk-KZ"/>
              </w:rPr>
              <w:t>р-С</w:t>
            </w:r>
            <w:r>
              <w:rPr>
                <w:rFonts w:ascii="Segoe UI" w:hAnsi="Segoe UI" w:cs="Segoe UI"/>
                <w:sz w:val="20"/>
                <w:szCs w:val="20"/>
                <w:lang w:val="kk-KZ"/>
              </w:rPr>
              <w:t>ұ</w:t>
            </w:r>
            <w:r w:rsidRPr="00FC0332">
              <w:rPr>
                <w:rFonts w:ascii="Segoe UI" w:hAnsi="Segoe UI" w:cs="Segoe UI"/>
                <w:sz w:val="20"/>
                <w:szCs w:val="20"/>
                <w:lang w:val="kk-KZ"/>
              </w:rPr>
              <w:t xml:space="preserve">лтан </w:t>
            </w:r>
            <w:r>
              <w:rPr>
                <w:rFonts w:ascii="Segoe UI" w:hAnsi="Segoe UI" w:cs="Segoe UI"/>
                <w:sz w:val="20"/>
                <w:szCs w:val="20"/>
                <w:lang w:val="kk-KZ"/>
              </w:rPr>
              <w:t>қ.</w:t>
            </w:r>
            <w:r w:rsidRPr="00FC0332">
              <w:rPr>
                <w:rFonts w:ascii="Segoe UI" w:hAnsi="Segoe UI" w:cs="Segoe UI"/>
                <w:sz w:val="20"/>
                <w:szCs w:val="20"/>
                <w:lang w:val="kk-KZ"/>
              </w:rPr>
              <w:t xml:space="preserve">, </w:t>
            </w:r>
            <w:r w:rsidRPr="00F4175F">
              <w:rPr>
                <w:rFonts w:ascii="Segoe UI" w:hAnsi="Segoe UI" w:cs="Segoe UI"/>
                <w:sz w:val="20"/>
                <w:szCs w:val="20"/>
                <w:lang w:val="kk-KZ"/>
              </w:rPr>
              <w:t>Сығанақ</w:t>
            </w:r>
            <w:r>
              <w:rPr>
                <w:rFonts w:ascii="Segoe UI" w:hAnsi="Segoe UI" w:cs="Segoe UI"/>
                <w:sz w:val="20"/>
                <w:szCs w:val="20"/>
                <w:lang w:val="kk-KZ"/>
              </w:rPr>
              <w:t xml:space="preserve"> көшесі</w:t>
            </w:r>
            <w:r w:rsidRPr="00FC0332">
              <w:rPr>
                <w:rFonts w:ascii="Segoe UI" w:hAnsi="Segoe UI" w:cs="Segoe UI"/>
                <w:sz w:val="20"/>
                <w:szCs w:val="20"/>
                <w:lang w:val="kk-KZ"/>
              </w:rPr>
              <w:t>,</w:t>
            </w:r>
            <w:r>
              <w:rPr>
                <w:rFonts w:ascii="Segoe UI" w:hAnsi="Segoe UI" w:cs="Segoe UI"/>
                <w:sz w:val="20"/>
                <w:szCs w:val="20"/>
                <w:lang w:val="kk-KZ"/>
              </w:rPr>
              <w:t>70</w:t>
            </w:r>
            <w:r w:rsidRPr="005F3632">
              <w:rPr>
                <w:rFonts w:ascii="Segoe UI" w:hAnsi="Segoe UI" w:cs="Segoe UI"/>
                <w:sz w:val="20"/>
                <w:szCs w:val="20"/>
                <w:lang w:val="kk-KZ"/>
              </w:rPr>
              <w:t xml:space="preserve"> </w:t>
            </w:r>
          </w:p>
          <w:p w14:paraId="255F32FC" w14:textId="77777777" w:rsidR="00030C21" w:rsidRPr="005F3632" w:rsidRDefault="00030C21" w:rsidP="009B5CBA">
            <w:pPr>
              <w:jc w:val="both"/>
              <w:rPr>
                <w:rFonts w:ascii="Segoe UI" w:hAnsi="Segoe UI" w:cs="Segoe UI"/>
                <w:sz w:val="20"/>
                <w:szCs w:val="20"/>
              </w:rPr>
            </w:pPr>
            <w:r w:rsidRPr="005F3632">
              <w:rPr>
                <w:rFonts w:ascii="Segoe UI" w:hAnsi="Segoe UI" w:cs="Segoe UI"/>
                <w:sz w:val="20"/>
                <w:szCs w:val="20"/>
              </w:rPr>
              <w:t xml:space="preserve">тел. (7172) 644 000 </w:t>
            </w:r>
          </w:p>
          <w:p w14:paraId="5033A585" w14:textId="77777777" w:rsidR="00030C21" w:rsidRPr="005F3632"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5F3632">
              <w:rPr>
                <w:rFonts w:ascii="Segoe UI" w:hAnsi="Segoe UI" w:cs="Segoe UI"/>
                <w:sz w:val="20"/>
                <w:szCs w:val="20"/>
              </w:rPr>
              <w:t>Электрон</w:t>
            </w:r>
            <w:r>
              <w:rPr>
                <w:rFonts w:ascii="Segoe UI" w:hAnsi="Segoe UI" w:cs="Segoe UI"/>
                <w:sz w:val="20"/>
                <w:szCs w:val="20"/>
                <w:lang w:val="kk-KZ"/>
              </w:rPr>
              <w:t>ды мекенжайы</w:t>
            </w:r>
            <w:r w:rsidRPr="005F3632">
              <w:rPr>
                <w:rFonts w:ascii="Segoe UI" w:hAnsi="Segoe UI" w:cs="Segoe UI"/>
                <w:sz w:val="20"/>
                <w:szCs w:val="20"/>
              </w:rPr>
              <w:t xml:space="preserve">: </w:t>
            </w:r>
            <w:proofErr w:type="spellStart"/>
            <w:r w:rsidRPr="005F3632">
              <w:rPr>
                <w:rFonts w:ascii="Segoe UI" w:hAnsi="Segoe UI" w:cs="Segoe UI"/>
                <w:sz w:val="20"/>
                <w:szCs w:val="20"/>
              </w:rPr>
              <w:t>info@j</w:t>
            </w:r>
            <w:proofErr w:type="spellEnd"/>
            <w:r>
              <w:rPr>
                <w:rFonts w:ascii="Segoe UI" w:hAnsi="Segoe UI" w:cs="Segoe UI"/>
                <w:sz w:val="20"/>
                <w:szCs w:val="20"/>
                <w:lang w:val="en-US"/>
              </w:rPr>
              <w:t>u</w:t>
            </w:r>
            <w:r w:rsidRPr="005F3632">
              <w:rPr>
                <w:rFonts w:ascii="Segoe UI" w:hAnsi="Segoe UI" w:cs="Segoe UI"/>
                <w:sz w:val="20"/>
                <w:szCs w:val="20"/>
              </w:rPr>
              <w:t>saninvest.com</w:t>
            </w:r>
          </w:p>
          <w:p w14:paraId="6861AD17"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Банк</w:t>
            </w:r>
            <w:r>
              <w:rPr>
                <w:rFonts w:ascii="Segoe UI" w:hAnsi="Segoe UI" w:cs="Segoe UI"/>
                <w:sz w:val="20"/>
                <w:szCs w:val="20"/>
                <w:lang w:val="kk-KZ"/>
              </w:rPr>
              <w:t xml:space="preserve"> деректемелері</w:t>
            </w:r>
            <w:r w:rsidRPr="00DB61BF">
              <w:rPr>
                <w:rFonts w:ascii="Segoe UI" w:hAnsi="Segoe UI" w:cs="Segoe UI"/>
                <w:sz w:val="20"/>
                <w:szCs w:val="20"/>
              </w:rPr>
              <w:t>:</w:t>
            </w:r>
          </w:p>
          <w:p w14:paraId="063A3A07"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Pr>
                <w:rFonts w:ascii="Segoe UI" w:hAnsi="Segoe UI" w:cs="Segoe UI"/>
                <w:sz w:val="20"/>
                <w:szCs w:val="20"/>
                <w:lang w:val="kk-KZ"/>
              </w:rPr>
              <w:t>ЖСК</w:t>
            </w:r>
            <w:r w:rsidRPr="00DB61BF">
              <w:rPr>
                <w:rFonts w:ascii="Segoe UI" w:hAnsi="Segoe UI" w:cs="Segoe UI"/>
                <w:sz w:val="20"/>
                <w:szCs w:val="20"/>
              </w:rPr>
              <w:t xml:space="preserve"> KZ17914002203KZ00C9A</w:t>
            </w:r>
          </w:p>
          <w:p w14:paraId="02D0DCE3" w14:textId="77777777" w:rsidR="00030C21" w:rsidRDefault="00030C21" w:rsidP="009B5CBA">
            <w:pPr>
              <w:rPr>
                <w:rFonts w:ascii="Segoe UI" w:hAnsi="Segoe UI" w:cs="Segoe UI"/>
                <w:sz w:val="20"/>
                <w:szCs w:val="20"/>
              </w:rPr>
            </w:pPr>
            <w:r w:rsidRPr="008B5D59">
              <w:rPr>
                <w:rFonts w:ascii="Segoe UI" w:hAnsi="Segoe UI" w:cs="Segoe UI"/>
                <w:sz w:val="20"/>
                <w:szCs w:val="20"/>
              </w:rPr>
              <w:t>ЕБ АҚ "Сбербанк"</w:t>
            </w:r>
          </w:p>
          <w:p w14:paraId="21B6A8BD"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w:t>
            </w:r>
            <w:r>
              <w:rPr>
                <w:rFonts w:ascii="Segoe UI" w:hAnsi="Segoe UI" w:cs="Segoe UI"/>
                <w:sz w:val="20"/>
                <w:szCs w:val="20"/>
                <w:lang w:val="kk-KZ"/>
              </w:rPr>
              <w:t>С</w:t>
            </w:r>
            <w:r w:rsidRPr="00DB61BF">
              <w:rPr>
                <w:rFonts w:ascii="Segoe UI" w:hAnsi="Segoe UI" w:cs="Segoe UI"/>
                <w:sz w:val="20"/>
                <w:szCs w:val="20"/>
              </w:rPr>
              <w:t>К SABRKZKA</w:t>
            </w:r>
          </w:p>
          <w:p w14:paraId="77741DF2"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15.</w:t>
            </w:r>
          </w:p>
          <w:p w14:paraId="3CADC21A" w14:textId="77777777" w:rsidR="00030C21" w:rsidRPr="005F3632" w:rsidRDefault="00030C21" w:rsidP="009B5CBA">
            <w:pPr>
              <w:rPr>
                <w:rFonts w:ascii="Segoe UI" w:hAnsi="Segoe UI" w:cs="Segoe UI"/>
                <w:sz w:val="20"/>
                <w:szCs w:val="20"/>
              </w:rPr>
            </w:pPr>
            <w:proofErr w:type="spellStart"/>
            <w:r w:rsidRPr="0082633D">
              <w:rPr>
                <w:rFonts w:ascii="Segoe UI" w:hAnsi="Segoe UI" w:cs="Segoe UI"/>
                <w:sz w:val="20"/>
                <w:szCs w:val="20"/>
              </w:rPr>
              <w:t>Ақша</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аударуға</w:t>
            </w:r>
            <w:proofErr w:type="spellEnd"/>
            <w:r w:rsidRPr="0082633D">
              <w:rPr>
                <w:rFonts w:ascii="Segoe UI" w:hAnsi="Segoe UI" w:cs="Segoe UI"/>
                <w:sz w:val="20"/>
                <w:szCs w:val="20"/>
              </w:rPr>
              <w:t xml:space="preserve"> </w:t>
            </w:r>
            <w:r>
              <w:rPr>
                <w:rFonts w:ascii="Segoe UI" w:hAnsi="Segoe UI" w:cs="Segoe UI"/>
                <w:sz w:val="20"/>
                <w:szCs w:val="20"/>
                <w:lang w:val="kk-KZ"/>
              </w:rPr>
              <w:t>қажет</w:t>
            </w:r>
            <w:r w:rsidRPr="0082633D">
              <w:rPr>
                <w:rFonts w:ascii="Segoe UI" w:hAnsi="Segoe UI" w:cs="Segoe UI"/>
                <w:sz w:val="20"/>
                <w:szCs w:val="20"/>
              </w:rPr>
              <w:t xml:space="preserve"> </w:t>
            </w:r>
            <w:proofErr w:type="spellStart"/>
            <w:r w:rsidRPr="0082633D">
              <w:rPr>
                <w:rFonts w:ascii="Segoe UI" w:hAnsi="Segoe UI" w:cs="Segoe UI"/>
                <w:sz w:val="20"/>
                <w:szCs w:val="20"/>
              </w:rPr>
              <w:t>деректемелер</w:t>
            </w:r>
            <w:proofErr w:type="spellEnd"/>
            <w:r w:rsidRPr="005F3632">
              <w:rPr>
                <w:rFonts w:ascii="Segoe UI" w:hAnsi="Segoe UI" w:cs="Segoe UI"/>
                <w:sz w:val="20"/>
                <w:szCs w:val="20"/>
              </w:rPr>
              <w:t>:</w:t>
            </w:r>
          </w:p>
          <w:p w14:paraId="70FC3C94" w14:textId="77777777" w:rsidR="00030C21" w:rsidRPr="00DB61BF" w:rsidRDefault="00030C21" w:rsidP="009B5CBA">
            <w:pPr>
              <w:rPr>
                <w:rFonts w:ascii="Segoe UI" w:hAnsi="Segoe UI" w:cs="Segoe UI"/>
                <w:sz w:val="20"/>
                <w:szCs w:val="20"/>
              </w:rPr>
            </w:pPr>
            <w:r w:rsidRPr="00DB61BF">
              <w:rPr>
                <w:rFonts w:ascii="Segoe UI" w:hAnsi="Segoe UI" w:cs="Segoe UI"/>
                <w:sz w:val="20"/>
                <w:szCs w:val="20"/>
              </w:rPr>
              <w:t>ИИК KZ067660000283161501</w:t>
            </w:r>
          </w:p>
          <w:p w14:paraId="17ACF181" w14:textId="77777777" w:rsidR="00030C21" w:rsidRDefault="00030C21" w:rsidP="009B5CBA">
            <w:pPr>
              <w:rPr>
                <w:rFonts w:ascii="Segoe UI" w:hAnsi="Segoe UI" w:cs="Segoe UI"/>
                <w:sz w:val="20"/>
                <w:szCs w:val="20"/>
              </w:rPr>
            </w:pPr>
            <w:r w:rsidRPr="0082633D">
              <w:rPr>
                <w:rFonts w:ascii="Segoe UI" w:hAnsi="Segoe UI" w:cs="Segoe UI"/>
                <w:sz w:val="20"/>
                <w:szCs w:val="20"/>
              </w:rPr>
              <w:t>"</w:t>
            </w:r>
            <w:r>
              <w:rPr>
                <w:rFonts w:ascii="Segoe UI" w:hAnsi="Segoe UI" w:cs="Segoe UI"/>
                <w:sz w:val="20"/>
                <w:szCs w:val="20"/>
                <w:lang w:val="kk-KZ"/>
              </w:rPr>
              <w:t>Б</w:t>
            </w:r>
            <w:proofErr w:type="spellStart"/>
            <w:r w:rsidRPr="0082633D">
              <w:rPr>
                <w:rFonts w:ascii="Segoe UI" w:hAnsi="Segoe UI" w:cs="Segoe UI"/>
                <w:sz w:val="20"/>
                <w:szCs w:val="20"/>
              </w:rPr>
              <w:t>ағалы</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қағаздардың</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орталық</w:t>
            </w:r>
            <w:proofErr w:type="spellEnd"/>
            <w:r w:rsidRPr="0082633D">
              <w:rPr>
                <w:rFonts w:ascii="Segoe UI" w:hAnsi="Segoe UI" w:cs="Segoe UI"/>
                <w:sz w:val="20"/>
                <w:szCs w:val="20"/>
              </w:rPr>
              <w:t xml:space="preserve"> </w:t>
            </w:r>
            <w:proofErr w:type="spellStart"/>
            <w:r w:rsidRPr="0082633D">
              <w:rPr>
                <w:rFonts w:ascii="Segoe UI" w:hAnsi="Segoe UI" w:cs="Segoe UI"/>
                <w:sz w:val="20"/>
                <w:szCs w:val="20"/>
              </w:rPr>
              <w:t>депозитарийі"АҚ</w:t>
            </w:r>
            <w:proofErr w:type="spellEnd"/>
            <w:r w:rsidRPr="0082633D">
              <w:rPr>
                <w:rFonts w:ascii="Segoe UI" w:hAnsi="Segoe UI" w:cs="Segoe UI"/>
                <w:sz w:val="20"/>
                <w:szCs w:val="20"/>
              </w:rPr>
              <w:t>,</w:t>
            </w:r>
          </w:p>
          <w:p w14:paraId="60B99F87" w14:textId="77777777" w:rsidR="00030C21" w:rsidRPr="00DB61BF" w:rsidRDefault="00030C21" w:rsidP="009B5CBA">
            <w:pPr>
              <w:rPr>
                <w:rFonts w:ascii="Segoe UI" w:hAnsi="Segoe UI" w:cs="Segoe UI"/>
                <w:sz w:val="20"/>
                <w:szCs w:val="20"/>
              </w:rPr>
            </w:pPr>
            <w:r w:rsidRPr="00DB61BF">
              <w:rPr>
                <w:rFonts w:ascii="Segoe UI" w:hAnsi="Segoe UI" w:cs="Segoe UI"/>
                <w:sz w:val="20"/>
                <w:szCs w:val="20"/>
              </w:rPr>
              <w:t>Б</w:t>
            </w:r>
            <w:r>
              <w:rPr>
                <w:rFonts w:ascii="Segoe UI" w:hAnsi="Segoe UI" w:cs="Segoe UI"/>
                <w:sz w:val="20"/>
                <w:szCs w:val="20"/>
                <w:lang w:val="kk-KZ"/>
              </w:rPr>
              <w:t>С</w:t>
            </w:r>
            <w:r w:rsidRPr="00DB61BF">
              <w:rPr>
                <w:rFonts w:ascii="Segoe UI" w:hAnsi="Segoe UI" w:cs="Segoe UI"/>
                <w:sz w:val="20"/>
                <w:szCs w:val="20"/>
              </w:rPr>
              <w:t>К CEDUKZKA</w:t>
            </w:r>
          </w:p>
          <w:p w14:paraId="4C29EAB0" w14:textId="77777777" w:rsidR="00030C21" w:rsidRPr="00DB61BF" w:rsidRDefault="00030C21" w:rsidP="009B5CBA">
            <w:pPr>
              <w:rPr>
                <w:rFonts w:ascii="Segoe UI" w:hAnsi="Segoe UI" w:cs="Segoe UI"/>
                <w:sz w:val="20"/>
                <w:szCs w:val="20"/>
              </w:rPr>
            </w:pPr>
            <w:r w:rsidRPr="00DB61BF">
              <w:rPr>
                <w:rFonts w:ascii="Segoe UI" w:hAnsi="Segoe UI" w:cs="Segoe UI"/>
                <w:sz w:val="20"/>
                <w:szCs w:val="20"/>
              </w:rPr>
              <w:t>Б</w:t>
            </w:r>
            <w:r>
              <w:rPr>
                <w:rFonts w:ascii="Segoe UI" w:hAnsi="Segoe UI" w:cs="Segoe UI"/>
                <w:sz w:val="20"/>
                <w:szCs w:val="20"/>
                <w:lang w:val="kk-KZ"/>
              </w:rPr>
              <w:t>С</w:t>
            </w:r>
            <w:r w:rsidRPr="00DB61BF">
              <w:rPr>
                <w:rFonts w:ascii="Segoe UI" w:hAnsi="Segoe UI" w:cs="Segoe UI"/>
                <w:sz w:val="20"/>
                <w:szCs w:val="20"/>
              </w:rPr>
              <w:t>Н 041240002875</w:t>
            </w:r>
          </w:p>
          <w:p w14:paraId="7F1D4A4F" w14:textId="77777777" w:rsidR="00030C21" w:rsidRPr="00DB61BF" w:rsidRDefault="00030C21" w:rsidP="009B5CBA">
            <w:pPr>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15</w:t>
            </w:r>
          </w:p>
        </w:tc>
        <w:tc>
          <w:tcPr>
            <w:tcW w:w="4378" w:type="dxa"/>
            <w:tcBorders>
              <w:bottom w:val="nil"/>
            </w:tcBorders>
          </w:tcPr>
          <w:p w14:paraId="21B8B9E1" w14:textId="33F15731" w:rsidR="00030C21" w:rsidRPr="00030C21" w:rsidRDefault="00030C21" w:rsidP="009B5CBA">
            <w:pPr>
              <w:jc w:val="both"/>
              <w:rPr>
                <w:rFonts w:ascii="Segoe UI" w:hAnsi="Segoe UI" w:cs="Segoe UI"/>
                <w:sz w:val="20"/>
                <w:szCs w:val="20"/>
                <w:lang w:val="kk-KZ"/>
              </w:rPr>
            </w:pP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ж.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Pr>
                <w:rFonts w:ascii="Segoe UI" w:hAnsi="Segoe UI" w:cs="Segoe UI"/>
                <w:sz w:val="20"/>
                <w:szCs w:val="20"/>
                <w:lang w:val="kk-KZ"/>
              </w:rPr>
              <w:t xml:space="preserve"> бер</w:t>
            </w:r>
            <w:r>
              <w:rPr>
                <w:rFonts w:ascii="Segoe UI" w:hAnsi="Segoe UI" w:cs="Segoe UI"/>
                <w:sz w:val="20"/>
                <w:szCs w:val="20"/>
                <w:lang w:val="kk-KZ"/>
              </w:rPr>
              <w:t xml:space="preserve">ілген </w:t>
            </w:r>
            <w:r w:rsidRPr="005F3632">
              <w:rPr>
                <w:rFonts w:ascii="Segoe UI" w:hAnsi="Segoe UI" w:cs="Segoe UI"/>
                <w:sz w:val="20"/>
                <w:szCs w:val="20"/>
              </w:rPr>
              <w:t xml:space="preserve">№ </w:t>
            </w:r>
            <w:r w:rsidRPr="005F3632">
              <w:rPr>
                <w:rFonts w:ascii="Segoe UI" w:hAnsi="Segoe UI" w:cs="Segoe UI"/>
                <w:sz w:val="20"/>
                <w:szCs w:val="20"/>
              </w:rPr>
              <w:fldChar w:fldCharType="begin">
                <w:ffData>
                  <w:name w:val="Text1"/>
                  <w:enabled/>
                  <w:calcOnExit w:val="0"/>
                  <w:textInput/>
                </w:ffData>
              </w:fldChar>
            </w:r>
            <w:r w:rsidRPr="005F3632">
              <w:rPr>
                <w:rFonts w:ascii="Segoe UI" w:hAnsi="Segoe UI" w:cs="Segoe UI"/>
                <w:sz w:val="20"/>
                <w:szCs w:val="20"/>
              </w:rPr>
              <w:instrText xml:space="preserve"> FORMTEXT </w:instrText>
            </w:r>
            <w:r w:rsidRPr="005F3632">
              <w:rPr>
                <w:rFonts w:ascii="Segoe UI" w:hAnsi="Segoe UI" w:cs="Segoe UI"/>
                <w:sz w:val="20"/>
                <w:szCs w:val="20"/>
              </w:rPr>
            </w:r>
            <w:r w:rsidRPr="005F3632">
              <w:rPr>
                <w:rFonts w:ascii="Segoe UI" w:hAnsi="Segoe UI" w:cs="Segoe UI"/>
                <w:sz w:val="20"/>
                <w:szCs w:val="20"/>
              </w:rPr>
              <w:fldChar w:fldCharType="separate"/>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t> </w:t>
            </w:r>
            <w:r w:rsidRPr="005F3632">
              <w:rPr>
                <w:rFonts w:ascii="Segoe UI" w:hAnsi="Segoe UI" w:cs="Segoe UI"/>
                <w:sz w:val="20"/>
                <w:szCs w:val="20"/>
              </w:rPr>
              <w:fldChar w:fldCharType="end"/>
            </w:r>
            <w:r w:rsidRPr="000641B9">
              <w:rPr>
                <w:rFonts w:ascii="Segoe UI" w:hAnsi="Segoe UI" w:cs="Segoe UI"/>
                <w:sz w:val="20"/>
                <w:szCs w:val="20"/>
              </w:rPr>
              <w:t xml:space="preserve"> </w:t>
            </w:r>
            <w:r>
              <w:rPr>
                <w:rFonts w:ascii="Segoe UI" w:hAnsi="Segoe UI" w:cs="Segoe UI"/>
                <w:sz w:val="20"/>
                <w:szCs w:val="20"/>
                <w:lang w:val="kk-KZ"/>
              </w:rPr>
              <w:t>жеке куәлік</w:t>
            </w:r>
          </w:p>
          <w:p w14:paraId="46BFA5E9" w14:textId="77777777" w:rsidR="00030C21" w:rsidRPr="00DB61BF" w:rsidRDefault="00030C21" w:rsidP="009B5CBA">
            <w:pPr>
              <w:jc w:val="both"/>
              <w:rPr>
                <w:rFonts w:ascii="Segoe UI" w:hAnsi="Segoe UI" w:cs="Segoe UI"/>
                <w:sz w:val="20"/>
                <w:szCs w:val="20"/>
              </w:rPr>
            </w:pPr>
            <w:r w:rsidRPr="00DB61BF">
              <w:rPr>
                <w:rFonts w:ascii="Segoe UI" w:hAnsi="Segoe UI" w:cs="Segoe UI"/>
                <w:sz w:val="20"/>
                <w:szCs w:val="20"/>
              </w:rPr>
              <w:t>Б</w:t>
            </w:r>
            <w:r>
              <w:rPr>
                <w:rFonts w:ascii="Segoe UI" w:hAnsi="Segoe UI" w:cs="Segoe UI"/>
                <w:sz w:val="20"/>
                <w:szCs w:val="20"/>
              </w:rPr>
              <w:t>С</w:t>
            </w:r>
            <w:r w:rsidRPr="00DB61BF">
              <w:rPr>
                <w:rFonts w:ascii="Segoe UI" w:hAnsi="Segoe UI" w:cs="Segoe UI"/>
                <w:sz w:val="20"/>
                <w:szCs w:val="20"/>
              </w:rPr>
              <w:t xml:space="preserve">Н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414CA5D3" w14:textId="2F7A0812" w:rsidR="00030C21" w:rsidRDefault="00030C21" w:rsidP="009B5CBA">
            <w:pPr>
              <w:jc w:val="both"/>
              <w:rPr>
                <w:rFonts w:ascii="Segoe UI" w:hAnsi="Segoe UI" w:cs="Segoe UI"/>
                <w:sz w:val="20"/>
                <w:szCs w:val="20"/>
              </w:rPr>
            </w:pPr>
            <w:r>
              <w:rPr>
                <w:rFonts w:ascii="Segoe UI" w:hAnsi="Segoe UI" w:cs="Segoe UI"/>
                <w:sz w:val="20"/>
                <w:szCs w:val="20"/>
                <w:lang w:val="kk-KZ"/>
              </w:rPr>
              <w:t>Тіркелген</w:t>
            </w:r>
            <w:r>
              <w:rPr>
                <w:rFonts w:ascii="Segoe UI" w:hAnsi="Segoe UI" w:cs="Segoe UI"/>
                <w:sz w:val="20"/>
                <w:szCs w:val="20"/>
                <w:lang w:val="kk-KZ"/>
              </w:rPr>
              <w:t xml:space="preserve"> мекенжайы</w:t>
            </w:r>
            <w:r w:rsidRPr="005F3632">
              <w:rPr>
                <w:rFonts w:ascii="Segoe UI" w:hAnsi="Segoe UI" w:cs="Segoe UI"/>
                <w:sz w:val="20"/>
                <w:szCs w:val="20"/>
              </w:rPr>
              <w:t>:</w:t>
            </w:r>
          </w:p>
          <w:p w14:paraId="348262C0" w14:textId="228C593E" w:rsidR="00030C21" w:rsidRPr="003611A6" w:rsidRDefault="00030C21" w:rsidP="009B5CBA">
            <w:pPr>
              <w:jc w:val="both"/>
              <w:rPr>
                <w:rFonts w:ascii="Segoe UI" w:hAnsi="Segoe UI" w:cs="Segoe UI"/>
                <w:sz w:val="20"/>
                <w:szCs w:val="20"/>
                <w:lang w:val="kk-KZ"/>
              </w:rPr>
            </w:pPr>
            <w:r>
              <w:rPr>
                <w:rFonts w:ascii="Segoe UI" w:hAnsi="Segoe UI" w:cs="Segoe UI"/>
                <w:sz w:val="20"/>
                <w:szCs w:val="20"/>
                <w:lang w:val="kk-KZ"/>
              </w:rPr>
              <w:t xml:space="preserve">ҚР,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Pr>
                <w:rFonts w:ascii="Segoe UI" w:hAnsi="Segoe UI" w:cs="Segoe UI"/>
                <w:sz w:val="20"/>
                <w:szCs w:val="20"/>
                <w:lang w:val="kk-KZ"/>
              </w:rPr>
              <w:t>қ.,</w:t>
            </w:r>
          </w:p>
          <w:p w14:paraId="09132417" w14:textId="77777777" w:rsidR="00030C21" w:rsidRPr="00FC0332" w:rsidRDefault="00030C21" w:rsidP="009B5CBA">
            <w:pPr>
              <w:jc w:val="both"/>
              <w:rPr>
                <w:rFonts w:ascii="Segoe UI" w:hAnsi="Segoe UI" w:cs="Segoe UI"/>
                <w:sz w:val="20"/>
                <w:szCs w:val="20"/>
                <w:lang w:val="kk-KZ"/>
              </w:rPr>
            </w:pPr>
            <w:r>
              <w:rPr>
                <w:rFonts w:ascii="Segoe UI" w:hAnsi="Segoe UI" w:cs="Segoe UI"/>
                <w:sz w:val="20"/>
                <w:szCs w:val="20"/>
                <w:lang w:val="kk-KZ"/>
              </w:rPr>
              <w:t>Нақты мекенжайы</w:t>
            </w:r>
            <w:r w:rsidRPr="00FC0332">
              <w:rPr>
                <w:rFonts w:ascii="Segoe UI" w:hAnsi="Segoe UI" w:cs="Segoe UI"/>
                <w:sz w:val="20"/>
                <w:szCs w:val="20"/>
                <w:lang w:val="kk-KZ"/>
              </w:rPr>
              <w:t>:</w:t>
            </w:r>
          </w:p>
          <w:p w14:paraId="5DB2D57E" w14:textId="77777777" w:rsidR="00030C21" w:rsidRPr="003611A6" w:rsidRDefault="00030C21" w:rsidP="00030C21">
            <w:pPr>
              <w:jc w:val="both"/>
              <w:rPr>
                <w:rFonts w:ascii="Segoe UI" w:hAnsi="Segoe UI" w:cs="Segoe UI"/>
                <w:sz w:val="20"/>
                <w:szCs w:val="20"/>
                <w:lang w:val="kk-KZ"/>
              </w:rPr>
            </w:pPr>
            <w:r>
              <w:rPr>
                <w:rFonts w:ascii="Segoe UI" w:hAnsi="Segoe UI" w:cs="Segoe UI"/>
                <w:sz w:val="20"/>
                <w:szCs w:val="20"/>
                <w:lang w:val="kk-KZ"/>
              </w:rPr>
              <w:t xml:space="preserve">ҚР,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Pr>
                <w:rFonts w:ascii="Segoe UI" w:hAnsi="Segoe UI" w:cs="Segoe UI"/>
                <w:sz w:val="20"/>
                <w:szCs w:val="20"/>
                <w:lang w:val="kk-KZ"/>
              </w:rPr>
              <w:t>қ.,</w:t>
            </w:r>
          </w:p>
          <w:p w14:paraId="712988CF" w14:textId="61EC8FC9" w:rsidR="00030C21" w:rsidRDefault="00030C21" w:rsidP="009B5CBA">
            <w:pPr>
              <w:jc w:val="both"/>
              <w:rPr>
                <w:rFonts w:ascii="Segoe UI" w:hAnsi="Segoe UI" w:cs="Segoe UI"/>
                <w:sz w:val="20"/>
                <w:szCs w:val="20"/>
              </w:rPr>
            </w:pPr>
            <w:r w:rsidRPr="00DB61BF">
              <w:rPr>
                <w:rFonts w:ascii="Segoe UI" w:hAnsi="Segoe UI" w:cs="Segoe UI"/>
                <w:sz w:val="20"/>
                <w:szCs w:val="20"/>
              </w:rPr>
              <w:t xml:space="preserve">тел. </w:t>
            </w:r>
            <w:r>
              <w:rPr>
                <w:rFonts w:ascii="Segoe UI" w:hAnsi="Segoe UI" w:cs="Segoe UI"/>
                <w:sz w:val="20"/>
                <w:szCs w:val="20"/>
              </w:rPr>
              <w:t xml:space="preserve">+7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6172695B"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Электрон</w:t>
            </w:r>
            <w:r>
              <w:rPr>
                <w:rFonts w:ascii="Segoe UI" w:hAnsi="Segoe UI" w:cs="Segoe UI"/>
                <w:sz w:val="20"/>
                <w:szCs w:val="20"/>
                <w:lang w:val="kk-KZ"/>
              </w:rPr>
              <w:t>ды мекенжайы</w:t>
            </w:r>
            <w:r w:rsidRPr="00DB61BF">
              <w:rPr>
                <w:rFonts w:ascii="Segoe UI" w:hAnsi="Segoe UI" w:cs="Segoe UI"/>
                <w:sz w:val="20"/>
                <w:szCs w:val="20"/>
              </w:rPr>
              <w:t xml:space="preserve">: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7D40A125" w14:textId="77777777" w:rsidR="00030C21" w:rsidRPr="003611A6"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u w:val="single"/>
                <w:lang w:val="kk-KZ"/>
              </w:rPr>
            </w:pPr>
            <w:r w:rsidRPr="00DB61BF">
              <w:rPr>
                <w:rFonts w:ascii="Segoe UI" w:hAnsi="Segoe UI" w:cs="Segoe UI"/>
                <w:sz w:val="20"/>
                <w:szCs w:val="20"/>
                <w:u w:val="single"/>
              </w:rPr>
              <w:t>Банк</w:t>
            </w:r>
            <w:r>
              <w:rPr>
                <w:rFonts w:ascii="Segoe UI" w:hAnsi="Segoe UI" w:cs="Segoe UI"/>
                <w:sz w:val="20"/>
                <w:szCs w:val="20"/>
                <w:u w:val="single"/>
                <w:lang w:val="kk-KZ"/>
              </w:rPr>
              <w:t xml:space="preserve"> деректемелері:</w:t>
            </w:r>
          </w:p>
          <w:p w14:paraId="33730785"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Pr>
                <w:rFonts w:ascii="Segoe UI" w:hAnsi="Segoe UI" w:cs="Segoe UI"/>
                <w:sz w:val="20"/>
                <w:szCs w:val="20"/>
                <w:lang w:val="kk-KZ"/>
              </w:rPr>
              <w:t>ЖСК</w:t>
            </w:r>
            <w:r w:rsidRPr="00DB61BF">
              <w:rPr>
                <w:rFonts w:ascii="Segoe UI" w:hAnsi="Segoe UI" w:cs="Segoe UI"/>
                <w:sz w:val="20"/>
                <w:szCs w:val="20"/>
              </w:rPr>
              <w:t xml:space="preserve">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5EF4558D"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 xml:space="preserve">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5E82F310"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r w:rsidRPr="00DB61BF">
              <w:rPr>
                <w:rFonts w:ascii="Segoe UI" w:hAnsi="Segoe UI" w:cs="Segoe UI"/>
                <w:sz w:val="20"/>
                <w:szCs w:val="20"/>
              </w:rPr>
              <w:t>Б</w:t>
            </w:r>
            <w:r>
              <w:rPr>
                <w:rFonts w:ascii="Segoe UI" w:hAnsi="Segoe UI" w:cs="Segoe UI"/>
                <w:sz w:val="20"/>
                <w:szCs w:val="20"/>
                <w:lang w:val="kk-KZ"/>
              </w:rPr>
              <w:t>С</w:t>
            </w:r>
            <w:r w:rsidRPr="00DB61BF">
              <w:rPr>
                <w:rFonts w:ascii="Segoe UI" w:hAnsi="Segoe UI" w:cs="Segoe UI"/>
                <w:sz w:val="20"/>
                <w:szCs w:val="20"/>
              </w:rPr>
              <w:t xml:space="preserve">К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sidRPr="00DB61BF">
              <w:rPr>
                <w:rFonts w:ascii="Segoe UI" w:hAnsi="Segoe UI" w:cs="Segoe UI"/>
                <w:sz w:val="20"/>
                <w:szCs w:val="20"/>
              </w:rPr>
              <w:t xml:space="preserve"> </w:t>
            </w:r>
          </w:p>
          <w:p w14:paraId="60B39BC8" w14:textId="77777777" w:rsidR="00030C21" w:rsidRPr="00DB61BF" w:rsidRDefault="00030C21" w:rsidP="009B5CBA">
            <w:pPr>
              <w:shd w:val="clear" w:color="auto" w:fill="FFFFFF"/>
              <w:tabs>
                <w:tab w:val="left" w:leader="underscore" w:pos="3854"/>
                <w:tab w:val="left" w:pos="4680"/>
                <w:tab w:val="left" w:leader="underscore" w:pos="7195"/>
              </w:tabs>
              <w:jc w:val="both"/>
              <w:rPr>
                <w:rFonts w:ascii="Segoe UI" w:hAnsi="Segoe UI" w:cs="Segoe UI"/>
                <w:sz w:val="20"/>
                <w:szCs w:val="20"/>
              </w:rPr>
            </w:pPr>
            <w:proofErr w:type="spellStart"/>
            <w:r w:rsidRPr="00DB61BF">
              <w:rPr>
                <w:rFonts w:ascii="Segoe UI" w:hAnsi="Segoe UI" w:cs="Segoe UI"/>
                <w:sz w:val="20"/>
                <w:szCs w:val="20"/>
              </w:rPr>
              <w:t>Кбе</w:t>
            </w:r>
            <w:proofErr w:type="spellEnd"/>
            <w:r w:rsidRPr="00DB61BF">
              <w:rPr>
                <w:rFonts w:ascii="Segoe UI" w:hAnsi="Segoe UI" w:cs="Segoe UI"/>
                <w:sz w:val="20"/>
                <w:szCs w:val="20"/>
              </w:rPr>
              <w:t xml:space="preserve"> </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p>
          <w:p w14:paraId="656C21DE" w14:textId="77777777" w:rsidR="00030C21" w:rsidRPr="00DB61BF" w:rsidRDefault="00030C21" w:rsidP="009B5CBA">
            <w:pPr>
              <w:jc w:val="both"/>
              <w:rPr>
                <w:rFonts w:ascii="Segoe UI" w:hAnsi="Segoe UI" w:cs="Segoe UI"/>
                <w:sz w:val="20"/>
                <w:szCs w:val="20"/>
              </w:rPr>
            </w:pPr>
          </w:p>
        </w:tc>
      </w:tr>
      <w:tr w:rsidR="00030C21" w:rsidRPr="00DB61BF" w14:paraId="02C25F78" w14:textId="77777777" w:rsidTr="009B5CBA">
        <w:trPr>
          <w:trHeight w:val="71"/>
          <w:jc w:val="center"/>
        </w:trPr>
        <w:tc>
          <w:tcPr>
            <w:tcW w:w="4378" w:type="dxa"/>
          </w:tcPr>
          <w:p w14:paraId="6C96AE0A" w14:textId="77777777" w:rsidR="00030C21" w:rsidRPr="00DB61BF" w:rsidRDefault="00030C21" w:rsidP="009B5CBA">
            <w:pPr>
              <w:jc w:val="both"/>
              <w:rPr>
                <w:rFonts w:ascii="Segoe UI" w:hAnsi="Segoe UI" w:cs="Segoe UI"/>
                <w:sz w:val="20"/>
                <w:szCs w:val="20"/>
              </w:rPr>
            </w:pPr>
          </w:p>
          <w:p w14:paraId="6B9FAC18" w14:textId="77777777" w:rsidR="00030C21" w:rsidRPr="00DB61BF" w:rsidRDefault="00030C21" w:rsidP="009B5CBA">
            <w:pPr>
              <w:jc w:val="both"/>
              <w:rPr>
                <w:rFonts w:ascii="Segoe UI" w:hAnsi="Segoe UI" w:cs="Segoe UI"/>
                <w:b/>
                <w:sz w:val="20"/>
                <w:szCs w:val="20"/>
              </w:rPr>
            </w:pPr>
            <w:r w:rsidRPr="00DB61BF">
              <w:rPr>
                <w:rFonts w:ascii="Segoe UI" w:hAnsi="Segoe UI" w:cs="Segoe UI"/>
                <w:sz w:val="20"/>
                <w:szCs w:val="20"/>
              </w:rPr>
              <w:t>_________________/</w:t>
            </w:r>
            <w:r w:rsidRPr="00DB61BF">
              <w:rPr>
                <w:rFonts w:ascii="Segoe UI" w:hAnsi="Segoe UI" w:cs="Segoe UI"/>
                <w:b/>
                <w:sz w:val="20"/>
                <w:szCs w:val="20"/>
              </w:rPr>
              <w:t>_________________</w:t>
            </w:r>
          </w:p>
          <w:p w14:paraId="679A03AF" w14:textId="77777777" w:rsidR="00030C21" w:rsidRPr="00DB61BF" w:rsidRDefault="00030C21" w:rsidP="009B5CBA">
            <w:pPr>
              <w:jc w:val="both"/>
              <w:rPr>
                <w:rFonts w:ascii="Segoe UI" w:hAnsi="Segoe UI" w:cs="Segoe UI"/>
                <w:sz w:val="20"/>
                <w:szCs w:val="20"/>
              </w:rPr>
            </w:pPr>
          </w:p>
        </w:tc>
        <w:tc>
          <w:tcPr>
            <w:tcW w:w="4378" w:type="dxa"/>
            <w:tcBorders>
              <w:top w:val="nil"/>
            </w:tcBorders>
          </w:tcPr>
          <w:p w14:paraId="1A8C513B" w14:textId="77777777" w:rsidR="00030C21" w:rsidRPr="00DB61BF" w:rsidRDefault="00030C21" w:rsidP="009B5CBA">
            <w:pPr>
              <w:jc w:val="both"/>
              <w:rPr>
                <w:rFonts w:ascii="Segoe UI" w:hAnsi="Segoe UI" w:cs="Segoe UI"/>
                <w:sz w:val="20"/>
                <w:szCs w:val="20"/>
              </w:rPr>
            </w:pPr>
          </w:p>
          <w:p w14:paraId="1414F331" w14:textId="77777777" w:rsidR="00030C21" w:rsidRPr="00705F2C" w:rsidRDefault="00030C21" w:rsidP="009B5CBA">
            <w:pPr>
              <w:jc w:val="both"/>
              <w:rPr>
                <w:rFonts w:ascii="Segoe UI" w:hAnsi="Segoe UI" w:cs="Segoe UI"/>
                <w:sz w:val="20"/>
                <w:szCs w:val="20"/>
                <w:lang w:val="kk-KZ"/>
              </w:rPr>
            </w:pPr>
            <w:r w:rsidRPr="00DB61BF">
              <w:rPr>
                <w:rFonts w:ascii="Segoe UI" w:hAnsi="Segoe UI" w:cs="Segoe UI"/>
                <w:sz w:val="20"/>
                <w:szCs w:val="20"/>
              </w:rPr>
              <w:t>______________________/</w:t>
            </w:r>
            <w:r w:rsidRPr="005F3632">
              <w:rPr>
                <w:rFonts w:ascii="Segoe UI" w:hAnsi="Segoe UI" w:cs="Segoe UI"/>
                <w:i/>
                <w:sz w:val="20"/>
                <w:szCs w:val="20"/>
              </w:rPr>
              <w:fldChar w:fldCharType="begin">
                <w:ffData>
                  <w:name w:val="Text1"/>
                  <w:enabled/>
                  <w:calcOnExit w:val="0"/>
                  <w:textInput/>
                </w:ffData>
              </w:fldChar>
            </w:r>
            <w:r w:rsidRPr="005F3632">
              <w:rPr>
                <w:rFonts w:ascii="Segoe UI" w:hAnsi="Segoe UI" w:cs="Segoe UI"/>
                <w:i/>
                <w:sz w:val="20"/>
                <w:szCs w:val="20"/>
              </w:rPr>
              <w:instrText xml:space="preserve"> FORMTEXT </w:instrText>
            </w:r>
            <w:r w:rsidRPr="005F3632">
              <w:rPr>
                <w:rFonts w:ascii="Segoe UI" w:hAnsi="Segoe UI" w:cs="Segoe UI"/>
                <w:i/>
                <w:sz w:val="20"/>
                <w:szCs w:val="20"/>
              </w:rPr>
            </w:r>
            <w:r w:rsidRPr="005F3632">
              <w:rPr>
                <w:rFonts w:ascii="Segoe UI" w:hAnsi="Segoe UI" w:cs="Segoe UI"/>
                <w:i/>
                <w:sz w:val="20"/>
                <w:szCs w:val="20"/>
              </w:rPr>
              <w:fldChar w:fldCharType="separate"/>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t> </w:t>
            </w:r>
            <w:r w:rsidRPr="005F3632">
              <w:rPr>
                <w:rFonts w:ascii="Segoe UI" w:hAnsi="Segoe UI" w:cs="Segoe UI"/>
                <w:i/>
                <w:sz w:val="20"/>
                <w:szCs w:val="20"/>
              </w:rPr>
              <w:fldChar w:fldCharType="end"/>
            </w:r>
            <w:r>
              <w:rPr>
                <w:rFonts w:ascii="Segoe UI" w:hAnsi="Segoe UI" w:cs="Segoe UI"/>
                <w:b/>
                <w:sz w:val="20"/>
                <w:szCs w:val="20"/>
              </w:rPr>
              <w:t>Т.</w:t>
            </w:r>
            <w:r>
              <w:rPr>
                <w:rFonts w:ascii="Segoe UI" w:hAnsi="Segoe UI" w:cs="Segoe UI"/>
                <w:b/>
                <w:sz w:val="20"/>
                <w:szCs w:val="20"/>
                <w:lang w:val="kk-KZ"/>
              </w:rPr>
              <w:t>А.Ә.</w:t>
            </w:r>
          </w:p>
        </w:tc>
      </w:tr>
    </w:tbl>
    <w:p w14:paraId="12AC4C98" w14:textId="77777777" w:rsidR="00030C21" w:rsidRDefault="00030C21"/>
    <w:sectPr w:rsidR="00030C21" w:rsidSect="00F1229B">
      <w:headerReference w:type="first" r:id="rId4"/>
      <w:pgSz w:w="11906" w:h="16838"/>
      <w:pgMar w:top="238" w:right="737" w:bottom="244" w:left="1418"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E62" w14:textId="77777777" w:rsidR="00DF6F55" w:rsidRDefault="00030C21" w:rsidP="00F1229B">
    <w:pPr>
      <w:pStyle w:val="a3"/>
      <w:ind w:left="-567"/>
    </w:pPr>
  </w:p>
  <w:p w14:paraId="1D3C89AE" w14:textId="77777777" w:rsidR="00DF6F55" w:rsidRDefault="00030C21" w:rsidP="00F1229B">
    <w:pPr>
      <w:pStyle w:val="a3"/>
      <w:ind w:left="-567"/>
    </w:pPr>
    <w:r w:rsidRPr="00F1229B">
      <w:t xml:space="preserve"> </w:t>
    </w:r>
    <w:r>
      <w:rPr>
        <w:noProof/>
      </w:rPr>
      <w:drawing>
        <wp:inline distT="0" distB="0" distL="0" distR="0" wp14:anchorId="39520A9D" wp14:editId="1B6DFEFB">
          <wp:extent cx="1800000" cy="22612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226125"/>
                  </a:xfrm>
                  <a:prstGeom prst="rect">
                    <a:avLst/>
                  </a:prstGeom>
                  <a:noFill/>
                  <a:ln>
                    <a:noFill/>
                  </a:ln>
                </pic:spPr>
              </pic:pic>
            </a:graphicData>
          </a:graphic>
        </wp:inline>
      </w:drawing>
    </w:r>
  </w:p>
  <w:p w14:paraId="367A94E7" w14:textId="77777777" w:rsidR="00DF6F55" w:rsidRPr="00136462" w:rsidRDefault="00030C21" w:rsidP="00136462">
    <w:pPr>
      <w:pStyle w:val="a3"/>
      <w:tabs>
        <w:tab w:val="clear" w:pos="4677"/>
        <w:tab w:val="clear" w:pos="9355"/>
        <w:tab w:val="left" w:pos="870"/>
      </w:tabs>
      <w:ind w:left="-993"/>
    </w:pPr>
    <w:r w:rsidRPr="00F32D3D">
      <w:rPr>
        <w:noProof/>
      </w:rPr>
      <mc:AlternateContent>
        <mc:Choice Requires="wps">
          <w:drawing>
            <wp:anchor distT="0" distB="0" distL="114300" distR="114300" simplePos="0" relativeHeight="251659264" behindDoc="0" locked="0" layoutInCell="1" allowOverlap="1" wp14:anchorId="65DBA3C5" wp14:editId="3626AC6F">
              <wp:simplePos x="0" y="0"/>
              <wp:positionH relativeFrom="column">
                <wp:posOffset>-52705</wp:posOffset>
              </wp:positionH>
              <wp:positionV relativeFrom="paragraph">
                <wp:posOffset>107314</wp:posOffset>
              </wp:positionV>
              <wp:extent cx="6257925" cy="0"/>
              <wp:effectExtent l="38100" t="19050" r="66675" b="95250"/>
              <wp:wrapNone/>
              <wp:docPr id="6"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0"/>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3C309"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8.45pt" to="488.6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" strokecolor="#747070 [1614]" strokeweight="1pt">
              <v:stroke joinstyle="miter"/>
              <o:lock v:ext="edit" shapetype="f"/>
            </v:line>
          </w:pict>
        </mc:Fallback>
      </mc:AlternateConten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21"/>
    <w:rsid w:val="00030C2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05EB03C"/>
  <w15:chartTrackingRefBased/>
  <w15:docId w15:val="{FCDD64D0-C4DE-5348-BEE0-407E47D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C21"/>
    <w:rPr>
      <w:rFonts w:ascii="Times New Roman" w:eastAsia="Times New Roman" w:hAnsi="Times New Roman" w:cs="Times New Roman"/>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30C21"/>
    <w:pPr>
      <w:tabs>
        <w:tab w:val="center" w:pos="4677"/>
        <w:tab w:val="right" w:pos="9355"/>
      </w:tabs>
    </w:pPr>
  </w:style>
  <w:style w:type="character" w:customStyle="1" w:styleId="a4">
    <w:name w:val="Верхний колонтитул Знак"/>
    <w:basedOn w:val="a0"/>
    <w:link w:val="a3"/>
    <w:rsid w:val="00030C21"/>
    <w:rPr>
      <w:rFonts w:ascii="Times New Roman" w:eastAsia="Times New Roman" w:hAnsi="Times New Roman" w:cs="Times New Roman"/>
      <w:lang w:val="ru-RU" w:eastAsia="ru-RU"/>
    </w:rPr>
  </w:style>
  <w:style w:type="character" w:customStyle="1" w:styleId="s0">
    <w:name w:val="s0"/>
    <w:rsid w:val="00030C21"/>
    <w:rPr>
      <w:rFonts w:ascii="Times New Roman" w:hAnsi="Times New Roman" w:cs="Times New Roman" w:hint="default"/>
      <w:b w:val="0"/>
      <w:bCs w:val="0"/>
      <w:i w:val="0"/>
      <w:i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8050</Words>
  <Characters>45888</Characters>
  <Application>Microsoft Office Word</Application>
  <DocSecurity>0</DocSecurity>
  <Lines>382</Lines>
  <Paragraphs>107</Paragraphs>
  <ScaleCrop>false</ScaleCrop>
  <Company/>
  <LinksUpToDate>false</LinksUpToDate>
  <CharactersWithSpaces>53831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Moldir IMANBAYEVA</dc:creator>
  <cp:keywords/>
  <dc:description/>
  <cp:lastModifiedBy>Moldir IMANBAYEVA</cp:lastModifiedBy>
  <cp:revision>1</cp:revision>
  <dcterms:created xsi:type="dcterms:W3CDTF">2021-11-04T10:21:00Z</dcterms:created>
  <dcterms:modified xsi:type="dcterms:W3CDTF">2021-11-04T10:24:00Z</dcterms:modified>
</cp:coreProperties>
</file>