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20DD" w14:textId="0A2DC1F9" w:rsidR="00FE6E35" w:rsidRDefault="00787DD5">
      <w:r>
        <w:t>Виконав студент Анастасія Лядик УП-21</w:t>
      </w:r>
    </w:p>
    <w:sectPr w:rsidR="00FE6E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63"/>
    <w:rsid w:val="002E2D63"/>
    <w:rsid w:val="00787DD5"/>
    <w:rsid w:val="00F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3A96"/>
  <w15:chartTrackingRefBased/>
  <w15:docId w15:val="{AB5FCC37-091E-4F71-8510-8DB2DD16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Лядик Анастасія Ігорівна</dc:creator>
  <cp:keywords/>
  <dc:description/>
  <cp:lastModifiedBy>Лядик Анастасія Ігорівна</cp:lastModifiedBy>
  <cp:revision>2</cp:revision>
  <dcterms:created xsi:type="dcterms:W3CDTF">2024-02-21T14:08:00Z</dcterms:created>
  <dcterms:modified xsi:type="dcterms:W3CDTF">2024-02-21T14:08:00Z</dcterms:modified>
</cp:coreProperties>
</file>