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area_of_circle(radius):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math.pi * radius **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print(area_of_circle(5))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