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nCr(n, 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math.comb(n, 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