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069E" w14:textId="605ABA70" w:rsidR="001D2E73" w:rsidRDefault="001D2E73"/>
    <w:p w14:paraId="1F5255E7" w14:textId="71DCDF0E" w:rsidR="00511744" w:rsidRPr="00EC37F0" w:rsidRDefault="00A44A0D" w:rsidP="00A44A0D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14:paraId="4D507782" w14:textId="50BF6284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926BA52" w14:textId="5933545E" w:rsidR="00511744" w:rsidRDefault="00EC37F0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A28C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2E479D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994B92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74FCBEB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DA9EA7F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5F92DF" w14:textId="77777777" w:rsidR="00EC37F0" w:rsidRDefault="00EC37F0" w:rsidP="00A44A0D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889AE1D" w14:textId="33B20B12" w:rsidR="00511744" w:rsidRPr="00EC37F0" w:rsidRDefault="00511744" w:rsidP="00A44A0D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14:paraId="2BDE5205" w14:textId="70DA0FE0" w:rsidR="00511744" w:rsidRPr="00EC37F0" w:rsidRDefault="00511744" w:rsidP="00511744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14:paraId="23F2CA34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2AE3A93F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4CCD2EDE" w14:textId="3443DF8B" w:rsidR="00511744" w:rsidRPr="00511744" w:rsidRDefault="00511744" w:rsidP="00A44A0D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14:paraId="08BDA4A2" w14:textId="5858BF5F" w:rsidR="00511744" w:rsidRPr="00511744" w:rsidRDefault="001D7AF1" w:rsidP="00A44A0D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="00511744" w:rsidRP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="00511744" w:rsidRPr="00511744">
        <w:rPr>
          <w:rFonts w:ascii="Trebuchet MS" w:hAnsi="Trebuchet MS"/>
          <w:sz w:val="28"/>
          <w:szCs w:val="28"/>
        </w:rPr>
        <w:t>/2020</w:t>
      </w:r>
    </w:p>
    <w:p w14:paraId="08A66B2F" w14:textId="77777777" w:rsidR="00511744" w:rsidRDefault="00511744" w:rsidP="00511744">
      <w:pPr>
        <w:rPr>
          <w:rFonts w:ascii="Trebuchet MS" w:hAnsi="Trebuchet MS"/>
          <w:sz w:val="28"/>
          <w:szCs w:val="28"/>
        </w:rPr>
      </w:pPr>
    </w:p>
    <w:p w14:paraId="03B31D41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0F330895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3CD2AB23" w14:textId="03563F40" w:rsidR="00EC37F0" w:rsidRPr="00EC37F0" w:rsidRDefault="00EC37F0" w:rsidP="00EC37F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14:paraId="51923DAA" w14:textId="33DCE890" w:rsidR="00511744" w:rsidRPr="00EC37F0" w:rsidRDefault="00511744" w:rsidP="00511744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14:paraId="67D17CD5" w14:textId="46C7D8F4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="00FE5454" w:rsidRPr="00EC37F0">
        <w:rPr>
          <w:rFonts w:ascii="Trebuchet MS" w:hAnsi="Trebuchet MS"/>
          <w:sz w:val="28"/>
          <w:szCs w:val="28"/>
          <w:u w:val="single"/>
        </w:rPr>
        <w:t>up201806460@fe.up.pt</w:t>
      </w:r>
    </w:p>
    <w:p w14:paraId="78E82046" w14:textId="679BA7C2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14:paraId="0F5E9FED" w14:textId="4E82ED63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14:paraId="0784EFF9" w14:textId="77777777" w:rsidR="00511744" w:rsidRPr="00511744" w:rsidRDefault="00511744" w:rsidP="00511744">
      <w:pPr>
        <w:rPr>
          <w:rFonts w:ascii="Trebuchet MS" w:hAnsi="Trebuchet MS"/>
          <w:sz w:val="24"/>
          <w:szCs w:val="24"/>
        </w:rPr>
      </w:pPr>
    </w:p>
    <w:p w14:paraId="3E0E4F0D" w14:textId="445F27A7" w:rsidR="00511744" w:rsidRPr="00A44A0D" w:rsidRDefault="00511744" w:rsidP="00511744">
      <w:pPr>
        <w:jc w:val="center"/>
        <w:rPr>
          <w:rFonts w:ascii="Trebuchet MS" w:hAnsi="Trebuchet MS"/>
          <w:b/>
          <w:bCs/>
        </w:rPr>
      </w:pPr>
    </w:p>
    <w:p w14:paraId="6A19BAE9" w14:textId="77777777" w:rsidR="001D2E73" w:rsidRPr="00D33B84" w:rsidRDefault="001D2E73" w:rsidP="00011D58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14:paraId="78247B45" w14:textId="77777777" w:rsidR="001D2E73" w:rsidRDefault="001D2E73" w:rsidP="00D33B84">
      <w:pPr>
        <w:jc w:val="both"/>
        <w:rPr>
          <w:rFonts w:ascii="Trebuchet MS" w:hAnsi="Trebuchet MS"/>
        </w:rPr>
      </w:pPr>
    </w:p>
    <w:p w14:paraId="2A9A0539" w14:textId="77777777" w:rsidR="001D2E73" w:rsidRPr="00D33B84" w:rsidRDefault="001D2E73" w:rsidP="00D33B84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14:paraId="71C7189F" w14:textId="08C855EB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>
        <w:rPr>
          <w:rFonts w:ascii="Trebuchet MS" w:hAnsi="Trebuchet MS"/>
        </w:rPr>
        <w:t xml:space="preserve"> Segue-se uma explicação das classes e das ligações entre elas.</w:t>
      </w:r>
    </w:p>
    <w:p w14:paraId="7E087F73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14:paraId="270E4A00" w14:textId="42994599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 Centro Comercial, de</w:t>
      </w:r>
      <w:r w:rsidR="00D33B84">
        <w:rPr>
          <w:rFonts w:ascii="Trebuchet MS" w:hAnsi="Trebuchet MS"/>
        </w:rPr>
        <w:t xml:space="preserve"> nome CC, está associado a uma </w:t>
      </w:r>
      <w:r w:rsidR="003E449A" w:rsidRPr="00D33B84">
        <w:rPr>
          <w:rFonts w:ascii="Trebuchet MS" w:hAnsi="Trebuchet MS"/>
          <w:u w:val="single"/>
        </w:rPr>
        <w:t>Localização</w:t>
      </w:r>
      <w:r w:rsidR="003E449A">
        <w:rPr>
          <w:rFonts w:ascii="Trebuchet MS" w:hAnsi="Trebuchet MS"/>
        </w:rPr>
        <w:t>, com</w:t>
      </w:r>
      <w:r w:rsidR="00CF322D">
        <w:rPr>
          <w:rFonts w:ascii="Trebuchet MS" w:hAnsi="Trebuchet MS"/>
        </w:rPr>
        <w:t xml:space="preserve"> os atributos morada, localidade e código postal,</w:t>
      </w:r>
      <w:r>
        <w:rPr>
          <w:rFonts w:ascii="Trebuchet MS" w:hAnsi="Trebuchet MS"/>
        </w:rPr>
        <w:t xml:space="preserve"> e está dividido em </w:t>
      </w:r>
      <w:r w:rsidR="00D33B84">
        <w:rPr>
          <w:rFonts w:ascii="Trebuchet MS" w:hAnsi="Trebuchet MS"/>
        </w:rPr>
        <w:t xml:space="preserve">pisos representados pela classe </w:t>
      </w:r>
      <w:r w:rsidR="00D33B84" w:rsidRPr="00D33B84">
        <w:rPr>
          <w:rFonts w:ascii="Trebuchet MS" w:hAnsi="Trebuchet MS"/>
          <w:u w:val="single"/>
        </w:rPr>
        <w:t>Piso</w:t>
      </w:r>
      <w:r w:rsidR="00CF322D">
        <w:rPr>
          <w:rFonts w:ascii="Trebuchet MS" w:hAnsi="Trebuchet MS"/>
        </w:rPr>
        <w:t xml:space="preserve"> identificado pelo número</w:t>
      </w:r>
      <w:r w:rsidR="00D33B84">
        <w:rPr>
          <w:rFonts w:ascii="Trebuchet MS" w:hAnsi="Trebuchet MS"/>
        </w:rPr>
        <w:t>. A cada um destes está associado um conjunto de lojas, seguranças e empregados de limpeza.</w:t>
      </w:r>
    </w:p>
    <w:p w14:paraId="6A39B924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14:paraId="43807D6F" w14:textId="77777777" w:rsidR="00956B89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classe Loja </w:t>
      </w:r>
      <w:r w:rsidR="00B059A9">
        <w:rPr>
          <w:rFonts w:ascii="Trebuchet MS" w:hAnsi="Trebuchet MS"/>
        </w:rPr>
        <w:t>representa todas as lojas do CC. Cada loja tem um nome e um id(número) único que a ide</w:t>
      </w:r>
      <w:r w:rsidR="00D33B84">
        <w:rPr>
          <w:rFonts w:ascii="Trebuchet MS" w:hAnsi="Trebuchet MS"/>
        </w:rPr>
        <w:t xml:space="preserve">ntifica e está associada a uma </w:t>
      </w:r>
      <w:r w:rsidR="00D33B84" w:rsidRPr="00D33B84">
        <w:rPr>
          <w:rFonts w:ascii="Trebuchet MS" w:hAnsi="Trebuchet MS"/>
          <w:u w:val="single"/>
        </w:rPr>
        <w:t>C</w:t>
      </w:r>
      <w:r w:rsidR="00B059A9" w:rsidRPr="00D33B84">
        <w:rPr>
          <w:rFonts w:ascii="Trebuchet MS" w:hAnsi="Trebuchet MS"/>
          <w:u w:val="single"/>
        </w:rPr>
        <w:t>ategoria</w:t>
      </w:r>
      <w:r w:rsidR="00B059A9">
        <w:rPr>
          <w:rFonts w:ascii="Trebuchet MS" w:hAnsi="Trebuchet MS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14:paraId="3358DF9F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14:paraId="7387977F" w14:textId="77777777" w:rsidR="001D2E73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Os produtos estão associados à classe Loja. A</w:t>
      </w:r>
      <w:r w:rsidR="00B059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cada </w:t>
      </w:r>
      <w:r w:rsidR="00B059A9">
        <w:rPr>
          <w:rFonts w:ascii="Trebuchet MS" w:hAnsi="Trebuchet MS"/>
        </w:rPr>
        <w:t xml:space="preserve">loja </w:t>
      </w:r>
      <w:r>
        <w:rPr>
          <w:rFonts w:ascii="Trebuchet MS" w:hAnsi="Trebuchet MS"/>
        </w:rPr>
        <w:t>está associado</w:t>
      </w:r>
      <w:r w:rsidR="00B059A9">
        <w:rPr>
          <w:rFonts w:ascii="Trebuchet MS" w:hAnsi="Trebuchet MS"/>
        </w:rPr>
        <w:t xml:space="preserve"> um conjunto de produtos identificados pelo nome, código definido pela loja, preço disponível ao público e quantidade do produto na </w:t>
      </w:r>
      <w:r>
        <w:rPr>
          <w:rFonts w:ascii="Trebuchet MS" w:hAnsi="Trebuchet MS"/>
        </w:rPr>
        <w:t xml:space="preserve">respetiva </w:t>
      </w:r>
      <w:r w:rsidR="00B059A9">
        <w:rPr>
          <w:rFonts w:ascii="Trebuchet MS" w:hAnsi="Trebuchet MS"/>
        </w:rPr>
        <w:t>loja. A cada produto está tamb</w:t>
      </w:r>
      <w:r>
        <w:rPr>
          <w:rFonts w:ascii="Trebuchet MS" w:hAnsi="Trebuchet MS"/>
        </w:rPr>
        <w:t>ém associado um tipo que explicita</w:t>
      </w:r>
      <w:r w:rsidR="00B059A9">
        <w:rPr>
          <w:rFonts w:ascii="Trebuchet MS" w:hAnsi="Trebuchet MS"/>
        </w:rPr>
        <w:t xml:space="preserve"> o tipo de produto que é, por exemplo, fato ou botas.</w:t>
      </w:r>
    </w:p>
    <w:p w14:paraId="33CBE0F1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14:paraId="2F81567E" w14:textId="282BE8F6" w:rsidR="00956B8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Tanto a classe Cliente como Funcionário são subclasses da classe </w:t>
      </w:r>
      <w:r w:rsidRPr="00D33B84">
        <w:rPr>
          <w:rFonts w:ascii="Trebuchet MS" w:hAnsi="Trebuchet MS"/>
          <w:u w:val="single"/>
        </w:rPr>
        <w:t>Pessoa</w:t>
      </w:r>
      <w:r>
        <w:rPr>
          <w:rFonts w:ascii="Trebuchet MS" w:hAnsi="Trebuchet MS"/>
        </w:rPr>
        <w:t>, de modo a evitar repetição de atributos comuns como nome, nif, data de nascimento, telefone e email. Um cliente</w:t>
      </w:r>
      <w:r w:rsidR="003E44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quando faz uma compra, os produtos escolhidos, o dia e a hora da compra</w:t>
      </w:r>
      <w:r w:rsidR="002F2785">
        <w:rPr>
          <w:rFonts w:ascii="Trebuchet MS" w:hAnsi="Trebuchet MS"/>
        </w:rPr>
        <w:t xml:space="preserve"> e um </w:t>
      </w:r>
      <w:r w:rsidR="003E449A">
        <w:rPr>
          <w:rFonts w:ascii="Trebuchet MS" w:hAnsi="Trebuchet MS"/>
        </w:rPr>
        <w:t>id (</w:t>
      </w:r>
      <w:r w:rsidR="002F2785">
        <w:rPr>
          <w:rFonts w:ascii="Trebuchet MS" w:hAnsi="Trebuchet MS"/>
        </w:rPr>
        <w:t>número identificativo da compra)</w:t>
      </w:r>
      <w:r>
        <w:rPr>
          <w:rFonts w:ascii="Trebuchet MS" w:hAnsi="Trebuchet MS"/>
        </w:rPr>
        <w:t xml:space="preserve"> são representados na classe</w:t>
      </w:r>
      <w:r w:rsidR="000F7F27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Compra</w:t>
      </w:r>
      <w:r>
        <w:rPr>
          <w:rFonts w:ascii="Trebuchet MS" w:hAnsi="Trebuchet MS"/>
        </w:rPr>
        <w:t>, onde também se associa a quantidade de cada produto comprado.</w:t>
      </w:r>
      <w:r w:rsidR="000F7F27">
        <w:rPr>
          <w:rFonts w:ascii="Trebuchet MS" w:hAnsi="Trebuchet MS"/>
        </w:rPr>
        <w:t xml:space="preserve"> É de realçar que a uma compra tem sempre pelo menos um produto associado.</w:t>
      </w:r>
    </w:p>
    <w:p w14:paraId="0FDFEA8E" w14:textId="77777777" w:rsidR="00B059A9" w:rsidRPr="006008A4" w:rsidRDefault="00B059A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Funcionário</w:t>
      </w:r>
    </w:p>
    <w:p w14:paraId="1C3607B4" w14:textId="77777777" w:rsidR="00D2762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Esta classe representa todos os funcionários do CC. Cada funcionário tem um s</w:t>
      </w:r>
      <w:r w:rsidR="00D33B84">
        <w:rPr>
          <w:rFonts w:ascii="Trebuchet MS" w:hAnsi="Trebuchet MS"/>
        </w:rPr>
        <w:t xml:space="preserve">alário e um </w:t>
      </w:r>
      <w:r w:rsidR="00D33B84" w:rsidRPr="00D33B84">
        <w:rPr>
          <w:rFonts w:ascii="Trebuchet MS" w:hAnsi="Trebuchet MS"/>
          <w:u w:val="single"/>
        </w:rPr>
        <w:t>H</w:t>
      </w:r>
      <w:r w:rsidRPr="00D33B84">
        <w:rPr>
          <w:rFonts w:ascii="Trebuchet MS" w:hAnsi="Trebuchet MS"/>
          <w:u w:val="single"/>
        </w:rPr>
        <w:t>orário</w:t>
      </w:r>
      <w:r>
        <w:rPr>
          <w:rFonts w:ascii="Trebuchet MS" w:hAnsi="Trebuchet MS"/>
        </w:rPr>
        <w:t xml:space="preserve"> associado. Esta classe divide-se também em três subclasses: </w:t>
      </w:r>
      <w:r w:rsidRPr="00D33B84">
        <w:rPr>
          <w:rFonts w:ascii="Trebuchet MS" w:hAnsi="Trebuchet MS"/>
          <w:u w:val="single"/>
        </w:rPr>
        <w:t>Empregado de</w:t>
      </w:r>
      <w:r w:rsidRPr="00D33B84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loja</w:t>
      </w:r>
      <w:r w:rsidRPr="00D33B84">
        <w:rPr>
          <w:rFonts w:ascii="Trebuchet MS" w:hAnsi="Trebuchet MS"/>
        </w:rPr>
        <w:t xml:space="preserve">, </w:t>
      </w:r>
      <w:r w:rsidRPr="00D33B84">
        <w:rPr>
          <w:rFonts w:ascii="Trebuchet MS" w:hAnsi="Trebuchet MS"/>
          <w:u w:val="single"/>
        </w:rPr>
        <w:t>Segurança</w:t>
      </w:r>
      <w:r w:rsidR="00D27629" w:rsidRPr="00D33B84">
        <w:rPr>
          <w:rFonts w:ascii="Trebuchet MS" w:hAnsi="Trebuchet MS"/>
        </w:rPr>
        <w:t xml:space="preserve"> e </w:t>
      </w:r>
      <w:r w:rsidR="00D27629" w:rsidRPr="00D33B84">
        <w:rPr>
          <w:rFonts w:ascii="Trebuchet MS" w:hAnsi="Trebuchet MS"/>
          <w:u w:val="single"/>
        </w:rPr>
        <w:t>Empregado de Limpeza</w:t>
      </w:r>
      <w:r w:rsidR="00D27629" w:rsidRPr="00D33B84">
        <w:rPr>
          <w:rFonts w:ascii="Trebuchet MS" w:hAnsi="Trebuchet MS"/>
        </w:rPr>
        <w:t xml:space="preserve">. </w:t>
      </w:r>
    </w:p>
    <w:p w14:paraId="5FD24E1E" w14:textId="489C7A4D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Cada Empregado de Loja está associado a uma loja</w:t>
      </w:r>
      <w:r w:rsidR="00D33B84">
        <w:rPr>
          <w:rFonts w:ascii="Trebuchet MS" w:hAnsi="Trebuchet MS"/>
        </w:rPr>
        <w:t xml:space="preserve">, sendo um deles </w:t>
      </w:r>
      <w:r>
        <w:rPr>
          <w:rFonts w:ascii="Trebuchet MS" w:hAnsi="Trebuchet MS"/>
        </w:rPr>
        <w:t xml:space="preserve">o gerente, ou seja, o responsável de loja. </w:t>
      </w:r>
      <w:r w:rsidR="000F7F27">
        <w:rPr>
          <w:rFonts w:ascii="Trebuchet MS" w:hAnsi="Trebuchet MS"/>
        </w:rPr>
        <w:t>Deste modo, uma loja tem sempre, pelo menos, um empregado de loja.</w:t>
      </w:r>
    </w:p>
    <w:p w14:paraId="397429B5" w14:textId="3794F3F8" w:rsidR="006008A4" w:rsidRPr="003E449A" w:rsidRDefault="00D27629" w:rsidP="003E449A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Os Seguranças e Empregados de limpeza estão associados a um só Piso.</w:t>
      </w:r>
      <w:r w:rsidR="000F7F27">
        <w:rPr>
          <w:rFonts w:ascii="Trebuchet MS" w:hAnsi="Trebuchet MS"/>
        </w:rPr>
        <w:t xml:space="preserve"> Cada piso tem pelo menos um segurança e empregado de limpeza.</w:t>
      </w:r>
    </w:p>
    <w:p w14:paraId="3870CF29" w14:textId="77777777" w:rsidR="006008A4" w:rsidRPr="006008A4" w:rsidRDefault="006008A4" w:rsidP="006008A4">
      <w:pPr>
        <w:jc w:val="both"/>
        <w:rPr>
          <w:rFonts w:ascii="Trebuchet MS" w:hAnsi="Trebuchet MS"/>
          <w:sz w:val="28"/>
        </w:rPr>
      </w:pPr>
    </w:p>
    <w:p w14:paraId="5AC81988" w14:textId="77777777" w:rsidR="00D27629" w:rsidRPr="006008A4" w:rsidRDefault="00D2762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14:paraId="498854BE" w14:textId="77777777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Criámos a classe Horário de forma a representar quando a loja está aberta bem como o horário de cada Funcionário.</w:t>
      </w:r>
      <w:r w:rsidR="00D33B84">
        <w:rPr>
          <w:rFonts w:ascii="Trebuchet MS" w:hAnsi="Trebuchet MS"/>
        </w:rPr>
        <w:t xml:space="preserve"> Do h</w:t>
      </w:r>
      <w:r>
        <w:rPr>
          <w:rFonts w:ascii="Trebuchet MS" w:hAnsi="Trebuchet MS"/>
        </w:rPr>
        <w:t>orário guarda-se o dia, hora de início e de fim.</w:t>
      </w:r>
    </w:p>
    <w:p w14:paraId="0E27CACD" w14:textId="09F044FF" w:rsidR="00562EC8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Tal implica um consenso entre o horário de funcionamento de uma Loja e dos seus Empregados de Loja. Desta forma, estando uma loja aberta, tem que haver pelo menos um Empregado de Loja a trabalhar e, quando a loja estiver fechada não haver nenhum Empregado de Loja a trabalhar. Esta implicação é representada como uma restrição no nosso gráfico UML.</w:t>
      </w:r>
    </w:p>
    <w:p w14:paraId="210F2A4B" w14:textId="77777777" w:rsidR="002F2785" w:rsidRDefault="002F2785">
      <w:pPr>
        <w:rPr>
          <w:rFonts w:ascii="Trebuchet MS" w:hAnsi="Trebuchet MS"/>
        </w:rPr>
      </w:pPr>
    </w:p>
    <w:p w14:paraId="6193A4A1" w14:textId="5FB275D4" w:rsidR="00562EC8" w:rsidRDefault="00562EC8" w:rsidP="002F27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B972E4" w14:textId="77777777" w:rsidR="002F2785" w:rsidRDefault="002F2785">
      <w:pPr>
        <w:rPr>
          <w:rFonts w:ascii="Trebuchet MS" w:hAnsi="Trebuchet MS"/>
        </w:rPr>
      </w:pPr>
    </w:p>
    <w:p w14:paraId="3189AE4B" w14:textId="229F0337" w:rsidR="00D33B84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C8" w:rsidRPr="5D3ADDA0">
        <w:rPr>
          <w:rFonts w:ascii="Trebuchet MS" w:hAnsi="Trebuchet MS"/>
          <w:color w:val="8C2D19"/>
          <w:sz w:val="40"/>
          <w:szCs w:val="40"/>
        </w:rPr>
        <w:t>UML</w:t>
      </w:r>
    </w:p>
    <w:p w14:paraId="54305C23" w14:textId="726187AE" w:rsidR="00DC37A1" w:rsidRDefault="00DC37A1" w:rsidP="00562EC8">
      <w:pPr>
        <w:jc w:val="both"/>
        <w:rPr>
          <w:rFonts w:ascii="Trebuchet MS" w:hAnsi="Trebuchet MS"/>
          <w:color w:val="8C2D19"/>
          <w:sz w:val="40"/>
        </w:rPr>
      </w:pPr>
    </w:p>
    <w:p w14:paraId="14429514" w14:textId="083C9883" w:rsidR="00DC37A1" w:rsidRDefault="00DC37A1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14:paraId="5AFB979E" w14:textId="6F8BA0EF" w:rsidR="00DC37A1" w:rsidRDefault="00D66534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lastRenderedPageBreak/>
        <w:drawing>
          <wp:anchor distT="0" distB="0" distL="114300" distR="114300" simplePos="0" relativeHeight="251660288" behindDoc="0" locked="0" layoutInCell="1" allowOverlap="1" wp14:anchorId="058F84C6" wp14:editId="632BAA11">
            <wp:simplePos x="0" y="0"/>
            <wp:positionH relativeFrom="margin">
              <wp:align>center</wp:align>
            </wp:positionH>
            <wp:positionV relativeFrom="paragraph">
              <wp:posOffset>557530</wp:posOffset>
            </wp:positionV>
            <wp:extent cx="7428230" cy="4057650"/>
            <wp:effectExtent l="0" t="0" r="1270" b="0"/>
            <wp:wrapSquare wrapText="bothSides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7A1">
        <w:rPr>
          <w:rFonts w:ascii="Trebuchet MS" w:hAnsi="Trebuchet MS"/>
          <w:color w:val="8C2D19"/>
          <w:sz w:val="40"/>
        </w:rPr>
        <w:t>UML revisto</w:t>
      </w:r>
    </w:p>
    <w:p w14:paraId="45A330D4" w14:textId="37ADA382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11A1CBA" w14:textId="30380103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F96EB9F" w14:textId="5526E20C" w:rsidR="00EA07E9" w:rsidRPr="00EA07E9" w:rsidRDefault="00EA07E9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="00541AC2" w:rsidRP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14:paraId="16262868" w14:textId="2CE3FAB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F547B48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B98BD73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5A330CC6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3F1A367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D824991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679CFD98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06F9FAAD" w14:textId="6ADAD151" w:rsidR="003E2797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Esquema Relacional</w:t>
      </w:r>
    </w:p>
    <w:p w14:paraId="382A433F" w14:textId="4862AA0B" w:rsidR="00B76E65" w:rsidRDefault="00B76E65" w:rsidP="00562EC8">
      <w:pPr>
        <w:jc w:val="both"/>
        <w:rPr>
          <w:rFonts w:ascii="Trebuchet MS" w:hAnsi="Trebuchet MS"/>
          <w:color w:val="8C2D19"/>
          <w:sz w:val="40"/>
        </w:rPr>
      </w:pPr>
    </w:p>
    <w:p w14:paraId="66FEC8CA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0" w:name="_Hlk36834223"/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769EBA3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581A88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2A2B147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1BDEA42" w14:textId="6A1A0EC1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7DD0C090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4C78454E" w14:textId="585989A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>, 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3D0797E1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75A64B5" w14:textId="3D356E10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D66905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017F2B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017F2B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6987A28E" w14:textId="77777777" w:rsidR="00B76E65" w:rsidRPr="00F8382C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13741534" w14:textId="39A02143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nif-&gt;Funcionário</w:t>
      </w:r>
      <w:r>
        <w:rPr>
          <w:rFonts w:ascii="Trebuchet MS" w:hAnsi="Trebuchet MS"/>
          <w:sz w:val="24"/>
          <w:szCs w:val="24"/>
        </w:rPr>
        <w:t>)</w:t>
      </w:r>
    </w:p>
    <w:p w14:paraId="675E29C8" w14:textId="0C42E33F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idLoja-&gt;Loja</w:t>
      </w:r>
      <w:r>
        <w:rPr>
          <w:rFonts w:ascii="Trebuchet MS" w:hAnsi="Trebuchet MS"/>
          <w:sz w:val="24"/>
          <w:szCs w:val="24"/>
        </w:rPr>
        <w:t>)</w:t>
      </w:r>
    </w:p>
    <w:p w14:paraId="2275B8D9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1941127C" w14:textId="427E0AD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06ED49E" w14:textId="38EAE03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5E1B96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66DFACBA" w14:textId="38034D60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5E1B96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DF25B2D" w14:textId="5A7DB779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45A08DA3" w14:textId="67C4DBDA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bookmarkEnd w:id="0"/>
      <w:r w:rsidRPr="003E449A">
        <w:rPr>
          <w:rFonts w:ascii="Trebuchet MS" w:hAnsi="Trebuchet MS"/>
          <w:sz w:val="24"/>
          <w:szCs w:val="24"/>
        </w:rPr>
        <w:t>-&gt;Piso)</w:t>
      </w:r>
    </w:p>
    <w:p w14:paraId="4562C793" w14:textId="77B4F2EB" w:rsidR="00F53A0A" w:rsidRDefault="00F53A0A" w:rsidP="00562EC8">
      <w:pPr>
        <w:jc w:val="both"/>
        <w:rPr>
          <w:rFonts w:ascii="Trebuchet MS" w:hAnsi="Trebuchet MS"/>
          <w:color w:val="8C2D19"/>
          <w:sz w:val="40"/>
        </w:rPr>
      </w:pPr>
    </w:p>
    <w:p w14:paraId="73D810A3" w14:textId="63E9C829" w:rsidR="004A533A" w:rsidRPr="004A533A" w:rsidRDefault="004A533A" w:rsidP="00562EC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</w:p>
    <w:p w14:paraId="3D075A9D" w14:textId="7E025A80" w:rsidR="002C6EBB" w:rsidRDefault="00F53A0A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  <w:r>
        <w:rPr>
          <w:rFonts w:ascii="Trebuchet MS" w:hAnsi="Trebuchet MS"/>
          <w:color w:val="8C2D19"/>
          <w:sz w:val="40"/>
        </w:rPr>
        <w:lastRenderedPageBreak/>
        <w:t>Análise de dependências funcionais e formas normais</w:t>
      </w:r>
    </w:p>
    <w:p w14:paraId="4EDB8FC4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8273FE6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14:paraId="74CB316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idCC-&gt;nome, idLocal</w:t>
      </w:r>
    </w:p>
    <w:p w14:paraId="3232DD8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nome, idLocal-&gt;idCC</w:t>
      </w:r>
    </w:p>
    <w:p w14:paraId="6469B5B2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14:paraId="466C613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6D9E52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039CEA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4B9DEAB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9A02594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615148D2" w14:textId="11A40084" w:rsidR="002C6EBB" w:rsidRPr="002623F7" w:rsidRDefault="002C6EBB" w:rsidP="002623F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idLocal-&gt;morada, localidade, códigoPostal</w:t>
      </w:r>
    </w:p>
    <w:p w14:paraId="06638A9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33C97936" w14:textId="676A3EE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533BCDBB" w14:textId="393255A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385052DB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C875FD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7073C0F8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3BEE79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idPiso-&gt; idCC</w:t>
      </w:r>
    </w:p>
    <w:p w14:paraId="6DC7BC0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2849A5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42251D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3A9F16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99EEFE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65876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F08F7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idLoja-&gt;nome, idPiso, idGerente</w:t>
      </w:r>
    </w:p>
    <w:p w14:paraId="1604203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nome-&gt;idLoja</w:t>
      </w:r>
    </w:p>
    <w:p w14:paraId="375580E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63FE9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3CFB1D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089FC2E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405E186" w14:textId="4BF81FB8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20A9D34F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E1C3A78" w14:textId="08E5ABDD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idCategoria-&gt;nome</w:t>
      </w:r>
    </w:p>
    <w:p w14:paraId="49A7C8C1" w14:textId="6DFF04D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 idCategoria</w:t>
      </w:r>
    </w:p>
    <w:p w14:paraId="0BFBCCF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5F3ACA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03332A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729E131" w14:textId="77777777" w:rsidR="002C6EBB" w:rsidRPr="0082603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CB0F01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1AF6872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7EACC2BA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4B763A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A77419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C1CB0C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B6711F" w14:textId="2F881666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>, 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91EA04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46F6D054" w14:textId="3ACB7936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idProduto-&gt;nome, quantidade, preço, idTipo</w:t>
      </w:r>
      <w:r w:rsidR="00F20BE5">
        <w:rPr>
          <w:rFonts w:ascii="Trebuchet MS" w:hAnsi="Trebuchet MS"/>
          <w:sz w:val="24"/>
          <w:szCs w:val="24"/>
        </w:rPr>
        <w:t>, idLoja</w:t>
      </w:r>
    </w:p>
    <w:p w14:paraId="05A303E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9D88EA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3E5742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4A70EE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F3C055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D266600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5240821" w14:textId="31CE6BB2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idTipo-&gt;nome</w:t>
      </w:r>
    </w:p>
    <w:p w14:paraId="57065551" w14:textId="021CC9A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nome-&gt;idTipo</w:t>
      </w:r>
    </w:p>
    <w:p w14:paraId="0258DD3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62A566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14075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0F5CF8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12896F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>, idCliente-&gt;Cliente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D34386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77659E5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idCompra-&gt;data, hora, total, idCliente</w:t>
      </w:r>
    </w:p>
    <w:p w14:paraId="10793DC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data, hora, idCliente, total-&gt;idCompra</w:t>
      </w:r>
    </w:p>
    <w:p w14:paraId="1644265B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F803ED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5F7600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E2C910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EC5F173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017F2B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017F2B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5ACC8C23" w14:textId="3F35C1A3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r w:rsidR="002623F7">
        <w:rPr>
          <w:rFonts w:ascii="Trebuchet MS" w:hAnsi="Trebuchet MS"/>
          <w:sz w:val="24"/>
          <w:szCs w:val="24"/>
        </w:rPr>
        <w:t>idCompra, idProduto-&gt; quantidade</w:t>
      </w:r>
    </w:p>
    <w:p w14:paraId="7428FFD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3ECC9B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E03DBE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51920DD" w14:textId="77777777" w:rsidR="002C6EBB" w:rsidRPr="00C636FD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00E8B3C" w14:textId="77777777" w:rsidR="002C6EBB" w:rsidRPr="00F8382C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79006B8A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202A78F5" w14:textId="77777777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idHorário-&gt;dia</w:t>
      </w:r>
      <w:r>
        <w:rPr>
          <w:rFonts w:ascii="Trebuchet MS" w:hAnsi="Trebuchet MS"/>
          <w:sz w:val="24"/>
          <w:szCs w:val="24"/>
        </w:rPr>
        <w:t>Semana</w:t>
      </w:r>
      <w:r w:rsidRPr="00023619">
        <w:rPr>
          <w:rFonts w:ascii="Trebuchet MS" w:hAnsi="Trebuchet MS"/>
          <w:sz w:val="24"/>
          <w:szCs w:val="24"/>
        </w:rPr>
        <w:t>, horaInício, horaFim</w:t>
      </w:r>
    </w:p>
    <w:p w14:paraId="186F112B" w14:textId="77777777" w:rsidR="002C6EBB" w:rsidRPr="00023619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diaSemana, horaInício, horaFim-&gt;idHorário</w:t>
      </w:r>
    </w:p>
    <w:p w14:paraId="77F2610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14:paraId="28806105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016C7D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4FC964F" w14:textId="0C4777D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nif-&gt;Funcionário</w:t>
      </w:r>
      <w:r>
        <w:rPr>
          <w:rFonts w:ascii="Trebuchet MS" w:hAnsi="Trebuchet MS"/>
          <w:sz w:val="24"/>
          <w:szCs w:val="24"/>
        </w:rPr>
        <w:t>)</w:t>
      </w:r>
    </w:p>
    <w:p w14:paraId="491F386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4DC4A4B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0BF092C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73C4F1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FB1E01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5EDE269" w14:textId="54ED1C6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idLoja-&gt;Loja</w:t>
      </w:r>
      <w:r>
        <w:rPr>
          <w:rFonts w:ascii="Trebuchet MS" w:hAnsi="Trebuchet MS"/>
          <w:sz w:val="24"/>
          <w:szCs w:val="24"/>
        </w:rPr>
        <w:t>)</w:t>
      </w:r>
    </w:p>
    <w:p w14:paraId="4213C81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  <w:r>
        <w:rPr>
          <w:rFonts w:ascii="Trebuchet MS" w:hAnsi="Trebuchet MS"/>
          <w:sz w:val="24"/>
          <w:szCs w:val="24"/>
        </w:rPr>
        <w:tab/>
        <w:t>--</w:t>
      </w:r>
    </w:p>
    <w:p w14:paraId="0BF0BEA7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DCED66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  <w:t>3NF: não viola</w:t>
      </w:r>
    </w:p>
    <w:p w14:paraId="7303D6B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5509473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F5BF0B2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752DAC4F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7438561F" w14:textId="2570B8DA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nif-&gt;nome, dataNascimento, telefone, email</w:t>
      </w:r>
    </w:p>
    <w:p w14:paraId="70704AFA" w14:textId="44E6DEA5" w:rsidR="006C1600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telefone-&gt;nif, nome, dataNascimento, email</w:t>
      </w:r>
    </w:p>
    <w:p w14:paraId="67F84731" w14:textId="5995D035" w:rsidR="006C1600" w:rsidRPr="00023619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nif, nome, dataNascimento, telefone</w:t>
      </w:r>
    </w:p>
    <w:p w14:paraId="304CD42E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14:paraId="0E74B85D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14:paraId="2ED17E7C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5EE2574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0C1F94C8" w14:textId="52A722C1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A62E8C">
        <w:rPr>
          <w:rFonts w:ascii="Trebuchet MS" w:hAnsi="Trebuchet MS"/>
          <w:sz w:val="24"/>
          <w:szCs w:val="24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F878301" w14:textId="6C1937A4" w:rsidR="002C6EBB" w:rsidRPr="00B10B7B" w:rsidRDefault="002C6EBB" w:rsidP="00B10B7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  <w:r w:rsidR="00B10B7B">
        <w:rPr>
          <w:rFonts w:ascii="Trebuchet MS" w:hAnsi="Trebuchet MS"/>
          <w:color w:val="8C2D19"/>
          <w:sz w:val="24"/>
          <w:szCs w:val="24"/>
        </w:rPr>
        <w:tab/>
        <w:t>--</w:t>
      </w:r>
    </w:p>
    <w:p w14:paraId="0CB9C86F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4E4B0298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EAF6AD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1AA3A4D6" w14:textId="77777777" w:rsidR="002C6EBB" w:rsidRPr="00A47677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2F76596" w14:textId="1E7890B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B10B7B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3800D5AD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31231CE" w14:textId="2886592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nif-&gt;</w:t>
      </w:r>
      <w:r>
        <w:rPr>
          <w:rFonts w:ascii="Trebuchet MS" w:hAnsi="Trebuchet MS"/>
          <w:sz w:val="24"/>
          <w:szCs w:val="24"/>
        </w:rPr>
        <w:t>, salário</w:t>
      </w:r>
    </w:p>
    <w:p w14:paraId="69D47D4C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7D7CD6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CF0183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1DD3B50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393D4A" w14:textId="393EE25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B10B7B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1F0EF77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331F68D2" w14:textId="02AE4BC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 idLoja</w:t>
      </w:r>
    </w:p>
    <w:p w14:paraId="570509C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775591D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  <w:t>3NF: não viola</w:t>
      </w:r>
    </w:p>
    <w:p w14:paraId="28C9419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BE73A1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0AD6413" w14:textId="73DCB90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16E4D1D8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63531400" w14:textId="1DA2E814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053322C0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5C8DA5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56D3D7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ADB830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23E6EFF" w14:textId="23404894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2035031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2CC4EDD0" w14:textId="118E8D2C" w:rsidR="002C6EBB" w:rsidRPr="00E66445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19E41796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5E6992D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1333D2B3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6292C1F" w14:textId="77777777" w:rsidR="00FE488A" w:rsidRDefault="00FE488A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DA8252B" w14:textId="27AA385F" w:rsidR="001B5E13" w:rsidRPr="00FE488A" w:rsidRDefault="00FE488A" w:rsidP="00DE1EA7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="00FF6D9D" w:rsidRPr="00FE488A">
        <w:rPr>
          <w:rFonts w:ascii="Trebuchet MS" w:hAnsi="Trebuchet MS"/>
          <w:color w:val="8C2D19"/>
          <w:sz w:val="28"/>
          <w:szCs w:val="28"/>
        </w:rPr>
        <w:t xml:space="preserve"> </w:t>
      </w:r>
    </w:p>
    <w:p w14:paraId="6D0DC6C8" w14:textId="293367D3" w:rsidR="007E304B" w:rsidRDefault="007E304B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(super)key,</w:t>
      </w:r>
    </w:p>
    <w:p w14:paraId="7CC5DF01" w14:textId="34A46251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14:paraId="16A20636" w14:textId="7CA3F60A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(super)key ou B é um atributo primo, ou seja, faz parte de pelos menos uma chave da relação.</w:t>
      </w:r>
    </w:p>
    <w:p w14:paraId="3922D764" w14:textId="18DB601F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(super)key. Logo, todas as relações da base de dados seguem as 2 formas pedidas: Forma Normal Boyce-Codd e 3ª Forma Normal.</w:t>
      </w:r>
    </w:p>
    <w:p w14:paraId="59000335" w14:textId="77777777" w:rsidR="002C6EBB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7087F5DF" w14:textId="77777777" w:rsidR="002C6EBB" w:rsidRPr="00136CD8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15E7CB7F" w14:textId="174A04B2" w:rsidR="00011D58" w:rsidRPr="00F20BE5" w:rsidRDefault="00F20BE5" w:rsidP="00DC2A43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lastRenderedPageBreak/>
        <w:t>Lista de forma de implementação das restrições</w:t>
      </w:r>
    </w:p>
    <w:p w14:paraId="341A2F71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14:paraId="6B9AD0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14:paraId="2D321FA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76F6001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14:paraId="566E872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PRIMARY KEY</w:t>
      </w:r>
    </w:p>
    <w:p w14:paraId="69442634" w14:textId="038863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437957">
        <w:rPr>
          <w:rFonts w:ascii="Trebuchet MS" w:hAnsi="Trebuchet MS"/>
          <w:sz w:val="24"/>
          <w:szCs w:val="24"/>
        </w:rPr>
        <w:t>idLocal</w:t>
      </w:r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14:paraId="767A91D2" w14:textId="05A70E9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idLocal REFERENCES </w:t>
      </w:r>
      <w:r w:rsidR="002D4C9D" w:rsidRPr="00F20BE5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(idLocal)</w:t>
      </w:r>
    </w:p>
    <w:p w14:paraId="57392BE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7575966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14:paraId="7D0D7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14:paraId="0858C2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idLocal PRIMARY KEY</w:t>
      </w:r>
    </w:p>
    <w:p w14:paraId="502646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14:paraId="676E63D8" w14:textId="76E4B47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UNIQUE (morada, localidade, 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ostal)</w:t>
      </w:r>
    </w:p>
    <w:p w14:paraId="10F94BA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14:paraId="46D74A7C" w14:textId="77777777" w:rsidR="00F20BE5" w:rsidRPr="00017F2B" w:rsidRDefault="00F20BE5" w:rsidP="00646A34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14:paraId="4C515F92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localidade NOT NULL</w:t>
      </w:r>
    </w:p>
    <w:p w14:paraId="68CC4C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14:paraId="00AAB8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307B8FC7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14:paraId="0F4791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14:paraId="479FD052" w14:textId="77777777" w:rsidR="00F20BE5" w:rsidRPr="00F20BE5" w:rsidRDefault="00F20BE5" w:rsidP="00646A34">
      <w:pPr>
        <w:ind w:firstLine="708"/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idPiso PRIMARY KEY</w:t>
      </w:r>
    </w:p>
    <w:p w14:paraId="5907B8D6" w14:textId="07EB0B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017F2B">
        <w:rPr>
          <w:rFonts w:ascii="Trebuchet MS" w:hAnsi="Trebuchet MS"/>
          <w:sz w:val="24"/>
          <w:szCs w:val="24"/>
        </w:rPr>
        <w:t>idCC</w:t>
      </w:r>
      <w:r w:rsidRPr="00F20BE5">
        <w:rPr>
          <w:rFonts w:ascii="Trebuchet MS" w:hAnsi="Trebuchet MS"/>
          <w:sz w:val="24"/>
          <w:szCs w:val="24"/>
        </w:rPr>
        <w:t xml:space="preserve"> deve corresponder ao id de um 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</w:p>
    <w:p w14:paraId="53D45C63" w14:textId="1156C25A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REFERENCES CC (idCC)</w:t>
      </w:r>
    </w:p>
    <w:p w14:paraId="486AA560" w14:textId="77777777" w:rsidR="00C54742" w:rsidRPr="00F20BE5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14E912B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C80AF28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lastRenderedPageBreak/>
        <w:t>Loja</w:t>
      </w:r>
    </w:p>
    <w:p w14:paraId="7FCC6A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14:paraId="602BCE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PRIMARY KEY</w:t>
      </w:r>
    </w:p>
    <w:p w14:paraId="0B8E184F" w14:textId="2B17B27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14:paraId="4C60F5FE" w14:textId="54B4C6D6" w:rsidR="002D4C9D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14:paraId="78ABB690" w14:textId="6C00122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id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14:paraId="6E879B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idGerente REFERENCES Funcionário(idFuncionário)</w:t>
      </w:r>
    </w:p>
    <w:p w14:paraId="63714A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14:paraId="0C4FD5B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Piso(idPiso)</w:t>
      </w:r>
    </w:p>
    <w:p w14:paraId="6DC6CA9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7E57A98C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14:paraId="041048D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14:paraId="7FC6FF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PRIMARY KEY</w:t>
      </w:r>
    </w:p>
    <w:p w14:paraId="104A6F34" w14:textId="6F4FD8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14:paraId="1298E6F3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017F2B">
        <w:rPr>
          <w:rFonts w:ascii="Trebuchet MS" w:hAnsi="Trebuchet MS"/>
          <w:sz w:val="24"/>
          <w:szCs w:val="24"/>
          <w:lang w:val="en-US"/>
        </w:rPr>
        <w:t>dia NOT NULL</w:t>
      </w:r>
    </w:p>
    <w:p w14:paraId="0EE0AF94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hora NOT NULL</w:t>
      </w:r>
    </w:p>
    <w:p w14:paraId="5CBC763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14:paraId="450EFCD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14:paraId="6B0658B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total CHECK (total &gt; 0)</w:t>
      </w:r>
    </w:p>
    <w:p w14:paraId="6D8616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14:paraId="4C0A070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idCliente REFERENCES Cliente (idCliente)</w:t>
      </w:r>
    </w:p>
    <w:p w14:paraId="37BDA5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18DF9F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14:paraId="3EBB72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14:paraId="382F851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PRIMARY KEY</w:t>
      </w:r>
    </w:p>
    <w:p w14:paraId="121213F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14:paraId="5A946B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32702C6B" w14:textId="134E3BC2" w:rsidR="00C54742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3B572AB0" w14:textId="1A0D7808" w:rsidR="00C54742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11C2996F" w14:textId="77777777" w:rsidR="00C54742" w:rsidRPr="00F20BE5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700A3260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lastRenderedPageBreak/>
        <w:t>Efetuado</w:t>
      </w:r>
    </w:p>
    <w:p w14:paraId="523B730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(idCompra, idProduto)</w:t>
      </w:r>
    </w:p>
    <w:p w14:paraId="4DB7B70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(idCompra, idProduto) PRIMARY KEY</w:t>
      </w:r>
    </w:p>
    <w:p w14:paraId="1BF5038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14:paraId="2194005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REFERENCES Loja (idCompra)</w:t>
      </w:r>
    </w:p>
    <w:p w14:paraId="45DD13D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14:paraId="4D4E2473" w14:textId="22556C2B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REFERENCES Categoria (idProduto)</w:t>
      </w:r>
    </w:p>
    <w:p w14:paraId="42236B23" w14:textId="78A0FB6F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14:paraId="284ADF9D" w14:textId="7D3F6FFB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49D91C5B" w14:textId="62ED6CC3" w:rsidR="00F20BE5" w:rsidRP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 &gt; 0)</w:t>
      </w:r>
    </w:p>
    <w:p w14:paraId="29219A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942A94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14:paraId="5D6507C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(idLoja, idCategoria)</w:t>
      </w:r>
    </w:p>
    <w:p w14:paraId="07E8F26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(idLoja, idCategoria) PRIMARY KEY</w:t>
      </w:r>
    </w:p>
    <w:p w14:paraId="0EA741D7" w14:textId="228512C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14:paraId="41959D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23C1C9FB" w14:textId="056D20A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14:paraId="5C6E5E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REFERENCES Categoria (idCategoria)</w:t>
      </w:r>
    </w:p>
    <w:p w14:paraId="112F16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685CC8E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Produto</w:t>
      </w:r>
    </w:p>
    <w:p w14:paraId="6605380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14:paraId="71435994" w14:textId="37E558B0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PRIMARY KEY</w:t>
      </w:r>
    </w:p>
    <w:p w14:paraId="74883718" w14:textId="2B34BAE9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14:paraId="20F358F5" w14:textId="288E20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6F8B2510" w14:textId="6C9E6C36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(quantidade&gt;=0)</w:t>
      </w:r>
    </w:p>
    <w:p w14:paraId="14AA42AA" w14:textId="3AE38674" w:rsidR="004A531D" w:rsidRPr="00F20BE5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preço não pode ser nulo e tem de ser positivo</w:t>
      </w:r>
    </w:p>
    <w:p w14:paraId="07FDBF8C" w14:textId="72415B4F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preco NOT NULL</w:t>
      </w:r>
    </w:p>
    <w:p w14:paraId="5058DEB5" w14:textId="57BA41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preco CHECK (preco&gt;0)</w:t>
      </w:r>
    </w:p>
    <w:p w14:paraId="27EB778B" w14:textId="4144D07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 e tem de ser único</w:t>
      </w:r>
    </w:p>
    <w:p w14:paraId="0F55DCF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6C0B0F4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>O id do Tipo deve corresponder a um id do Tipo</w:t>
      </w:r>
    </w:p>
    <w:p w14:paraId="7F54FF6F" w14:textId="4EFD6A4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REFERENCES Tipo (idTipo)</w:t>
      </w:r>
    </w:p>
    <w:p w14:paraId="6AE3453D" w14:textId="7CA25E31" w:rsidR="00BB5486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14:paraId="566E9819" w14:textId="0949FC34" w:rsidR="00F20BE5" w:rsidRPr="004A531D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 REFERENCES Loja (idLoja)</w:t>
      </w:r>
    </w:p>
    <w:p w14:paraId="6BCDE20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46421EB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14:paraId="207621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14:paraId="6EEBDE2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PRIMARY KEY</w:t>
      </w:r>
    </w:p>
    <w:p w14:paraId="69B7774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14:paraId="3E67E6A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3307E1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05416F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14:paraId="4500C34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14:paraId="494FC58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PRIMARY KEY</w:t>
      </w:r>
    </w:p>
    <w:p w14:paraId="1459538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14:paraId="41E68EE7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017F2B">
        <w:rPr>
          <w:rFonts w:ascii="Trebuchet MS" w:hAnsi="Trebuchet MS"/>
          <w:sz w:val="24"/>
          <w:szCs w:val="24"/>
          <w:lang w:val="en-US"/>
        </w:rPr>
        <w:t xml:space="preserve">nome NOT NULL </w:t>
      </w:r>
    </w:p>
    <w:p w14:paraId="45050F7B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data nascimento NOT NULL</w:t>
      </w:r>
    </w:p>
    <w:p w14:paraId="6E2FBA2C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telefone NOT NULL</w:t>
      </w:r>
    </w:p>
    <w:p w14:paraId="380617AE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email NOT NULL</w:t>
      </w:r>
    </w:p>
    <w:p w14:paraId="5CC7450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14:paraId="63B0F19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telefone UNIQUE</w:t>
      </w:r>
    </w:p>
    <w:p w14:paraId="512643BE" w14:textId="6AB4063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email UNIQUE</w:t>
      </w:r>
    </w:p>
    <w:p w14:paraId="4401B58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09EC0C9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Cliente</w:t>
      </w:r>
    </w:p>
    <w:p w14:paraId="3D2B24B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nif; o nif corresponde a um nif de uma pessoa na tabela Pessoa</w:t>
      </w:r>
    </w:p>
    <w:p w14:paraId="631621BD" w14:textId="4CAE2EE6" w:rsidR="004A531D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514A01A0" w14:textId="1F2D2953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22971298" w14:textId="18B128F6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5F7D33BE" w14:textId="6136D9B6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104B0538" w14:textId="77777777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0F111172" w14:textId="56CD6A50" w:rsidR="00F20BE5" w:rsidRPr="00DC2A43" w:rsidRDefault="00F20BE5" w:rsidP="00DC2A43">
      <w:pPr>
        <w:pStyle w:val="Pargrafoda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C2A43">
        <w:rPr>
          <w:rFonts w:ascii="Trebuchet MS" w:hAnsi="Trebuchet MS"/>
          <w:b/>
          <w:bCs/>
          <w:sz w:val="24"/>
          <w:szCs w:val="24"/>
        </w:rPr>
        <w:lastRenderedPageBreak/>
        <w:t>Funcionário</w:t>
      </w:r>
    </w:p>
    <w:p w14:paraId="71A8A66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nif; o nif corresponde a um nif de uma pessoa na tabela Pessoa</w:t>
      </w:r>
    </w:p>
    <w:p w14:paraId="6E043C9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33956D3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14:paraId="068B69F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NOT NULL</w:t>
      </w:r>
    </w:p>
    <w:p w14:paraId="2D6BF44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CHECK (salário &gt; 0)</w:t>
      </w:r>
    </w:p>
    <w:p w14:paraId="21881F3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7E215FE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14:paraId="61684D12" w14:textId="5BA3AC3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Empregados Loja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7961A1FF" w14:textId="52FF62B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3190BA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14:paraId="184FE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4C1B4BF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4E3D98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2C1D8211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14:paraId="031399BA" w14:textId="6506CE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seguranças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1FD15FE" w14:textId="0803D43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0541653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38D441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41E75B4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63A5110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Limpeza</w:t>
      </w:r>
    </w:p>
    <w:p w14:paraId="4E8A09E9" w14:textId="3AD10EBD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funcionários de limpeza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0AB127A" w14:textId="53625A1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5DF09C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11348047" w14:textId="64CAED74" w:rsidR="00BF34E9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58045D72" w14:textId="3A81C43E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1F525298" w14:textId="3437636B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4BEDBD50" w14:textId="77777777" w:rsidR="00BF34E9" w:rsidRP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45E6E35B" w14:textId="692F924C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lastRenderedPageBreak/>
        <w:t xml:space="preserve">Horário </w:t>
      </w:r>
    </w:p>
    <w:p w14:paraId="45ACE5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14:paraId="14E2299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PRIMARY KEY</w:t>
      </w:r>
    </w:p>
    <w:p w14:paraId="4361C7E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Deve existir apenas um horário para cada combinação diferente de dia semana, hora início, hora fim</w:t>
      </w:r>
    </w:p>
    <w:p w14:paraId="193E47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14:paraId="0544132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diaSemana NOT NULL</w:t>
      </w:r>
    </w:p>
    <w:p w14:paraId="1F9F6F4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horaInício NOT NULL</w:t>
      </w:r>
    </w:p>
    <w:p w14:paraId="427C9B6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horaFim NOT NULL</w:t>
      </w:r>
    </w:p>
    <w:p w14:paraId="4163C458" w14:textId="42A1DA3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14:paraId="2B7047B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CHECK (hora fim &gt; hora início)</w:t>
      </w:r>
    </w:p>
    <w:p w14:paraId="0D7B6EC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14:paraId="535680F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 semana CHECK (dia semana = ‘SEGUNDA-FEIRA’ OR</w:t>
      </w:r>
    </w:p>
    <w:p w14:paraId="389E836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‘TERÇA-FEIRA’ OR</w:t>
      </w:r>
    </w:p>
    <w:p w14:paraId="34241A6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‘QUARTA-FEIRA’ OR</w:t>
      </w:r>
    </w:p>
    <w:p w14:paraId="6815B14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‘QUINTA-FEIRA’ OR</w:t>
      </w:r>
    </w:p>
    <w:p w14:paraId="233F55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‘SEXTA-FEIRA’ OR</w:t>
      </w:r>
    </w:p>
    <w:p w14:paraId="4FCD4A3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‘SABADO’ OR</w:t>
      </w:r>
    </w:p>
    <w:p w14:paraId="11A5C8E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‘DOMINGO’)</w:t>
      </w:r>
    </w:p>
    <w:p w14:paraId="2019D9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ABA068D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HorárioFuncionário</w:t>
      </w:r>
    </w:p>
    <w:p w14:paraId="6D9A1D25" w14:textId="59886D9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deve haver </w:t>
      </w:r>
      <w:r w:rsidR="00BF34E9">
        <w:rPr>
          <w:rFonts w:ascii="Trebuchet MS" w:hAnsi="Trebuchet MS"/>
          <w:sz w:val="24"/>
          <w:szCs w:val="24"/>
        </w:rPr>
        <w:t>dois Horários de Funcionários com o mesmo id</w:t>
      </w:r>
    </w:p>
    <w:p w14:paraId="4C5D110C" w14:textId="38ECAEB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 xml:space="preserve">idHorário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2963D5E6" w14:textId="7AE01CB5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do Funcionário deve corresponder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da tabela Funcionário</w:t>
      </w:r>
    </w:p>
    <w:p w14:paraId="5D3A7151" w14:textId="5C00E2A2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1C15EAFC" w14:textId="7F099F0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79FA9DCF" w14:textId="3E63E726" w:rsidR="004A531D" w:rsidRDefault="00F20BE5" w:rsidP="004A531D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19A77FA3" w14:textId="77777777" w:rsidR="004A531D" w:rsidRDefault="004A531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CC07561" w14:textId="77777777" w:rsidR="00646A34" w:rsidRPr="004A531D" w:rsidRDefault="00646A34" w:rsidP="004A531D">
      <w:pPr>
        <w:jc w:val="both"/>
        <w:rPr>
          <w:rFonts w:ascii="Trebuchet MS" w:hAnsi="Trebuchet MS"/>
          <w:sz w:val="24"/>
          <w:szCs w:val="24"/>
        </w:rPr>
      </w:pPr>
    </w:p>
    <w:p w14:paraId="66A26630" w14:textId="2F26AE54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HorárioLoja</w:t>
      </w:r>
    </w:p>
    <w:p w14:paraId="7F373320" w14:textId="115FBFE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deve haver </w:t>
      </w:r>
      <w:r w:rsidR="00BF34E9">
        <w:rPr>
          <w:rFonts w:ascii="Trebuchet MS" w:hAnsi="Trebuchet MS"/>
          <w:sz w:val="24"/>
          <w:szCs w:val="24"/>
        </w:rPr>
        <w:t>dois Horários com o mesmo id</w:t>
      </w:r>
    </w:p>
    <w:p w14:paraId="03B154DB" w14:textId="29FA7785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 xml:space="preserve">idHorário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4510FD58" w14:textId="334DE358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</w:t>
      </w:r>
      <w:r w:rsidR="00BF34E9">
        <w:rPr>
          <w:rFonts w:ascii="Trebuchet MS" w:hAnsi="Trebuchet MS"/>
          <w:sz w:val="24"/>
          <w:szCs w:val="24"/>
        </w:rPr>
        <w:t>a</w:t>
      </w:r>
      <w:r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Loja</w:t>
      </w:r>
      <w:r w:rsidRPr="00F20BE5">
        <w:rPr>
          <w:rFonts w:ascii="Trebuchet MS" w:hAnsi="Trebuchet MS"/>
          <w:sz w:val="24"/>
          <w:szCs w:val="24"/>
        </w:rPr>
        <w:t xml:space="preserve"> deve corresponder a um id da tabela </w:t>
      </w:r>
      <w:r w:rsidR="00BF34E9">
        <w:rPr>
          <w:rFonts w:ascii="Trebuchet MS" w:hAnsi="Trebuchet MS"/>
          <w:sz w:val="24"/>
          <w:szCs w:val="24"/>
        </w:rPr>
        <w:t>Loja</w:t>
      </w:r>
    </w:p>
    <w:p w14:paraId="34775356" w14:textId="7F1824B3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 xml:space="preserve">idLoja REFERENCES </w:t>
      </w:r>
      <w:r w:rsidR="00BF34E9">
        <w:rPr>
          <w:rFonts w:ascii="Trebuchet MS" w:hAnsi="Trebuchet MS"/>
          <w:sz w:val="24"/>
          <w:szCs w:val="24"/>
        </w:rPr>
        <w:t xml:space="preserve">Loja </w:t>
      </w:r>
      <w:r w:rsidRPr="00F20BE5">
        <w:rPr>
          <w:rFonts w:ascii="Trebuchet MS" w:hAnsi="Trebuchet MS"/>
          <w:sz w:val="24"/>
          <w:szCs w:val="24"/>
        </w:rPr>
        <w:t>(idLoja)</w:t>
      </w:r>
    </w:p>
    <w:p w14:paraId="37D404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5A7B91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517C107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p w14:paraId="1F9128EF" w14:textId="77777777" w:rsidR="00F20BE5" w:rsidRDefault="00F20BE5" w:rsidP="00F20BE5">
      <w:pPr>
        <w:rPr>
          <w:sz w:val="24"/>
          <w:szCs w:val="24"/>
        </w:rPr>
      </w:pPr>
    </w:p>
    <w:p w14:paraId="1EDC2208" w14:textId="77777777" w:rsidR="00F20BE5" w:rsidRDefault="00F20BE5" w:rsidP="00F20BE5">
      <w:pPr>
        <w:rPr>
          <w:sz w:val="24"/>
          <w:szCs w:val="24"/>
        </w:rPr>
      </w:pPr>
    </w:p>
    <w:p w14:paraId="7E125223" w14:textId="77777777" w:rsidR="00F20BE5" w:rsidRDefault="00F20BE5" w:rsidP="00F20BE5">
      <w:pPr>
        <w:rPr>
          <w:sz w:val="24"/>
          <w:szCs w:val="24"/>
        </w:rPr>
      </w:pPr>
    </w:p>
    <w:p w14:paraId="1FE602A0" w14:textId="77777777" w:rsidR="00F20BE5" w:rsidRDefault="00F20BE5" w:rsidP="00F20BE5">
      <w:pPr>
        <w:rPr>
          <w:sz w:val="24"/>
          <w:szCs w:val="24"/>
        </w:rPr>
      </w:pPr>
    </w:p>
    <w:p w14:paraId="55FF7BFB" w14:textId="77777777" w:rsidR="00F20BE5" w:rsidRDefault="00F20BE5" w:rsidP="00F20BE5">
      <w:pPr>
        <w:rPr>
          <w:sz w:val="24"/>
          <w:szCs w:val="24"/>
        </w:rPr>
      </w:pPr>
    </w:p>
    <w:p w14:paraId="4342600B" w14:textId="2C294531" w:rsidR="00D229AD" w:rsidRDefault="00D229AD" w:rsidP="00F20BE5">
      <w:pPr>
        <w:rPr>
          <w:rFonts w:ascii="Trebuchet MS" w:hAnsi="Trebuchet MS"/>
          <w:sz w:val="24"/>
          <w:szCs w:val="24"/>
        </w:rPr>
      </w:pPr>
    </w:p>
    <w:p w14:paraId="46502558" w14:textId="77777777" w:rsidR="00D229AD" w:rsidRDefault="00D229A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4C607E2" w14:textId="13AFE382" w:rsidR="00F20BE5" w:rsidRDefault="00D229AD" w:rsidP="00D229AD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D229AD">
        <w:rPr>
          <w:rFonts w:ascii="Trebuchet MS" w:hAnsi="Trebuchet MS"/>
          <w:color w:val="8C2D19"/>
          <w:sz w:val="40"/>
        </w:rPr>
        <w:lastRenderedPageBreak/>
        <w:t>Lista de Interrogações</w:t>
      </w:r>
      <w:r>
        <w:rPr>
          <w:rFonts w:ascii="Trebuchet MS" w:hAnsi="Trebuchet MS"/>
          <w:color w:val="8C2D19"/>
          <w:sz w:val="40"/>
        </w:rPr>
        <w:t xml:space="preserve"> em Linguagem Natural</w:t>
      </w:r>
    </w:p>
    <w:p w14:paraId="5DB79C8F" w14:textId="56B0AF0F" w:rsidR="00D229AD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ordenada de forma decrescente do número de horas completas que cada Funcionário trabalha por semana.</w:t>
      </w:r>
    </w:p>
    <w:p w14:paraId="0FF61676" w14:textId="22608008" w:rsidR="00F343B9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de produtos por cada Loja que precisam de ser reabastecidos, ou seja, existe em Loja em quantidade inferior a 10.</w:t>
      </w:r>
    </w:p>
    <w:p w14:paraId="15973131" w14:textId="1A85F0DB" w:rsidR="5D3ADDA0" w:rsidRPr="00792707" w:rsidRDefault="3171B173" w:rsidP="3171B17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Média dos salários dos Funcionários de cada Loja.</w:t>
      </w:r>
    </w:p>
    <w:p w14:paraId="7B998704" w14:textId="4C2177B9" w:rsidR="5D3ADDA0" w:rsidRPr="00BE1530" w:rsidRDefault="3171B173" w:rsidP="3171B173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Produtos mais comprados, ordenados de forma decrescente pelo número total de compras.</w:t>
      </w:r>
    </w:p>
    <w:p w14:paraId="3AFAD05F" w14:textId="79146138" w:rsidR="00BE1530" w:rsidRPr="00CE534F" w:rsidRDefault="00BE1530" w:rsidP="3171B173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Ver a categoria de pessoas que faz mais compras no CC, menores de 18, até 75 e mais de 75 anos.</w:t>
      </w:r>
    </w:p>
    <w:p w14:paraId="315D422A" w14:textId="76087827" w:rsidR="00CE534F" w:rsidRDefault="00CE534F" w:rsidP="00CE534F">
      <w:pPr>
        <w:pStyle w:val="PargrafodaLista"/>
        <w:spacing w:line="480" w:lineRule="auto"/>
        <w:ind w:left="785"/>
        <w:jc w:val="both"/>
        <w:rPr>
          <w:color w:val="8C2D19"/>
          <w:sz w:val="36"/>
          <w:szCs w:val="36"/>
        </w:rPr>
      </w:pPr>
    </w:p>
    <w:p w14:paraId="3DF670E5" w14:textId="77777777" w:rsidR="00CE534F" w:rsidRDefault="00CE534F">
      <w:pPr>
        <w:rPr>
          <w:color w:val="8C2D19"/>
          <w:sz w:val="36"/>
          <w:szCs w:val="36"/>
        </w:rPr>
      </w:pPr>
      <w:r>
        <w:rPr>
          <w:color w:val="8C2D19"/>
          <w:sz w:val="36"/>
          <w:szCs w:val="36"/>
        </w:rPr>
        <w:br w:type="page"/>
      </w:r>
    </w:p>
    <w:p w14:paraId="21AC9CCF" w14:textId="42AEBD0A" w:rsidR="00CE534F" w:rsidRDefault="00CE534F" w:rsidP="00CE534F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CE534F">
        <w:rPr>
          <w:rFonts w:ascii="Trebuchet MS" w:hAnsi="Trebuchet MS"/>
          <w:color w:val="8C2D19"/>
          <w:sz w:val="40"/>
        </w:rPr>
        <w:lastRenderedPageBreak/>
        <w:t>Lista dos Gatilhos</w:t>
      </w:r>
    </w:p>
    <w:p w14:paraId="4496F74F" w14:textId="48868B52" w:rsidR="00CC6955" w:rsidRPr="00E4695D" w:rsidRDefault="00597E3A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48"/>
          <w:szCs w:val="28"/>
        </w:rPr>
      </w:pPr>
      <w:r>
        <w:rPr>
          <w:rFonts w:ascii="Trebuchet MS" w:hAnsi="Trebuchet MS"/>
          <w:sz w:val="28"/>
          <w:szCs w:val="28"/>
        </w:rPr>
        <w:t>Verifica se os Funcionários têm a idade mínima de 18 anos. Impede a inserção de datas</w:t>
      </w:r>
      <w:r w:rsidR="00E4695D">
        <w:rPr>
          <w:rFonts w:ascii="Trebuchet MS" w:hAnsi="Trebuchet MS"/>
          <w:sz w:val="28"/>
          <w:szCs w:val="28"/>
        </w:rPr>
        <w:t xml:space="preserve"> inválidas dos Funcionários, e também, a atualização inválida das suas datas de nascimento.</w:t>
      </w:r>
    </w:p>
    <w:p w14:paraId="6C9B9A15" w14:textId="28A94DA6" w:rsidR="00E4695D" w:rsidRPr="00E4695D" w:rsidRDefault="00E4695D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48"/>
          <w:szCs w:val="28"/>
        </w:rPr>
      </w:pPr>
      <w:r>
        <w:rPr>
          <w:rFonts w:ascii="Trebuchet MS" w:hAnsi="Trebuchet MS"/>
          <w:sz w:val="28"/>
          <w:szCs w:val="28"/>
        </w:rPr>
        <w:t>Verifica se o horário da loja está contido no horário dos seus funcionários, ou seja, garantindo que todas as lojas têm, pelo menos, 1 empregado de loja sempre presente.</w:t>
      </w:r>
    </w:p>
    <w:p w14:paraId="0214A762" w14:textId="67CE4FF2" w:rsidR="00E4695D" w:rsidRPr="00597E3A" w:rsidRDefault="00E4695D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48"/>
          <w:szCs w:val="28"/>
        </w:rPr>
      </w:pPr>
      <w:r>
        <w:rPr>
          <w:rFonts w:ascii="Trebuchet MS" w:hAnsi="Trebuchet MS"/>
          <w:sz w:val="28"/>
          <w:szCs w:val="28"/>
        </w:rPr>
        <w:t>Quando se adiciona um produto a uma loja há uma atualização na quantidade deste produto em loja, caso ele já existisse; caso contrário adiciona-o e a sua quantidade é a respetiva adicionada.</w:t>
      </w:r>
      <w:bookmarkStart w:id="1" w:name="_GoBack"/>
      <w:bookmarkEnd w:id="1"/>
    </w:p>
    <w:p w14:paraId="1B7EBBCD" w14:textId="77777777" w:rsidR="00597E3A" w:rsidRPr="00597E3A" w:rsidRDefault="00597E3A" w:rsidP="00597E3A">
      <w:pPr>
        <w:spacing w:line="480" w:lineRule="auto"/>
        <w:ind w:left="283"/>
        <w:rPr>
          <w:rFonts w:ascii="Trebuchet MS" w:hAnsi="Trebuchet MS"/>
          <w:sz w:val="48"/>
          <w:szCs w:val="28"/>
        </w:rPr>
      </w:pPr>
    </w:p>
    <w:sectPr w:rsidR="00597E3A" w:rsidRPr="00597E3A" w:rsidSect="00A44A0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2100" w14:textId="77777777" w:rsidR="00701F2C" w:rsidRDefault="00701F2C" w:rsidP="00A44A0D">
      <w:pPr>
        <w:spacing w:after="0" w:line="240" w:lineRule="auto"/>
      </w:pPr>
      <w:r>
        <w:separator/>
      </w:r>
    </w:p>
  </w:endnote>
  <w:endnote w:type="continuationSeparator" w:id="0">
    <w:p w14:paraId="7CE6845B" w14:textId="77777777" w:rsidR="00701F2C" w:rsidRDefault="00701F2C" w:rsidP="00A4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6208" w14:textId="77777777" w:rsidR="00701F2C" w:rsidRDefault="00701F2C" w:rsidP="00A44A0D">
      <w:pPr>
        <w:spacing w:after="0" w:line="240" w:lineRule="auto"/>
      </w:pPr>
      <w:r>
        <w:separator/>
      </w:r>
    </w:p>
  </w:footnote>
  <w:footnote w:type="continuationSeparator" w:id="0">
    <w:p w14:paraId="44090AA4" w14:textId="77777777" w:rsidR="00701F2C" w:rsidRDefault="00701F2C" w:rsidP="00A4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08E2" w14:textId="398B38E1" w:rsidR="00A44A0D" w:rsidRDefault="00A44A0D" w:rsidP="00A44A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BF0CE2A0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05E"/>
    <w:multiLevelType w:val="hybridMultilevel"/>
    <w:tmpl w:val="C974E9B0"/>
    <w:lvl w:ilvl="0" w:tplc="725EFCC6">
      <w:start w:val="1"/>
      <w:numFmt w:val="decimal"/>
      <w:lvlText w:val="%1."/>
      <w:lvlJc w:val="left"/>
      <w:pPr>
        <w:ind w:left="1003" w:hanging="360"/>
      </w:pPr>
      <w:rPr>
        <w:rFonts w:ascii="Trebuchet MS" w:hAnsi="Trebuchet MS" w:hint="default"/>
        <w:b w:val="0"/>
        <w:i w:val="0"/>
        <w:color w:val="8C2D19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17407DF"/>
    <w:multiLevelType w:val="hybridMultilevel"/>
    <w:tmpl w:val="3FECCD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55847"/>
    <w:multiLevelType w:val="hybridMultilevel"/>
    <w:tmpl w:val="B936ED72"/>
    <w:lvl w:ilvl="0" w:tplc="32E4E5BE">
      <w:start w:val="1"/>
      <w:numFmt w:val="decimal"/>
      <w:lvlText w:val="%1."/>
      <w:lvlJc w:val="left"/>
      <w:pPr>
        <w:ind w:left="643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1FC2A9C"/>
    <w:multiLevelType w:val="hybridMultilevel"/>
    <w:tmpl w:val="A2A62EE6"/>
    <w:lvl w:ilvl="0" w:tplc="32E4E5BE">
      <w:start w:val="1"/>
      <w:numFmt w:val="decimal"/>
      <w:lvlText w:val="%1."/>
      <w:lvlJc w:val="left"/>
      <w:pPr>
        <w:ind w:left="2160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5FB562E"/>
    <w:multiLevelType w:val="hybridMultilevel"/>
    <w:tmpl w:val="E2AEC314"/>
    <w:lvl w:ilvl="0" w:tplc="8E748034">
      <w:start w:val="1"/>
      <w:numFmt w:val="decimal"/>
      <w:lvlText w:val="%1."/>
      <w:lvlJc w:val="left"/>
      <w:pPr>
        <w:ind w:left="785" w:hanging="360"/>
      </w:pPr>
      <w:rPr>
        <w:rFonts w:ascii="Trebuchet MS" w:hAnsi="Trebuchet MS" w:hint="default"/>
        <w:b w:val="0"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051BF"/>
    <w:multiLevelType w:val="hybridMultilevel"/>
    <w:tmpl w:val="8136811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75BC0"/>
    <w:rsid w:val="00096C9B"/>
    <w:rsid w:val="000B71FB"/>
    <w:rsid w:val="000D46AE"/>
    <w:rsid w:val="000F7F27"/>
    <w:rsid w:val="0016084B"/>
    <w:rsid w:val="001B5E13"/>
    <w:rsid w:val="001D2E73"/>
    <w:rsid w:val="001D3481"/>
    <w:rsid w:val="001D7AF1"/>
    <w:rsid w:val="0020318E"/>
    <w:rsid w:val="00241AC9"/>
    <w:rsid w:val="002623F7"/>
    <w:rsid w:val="002C6EBB"/>
    <w:rsid w:val="002D4C9D"/>
    <w:rsid w:val="002F2785"/>
    <w:rsid w:val="002F5D8C"/>
    <w:rsid w:val="003736D2"/>
    <w:rsid w:val="003E2797"/>
    <w:rsid w:val="003E3E6C"/>
    <w:rsid w:val="003E449A"/>
    <w:rsid w:val="00437957"/>
    <w:rsid w:val="00477915"/>
    <w:rsid w:val="004A531D"/>
    <w:rsid w:val="004A533A"/>
    <w:rsid w:val="004B03F9"/>
    <w:rsid w:val="00511744"/>
    <w:rsid w:val="00541AC2"/>
    <w:rsid w:val="00556C0C"/>
    <w:rsid w:val="00562EC8"/>
    <w:rsid w:val="00595CEB"/>
    <w:rsid w:val="00597E3A"/>
    <w:rsid w:val="005E1B96"/>
    <w:rsid w:val="006008A4"/>
    <w:rsid w:val="00646A34"/>
    <w:rsid w:val="00696120"/>
    <w:rsid w:val="006B153F"/>
    <w:rsid w:val="006B6E0D"/>
    <w:rsid w:val="006C1600"/>
    <w:rsid w:val="00701F2C"/>
    <w:rsid w:val="00792707"/>
    <w:rsid w:val="007E304B"/>
    <w:rsid w:val="00831176"/>
    <w:rsid w:val="009041BE"/>
    <w:rsid w:val="009569CA"/>
    <w:rsid w:val="00956B89"/>
    <w:rsid w:val="00A074DE"/>
    <w:rsid w:val="00A44A0D"/>
    <w:rsid w:val="00AF2F8E"/>
    <w:rsid w:val="00B059A9"/>
    <w:rsid w:val="00B10B7B"/>
    <w:rsid w:val="00B14947"/>
    <w:rsid w:val="00B76E65"/>
    <w:rsid w:val="00B976CD"/>
    <w:rsid w:val="00BB5486"/>
    <w:rsid w:val="00BE1530"/>
    <w:rsid w:val="00BF2B33"/>
    <w:rsid w:val="00BF34E9"/>
    <w:rsid w:val="00C152E2"/>
    <w:rsid w:val="00C54742"/>
    <w:rsid w:val="00C90505"/>
    <w:rsid w:val="00CC6955"/>
    <w:rsid w:val="00CC7938"/>
    <w:rsid w:val="00CE534F"/>
    <w:rsid w:val="00CF322D"/>
    <w:rsid w:val="00D229AD"/>
    <w:rsid w:val="00D27629"/>
    <w:rsid w:val="00D33B84"/>
    <w:rsid w:val="00D66534"/>
    <w:rsid w:val="00DC2A43"/>
    <w:rsid w:val="00DC37A1"/>
    <w:rsid w:val="00DD70AE"/>
    <w:rsid w:val="00DE1EA7"/>
    <w:rsid w:val="00DF41A6"/>
    <w:rsid w:val="00E20F26"/>
    <w:rsid w:val="00E4695D"/>
    <w:rsid w:val="00EA07E9"/>
    <w:rsid w:val="00EC37F0"/>
    <w:rsid w:val="00F20BE5"/>
    <w:rsid w:val="00F343B9"/>
    <w:rsid w:val="00F53A0A"/>
    <w:rsid w:val="00F73F73"/>
    <w:rsid w:val="00F75EAF"/>
    <w:rsid w:val="00F81C5E"/>
    <w:rsid w:val="00FA34BC"/>
    <w:rsid w:val="00FA42A2"/>
    <w:rsid w:val="00FD32B4"/>
    <w:rsid w:val="00FE488A"/>
    <w:rsid w:val="00FE5454"/>
    <w:rsid w:val="00FF2ABA"/>
    <w:rsid w:val="00FF6D9D"/>
    <w:rsid w:val="3171B173"/>
    <w:rsid w:val="5D3A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20</Pages>
  <Words>2196</Words>
  <Characters>11861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Fonseca Seixas</dc:creator>
  <cp:keywords/>
  <dc:description/>
  <cp:lastModifiedBy>Ana Teresa Feliciano da Cruz</cp:lastModifiedBy>
  <cp:revision>55</cp:revision>
  <cp:lastPrinted>2020-04-04T14:48:00Z</cp:lastPrinted>
  <dcterms:created xsi:type="dcterms:W3CDTF">2020-03-04T09:10:00Z</dcterms:created>
  <dcterms:modified xsi:type="dcterms:W3CDTF">2020-05-20T10:15:00Z</dcterms:modified>
</cp:coreProperties>
</file>