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4069E" w14:textId="605ABA70" w:rsidR="001D2E73" w:rsidRDefault="001D2E73"/>
    <w:p w14:paraId="1F5255E7" w14:textId="71DCDF0E" w:rsidR="00511744" w:rsidRPr="00EC37F0" w:rsidRDefault="00A44A0D" w:rsidP="00A44A0D">
      <w:pPr>
        <w:jc w:val="center"/>
        <w:rPr>
          <w:rFonts w:ascii="Trebuchet MS" w:hAnsi="Trebuchet MS"/>
          <w:b/>
          <w:bCs/>
          <w:sz w:val="36"/>
          <w:szCs w:val="36"/>
        </w:rPr>
      </w:pPr>
      <w:r w:rsidRPr="00EC37F0">
        <w:rPr>
          <w:rFonts w:ascii="Trebuchet MS" w:hAnsi="Trebuchet MS"/>
          <w:b/>
          <w:bCs/>
          <w:sz w:val="36"/>
          <w:szCs w:val="36"/>
        </w:rPr>
        <w:t>Faculdade de Engenharia da Universidade do Porto</w:t>
      </w:r>
    </w:p>
    <w:p w14:paraId="4D507782" w14:textId="50BF6284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2926BA52" w14:textId="5933545E" w:rsidR="00511744" w:rsidRDefault="00EC37F0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  <w:r w:rsidRPr="00EC37F0">
        <w:rPr>
          <w:rFonts w:ascii="Trebuchet MS" w:hAnsi="Trebuchet MS"/>
          <w:b/>
          <w:bCs/>
          <w:noProof/>
          <w:sz w:val="36"/>
          <w:szCs w:val="36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06A6CC99" wp14:editId="444112BD">
            <wp:simplePos x="0" y="0"/>
            <wp:positionH relativeFrom="margin">
              <wp:posOffset>1012190</wp:posOffset>
            </wp:positionH>
            <wp:positionV relativeFrom="paragraph">
              <wp:posOffset>196850</wp:posOffset>
            </wp:positionV>
            <wp:extent cx="3375660" cy="118110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DCA28C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502E479D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78994B92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774FCBEB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2DA9EA7F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505F92DF" w14:textId="77777777" w:rsidR="00EC37F0" w:rsidRDefault="00EC37F0" w:rsidP="00A44A0D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2889AE1D" w14:textId="33B20B12" w:rsidR="00511744" w:rsidRPr="00EC37F0" w:rsidRDefault="00511744" w:rsidP="00A44A0D">
      <w:pPr>
        <w:jc w:val="center"/>
        <w:rPr>
          <w:rFonts w:ascii="Trebuchet MS" w:hAnsi="Trebuchet MS"/>
          <w:b/>
          <w:bCs/>
          <w:sz w:val="52"/>
          <w:szCs w:val="52"/>
        </w:rPr>
      </w:pPr>
      <w:r w:rsidRPr="00EC37F0">
        <w:rPr>
          <w:rFonts w:ascii="Trebuchet MS" w:hAnsi="Trebuchet MS"/>
          <w:b/>
          <w:bCs/>
          <w:sz w:val="52"/>
          <w:szCs w:val="52"/>
        </w:rPr>
        <w:t>Centro Comercial (CC)</w:t>
      </w:r>
    </w:p>
    <w:p w14:paraId="2BDE5205" w14:textId="70DA0FE0" w:rsidR="00511744" w:rsidRPr="00EC37F0" w:rsidRDefault="00511744" w:rsidP="00511744">
      <w:pPr>
        <w:jc w:val="center"/>
        <w:rPr>
          <w:rFonts w:ascii="Trebuchet MS" w:hAnsi="Trebuchet MS"/>
          <w:i/>
          <w:iCs/>
          <w:sz w:val="32"/>
          <w:szCs w:val="32"/>
        </w:rPr>
      </w:pPr>
      <w:r w:rsidRPr="00511744">
        <w:rPr>
          <w:rFonts w:ascii="Trebuchet MS" w:hAnsi="Trebuchet MS"/>
          <w:sz w:val="32"/>
          <w:szCs w:val="32"/>
        </w:rPr>
        <w:t xml:space="preserve">Contexto e UML – </w:t>
      </w:r>
      <w:r w:rsidRPr="00EC37F0">
        <w:rPr>
          <w:rFonts w:ascii="Trebuchet MS" w:hAnsi="Trebuchet MS"/>
          <w:i/>
          <w:iCs/>
          <w:sz w:val="32"/>
          <w:szCs w:val="32"/>
        </w:rPr>
        <w:t xml:space="preserve">Entrega </w:t>
      </w:r>
      <w:r w:rsidR="001D7AF1">
        <w:rPr>
          <w:rFonts w:ascii="Trebuchet MS" w:hAnsi="Trebuchet MS"/>
          <w:i/>
          <w:iCs/>
          <w:sz w:val="32"/>
          <w:szCs w:val="32"/>
        </w:rPr>
        <w:t>3</w:t>
      </w:r>
    </w:p>
    <w:p w14:paraId="23F2CA34" w14:textId="77777777" w:rsidR="00EC37F0" w:rsidRDefault="00EC37F0" w:rsidP="00A44A0D">
      <w:pPr>
        <w:jc w:val="center"/>
        <w:rPr>
          <w:rFonts w:ascii="Trebuchet MS" w:hAnsi="Trebuchet MS"/>
          <w:sz w:val="28"/>
          <w:szCs w:val="28"/>
        </w:rPr>
      </w:pPr>
    </w:p>
    <w:p w14:paraId="2AE3A93F" w14:textId="77777777" w:rsidR="00EC37F0" w:rsidRDefault="00EC37F0" w:rsidP="00A44A0D">
      <w:pPr>
        <w:jc w:val="center"/>
        <w:rPr>
          <w:rFonts w:ascii="Trebuchet MS" w:hAnsi="Trebuchet MS"/>
          <w:sz w:val="28"/>
          <w:szCs w:val="28"/>
        </w:rPr>
      </w:pPr>
    </w:p>
    <w:p w14:paraId="4CCD2EDE" w14:textId="3443DF8B" w:rsidR="00511744" w:rsidRPr="00511744" w:rsidRDefault="00511744" w:rsidP="00A44A0D">
      <w:pPr>
        <w:jc w:val="center"/>
        <w:rPr>
          <w:rFonts w:ascii="Trebuchet MS" w:hAnsi="Trebuchet MS"/>
          <w:sz w:val="28"/>
          <w:szCs w:val="28"/>
        </w:rPr>
      </w:pPr>
      <w:r w:rsidRPr="00511744">
        <w:rPr>
          <w:rFonts w:ascii="Trebuchet MS" w:hAnsi="Trebuchet MS"/>
          <w:sz w:val="28"/>
          <w:szCs w:val="28"/>
        </w:rPr>
        <w:t>Bases de Dados 2019/2020 – MIEIC</w:t>
      </w:r>
    </w:p>
    <w:p w14:paraId="08BDA4A2" w14:textId="5858BF5F" w:rsidR="00511744" w:rsidRPr="00511744" w:rsidRDefault="001D7AF1" w:rsidP="00A44A0D">
      <w:pPr>
        <w:jc w:val="center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24</w:t>
      </w:r>
      <w:r w:rsidR="00511744" w:rsidRPr="00511744">
        <w:rPr>
          <w:rFonts w:ascii="Trebuchet MS" w:hAnsi="Trebuchet MS"/>
          <w:sz w:val="28"/>
          <w:szCs w:val="28"/>
        </w:rPr>
        <w:t>/0</w:t>
      </w:r>
      <w:r>
        <w:rPr>
          <w:rFonts w:ascii="Trebuchet MS" w:hAnsi="Trebuchet MS"/>
          <w:sz w:val="28"/>
          <w:szCs w:val="28"/>
        </w:rPr>
        <w:t>5</w:t>
      </w:r>
      <w:r w:rsidR="00511744" w:rsidRPr="00511744">
        <w:rPr>
          <w:rFonts w:ascii="Trebuchet MS" w:hAnsi="Trebuchet MS"/>
          <w:sz w:val="28"/>
          <w:szCs w:val="28"/>
        </w:rPr>
        <w:t>/2020</w:t>
      </w:r>
    </w:p>
    <w:p w14:paraId="08A66B2F" w14:textId="77777777" w:rsidR="00511744" w:rsidRDefault="00511744" w:rsidP="00511744">
      <w:pPr>
        <w:rPr>
          <w:rFonts w:ascii="Trebuchet MS" w:hAnsi="Trebuchet MS"/>
          <w:sz w:val="28"/>
          <w:szCs w:val="28"/>
        </w:rPr>
      </w:pPr>
    </w:p>
    <w:p w14:paraId="03B31D41" w14:textId="77777777" w:rsidR="00EC37F0" w:rsidRDefault="00EC37F0" w:rsidP="00511744">
      <w:pPr>
        <w:rPr>
          <w:rFonts w:ascii="Trebuchet MS" w:hAnsi="Trebuchet MS"/>
          <w:sz w:val="28"/>
          <w:szCs w:val="28"/>
        </w:rPr>
      </w:pPr>
    </w:p>
    <w:p w14:paraId="0F330895" w14:textId="77777777" w:rsidR="00EC37F0" w:rsidRDefault="00EC37F0" w:rsidP="00511744">
      <w:pPr>
        <w:rPr>
          <w:rFonts w:ascii="Trebuchet MS" w:hAnsi="Trebuchet MS"/>
          <w:sz w:val="28"/>
          <w:szCs w:val="28"/>
        </w:rPr>
      </w:pPr>
    </w:p>
    <w:p w14:paraId="3CD2AB23" w14:textId="03563F40" w:rsidR="00EC37F0" w:rsidRPr="00EC37F0" w:rsidRDefault="00EC37F0" w:rsidP="00EC37F0">
      <w:pPr>
        <w:jc w:val="center"/>
        <w:rPr>
          <w:rFonts w:ascii="Trebuchet MS" w:hAnsi="Trebuchet MS"/>
          <w:sz w:val="36"/>
          <w:szCs w:val="36"/>
        </w:rPr>
      </w:pPr>
      <w:r w:rsidRPr="00EC37F0">
        <w:rPr>
          <w:rFonts w:ascii="Trebuchet MS" w:hAnsi="Trebuchet MS"/>
          <w:sz w:val="36"/>
          <w:szCs w:val="36"/>
        </w:rPr>
        <w:t>Turma 3</w:t>
      </w:r>
    </w:p>
    <w:p w14:paraId="51923DAA" w14:textId="33DCE890" w:rsidR="00511744" w:rsidRPr="00EC37F0" w:rsidRDefault="00511744" w:rsidP="00511744">
      <w:pPr>
        <w:rPr>
          <w:rFonts w:ascii="Trebuchet MS" w:hAnsi="Trebuchet MS"/>
          <w:sz w:val="32"/>
          <w:szCs w:val="32"/>
          <w:u w:val="single" w:color="8C2D19"/>
        </w:rPr>
      </w:pPr>
      <w:r w:rsidRPr="00EC37F0">
        <w:rPr>
          <w:rFonts w:ascii="Trebuchet MS" w:hAnsi="Trebuchet MS"/>
          <w:sz w:val="32"/>
          <w:szCs w:val="32"/>
          <w:u w:val="single" w:color="8C2D19"/>
        </w:rPr>
        <w:t>Grupo 306:</w:t>
      </w:r>
    </w:p>
    <w:p w14:paraId="67D17CD5" w14:textId="46C7D8F4" w:rsidR="00511744" w:rsidRPr="00EC37F0" w:rsidRDefault="00511744" w:rsidP="00511744">
      <w:pPr>
        <w:rPr>
          <w:rFonts w:ascii="Trebuchet MS" w:hAnsi="Trebuchet MS"/>
          <w:sz w:val="28"/>
          <w:szCs w:val="28"/>
        </w:rPr>
      </w:pPr>
      <w:r w:rsidRPr="00EC37F0">
        <w:rPr>
          <w:rFonts w:ascii="Trebuchet MS" w:hAnsi="Trebuchet MS"/>
          <w:sz w:val="28"/>
          <w:szCs w:val="28"/>
        </w:rPr>
        <w:t xml:space="preserve">Ana Teresa Feliciano da Cruz </w:t>
      </w:r>
      <w:r w:rsidR="00FE5454" w:rsidRPr="00EC37F0">
        <w:rPr>
          <w:rFonts w:ascii="Trebuchet MS" w:hAnsi="Trebuchet MS"/>
          <w:sz w:val="28"/>
          <w:szCs w:val="28"/>
          <w:u w:val="single"/>
        </w:rPr>
        <w:t>up201806460@fe.up.pt</w:t>
      </w:r>
    </w:p>
    <w:p w14:paraId="78E82046" w14:textId="679BA7C2" w:rsidR="00511744" w:rsidRPr="00EC37F0" w:rsidRDefault="00511744" w:rsidP="00511744">
      <w:pPr>
        <w:rPr>
          <w:rFonts w:ascii="Trebuchet MS" w:hAnsi="Trebuchet MS"/>
          <w:sz w:val="28"/>
          <w:szCs w:val="28"/>
        </w:rPr>
      </w:pPr>
      <w:r w:rsidRPr="00EC37F0">
        <w:rPr>
          <w:rFonts w:ascii="Trebuchet MS" w:hAnsi="Trebuchet MS"/>
          <w:sz w:val="28"/>
          <w:szCs w:val="28"/>
        </w:rPr>
        <w:t xml:space="preserve">André Filipe Meireles do Nascimento </w:t>
      </w:r>
      <w:r w:rsidRPr="00EC37F0">
        <w:rPr>
          <w:rFonts w:ascii="Trebuchet MS" w:hAnsi="Trebuchet MS"/>
          <w:sz w:val="28"/>
          <w:szCs w:val="28"/>
          <w:u w:val="single"/>
        </w:rPr>
        <w:t>up201806461@fe.up.pt</w:t>
      </w:r>
    </w:p>
    <w:p w14:paraId="0F5E9FED" w14:textId="4E82ED63" w:rsidR="00511744" w:rsidRPr="00EC37F0" w:rsidRDefault="00511744" w:rsidP="00511744">
      <w:pPr>
        <w:rPr>
          <w:rFonts w:ascii="Trebuchet MS" w:hAnsi="Trebuchet MS"/>
          <w:sz w:val="28"/>
          <w:szCs w:val="28"/>
        </w:rPr>
      </w:pPr>
      <w:r w:rsidRPr="00EC37F0">
        <w:rPr>
          <w:rFonts w:ascii="Trebuchet MS" w:hAnsi="Trebuchet MS"/>
          <w:sz w:val="28"/>
          <w:szCs w:val="28"/>
        </w:rPr>
        <w:t xml:space="preserve">Pedro Miguel Pires Coelho </w:t>
      </w:r>
      <w:r w:rsidRPr="00EC37F0">
        <w:rPr>
          <w:rFonts w:ascii="Trebuchet MS" w:hAnsi="Trebuchet MS"/>
          <w:sz w:val="28"/>
          <w:szCs w:val="28"/>
          <w:u w:val="single"/>
        </w:rPr>
        <w:t>up201806802@fe.up.pt</w:t>
      </w:r>
    </w:p>
    <w:p w14:paraId="0784EFF9" w14:textId="77777777" w:rsidR="00511744" w:rsidRPr="00511744" w:rsidRDefault="00511744" w:rsidP="00511744">
      <w:pPr>
        <w:rPr>
          <w:rFonts w:ascii="Trebuchet MS" w:hAnsi="Trebuchet MS"/>
          <w:sz w:val="24"/>
          <w:szCs w:val="24"/>
        </w:rPr>
      </w:pPr>
    </w:p>
    <w:p w14:paraId="3E0E4F0D" w14:textId="445F27A7" w:rsidR="00511744" w:rsidRPr="00A44A0D" w:rsidRDefault="00511744" w:rsidP="00511744">
      <w:pPr>
        <w:jc w:val="center"/>
        <w:rPr>
          <w:rFonts w:ascii="Trebuchet MS" w:hAnsi="Trebuchet MS"/>
          <w:b/>
          <w:bCs/>
        </w:rPr>
      </w:pPr>
    </w:p>
    <w:p w14:paraId="6A19BAE9" w14:textId="77777777" w:rsidR="001D2E73" w:rsidRPr="00D33B84" w:rsidRDefault="001D2E73" w:rsidP="00011D58">
      <w:pPr>
        <w:jc w:val="center"/>
        <w:rPr>
          <w:rFonts w:ascii="Trebuchet MS" w:hAnsi="Trebuchet MS"/>
          <w:color w:val="8C2D19"/>
          <w:sz w:val="40"/>
        </w:rPr>
      </w:pPr>
      <w:r w:rsidRPr="00D33B84">
        <w:rPr>
          <w:rFonts w:ascii="Trebuchet MS" w:hAnsi="Trebuchet MS"/>
          <w:color w:val="8C2D19"/>
          <w:sz w:val="40"/>
        </w:rPr>
        <w:t>Contexto</w:t>
      </w:r>
    </w:p>
    <w:p w14:paraId="78247B45" w14:textId="77777777" w:rsidR="001D2E73" w:rsidRDefault="001D2E73" w:rsidP="00D33B84">
      <w:pPr>
        <w:jc w:val="both"/>
        <w:rPr>
          <w:rFonts w:ascii="Trebuchet MS" w:hAnsi="Trebuchet MS"/>
        </w:rPr>
      </w:pPr>
    </w:p>
    <w:p w14:paraId="2A9A0539" w14:textId="77777777" w:rsidR="001D2E73" w:rsidRPr="00D33B84" w:rsidRDefault="001D2E73" w:rsidP="00D33B84">
      <w:pPr>
        <w:jc w:val="both"/>
        <w:rPr>
          <w:rFonts w:ascii="Trebuchet MS" w:hAnsi="Trebuchet MS"/>
          <w:sz w:val="28"/>
        </w:rPr>
      </w:pPr>
      <w:r w:rsidRPr="00D33B84">
        <w:rPr>
          <w:rFonts w:ascii="Trebuchet MS" w:hAnsi="Trebuchet MS"/>
          <w:sz w:val="28"/>
        </w:rPr>
        <w:t>Introdução</w:t>
      </w:r>
    </w:p>
    <w:p w14:paraId="71C7189F" w14:textId="08C855EB" w:rsidR="00075BC0" w:rsidRDefault="00075BC0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Com o objetivo de melhorar a gestão do Centro Comercial alterámos ligeiramente alguns atributos de classes e ainda, acrescentámos e removemos algumas. Desta forma, temos em conta mais aspetos ligados aos funcionários e ao funcionamento das lojas.</w:t>
      </w:r>
      <w:r w:rsidR="00BF2B33">
        <w:rPr>
          <w:rFonts w:ascii="Trebuchet MS" w:hAnsi="Trebuchet MS"/>
        </w:rPr>
        <w:t xml:space="preserve"> Segue-se uma explicação das classes e das ligações entre elas.</w:t>
      </w:r>
    </w:p>
    <w:p w14:paraId="7E087F73" w14:textId="77777777" w:rsidR="00075BC0" w:rsidRPr="006008A4" w:rsidRDefault="00075BC0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Centro Comercial (CC)</w:t>
      </w:r>
    </w:p>
    <w:p w14:paraId="270E4A00" w14:textId="42994599" w:rsidR="00075BC0" w:rsidRDefault="00075BC0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O Centro Comercial, de</w:t>
      </w:r>
      <w:r w:rsidR="00D33B84">
        <w:rPr>
          <w:rFonts w:ascii="Trebuchet MS" w:hAnsi="Trebuchet MS"/>
        </w:rPr>
        <w:t xml:space="preserve"> nome CC, está associado a uma </w:t>
      </w:r>
      <w:r w:rsidR="003E449A" w:rsidRPr="00D33B84">
        <w:rPr>
          <w:rFonts w:ascii="Trebuchet MS" w:hAnsi="Trebuchet MS"/>
          <w:u w:val="single"/>
        </w:rPr>
        <w:t>Localização</w:t>
      </w:r>
      <w:r w:rsidR="003E449A">
        <w:rPr>
          <w:rFonts w:ascii="Trebuchet MS" w:hAnsi="Trebuchet MS"/>
        </w:rPr>
        <w:t>, com</w:t>
      </w:r>
      <w:r w:rsidR="00CF322D">
        <w:rPr>
          <w:rFonts w:ascii="Trebuchet MS" w:hAnsi="Trebuchet MS"/>
        </w:rPr>
        <w:t xml:space="preserve"> os atributos morada, localidade e código postal,</w:t>
      </w:r>
      <w:r>
        <w:rPr>
          <w:rFonts w:ascii="Trebuchet MS" w:hAnsi="Trebuchet MS"/>
        </w:rPr>
        <w:t xml:space="preserve"> e está dividido em </w:t>
      </w:r>
      <w:r w:rsidR="00D33B84">
        <w:rPr>
          <w:rFonts w:ascii="Trebuchet MS" w:hAnsi="Trebuchet MS"/>
        </w:rPr>
        <w:t xml:space="preserve">pisos representados pela classe </w:t>
      </w:r>
      <w:r w:rsidR="00D33B84" w:rsidRPr="00D33B84">
        <w:rPr>
          <w:rFonts w:ascii="Trebuchet MS" w:hAnsi="Trebuchet MS"/>
          <w:u w:val="single"/>
        </w:rPr>
        <w:t>Piso</w:t>
      </w:r>
      <w:r w:rsidR="00CF322D">
        <w:rPr>
          <w:rFonts w:ascii="Trebuchet MS" w:hAnsi="Trebuchet MS"/>
        </w:rPr>
        <w:t xml:space="preserve"> identificado pelo número</w:t>
      </w:r>
      <w:r w:rsidR="00D33B84">
        <w:rPr>
          <w:rFonts w:ascii="Trebuchet MS" w:hAnsi="Trebuchet MS"/>
        </w:rPr>
        <w:t>. A cada um destes está associado um conjunto de lojas, seguranças e empregados de limpeza.</w:t>
      </w:r>
    </w:p>
    <w:p w14:paraId="6A39B924" w14:textId="77777777" w:rsidR="00075BC0" w:rsidRPr="006008A4" w:rsidRDefault="00075BC0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Loja</w:t>
      </w:r>
    </w:p>
    <w:p w14:paraId="43807D6F" w14:textId="77777777" w:rsidR="00956B89" w:rsidRDefault="00075BC0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A classe Loja </w:t>
      </w:r>
      <w:r w:rsidR="00B059A9">
        <w:rPr>
          <w:rFonts w:ascii="Trebuchet MS" w:hAnsi="Trebuchet MS"/>
        </w:rPr>
        <w:t>representa todas as lojas do CC. Cada loja tem um nome e um id(número) único que a ide</w:t>
      </w:r>
      <w:r w:rsidR="00D33B84">
        <w:rPr>
          <w:rFonts w:ascii="Trebuchet MS" w:hAnsi="Trebuchet MS"/>
        </w:rPr>
        <w:t xml:space="preserve">ntifica e está associada a uma </w:t>
      </w:r>
      <w:r w:rsidR="00D33B84" w:rsidRPr="00D33B84">
        <w:rPr>
          <w:rFonts w:ascii="Trebuchet MS" w:hAnsi="Trebuchet MS"/>
          <w:u w:val="single"/>
        </w:rPr>
        <w:t>C</w:t>
      </w:r>
      <w:r w:rsidR="00B059A9" w:rsidRPr="00D33B84">
        <w:rPr>
          <w:rFonts w:ascii="Trebuchet MS" w:hAnsi="Trebuchet MS"/>
          <w:u w:val="single"/>
        </w:rPr>
        <w:t>ategoria</w:t>
      </w:r>
      <w:r w:rsidR="00B059A9">
        <w:rPr>
          <w:rFonts w:ascii="Trebuchet MS" w:hAnsi="Trebuchet MS"/>
        </w:rPr>
        <w:t xml:space="preserve"> que representa o tipo de loja, ou seja, se é de calçado, vestuário, bijutaria, etc. Cada loja pode ter mais do que uma categoria, uma vez que a mesma loja pode vender tanto roupa como calçado, por exemplo. </w:t>
      </w:r>
    </w:p>
    <w:p w14:paraId="3358DF9F" w14:textId="77777777" w:rsidR="00956B89" w:rsidRPr="006008A4" w:rsidRDefault="00956B8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Produto</w:t>
      </w:r>
    </w:p>
    <w:p w14:paraId="7387977F" w14:textId="77777777" w:rsidR="001D2E73" w:rsidRDefault="00956B8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Os produtos estão associados à classe Loja. A</w:t>
      </w:r>
      <w:r w:rsidR="00B059A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cada </w:t>
      </w:r>
      <w:r w:rsidR="00B059A9">
        <w:rPr>
          <w:rFonts w:ascii="Trebuchet MS" w:hAnsi="Trebuchet MS"/>
        </w:rPr>
        <w:t xml:space="preserve">loja </w:t>
      </w:r>
      <w:r>
        <w:rPr>
          <w:rFonts w:ascii="Trebuchet MS" w:hAnsi="Trebuchet MS"/>
        </w:rPr>
        <w:t>está associado</w:t>
      </w:r>
      <w:r w:rsidR="00B059A9">
        <w:rPr>
          <w:rFonts w:ascii="Trebuchet MS" w:hAnsi="Trebuchet MS"/>
        </w:rPr>
        <w:t xml:space="preserve"> um conjunto de produtos identificados pelo nome, código definido pela loja, preço disponível ao público e quantidade do produto na </w:t>
      </w:r>
      <w:r>
        <w:rPr>
          <w:rFonts w:ascii="Trebuchet MS" w:hAnsi="Trebuchet MS"/>
        </w:rPr>
        <w:t xml:space="preserve">respetiva </w:t>
      </w:r>
      <w:r w:rsidR="00B059A9">
        <w:rPr>
          <w:rFonts w:ascii="Trebuchet MS" w:hAnsi="Trebuchet MS"/>
        </w:rPr>
        <w:t>loja. A cada produto está tamb</w:t>
      </w:r>
      <w:r>
        <w:rPr>
          <w:rFonts w:ascii="Trebuchet MS" w:hAnsi="Trebuchet MS"/>
        </w:rPr>
        <w:t>ém associado um tipo que explicita</w:t>
      </w:r>
      <w:r w:rsidR="00B059A9">
        <w:rPr>
          <w:rFonts w:ascii="Trebuchet MS" w:hAnsi="Trebuchet MS"/>
        </w:rPr>
        <w:t xml:space="preserve"> o tipo de produto que é, por exemplo, fato ou botas.</w:t>
      </w:r>
    </w:p>
    <w:p w14:paraId="33CBE0F1" w14:textId="77777777" w:rsidR="00956B89" w:rsidRPr="006008A4" w:rsidRDefault="00956B8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</w:rPr>
      </w:pPr>
      <w:r w:rsidRPr="006008A4">
        <w:rPr>
          <w:rFonts w:ascii="Trebuchet MS" w:hAnsi="Trebuchet MS"/>
          <w:sz w:val="28"/>
        </w:rPr>
        <w:t>Cliente</w:t>
      </w:r>
    </w:p>
    <w:p w14:paraId="2F81567E" w14:textId="282BE8F6" w:rsidR="00956B89" w:rsidRDefault="00956B8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Tanto a classe Cliente como Funcionário são subclasses da classe </w:t>
      </w:r>
      <w:r w:rsidRPr="00D33B84">
        <w:rPr>
          <w:rFonts w:ascii="Trebuchet MS" w:hAnsi="Trebuchet MS"/>
          <w:u w:val="single"/>
        </w:rPr>
        <w:t>Pessoa</w:t>
      </w:r>
      <w:r>
        <w:rPr>
          <w:rFonts w:ascii="Trebuchet MS" w:hAnsi="Trebuchet MS"/>
        </w:rPr>
        <w:t>, de modo a evitar repetição de atributos comuns como nome, nif, data de nascimento, telefone e email. Um cliente</w:t>
      </w:r>
      <w:r w:rsidR="003E449A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quando faz uma compra, os produtos escolhidos, o dia e a hora da compra</w:t>
      </w:r>
      <w:r w:rsidR="002F2785">
        <w:rPr>
          <w:rFonts w:ascii="Trebuchet MS" w:hAnsi="Trebuchet MS"/>
        </w:rPr>
        <w:t xml:space="preserve"> e um </w:t>
      </w:r>
      <w:r w:rsidR="003E449A">
        <w:rPr>
          <w:rFonts w:ascii="Trebuchet MS" w:hAnsi="Trebuchet MS"/>
        </w:rPr>
        <w:t>id (</w:t>
      </w:r>
      <w:r w:rsidR="002F2785">
        <w:rPr>
          <w:rFonts w:ascii="Trebuchet MS" w:hAnsi="Trebuchet MS"/>
        </w:rPr>
        <w:t>número identificativo da compra)</w:t>
      </w:r>
      <w:r>
        <w:rPr>
          <w:rFonts w:ascii="Trebuchet MS" w:hAnsi="Trebuchet MS"/>
        </w:rPr>
        <w:t xml:space="preserve"> são representados na classe</w:t>
      </w:r>
      <w:r w:rsidR="000F7F27">
        <w:rPr>
          <w:rFonts w:ascii="Trebuchet MS" w:hAnsi="Trebuchet MS"/>
        </w:rPr>
        <w:t xml:space="preserve"> </w:t>
      </w:r>
      <w:r w:rsidRPr="00D33B84">
        <w:rPr>
          <w:rFonts w:ascii="Trebuchet MS" w:hAnsi="Trebuchet MS"/>
          <w:u w:val="single"/>
        </w:rPr>
        <w:t>Compra</w:t>
      </w:r>
      <w:r>
        <w:rPr>
          <w:rFonts w:ascii="Trebuchet MS" w:hAnsi="Trebuchet MS"/>
        </w:rPr>
        <w:t>, onde também se associa a quantidade de cada produto comprado.</w:t>
      </w:r>
      <w:r w:rsidR="000F7F27">
        <w:rPr>
          <w:rFonts w:ascii="Trebuchet MS" w:hAnsi="Trebuchet MS"/>
        </w:rPr>
        <w:t xml:space="preserve"> É de realçar que a uma compra tem sempre pelo menos um produto associado.</w:t>
      </w:r>
    </w:p>
    <w:p w14:paraId="0FDFEA8E" w14:textId="77777777" w:rsidR="00B059A9" w:rsidRPr="006008A4" w:rsidRDefault="00B059A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</w:rPr>
      </w:pPr>
      <w:r w:rsidRPr="006008A4">
        <w:rPr>
          <w:rFonts w:ascii="Trebuchet MS" w:hAnsi="Trebuchet MS"/>
          <w:sz w:val="28"/>
        </w:rPr>
        <w:t>Funcionário</w:t>
      </w:r>
    </w:p>
    <w:p w14:paraId="1C3607B4" w14:textId="77777777" w:rsidR="00D27629" w:rsidRDefault="00956B8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Esta classe representa todos os funcionários do CC. Cada funcionário tem um s</w:t>
      </w:r>
      <w:r w:rsidR="00D33B84">
        <w:rPr>
          <w:rFonts w:ascii="Trebuchet MS" w:hAnsi="Trebuchet MS"/>
        </w:rPr>
        <w:t xml:space="preserve">alário e um </w:t>
      </w:r>
      <w:r w:rsidR="00D33B84" w:rsidRPr="00D33B84">
        <w:rPr>
          <w:rFonts w:ascii="Trebuchet MS" w:hAnsi="Trebuchet MS"/>
          <w:u w:val="single"/>
        </w:rPr>
        <w:t>H</w:t>
      </w:r>
      <w:r w:rsidRPr="00D33B84">
        <w:rPr>
          <w:rFonts w:ascii="Trebuchet MS" w:hAnsi="Trebuchet MS"/>
          <w:u w:val="single"/>
        </w:rPr>
        <w:t>orário</w:t>
      </w:r>
      <w:r>
        <w:rPr>
          <w:rFonts w:ascii="Trebuchet MS" w:hAnsi="Trebuchet MS"/>
        </w:rPr>
        <w:t xml:space="preserve"> associado. Esta classe divide-se também em três subclasses: </w:t>
      </w:r>
      <w:r w:rsidRPr="00D33B84">
        <w:rPr>
          <w:rFonts w:ascii="Trebuchet MS" w:hAnsi="Trebuchet MS"/>
          <w:u w:val="single"/>
        </w:rPr>
        <w:t>Empregado de</w:t>
      </w:r>
      <w:r w:rsidRPr="00D33B84">
        <w:rPr>
          <w:rFonts w:ascii="Trebuchet MS" w:hAnsi="Trebuchet MS"/>
        </w:rPr>
        <w:t xml:space="preserve"> </w:t>
      </w:r>
      <w:r w:rsidRPr="00D33B84">
        <w:rPr>
          <w:rFonts w:ascii="Trebuchet MS" w:hAnsi="Trebuchet MS"/>
          <w:u w:val="single"/>
        </w:rPr>
        <w:t>loja</w:t>
      </w:r>
      <w:r w:rsidRPr="00D33B84">
        <w:rPr>
          <w:rFonts w:ascii="Trebuchet MS" w:hAnsi="Trebuchet MS"/>
        </w:rPr>
        <w:t xml:space="preserve">, </w:t>
      </w:r>
      <w:r w:rsidRPr="00D33B84">
        <w:rPr>
          <w:rFonts w:ascii="Trebuchet MS" w:hAnsi="Trebuchet MS"/>
          <w:u w:val="single"/>
        </w:rPr>
        <w:t>Segurança</w:t>
      </w:r>
      <w:r w:rsidR="00D27629" w:rsidRPr="00D33B84">
        <w:rPr>
          <w:rFonts w:ascii="Trebuchet MS" w:hAnsi="Trebuchet MS"/>
        </w:rPr>
        <w:t xml:space="preserve"> e </w:t>
      </w:r>
      <w:r w:rsidR="00D27629" w:rsidRPr="00D33B84">
        <w:rPr>
          <w:rFonts w:ascii="Trebuchet MS" w:hAnsi="Trebuchet MS"/>
          <w:u w:val="single"/>
        </w:rPr>
        <w:t>Empregado de Limpeza</w:t>
      </w:r>
      <w:r w:rsidR="00D27629" w:rsidRPr="00D33B84">
        <w:rPr>
          <w:rFonts w:ascii="Trebuchet MS" w:hAnsi="Trebuchet MS"/>
        </w:rPr>
        <w:t xml:space="preserve">. </w:t>
      </w:r>
    </w:p>
    <w:p w14:paraId="5FD24E1E" w14:textId="489C7A4D" w:rsidR="00D27629" w:rsidRDefault="00D2762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Cada Empregado de Loja está associado a uma loja</w:t>
      </w:r>
      <w:r w:rsidR="00D33B84">
        <w:rPr>
          <w:rFonts w:ascii="Trebuchet MS" w:hAnsi="Trebuchet MS"/>
        </w:rPr>
        <w:t xml:space="preserve">, sendo um deles </w:t>
      </w:r>
      <w:r>
        <w:rPr>
          <w:rFonts w:ascii="Trebuchet MS" w:hAnsi="Trebuchet MS"/>
        </w:rPr>
        <w:t xml:space="preserve">o gerente, ou seja, o responsável de loja. </w:t>
      </w:r>
      <w:r w:rsidR="000F7F27">
        <w:rPr>
          <w:rFonts w:ascii="Trebuchet MS" w:hAnsi="Trebuchet MS"/>
        </w:rPr>
        <w:t>Deste modo, uma loja tem sempre, pelo menos, um empregado de loja.</w:t>
      </w:r>
    </w:p>
    <w:p w14:paraId="397429B5" w14:textId="3794F3F8" w:rsidR="006008A4" w:rsidRPr="003E449A" w:rsidRDefault="00D27629" w:rsidP="003E449A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Os Seguranças e Empregados de limpeza estão associados a um só Piso.</w:t>
      </w:r>
      <w:r w:rsidR="000F7F27">
        <w:rPr>
          <w:rFonts w:ascii="Trebuchet MS" w:hAnsi="Trebuchet MS"/>
        </w:rPr>
        <w:t xml:space="preserve"> Cada piso tem pelo menos um segurança e empregado de limpeza.</w:t>
      </w:r>
    </w:p>
    <w:p w14:paraId="3870CF29" w14:textId="77777777" w:rsidR="006008A4" w:rsidRPr="006008A4" w:rsidRDefault="006008A4" w:rsidP="006008A4">
      <w:pPr>
        <w:jc w:val="both"/>
        <w:rPr>
          <w:rFonts w:ascii="Trebuchet MS" w:hAnsi="Trebuchet MS"/>
          <w:sz w:val="28"/>
        </w:rPr>
      </w:pPr>
    </w:p>
    <w:p w14:paraId="5AC81988" w14:textId="77777777" w:rsidR="00D27629" w:rsidRPr="006008A4" w:rsidRDefault="00D2762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Horário</w:t>
      </w:r>
    </w:p>
    <w:p w14:paraId="498854BE" w14:textId="77777777" w:rsidR="00D27629" w:rsidRDefault="00D2762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Criámos a classe Horário de forma a representar quando a loja está aberta bem como o horário de cada Funcionário.</w:t>
      </w:r>
      <w:r w:rsidR="00D33B84">
        <w:rPr>
          <w:rFonts w:ascii="Trebuchet MS" w:hAnsi="Trebuchet MS"/>
        </w:rPr>
        <w:t xml:space="preserve"> Do h</w:t>
      </w:r>
      <w:r>
        <w:rPr>
          <w:rFonts w:ascii="Trebuchet MS" w:hAnsi="Trebuchet MS"/>
        </w:rPr>
        <w:t>orário guarda-se o dia, hora de início e de fim.</w:t>
      </w:r>
    </w:p>
    <w:p w14:paraId="0E27CACD" w14:textId="09F044FF" w:rsidR="00562EC8" w:rsidRDefault="00D2762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Tal implica um consenso entre o horário de funcionamento de uma Loja e dos seus Empregados de Loja. Desta forma, estando uma loja aberta, tem que haver pelo menos um Empregado de Loja a trabalhar e, quando a loja estiver fechada não haver nenhum Empregado de Loja a trabalhar. Esta implicação é representada como uma restrição no nosso gráfico UML.</w:t>
      </w:r>
    </w:p>
    <w:p w14:paraId="210F2A4B" w14:textId="77777777" w:rsidR="002F2785" w:rsidRDefault="002F2785">
      <w:pPr>
        <w:rPr>
          <w:rFonts w:ascii="Trebuchet MS" w:hAnsi="Trebuchet MS"/>
        </w:rPr>
      </w:pPr>
    </w:p>
    <w:p w14:paraId="6193A4A1" w14:textId="5FB275D4" w:rsidR="00562EC8" w:rsidRDefault="00562EC8" w:rsidP="002F2785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49B972E4" w14:textId="77777777" w:rsidR="002F2785" w:rsidRDefault="002F2785">
      <w:pPr>
        <w:rPr>
          <w:rFonts w:ascii="Trebuchet MS" w:hAnsi="Trebuchet MS"/>
        </w:rPr>
      </w:pPr>
    </w:p>
    <w:p w14:paraId="3189AE4B" w14:textId="229F0337" w:rsidR="00D33B84" w:rsidRDefault="00DC37A1" w:rsidP="00011D58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noProof/>
          <w:color w:val="8C2D19"/>
          <w:sz w:val="40"/>
        </w:rPr>
        <w:drawing>
          <wp:anchor distT="0" distB="0" distL="114300" distR="114300" simplePos="0" relativeHeight="251659264" behindDoc="0" locked="0" layoutInCell="1" allowOverlap="1" wp14:anchorId="6366E90C" wp14:editId="545B9D52">
            <wp:simplePos x="0" y="0"/>
            <wp:positionH relativeFrom="margin">
              <wp:posOffset>-950595</wp:posOffset>
            </wp:positionH>
            <wp:positionV relativeFrom="paragraph">
              <wp:posOffset>556260</wp:posOffset>
            </wp:positionV>
            <wp:extent cx="7301865" cy="378142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86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EC8">
        <w:rPr>
          <w:rFonts w:ascii="Trebuchet MS" w:hAnsi="Trebuchet MS"/>
          <w:color w:val="8C2D19"/>
          <w:sz w:val="40"/>
        </w:rPr>
        <w:t>UML</w:t>
      </w:r>
    </w:p>
    <w:p w14:paraId="54305C23" w14:textId="726187AE" w:rsidR="00DC37A1" w:rsidRDefault="00DC37A1" w:rsidP="00562EC8">
      <w:pPr>
        <w:jc w:val="both"/>
        <w:rPr>
          <w:rFonts w:ascii="Trebuchet MS" w:hAnsi="Trebuchet MS"/>
          <w:color w:val="8C2D19"/>
          <w:sz w:val="40"/>
        </w:rPr>
      </w:pPr>
    </w:p>
    <w:p w14:paraId="14429514" w14:textId="083C9883" w:rsidR="00DC37A1" w:rsidRDefault="00DC37A1">
      <w:pPr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color w:val="8C2D19"/>
          <w:sz w:val="40"/>
        </w:rPr>
        <w:br w:type="page"/>
      </w:r>
    </w:p>
    <w:p w14:paraId="5AFB979E" w14:textId="53192593" w:rsidR="00DC37A1" w:rsidRDefault="00DC37A1" w:rsidP="00011D58">
      <w:pPr>
        <w:jc w:val="center"/>
        <w:rPr>
          <w:rFonts w:ascii="Trebuchet MS" w:hAnsi="Trebuchet MS"/>
          <w:color w:val="8C2D19"/>
          <w:sz w:val="40"/>
        </w:rPr>
      </w:pPr>
      <w:bookmarkStart w:id="0" w:name="_GoBack"/>
      <w:bookmarkEnd w:id="0"/>
      <w:r>
        <w:rPr>
          <w:rFonts w:ascii="Trebuchet MS" w:hAnsi="Trebuchet MS"/>
          <w:color w:val="8C2D19"/>
          <w:sz w:val="40"/>
        </w:rPr>
        <w:lastRenderedPageBreak/>
        <w:t>UML revisto</w:t>
      </w:r>
    </w:p>
    <w:p w14:paraId="45A330D4" w14:textId="37ADA382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111A1CBA" w14:textId="7F77BCE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2F96EB9F" w14:textId="5526E20C" w:rsidR="00EA07E9" w:rsidRPr="00EA07E9" w:rsidRDefault="00EA07E9">
      <w:pPr>
        <w:rPr>
          <w:rFonts w:ascii="Trebuchet MS" w:hAnsi="Trebuchet MS"/>
          <w:noProof/>
          <w:sz w:val="24"/>
          <w:szCs w:val="14"/>
        </w:rPr>
      </w:pPr>
      <w:r w:rsidRPr="00EA07E9">
        <w:rPr>
          <w:rFonts w:ascii="Trebuchet MS" w:hAnsi="Trebuchet MS"/>
          <w:noProof/>
          <w:sz w:val="24"/>
          <w:szCs w:val="14"/>
        </w:rPr>
        <w:t xml:space="preserve">Notas: o UML foi novamente alterado </w:t>
      </w:r>
      <w:r>
        <w:rPr>
          <w:rFonts w:ascii="Trebuchet MS" w:hAnsi="Trebuchet MS"/>
          <w:noProof/>
          <w:sz w:val="24"/>
          <w:szCs w:val="14"/>
        </w:rPr>
        <w:t>para a Entrega 3 mediante as ind</w:t>
      </w:r>
      <w:r w:rsidR="00541AC2">
        <w:rPr>
          <w:rFonts w:ascii="Trebuchet MS" w:hAnsi="Trebuchet MS"/>
          <w:noProof/>
          <w:sz w:val="24"/>
          <w:szCs w:val="14"/>
        </w:rPr>
        <w:t>i</w:t>
      </w:r>
      <w:r>
        <w:rPr>
          <w:rFonts w:ascii="Trebuchet MS" w:hAnsi="Trebuchet MS"/>
          <w:noProof/>
          <w:sz w:val="24"/>
          <w:szCs w:val="14"/>
        </w:rPr>
        <w:t>cações do professor.</w:t>
      </w:r>
      <w:r w:rsidR="00541AC2" w:rsidRPr="00541AC2">
        <w:rPr>
          <w:rFonts w:ascii="Trebuchet MS" w:hAnsi="Trebuchet MS"/>
          <w:noProof/>
          <w:sz w:val="24"/>
          <w:szCs w:val="14"/>
          <w:lang w:val="pt-BR"/>
        </w:rPr>
        <w:t xml:space="preserve"> </w:t>
      </w:r>
    </w:p>
    <w:p w14:paraId="16262868" w14:textId="2CE3FAB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0F547B48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1B98BD73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5A330CC6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3F1A3670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095518E0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40A4B83D" w14:textId="582F1383" w:rsidR="00DC37A1" w:rsidRDefault="00DC37A1">
      <w:pPr>
        <w:rPr>
          <w:rFonts w:ascii="Trebuchet MS" w:hAnsi="Trebuchet MS"/>
          <w:color w:val="8C2D19"/>
          <w:sz w:val="40"/>
        </w:rPr>
      </w:pPr>
    </w:p>
    <w:p w14:paraId="06F9FAAD" w14:textId="5597B5E7" w:rsidR="003E2797" w:rsidRDefault="00DC37A1" w:rsidP="00011D58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color w:val="8C2D19"/>
          <w:sz w:val="40"/>
        </w:rPr>
        <w:t>Esquema Relacional</w:t>
      </w:r>
    </w:p>
    <w:p w14:paraId="382A433F" w14:textId="4862AA0B" w:rsidR="00B76E65" w:rsidRDefault="00B76E65" w:rsidP="00562EC8">
      <w:pPr>
        <w:jc w:val="both"/>
        <w:rPr>
          <w:rFonts w:ascii="Trebuchet MS" w:hAnsi="Trebuchet MS"/>
          <w:color w:val="8C2D19"/>
          <w:sz w:val="40"/>
        </w:rPr>
      </w:pPr>
    </w:p>
    <w:p w14:paraId="66FEC8CA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bookmarkStart w:id="1" w:name="_Hlk36834223"/>
      <w:r w:rsidRPr="003E449A">
        <w:rPr>
          <w:rFonts w:ascii="Trebuchet MS" w:hAnsi="Trebuchet MS"/>
          <w:sz w:val="24"/>
          <w:szCs w:val="24"/>
        </w:rPr>
        <w:t>CentroComercial (</w:t>
      </w:r>
      <w:r w:rsidRPr="00403006">
        <w:rPr>
          <w:rFonts w:ascii="Trebuchet MS" w:hAnsi="Trebuchet MS"/>
          <w:sz w:val="24"/>
          <w:szCs w:val="24"/>
          <w:u w:val="single"/>
        </w:rPr>
        <w:t>idCC</w:t>
      </w:r>
      <w:r>
        <w:rPr>
          <w:rFonts w:ascii="Trebuchet MS" w:hAnsi="Trebuchet MS"/>
          <w:sz w:val="24"/>
          <w:szCs w:val="24"/>
        </w:rPr>
        <w:t xml:space="preserve">, </w:t>
      </w:r>
      <w:r w:rsidRPr="00403006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>
        <w:rPr>
          <w:rFonts w:ascii="Trebuchet MS" w:hAnsi="Trebuchet MS"/>
          <w:sz w:val="24"/>
          <w:szCs w:val="24"/>
        </w:rPr>
        <w:t>idLocal</w:t>
      </w:r>
      <w:r w:rsidRPr="003E449A">
        <w:rPr>
          <w:rFonts w:ascii="Trebuchet MS" w:hAnsi="Trebuchet MS"/>
          <w:sz w:val="24"/>
          <w:szCs w:val="24"/>
        </w:rPr>
        <w:t>-&gt;Localização)</w:t>
      </w:r>
    </w:p>
    <w:p w14:paraId="5769EBA3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Localização (</w:t>
      </w:r>
      <w:r w:rsidRPr="00A62E8C">
        <w:rPr>
          <w:rFonts w:ascii="Trebuchet MS" w:hAnsi="Trebuchet MS"/>
          <w:sz w:val="24"/>
          <w:szCs w:val="24"/>
          <w:u w:val="single"/>
        </w:rPr>
        <w:t>idLocal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morada</w:t>
      </w:r>
      <w:r w:rsidRPr="003E449A">
        <w:rPr>
          <w:rFonts w:ascii="Trebuchet MS" w:hAnsi="Trebuchet MS"/>
          <w:sz w:val="24"/>
          <w:szCs w:val="24"/>
        </w:rPr>
        <w:t xml:space="preserve">, localidade, </w:t>
      </w:r>
      <w:r w:rsidRPr="00A62E8C">
        <w:rPr>
          <w:rFonts w:ascii="Trebuchet MS" w:hAnsi="Trebuchet MS"/>
          <w:sz w:val="24"/>
          <w:szCs w:val="24"/>
        </w:rPr>
        <w:t>código</w:t>
      </w:r>
      <w:r>
        <w:rPr>
          <w:rFonts w:ascii="Trebuchet MS" w:hAnsi="Trebuchet MS"/>
          <w:sz w:val="24"/>
          <w:szCs w:val="24"/>
        </w:rPr>
        <w:t>P</w:t>
      </w:r>
      <w:r w:rsidRPr="00A62E8C">
        <w:rPr>
          <w:rFonts w:ascii="Trebuchet MS" w:hAnsi="Trebuchet MS"/>
          <w:sz w:val="24"/>
          <w:szCs w:val="24"/>
        </w:rPr>
        <w:t>ostal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581A888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Piso (</w:t>
      </w:r>
      <w:r w:rsidRPr="00A62E8C">
        <w:rPr>
          <w:rFonts w:ascii="Trebuchet MS" w:hAnsi="Trebuchet MS"/>
          <w:sz w:val="24"/>
          <w:szCs w:val="24"/>
          <w:u w:val="single"/>
        </w:rPr>
        <w:t>idPiso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>
        <w:rPr>
          <w:rFonts w:ascii="Trebuchet MS" w:hAnsi="Trebuchet MS"/>
          <w:sz w:val="24"/>
          <w:szCs w:val="24"/>
        </w:rPr>
        <w:t>idCC</w:t>
      </w:r>
      <w:r w:rsidRPr="003E449A">
        <w:rPr>
          <w:rFonts w:ascii="Trebuchet MS" w:hAnsi="Trebuchet MS"/>
          <w:sz w:val="24"/>
          <w:szCs w:val="24"/>
        </w:rPr>
        <w:t>-&gt;CentroComercial)</w:t>
      </w:r>
    </w:p>
    <w:p w14:paraId="2A2B147E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Loja (</w:t>
      </w:r>
      <w:r w:rsidRPr="00A62E8C">
        <w:rPr>
          <w:rFonts w:ascii="Trebuchet MS" w:hAnsi="Trebuchet MS"/>
          <w:sz w:val="24"/>
          <w:szCs w:val="24"/>
          <w:u w:val="single"/>
        </w:rPr>
        <w:t>idLoja</w:t>
      </w:r>
      <w:r>
        <w:rPr>
          <w:rFonts w:ascii="Trebuchet MS" w:hAnsi="Trebuchet MS"/>
          <w:sz w:val="24"/>
          <w:szCs w:val="24"/>
        </w:rPr>
        <w:t xml:space="preserve">, </w:t>
      </w:r>
      <w:r w:rsidRPr="003E449A">
        <w:rPr>
          <w:rFonts w:ascii="Trebuchet MS" w:hAnsi="Trebuchet MS"/>
          <w:sz w:val="24"/>
          <w:szCs w:val="24"/>
        </w:rPr>
        <w:t xml:space="preserve">nome, </w:t>
      </w:r>
      <w:r>
        <w:rPr>
          <w:rFonts w:ascii="Trebuchet MS" w:hAnsi="Trebuchet MS"/>
          <w:sz w:val="24"/>
          <w:szCs w:val="24"/>
        </w:rPr>
        <w:t>idPiso</w:t>
      </w:r>
      <w:r w:rsidRPr="003E449A">
        <w:rPr>
          <w:rFonts w:ascii="Trebuchet MS" w:hAnsi="Trebuchet MS"/>
          <w:sz w:val="24"/>
          <w:szCs w:val="24"/>
        </w:rPr>
        <w:t>-&gt;Piso</w:t>
      </w:r>
      <w:r>
        <w:rPr>
          <w:rFonts w:ascii="Trebuchet MS" w:hAnsi="Trebuchet MS"/>
          <w:sz w:val="24"/>
          <w:szCs w:val="24"/>
        </w:rPr>
        <w:t>, idGerente-&gt;Funcionário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51BDEA42" w14:textId="6A1A0EC1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Categoria (</w:t>
      </w:r>
      <w:r w:rsidRPr="00A62E8C">
        <w:rPr>
          <w:rFonts w:ascii="Trebuchet MS" w:hAnsi="Trebuchet MS"/>
          <w:sz w:val="24"/>
          <w:szCs w:val="24"/>
          <w:u w:val="single"/>
        </w:rPr>
        <w:t>idCategoria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7DD0C090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Corresponde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>
        <w:rPr>
          <w:rFonts w:ascii="Trebuchet MS" w:hAnsi="Trebuchet MS"/>
          <w:sz w:val="24"/>
          <w:szCs w:val="24"/>
          <w:u w:val="single"/>
        </w:rPr>
        <w:t>idLoja</w:t>
      </w:r>
      <w:r w:rsidRPr="003E449A">
        <w:rPr>
          <w:rFonts w:ascii="Trebuchet MS" w:hAnsi="Trebuchet MS"/>
          <w:sz w:val="24"/>
          <w:szCs w:val="24"/>
        </w:rPr>
        <w:t xml:space="preserve">-&gt;Loja, </w:t>
      </w:r>
      <w:r>
        <w:rPr>
          <w:rFonts w:ascii="Trebuchet MS" w:hAnsi="Trebuchet MS"/>
          <w:sz w:val="24"/>
          <w:szCs w:val="24"/>
          <w:u w:val="single"/>
        </w:rPr>
        <w:t>idCategoria</w:t>
      </w:r>
      <w:r w:rsidRPr="003E449A">
        <w:rPr>
          <w:rFonts w:ascii="Trebuchet MS" w:hAnsi="Trebuchet MS"/>
          <w:sz w:val="24"/>
          <w:szCs w:val="24"/>
        </w:rPr>
        <w:t>-&gt;Categoria)</w:t>
      </w:r>
    </w:p>
    <w:p w14:paraId="4C78454E" w14:textId="585989A5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Produto (</w:t>
      </w:r>
      <w:r w:rsidRPr="00A62E8C">
        <w:rPr>
          <w:rFonts w:ascii="Trebuchet MS" w:hAnsi="Trebuchet MS"/>
          <w:sz w:val="24"/>
          <w:szCs w:val="24"/>
          <w:u w:val="single"/>
        </w:rPr>
        <w:t>idProduto</w:t>
      </w:r>
      <w:r w:rsidRPr="003E449A">
        <w:rPr>
          <w:rFonts w:ascii="Trebuchet MS" w:hAnsi="Trebuchet MS"/>
          <w:sz w:val="24"/>
          <w:szCs w:val="24"/>
        </w:rPr>
        <w:t xml:space="preserve">, nome, quantidade, preço, </w:t>
      </w:r>
      <w:r>
        <w:rPr>
          <w:rFonts w:ascii="Trebuchet MS" w:hAnsi="Trebuchet MS"/>
          <w:sz w:val="24"/>
          <w:szCs w:val="24"/>
        </w:rPr>
        <w:t>idTipo</w:t>
      </w:r>
      <w:r w:rsidRPr="003E449A">
        <w:rPr>
          <w:rFonts w:ascii="Trebuchet MS" w:hAnsi="Trebuchet MS"/>
          <w:sz w:val="24"/>
          <w:szCs w:val="24"/>
        </w:rPr>
        <w:t>-&gt;Tipo</w:t>
      </w:r>
      <w:r w:rsidR="00F20BE5">
        <w:rPr>
          <w:rFonts w:ascii="Trebuchet MS" w:hAnsi="Trebuchet MS"/>
          <w:sz w:val="24"/>
          <w:szCs w:val="24"/>
        </w:rPr>
        <w:t>, idLoja-&gt;Loja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3D0797E1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Tipo (</w:t>
      </w:r>
      <w:r w:rsidRPr="00A62E8C">
        <w:rPr>
          <w:rFonts w:ascii="Trebuchet MS" w:hAnsi="Trebuchet MS"/>
          <w:sz w:val="24"/>
          <w:szCs w:val="24"/>
          <w:u w:val="single"/>
        </w:rPr>
        <w:t>idTipo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675A64B5" w14:textId="3D356E10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Compra (</w:t>
      </w:r>
      <w:r w:rsidRPr="003E449A">
        <w:rPr>
          <w:rFonts w:ascii="Trebuchet MS" w:hAnsi="Trebuchet MS"/>
          <w:sz w:val="24"/>
          <w:szCs w:val="24"/>
          <w:u w:val="single"/>
        </w:rPr>
        <w:t>idCompra</w:t>
      </w:r>
      <w:r w:rsidRPr="003E449A">
        <w:rPr>
          <w:rFonts w:ascii="Trebuchet MS" w:hAnsi="Trebuchet MS"/>
          <w:sz w:val="24"/>
          <w:szCs w:val="24"/>
        </w:rPr>
        <w:t>, d</w:t>
      </w:r>
      <w:r>
        <w:rPr>
          <w:rFonts w:ascii="Trebuchet MS" w:hAnsi="Trebuchet MS"/>
          <w:sz w:val="24"/>
          <w:szCs w:val="24"/>
        </w:rPr>
        <w:t>ata</w:t>
      </w:r>
      <w:r w:rsidRPr="003E449A">
        <w:rPr>
          <w:rFonts w:ascii="Trebuchet MS" w:hAnsi="Trebuchet MS"/>
          <w:sz w:val="24"/>
          <w:szCs w:val="24"/>
        </w:rPr>
        <w:t>, hora, total</w:t>
      </w:r>
      <w:r>
        <w:rPr>
          <w:rFonts w:ascii="Trebuchet MS" w:hAnsi="Trebuchet MS"/>
          <w:sz w:val="24"/>
          <w:szCs w:val="24"/>
        </w:rPr>
        <w:t xml:space="preserve">, </w:t>
      </w:r>
      <w:r w:rsidR="006B153F">
        <w:rPr>
          <w:rFonts w:ascii="Trebuchet MS" w:hAnsi="Trebuchet MS"/>
          <w:sz w:val="24"/>
          <w:szCs w:val="24"/>
        </w:rPr>
        <w:t>nif</w:t>
      </w:r>
      <w:r>
        <w:rPr>
          <w:rFonts w:ascii="Trebuchet MS" w:hAnsi="Trebuchet MS"/>
          <w:sz w:val="24"/>
          <w:szCs w:val="24"/>
        </w:rPr>
        <w:t>&gt;Cliente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1D66905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lastRenderedPageBreak/>
        <w:t>Efetuado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 w:rsidRPr="00017F2B">
        <w:rPr>
          <w:rFonts w:ascii="Trebuchet MS" w:hAnsi="Trebuchet MS"/>
          <w:sz w:val="24"/>
          <w:szCs w:val="24"/>
          <w:u w:val="single"/>
        </w:rPr>
        <w:t>idCompra</w:t>
      </w:r>
      <w:r w:rsidRPr="003E449A">
        <w:rPr>
          <w:rFonts w:ascii="Trebuchet MS" w:hAnsi="Trebuchet MS"/>
          <w:sz w:val="24"/>
          <w:szCs w:val="24"/>
        </w:rPr>
        <w:t xml:space="preserve">-&gt;Compra, </w:t>
      </w:r>
      <w:r w:rsidRPr="00017F2B">
        <w:rPr>
          <w:rFonts w:ascii="Trebuchet MS" w:hAnsi="Trebuchet MS"/>
          <w:sz w:val="24"/>
          <w:szCs w:val="24"/>
          <w:u w:val="single"/>
        </w:rPr>
        <w:t>idProduto</w:t>
      </w:r>
      <w:r w:rsidRPr="003E449A">
        <w:rPr>
          <w:rFonts w:ascii="Trebuchet MS" w:hAnsi="Trebuchet MS"/>
          <w:sz w:val="24"/>
          <w:szCs w:val="24"/>
        </w:rPr>
        <w:t>-&gt;Produto, quantidade)</w:t>
      </w:r>
    </w:p>
    <w:p w14:paraId="6987A28E" w14:textId="77777777" w:rsidR="00B76E65" w:rsidRPr="00F8382C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Horário (</w:t>
      </w:r>
      <w:r w:rsidRPr="00A62E8C">
        <w:rPr>
          <w:rFonts w:ascii="Trebuchet MS" w:hAnsi="Trebuchet MS"/>
          <w:sz w:val="24"/>
          <w:szCs w:val="24"/>
          <w:u w:val="single"/>
        </w:rPr>
        <w:t>idHorário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dia</w:t>
      </w:r>
      <w:r>
        <w:rPr>
          <w:rFonts w:ascii="Trebuchet MS" w:hAnsi="Trebuchet MS"/>
          <w:sz w:val="24"/>
          <w:szCs w:val="24"/>
        </w:rPr>
        <w:t>Semana</w:t>
      </w:r>
      <w:r w:rsidRPr="00A62E8C">
        <w:rPr>
          <w:rFonts w:ascii="Trebuchet MS" w:hAnsi="Trebuchet MS"/>
          <w:sz w:val="24"/>
          <w:szCs w:val="24"/>
        </w:rPr>
        <w:t>, horaInício, horaFim</w:t>
      </w:r>
      <w:r w:rsidRPr="00F8382C">
        <w:rPr>
          <w:rFonts w:ascii="Trebuchet MS" w:hAnsi="Trebuchet MS"/>
          <w:sz w:val="24"/>
          <w:szCs w:val="24"/>
        </w:rPr>
        <w:t>)</w:t>
      </w:r>
    </w:p>
    <w:p w14:paraId="13741534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HorárioFuncionário (</w:t>
      </w:r>
      <w:r w:rsidRPr="00175906">
        <w:rPr>
          <w:rFonts w:ascii="Trebuchet MS" w:hAnsi="Trebuchet MS"/>
          <w:sz w:val="24"/>
          <w:szCs w:val="24"/>
          <w:u w:val="single"/>
        </w:rPr>
        <w:t>idFunc</w:t>
      </w:r>
      <w:r>
        <w:rPr>
          <w:rFonts w:ascii="Trebuchet MS" w:hAnsi="Trebuchet MS"/>
          <w:sz w:val="24"/>
          <w:szCs w:val="24"/>
        </w:rPr>
        <w:t xml:space="preserve">-&gt;Funcionário, </w:t>
      </w:r>
      <w:r w:rsidRPr="00175906">
        <w:rPr>
          <w:rFonts w:ascii="Trebuchet MS" w:hAnsi="Trebuchet MS"/>
          <w:sz w:val="24"/>
          <w:szCs w:val="24"/>
          <w:u w:val="single"/>
        </w:rPr>
        <w:t>idHor</w:t>
      </w:r>
      <w:r>
        <w:rPr>
          <w:rFonts w:ascii="Trebuchet MS" w:hAnsi="Trebuchet MS"/>
          <w:sz w:val="24"/>
          <w:szCs w:val="24"/>
          <w:u w:val="single"/>
        </w:rPr>
        <w:t>á</w:t>
      </w:r>
      <w:r w:rsidRPr="00175906">
        <w:rPr>
          <w:rFonts w:ascii="Trebuchet MS" w:hAnsi="Trebuchet MS"/>
          <w:sz w:val="24"/>
          <w:szCs w:val="24"/>
          <w:u w:val="single"/>
        </w:rPr>
        <w:t>r</w:t>
      </w:r>
      <w:r>
        <w:rPr>
          <w:rFonts w:ascii="Trebuchet MS" w:hAnsi="Trebuchet MS"/>
          <w:sz w:val="24"/>
          <w:szCs w:val="24"/>
          <w:u w:val="single"/>
        </w:rPr>
        <w:t>i</w:t>
      </w:r>
      <w:r w:rsidRPr="00175906">
        <w:rPr>
          <w:rFonts w:ascii="Trebuchet MS" w:hAnsi="Trebuchet MS"/>
          <w:sz w:val="24"/>
          <w:szCs w:val="24"/>
          <w:u w:val="single"/>
        </w:rPr>
        <w:t>o</w:t>
      </w:r>
      <w:r>
        <w:rPr>
          <w:rFonts w:ascii="Trebuchet MS" w:hAnsi="Trebuchet MS"/>
          <w:sz w:val="24"/>
          <w:szCs w:val="24"/>
        </w:rPr>
        <w:t>-&gt;Horário)</w:t>
      </w:r>
    </w:p>
    <w:p w14:paraId="675E29C8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HorárioLoja (</w:t>
      </w:r>
      <w:r w:rsidRPr="00175906">
        <w:rPr>
          <w:rFonts w:ascii="Trebuchet MS" w:hAnsi="Trebuchet MS"/>
          <w:sz w:val="24"/>
          <w:szCs w:val="24"/>
          <w:u w:val="single"/>
        </w:rPr>
        <w:t>idLoja</w:t>
      </w:r>
      <w:r>
        <w:rPr>
          <w:rFonts w:ascii="Trebuchet MS" w:hAnsi="Trebuchet MS"/>
          <w:sz w:val="24"/>
          <w:szCs w:val="24"/>
        </w:rPr>
        <w:t xml:space="preserve">-&gt;Loja, </w:t>
      </w:r>
      <w:r w:rsidRPr="00017F2B">
        <w:rPr>
          <w:rFonts w:ascii="Trebuchet MS" w:hAnsi="Trebuchet MS"/>
          <w:sz w:val="24"/>
          <w:szCs w:val="24"/>
          <w:u w:val="single"/>
        </w:rPr>
        <w:t>idHorário</w:t>
      </w:r>
      <w:r>
        <w:rPr>
          <w:rFonts w:ascii="Trebuchet MS" w:hAnsi="Trebuchet MS"/>
          <w:sz w:val="24"/>
          <w:szCs w:val="24"/>
        </w:rPr>
        <w:t>-&gt;Horário)</w:t>
      </w:r>
    </w:p>
    <w:p w14:paraId="2275B8D9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Pessoa (</w:t>
      </w:r>
      <w:r w:rsidRPr="003E449A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, nome, dataNascimento, telefone, email)</w:t>
      </w:r>
    </w:p>
    <w:p w14:paraId="1941127C" w14:textId="427E0AD5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Cliente (</w:t>
      </w:r>
      <w:r w:rsidRPr="003736D2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-&gt;Pessoa)</w:t>
      </w:r>
    </w:p>
    <w:p w14:paraId="706ED49E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Funcionário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 w:rsidRPr="00595CEB">
        <w:rPr>
          <w:rFonts w:ascii="Trebuchet MS" w:hAnsi="Trebuchet MS"/>
          <w:sz w:val="24"/>
          <w:szCs w:val="24"/>
          <w:u w:val="single"/>
        </w:rPr>
        <w:t>id</w:t>
      </w:r>
      <w:r>
        <w:rPr>
          <w:rFonts w:ascii="Trebuchet MS" w:hAnsi="Trebuchet MS"/>
          <w:sz w:val="24"/>
          <w:szCs w:val="24"/>
          <w:u w:val="single"/>
        </w:rPr>
        <w:t>Func</w:t>
      </w:r>
      <w:r w:rsidRPr="00A62E8C">
        <w:rPr>
          <w:rFonts w:ascii="Trebuchet MS" w:hAnsi="Trebuchet MS"/>
          <w:sz w:val="24"/>
          <w:szCs w:val="24"/>
        </w:rPr>
        <w:t>, nif</w:t>
      </w:r>
      <w:r w:rsidRPr="003E449A">
        <w:rPr>
          <w:rFonts w:ascii="Trebuchet MS" w:hAnsi="Trebuchet MS"/>
          <w:sz w:val="24"/>
          <w:szCs w:val="24"/>
        </w:rPr>
        <w:t>-&gt;Pessoa</w:t>
      </w:r>
      <w:r>
        <w:rPr>
          <w:rFonts w:ascii="Trebuchet MS" w:hAnsi="Trebuchet MS"/>
          <w:sz w:val="24"/>
          <w:szCs w:val="24"/>
        </w:rPr>
        <w:t>,</w:t>
      </w:r>
      <w:r w:rsidRPr="003E449A">
        <w:rPr>
          <w:rFonts w:ascii="Trebuchet MS" w:hAnsi="Trebuchet MS"/>
          <w:sz w:val="24"/>
          <w:szCs w:val="24"/>
        </w:rPr>
        <w:t xml:space="preserve"> salário)</w:t>
      </w:r>
    </w:p>
    <w:p w14:paraId="66DFACBA" w14:textId="77777777" w:rsidR="00B76E6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EmpregadoLoja (</w:t>
      </w:r>
      <w:r w:rsidRPr="001C6CB2">
        <w:rPr>
          <w:rFonts w:ascii="Trebuchet MS" w:hAnsi="Trebuchet MS"/>
          <w:sz w:val="24"/>
          <w:szCs w:val="24"/>
          <w:u w:val="single"/>
        </w:rPr>
        <w:t>idFunc</w:t>
      </w:r>
      <w:r>
        <w:rPr>
          <w:rFonts w:ascii="Trebuchet MS" w:hAnsi="Trebuchet MS"/>
          <w:sz w:val="24"/>
          <w:szCs w:val="24"/>
        </w:rPr>
        <w:t>-&gt;Funcionário,</w:t>
      </w:r>
      <w:r w:rsidRPr="003E449A">
        <w:rPr>
          <w:rFonts w:ascii="Trebuchet MS" w:hAnsi="Trebuchet MS"/>
          <w:sz w:val="24"/>
          <w:szCs w:val="24"/>
        </w:rPr>
        <w:t xml:space="preserve"> </w:t>
      </w:r>
      <w:r w:rsidRPr="00017F2B">
        <w:rPr>
          <w:rFonts w:ascii="Trebuchet MS" w:hAnsi="Trebuchet MS"/>
          <w:sz w:val="24"/>
          <w:szCs w:val="24"/>
          <w:u w:val="single"/>
        </w:rPr>
        <w:t>idLoja</w:t>
      </w:r>
      <w:r w:rsidRPr="003E449A">
        <w:rPr>
          <w:rFonts w:ascii="Trebuchet MS" w:hAnsi="Trebuchet MS"/>
          <w:sz w:val="24"/>
          <w:szCs w:val="24"/>
        </w:rPr>
        <w:t>-&gt;Loja)</w:t>
      </w:r>
    </w:p>
    <w:p w14:paraId="2DF25B2D" w14:textId="77777777" w:rsidR="00B76E6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Segurança (</w:t>
      </w:r>
      <w:r w:rsidRPr="00A62E8C">
        <w:rPr>
          <w:rFonts w:ascii="Trebuchet MS" w:hAnsi="Trebuchet MS"/>
          <w:sz w:val="24"/>
          <w:szCs w:val="24"/>
          <w:u w:val="single"/>
        </w:rPr>
        <w:t>idFunc</w:t>
      </w:r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 w:rsidRPr="006C1600">
        <w:rPr>
          <w:rFonts w:ascii="Trebuchet MS" w:hAnsi="Trebuchet MS"/>
          <w:sz w:val="24"/>
          <w:szCs w:val="24"/>
        </w:rPr>
        <w:t>idPiso</w:t>
      </w:r>
      <w:r w:rsidRPr="003E449A">
        <w:rPr>
          <w:rFonts w:ascii="Trebuchet MS" w:hAnsi="Trebuchet MS"/>
          <w:sz w:val="24"/>
          <w:szCs w:val="24"/>
        </w:rPr>
        <w:t>-&gt;Piso)</w:t>
      </w:r>
    </w:p>
    <w:p w14:paraId="45A08DA3" w14:textId="77777777" w:rsidR="00B76E6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Limpeza (</w:t>
      </w:r>
      <w:r w:rsidRPr="00A62E8C">
        <w:rPr>
          <w:rFonts w:ascii="Trebuchet MS" w:hAnsi="Trebuchet MS"/>
          <w:sz w:val="24"/>
          <w:szCs w:val="24"/>
          <w:u w:val="single"/>
        </w:rPr>
        <w:t>idFunc</w:t>
      </w:r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 w:rsidRPr="006C1600">
        <w:rPr>
          <w:rFonts w:ascii="Trebuchet MS" w:hAnsi="Trebuchet MS"/>
          <w:sz w:val="24"/>
          <w:szCs w:val="24"/>
        </w:rPr>
        <w:t>idPiso</w:t>
      </w:r>
      <w:bookmarkEnd w:id="1"/>
      <w:r w:rsidRPr="003E449A">
        <w:rPr>
          <w:rFonts w:ascii="Trebuchet MS" w:hAnsi="Trebuchet MS"/>
          <w:sz w:val="24"/>
          <w:szCs w:val="24"/>
        </w:rPr>
        <w:t>-&gt;Piso)</w:t>
      </w:r>
    </w:p>
    <w:p w14:paraId="4562C793" w14:textId="77B4F2EB" w:rsidR="00F53A0A" w:rsidRDefault="00F53A0A" w:rsidP="00562EC8">
      <w:pPr>
        <w:jc w:val="both"/>
        <w:rPr>
          <w:rFonts w:ascii="Trebuchet MS" w:hAnsi="Trebuchet MS"/>
          <w:color w:val="8C2D19"/>
          <w:sz w:val="40"/>
        </w:rPr>
      </w:pPr>
    </w:p>
    <w:p w14:paraId="73D810A3" w14:textId="63E9C829" w:rsidR="004A533A" w:rsidRPr="004A533A" w:rsidRDefault="004A533A" w:rsidP="00562EC8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Notas: alterado para a Entrega 3 mediante as indicações do professor.</w:t>
      </w:r>
    </w:p>
    <w:p w14:paraId="3D075A9D" w14:textId="7E025A80" w:rsidR="002C6EBB" w:rsidRDefault="00F53A0A" w:rsidP="00011D58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color w:val="8C2D19"/>
          <w:sz w:val="40"/>
        </w:rPr>
        <w:br w:type="page"/>
      </w:r>
      <w:r>
        <w:rPr>
          <w:rFonts w:ascii="Trebuchet MS" w:hAnsi="Trebuchet MS"/>
          <w:color w:val="8C2D19"/>
          <w:sz w:val="40"/>
        </w:rPr>
        <w:lastRenderedPageBreak/>
        <w:t>Análise de dependências funcionais e formas normais</w:t>
      </w:r>
    </w:p>
    <w:p w14:paraId="4EDB8FC4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CentroComercial (</w:t>
      </w:r>
      <w:r w:rsidRPr="00403006">
        <w:rPr>
          <w:rFonts w:ascii="Trebuchet MS" w:hAnsi="Trebuchet MS"/>
          <w:sz w:val="24"/>
          <w:szCs w:val="24"/>
          <w:u w:val="single"/>
        </w:rPr>
        <w:t>idCC</w:t>
      </w:r>
      <w:r>
        <w:rPr>
          <w:rFonts w:ascii="Trebuchet MS" w:hAnsi="Trebuchet MS"/>
          <w:sz w:val="24"/>
          <w:szCs w:val="24"/>
        </w:rPr>
        <w:t xml:space="preserve">, </w:t>
      </w:r>
      <w:r w:rsidRPr="00403006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>
        <w:rPr>
          <w:rFonts w:ascii="Trebuchet MS" w:hAnsi="Trebuchet MS"/>
          <w:sz w:val="24"/>
          <w:szCs w:val="24"/>
        </w:rPr>
        <w:t>idLocal</w:t>
      </w:r>
      <w:r w:rsidRPr="003E449A">
        <w:rPr>
          <w:rFonts w:ascii="Trebuchet MS" w:hAnsi="Trebuchet MS"/>
          <w:sz w:val="24"/>
          <w:szCs w:val="24"/>
        </w:rPr>
        <w:t>-&gt;Localização)</w:t>
      </w:r>
    </w:p>
    <w:p w14:paraId="58273FE6" w14:textId="77777777" w:rsidR="002C6EBB" w:rsidRPr="000E3DD0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E3DD0">
        <w:rPr>
          <w:rFonts w:ascii="Trebuchet MS" w:hAnsi="Trebuchet MS"/>
          <w:color w:val="8C2D19"/>
          <w:sz w:val="24"/>
          <w:szCs w:val="24"/>
        </w:rPr>
        <w:t>FD:</w:t>
      </w:r>
    </w:p>
    <w:p w14:paraId="74CB3165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idCC-&gt;nome, idLocal</w:t>
      </w:r>
    </w:p>
    <w:p w14:paraId="3232DD8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nome, idLocal-&gt;idCC</w:t>
      </w:r>
    </w:p>
    <w:p w14:paraId="6469B5B2" w14:textId="77777777" w:rsidR="002C6EBB" w:rsidRPr="000E3DD0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E3DD0">
        <w:rPr>
          <w:rFonts w:ascii="Trebuchet MS" w:hAnsi="Trebuchet MS"/>
          <w:color w:val="8C2D19"/>
          <w:sz w:val="24"/>
          <w:szCs w:val="24"/>
        </w:rPr>
        <w:t>Formas:</w:t>
      </w:r>
    </w:p>
    <w:p w14:paraId="466C6134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6D9E52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3039CEA8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34B9DEAB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Localização (</w:t>
      </w:r>
      <w:r w:rsidRPr="00A62E8C">
        <w:rPr>
          <w:rFonts w:ascii="Trebuchet MS" w:hAnsi="Trebuchet MS"/>
          <w:sz w:val="24"/>
          <w:szCs w:val="24"/>
          <w:u w:val="single"/>
        </w:rPr>
        <w:t>idLocal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morada</w:t>
      </w:r>
      <w:r w:rsidRPr="003E449A">
        <w:rPr>
          <w:rFonts w:ascii="Trebuchet MS" w:hAnsi="Trebuchet MS"/>
          <w:sz w:val="24"/>
          <w:szCs w:val="24"/>
        </w:rPr>
        <w:t xml:space="preserve">, localidade, </w:t>
      </w:r>
      <w:r w:rsidRPr="00A62E8C">
        <w:rPr>
          <w:rFonts w:ascii="Trebuchet MS" w:hAnsi="Trebuchet MS"/>
          <w:sz w:val="24"/>
          <w:szCs w:val="24"/>
        </w:rPr>
        <w:t>código</w:t>
      </w:r>
      <w:r>
        <w:rPr>
          <w:rFonts w:ascii="Trebuchet MS" w:hAnsi="Trebuchet MS"/>
          <w:sz w:val="24"/>
          <w:szCs w:val="24"/>
        </w:rPr>
        <w:t>P</w:t>
      </w:r>
      <w:r w:rsidRPr="00A62E8C">
        <w:rPr>
          <w:rFonts w:ascii="Trebuchet MS" w:hAnsi="Trebuchet MS"/>
          <w:sz w:val="24"/>
          <w:szCs w:val="24"/>
        </w:rPr>
        <w:t>ostal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59A02594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615148D2" w14:textId="11A40084" w:rsidR="002C6EBB" w:rsidRPr="002623F7" w:rsidRDefault="002C6EBB" w:rsidP="002623F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idLocal-&gt;morada, localidade, códigoPostal</w:t>
      </w:r>
    </w:p>
    <w:p w14:paraId="06638A9E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33C97936" w14:textId="676A3EE9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</w:t>
      </w:r>
      <w:r w:rsidR="002623F7">
        <w:rPr>
          <w:rFonts w:ascii="Trebuchet MS" w:hAnsi="Trebuchet MS"/>
          <w:sz w:val="24"/>
          <w:szCs w:val="24"/>
        </w:rPr>
        <w:t xml:space="preserve"> não viola</w:t>
      </w:r>
    </w:p>
    <w:p w14:paraId="533BCDBB" w14:textId="393255AF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</w:t>
      </w:r>
      <w:r w:rsidR="002623F7">
        <w:rPr>
          <w:rFonts w:ascii="Trebuchet MS" w:hAnsi="Trebuchet MS"/>
          <w:sz w:val="24"/>
          <w:szCs w:val="24"/>
        </w:rPr>
        <w:t xml:space="preserve"> não viola</w:t>
      </w:r>
    </w:p>
    <w:p w14:paraId="385052DB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C875FD1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Piso (</w:t>
      </w:r>
      <w:r w:rsidRPr="00A62E8C">
        <w:rPr>
          <w:rFonts w:ascii="Trebuchet MS" w:hAnsi="Trebuchet MS"/>
          <w:sz w:val="24"/>
          <w:szCs w:val="24"/>
          <w:u w:val="single"/>
        </w:rPr>
        <w:t>idPiso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>
        <w:rPr>
          <w:rFonts w:ascii="Trebuchet MS" w:hAnsi="Trebuchet MS"/>
          <w:sz w:val="24"/>
          <w:szCs w:val="24"/>
        </w:rPr>
        <w:t>idCC</w:t>
      </w:r>
      <w:r w:rsidRPr="003E449A">
        <w:rPr>
          <w:rFonts w:ascii="Trebuchet MS" w:hAnsi="Trebuchet MS"/>
          <w:sz w:val="24"/>
          <w:szCs w:val="24"/>
        </w:rPr>
        <w:t>-&gt;CentroComercial)</w:t>
      </w:r>
    </w:p>
    <w:p w14:paraId="7073C0F8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23BEE79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idPiso-&gt; idCC</w:t>
      </w:r>
    </w:p>
    <w:p w14:paraId="6DC7BC02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22849A5B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542251D3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3A9F168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699EEFE1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Loja (</w:t>
      </w:r>
      <w:r w:rsidRPr="00A62E8C">
        <w:rPr>
          <w:rFonts w:ascii="Trebuchet MS" w:hAnsi="Trebuchet MS"/>
          <w:sz w:val="24"/>
          <w:szCs w:val="24"/>
          <w:u w:val="single"/>
        </w:rPr>
        <w:t>idLoja</w:t>
      </w:r>
      <w:r>
        <w:rPr>
          <w:rFonts w:ascii="Trebuchet MS" w:hAnsi="Trebuchet MS"/>
          <w:sz w:val="24"/>
          <w:szCs w:val="24"/>
        </w:rPr>
        <w:t xml:space="preserve">, </w:t>
      </w:r>
      <w:r w:rsidRPr="003E449A">
        <w:rPr>
          <w:rFonts w:ascii="Trebuchet MS" w:hAnsi="Trebuchet MS"/>
          <w:sz w:val="24"/>
          <w:szCs w:val="24"/>
        </w:rPr>
        <w:t xml:space="preserve">nome, </w:t>
      </w:r>
      <w:r>
        <w:rPr>
          <w:rFonts w:ascii="Trebuchet MS" w:hAnsi="Trebuchet MS"/>
          <w:sz w:val="24"/>
          <w:szCs w:val="24"/>
        </w:rPr>
        <w:t>idPiso</w:t>
      </w:r>
      <w:r w:rsidRPr="003E449A">
        <w:rPr>
          <w:rFonts w:ascii="Trebuchet MS" w:hAnsi="Trebuchet MS"/>
          <w:sz w:val="24"/>
          <w:szCs w:val="24"/>
        </w:rPr>
        <w:t>-&gt;Piso</w:t>
      </w:r>
      <w:r>
        <w:rPr>
          <w:rFonts w:ascii="Trebuchet MS" w:hAnsi="Trebuchet MS"/>
          <w:sz w:val="24"/>
          <w:szCs w:val="24"/>
        </w:rPr>
        <w:t>, idGerente-&gt;Funcionário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165876C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7F08F74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idLoja-&gt;nome, idPiso, idGerente</w:t>
      </w:r>
    </w:p>
    <w:p w14:paraId="1604203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nome-&gt;idLoja</w:t>
      </w:r>
    </w:p>
    <w:p w14:paraId="375580EE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663FE9D9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3CFB1D4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089FC2EE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405E186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Categoria (</w:t>
      </w:r>
      <w:r w:rsidRPr="00A62E8C">
        <w:rPr>
          <w:rFonts w:ascii="Trebuchet MS" w:hAnsi="Trebuchet MS"/>
          <w:sz w:val="24"/>
          <w:szCs w:val="24"/>
          <w:u w:val="single"/>
        </w:rPr>
        <w:t>idCategoria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>
        <w:rPr>
          <w:rFonts w:ascii="Trebuchet MS" w:hAnsi="Trebuchet MS"/>
          <w:sz w:val="24"/>
          <w:szCs w:val="24"/>
        </w:rPr>
        <w:t>idLoja</w:t>
      </w:r>
      <w:r w:rsidRPr="003E449A">
        <w:rPr>
          <w:rFonts w:ascii="Trebuchet MS" w:hAnsi="Trebuchet MS"/>
          <w:sz w:val="24"/>
          <w:szCs w:val="24"/>
        </w:rPr>
        <w:t>-&gt;Loja)</w:t>
      </w:r>
    </w:p>
    <w:p w14:paraId="20A9D34F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2E1C3A78" w14:textId="2E673D4F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idCategoria-&gt;nome, idLoja</w:t>
      </w:r>
    </w:p>
    <w:p w14:paraId="49A7C8C1" w14:textId="621DF1B4" w:rsidR="006C1600" w:rsidRDefault="006C1600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nome-&gt; idCategoria, idLoja</w:t>
      </w:r>
    </w:p>
    <w:p w14:paraId="0BFBCCFD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55F3ACA6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003332A0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729E131" w14:textId="77777777" w:rsidR="002C6EBB" w:rsidRPr="0082603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2CB0F011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Corresponde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>
        <w:rPr>
          <w:rFonts w:ascii="Trebuchet MS" w:hAnsi="Trebuchet MS"/>
          <w:sz w:val="24"/>
          <w:szCs w:val="24"/>
          <w:u w:val="single"/>
        </w:rPr>
        <w:t>idLoja</w:t>
      </w:r>
      <w:r w:rsidRPr="003E449A">
        <w:rPr>
          <w:rFonts w:ascii="Trebuchet MS" w:hAnsi="Trebuchet MS"/>
          <w:sz w:val="24"/>
          <w:szCs w:val="24"/>
        </w:rPr>
        <w:t xml:space="preserve">-&gt;Loja, </w:t>
      </w:r>
      <w:r>
        <w:rPr>
          <w:rFonts w:ascii="Trebuchet MS" w:hAnsi="Trebuchet MS"/>
          <w:sz w:val="24"/>
          <w:szCs w:val="24"/>
          <w:u w:val="single"/>
        </w:rPr>
        <w:t>idCategoria</w:t>
      </w:r>
      <w:r w:rsidRPr="003E449A">
        <w:rPr>
          <w:rFonts w:ascii="Trebuchet MS" w:hAnsi="Trebuchet MS"/>
          <w:sz w:val="24"/>
          <w:szCs w:val="24"/>
        </w:rPr>
        <w:t>-&gt;Categoria)</w:t>
      </w:r>
    </w:p>
    <w:p w14:paraId="1AF6872E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  <w:r>
        <w:rPr>
          <w:rFonts w:ascii="Trebuchet MS" w:hAnsi="Trebuchet MS"/>
          <w:sz w:val="24"/>
          <w:szCs w:val="24"/>
        </w:rPr>
        <w:tab/>
        <w:t>--</w:t>
      </w:r>
    </w:p>
    <w:p w14:paraId="7EACC2BA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44B763A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A77419B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5C1CB0C6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53B6711F" w14:textId="2F881666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Produto (</w:t>
      </w:r>
      <w:r w:rsidRPr="00A62E8C">
        <w:rPr>
          <w:rFonts w:ascii="Trebuchet MS" w:hAnsi="Trebuchet MS"/>
          <w:sz w:val="24"/>
          <w:szCs w:val="24"/>
          <w:u w:val="single"/>
        </w:rPr>
        <w:t>idProduto</w:t>
      </w:r>
      <w:r w:rsidRPr="003E449A">
        <w:rPr>
          <w:rFonts w:ascii="Trebuchet MS" w:hAnsi="Trebuchet MS"/>
          <w:sz w:val="24"/>
          <w:szCs w:val="24"/>
        </w:rPr>
        <w:t xml:space="preserve">, nome, quantidade, preço, </w:t>
      </w:r>
      <w:r>
        <w:rPr>
          <w:rFonts w:ascii="Trebuchet MS" w:hAnsi="Trebuchet MS"/>
          <w:sz w:val="24"/>
          <w:szCs w:val="24"/>
        </w:rPr>
        <w:t>idTipo</w:t>
      </w:r>
      <w:r w:rsidRPr="003E449A">
        <w:rPr>
          <w:rFonts w:ascii="Trebuchet MS" w:hAnsi="Trebuchet MS"/>
          <w:sz w:val="24"/>
          <w:szCs w:val="24"/>
        </w:rPr>
        <w:t>-&gt;Tipo</w:t>
      </w:r>
      <w:r w:rsidR="00F20BE5">
        <w:rPr>
          <w:rFonts w:ascii="Trebuchet MS" w:hAnsi="Trebuchet MS"/>
          <w:sz w:val="24"/>
          <w:szCs w:val="24"/>
        </w:rPr>
        <w:t>, idLoja-&gt;Loja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91EA042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46F6D054" w14:textId="3ACB7936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idProduto-&gt;nome, quantidade, preço, idTipo</w:t>
      </w:r>
      <w:r w:rsidR="00F20BE5">
        <w:rPr>
          <w:rFonts w:ascii="Trebuchet MS" w:hAnsi="Trebuchet MS"/>
          <w:sz w:val="24"/>
          <w:szCs w:val="24"/>
        </w:rPr>
        <w:t>, idLoja</w:t>
      </w:r>
    </w:p>
    <w:p w14:paraId="05A303E1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59D88EA7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63E5742F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74A70EE8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47F3C055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Tipo (</w:t>
      </w:r>
      <w:r w:rsidRPr="00A62E8C">
        <w:rPr>
          <w:rFonts w:ascii="Trebuchet MS" w:hAnsi="Trebuchet MS"/>
          <w:sz w:val="24"/>
          <w:szCs w:val="24"/>
          <w:u w:val="single"/>
        </w:rPr>
        <w:t>idTipo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6D266600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75240821" w14:textId="31CE6BB2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idTipo-&gt;nome</w:t>
      </w:r>
    </w:p>
    <w:p w14:paraId="57065551" w14:textId="021CC9A7" w:rsidR="006C1600" w:rsidRDefault="006C1600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nome-&gt;idTipo</w:t>
      </w:r>
    </w:p>
    <w:p w14:paraId="0258DD31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262A5660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14075D9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60F5CF8F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512896F6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Compra (</w:t>
      </w:r>
      <w:r w:rsidRPr="003E449A">
        <w:rPr>
          <w:rFonts w:ascii="Trebuchet MS" w:hAnsi="Trebuchet MS"/>
          <w:sz w:val="24"/>
          <w:szCs w:val="24"/>
          <w:u w:val="single"/>
        </w:rPr>
        <w:t>idCompra</w:t>
      </w:r>
      <w:r w:rsidRPr="003E449A">
        <w:rPr>
          <w:rFonts w:ascii="Trebuchet MS" w:hAnsi="Trebuchet MS"/>
          <w:sz w:val="24"/>
          <w:szCs w:val="24"/>
        </w:rPr>
        <w:t>, d</w:t>
      </w:r>
      <w:r>
        <w:rPr>
          <w:rFonts w:ascii="Trebuchet MS" w:hAnsi="Trebuchet MS"/>
          <w:sz w:val="24"/>
          <w:szCs w:val="24"/>
        </w:rPr>
        <w:t>ata</w:t>
      </w:r>
      <w:r w:rsidRPr="003E449A">
        <w:rPr>
          <w:rFonts w:ascii="Trebuchet MS" w:hAnsi="Trebuchet MS"/>
          <w:sz w:val="24"/>
          <w:szCs w:val="24"/>
        </w:rPr>
        <w:t>, hora, total</w:t>
      </w:r>
      <w:r>
        <w:rPr>
          <w:rFonts w:ascii="Trebuchet MS" w:hAnsi="Trebuchet MS"/>
          <w:sz w:val="24"/>
          <w:szCs w:val="24"/>
        </w:rPr>
        <w:t>, idCliente-&gt;Cliente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D34386E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lastRenderedPageBreak/>
        <w:t>FD:</w:t>
      </w:r>
    </w:p>
    <w:p w14:paraId="77659E5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idCompra-&gt;data, hora, total, idCliente</w:t>
      </w:r>
    </w:p>
    <w:p w14:paraId="10793DC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data, hora, idCliente, total-&gt;idCompra</w:t>
      </w:r>
    </w:p>
    <w:p w14:paraId="1644265B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4F803ED5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05F7600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7E2C910F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0EC5F173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Efetuado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 w:rsidRPr="00017F2B">
        <w:rPr>
          <w:rFonts w:ascii="Trebuchet MS" w:hAnsi="Trebuchet MS"/>
          <w:sz w:val="24"/>
          <w:szCs w:val="24"/>
          <w:u w:val="single"/>
        </w:rPr>
        <w:t>idCompra</w:t>
      </w:r>
      <w:r w:rsidRPr="003E449A">
        <w:rPr>
          <w:rFonts w:ascii="Trebuchet MS" w:hAnsi="Trebuchet MS"/>
          <w:sz w:val="24"/>
          <w:szCs w:val="24"/>
        </w:rPr>
        <w:t xml:space="preserve">-&gt;Compra, </w:t>
      </w:r>
      <w:r w:rsidRPr="00017F2B">
        <w:rPr>
          <w:rFonts w:ascii="Trebuchet MS" w:hAnsi="Trebuchet MS"/>
          <w:sz w:val="24"/>
          <w:szCs w:val="24"/>
          <w:u w:val="single"/>
        </w:rPr>
        <w:t>idProduto</w:t>
      </w:r>
      <w:r w:rsidRPr="003E449A">
        <w:rPr>
          <w:rFonts w:ascii="Trebuchet MS" w:hAnsi="Trebuchet MS"/>
          <w:sz w:val="24"/>
          <w:szCs w:val="24"/>
        </w:rPr>
        <w:t>-&gt;Produto, quantidade)</w:t>
      </w:r>
    </w:p>
    <w:p w14:paraId="5ACC8C23" w14:textId="3F35C1A3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  <w:r>
        <w:rPr>
          <w:rFonts w:ascii="Trebuchet MS" w:hAnsi="Trebuchet MS"/>
          <w:sz w:val="24"/>
          <w:szCs w:val="24"/>
        </w:rPr>
        <w:tab/>
      </w:r>
      <w:r w:rsidR="002623F7">
        <w:rPr>
          <w:rFonts w:ascii="Trebuchet MS" w:hAnsi="Trebuchet MS"/>
          <w:sz w:val="24"/>
          <w:szCs w:val="24"/>
        </w:rPr>
        <w:t>idCompra, idProduto-&gt; quantidade</w:t>
      </w:r>
    </w:p>
    <w:p w14:paraId="7428FFDD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63ECC9B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0E03DBEF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51920DD" w14:textId="77777777" w:rsidR="002C6EBB" w:rsidRPr="00C636FD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00E8B3C" w14:textId="77777777" w:rsidR="002C6EBB" w:rsidRPr="00F8382C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Horário (</w:t>
      </w:r>
      <w:r w:rsidRPr="00A62E8C">
        <w:rPr>
          <w:rFonts w:ascii="Trebuchet MS" w:hAnsi="Trebuchet MS"/>
          <w:sz w:val="24"/>
          <w:szCs w:val="24"/>
          <w:u w:val="single"/>
        </w:rPr>
        <w:t>idHorário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dia</w:t>
      </w:r>
      <w:r>
        <w:rPr>
          <w:rFonts w:ascii="Trebuchet MS" w:hAnsi="Trebuchet MS"/>
          <w:sz w:val="24"/>
          <w:szCs w:val="24"/>
        </w:rPr>
        <w:t>Semana</w:t>
      </w:r>
      <w:r w:rsidRPr="00A62E8C">
        <w:rPr>
          <w:rFonts w:ascii="Trebuchet MS" w:hAnsi="Trebuchet MS"/>
          <w:sz w:val="24"/>
          <w:szCs w:val="24"/>
        </w:rPr>
        <w:t>, horaInício, horaFim</w:t>
      </w:r>
      <w:r w:rsidRPr="00F8382C">
        <w:rPr>
          <w:rFonts w:ascii="Trebuchet MS" w:hAnsi="Trebuchet MS"/>
          <w:sz w:val="24"/>
          <w:szCs w:val="24"/>
        </w:rPr>
        <w:t>)</w:t>
      </w:r>
    </w:p>
    <w:p w14:paraId="79006B8A" w14:textId="77777777" w:rsidR="002C6EBB" w:rsidRPr="00023619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 xml:space="preserve">FD: </w:t>
      </w:r>
    </w:p>
    <w:p w14:paraId="202A78F5" w14:textId="77777777" w:rsidR="002C6EBB" w:rsidRDefault="002C6EBB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sz w:val="24"/>
          <w:szCs w:val="24"/>
        </w:rPr>
        <w:t>idHorário-&gt;dia</w:t>
      </w:r>
      <w:r>
        <w:rPr>
          <w:rFonts w:ascii="Trebuchet MS" w:hAnsi="Trebuchet MS"/>
          <w:sz w:val="24"/>
          <w:szCs w:val="24"/>
        </w:rPr>
        <w:t>Semana</w:t>
      </w:r>
      <w:r w:rsidRPr="00023619">
        <w:rPr>
          <w:rFonts w:ascii="Trebuchet MS" w:hAnsi="Trebuchet MS"/>
          <w:sz w:val="24"/>
          <w:szCs w:val="24"/>
        </w:rPr>
        <w:t>, horaInício, horaFim</w:t>
      </w:r>
    </w:p>
    <w:p w14:paraId="186F112B" w14:textId="77777777" w:rsidR="002C6EBB" w:rsidRPr="00023619" w:rsidRDefault="002C6EBB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diaSemana, horaInício, horaFim-&gt;idHorário</w:t>
      </w:r>
    </w:p>
    <w:p w14:paraId="77F26101" w14:textId="77777777" w:rsidR="002C6EBB" w:rsidRPr="00023619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 xml:space="preserve">Formas: </w:t>
      </w:r>
    </w:p>
    <w:p w14:paraId="28806105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6016C7D1" w14:textId="77777777" w:rsidR="002C6EBB" w:rsidRPr="00023619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64FC964F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HorárioFuncionário (</w:t>
      </w:r>
      <w:r w:rsidRPr="00175906">
        <w:rPr>
          <w:rFonts w:ascii="Trebuchet MS" w:hAnsi="Trebuchet MS"/>
          <w:sz w:val="24"/>
          <w:szCs w:val="24"/>
          <w:u w:val="single"/>
        </w:rPr>
        <w:t>idFunc</w:t>
      </w:r>
      <w:r>
        <w:rPr>
          <w:rFonts w:ascii="Trebuchet MS" w:hAnsi="Trebuchet MS"/>
          <w:sz w:val="24"/>
          <w:szCs w:val="24"/>
        </w:rPr>
        <w:t xml:space="preserve">-&gt;Funcionário, </w:t>
      </w:r>
      <w:r w:rsidRPr="00175906">
        <w:rPr>
          <w:rFonts w:ascii="Trebuchet MS" w:hAnsi="Trebuchet MS"/>
          <w:sz w:val="24"/>
          <w:szCs w:val="24"/>
          <w:u w:val="single"/>
        </w:rPr>
        <w:t>idHor</w:t>
      </w:r>
      <w:r>
        <w:rPr>
          <w:rFonts w:ascii="Trebuchet MS" w:hAnsi="Trebuchet MS"/>
          <w:sz w:val="24"/>
          <w:szCs w:val="24"/>
          <w:u w:val="single"/>
        </w:rPr>
        <w:t>á</w:t>
      </w:r>
      <w:r w:rsidRPr="00175906">
        <w:rPr>
          <w:rFonts w:ascii="Trebuchet MS" w:hAnsi="Trebuchet MS"/>
          <w:sz w:val="24"/>
          <w:szCs w:val="24"/>
          <w:u w:val="single"/>
        </w:rPr>
        <w:t>r</w:t>
      </w:r>
      <w:r>
        <w:rPr>
          <w:rFonts w:ascii="Trebuchet MS" w:hAnsi="Trebuchet MS"/>
          <w:sz w:val="24"/>
          <w:szCs w:val="24"/>
          <w:u w:val="single"/>
        </w:rPr>
        <w:t>i</w:t>
      </w:r>
      <w:r w:rsidRPr="00175906">
        <w:rPr>
          <w:rFonts w:ascii="Trebuchet MS" w:hAnsi="Trebuchet MS"/>
          <w:sz w:val="24"/>
          <w:szCs w:val="24"/>
          <w:u w:val="single"/>
        </w:rPr>
        <w:t>o</w:t>
      </w:r>
      <w:r>
        <w:rPr>
          <w:rFonts w:ascii="Trebuchet MS" w:hAnsi="Trebuchet MS"/>
          <w:sz w:val="24"/>
          <w:szCs w:val="24"/>
        </w:rPr>
        <w:t>-&gt;Horário)</w:t>
      </w:r>
    </w:p>
    <w:p w14:paraId="491F386E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  <w:r>
        <w:rPr>
          <w:rFonts w:ascii="Trebuchet MS" w:hAnsi="Trebuchet MS"/>
          <w:sz w:val="24"/>
          <w:szCs w:val="24"/>
        </w:rPr>
        <w:tab/>
        <w:t>--</w:t>
      </w:r>
    </w:p>
    <w:p w14:paraId="4DC4A4BC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0BF092C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273C4F10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FB1E012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5EDE269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HorárioLoja (</w:t>
      </w:r>
      <w:r w:rsidRPr="00175906">
        <w:rPr>
          <w:rFonts w:ascii="Trebuchet MS" w:hAnsi="Trebuchet MS"/>
          <w:sz w:val="24"/>
          <w:szCs w:val="24"/>
          <w:u w:val="single"/>
        </w:rPr>
        <w:t>idLoja</w:t>
      </w:r>
      <w:r>
        <w:rPr>
          <w:rFonts w:ascii="Trebuchet MS" w:hAnsi="Trebuchet MS"/>
          <w:sz w:val="24"/>
          <w:szCs w:val="24"/>
        </w:rPr>
        <w:t xml:space="preserve">-&gt;Loja, </w:t>
      </w:r>
      <w:r w:rsidRPr="00017F2B">
        <w:rPr>
          <w:rFonts w:ascii="Trebuchet MS" w:hAnsi="Trebuchet MS"/>
          <w:sz w:val="24"/>
          <w:szCs w:val="24"/>
          <w:u w:val="single"/>
        </w:rPr>
        <w:t>idHorário</w:t>
      </w:r>
      <w:r>
        <w:rPr>
          <w:rFonts w:ascii="Trebuchet MS" w:hAnsi="Trebuchet MS"/>
          <w:sz w:val="24"/>
          <w:szCs w:val="24"/>
        </w:rPr>
        <w:t>-&gt;Horário)</w:t>
      </w:r>
    </w:p>
    <w:p w14:paraId="4213C81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 xml:space="preserve">FD: </w:t>
      </w:r>
      <w:r>
        <w:rPr>
          <w:rFonts w:ascii="Trebuchet MS" w:hAnsi="Trebuchet MS"/>
          <w:sz w:val="24"/>
          <w:szCs w:val="24"/>
        </w:rPr>
        <w:tab/>
        <w:t>--</w:t>
      </w:r>
    </w:p>
    <w:p w14:paraId="0BF0BEA7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2DCED666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ab/>
        <w:t>3NF: não viola</w:t>
      </w:r>
    </w:p>
    <w:p w14:paraId="7303D6B3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75509473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2F5BF0B2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Pessoa (</w:t>
      </w:r>
      <w:r w:rsidRPr="003E449A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, nome, dataNascimento, telefone, email)</w:t>
      </w:r>
    </w:p>
    <w:p w14:paraId="752DAC4F" w14:textId="77777777" w:rsidR="002C6EBB" w:rsidRPr="00A47677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A47677">
        <w:rPr>
          <w:rFonts w:ascii="Trebuchet MS" w:hAnsi="Trebuchet MS"/>
          <w:color w:val="8C2D19"/>
          <w:sz w:val="24"/>
          <w:szCs w:val="24"/>
        </w:rPr>
        <w:t xml:space="preserve">FD: </w:t>
      </w:r>
    </w:p>
    <w:p w14:paraId="7438561F" w14:textId="2570B8DA" w:rsidR="002C6EBB" w:rsidRDefault="002C6EBB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sz w:val="24"/>
          <w:szCs w:val="24"/>
        </w:rPr>
        <w:t>nif-&gt;nome, dataNascimento, telefone, email</w:t>
      </w:r>
    </w:p>
    <w:p w14:paraId="70704AFA" w14:textId="44E6DEA5" w:rsidR="006C1600" w:rsidRDefault="006C1600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telefone-&gt;nif, nome, dataNascimento, email</w:t>
      </w:r>
    </w:p>
    <w:p w14:paraId="67F84731" w14:textId="5995D035" w:rsidR="006C1600" w:rsidRPr="00023619" w:rsidRDefault="006C1600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email-&gt;</w:t>
      </w:r>
      <w:r w:rsidRPr="006C1600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nif, nome, dataNascimento, telefone</w:t>
      </w:r>
    </w:p>
    <w:p w14:paraId="304CD42E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A47677">
        <w:rPr>
          <w:rFonts w:ascii="Trebuchet MS" w:hAnsi="Trebuchet MS"/>
          <w:color w:val="8C2D19"/>
          <w:sz w:val="24"/>
          <w:szCs w:val="24"/>
        </w:rPr>
        <w:t>Formas:</w:t>
      </w:r>
    </w:p>
    <w:p w14:paraId="0E74B85D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color w:val="8C2D19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3NF: não viola</w:t>
      </w:r>
    </w:p>
    <w:p w14:paraId="2ED17E7C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35EE2574" w14:textId="77777777" w:rsidR="002C6EBB" w:rsidRPr="00A47677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</w:p>
    <w:p w14:paraId="0C1F94C8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Cliente (</w:t>
      </w:r>
      <w:r w:rsidRPr="00A62E8C">
        <w:rPr>
          <w:rFonts w:ascii="Trebuchet MS" w:hAnsi="Trebuchet MS"/>
          <w:sz w:val="24"/>
          <w:szCs w:val="24"/>
          <w:u w:val="single"/>
        </w:rPr>
        <w:t>idCliente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nif</w:t>
      </w:r>
      <w:r w:rsidRPr="003E449A">
        <w:rPr>
          <w:rFonts w:ascii="Trebuchet MS" w:hAnsi="Trebuchet MS"/>
          <w:sz w:val="24"/>
          <w:szCs w:val="24"/>
        </w:rPr>
        <w:t>-&gt;Pessoa)</w:t>
      </w:r>
    </w:p>
    <w:p w14:paraId="329B74A1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10D61244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idCliente-&gt;nif</w:t>
      </w:r>
    </w:p>
    <w:p w14:paraId="7F878301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nif-&gt; idCliente</w:t>
      </w:r>
    </w:p>
    <w:p w14:paraId="0CB9C86F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4E4B0298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2EAF6ADE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1AA3A4D6" w14:textId="77777777" w:rsidR="002C6EBB" w:rsidRPr="00A47677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12F76596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Funcionário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 w:rsidRPr="00595CEB">
        <w:rPr>
          <w:rFonts w:ascii="Trebuchet MS" w:hAnsi="Trebuchet MS"/>
          <w:sz w:val="24"/>
          <w:szCs w:val="24"/>
          <w:u w:val="single"/>
        </w:rPr>
        <w:t>id</w:t>
      </w:r>
      <w:r>
        <w:rPr>
          <w:rFonts w:ascii="Trebuchet MS" w:hAnsi="Trebuchet MS"/>
          <w:sz w:val="24"/>
          <w:szCs w:val="24"/>
          <w:u w:val="single"/>
        </w:rPr>
        <w:t>Func</w:t>
      </w:r>
      <w:r w:rsidRPr="00A62E8C">
        <w:rPr>
          <w:rFonts w:ascii="Trebuchet MS" w:hAnsi="Trebuchet MS"/>
          <w:sz w:val="24"/>
          <w:szCs w:val="24"/>
        </w:rPr>
        <w:t>, nif</w:t>
      </w:r>
      <w:r w:rsidRPr="003E449A">
        <w:rPr>
          <w:rFonts w:ascii="Trebuchet MS" w:hAnsi="Trebuchet MS"/>
          <w:sz w:val="24"/>
          <w:szCs w:val="24"/>
        </w:rPr>
        <w:t>-&gt;Pessoa</w:t>
      </w:r>
      <w:r>
        <w:rPr>
          <w:rFonts w:ascii="Trebuchet MS" w:hAnsi="Trebuchet MS"/>
          <w:sz w:val="24"/>
          <w:szCs w:val="24"/>
        </w:rPr>
        <w:t>,</w:t>
      </w:r>
      <w:r w:rsidRPr="003E449A">
        <w:rPr>
          <w:rFonts w:ascii="Trebuchet MS" w:hAnsi="Trebuchet MS"/>
          <w:sz w:val="24"/>
          <w:szCs w:val="24"/>
        </w:rPr>
        <w:t xml:space="preserve"> salário)</w:t>
      </w:r>
    </w:p>
    <w:p w14:paraId="3800D5AD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131231CE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idFunc-&gt;nif, salário</w:t>
      </w:r>
    </w:p>
    <w:p w14:paraId="3C0D6B27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nif-&gt;idFunc</w:t>
      </w:r>
    </w:p>
    <w:p w14:paraId="69D47D4C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17D7CD6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CF01833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31DD3B50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0F393D4A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EmpregadoLoja (</w:t>
      </w:r>
      <w:r w:rsidRPr="001C6CB2">
        <w:rPr>
          <w:rFonts w:ascii="Trebuchet MS" w:hAnsi="Trebuchet MS"/>
          <w:sz w:val="24"/>
          <w:szCs w:val="24"/>
          <w:u w:val="single"/>
        </w:rPr>
        <w:t>idFunc</w:t>
      </w:r>
      <w:r>
        <w:rPr>
          <w:rFonts w:ascii="Trebuchet MS" w:hAnsi="Trebuchet MS"/>
          <w:sz w:val="24"/>
          <w:szCs w:val="24"/>
        </w:rPr>
        <w:t>-&gt;Funcionário,</w:t>
      </w:r>
      <w:r w:rsidRPr="003E449A">
        <w:rPr>
          <w:rFonts w:ascii="Trebuchet MS" w:hAnsi="Trebuchet MS"/>
          <w:sz w:val="24"/>
          <w:szCs w:val="24"/>
        </w:rPr>
        <w:t xml:space="preserve"> </w:t>
      </w:r>
      <w:r w:rsidRPr="00017F2B">
        <w:rPr>
          <w:rFonts w:ascii="Trebuchet MS" w:hAnsi="Trebuchet MS"/>
          <w:sz w:val="24"/>
          <w:szCs w:val="24"/>
          <w:u w:val="single"/>
        </w:rPr>
        <w:t>idLoja</w:t>
      </w:r>
      <w:r w:rsidRPr="003E449A">
        <w:rPr>
          <w:rFonts w:ascii="Trebuchet MS" w:hAnsi="Trebuchet MS"/>
          <w:sz w:val="24"/>
          <w:szCs w:val="24"/>
        </w:rPr>
        <w:t>-&gt;Loja)</w:t>
      </w:r>
    </w:p>
    <w:p w14:paraId="21F0EF77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lastRenderedPageBreak/>
        <w:t>FD:</w:t>
      </w:r>
    </w:p>
    <w:p w14:paraId="331F68D2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idFunc-&gt; idLoja</w:t>
      </w:r>
    </w:p>
    <w:p w14:paraId="570509CB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775591D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28C9419F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BE73A1E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00AD6413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Segurança (</w:t>
      </w:r>
      <w:r w:rsidRPr="00A62E8C">
        <w:rPr>
          <w:rFonts w:ascii="Trebuchet MS" w:hAnsi="Trebuchet MS"/>
          <w:sz w:val="24"/>
          <w:szCs w:val="24"/>
          <w:u w:val="single"/>
        </w:rPr>
        <w:t>idFunc</w:t>
      </w:r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 w:rsidRPr="00017F2B">
        <w:rPr>
          <w:rFonts w:ascii="Trebuchet MS" w:hAnsi="Trebuchet MS"/>
          <w:sz w:val="24"/>
          <w:szCs w:val="24"/>
          <w:u w:val="single"/>
        </w:rPr>
        <w:t>idPiso</w:t>
      </w:r>
      <w:r w:rsidRPr="003E449A">
        <w:rPr>
          <w:rFonts w:ascii="Trebuchet MS" w:hAnsi="Trebuchet MS"/>
          <w:sz w:val="24"/>
          <w:szCs w:val="24"/>
        </w:rPr>
        <w:t>-&gt;Piso)</w:t>
      </w:r>
    </w:p>
    <w:p w14:paraId="16E4D1D8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63531400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idFunc-&gt;idPiso</w:t>
      </w:r>
    </w:p>
    <w:p w14:paraId="053322C0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15C8DA59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556D3D75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5ADB8306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323E6EFF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Limpeza (</w:t>
      </w:r>
      <w:r w:rsidRPr="00A62E8C">
        <w:rPr>
          <w:rFonts w:ascii="Trebuchet MS" w:hAnsi="Trebuchet MS"/>
          <w:sz w:val="24"/>
          <w:szCs w:val="24"/>
          <w:u w:val="single"/>
        </w:rPr>
        <w:t>idFunc</w:t>
      </w:r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 w:rsidRPr="00017F2B">
        <w:rPr>
          <w:rFonts w:ascii="Trebuchet MS" w:hAnsi="Trebuchet MS"/>
          <w:sz w:val="24"/>
          <w:szCs w:val="24"/>
          <w:u w:val="single"/>
        </w:rPr>
        <w:t>idPiso</w:t>
      </w:r>
      <w:r w:rsidRPr="003E449A">
        <w:rPr>
          <w:rFonts w:ascii="Trebuchet MS" w:hAnsi="Trebuchet MS"/>
          <w:sz w:val="24"/>
          <w:szCs w:val="24"/>
        </w:rPr>
        <w:t>-&gt;Piso)</w:t>
      </w:r>
    </w:p>
    <w:p w14:paraId="2035031B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2CC4EDD0" w14:textId="77777777" w:rsidR="002C6EBB" w:rsidRPr="00E66445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idFunc-&gt;idPiso</w:t>
      </w:r>
    </w:p>
    <w:p w14:paraId="19E41796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5E6992DB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1333D2B3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66292C1F" w14:textId="77777777" w:rsidR="00FE488A" w:rsidRDefault="00FE488A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2DA8252B" w14:textId="27AA385F" w:rsidR="001B5E13" w:rsidRPr="00FE488A" w:rsidRDefault="00FE488A" w:rsidP="00DE1EA7">
      <w:pPr>
        <w:spacing w:line="360" w:lineRule="auto"/>
        <w:jc w:val="both"/>
        <w:rPr>
          <w:rFonts w:ascii="Trebuchet MS" w:hAnsi="Trebuchet MS"/>
          <w:color w:val="8C2D19"/>
          <w:sz w:val="28"/>
          <w:szCs w:val="28"/>
        </w:rPr>
      </w:pPr>
      <w:r w:rsidRPr="00FE488A">
        <w:rPr>
          <w:rFonts w:ascii="Trebuchet MS" w:hAnsi="Trebuchet MS"/>
          <w:color w:val="8C2D19"/>
          <w:sz w:val="28"/>
          <w:szCs w:val="28"/>
        </w:rPr>
        <w:t>Conclusões:</w:t>
      </w:r>
      <w:r w:rsidR="00FF6D9D" w:rsidRPr="00FE488A">
        <w:rPr>
          <w:rFonts w:ascii="Trebuchet MS" w:hAnsi="Trebuchet MS"/>
          <w:color w:val="8C2D19"/>
          <w:sz w:val="28"/>
          <w:szCs w:val="28"/>
        </w:rPr>
        <w:t xml:space="preserve"> </w:t>
      </w:r>
    </w:p>
    <w:p w14:paraId="6D0DC6C8" w14:textId="293367D3" w:rsidR="007E304B" w:rsidRDefault="007E304B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Uma relação segue BCFC se, para cada não trivial A</w:t>
      </w:r>
      <w:r w:rsidR="00DE1EA7">
        <w:rPr>
          <w:rFonts w:ascii="Trebuchet MS" w:hAnsi="Trebuchet MS"/>
          <w:sz w:val="24"/>
          <w:szCs w:val="24"/>
        </w:rPr>
        <w:t xml:space="preserve"> -&gt; B, A é uma (super)key,</w:t>
      </w:r>
    </w:p>
    <w:p w14:paraId="7CC5DF01" w14:textId="34A46251" w:rsidR="00DE1EA7" w:rsidRDefault="00DE1EA7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ou seja, a partir de A chegamos a todos os atributos.</w:t>
      </w:r>
    </w:p>
    <w:p w14:paraId="16A20636" w14:textId="7CA3F60A" w:rsidR="00DE1EA7" w:rsidRDefault="00DE1EA7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Uma relação segue 3NF se, para cada não trivial A -&gt; B, A é uma (super)key ou B é um atributo primo, ou seja, faz parte de pelos menos uma chave da relação.</w:t>
      </w:r>
    </w:p>
    <w:p w14:paraId="3922D764" w14:textId="18DB601F" w:rsidR="00DE1EA7" w:rsidRDefault="00DE1EA7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Como a partir da parte esquerda</w:t>
      </w:r>
      <w:r w:rsidR="00FE488A">
        <w:rPr>
          <w:rFonts w:ascii="Trebuchet MS" w:hAnsi="Trebuchet MS"/>
          <w:sz w:val="24"/>
          <w:szCs w:val="24"/>
        </w:rPr>
        <w:t xml:space="preserve"> (A)</w:t>
      </w:r>
      <w:r>
        <w:rPr>
          <w:rFonts w:ascii="Trebuchet MS" w:hAnsi="Trebuchet MS"/>
          <w:sz w:val="24"/>
          <w:szCs w:val="24"/>
        </w:rPr>
        <w:t xml:space="preserve"> de cada dependência chegamos a todos os atributos</w:t>
      </w:r>
      <w:r w:rsidR="00FE488A">
        <w:rPr>
          <w:rFonts w:ascii="Trebuchet MS" w:hAnsi="Trebuchet MS"/>
          <w:sz w:val="24"/>
          <w:szCs w:val="24"/>
        </w:rPr>
        <w:t xml:space="preserve"> (B), conclui-se que A é uma (super)key. Logo, todas as relações da base de dados seguem as 2 formas pedidas: Forma Normal Boyce-Codd e 3ª Forma Normal.</w:t>
      </w:r>
    </w:p>
    <w:p w14:paraId="59000335" w14:textId="77777777" w:rsidR="002C6EBB" w:rsidRDefault="002C6EBB" w:rsidP="002C6EBB">
      <w:pPr>
        <w:spacing w:line="480" w:lineRule="auto"/>
        <w:jc w:val="both"/>
        <w:rPr>
          <w:rFonts w:ascii="Trebuchet MS" w:hAnsi="Trebuchet MS"/>
          <w:sz w:val="24"/>
          <w:szCs w:val="24"/>
        </w:rPr>
      </w:pPr>
    </w:p>
    <w:p w14:paraId="7087F5DF" w14:textId="77777777" w:rsidR="002C6EBB" w:rsidRPr="00136CD8" w:rsidRDefault="002C6EBB" w:rsidP="002C6EBB">
      <w:pPr>
        <w:spacing w:line="480" w:lineRule="auto"/>
        <w:jc w:val="both"/>
        <w:rPr>
          <w:rFonts w:ascii="Trebuchet MS" w:hAnsi="Trebuchet MS"/>
          <w:sz w:val="24"/>
          <w:szCs w:val="24"/>
        </w:rPr>
      </w:pPr>
    </w:p>
    <w:p w14:paraId="15E7CB7F" w14:textId="174A04B2" w:rsidR="00011D58" w:rsidRPr="00F20BE5" w:rsidRDefault="00F20BE5" w:rsidP="00DF41A6">
      <w:pPr>
        <w:pStyle w:val="PargrafodaLista"/>
        <w:spacing w:line="480" w:lineRule="auto"/>
        <w:jc w:val="center"/>
        <w:rPr>
          <w:rFonts w:ascii="Trebuchet MS" w:hAnsi="Trebuchet MS"/>
          <w:color w:val="8C2D19"/>
          <w:sz w:val="40"/>
        </w:rPr>
      </w:pPr>
      <w:r w:rsidRPr="00F20BE5">
        <w:rPr>
          <w:rFonts w:ascii="Trebuchet MS" w:hAnsi="Trebuchet MS"/>
          <w:color w:val="8C2D19"/>
          <w:sz w:val="40"/>
        </w:rPr>
        <w:t>Lista de forma de implementação das restrições</w:t>
      </w:r>
    </w:p>
    <w:p w14:paraId="341A2F71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>Centro comercial</w:t>
      </w:r>
    </w:p>
    <w:p w14:paraId="6B9AD03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centro comercial precisa de ter um nome</w:t>
      </w:r>
    </w:p>
    <w:p w14:paraId="2D321FAD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nome NOT NULL</w:t>
      </w:r>
    </w:p>
    <w:p w14:paraId="76F6001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centros comerciais com o mesmo id</w:t>
      </w:r>
    </w:p>
    <w:p w14:paraId="566E872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idCC PRIMARY KEY</w:t>
      </w:r>
    </w:p>
    <w:p w14:paraId="69442634" w14:textId="03886348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O </w:t>
      </w:r>
      <w:r w:rsidR="00437957">
        <w:rPr>
          <w:rFonts w:ascii="Trebuchet MS" w:hAnsi="Trebuchet MS"/>
          <w:sz w:val="24"/>
          <w:szCs w:val="24"/>
        </w:rPr>
        <w:t>idLocal</w:t>
      </w:r>
      <w:r w:rsidRPr="00F20BE5">
        <w:rPr>
          <w:rFonts w:ascii="Trebuchet MS" w:hAnsi="Trebuchet MS"/>
          <w:sz w:val="24"/>
          <w:szCs w:val="24"/>
        </w:rPr>
        <w:t xml:space="preserve"> deve corresponder a um id de uma Localização</w:t>
      </w:r>
    </w:p>
    <w:p w14:paraId="767A91D2" w14:textId="05A70E9C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 xml:space="preserve">idLocal REFERENCES </w:t>
      </w:r>
      <w:r w:rsidR="002D4C9D" w:rsidRPr="00F20BE5">
        <w:rPr>
          <w:rFonts w:ascii="Trebuchet MS" w:hAnsi="Trebuchet MS"/>
          <w:sz w:val="24"/>
          <w:szCs w:val="24"/>
        </w:rPr>
        <w:t>Localização</w:t>
      </w:r>
      <w:r w:rsidRPr="00F20BE5">
        <w:rPr>
          <w:rFonts w:ascii="Trebuchet MS" w:hAnsi="Trebuchet MS"/>
          <w:sz w:val="24"/>
          <w:szCs w:val="24"/>
        </w:rPr>
        <w:t xml:space="preserve"> (idLocal)</w:t>
      </w:r>
    </w:p>
    <w:p w14:paraId="57392BE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47575966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 xml:space="preserve">Localização </w:t>
      </w:r>
    </w:p>
    <w:p w14:paraId="7D0D754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podem existir duas localizações com o mesmo id</w:t>
      </w:r>
    </w:p>
    <w:p w14:paraId="0858C26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idLocal PRIMARY KEY</w:t>
      </w:r>
    </w:p>
    <w:p w14:paraId="5026469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localizações com a mesma morada, código postal e localidade</w:t>
      </w:r>
    </w:p>
    <w:p w14:paraId="676E63D8" w14:textId="76E4B476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UNIQUE (morada, localidade, código</w:t>
      </w:r>
      <w:r w:rsidR="002D4C9D">
        <w:rPr>
          <w:rFonts w:ascii="Trebuchet MS" w:hAnsi="Trebuchet MS"/>
          <w:sz w:val="24"/>
          <w:szCs w:val="24"/>
        </w:rPr>
        <w:t>P</w:t>
      </w:r>
      <w:r w:rsidRPr="00F20BE5">
        <w:rPr>
          <w:rFonts w:ascii="Trebuchet MS" w:hAnsi="Trebuchet MS"/>
          <w:sz w:val="24"/>
          <w:szCs w:val="24"/>
        </w:rPr>
        <w:t>ostal)</w:t>
      </w:r>
    </w:p>
    <w:p w14:paraId="10F94BA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Todas as localizações têm de ter uma localidade, um código postal e uma morada</w:t>
      </w:r>
    </w:p>
    <w:p w14:paraId="46D74A7C" w14:textId="77777777" w:rsidR="00F20BE5" w:rsidRPr="00017F2B" w:rsidRDefault="00F20BE5" w:rsidP="00646A34">
      <w:pPr>
        <w:ind w:firstLine="708"/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>morada NOT NULL</w:t>
      </w:r>
    </w:p>
    <w:p w14:paraId="4C515F92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  <w:t>localidade NOT NULL</w:t>
      </w:r>
    </w:p>
    <w:p w14:paraId="68CC4CC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</w:r>
      <w:r w:rsidRPr="00F20BE5">
        <w:rPr>
          <w:rFonts w:ascii="Trebuchet MS" w:hAnsi="Trebuchet MS"/>
          <w:sz w:val="24"/>
          <w:szCs w:val="24"/>
        </w:rPr>
        <w:t>código postal NOT NULL</w:t>
      </w:r>
    </w:p>
    <w:p w14:paraId="00AAB8A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307B8FC7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 xml:space="preserve">Piso </w:t>
      </w:r>
    </w:p>
    <w:p w14:paraId="0F47915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podem existir pisos com o mesmo id</w:t>
      </w:r>
    </w:p>
    <w:p w14:paraId="479FD052" w14:textId="77777777" w:rsidR="00F20BE5" w:rsidRPr="00F20BE5" w:rsidRDefault="00F20BE5" w:rsidP="00646A34">
      <w:pPr>
        <w:ind w:firstLine="708"/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idPiso PRIMARY KEY</w:t>
      </w:r>
    </w:p>
    <w:p w14:paraId="5907B8D6" w14:textId="07EB0B22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O </w:t>
      </w:r>
      <w:r w:rsidR="00017F2B">
        <w:rPr>
          <w:rFonts w:ascii="Trebuchet MS" w:hAnsi="Trebuchet MS"/>
          <w:sz w:val="24"/>
          <w:szCs w:val="24"/>
        </w:rPr>
        <w:t>idCC</w:t>
      </w:r>
      <w:r w:rsidRPr="00F20BE5">
        <w:rPr>
          <w:rFonts w:ascii="Trebuchet MS" w:hAnsi="Trebuchet MS"/>
          <w:sz w:val="24"/>
          <w:szCs w:val="24"/>
        </w:rPr>
        <w:t xml:space="preserve"> deve corresponder ao id de um C</w:t>
      </w:r>
      <w:r w:rsidR="002D4C9D">
        <w:rPr>
          <w:rFonts w:ascii="Trebuchet MS" w:hAnsi="Trebuchet MS"/>
          <w:sz w:val="24"/>
          <w:szCs w:val="24"/>
        </w:rPr>
        <w:t>entro</w:t>
      </w:r>
      <w:r w:rsidRPr="00F20BE5">
        <w:rPr>
          <w:rFonts w:ascii="Trebuchet MS" w:hAnsi="Trebuchet MS"/>
          <w:sz w:val="24"/>
          <w:szCs w:val="24"/>
        </w:rPr>
        <w:t>C</w:t>
      </w:r>
      <w:r w:rsidR="002D4C9D">
        <w:rPr>
          <w:rFonts w:ascii="Trebuchet MS" w:hAnsi="Trebuchet MS"/>
          <w:sz w:val="24"/>
          <w:szCs w:val="24"/>
        </w:rPr>
        <w:t>omercial</w:t>
      </w:r>
    </w:p>
    <w:p w14:paraId="184AC03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idCC REFERENCES CC (idCC)</w:t>
      </w:r>
    </w:p>
    <w:p w14:paraId="06BCA2A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0DB780C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53D45C6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14E912B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4C80AF28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>Loja</w:t>
      </w:r>
    </w:p>
    <w:p w14:paraId="7FCC6AD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lojas com o mesmo id</w:t>
      </w:r>
    </w:p>
    <w:p w14:paraId="602BCE1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idLoja PRIMARY KEY</w:t>
      </w:r>
    </w:p>
    <w:p w14:paraId="0B8E184F" w14:textId="2B17B27E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Todas as lojas têm de ter um nome atribuído</w:t>
      </w:r>
      <w:r w:rsidR="002D4C9D">
        <w:rPr>
          <w:rFonts w:ascii="Trebuchet MS" w:hAnsi="Trebuchet MS"/>
          <w:sz w:val="24"/>
          <w:szCs w:val="24"/>
        </w:rPr>
        <w:t xml:space="preserve"> e estes têm que ser diferentes, não pode existir 2 lojas com o mesmo nome</w:t>
      </w:r>
    </w:p>
    <w:p w14:paraId="4C60F5FE" w14:textId="54B4C6D6" w:rsidR="002D4C9D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 xml:space="preserve">nome </w:t>
      </w:r>
      <w:r w:rsidR="002D4C9D">
        <w:rPr>
          <w:rFonts w:ascii="Trebuchet MS" w:hAnsi="Trebuchet MS"/>
          <w:sz w:val="24"/>
          <w:szCs w:val="24"/>
        </w:rPr>
        <w:t>UNIQUE NOT NULL</w:t>
      </w:r>
    </w:p>
    <w:p w14:paraId="78ABB690" w14:textId="6C001224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O id do Gerente da loja deve corresponder ao id de um </w:t>
      </w:r>
      <w:r w:rsidR="002D4C9D">
        <w:rPr>
          <w:rFonts w:ascii="Trebuchet MS" w:hAnsi="Trebuchet MS"/>
          <w:sz w:val="24"/>
          <w:szCs w:val="24"/>
        </w:rPr>
        <w:t>F</w:t>
      </w:r>
      <w:r w:rsidRPr="00F20BE5">
        <w:rPr>
          <w:rFonts w:ascii="Trebuchet MS" w:hAnsi="Trebuchet MS"/>
          <w:sz w:val="24"/>
          <w:szCs w:val="24"/>
        </w:rPr>
        <w:t>uncionário</w:t>
      </w:r>
    </w:p>
    <w:p w14:paraId="6E879BC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idGerente REFERENCES Funcionário(idFuncionário)</w:t>
      </w:r>
    </w:p>
    <w:p w14:paraId="63714AC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Piso deve corresponder ao id de um Piso</w:t>
      </w:r>
    </w:p>
    <w:p w14:paraId="0C4FD5B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idPiso REFERENCES Piso(idPiso)</w:t>
      </w:r>
    </w:p>
    <w:p w14:paraId="6DC6CA9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7E57A98C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Compra</w:t>
      </w:r>
    </w:p>
    <w:p w14:paraId="041048D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compras com o mesmo id</w:t>
      </w:r>
    </w:p>
    <w:p w14:paraId="7FC6FFA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idCompra PRIMARY KEY</w:t>
      </w:r>
    </w:p>
    <w:p w14:paraId="104A6F34" w14:textId="6F4FD822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D</w:t>
      </w:r>
      <w:r w:rsidR="002D4C9D">
        <w:rPr>
          <w:rFonts w:ascii="Trebuchet MS" w:hAnsi="Trebuchet MS"/>
          <w:sz w:val="24"/>
          <w:szCs w:val="24"/>
        </w:rPr>
        <w:t>ata</w:t>
      </w:r>
      <w:r w:rsidRPr="00F20BE5">
        <w:rPr>
          <w:rFonts w:ascii="Trebuchet MS" w:hAnsi="Trebuchet MS"/>
          <w:sz w:val="24"/>
          <w:szCs w:val="24"/>
        </w:rPr>
        <w:t>, hora e total não podem ser nulos</w:t>
      </w:r>
    </w:p>
    <w:p w14:paraId="1298E6F3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017F2B">
        <w:rPr>
          <w:rFonts w:ascii="Trebuchet MS" w:hAnsi="Trebuchet MS"/>
          <w:sz w:val="24"/>
          <w:szCs w:val="24"/>
          <w:lang w:val="en-US"/>
        </w:rPr>
        <w:t>dia NOT NULL</w:t>
      </w:r>
    </w:p>
    <w:p w14:paraId="0EE0AF94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  <w:t>hora NOT NULL</w:t>
      </w:r>
    </w:p>
    <w:p w14:paraId="5CBC763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</w:r>
      <w:r w:rsidRPr="00F20BE5">
        <w:rPr>
          <w:rFonts w:ascii="Trebuchet MS" w:hAnsi="Trebuchet MS"/>
          <w:sz w:val="24"/>
          <w:szCs w:val="24"/>
        </w:rPr>
        <w:t>total NOT NULL</w:t>
      </w:r>
    </w:p>
    <w:p w14:paraId="450EFCD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total tem de ser maior que zero</w:t>
      </w:r>
    </w:p>
    <w:p w14:paraId="6B0658B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total CHECK (total &gt; 0)</w:t>
      </w:r>
    </w:p>
    <w:p w14:paraId="6D86161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Cliente corresponde a um id de um Cliente</w:t>
      </w:r>
    </w:p>
    <w:p w14:paraId="4C0A070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idCliente REFERENCES Cliente (idCliente)</w:t>
      </w:r>
    </w:p>
    <w:p w14:paraId="37BDA5C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018DF9F9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Categoria</w:t>
      </w:r>
    </w:p>
    <w:p w14:paraId="3EBB72C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categorias com o mesmo id</w:t>
      </w:r>
    </w:p>
    <w:p w14:paraId="382F851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idCategoria PRIMARY KEY</w:t>
      </w:r>
    </w:p>
    <w:p w14:paraId="121213F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nome da categoria não pode ser nulo e tem de ser único</w:t>
      </w:r>
    </w:p>
    <w:p w14:paraId="5A946BD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lastRenderedPageBreak/>
        <w:tab/>
        <w:t>nome UNIQUE NOT NULL</w:t>
      </w:r>
    </w:p>
    <w:p w14:paraId="0AFA7FD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Loja deve corresponder a um id da Loja</w:t>
      </w:r>
    </w:p>
    <w:p w14:paraId="4706EEF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idLoja REFERENCES Loja (idLoja)</w:t>
      </w:r>
    </w:p>
    <w:p w14:paraId="700A3260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Efetuado</w:t>
      </w:r>
    </w:p>
    <w:p w14:paraId="523B730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deve haver duas instâncias com o mesmo par (idCompra, idProduto)</w:t>
      </w:r>
    </w:p>
    <w:p w14:paraId="4DB7B70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(idCompra, idProduto) PRIMARY KEY</w:t>
      </w:r>
    </w:p>
    <w:p w14:paraId="1BF5038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Compra corresponde a um id de Compra</w:t>
      </w:r>
    </w:p>
    <w:p w14:paraId="2194005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idCompra REFERENCES Loja (idCompra)</w:t>
      </w:r>
    </w:p>
    <w:p w14:paraId="45DD13D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Produto corresponde a um id da tabela Produto</w:t>
      </w:r>
    </w:p>
    <w:p w14:paraId="4D4E2473" w14:textId="22556C2B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idProduto REFERENCES Categoria (idProduto)</w:t>
      </w:r>
    </w:p>
    <w:p w14:paraId="42236B23" w14:textId="78A0FB6F" w:rsidR="00437957" w:rsidRDefault="00437957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 quantidade do Produto comprada tem se ser positiva e não nula</w:t>
      </w:r>
    </w:p>
    <w:p w14:paraId="284ADF9D" w14:textId="7D3F6FFB" w:rsidR="00437957" w:rsidRDefault="00437957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NOT NULL</w:t>
      </w:r>
    </w:p>
    <w:p w14:paraId="49D91C5B" w14:textId="62ED6CC3" w:rsidR="00F20BE5" w:rsidRPr="00437957" w:rsidRDefault="00437957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CHECK (quantidade &gt; 0)</w:t>
      </w:r>
    </w:p>
    <w:p w14:paraId="29219AF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0942A949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Corresponde</w:t>
      </w:r>
    </w:p>
    <w:p w14:paraId="5D6507C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deve haver duas instâncias com o mesmo par (idLoja, idCategoria)</w:t>
      </w:r>
    </w:p>
    <w:p w14:paraId="07E8F26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(idLoja, idCategoria) PRIMARY KEY</w:t>
      </w:r>
    </w:p>
    <w:p w14:paraId="0EA741D7" w14:textId="228512CE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Loja corresponde a um id d</w:t>
      </w:r>
      <w:r w:rsidR="00BB5486">
        <w:rPr>
          <w:rFonts w:ascii="Trebuchet MS" w:hAnsi="Trebuchet MS"/>
          <w:sz w:val="24"/>
          <w:szCs w:val="24"/>
        </w:rPr>
        <w:t>e</w:t>
      </w:r>
      <w:r w:rsidRPr="00F20BE5">
        <w:rPr>
          <w:rFonts w:ascii="Trebuchet MS" w:hAnsi="Trebuchet MS"/>
          <w:sz w:val="24"/>
          <w:szCs w:val="24"/>
        </w:rPr>
        <w:t xml:space="preserve"> Loja</w:t>
      </w:r>
    </w:p>
    <w:p w14:paraId="41959D5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idLoja REFERENCES Loja (idLoja)</w:t>
      </w:r>
    </w:p>
    <w:p w14:paraId="23C1C9FB" w14:textId="056D20A1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Categoria corresponde a um id d</w:t>
      </w:r>
      <w:r w:rsidR="00BB5486">
        <w:rPr>
          <w:rFonts w:ascii="Trebuchet MS" w:hAnsi="Trebuchet MS"/>
          <w:sz w:val="24"/>
          <w:szCs w:val="24"/>
        </w:rPr>
        <w:t>e</w:t>
      </w:r>
      <w:r w:rsidRPr="00F20BE5">
        <w:rPr>
          <w:rFonts w:ascii="Trebuchet MS" w:hAnsi="Trebuchet MS"/>
          <w:sz w:val="24"/>
          <w:szCs w:val="24"/>
        </w:rPr>
        <w:t xml:space="preserve"> Categoria</w:t>
      </w:r>
    </w:p>
    <w:p w14:paraId="5C6E5E9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idCategoria REFERENCES Categoria (idCategoria)</w:t>
      </w:r>
    </w:p>
    <w:p w14:paraId="112F16A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5685CC8E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Produto</w:t>
      </w:r>
    </w:p>
    <w:p w14:paraId="6605380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produtos com o mesmo id</w:t>
      </w:r>
    </w:p>
    <w:p w14:paraId="71435994" w14:textId="37E558B0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idProduto PRIMARY KEY</w:t>
      </w:r>
    </w:p>
    <w:p w14:paraId="74883718" w14:textId="2B34BAE9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 quantidade não pode ser nula nem negativa</w:t>
      </w:r>
    </w:p>
    <w:p w14:paraId="20F358F5" w14:textId="288E20C0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NOT NULL</w:t>
      </w:r>
    </w:p>
    <w:p w14:paraId="6F8B2510" w14:textId="6C9E6C36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CHECK (quantidade&gt;=0)</w:t>
      </w:r>
    </w:p>
    <w:p w14:paraId="14AA42AA" w14:textId="3AE38674" w:rsidR="004A531D" w:rsidRPr="00F20BE5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 preço não pode ser nulo e tem de ser positivo</w:t>
      </w:r>
    </w:p>
    <w:p w14:paraId="07FDBF8C" w14:textId="72415B4F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preco NOT NULL</w:t>
      </w:r>
    </w:p>
    <w:p w14:paraId="5058DEB5" w14:textId="57BA41C0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ab/>
        <w:t>preco CHECK (preco&gt;0)</w:t>
      </w:r>
    </w:p>
    <w:p w14:paraId="27EB778B" w14:textId="4144D074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Nome não pode ser nulo e tem de ser único</w:t>
      </w:r>
    </w:p>
    <w:p w14:paraId="0F55DCF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nome UNIQUE NOT NULL</w:t>
      </w:r>
    </w:p>
    <w:p w14:paraId="6C0B0F4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Tipo deve corresponder a um id do Tipo</w:t>
      </w:r>
    </w:p>
    <w:p w14:paraId="7F54FF6F" w14:textId="4EFD6A49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idTipo REFERENCES Tipo (idTipo)</w:t>
      </w:r>
    </w:p>
    <w:p w14:paraId="6AE3453D" w14:textId="7CA25E31" w:rsidR="00BB5486" w:rsidRDefault="00BB5486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 id da Loja deve corresponder a um id da Loja</w:t>
      </w:r>
    </w:p>
    <w:p w14:paraId="566E9819" w14:textId="0949FC34" w:rsidR="00F20BE5" w:rsidRPr="004A531D" w:rsidRDefault="00BB5486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idLoja REFERENCES Loja (idLoja)</w:t>
      </w:r>
    </w:p>
    <w:p w14:paraId="6BCDE20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546421EB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Tipo</w:t>
      </w:r>
    </w:p>
    <w:p w14:paraId="2076216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tipos com o mesmo id</w:t>
      </w:r>
    </w:p>
    <w:p w14:paraId="6EEBDE2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idTipo PRIMARY KEY</w:t>
      </w:r>
    </w:p>
    <w:p w14:paraId="69B7774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Nome não pode ser nulo</w:t>
      </w:r>
    </w:p>
    <w:p w14:paraId="3E67E6A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nome NOT NULL</w:t>
      </w:r>
    </w:p>
    <w:p w14:paraId="3307E11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505416F0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 xml:space="preserve">Pessoa </w:t>
      </w:r>
    </w:p>
    <w:p w14:paraId="4500C34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pessoas com o mesmo nif</w:t>
      </w:r>
    </w:p>
    <w:p w14:paraId="494FC58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nif PRIMARY KEY</w:t>
      </w:r>
    </w:p>
    <w:p w14:paraId="1459538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Todas as pessoas devem ter um nome, data de nascimento, telefone e email</w:t>
      </w:r>
    </w:p>
    <w:p w14:paraId="41E68EE7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017F2B">
        <w:rPr>
          <w:rFonts w:ascii="Trebuchet MS" w:hAnsi="Trebuchet MS"/>
          <w:sz w:val="24"/>
          <w:szCs w:val="24"/>
          <w:lang w:val="en-US"/>
        </w:rPr>
        <w:t xml:space="preserve">nome NOT NULL </w:t>
      </w:r>
    </w:p>
    <w:p w14:paraId="45050F7B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  <w:t>data nascimento NOT NULL</w:t>
      </w:r>
    </w:p>
    <w:p w14:paraId="6E2FBA2C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  <w:t>telefone NOT NULL</w:t>
      </w:r>
    </w:p>
    <w:p w14:paraId="380617AE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  <w:t>email NOT NULL</w:t>
      </w:r>
    </w:p>
    <w:p w14:paraId="5CC7450D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telefone e o email de uma pessoa têm de ser únicos</w:t>
      </w:r>
    </w:p>
    <w:p w14:paraId="63B0F19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telefone UNIQUE</w:t>
      </w:r>
    </w:p>
    <w:p w14:paraId="512643BE" w14:textId="6AB40632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email UNIQUE</w:t>
      </w:r>
    </w:p>
    <w:p w14:paraId="4401B58D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109EC0C9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Cliente</w:t>
      </w:r>
    </w:p>
    <w:p w14:paraId="35569B5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Clientes com o mesmo id</w:t>
      </w:r>
    </w:p>
    <w:p w14:paraId="5692148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idCliente PRIMARY KEY</w:t>
      </w:r>
    </w:p>
    <w:p w14:paraId="3D2B24B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Clientes com o mesmo nif; o nif corresponde a um nif de uma pessoa na tabela Pessoa</w:t>
      </w:r>
    </w:p>
    <w:p w14:paraId="631621BD" w14:textId="47C87BD2" w:rsidR="004A531D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lastRenderedPageBreak/>
        <w:tab/>
        <w:t>nif REFERENCES Pessoa (nif)</w:t>
      </w:r>
    </w:p>
    <w:p w14:paraId="7142FB35" w14:textId="77777777" w:rsidR="004A531D" w:rsidRDefault="004A531D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 w:type="page"/>
      </w:r>
    </w:p>
    <w:p w14:paraId="27ECF039" w14:textId="77777777" w:rsidR="004A531D" w:rsidRP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</w:p>
    <w:p w14:paraId="0F111172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Funcionário</w:t>
      </w:r>
    </w:p>
    <w:p w14:paraId="1CD6FD1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funcionários com o mesmo id</w:t>
      </w:r>
    </w:p>
    <w:p w14:paraId="7EB7F11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idFunc PRIMARY KEY</w:t>
      </w:r>
    </w:p>
    <w:p w14:paraId="71A8A66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funcionários com o mesmo nif; o nif corresponde a um nif de uma pessoa na tabela Pessoa</w:t>
      </w:r>
    </w:p>
    <w:p w14:paraId="6E043C9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nif REFERENCES Pessoa (nif)</w:t>
      </w:r>
    </w:p>
    <w:p w14:paraId="33956D3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Todos os funcionários têm um salário associado e positivo</w:t>
      </w:r>
    </w:p>
    <w:p w14:paraId="068B69F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salário NOT NULL</w:t>
      </w:r>
    </w:p>
    <w:p w14:paraId="2D6BF44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salário CHECK (salário &gt; 0)</w:t>
      </w:r>
    </w:p>
    <w:p w14:paraId="21881F3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7E215FE2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Empregado Loja</w:t>
      </w:r>
    </w:p>
    <w:p w14:paraId="61684D1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Empregados Loja com o mesmo id; o id corresponde a um id de um funcionário da tabela Funcionário</w:t>
      </w:r>
    </w:p>
    <w:p w14:paraId="7961A1F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idFuncionário PRIMARY KEY REFERENCES Funcionário (idFunc)</w:t>
      </w:r>
    </w:p>
    <w:p w14:paraId="3190BA8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Loja corresponde a um id da tabela Loja</w:t>
      </w:r>
    </w:p>
    <w:p w14:paraId="184FE54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idLoja REFERENCES Loja (idLoja)</w:t>
      </w:r>
    </w:p>
    <w:p w14:paraId="4C1B4BF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4E3D98D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2C1D8211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Segurança</w:t>
      </w:r>
    </w:p>
    <w:p w14:paraId="031399B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seguranças com o mesmo id; o id corresponde a um id de um funcionário da tabela Funcionário</w:t>
      </w:r>
    </w:p>
    <w:p w14:paraId="21FD15F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idFuncionário PRIMARY KEY REFERENCES Funcionário (idFunc)</w:t>
      </w:r>
    </w:p>
    <w:p w14:paraId="0541653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Piso corresponde a um id da tabela Piso</w:t>
      </w:r>
    </w:p>
    <w:p w14:paraId="38D441A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idPiso REFERENCES Loja (idPiso)</w:t>
      </w:r>
    </w:p>
    <w:p w14:paraId="41E75B4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63A51100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Limpeza</w:t>
      </w:r>
    </w:p>
    <w:p w14:paraId="4E8A09E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funcionários de limpeza com o mesmo id; o id corresponde a um id de um funcionário da tabela Funcionário</w:t>
      </w:r>
    </w:p>
    <w:p w14:paraId="20AB127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idFuncionário PRIMARY KEY REFERENCES Funcionário (idFunc)</w:t>
      </w:r>
    </w:p>
    <w:p w14:paraId="5DF09C3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Piso corresponde a um id da tabela Piso</w:t>
      </w:r>
    </w:p>
    <w:p w14:paraId="72A52E1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idPiso REFERENCES Loja (idPiso)</w:t>
      </w:r>
    </w:p>
    <w:p w14:paraId="610C626C" w14:textId="77777777" w:rsidR="00696120" w:rsidRDefault="00696120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45E6E35B" w14:textId="692F924C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 xml:space="preserve">Horário </w:t>
      </w:r>
    </w:p>
    <w:p w14:paraId="45ACE53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horários com o mesmo id</w:t>
      </w:r>
    </w:p>
    <w:p w14:paraId="14E2299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idHorário PRIMARY KEY</w:t>
      </w:r>
    </w:p>
    <w:p w14:paraId="4361C7E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Deve existir apenas um horário para cada combinação diferente de dia semana, hora início, hora fim</w:t>
      </w:r>
    </w:p>
    <w:p w14:paraId="193E475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Nenhum dos atributos pode ser nulo</w:t>
      </w:r>
    </w:p>
    <w:p w14:paraId="0544132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diaSemana NOT NULL</w:t>
      </w:r>
    </w:p>
    <w:p w14:paraId="1F9F6F4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horaInício NOT NULL</w:t>
      </w:r>
    </w:p>
    <w:p w14:paraId="427C9B6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horaFim NOT NULL</w:t>
      </w:r>
    </w:p>
    <w:p w14:paraId="4163C458" w14:textId="42A1DA30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A hora de fim tem de ser posterior </w:t>
      </w:r>
      <w:r w:rsidR="00696120">
        <w:rPr>
          <w:rFonts w:ascii="Trebuchet MS" w:hAnsi="Trebuchet MS"/>
          <w:sz w:val="24"/>
          <w:szCs w:val="24"/>
        </w:rPr>
        <w:t>à</w:t>
      </w:r>
      <w:r w:rsidRPr="00F20BE5">
        <w:rPr>
          <w:rFonts w:ascii="Trebuchet MS" w:hAnsi="Trebuchet MS"/>
          <w:sz w:val="24"/>
          <w:szCs w:val="24"/>
        </w:rPr>
        <w:t xml:space="preserve"> hora de início</w:t>
      </w:r>
    </w:p>
    <w:p w14:paraId="2B7047B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CHECK (hora fim &gt; hora início)</w:t>
      </w:r>
    </w:p>
    <w:p w14:paraId="0D7B6EC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dia semana tem de ser um dia de semana válido</w:t>
      </w:r>
    </w:p>
    <w:p w14:paraId="535680F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dia semana CHECK (dia semana = ‘SEGUNDA-FEIRA’ OR</w:t>
      </w:r>
    </w:p>
    <w:p w14:paraId="389E836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‘TERÇA-FEIRA’ OR</w:t>
      </w:r>
    </w:p>
    <w:p w14:paraId="34241A6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‘QUARTA-FEIRA’ OR</w:t>
      </w:r>
    </w:p>
    <w:p w14:paraId="6815B14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‘QUINTA-FEIRA’ OR</w:t>
      </w:r>
    </w:p>
    <w:p w14:paraId="233F55D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‘SEXTA-FEIRA’ OR</w:t>
      </w:r>
    </w:p>
    <w:p w14:paraId="4FCD4A3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‘SABADO’ OR</w:t>
      </w:r>
    </w:p>
    <w:p w14:paraId="11A5C8ED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‘DOMINGO’)</w:t>
      </w:r>
    </w:p>
    <w:p w14:paraId="2019D98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1ABA068D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HorárioFuncionário</w:t>
      </w:r>
    </w:p>
    <w:p w14:paraId="6D9A1D2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deve haver duas instâncias com o mesmo par (idFuncionário, idHorário)</w:t>
      </w:r>
    </w:p>
    <w:p w14:paraId="4C5D110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PRIMARY KEY (idFuncionário, idHorário)</w:t>
      </w:r>
    </w:p>
    <w:p w14:paraId="2963D5E6" w14:textId="6599ED88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Funcionário deve corresponder a um id da tabela Funcionário</w:t>
      </w:r>
    </w:p>
    <w:p w14:paraId="5D3A7151" w14:textId="518CB2EA" w:rsidR="00646A34" w:rsidRPr="00F20BE5" w:rsidRDefault="00646A34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>idFuncionário REFERENCES Funcionário (idFuncionário)</w:t>
      </w:r>
    </w:p>
    <w:p w14:paraId="1C15EAFC" w14:textId="7F099F06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Horário deve corresponder a um id da tabela Horário</w:t>
      </w:r>
    </w:p>
    <w:p w14:paraId="79FA9DCF" w14:textId="3E63E726" w:rsidR="004A531D" w:rsidRDefault="00F20BE5" w:rsidP="004A531D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idHorário REFERENCES Horário (idHorário)</w:t>
      </w:r>
    </w:p>
    <w:p w14:paraId="19A77FA3" w14:textId="77777777" w:rsidR="004A531D" w:rsidRDefault="004A531D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 w:type="page"/>
      </w:r>
    </w:p>
    <w:p w14:paraId="3CC07561" w14:textId="77777777" w:rsidR="00646A34" w:rsidRPr="004A531D" w:rsidRDefault="00646A34" w:rsidP="004A531D">
      <w:pPr>
        <w:jc w:val="both"/>
        <w:rPr>
          <w:rFonts w:ascii="Trebuchet MS" w:hAnsi="Trebuchet MS"/>
          <w:sz w:val="24"/>
          <w:szCs w:val="24"/>
        </w:rPr>
      </w:pPr>
    </w:p>
    <w:p w14:paraId="66A26630" w14:textId="2F26AE54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HorárioLoja</w:t>
      </w:r>
    </w:p>
    <w:p w14:paraId="7F37332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deve haver duas instâncias com o mesmo par (idLoja, idHorário)</w:t>
      </w:r>
    </w:p>
    <w:p w14:paraId="03B154DB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PRIMARY KEY (idLoja, idHorário)</w:t>
      </w:r>
    </w:p>
    <w:p w14:paraId="4510FD58" w14:textId="6D1407AC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Funcionário deve corresponder a um id da tabela Funcionário</w:t>
      </w:r>
    </w:p>
    <w:p w14:paraId="34775356" w14:textId="04DD4C21" w:rsidR="00646A34" w:rsidRPr="00F20BE5" w:rsidRDefault="00646A34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>idLoja REFERENCES Funcionário (idLoja)</w:t>
      </w:r>
    </w:p>
    <w:p w14:paraId="37D4041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Horário deve corresponder a um id da tabela Horário</w:t>
      </w:r>
    </w:p>
    <w:p w14:paraId="5A7B912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idHorário REFERENCES Horário (idHorário)</w:t>
      </w:r>
    </w:p>
    <w:p w14:paraId="517C107B" w14:textId="77777777" w:rsidR="00F20BE5" w:rsidRPr="00F20BE5" w:rsidRDefault="00F20BE5" w:rsidP="00F20BE5">
      <w:pPr>
        <w:rPr>
          <w:rFonts w:ascii="Trebuchet MS" w:hAnsi="Trebuchet MS"/>
          <w:sz w:val="24"/>
          <w:szCs w:val="24"/>
        </w:rPr>
      </w:pPr>
    </w:p>
    <w:p w14:paraId="1F9128EF" w14:textId="77777777" w:rsidR="00F20BE5" w:rsidRDefault="00F20BE5" w:rsidP="00F20BE5">
      <w:pPr>
        <w:rPr>
          <w:sz w:val="24"/>
          <w:szCs w:val="24"/>
        </w:rPr>
      </w:pPr>
    </w:p>
    <w:p w14:paraId="1EDC2208" w14:textId="77777777" w:rsidR="00F20BE5" w:rsidRDefault="00F20BE5" w:rsidP="00F20BE5">
      <w:pPr>
        <w:rPr>
          <w:sz w:val="24"/>
          <w:szCs w:val="24"/>
        </w:rPr>
      </w:pPr>
    </w:p>
    <w:p w14:paraId="7E125223" w14:textId="77777777" w:rsidR="00F20BE5" w:rsidRDefault="00F20BE5" w:rsidP="00F20BE5">
      <w:pPr>
        <w:rPr>
          <w:sz w:val="24"/>
          <w:szCs w:val="24"/>
        </w:rPr>
      </w:pPr>
    </w:p>
    <w:p w14:paraId="1FE602A0" w14:textId="77777777" w:rsidR="00F20BE5" w:rsidRDefault="00F20BE5" w:rsidP="00F20BE5">
      <w:pPr>
        <w:rPr>
          <w:sz w:val="24"/>
          <w:szCs w:val="24"/>
        </w:rPr>
      </w:pPr>
    </w:p>
    <w:p w14:paraId="55FF7BFB" w14:textId="77777777" w:rsidR="00F20BE5" w:rsidRDefault="00F20BE5" w:rsidP="00F20BE5">
      <w:pPr>
        <w:rPr>
          <w:sz w:val="24"/>
          <w:szCs w:val="24"/>
        </w:rPr>
      </w:pPr>
    </w:p>
    <w:p w14:paraId="4342600B" w14:textId="77777777" w:rsidR="00F20BE5" w:rsidRPr="00F20BE5" w:rsidRDefault="00F20BE5" w:rsidP="00F20BE5">
      <w:pPr>
        <w:rPr>
          <w:rFonts w:ascii="Trebuchet MS" w:hAnsi="Trebuchet MS"/>
          <w:sz w:val="24"/>
          <w:szCs w:val="24"/>
        </w:rPr>
      </w:pPr>
    </w:p>
    <w:sectPr w:rsidR="00F20BE5" w:rsidRPr="00F20BE5" w:rsidSect="00A44A0D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52100" w14:textId="77777777" w:rsidR="00701F2C" w:rsidRDefault="00701F2C" w:rsidP="00A44A0D">
      <w:pPr>
        <w:spacing w:after="0" w:line="240" w:lineRule="auto"/>
      </w:pPr>
      <w:r>
        <w:separator/>
      </w:r>
    </w:p>
  </w:endnote>
  <w:endnote w:type="continuationSeparator" w:id="0">
    <w:p w14:paraId="7CE6845B" w14:textId="77777777" w:rsidR="00701F2C" w:rsidRDefault="00701F2C" w:rsidP="00A44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76208" w14:textId="77777777" w:rsidR="00701F2C" w:rsidRDefault="00701F2C" w:rsidP="00A44A0D">
      <w:pPr>
        <w:spacing w:after="0" w:line="240" w:lineRule="auto"/>
      </w:pPr>
      <w:r>
        <w:separator/>
      </w:r>
    </w:p>
  </w:footnote>
  <w:footnote w:type="continuationSeparator" w:id="0">
    <w:p w14:paraId="44090AA4" w14:textId="77777777" w:rsidR="00701F2C" w:rsidRDefault="00701F2C" w:rsidP="00A44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A08E2" w14:textId="398B38E1" w:rsidR="00A44A0D" w:rsidRDefault="00A44A0D" w:rsidP="00A44A0D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60A1"/>
    <w:multiLevelType w:val="hybridMultilevel"/>
    <w:tmpl w:val="3D08E3F6"/>
    <w:lvl w:ilvl="0" w:tplc="5EBEF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C2D00"/>
        <w:sz w:val="16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pt-PT" w:vendorID="64" w:dllVersion="4096" w:nlCheck="1" w:checkStyle="0"/>
  <w:activeWritingStyle w:appName="MSWord" w:lang="pt-PT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E73"/>
    <w:rsid w:val="00011D58"/>
    <w:rsid w:val="00017F2B"/>
    <w:rsid w:val="00075BC0"/>
    <w:rsid w:val="00096C9B"/>
    <w:rsid w:val="000F7F27"/>
    <w:rsid w:val="001B5E13"/>
    <w:rsid w:val="001D2E73"/>
    <w:rsid w:val="001D3481"/>
    <w:rsid w:val="001D7AF1"/>
    <w:rsid w:val="0020318E"/>
    <w:rsid w:val="00241AC9"/>
    <w:rsid w:val="002623F7"/>
    <w:rsid w:val="002C6EBB"/>
    <w:rsid w:val="002D4C9D"/>
    <w:rsid w:val="002F2785"/>
    <w:rsid w:val="002F5D8C"/>
    <w:rsid w:val="003736D2"/>
    <w:rsid w:val="003E2797"/>
    <w:rsid w:val="003E3E6C"/>
    <w:rsid w:val="003E449A"/>
    <w:rsid w:val="00437957"/>
    <w:rsid w:val="004A531D"/>
    <w:rsid w:val="004A533A"/>
    <w:rsid w:val="004B03F9"/>
    <w:rsid w:val="00511744"/>
    <w:rsid w:val="00541AC2"/>
    <w:rsid w:val="00556C0C"/>
    <w:rsid w:val="00562EC8"/>
    <w:rsid w:val="00595CEB"/>
    <w:rsid w:val="006008A4"/>
    <w:rsid w:val="00646A34"/>
    <w:rsid w:val="00696120"/>
    <w:rsid w:val="006B153F"/>
    <w:rsid w:val="006B6E0D"/>
    <w:rsid w:val="006C1600"/>
    <w:rsid w:val="00701F2C"/>
    <w:rsid w:val="007E304B"/>
    <w:rsid w:val="00831176"/>
    <w:rsid w:val="00956B89"/>
    <w:rsid w:val="00A074DE"/>
    <w:rsid w:val="00A44A0D"/>
    <w:rsid w:val="00B059A9"/>
    <w:rsid w:val="00B14947"/>
    <w:rsid w:val="00B76E65"/>
    <w:rsid w:val="00B976CD"/>
    <w:rsid w:val="00BB5486"/>
    <w:rsid w:val="00BF2B33"/>
    <w:rsid w:val="00C152E2"/>
    <w:rsid w:val="00C90505"/>
    <w:rsid w:val="00CC7938"/>
    <w:rsid w:val="00CF322D"/>
    <w:rsid w:val="00D27629"/>
    <w:rsid w:val="00D33B84"/>
    <w:rsid w:val="00DC37A1"/>
    <w:rsid w:val="00DD70AE"/>
    <w:rsid w:val="00DE1EA7"/>
    <w:rsid w:val="00DF41A6"/>
    <w:rsid w:val="00EA07E9"/>
    <w:rsid w:val="00EC37F0"/>
    <w:rsid w:val="00F20BE5"/>
    <w:rsid w:val="00F53A0A"/>
    <w:rsid w:val="00F73F73"/>
    <w:rsid w:val="00F81C5E"/>
    <w:rsid w:val="00FA34BC"/>
    <w:rsid w:val="00FA42A2"/>
    <w:rsid w:val="00FD32B4"/>
    <w:rsid w:val="00FE488A"/>
    <w:rsid w:val="00FE5454"/>
    <w:rsid w:val="00FF2ABA"/>
    <w:rsid w:val="00FF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257D100"/>
  <w15:chartTrackingRefBased/>
  <w15:docId w15:val="{F8212B5E-3FA5-494E-9317-931DD48F7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6008A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A44A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4A0D"/>
  </w:style>
  <w:style w:type="paragraph" w:styleId="Rodap">
    <w:name w:val="footer"/>
    <w:basedOn w:val="Normal"/>
    <w:link w:val="RodapCarter"/>
    <w:uiPriority w:val="99"/>
    <w:unhideWhenUsed/>
    <w:rsid w:val="00A44A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4A0D"/>
  </w:style>
  <w:style w:type="character" w:styleId="Hiperligao">
    <w:name w:val="Hyperlink"/>
    <w:basedOn w:val="Tipodeletrapredefinidodopargrafo"/>
    <w:uiPriority w:val="99"/>
    <w:unhideWhenUsed/>
    <w:rsid w:val="0051174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11744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11744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031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031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5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19</Pages>
  <Words>2105</Words>
  <Characters>11367</Characters>
  <Application>Microsoft Office Word</Application>
  <DocSecurity>0</DocSecurity>
  <Lines>94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Universidade do Porto</Company>
  <LinksUpToDate>false</LinksUpToDate>
  <CharactersWithSpaces>13446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Jorge Fonseca Seixas</dc:creator>
  <cp:keywords/>
  <dc:description/>
  <cp:lastModifiedBy>Ana Teresa Feliciano da Cruz</cp:lastModifiedBy>
  <cp:revision>37</cp:revision>
  <cp:lastPrinted>2020-04-04T14:48:00Z</cp:lastPrinted>
  <dcterms:created xsi:type="dcterms:W3CDTF">2020-03-04T09:10:00Z</dcterms:created>
  <dcterms:modified xsi:type="dcterms:W3CDTF">2020-05-13T15:41:00Z</dcterms:modified>
</cp:coreProperties>
</file>