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BD54" w14:textId="77777777" w:rsidR="00720E41" w:rsidRDefault="00720E41" w:rsidP="00720E41">
      <w:pPr>
        <w:jc w:val="center"/>
      </w:pPr>
    </w:p>
    <w:p w14:paraId="3B9E328B" w14:textId="77777777" w:rsidR="00720E41" w:rsidRDefault="00720E41" w:rsidP="00720E41">
      <w:pPr>
        <w:jc w:val="center"/>
      </w:pPr>
    </w:p>
    <w:p w14:paraId="5B3B5017" w14:textId="77777777" w:rsidR="00720E41" w:rsidRDefault="00720E41" w:rsidP="00720E41">
      <w:pPr>
        <w:jc w:val="center"/>
      </w:pPr>
    </w:p>
    <w:p w14:paraId="781A6E20" w14:textId="77777777" w:rsidR="00720E41" w:rsidRDefault="00720E41" w:rsidP="00720E41">
      <w:pPr>
        <w:jc w:val="center"/>
      </w:pPr>
    </w:p>
    <w:p w14:paraId="74714E24" w14:textId="77777777" w:rsidR="00720E41" w:rsidRDefault="00720E41" w:rsidP="00720E41">
      <w:pPr>
        <w:jc w:val="center"/>
      </w:pPr>
    </w:p>
    <w:p w14:paraId="71CC256A" w14:textId="77777777" w:rsidR="00720E41" w:rsidRDefault="00720E41" w:rsidP="00720E41">
      <w:pPr>
        <w:jc w:val="center"/>
      </w:pPr>
    </w:p>
    <w:p w14:paraId="684270A8" w14:textId="77777777" w:rsidR="00720E41" w:rsidRDefault="00720E41" w:rsidP="00720E41">
      <w:pPr>
        <w:jc w:val="center"/>
      </w:pPr>
    </w:p>
    <w:p w14:paraId="1620F629" w14:textId="77777777" w:rsidR="00720E41" w:rsidRDefault="00720E41" w:rsidP="00720E41">
      <w:pPr>
        <w:jc w:val="center"/>
      </w:pPr>
    </w:p>
    <w:p w14:paraId="7DD2FD0D" w14:textId="77777777" w:rsidR="00720E41" w:rsidRDefault="00720E41" w:rsidP="00720E41">
      <w:pPr>
        <w:jc w:val="center"/>
      </w:pPr>
    </w:p>
    <w:p w14:paraId="76A62B53" w14:textId="77777777" w:rsidR="00720E41" w:rsidRDefault="00720E41" w:rsidP="00720E41">
      <w:pPr>
        <w:jc w:val="center"/>
      </w:pPr>
    </w:p>
    <w:p w14:paraId="772E608D" w14:textId="2242C5AC" w:rsidR="000F6A9E" w:rsidRPr="00720E41" w:rsidRDefault="008D6025" w:rsidP="007D2505">
      <w:pPr>
        <w:pStyle w:val="Title"/>
        <w:jc w:val="center"/>
      </w:pPr>
      <w:r w:rsidRPr="00720E41">
        <w:t xml:space="preserve">CEE 2333 -  </w:t>
      </w:r>
      <w:r w:rsidR="00720E41" w:rsidRPr="00720E41">
        <w:t>Bilinear</w:t>
      </w:r>
      <w:r w:rsidRPr="00720E41">
        <w:t xml:space="preserve"> </w:t>
      </w:r>
      <w:r w:rsidR="00720E41" w:rsidRPr="00720E41">
        <w:t>Element FEM</w:t>
      </w:r>
    </w:p>
    <w:p w14:paraId="5C12F9DA" w14:textId="24A23B67" w:rsidR="00720E41" w:rsidRDefault="00720E41" w:rsidP="00720E41">
      <w:pPr>
        <w:jc w:val="center"/>
      </w:pPr>
      <w:r>
        <w:t>Group 3</w:t>
      </w:r>
    </w:p>
    <w:p w14:paraId="7ECDB70E" w14:textId="3C6A1531" w:rsidR="00720E41" w:rsidRDefault="00720E41" w:rsidP="00720E41">
      <w:pPr>
        <w:jc w:val="center"/>
      </w:pPr>
      <w:r>
        <w:t>Zach Brody, Aron Griffin, Mason Smetana</w:t>
      </w:r>
    </w:p>
    <w:p w14:paraId="5EA0F645" w14:textId="75DEBC89" w:rsidR="007D2505" w:rsidRDefault="007D2505">
      <w:r>
        <w:br w:type="page"/>
      </w:r>
    </w:p>
    <w:sdt>
      <w:sdtPr>
        <w:rPr>
          <w:rFonts w:ascii="Arial" w:hAnsi="Arial" w:cs="Arial"/>
          <w:b/>
          <w:bCs/>
          <w:i/>
          <w:iCs/>
          <w:color w:val="4472C4" w:themeColor="accent1"/>
          <w:sz w:val="24"/>
          <w:szCs w:val="24"/>
        </w:rPr>
        <w:id w:val="-1321495790"/>
        <w:docPartObj>
          <w:docPartGallery w:val="Table of Contents"/>
          <w:docPartUnique/>
        </w:docPartObj>
      </w:sdtPr>
      <w:sdtEndPr>
        <w:rPr>
          <w:rFonts w:eastAsiaTheme="minorHAnsi"/>
          <w:i w:val="0"/>
          <w:iCs w:val="0"/>
          <w:noProof/>
          <w:color w:val="auto"/>
          <w:szCs w:val="22"/>
        </w:rPr>
      </w:sdtEndPr>
      <w:sdtContent>
        <w:p w14:paraId="27B621A0" w14:textId="62EAC43A" w:rsidR="00BC10D2" w:rsidRPr="00001D43" w:rsidRDefault="00BC10D2">
          <w:pPr>
            <w:pStyle w:val="TOCHeading"/>
            <w:rPr>
              <w:rFonts w:ascii="Arial" w:hAnsi="Arial" w:cs="Arial"/>
              <w:b/>
              <w:bCs/>
              <w:i/>
              <w:iCs/>
              <w:color w:val="4472C4" w:themeColor="accent1"/>
              <w:sz w:val="24"/>
              <w:szCs w:val="24"/>
            </w:rPr>
          </w:pPr>
          <w:r w:rsidRPr="00001D43">
            <w:rPr>
              <w:rFonts w:ascii="Arial" w:hAnsi="Arial" w:cs="Arial"/>
              <w:b/>
              <w:bCs/>
              <w:i/>
              <w:iCs/>
              <w:color w:val="4472C4" w:themeColor="accent1"/>
              <w:sz w:val="24"/>
              <w:szCs w:val="24"/>
            </w:rPr>
            <w:t>Table of Contents</w:t>
          </w:r>
        </w:p>
        <w:p w14:paraId="4E37D1EC" w14:textId="5A1AF1E3" w:rsidR="00A525F6" w:rsidRDefault="00BC10D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97057" w:history="1">
            <w:r w:rsidR="00A525F6" w:rsidRPr="006B7C34">
              <w:rPr>
                <w:rStyle w:val="Hyperlink"/>
                <w:noProof/>
              </w:rPr>
              <w:t>Problem Statement</w:t>
            </w:r>
            <w:r w:rsidR="00A525F6">
              <w:rPr>
                <w:noProof/>
                <w:webHidden/>
              </w:rPr>
              <w:tab/>
            </w:r>
            <w:r w:rsidR="00A525F6">
              <w:rPr>
                <w:noProof/>
                <w:webHidden/>
              </w:rPr>
              <w:fldChar w:fldCharType="begin"/>
            </w:r>
            <w:r w:rsidR="00A525F6">
              <w:rPr>
                <w:noProof/>
                <w:webHidden/>
              </w:rPr>
              <w:instrText xml:space="preserve"> PAGEREF _Toc87197057 \h </w:instrText>
            </w:r>
            <w:r w:rsidR="00A525F6">
              <w:rPr>
                <w:noProof/>
                <w:webHidden/>
              </w:rPr>
            </w:r>
            <w:r w:rsidR="00A525F6">
              <w:rPr>
                <w:noProof/>
                <w:webHidden/>
              </w:rPr>
              <w:fldChar w:fldCharType="separate"/>
            </w:r>
            <w:r w:rsidR="00A525F6">
              <w:rPr>
                <w:noProof/>
                <w:webHidden/>
              </w:rPr>
              <w:t>2</w:t>
            </w:r>
            <w:r w:rsidR="00A525F6">
              <w:rPr>
                <w:noProof/>
                <w:webHidden/>
              </w:rPr>
              <w:fldChar w:fldCharType="end"/>
            </w:r>
          </w:hyperlink>
        </w:p>
        <w:p w14:paraId="4E7D3B6D" w14:textId="12EA8437" w:rsidR="00A525F6" w:rsidRDefault="00A525F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197058" w:history="1">
            <w:r w:rsidRPr="006B7C34">
              <w:rPr>
                <w:rStyle w:val="Hyperlink"/>
                <w:noProof/>
              </w:rPr>
              <w:t>Local Coordinate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A5A1" w14:textId="17A3DB1C" w:rsidR="00A525F6" w:rsidRDefault="00A525F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197059" w:history="1">
            <w:r w:rsidRPr="006B7C34">
              <w:rPr>
                <w:rStyle w:val="Hyperlink"/>
                <w:noProof/>
              </w:rPr>
              <w:t>Gauss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F3F1" w14:textId="7184894F" w:rsidR="00A525F6" w:rsidRDefault="00A525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197060" w:history="1">
            <w:r w:rsidRPr="006B7C34">
              <w:rPr>
                <w:rStyle w:val="Hyperlink"/>
                <w:noProof/>
              </w:rPr>
              <w:t>a. Matrix [B] at each gauss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5851" w14:textId="4E6BCA77" w:rsidR="00A525F6" w:rsidRDefault="00A525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197061" w:history="1">
            <w:r w:rsidRPr="006B7C34">
              <w:rPr>
                <w:rStyle w:val="Hyperlink"/>
                <w:noProof/>
              </w:rPr>
              <w:t>b. Matrix [E]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E742" w14:textId="2ACE881E" w:rsidR="00A525F6" w:rsidRDefault="00A525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197062" w:history="1">
            <w:r w:rsidRPr="006B7C34">
              <w:rPr>
                <w:rStyle w:val="Hyperlink"/>
                <w:noProof/>
              </w:rPr>
              <w:t>c. Global Stiffness Matrix at each Gauss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7B8F" w14:textId="153E816B" w:rsidR="00A525F6" w:rsidRDefault="00A525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197063" w:history="1">
            <w:r w:rsidRPr="006B7C34">
              <w:rPr>
                <w:rStyle w:val="Hyperlink"/>
                <w:noProof/>
              </w:rPr>
              <w:t>d. Stiffness Matrix w/ 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F9B6" w14:textId="69F6EEA2" w:rsidR="00A525F6" w:rsidRDefault="00A525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197064" w:history="1">
            <w:r w:rsidRPr="006B7C34">
              <w:rPr>
                <w:rStyle w:val="Hyperlink"/>
                <w:noProof/>
              </w:rPr>
              <w:t>e. Resulting Displacements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4C87" w14:textId="2AAA9003" w:rsidR="00BC10D2" w:rsidRPr="00BC10D2" w:rsidRDefault="00BC10D2" w:rsidP="00BC10D2">
          <w:r>
            <w:rPr>
              <w:b/>
              <w:bCs/>
              <w:noProof/>
            </w:rPr>
            <w:fldChar w:fldCharType="end"/>
          </w:r>
        </w:p>
      </w:sdtContent>
    </w:sdt>
    <w:p w14:paraId="7CF3CAD4" w14:textId="7095D4DC" w:rsidR="007D2505" w:rsidRDefault="007D2505" w:rsidP="007D2505">
      <w:pPr>
        <w:pStyle w:val="Heading1"/>
      </w:pPr>
      <w:bookmarkStart w:id="0" w:name="_Toc87197057"/>
      <w:r>
        <w:t>Problem Statement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23E8" w14:paraId="640687FA" w14:textId="77777777" w:rsidTr="00B023E8">
        <w:tc>
          <w:tcPr>
            <w:tcW w:w="4675" w:type="dxa"/>
          </w:tcPr>
          <w:p w14:paraId="58D61CDD" w14:textId="56E70C45" w:rsidR="00B023E8" w:rsidRPr="00A90FD8" w:rsidRDefault="00A525F6" w:rsidP="003C616D">
            <w:pPr>
              <w:rPr>
                <w:color w:val="FF0000"/>
              </w:rPr>
            </w:pPr>
            <w:r w:rsidRPr="00A90FD8">
              <w:rPr>
                <w:color w:val="FF0000"/>
              </w:rPr>
              <w:drawing>
                <wp:anchor distT="0" distB="0" distL="114300" distR="114300" simplePos="0" relativeHeight="251659264" behindDoc="0" locked="0" layoutInCell="1" allowOverlap="1" wp14:anchorId="699B6B64" wp14:editId="14C7078C">
                  <wp:simplePos x="0" y="0"/>
                  <wp:positionH relativeFrom="column">
                    <wp:posOffset>14225</wp:posOffset>
                  </wp:positionH>
                  <wp:positionV relativeFrom="paragraph">
                    <wp:posOffset>203678</wp:posOffset>
                  </wp:positionV>
                  <wp:extent cx="2446020" cy="2341880"/>
                  <wp:effectExtent l="0" t="0" r="0" b="1270"/>
                  <wp:wrapTopAndBottom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1E28B2" w14:textId="60F29FBD" w:rsidR="00B023E8" w:rsidRPr="00A90FD8" w:rsidRDefault="00B023E8" w:rsidP="003C616D">
            <w:pPr>
              <w:rPr>
                <w:color w:val="FF0000"/>
              </w:rPr>
            </w:pPr>
            <w:r w:rsidRPr="00A90FD8">
              <w:rPr>
                <w:color w:val="FF0000"/>
              </w:rPr>
              <w:t>*Coordinates are in inches</w:t>
            </w:r>
          </w:p>
        </w:tc>
        <w:tc>
          <w:tcPr>
            <w:tcW w:w="4675" w:type="dxa"/>
          </w:tcPr>
          <w:p w14:paraId="5340CEE3" w14:textId="77777777" w:rsidR="00B023E8" w:rsidRDefault="00B023E8" w:rsidP="003C616D"/>
          <w:p w14:paraId="5B9CFCE1" w14:textId="77777777" w:rsidR="00B023E8" w:rsidRDefault="00B023E8" w:rsidP="003C616D"/>
          <w:p w14:paraId="41A4519B" w14:textId="77777777" w:rsidR="00B023E8" w:rsidRDefault="00B023E8" w:rsidP="003C616D"/>
          <w:p w14:paraId="17C04577" w14:textId="77777777" w:rsidR="00B023E8" w:rsidRDefault="00B023E8" w:rsidP="003C616D"/>
          <w:p w14:paraId="156CD75B" w14:textId="77777777" w:rsidR="00B023E8" w:rsidRDefault="00B023E8" w:rsidP="003C616D"/>
          <w:p w14:paraId="71FFADF1" w14:textId="77777777" w:rsidR="00B023E8" w:rsidRDefault="00B023E8" w:rsidP="003C616D"/>
          <w:p w14:paraId="19494F98" w14:textId="77777777" w:rsidR="00B023E8" w:rsidRDefault="00B023E8" w:rsidP="003C616D"/>
          <w:p w14:paraId="26D7CE07" w14:textId="77777777" w:rsidR="00B023E8" w:rsidRDefault="00B023E8" w:rsidP="003C616D"/>
          <w:p w14:paraId="050C0969" w14:textId="1CEE8CC0" w:rsidR="00B023E8" w:rsidRDefault="00B023E8" w:rsidP="003C616D">
            <w:r>
              <w:t>P = 30,000 lb = 30 kip</w:t>
            </w:r>
          </w:p>
          <w:p w14:paraId="39D1C554" w14:textId="77777777" w:rsidR="00B023E8" w:rsidRDefault="00B023E8" w:rsidP="003C616D">
            <w:r>
              <w:t xml:space="preserve">E = 36,000 </w:t>
            </w:r>
            <w:proofErr w:type="spellStart"/>
            <w:r>
              <w:t>ksi</w:t>
            </w:r>
            <w:proofErr w:type="spellEnd"/>
          </w:p>
          <w:p w14:paraId="3F8C0C98" w14:textId="77777777" w:rsidR="00B023E8" w:rsidRDefault="00B023E8" w:rsidP="003C616D">
            <w:r>
              <w:rPr>
                <w:rFonts w:ascii="Cambria Math" w:hAnsi="Cambria Math"/>
              </w:rPr>
              <w:t>ν</w:t>
            </w:r>
            <w:r>
              <w:t xml:space="preserve"> = 0.25</w:t>
            </w:r>
          </w:p>
          <w:p w14:paraId="7ACBFE54" w14:textId="77777777" w:rsidR="00B023E8" w:rsidRDefault="00B023E8" w:rsidP="003C616D">
            <w:r>
              <w:t>Out-of-plane thickness, t = 1 in</w:t>
            </w:r>
          </w:p>
          <w:p w14:paraId="7EE8D7EB" w14:textId="77777777" w:rsidR="00B023E8" w:rsidRDefault="00B023E8" w:rsidP="003C616D"/>
          <w:p w14:paraId="45B058DE" w14:textId="77777777" w:rsidR="00B023E8" w:rsidRDefault="00B023E8" w:rsidP="003C616D">
            <w:r>
              <w:t>Nodes 1 and 2 are fixed in both x and y directions</w:t>
            </w:r>
          </w:p>
          <w:p w14:paraId="194E184A" w14:textId="77777777" w:rsidR="00B023E8" w:rsidRDefault="00B023E8" w:rsidP="003C616D"/>
        </w:tc>
      </w:tr>
    </w:tbl>
    <w:p w14:paraId="2E3F882D" w14:textId="77777777" w:rsidR="00A525F6" w:rsidRDefault="00A525F6" w:rsidP="00A525F6">
      <w:pPr>
        <w:pStyle w:val="NoSpacing"/>
      </w:pPr>
    </w:p>
    <w:p w14:paraId="52C4FEBD" w14:textId="73035365" w:rsidR="00001D43" w:rsidRDefault="00001D43" w:rsidP="00001D43">
      <w:pPr>
        <w:pStyle w:val="NoSpacing"/>
      </w:pPr>
      <w:r>
        <w:t xml:space="preserve">Compute displacement of node 3 and 4 using Gauss Integration with </w:t>
      </w:r>
      <w:proofErr w:type="spellStart"/>
      <w:r>
        <w:t>nx</w:t>
      </w:r>
      <w:proofErr w:type="spellEnd"/>
      <w:r>
        <w:t xml:space="preserve"> = </w:t>
      </w:r>
      <w:proofErr w:type="spellStart"/>
      <w:r>
        <w:t>ny</w:t>
      </w:r>
      <w:proofErr w:type="spellEnd"/>
      <w:r>
        <w:t xml:space="preserve"> = 2</w:t>
      </w:r>
    </w:p>
    <w:p w14:paraId="61A33C54" w14:textId="4E4E5F6C" w:rsidR="00001D43" w:rsidRDefault="00001D43" w:rsidP="00001D43">
      <w:pPr>
        <w:pStyle w:val="NoSpacing"/>
      </w:pPr>
    </w:p>
    <w:p w14:paraId="066C3AB5" w14:textId="2F875735" w:rsidR="00A525F6" w:rsidRDefault="00A525F6" w:rsidP="00A525F6">
      <w:pPr>
        <w:pStyle w:val="Heading3"/>
      </w:pPr>
      <w:bookmarkStart w:id="1" w:name="_Toc87197058"/>
      <w:r>
        <w:t>Local Coordinate system</w:t>
      </w:r>
      <w:bookmarkEnd w:id="1"/>
    </w:p>
    <w:p w14:paraId="789C1921" w14:textId="77777777" w:rsidR="00A525F6" w:rsidRPr="00A525F6" w:rsidRDefault="00A525F6" w:rsidP="00A525F6"/>
    <w:p w14:paraId="2FAF8435" w14:textId="2F687DBC" w:rsidR="00001D43" w:rsidRPr="00A525F6" w:rsidRDefault="00A525F6" w:rsidP="00A525F6">
      <w:pPr>
        <w:pStyle w:val="Heading3"/>
      </w:pPr>
      <w:bookmarkStart w:id="2" w:name="_Toc87197059"/>
      <w:r>
        <w:t>Gauss Points</w:t>
      </w:r>
      <w:bookmarkEnd w:id="2"/>
    </w:p>
    <w:p w14:paraId="34792544" w14:textId="77777777" w:rsidR="00001D43" w:rsidRDefault="00001D43" w:rsidP="00A525F6">
      <w:pPr>
        <w:pStyle w:val="NoSpacing"/>
        <w:rPr>
          <w:u w:val="single"/>
        </w:rPr>
      </w:pPr>
      <w:r>
        <w:br w:type="page"/>
      </w:r>
    </w:p>
    <w:p w14:paraId="3054AADD" w14:textId="4402A4CD" w:rsidR="00B023E8" w:rsidRDefault="00BC10D2" w:rsidP="004165AF">
      <w:pPr>
        <w:pStyle w:val="Heading2"/>
      </w:pPr>
      <w:bookmarkStart w:id="3" w:name="_Toc87197060"/>
      <w:r>
        <w:lastRenderedPageBreak/>
        <w:t xml:space="preserve">a. </w:t>
      </w:r>
      <w:r w:rsidR="004165AF">
        <w:t>Matrix [B] at each gauss point</w:t>
      </w:r>
      <w:bookmarkEnd w:id="3"/>
    </w:p>
    <w:p w14:paraId="27E78A8E" w14:textId="78BB2D65" w:rsidR="004165AF" w:rsidRDefault="004165AF" w:rsidP="004165AF"/>
    <w:p w14:paraId="3FC9644B" w14:textId="4A31DF99" w:rsidR="004165AF" w:rsidRDefault="00BC10D2" w:rsidP="004165AF">
      <w:pPr>
        <w:pStyle w:val="Heading2"/>
      </w:pPr>
      <w:bookmarkStart w:id="4" w:name="_Toc87197061"/>
      <w:r>
        <w:t xml:space="preserve">b. </w:t>
      </w:r>
      <w:r w:rsidR="004165AF">
        <w:t>Matrix [E]</w:t>
      </w:r>
      <w:bookmarkEnd w:id="4"/>
    </w:p>
    <w:p w14:paraId="24B3DA4E" w14:textId="36116935" w:rsidR="004165AF" w:rsidRDefault="004165AF" w:rsidP="004165AF">
      <w:r>
        <w:t>Plane stress</w:t>
      </w:r>
    </w:p>
    <w:p w14:paraId="54FDDCE9" w14:textId="2A10BB80" w:rsidR="004165AF" w:rsidRDefault="004165AF" w:rsidP="004165AF"/>
    <w:p w14:paraId="5EF5E3B5" w14:textId="7A09B1F8" w:rsidR="004165AF" w:rsidRDefault="00BC10D2" w:rsidP="004165AF">
      <w:pPr>
        <w:pStyle w:val="Heading2"/>
      </w:pPr>
      <w:bookmarkStart w:id="5" w:name="_Toc87197062"/>
      <w:r>
        <w:t xml:space="preserve">c. </w:t>
      </w:r>
      <w:r w:rsidR="004165AF">
        <w:t>Global Stiffness Matrix at each Gauss Point</w:t>
      </w:r>
      <w:bookmarkEnd w:id="5"/>
    </w:p>
    <w:p w14:paraId="2A8A7FB1" w14:textId="3287468B" w:rsidR="004165AF" w:rsidRDefault="004165AF" w:rsidP="004165AF"/>
    <w:p w14:paraId="0AAA1E70" w14:textId="0BCBA181" w:rsidR="002A5FA6" w:rsidRDefault="00BC10D2" w:rsidP="002A5FA6">
      <w:pPr>
        <w:pStyle w:val="Heading2"/>
      </w:pPr>
      <w:bookmarkStart w:id="6" w:name="_Toc87197063"/>
      <w:r>
        <w:t xml:space="preserve">d. </w:t>
      </w:r>
      <w:r w:rsidR="002A5FA6">
        <w:t>Stiffness Matrix w/ boundary conditions</w:t>
      </w:r>
      <w:bookmarkEnd w:id="6"/>
    </w:p>
    <w:p w14:paraId="7F61AB68" w14:textId="60F9A0E7" w:rsidR="00BC10D2" w:rsidRDefault="00BC10D2" w:rsidP="00BC10D2"/>
    <w:p w14:paraId="639E9BF3" w14:textId="009BB5B0" w:rsidR="00BC10D2" w:rsidRDefault="00BC10D2" w:rsidP="00BC10D2">
      <w:pPr>
        <w:pStyle w:val="Heading2"/>
      </w:pPr>
      <w:bookmarkStart w:id="7" w:name="_Toc87197064"/>
      <w:r>
        <w:t>e. Resulting Displacements</w:t>
      </w:r>
      <w:bookmarkEnd w:id="7"/>
    </w:p>
    <w:p w14:paraId="7D0C7056" w14:textId="77777777" w:rsidR="00BC10D2" w:rsidRPr="00BC10D2" w:rsidRDefault="00BC10D2" w:rsidP="00BC10D2"/>
    <w:sectPr w:rsidR="00BC10D2" w:rsidRPr="00B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EE"/>
    <w:rsid w:val="00001D43"/>
    <w:rsid w:val="000D242F"/>
    <w:rsid w:val="000F6A9E"/>
    <w:rsid w:val="00117B6D"/>
    <w:rsid w:val="002A5FA6"/>
    <w:rsid w:val="002C1F18"/>
    <w:rsid w:val="004165AF"/>
    <w:rsid w:val="004173EE"/>
    <w:rsid w:val="00544A70"/>
    <w:rsid w:val="00720E41"/>
    <w:rsid w:val="007D2505"/>
    <w:rsid w:val="008B5982"/>
    <w:rsid w:val="008D6025"/>
    <w:rsid w:val="00A525F6"/>
    <w:rsid w:val="00A90FD8"/>
    <w:rsid w:val="00B023E8"/>
    <w:rsid w:val="00BC10D2"/>
    <w:rsid w:val="00DF706C"/>
    <w:rsid w:val="00E613D6"/>
    <w:rsid w:val="00E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518D"/>
  <w15:chartTrackingRefBased/>
  <w15:docId w15:val="{B64A6663-CCC6-4DAE-AE02-41434CCB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544A70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A70"/>
    <w:pPr>
      <w:keepNext/>
      <w:keepLines/>
      <w:spacing w:before="240" w:after="0"/>
      <w:outlineLvl w:val="0"/>
    </w:pPr>
    <w:rPr>
      <w:rFonts w:eastAsiaTheme="majorEastAsia"/>
      <w:b/>
      <w:bCs/>
      <w:i/>
      <w:iCs/>
      <w:color w:val="0070C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A70"/>
    <w:pPr>
      <w:keepNext/>
      <w:keepLines/>
      <w:spacing w:before="40" w:after="0"/>
      <w:outlineLvl w:val="1"/>
    </w:pPr>
    <w:rPr>
      <w:rFonts w:eastAsiaTheme="majorEastAsia"/>
      <w:b/>
      <w:bCs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A70"/>
    <w:pPr>
      <w:keepNext/>
      <w:keepLines/>
      <w:spacing w:before="40" w:after="0"/>
      <w:outlineLvl w:val="2"/>
    </w:pPr>
    <w:rPr>
      <w:rFonts w:eastAsiaTheme="majorEastAsia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025"/>
    <w:pPr>
      <w:keepNext/>
      <w:keepLines/>
      <w:spacing w:before="40" w:after="0"/>
      <w:outlineLvl w:val="3"/>
    </w:pPr>
    <w:rPr>
      <w:rFonts w:eastAsiaTheme="majorEastAsi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70"/>
    <w:rPr>
      <w:rFonts w:ascii="Arial" w:eastAsiaTheme="majorEastAsia" w:hAnsi="Arial" w:cs="Arial"/>
      <w:b/>
      <w:bCs/>
      <w:i/>
      <w:iCs/>
      <w:color w:val="0070C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A70"/>
    <w:rPr>
      <w:rFonts w:ascii="Arial" w:eastAsiaTheme="majorEastAsia" w:hAnsi="Arial" w:cs="Arial"/>
      <w:b/>
      <w:b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4A70"/>
    <w:rPr>
      <w:rFonts w:ascii="Arial" w:eastAsiaTheme="majorEastAsia" w:hAnsi="Arial" w:cs="Arial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6025"/>
    <w:rPr>
      <w:rFonts w:ascii="Arial" w:eastAsiaTheme="majorEastAsia" w:hAnsi="Arial"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2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D2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1F1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10D2"/>
    <w:pPr>
      <w:outlineLvl w:val="9"/>
    </w:pPr>
    <w:rPr>
      <w:rFonts w:asciiTheme="majorHAnsi" w:hAnsiTheme="majorHAnsi" w:cstheme="majorBidi"/>
      <w:b w:val="0"/>
      <w:bCs w:val="0"/>
      <w:i w:val="0"/>
      <w:i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C1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10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C10D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01D43"/>
    <w:pPr>
      <w:spacing w:after="0" w:line="240" w:lineRule="auto"/>
    </w:pPr>
    <w:rPr>
      <w:rFonts w:ascii="Arial" w:hAnsi="Arial" w:cs="Arial"/>
    </w:rPr>
  </w:style>
  <w:style w:type="paragraph" w:styleId="TOC3">
    <w:name w:val="toc 3"/>
    <w:basedOn w:val="Normal"/>
    <w:next w:val="Normal"/>
    <w:autoRedefine/>
    <w:uiPriority w:val="39"/>
    <w:unhideWhenUsed/>
    <w:rsid w:val="00A525F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292E-43B5-443E-9467-64C2641F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Smetana, Mason R</dc:creator>
  <cp:keywords/>
  <dc:description/>
  <cp:lastModifiedBy>Smetana, Mason R</cp:lastModifiedBy>
  <cp:revision>19</cp:revision>
  <dcterms:created xsi:type="dcterms:W3CDTF">2021-11-07T21:42:00Z</dcterms:created>
  <dcterms:modified xsi:type="dcterms:W3CDTF">2021-11-07T22:04:00Z</dcterms:modified>
</cp:coreProperties>
</file>