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7F07" w14:textId="77777777" w:rsidR="00DC7C94" w:rsidRDefault="00DC7C94" w:rsidP="009866E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p>
    <w:p w14:paraId="4677BA83" w14:textId="77777777" w:rsidR="00DC7C94" w:rsidRDefault="00DC7C94" w:rsidP="009866E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p>
    <w:p w14:paraId="31AA320B" w14:textId="0891055B" w:rsidR="00DC7C94" w:rsidRDefault="00DC7C94" w:rsidP="009866E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Pr>
          <w:rFonts w:ascii="Segoe UI" w:eastAsia="Times New Roman" w:hAnsi="Segoe UI" w:cs="Segoe UI"/>
          <w:b/>
          <w:bCs/>
          <w:color w:val="F8FAFF"/>
          <w:kern w:val="0"/>
          <w:sz w:val="27"/>
          <w:szCs w:val="27"/>
          <w:lang w:eastAsia="en-GB"/>
          <w14:ligatures w14:val="none"/>
        </w:rPr>
        <w:t>--------QUESTIONS----</w:t>
      </w:r>
    </w:p>
    <w:p w14:paraId="327ADBDE" w14:textId="3436CE3E" w:rsidR="00234C99" w:rsidRDefault="00234C99"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Pr>
          <w:rFonts w:ascii="Segoe UI" w:eastAsia="Times New Roman" w:hAnsi="Segoe UI" w:cs="Segoe UI"/>
          <w:b/>
          <w:bCs/>
          <w:color w:val="F8FAFF"/>
          <w:kern w:val="0"/>
          <w:sz w:val="27"/>
          <w:szCs w:val="27"/>
          <w:lang w:eastAsia="en-GB"/>
          <w14:ligatures w14:val="none"/>
        </w:rPr>
        <w:t>You</w:t>
      </w:r>
    </w:p>
    <w:p w14:paraId="39508317" w14:textId="4D93FD54"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Based on the code and your explanation, I understand that there's a relationship between BonusInstance, PersonnelSnapshot, and BonusAllocation. Let me summarize my understanding and ask a few clarifying questions:</w:t>
      </w:r>
    </w:p>
    <w:p w14:paraId="60C1CE10"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My Understanding</w:t>
      </w:r>
    </w:p>
    <w:p w14:paraId="060B2B4F"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BonusInstance: Represents a bonus payment period (e.g., quarterly bonus for Q1 2025)</w:t>
      </w:r>
    </w:p>
    <w:p w14:paraId="758933F6"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Created with a specific reference period and template</w:t>
      </w:r>
    </w:p>
    <w:p w14:paraId="2B9B6266"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Initially in "draft" status</w:t>
      </w:r>
    </w:p>
    <w:p w14:paraId="031AAA77"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Has a shareAmount that determines the value of each "part"</w:t>
      </w:r>
    </w:p>
    <w:p w14:paraId="310A4EAE"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Can be reviewed and modified before approval</w:t>
      </w:r>
    </w:p>
    <w:p w14:paraId="73792C92"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PersonnelSnapshot: Captures the state of personnel at a specific point in time</w:t>
      </w:r>
    </w:p>
    <w:p w14:paraId="0AAFD933"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Contains data like grade, category, position, situation, sanctions</w:t>
      </w:r>
    </w:p>
    <w:p w14:paraId="172C2C42"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Used to calculate bonus eligibility and amounts</w:t>
      </w:r>
    </w:p>
    <w:p w14:paraId="14AA9255"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Created when an instance is generated to "freeze" personnel state</w:t>
      </w:r>
    </w:p>
    <w:p w14:paraId="6EBC7CC0"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Process:</w:t>
      </w:r>
    </w:p>
    <w:p w14:paraId="500AC297"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When a BonusInstance is created, the system takes snapshots of all relevant personnel</w:t>
      </w:r>
    </w:p>
    <w:p w14:paraId="47D809D3"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Bonus allocations are calculated based on these snapshots</w:t>
      </w:r>
    </w:p>
    <w:p w14:paraId="45FDBDDE"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Users can review and adjust allocations</w:t>
      </w:r>
    </w:p>
    <w:p w14:paraId="3269BBCD"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Once confirmed, the instance can be approved and exported for payment</w:t>
      </w:r>
    </w:p>
    <w:p w14:paraId="1D566C42"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lastRenderedPageBreak/>
        <w:t>Key Point: Even if a personnel's situation changes later, the bonus is still calculated based on the snapshot taken when the instance was generated.</w:t>
      </w:r>
    </w:p>
    <w:p w14:paraId="1783F014" w14:textId="09BF0574" w:rsidR="00DC7C94" w:rsidRPr="00DC7C94" w:rsidRDefault="00234C99"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Pr>
          <w:rFonts w:ascii="Segoe UI" w:eastAsia="Times New Roman" w:hAnsi="Segoe UI" w:cs="Segoe UI"/>
          <w:b/>
          <w:bCs/>
          <w:color w:val="F8FAFF"/>
          <w:kern w:val="0"/>
          <w:sz w:val="27"/>
          <w:szCs w:val="27"/>
          <w:lang w:eastAsia="en-GB"/>
          <w14:ligatures w14:val="none"/>
        </w:rPr>
        <w:t xml:space="preserve">Me </w:t>
      </w:r>
      <w:r w:rsidR="00DC7C94" w:rsidRPr="00DC7C94">
        <w:rPr>
          <w:rFonts w:ascii="Segoe UI" w:eastAsia="Times New Roman" w:hAnsi="Segoe UI" w:cs="Segoe UI"/>
          <w:b/>
          <w:bCs/>
          <w:color w:val="F8FAFF"/>
          <w:kern w:val="0"/>
          <w:sz w:val="27"/>
          <w:szCs w:val="27"/>
          <w:lang w:eastAsia="en-GB"/>
          <w14:ligatures w14:val="none"/>
        </w:rPr>
        <w:t>Clarifying Questions</w:t>
      </w:r>
    </w:p>
    <w:p w14:paraId="3B9DE969"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Snapshot Timing: Are snapshots created only once when the instance is initially generated, or can they be refreshed if the instance is still in draft status?</w:t>
      </w:r>
    </w:p>
    <w:p w14:paraId="34103930"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Multiple Snapshots: Can there be multiple snapshots per person for the same instance (e.g., if the instance is regenerated), or is there a one-to-one relationship?</w:t>
      </w:r>
    </w:p>
    <w:p w14:paraId="6D6EAA52"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Allocation Adjustment: When users adjust allocations in step 1, are they changing the calculation inputs (e.g., parts), or just the final amount?</w:t>
      </w:r>
    </w:p>
    <w:p w14:paraId="4988FB5B" w14:textId="77777777" w:rsidR="00DC7C94" w:rsidRP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Status Changes: If an instance moves from "draft" to "under_review" and back to "draft", does this trigger any regeneration of snapshots or allocations?</w:t>
      </w:r>
    </w:p>
    <w:p w14:paraId="628B9E5C" w14:textId="271FBDBB" w:rsidR="00DC7C94" w:rsidRDefault="00DC7C94"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DC7C94">
        <w:rPr>
          <w:rFonts w:ascii="Segoe UI" w:eastAsia="Times New Roman" w:hAnsi="Segoe UI" w:cs="Segoe UI"/>
          <w:b/>
          <w:bCs/>
          <w:color w:val="F8FAFF"/>
          <w:kern w:val="0"/>
          <w:sz w:val="27"/>
          <w:szCs w:val="27"/>
          <w:lang w:eastAsia="en-GB"/>
          <w14:ligatures w14:val="none"/>
        </w:rPr>
        <w:t>Historical View: If I open a previously approved instance from last year, will I see the personnel snapshots as they were at that time, or with current data?</w:t>
      </w:r>
    </w:p>
    <w:p w14:paraId="483423EA" w14:textId="77777777" w:rsidR="00234C99" w:rsidRDefault="00234C99" w:rsidP="00DC7C9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p>
    <w:p w14:paraId="106653AA" w14:textId="77777777" w:rsid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Pr>
          <w:rFonts w:ascii="Segoe UI" w:eastAsia="Times New Roman" w:hAnsi="Segoe UI" w:cs="Segoe UI"/>
          <w:b/>
          <w:bCs/>
          <w:color w:val="F8FAFF"/>
          <w:kern w:val="0"/>
          <w:sz w:val="27"/>
          <w:szCs w:val="27"/>
          <w:lang w:eastAsia="en-GB"/>
          <w14:ligatures w14:val="none"/>
        </w:rPr>
        <w:t>You</w:t>
      </w:r>
    </w:p>
    <w:p w14:paraId="5BC67D8D" w14:textId="1DACFCAE"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Thank you for answering my questions. I now have a clearer understanding of how the system should work:</w:t>
      </w:r>
    </w:p>
    <w:p w14:paraId="68CB6509"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One-time Snapshot: A snapshot is created only once when the instance is generated, capturing the state of personnel at that specific point in time. This snapshot becomes the fixed reference point for all bonus calculations for that instance.</w:t>
      </w:r>
    </w:p>
    <w:p w14:paraId="5DEFE9CD"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One Snapshot per Personnel per Instance: Each personnel has exactly one snapshot associated with a particular instance.</w:t>
      </w:r>
    </w:p>
    <w:p w14:paraId="57E94E04"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lastRenderedPageBreak/>
        <w:t>Allocation Adjustments: Users can manually adjust parts for personnel, which then recalculates the amount. A comment should be added to track this adjustment.</w:t>
      </w:r>
    </w:p>
    <w:p w14:paraId="2C62C28D"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Historical Integrity: The system maintains historical integrity - when viewing an instance from the past, you see the personnel data as it was at that time, not their current state.</w:t>
      </w:r>
    </w:p>
    <w:p w14:paraId="63CE5F8E"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Based on this understanding, I can see that the relationship between BonusInstance, PersonnelSnapshot, and BonusAllocation is correctly designed to support this temporal requirement. The snapshot serves as the "frozen" state of personnel data at the time the instance was created, ensuring that even if personnel data changes in the future, the bonus calculations remain based on the data as it was during the reference period.</w:t>
      </w:r>
    </w:p>
    <w:p w14:paraId="7F34BD99"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To confirm my understanding of the workflow:</w:t>
      </w:r>
    </w:p>
    <w:p w14:paraId="255A8FD1"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A BonusInstance is created for a specific period (e.g., Q2 2025)</w:t>
      </w:r>
    </w:p>
    <w:p w14:paraId="1E4C1AB9"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The system immediately takes a snapshot of all personnel's current state</w:t>
      </w:r>
    </w:p>
    <w:p w14:paraId="68A9DDDB"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Allocations are calculated based on these snapshots</w:t>
      </w:r>
    </w:p>
    <w:p w14:paraId="57B112AB"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Users can review and adjust these allocations (modifying parts, which recalculates amounts)</w:t>
      </w:r>
    </w:p>
    <w:p w14:paraId="3F260A7B"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These adjustments don't change the snapshot data but only how that data is interpreted for allocation purposes</w:t>
      </w:r>
    </w:p>
    <w:p w14:paraId="316CDACA" w14:textId="77777777" w:rsidR="00234C99" w:rsidRP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Once approved, the instance and its allocations are locked, preserving the historical record</w:t>
      </w:r>
    </w:p>
    <w:p w14:paraId="6400D489" w14:textId="38124383" w:rsidR="00234C99" w:rsidRDefault="00234C99" w:rsidP="00234C99">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sidRPr="00234C99">
        <w:rPr>
          <w:rFonts w:ascii="Segoe UI" w:eastAsia="Times New Roman" w:hAnsi="Segoe UI" w:cs="Segoe UI"/>
          <w:b/>
          <w:bCs/>
          <w:color w:val="F8FAFF"/>
          <w:kern w:val="0"/>
          <w:sz w:val="27"/>
          <w:szCs w:val="27"/>
          <w:lang w:eastAsia="en-GB"/>
          <w14:ligatures w14:val="none"/>
        </w:rPr>
        <w:t>This design ensures that bonus calculations are always based on consistent, point-in-time data, and that historical bonus records remain accurate even as personnel data changes over time.</w:t>
      </w:r>
    </w:p>
    <w:p w14:paraId="42A1C2CE" w14:textId="73F01B2D" w:rsidR="00DC7C94" w:rsidRDefault="00DC7C94" w:rsidP="009866E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p>
    <w:p w14:paraId="74687370" w14:textId="5CCCCC68" w:rsidR="00DC7C94" w:rsidRDefault="00DC7C94" w:rsidP="009866E4">
      <w:pPr>
        <w:shd w:val="clear" w:color="auto" w:fill="292A2D"/>
        <w:spacing w:after="206" w:line="240" w:lineRule="auto"/>
        <w:outlineLvl w:val="2"/>
        <w:rPr>
          <w:rFonts w:ascii="Segoe UI" w:eastAsia="Times New Roman" w:hAnsi="Segoe UI" w:cs="Segoe UI"/>
          <w:b/>
          <w:bCs/>
          <w:color w:val="F8FAFF"/>
          <w:kern w:val="0"/>
          <w:sz w:val="27"/>
          <w:szCs w:val="27"/>
          <w:lang w:eastAsia="en-GB"/>
          <w14:ligatures w14:val="none"/>
        </w:rPr>
      </w:pPr>
      <w:r>
        <w:rPr>
          <w:rFonts w:ascii="Segoe UI" w:eastAsia="Times New Roman" w:hAnsi="Segoe UI" w:cs="Segoe UI"/>
          <w:b/>
          <w:bCs/>
          <w:color w:val="F8FAFF"/>
          <w:kern w:val="0"/>
          <w:sz w:val="27"/>
          <w:szCs w:val="27"/>
          <w:lang w:eastAsia="en-GB"/>
          <w14:ligatures w14:val="none"/>
        </w:rPr>
        <w:t>---------END QUESTIONS---</w:t>
      </w:r>
    </w:p>
    <w:p w14:paraId="74E528BF" w14:textId="35770291" w:rsidR="009866E4" w:rsidRPr="009866E4" w:rsidRDefault="009866E4" w:rsidP="009866E4">
      <w:pPr>
        <w:shd w:val="clear" w:color="auto" w:fill="292A2D"/>
        <w:spacing w:after="206" w:line="240" w:lineRule="auto"/>
        <w:outlineLvl w:val="2"/>
        <w:rPr>
          <w:rFonts w:ascii="Segoe UI" w:eastAsia="Times New Roman" w:hAnsi="Segoe UI" w:cs="Segoe UI"/>
          <w:color w:val="F8FAFF"/>
          <w:kern w:val="0"/>
          <w:sz w:val="27"/>
          <w:szCs w:val="27"/>
          <w:lang w:eastAsia="en-GB"/>
          <w14:ligatures w14:val="none"/>
        </w:rPr>
      </w:pPr>
      <w:r w:rsidRPr="009866E4">
        <w:rPr>
          <w:rFonts w:ascii="Segoe UI" w:eastAsia="Times New Roman" w:hAnsi="Segoe UI" w:cs="Segoe UI"/>
          <w:b/>
          <w:bCs/>
          <w:color w:val="F8FAFF"/>
          <w:kern w:val="0"/>
          <w:sz w:val="27"/>
          <w:szCs w:val="27"/>
          <w:lang w:eastAsia="en-GB"/>
          <w14:ligatures w14:val="none"/>
        </w:rPr>
        <w:t>Final Summary: Bonus Instance Management System</w:t>
      </w:r>
    </w:p>
    <w:p w14:paraId="165911CA" w14:textId="77777777" w:rsidR="009866E4" w:rsidRPr="009866E4" w:rsidRDefault="009866E4" w:rsidP="009866E4">
      <w:pPr>
        <w:shd w:val="clear" w:color="auto" w:fill="292A2D"/>
        <w:spacing w:before="274" w:after="206" w:line="429" w:lineRule="atLeast"/>
        <w:outlineLvl w:val="3"/>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lastRenderedPageBreak/>
        <w:t>1. Automatic Generation (Cron Jobs)</w:t>
      </w:r>
    </w:p>
    <w:p w14:paraId="720C2329" w14:textId="77777777" w:rsidR="009866E4" w:rsidRPr="009866E4" w:rsidRDefault="009866E4" w:rsidP="009866E4">
      <w:pPr>
        <w:numPr>
          <w:ilvl w:val="0"/>
          <w:numId w:val="12"/>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Periodic bonuses</w:t>
      </w:r>
      <w:r w:rsidRPr="009866E4">
        <w:rPr>
          <w:rFonts w:ascii="Segoe UI" w:eastAsia="Times New Roman" w:hAnsi="Segoe UI" w:cs="Segoe UI"/>
          <w:color w:val="F8FAFF"/>
          <w:kern w:val="0"/>
          <w:lang w:eastAsia="en-GB"/>
          <w14:ligatures w14:val="none"/>
        </w:rPr>
        <w:t> (quarterly, yearly, etc.) are </w:t>
      </w:r>
      <w:r w:rsidRPr="009866E4">
        <w:rPr>
          <w:rFonts w:ascii="Segoe UI" w:eastAsia="Times New Roman" w:hAnsi="Segoe UI" w:cs="Segoe UI"/>
          <w:b/>
          <w:bCs/>
          <w:color w:val="F8FAFF"/>
          <w:kern w:val="0"/>
          <w:lang w:eastAsia="en-GB"/>
          <w14:ligatures w14:val="none"/>
        </w:rPr>
        <w:t>auto-generated</w:t>
      </w:r>
      <w:r w:rsidRPr="009866E4">
        <w:rPr>
          <w:rFonts w:ascii="Segoe UI" w:eastAsia="Times New Roman" w:hAnsi="Segoe UI" w:cs="Segoe UI"/>
          <w:color w:val="F8FAFF"/>
          <w:kern w:val="0"/>
          <w:lang w:eastAsia="en-GB"/>
          <w14:ligatures w14:val="none"/>
        </w:rPr>
        <w:t> at scheduled intervals.</w:t>
      </w:r>
    </w:p>
    <w:p w14:paraId="56ADBF40" w14:textId="77777777" w:rsidR="009866E4" w:rsidRPr="009866E4" w:rsidRDefault="009866E4" w:rsidP="009866E4">
      <w:pPr>
        <w:numPr>
          <w:ilvl w:val="0"/>
          <w:numId w:val="12"/>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color w:val="F8FAFF"/>
          <w:kern w:val="0"/>
          <w:lang w:eastAsia="en-GB"/>
          <w14:ligatures w14:val="none"/>
        </w:rPr>
        <w:t>Example: Quarterly bonuses trigger at the end of each quarter.</w:t>
      </w:r>
    </w:p>
    <w:p w14:paraId="628ECE8B" w14:textId="77777777" w:rsidR="009866E4" w:rsidRPr="009866E4" w:rsidRDefault="009866E4" w:rsidP="009866E4">
      <w:pPr>
        <w:shd w:val="clear" w:color="auto" w:fill="292A2D"/>
        <w:spacing w:before="274" w:after="206" w:line="429" w:lineRule="atLeast"/>
        <w:outlineLvl w:val="3"/>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2. Instance Dashboard</w:t>
      </w:r>
    </w:p>
    <w:p w14:paraId="1B96919A" w14:textId="77777777" w:rsidR="009866E4" w:rsidRPr="009866E4" w:rsidRDefault="009866E4" w:rsidP="009866E4">
      <w:pPr>
        <w:numPr>
          <w:ilvl w:val="0"/>
          <w:numId w:val="13"/>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Grouped by template</w:t>
      </w:r>
      <w:r w:rsidRPr="009866E4">
        <w:rPr>
          <w:rFonts w:ascii="Segoe UI" w:eastAsia="Times New Roman" w:hAnsi="Segoe UI" w:cs="Segoe UI"/>
          <w:color w:val="F8FAFF"/>
          <w:kern w:val="0"/>
          <w:lang w:eastAsia="en-GB"/>
          <w14:ligatures w14:val="none"/>
        </w:rPr>
        <w:t> (not period).</w:t>
      </w:r>
    </w:p>
    <w:p w14:paraId="7A5C7205" w14:textId="77777777" w:rsidR="009866E4" w:rsidRPr="009866E4" w:rsidRDefault="009866E4" w:rsidP="009866E4">
      <w:pPr>
        <w:numPr>
          <w:ilvl w:val="0"/>
          <w:numId w:val="13"/>
        </w:numPr>
        <w:shd w:val="clear" w:color="auto" w:fill="292A2D"/>
        <w:spacing w:after="6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Key Metrics per Template:</w:t>
      </w:r>
    </w:p>
    <w:p w14:paraId="478F290B" w14:textId="77777777" w:rsidR="009866E4" w:rsidRPr="009866E4" w:rsidRDefault="009866E4" w:rsidP="009866E4">
      <w:pPr>
        <w:numPr>
          <w:ilvl w:val="1"/>
          <w:numId w:val="13"/>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color w:val="F8FAFF"/>
          <w:kern w:val="0"/>
          <w:lang w:eastAsia="en-GB"/>
          <w14:ligatures w14:val="none"/>
        </w:rPr>
        <w:t>Number of instances</w:t>
      </w:r>
    </w:p>
    <w:p w14:paraId="5A26752B" w14:textId="77777777" w:rsidR="009866E4" w:rsidRPr="009866E4" w:rsidRDefault="009866E4" w:rsidP="009866E4">
      <w:pPr>
        <w:numPr>
          <w:ilvl w:val="1"/>
          <w:numId w:val="13"/>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color w:val="F8FAFF"/>
          <w:kern w:val="0"/>
          <w:lang w:eastAsia="en-GB"/>
          <w14:ligatures w14:val="none"/>
        </w:rPr>
        <w:t>Total bonus amount</w:t>
      </w:r>
    </w:p>
    <w:p w14:paraId="1069DB39" w14:textId="77777777" w:rsidR="009866E4" w:rsidRPr="009866E4" w:rsidRDefault="009866E4" w:rsidP="009866E4">
      <w:pPr>
        <w:numPr>
          <w:ilvl w:val="1"/>
          <w:numId w:val="13"/>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color w:val="F8FAFF"/>
          <w:kern w:val="0"/>
          <w:lang w:eastAsia="en-GB"/>
          <w14:ligatures w14:val="none"/>
        </w:rPr>
        <w:t>% approved / % paid</w:t>
      </w:r>
    </w:p>
    <w:p w14:paraId="480BE310" w14:textId="77777777" w:rsidR="009866E4" w:rsidRPr="009866E4" w:rsidRDefault="009866E4" w:rsidP="009866E4">
      <w:pPr>
        <w:numPr>
          <w:ilvl w:val="1"/>
          <w:numId w:val="13"/>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color w:val="F8FAFF"/>
          <w:kern w:val="0"/>
          <w:lang w:eastAsia="en-GB"/>
          <w14:ligatures w14:val="none"/>
        </w:rPr>
        <w:t>Exclusion count (auto-excluded employees)</w:t>
      </w:r>
    </w:p>
    <w:p w14:paraId="0B12AFFD" w14:textId="77777777" w:rsidR="009866E4" w:rsidRPr="009866E4" w:rsidRDefault="009866E4" w:rsidP="009866E4">
      <w:pPr>
        <w:shd w:val="clear" w:color="auto" w:fill="292A2D"/>
        <w:spacing w:before="274" w:after="206" w:line="429" w:lineRule="atLeast"/>
        <w:outlineLvl w:val="3"/>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3. Manual Review &amp; Adjustment</w:t>
      </w:r>
    </w:p>
    <w:p w14:paraId="66F621D9" w14:textId="77777777" w:rsidR="009866E4" w:rsidRPr="009866E4" w:rsidRDefault="009866E4" w:rsidP="009866E4">
      <w:pPr>
        <w:numPr>
          <w:ilvl w:val="0"/>
          <w:numId w:val="14"/>
        </w:numPr>
        <w:shd w:val="clear" w:color="auto" w:fill="292A2D"/>
        <w:spacing w:after="6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color w:val="F8FAFF"/>
          <w:kern w:val="0"/>
          <w:lang w:eastAsia="en-GB"/>
          <w14:ligatures w14:val="none"/>
        </w:rPr>
        <w:t>After auto-generation, users go through a </w:t>
      </w:r>
      <w:r w:rsidRPr="009866E4">
        <w:rPr>
          <w:rFonts w:ascii="Segoe UI" w:eastAsia="Times New Roman" w:hAnsi="Segoe UI" w:cs="Segoe UI"/>
          <w:b/>
          <w:bCs/>
          <w:color w:val="F8FAFF"/>
          <w:kern w:val="0"/>
          <w:lang w:eastAsia="en-GB"/>
          <w14:ligatures w14:val="none"/>
        </w:rPr>
        <w:t>multi-step wizard</w:t>
      </w:r>
      <w:r w:rsidRPr="009866E4">
        <w:rPr>
          <w:rFonts w:ascii="Segoe UI" w:eastAsia="Times New Roman" w:hAnsi="Segoe UI" w:cs="Segoe UI"/>
          <w:color w:val="F8FAFF"/>
          <w:kern w:val="0"/>
          <w:lang w:eastAsia="en-GB"/>
          <w14:ligatures w14:val="none"/>
        </w:rPr>
        <w:t>:</w:t>
      </w:r>
    </w:p>
    <w:p w14:paraId="0B7D70BB" w14:textId="77777777" w:rsidR="009866E4" w:rsidRPr="009866E4" w:rsidRDefault="009866E4" w:rsidP="009866E4">
      <w:pPr>
        <w:numPr>
          <w:ilvl w:val="1"/>
          <w:numId w:val="14"/>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Adjust</w:t>
      </w:r>
      <w:r w:rsidRPr="009866E4">
        <w:rPr>
          <w:rFonts w:ascii="Segoe UI" w:eastAsia="Times New Roman" w:hAnsi="Segoe UI" w:cs="Segoe UI"/>
          <w:color w:val="F8FAFF"/>
          <w:kern w:val="0"/>
          <w:lang w:eastAsia="en-GB"/>
          <w14:ligatures w14:val="none"/>
        </w:rPr>
        <w:t> (modify allocations if needed)</w:t>
      </w:r>
    </w:p>
    <w:p w14:paraId="665A62D0" w14:textId="77777777" w:rsidR="009866E4" w:rsidRPr="009866E4" w:rsidRDefault="009866E4" w:rsidP="009866E4">
      <w:pPr>
        <w:numPr>
          <w:ilvl w:val="1"/>
          <w:numId w:val="14"/>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Confirm</w:t>
      </w:r>
      <w:r w:rsidRPr="009866E4">
        <w:rPr>
          <w:rFonts w:ascii="Segoe UI" w:eastAsia="Times New Roman" w:hAnsi="Segoe UI" w:cs="Segoe UI"/>
          <w:color w:val="F8FAFF"/>
          <w:kern w:val="0"/>
          <w:lang w:eastAsia="en-GB"/>
          <w14:ligatures w14:val="none"/>
        </w:rPr>
        <w:t> (finalize before approval)</w:t>
      </w:r>
    </w:p>
    <w:p w14:paraId="348DBE33" w14:textId="77777777" w:rsidR="009866E4" w:rsidRPr="009866E4" w:rsidRDefault="009866E4" w:rsidP="009866E4">
      <w:pPr>
        <w:numPr>
          <w:ilvl w:val="1"/>
          <w:numId w:val="14"/>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Export</w:t>
      </w:r>
      <w:r w:rsidRPr="009866E4">
        <w:rPr>
          <w:rFonts w:ascii="Segoe UI" w:eastAsia="Times New Roman" w:hAnsi="Segoe UI" w:cs="Segoe UI"/>
          <w:color w:val="F8FAFF"/>
          <w:kern w:val="0"/>
          <w:lang w:eastAsia="en-GB"/>
          <w14:ligatures w14:val="none"/>
        </w:rPr>
        <w:t> (PDF/Excel for payroll)</w:t>
      </w:r>
    </w:p>
    <w:p w14:paraId="3CC66EF0" w14:textId="77777777" w:rsidR="009866E4" w:rsidRPr="009866E4" w:rsidRDefault="009866E4" w:rsidP="009866E4">
      <w:pPr>
        <w:shd w:val="clear" w:color="auto" w:fill="292A2D"/>
        <w:spacing w:before="274" w:after="206" w:line="429" w:lineRule="atLeast"/>
        <w:outlineLvl w:val="3"/>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4. Approval Workflow</w:t>
      </w:r>
    </w:p>
    <w:p w14:paraId="239AC0CF" w14:textId="77777777" w:rsidR="009866E4" w:rsidRPr="009866E4" w:rsidRDefault="009866E4" w:rsidP="009866E4">
      <w:pPr>
        <w:numPr>
          <w:ilvl w:val="0"/>
          <w:numId w:val="15"/>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Simple status flow</w:t>
      </w:r>
      <w:r w:rsidRPr="009866E4">
        <w:rPr>
          <w:rFonts w:ascii="Segoe UI" w:eastAsia="Times New Roman" w:hAnsi="Segoe UI" w:cs="Segoe UI"/>
          <w:color w:val="F8FAFF"/>
          <w:kern w:val="0"/>
          <w:lang w:eastAsia="en-GB"/>
          <w14:ligatures w14:val="none"/>
        </w:rPr>
        <w:t>: Draft → Under Review → Approved → Paid</w:t>
      </w:r>
    </w:p>
    <w:p w14:paraId="02E393F4" w14:textId="77777777" w:rsidR="009866E4" w:rsidRPr="009866E4" w:rsidRDefault="009866E4" w:rsidP="009866E4">
      <w:pPr>
        <w:numPr>
          <w:ilvl w:val="0"/>
          <w:numId w:val="15"/>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Audit log</w:t>
      </w:r>
      <w:r w:rsidRPr="009866E4">
        <w:rPr>
          <w:rFonts w:ascii="Segoe UI" w:eastAsia="Times New Roman" w:hAnsi="Segoe UI" w:cs="Segoe UI"/>
          <w:color w:val="F8FAFF"/>
          <w:kern w:val="0"/>
          <w:lang w:eastAsia="en-GB"/>
          <w14:ligatures w14:val="none"/>
        </w:rPr>
        <w:t> tracks all changes (who adjusted what and when).</w:t>
      </w:r>
    </w:p>
    <w:p w14:paraId="6FAFA771" w14:textId="77777777" w:rsidR="009866E4" w:rsidRPr="009866E4" w:rsidRDefault="009866E4" w:rsidP="009866E4">
      <w:pPr>
        <w:numPr>
          <w:ilvl w:val="0"/>
          <w:numId w:val="15"/>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color w:val="F8FAFF"/>
          <w:kern w:val="0"/>
          <w:lang w:eastAsia="en-GB"/>
          <w14:ligatures w14:val="none"/>
        </w:rPr>
        <w:t>Non-eligible employees are </w:t>
      </w:r>
      <w:r w:rsidRPr="009866E4">
        <w:rPr>
          <w:rFonts w:ascii="Segoe UI" w:eastAsia="Times New Roman" w:hAnsi="Segoe UI" w:cs="Segoe UI"/>
          <w:b/>
          <w:bCs/>
          <w:color w:val="F8FAFF"/>
          <w:kern w:val="0"/>
          <w:lang w:eastAsia="en-GB"/>
          <w14:ligatures w14:val="none"/>
        </w:rPr>
        <w:t>automatically excluded</w:t>
      </w:r>
      <w:r w:rsidRPr="009866E4">
        <w:rPr>
          <w:rFonts w:ascii="Segoe UI" w:eastAsia="Times New Roman" w:hAnsi="Segoe UI" w:cs="Segoe UI"/>
          <w:color w:val="F8FAFF"/>
          <w:kern w:val="0"/>
          <w:lang w:eastAsia="en-GB"/>
          <w14:ligatures w14:val="none"/>
        </w:rPr>
        <w:t>.</w:t>
      </w:r>
    </w:p>
    <w:p w14:paraId="40B795E9" w14:textId="77777777" w:rsidR="009866E4" w:rsidRPr="009866E4" w:rsidRDefault="009866E4" w:rsidP="009866E4">
      <w:pPr>
        <w:shd w:val="clear" w:color="auto" w:fill="292A2D"/>
        <w:spacing w:before="274" w:after="206" w:line="429" w:lineRule="atLeast"/>
        <w:outlineLvl w:val="3"/>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5. Reporting &amp; Permissions</w:t>
      </w:r>
    </w:p>
    <w:p w14:paraId="5DFEDFCA" w14:textId="77777777" w:rsidR="009866E4" w:rsidRPr="009866E4" w:rsidRDefault="009866E4" w:rsidP="009866E4">
      <w:pPr>
        <w:numPr>
          <w:ilvl w:val="0"/>
          <w:numId w:val="16"/>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Basic export</w:t>
      </w:r>
      <w:r w:rsidRPr="009866E4">
        <w:rPr>
          <w:rFonts w:ascii="Segoe UI" w:eastAsia="Times New Roman" w:hAnsi="Segoe UI" w:cs="Segoe UI"/>
          <w:color w:val="F8FAFF"/>
          <w:kern w:val="0"/>
          <w:lang w:eastAsia="en-GB"/>
          <w14:ligatures w14:val="none"/>
        </w:rPr>
        <w:t> (Excel/PDF) first, advanced reports later.</w:t>
      </w:r>
    </w:p>
    <w:p w14:paraId="15DC218D" w14:textId="77777777" w:rsidR="009866E4" w:rsidRPr="009866E4" w:rsidRDefault="009866E4" w:rsidP="009866E4">
      <w:pPr>
        <w:numPr>
          <w:ilvl w:val="0"/>
          <w:numId w:val="16"/>
        </w:numPr>
        <w:shd w:val="clear" w:color="auto" w:fill="292A2D"/>
        <w:spacing w:after="6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Two permission levels:</w:t>
      </w:r>
    </w:p>
    <w:p w14:paraId="38FFD78B" w14:textId="77777777" w:rsidR="009866E4" w:rsidRPr="009866E4" w:rsidRDefault="009866E4" w:rsidP="009866E4">
      <w:pPr>
        <w:numPr>
          <w:ilvl w:val="1"/>
          <w:numId w:val="16"/>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User</w:t>
      </w:r>
      <w:r w:rsidRPr="009866E4">
        <w:rPr>
          <w:rFonts w:ascii="Segoe UI" w:eastAsia="Times New Roman" w:hAnsi="Segoe UI" w:cs="Segoe UI"/>
          <w:color w:val="F8FAFF"/>
          <w:kern w:val="0"/>
          <w:lang w:eastAsia="en-GB"/>
          <w14:ligatures w14:val="none"/>
        </w:rPr>
        <w:t>: View, adjust, confirm, export.</w:t>
      </w:r>
    </w:p>
    <w:p w14:paraId="49FCC79D" w14:textId="77777777" w:rsidR="009866E4" w:rsidRPr="009866E4" w:rsidRDefault="009866E4" w:rsidP="009866E4">
      <w:pPr>
        <w:numPr>
          <w:ilvl w:val="1"/>
          <w:numId w:val="16"/>
        </w:numPr>
        <w:shd w:val="clear" w:color="auto" w:fill="292A2D"/>
        <w:spacing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Admin</w:t>
      </w:r>
      <w:r w:rsidRPr="009866E4">
        <w:rPr>
          <w:rFonts w:ascii="Segoe UI" w:eastAsia="Times New Roman" w:hAnsi="Segoe UI" w:cs="Segoe UI"/>
          <w:color w:val="F8FAFF"/>
          <w:kern w:val="0"/>
          <w:lang w:eastAsia="en-GB"/>
          <w14:ligatures w14:val="none"/>
        </w:rPr>
        <w:t>: Full control (templates, overrides, cron jobs).</w:t>
      </w:r>
    </w:p>
    <w:p w14:paraId="01829CE5" w14:textId="77777777" w:rsidR="009866E4" w:rsidRPr="009866E4" w:rsidRDefault="00CE3C6F" w:rsidP="009866E4">
      <w:pPr>
        <w:spacing w:before="480" w:after="480" w:line="240" w:lineRule="auto"/>
        <w:rPr>
          <w:rFonts w:ascii="Segoe UI" w:eastAsia="Times New Roman" w:hAnsi="Segoe UI" w:cs="Segoe UI"/>
          <w:kern w:val="0"/>
          <w:lang w:eastAsia="en-GB"/>
          <w14:ligatures w14:val="none"/>
        </w:rPr>
      </w:pPr>
      <w:r>
        <w:rPr>
          <w:rFonts w:ascii="Times New Roman" w:eastAsia="Times New Roman" w:hAnsi="Times New Roman" w:cs="Times New Roman"/>
          <w:noProof/>
          <w:kern w:val="0"/>
          <w:lang w:eastAsia="en-GB"/>
        </w:rPr>
        <w:pict w14:anchorId="55F5F9CC">
          <v:rect id="_x0000_i1034" alt="" style="width:451.3pt;height:.05pt;mso-width-percent:0;mso-height-percent:0;mso-width-percent:0;mso-height-percent:0" o:hralign="center" o:hrstd="t" o:hrnoshade="t" o:hr="t" fillcolor="#f8faff" stroked="f"/>
        </w:pict>
      </w:r>
    </w:p>
    <w:p w14:paraId="0AC99BEA" w14:textId="77777777" w:rsidR="009866E4" w:rsidRPr="009866E4" w:rsidRDefault="009866E4" w:rsidP="009866E4">
      <w:pPr>
        <w:shd w:val="clear" w:color="auto" w:fill="292A2D"/>
        <w:spacing w:before="274" w:after="206" w:line="240" w:lineRule="auto"/>
        <w:outlineLvl w:val="2"/>
        <w:rPr>
          <w:rFonts w:ascii="Segoe UI" w:eastAsia="Times New Roman" w:hAnsi="Segoe UI" w:cs="Segoe UI"/>
          <w:color w:val="F8FAFF"/>
          <w:kern w:val="0"/>
          <w:sz w:val="27"/>
          <w:szCs w:val="27"/>
          <w:lang w:eastAsia="en-GB"/>
          <w14:ligatures w14:val="none"/>
        </w:rPr>
      </w:pPr>
      <w:r w:rsidRPr="009866E4">
        <w:rPr>
          <w:rFonts w:ascii="Segoe UI" w:eastAsia="Times New Roman" w:hAnsi="Segoe UI" w:cs="Segoe UI"/>
          <w:b/>
          <w:bCs/>
          <w:color w:val="F8FAFF"/>
          <w:kern w:val="0"/>
          <w:sz w:val="27"/>
          <w:szCs w:val="27"/>
          <w:lang w:eastAsia="en-GB"/>
          <w14:ligatures w14:val="none"/>
        </w:rPr>
        <w:lastRenderedPageBreak/>
        <w:t>Next Steps for UX Design</w:t>
      </w:r>
    </w:p>
    <w:p w14:paraId="736F259D" w14:textId="77777777" w:rsidR="009866E4" w:rsidRPr="009866E4" w:rsidRDefault="009866E4" w:rsidP="009866E4">
      <w:pPr>
        <w:shd w:val="clear" w:color="auto" w:fill="292A2D"/>
        <w:spacing w:before="206" w:after="206" w:line="429" w:lineRule="atLeast"/>
        <w:rPr>
          <w:rFonts w:ascii="Segoe UI" w:eastAsia="Times New Roman" w:hAnsi="Segoe UI" w:cs="Segoe UI"/>
          <w:color w:val="F8FAFF"/>
          <w:kern w:val="0"/>
          <w:lang w:eastAsia="en-GB"/>
          <w14:ligatures w14:val="none"/>
        </w:rPr>
      </w:pPr>
      <w:r w:rsidRPr="009866E4">
        <w:rPr>
          <w:rFonts w:ascii="Apple Color Emoji" w:eastAsia="Times New Roman" w:hAnsi="Apple Color Emoji" w:cs="Apple Color Emoji"/>
          <w:color w:val="F8FAFF"/>
          <w:kern w:val="0"/>
          <w:lang w:eastAsia="en-GB"/>
          <w14:ligatures w14:val="none"/>
        </w:rPr>
        <w:t>✅</w:t>
      </w:r>
      <w:r w:rsidRPr="009866E4">
        <w:rPr>
          <w:rFonts w:ascii="Segoe UI" w:eastAsia="Times New Roman" w:hAnsi="Segoe UI" w:cs="Segoe UI"/>
          <w:color w:val="F8FAFF"/>
          <w:kern w:val="0"/>
          <w:lang w:eastAsia="en-GB"/>
          <w14:ligatures w14:val="none"/>
        </w:rPr>
        <w:t> </w:t>
      </w:r>
      <w:r w:rsidRPr="009866E4">
        <w:rPr>
          <w:rFonts w:ascii="Segoe UI" w:eastAsia="Times New Roman" w:hAnsi="Segoe UI" w:cs="Segoe UI"/>
          <w:b/>
          <w:bCs/>
          <w:color w:val="F8FAFF"/>
          <w:kern w:val="0"/>
          <w:lang w:eastAsia="en-GB"/>
          <w14:ligatures w14:val="none"/>
        </w:rPr>
        <w:t>Pending Review Section</w:t>
      </w:r>
      <w:r w:rsidRPr="009866E4">
        <w:rPr>
          <w:rFonts w:ascii="Segoe UI" w:eastAsia="Times New Roman" w:hAnsi="Segoe UI" w:cs="Segoe UI"/>
          <w:color w:val="F8FAFF"/>
          <w:kern w:val="0"/>
          <w:lang w:eastAsia="en-GB"/>
          <w14:ligatures w14:val="none"/>
        </w:rPr>
        <w:t> – Auto-generated instances awaiting manual adjustment.</w:t>
      </w:r>
      <w:r w:rsidRPr="009866E4">
        <w:rPr>
          <w:rFonts w:ascii="Segoe UI" w:eastAsia="Times New Roman" w:hAnsi="Segoe UI" w:cs="Segoe UI"/>
          <w:color w:val="F8FAFF"/>
          <w:kern w:val="0"/>
          <w:lang w:eastAsia="en-GB"/>
          <w14:ligatures w14:val="none"/>
        </w:rPr>
        <w:br/>
      </w:r>
      <w:r w:rsidRPr="009866E4">
        <w:rPr>
          <w:rFonts w:ascii="Apple Color Emoji" w:eastAsia="Times New Roman" w:hAnsi="Apple Color Emoji" w:cs="Apple Color Emoji"/>
          <w:color w:val="F8FAFF"/>
          <w:kern w:val="0"/>
          <w:lang w:eastAsia="en-GB"/>
          <w14:ligatures w14:val="none"/>
        </w:rPr>
        <w:t>✅</w:t>
      </w:r>
      <w:r w:rsidRPr="009866E4">
        <w:rPr>
          <w:rFonts w:ascii="Segoe UI" w:eastAsia="Times New Roman" w:hAnsi="Segoe UI" w:cs="Segoe UI"/>
          <w:color w:val="F8FAFF"/>
          <w:kern w:val="0"/>
          <w:lang w:eastAsia="en-GB"/>
          <w14:ligatures w14:val="none"/>
        </w:rPr>
        <w:t> </w:t>
      </w:r>
      <w:r w:rsidRPr="009866E4">
        <w:rPr>
          <w:rFonts w:ascii="Segoe UI" w:eastAsia="Times New Roman" w:hAnsi="Segoe UI" w:cs="Segoe UI"/>
          <w:b/>
          <w:bCs/>
          <w:color w:val="F8FAFF"/>
          <w:kern w:val="0"/>
          <w:lang w:eastAsia="en-GB"/>
          <w14:ligatures w14:val="none"/>
        </w:rPr>
        <w:t>Bulk Actions</w:t>
      </w:r>
      <w:r w:rsidRPr="009866E4">
        <w:rPr>
          <w:rFonts w:ascii="Segoe UI" w:eastAsia="Times New Roman" w:hAnsi="Segoe UI" w:cs="Segoe UI"/>
          <w:color w:val="F8FAFF"/>
          <w:kern w:val="0"/>
          <w:lang w:eastAsia="en-GB"/>
          <w14:ligatures w14:val="none"/>
        </w:rPr>
        <w:t> – Approve/adjust multiple instances at once.</w:t>
      </w:r>
      <w:r w:rsidRPr="009866E4">
        <w:rPr>
          <w:rFonts w:ascii="Segoe UI" w:eastAsia="Times New Roman" w:hAnsi="Segoe UI" w:cs="Segoe UI"/>
          <w:color w:val="F8FAFF"/>
          <w:kern w:val="0"/>
          <w:lang w:eastAsia="en-GB"/>
          <w14:ligatures w14:val="none"/>
        </w:rPr>
        <w:br/>
      </w:r>
      <w:r w:rsidRPr="009866E4">
        <w:rPr>
          <w:rFonts w:ascii="Apple Color Emoji" w:eastAsia="Times New Roman" w:hAnsi="Apple Color Emoji" w:cs="Apple Color Emoji"/>
          <w:color w:val="F8FAFF"/>
          <w:kern w:val="0"/>
          <w:lang w:eastAsia="en-GB"/>
          <w14:ligatures w14:val="none"/>
        </w:rPr>
        <w:t>✅</w:t>
      </w:r>
      <w:r w:rsidRPr="009866E4">
        <w:rPr>
          <w:rFonts w:ascii="Segoe UI" w:eastAsia="Times New Roman" w:hAnsi="Segoe UI" w:cs="Segoe UI"/>
          <w:color w:val="F8FAFF"/>
          <w:kern w:val="0"/>
          <w:lang w:eastAsia="en-GB"/>
          <w14:ligatures w14:val="none"/>
        </w:rPr>
        <w:t> </w:t>
      </w:r>
      <w:r w:rsidRPr="009866E4">
        <w:rPr>
          <w:rFonts w:ascii="Segoe UI" w:eastAsia="Times New Roman" w:hAnsi="Segoe UI" w:cs="Segoe UI"/>
          <w:b/>
          <w:bCs/>
          <w:color w:val="F8FAFF"/>
          <w:kern w:val="0"/>
          <w:lang w:eastAsia="en-GB"/>
          <w14:ligatures w14:val="none"/>
        </w:rPr>
        <w:t>Comparison View</w:t>
      </w:r>
      <w:r w:rsidRPr="009866E4">
        <w:rPr>
          <w:rFonts w:ascii="Segoe UI" w:eastAsia="Times New Roman" w:hAnsi="Segoe UI" w:cs="Segoe UI"/>
          <w:color w:val="F8FAFF"/>
          <w:kern w:val="0"/>
          <w:lang w:eastAsia="en-GB"/>
          <w14:ligatures w14:val="none"/>
        </w:rPr>
        <w:t> – Side-by-side before/after changes in adjustment wizard.</w:t>
      </w:r>
    </w:p>
    <w:p w14:paraId="0A02F9ED" w14:textId="77777777" w:rsidR="009866E4" w:rsidRPr="009866E4" w:rsidRDefault="009866E4" w:rsidP="009866E4">
      <w:pPr>
        <w:shd w:val="clear" w:color="auto" w:fill="292A2D"/>
        <w:spacing w:before="206" w:after="0" w:line="429" w:lineRule="atLeast"/>
        <w:rPr>
          <w:rFonts w:ascii="Segoe UI" w:eastAsia="Times New Roman" w:hAnsi="Segoe UI" w:cs="Segoe UI"/>
          <w:color w:val="F8FAFF"/>
          <w:kern w:val="0"/>
          <w:lang w:eastAsia="en-GB"/>
          <w14:ligatures w14:val="none"/>
        </w:rPr>
      </w:pPr>
      <w:r w:rsidRPr="009866E4">
        <w:rPr>
          <w:rFonts w:ascii="Segoe UI" w:eastAsia="Times New Roman" w:hAnsi="Segoe UI" w:cs="Segoe UI"/>
          <w:b/>
          <w:bCs/>
          <w:color w:val="F8FAFF"/>
          <w:kern w:val="0"/>
          <w:lang w:eastAsia="en-GB"/>
          <w14:ligatures w14:val="none"/>
        </w:rPr>
        <w:t>Does this fully capture your requirements?</w:t>
      </w:r>
      <w:r w:rsidRPr="009866E4">
        <w:rPr>
          <w:rFonts w:ascii="Segoe UI" w:eastAsia="Times New Roman" w:hAnsi="Segoe UI" w:cs="Segoe UI"/>
          <w:color w:val="F8FAFF"/>
          <w:kern w:val="0"/>
          <w:lang w:eastAsia="en-GB"/>
          <w14:ligatures w14:val="none"/>
        </w:rPr>
        <w:t> Let me know if you'd like any refinements before we proceed with wireframes or detailed flows!</w:t>
      </w:r>
    </w:p>
    <w:p w14:paraId="0D38FA2C" w14:textId="77777777" w:rsidR="009866E4" w:rsidRDefault="009866E4">
      <w:pPr>
        <w:rPr>
          <w:rFonts w:ascii="Segoe UI Variable Display" w:hAnsi="Segoe UI Variable Display" w:cs="Segoe UI Variable Display"/>
          <w:color w:val="DADADA"/>
          <w:sz w:val="27"/>
          <w:szCs w:val="27"/>
          <w:shd w:val="clear" w:color="auto" w:fill="383739"/>
        </w:rPr>
      </w:pPr>
    </w:p>
    <w:p w14:paraId="45D35213" w14:textId="77777777" w:rsidR="009866E4" w:rsidRDefault="009866E4">
      <w:pPr>
        <w:rPr>
          <w:rFonts w:ascii="Segoe UI Variable Display" w:hAnsi="Segoe UI Variable Display" w:cs="Segoe UI Variable Display"/>
          <w:color w:val="DADADA"/>
          <w:sz w:val="27"/>
          <w:szCs w:val="27"/>
          <w:shd w:val="clear" w:color="auto" w:fill="383739"/>
        </w:rPr>
      </w:pPr>
    </w:p>
    <w:p w14:paraId="06EAF4D6" w14:textId="5DE21883" w:rsidR="005B0723" w:rsidRDefault="005B0723">
      <w:pPr>
        <w:rPr>
          <w:rFonts w:ascii="Arial" w:eastAsia="Times New Roman" w:hAnsi="Arial" w:cs="Arial"/>
          <w:b/>
          <w:bCs/>
          <w:kern w:val="0"/>
          <w:sz w:val="20"/>
          <w:szCs w:val="20"/>
          <w:lang w:eastAsia="en-GB"/>
          <w14:ligatures w14:val="none"/>
        </w:rPr>
      </w:pPr>
      <w:r>
        <w:rPr>
          <w:rFonts w:ascii="Segoe UI Variable Display" w:hAnsi="Segoe UI Variable Display" w:cs="Segoe UI Variable Display"/>
          <w:color w:val="DADADA"/>
          <w:sz w:val="27"/>
          <w:szCs w:val="27"/>
          <w:shd w:val="clear" w:color="auto" w:fill="383739"/>
        </w:rPr>
        <w:t xml:space="preserve">I want you to help me design a Bonus Management System module that integrates with my existing MEAN stack project. This playbook outlines the requirements and specifications for this integration. OBJECTIVE: Create a comprehensive Bonus Management System that seamlessly integrates with my existing MEAN stack application, allowing for the creation, management, calculation, approval, and reporting of employee bonuses. SYSTEM ARCHITECTURE: 1. Backend Components (Node.js/Express) - Create a modular structure for the bonus management system - Implement RESTful API endpoints for all bonus operations - Develop the core bonus calculation engine (bonusgeneration.js) - Build eligibility determination system for filtering personnel - Implement retroactive adjustment mechanism for handling changes - Create approval workflow engine with configurable state transitions - Develop reporting and analytics engine for insights 2. Database Schema (MongoDB) - Design and implement the following collections: a. Bonus Templates: Store reusable bonus plans and calculation rules b. Bonus Instances: Track individual bonus generation events c. Personnel Snapshots: Capture employee data at specific points in time - Ensure proper indexing for performance optimization - Implement data validation rules 3. Frontend Components (Angular) - Create intuitive UI components for all bonus management functions - Implement responsive design for all screen sizes - Build role-based access control for different user types - Develop interactive dashboards and reporting interfaces CORE FEATURES: 1. Bonus Templates - </w:t>
      </w:r>
      <w:r>
        <w:rPr>
          <w:rFonts w:ascii="Segoe UI Variable Display" w:hAnsi="Segoe UI Variable Display" w:cs="Segoe UI Variable Display"/>
          <w:color w:val="DADADA"/>
          <w:sz w:val="27"/>
          <w:szCs w:val="27"/>
          <w:shd w:val="clear" w:color="auto" w:fill="383739"/>
        </w:rPr>
        <w:lastRenderedPageBreak/>
        <w:t xml:space="preserve">Support multiple calculation methodologies: * Fixed Amount: Simple flat-rate bonuses * Percentage-Based: Calculated as a percentage of base salary * Parts-Based: Complex calculations with weighted components * Formula-Based: Custom mathematical formulas with variable substitution - Template activation/deactivation functionality - Eligibility criteria configuration 2. Personnel Management - Integration with existing personnel data - Point-in-time snapshots for historical accuracy - Custom attribute support for bonus-specific data 3. Bonus Generation - Manual and scheduled automatic generation - Period-based generation (monthly, quarterly, yearly) - Bulk and individual bonus creation 4. Approval Workflow - Multi-step approval process with role-based permissions - State transitions: draft → generated → under_review → approved → paid - Complete audit trail of all workflow changes - Comments and annotations at each approval step 5. Reporting and Analytics - Summary and detailed bonus reports - Filtering and grouping options - Export capabilities (Excel, PDF, CSV) - Historical trend analysis TECHNICAL SPECIFICATIONS: 1. Backend Implementation - Use Node.js with Express framework - Implement service-oriented architecture - Ensure proper error handling and validation - Optimize for performance with batch processing and caching - Implement comprehensive logging 2. Database Design - Use MongoDB with Mongoose ODM - Design flexible document schemas - Implement proper indexing strategy - Ensure data integrity with validation 3. Frontend Implementation - Use Angular with TypeScript - Implement reactive forms with validation - Create reusable UI components - Ensure responsive design with CSS frameworks - Implement proper state management 4. Security Considerations - Role-based access control - Input validation and sanitization - Audit logging for sensitive operations - Data encryption for sensitive fields INTEGRATION POINTS: 1. User Authentication and Authorization - Leverage existing authentication system - Extend role-based permissions for bonus management 2. Personnel Data - Connect to existing employee database - Implement data synchronization mechanism 3. Notification System - Integrate with existing notification framework - Add bonus-specific notification templates 4. Financial Systems - Define integration points with payroll systems - </w:t>
      </w:r>
      <w:r>
        <w:rPr>
          <w:rFonts w:ascii="Segoe UI Variable Display" w:hAnsi="Segoe UI Variable Display" w:cs="Segoe UI Variable Display"/>
          <w:color w:val="DADADA"/>
          <w:sz w:val="27"/>
          <w:szCs w:val="27"/>
          <w:shd w:val="clear" w:color="auto" w:fill="383739"/>
        </w:rPr>
        <w:lastRenderedPageBreak/>
        <w:t>Implement export functionality for financial data IMPLEMENTATION APPROACH: 1. Phase 1: Core Backend Development - Implement database schemas - Develop bonus calculation engine - Create basic API endpoints 2. Phase 2: Frontend Development - Build UI components - Implement forms and validation - Create dashboard views 3. Phase 3: Workflow and Reporting - Implement approval workflow - Develop reporting functionality - Add export capabilities 4. Phase 4: Integration and Testing - Connect with existing systems - Perform comprehensive testing - Optimize performance TESTING STRATEGY: 1. Unit Testing - Test individual components and functions - Focus on calculation accuracy and edge cases 2. Integration Testing - Test API endpoints and database operations - Verify workflow transitions 3. User Acceptance Testing - Validate against business requirements - Ensure usability and performance DEPLOYMENT CONSIDERATIONS: 1. Database Migration - Plan for schema updates - Implement data migration scripts 2. Feature Flagging - Use feature flags for gradual rollout - Enable A/B testing of new features 3. Performance Monitoring - Implement metrics collection - Set up alerting for performance issues SUCCESS CRITERIA: 1. The Bonus Management System successfully integrates with the existing MEAN stack application 2. All bonus calculations are accurate and consistent 3. The approval workflow functions correctly with proper role-based permissions 4. Reports provide meaningful insights and export correctly 5. The system performs efficiently with large datasets 6. User interface is intuitive and responsive This playbook provides a comprehensive framework for implementing a Bonus Management System within your existing MEAN stack project. The modular approach allows for phased implementation and testing, ensuring a successful integration.</w:t>
      </w:r>
      <w:r>
        <w:rPr>
          <w:rFonts w:ascii="Arial" w:eastAsia="Times New Roman" w:hAnsi="Arial" w:cs="Arial"/>
          <w:b/>
          <w:bCs/>
          <w:kern w:val="0"/>
          <w:sz w:val="20"/>
          <w:szCs w:val="20"/>
          <w:lang w:eastAsia="en-GB"/>
          <w14:ligatures w14:val="none"/>
        </w:rPr>
        <w:br w:type="page"/>
      </w:r>
    </w:p>
    <w:p w14:paraId="771EE4A7" w14:textId="234AC818" w:rsidR="001F7BF2" w:rsidRPr="001F7BF2" w:rsidRDefault="001F7BF2" w:rsidP="001F7BF2">
      <w:pPr>
        <w:spacing w:after="240" w:line="360" w:lineRule="atLeast"/>
        <w:rPr>
          <w:rFonts w:ascii="Arial" w:eastAsia="Times New Roman" w:hAnsi="Arial" w:cs="Arial"/>
          <w:b/>
          <w:bCs/>
          <w:kern w:val="0"/>
          <w:sz w:val="20"/>
          <w:szCs w:val="20"/>
          <w:lang w:eastAsia="en-GB"/>
          <w14:ligatures w14:val="none"/>
        </w:rPr>
      </w:pPr>
      <w:r w:rsidRPr="001F7BF2">
        <w:rPr>
          <w:rFonts w:ascii="Arial" w:eastAsia="Times New Roman" w:hAnsi="Arial" w:cs="Arial"/>
          <w:b/>
          <w:bCs/>
          <w:kern w:val="0"/>
          <w:sz w:val="20"/>
          <w:szCs w:val="20"/>
          <w:lang w:eastAsia="en-GB"/>
          <w14:ligatures w14:val="none"/>
        </w:rPr>
        <w:lastRenderedPageBreak/>
        <w:t>Admineex Bonus Management System - Features for Non-Technical Users</w:t>
      </w:r>
    </w:p>
    <w:p w14:paraId="7736DCD1" w14:textId="77777777" w:rsidR="001F7BF2" w:rsidRPr="001F7BF2" w:rsidRDefault="001F7BF2" w:rsidP="001F7BF2">
      <w:pPr>
        <w:spacing w:after="240" w:line="360" w:lineRule="atLeast"/>
        <w:rPr>
          <w:rFonts w:ascii="Arial" w:eastAsia="Times New Roman" w:hAnsi="Arial" w:cs="Arial"/>
          <w:b/>
          <w:bCs/>
          <w:kern w:val="0"/>
          <w:sz w:val="20"/>
          <w:szCs w:val="20"/>
          <w:lang w:eastAsia="en-GB"/>
          <w14:ligatures w14:val="none"/>
        </w:rPr>
      </w:pPr>
      <w:r w:rsidRPr="001F7BF2">
        <w:rPr>
          <w:rFonts w:ascii="Arial" w:eastAsia="Times New Roman" w:hAnsi="Arial" w:cs="Arial"/>
          <w:b/>
          <w:bCs/>
          <w:kern w:val="0"/>
          <w:sz w:val="20"/>
          <w:szCs w:val="20"/>
          <w:lang w:eastAsia="en-GB"/>
          <w14:ligatures w14:val="none"/>
        </w:rPr>
        <w:t>What is the Bonus Management System?</w:t>
      </w:r>
    </w:p>
    <w:p w14:paraId="0EC239A3" w14:textId="77777777" w:rsidR="001F7BF2" w:rsidRPr="001F7BF2" w:rsidRDefault="001F7BF2" w:rsidP="001F7BF2">
      <w:p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The Bonus Management System is a user-friendly software tool that helps your company manage employee bonuses from start to finish. It simplifies the process of creating, calculating, approving, and distributing bonuses to your staff.</w:t>
      </w:r>
    </w:p>
    <w:p w14:paraId="4C29D17F" w14:textId="77777777" w:rsidR="001F7BF2" w:rsidRPr="001F7BF2" w:rsidRDefault="001F7BF2" w:rsidP="001F7BF2">
      <w:pPr>
        <w:spacing w:after="240" w:line="360" w:lineRule="atLeast"/>
        <w:rPr>
          <w:rFonts w:ascii="Arial" w:eastAsia="Times New Roman" w:hAnsi="Arial" w:cs="Arial"/>
          <w:b/>
          <w:bCs/>
          <w:kern w:val="0"/>
          <w:sz w:val="20"/>
          <w:szCs w:val="20"/>
          <w:lang w:eastAsia="en-GB"/>
          <w14:ligatures w14:val="none"/>
        </w:rPr>
      </w:pPr>
      <w:r w:rsidRPr="001F7BF2">
        <w:rPr>
          <w:rFonts w:ascii="Arial" w:eastAsia="Times New Roman" w:hAnsi="Arial" w:cs="Arial"/>
          <w:b/>
          <w:bCs/>
          <w:kern w:val="0"/>
          <w:sz w:val="20"/>
          <w:szCs w:val="20"/>
          <w:lang w:eastAsia="en-GB"/>
          <w14:ligatures w14:val="none"/>
        </w:rPr>
        <w:t>Main Features</w:t>
      </w:r>
    </w:p>
    <w:p w14:paraId="7B56C036" w14:textId="77777777" w:rsidR="001F7BF2" w:rsidRPr="001F7BF2" w:rsidRDefault="001F7BF2" w:rsidP="001F7BF2">
      <w:pPr>
        <w:numPr>
          <w:ilvl w:val="0"/>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Bonus Templates</w:t>
      </w:r>
    </w:p>
    <w:p w14:paraId="4A18D7F8"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Create reusable bonus plans (like "Quarterly Performance Bonus" or "Project Completion Bonus")</w:t>
      </w:r>
    </w:p>
    <w:p w14:paraId="362224C7"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Set up different bonus types (fixed amounts, percentage-based, or custom calculations)</w:t>
      </w:r>
    </w:p>
    <w:p w14:paraId="56E9BE68"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Activate or deactivate templates as needed</w:t>
      </w:r>
    </w:p>
    <w:p w14:paraId="603A8CFF" w14:textId="77777777" w:rsidR="001F7BF2" w:rsidRPr="001F7BF2" w:rsidRDefault="001F7BF2" w:rsidP="001F7BF2">
      <w:pPr>
        <w:numPr>
          <w:ilvl w:val="0"/>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Personnel Management</w:t>
      </w:r>
    </w:p>
    <w:p w14:paraId="413FFE16"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Keep track of employee information relevant to bonuses</w:t>
      </w:r>
    </w:p>
    <w:p w14:paraId="4F03579A"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Create "snapshots" of employee data at specific points in time</w:t>
      </w:r>
    </w:p>
    <w:p w14:paraId="4E447EF8"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Ensure bonuses are calculated based on accurate information</w:t>
      </w:r>
    </w:p>
    <w:p w14:paraId="34C7C9A2" w14:textId="77777777" w:rsidR="001F7BF2" w:rsidRPr="001F7BF2" w:rsidRDefault="001F7BF2" w:rsidP="001F7BF2">
      <w:pPr>
        <w:numPr>
          <w:ilvl w:val="0"/>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Bonus Generation</w:t>
      </w:r>
    </w:p>
    <w:p w14:paraId="6F8F2803"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Create new bonuses based on templates with just a few clicks</w:t>
      </w:r>
    </w:p>
    <w:p w14:paraId="61FEE4F6"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Generate bonuses for specific time periods (monthly, quarterly, yearly)</w:t>
      </w:r>
    </w:p>
    <w:p w14:paraId="0AA2A489"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Automatically calculate bonus amounts based on your predefined rules</w:t>
      </w:r>
    </w:p>
    <w:p w14:paraId="1C8ED637" w14:textId="77777777" w:rsidR="001F7BF2" w:rsidRPr="001F7BF2" w:rsidRDefault="001F7BF2" w:rsidP="001F7BF2">
      <w:pPr>
        <w:numPr>
          <w:ilvl w:val="0"/>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Approval Workflow</w:t>
      </w:r>
    </w:p>
    <w:p w14:paraId="2EBCC988"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Review generated bonuses before they're finalized</w:t>
      </w:r>
    </w:p>
    <w:p w14:paraId="1B8C402C"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Multi-step approval process ensures accuracy and oversight</w:t>
      </w:r>
    </w:p>
    <w:p w14:paraId="6E86A2AF"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Track the status of each bonus (generated, under review, approved, paid)</w:t>
      </w:r>
    </w:p>
    <w:p w14:paraId="3E1C1773" w14:textId="77777777" w:rsidR="001F7BF2" w:rsidRPr="001F7BF2" w:rsidRDefault="001F7BF2" w:rsidP="001F7BF2">
      <w:pPr>
        <w:numPr>
          <w:ilvl w:val="0"/>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Reporting and Exports</w:t>
      </w:r>
    </w:p>
    <w:p w14:paraId="56BC64A0"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lastRenderedPageBreak/>
        <w:t>View summary reports of all bonuses</w:t>
      </w:r>
    </w:p>
    <w:p w14:paraId="146D43C4"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Break down bonus information by department, employee category, or time period</w:t>
      </w:r>
    </w:p>
    <w:p w14:paraId="3ECD706C" w14:textId="77777777" w:rsidR="001F7BF2" w:rsidRPr="001F7BF2" w:rsidRDefault="001F7BF2" w:rsidP="001F7BF2">
      <w:pPr>
        <w:numPr>
          <w:ilvl w:val="1"/>
          <w:numId w:val="10"/>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Export reports to Excel for further analysis or record-keeping</w:t>
      </w:r>
    </w:p>
    <w:p w14:paraId="6A5EBE3E" w14:textId="77777777" w:rsidR="001F7BF2" w:rsidRPr="001F7BF2" w:rsidRDefault="001F7BF2" w:rsidP="001F7BF2">
      <w:pPr>
        <w:spacing w:after="240" w:line="360" w:lineRule="atLeast"/>
        <w:rPr>
          <w:rFonts w:ascii="Arial" w:eastAsia="Times New Roman" w:hAnsi="Arial" w:cs="Arial"/>
          <w:b/>
          <w:bCs/>
          <w:kern w:val="0"/>
          <w:sz w:val="20"/>
          <w:szCs w:val="20"/>
          <w:lang w:eastAsia="en-GB"/>
          <w14:ligatures w14:val="none"/>
        </w:rPr>
      </w:pPr>
      <w:r w:rsidRPr="001F7BF2">
        <w:rPr>
          <w:rFonts w:ascii="Arial" w:eastAsia="Times New Roman" w:hAnsi="Arial" w:cs="Arial"/>
          <w:b/>
          <w:bCs/>
          <w:kern w:val="0"/>
          <w:sz w:val="20"/>
          <w:szCs w:val="20"/>
          <w:lang w:eastAsia="en-GB"/>
          <w14:ligatures w14:val="none"/>
        </w:rPr>
        <w:t>Benefits for Your Business</w:t>
      </w:r>
    </w:p>
    <w:p w14:paraId="4FB536A6" w14:textId="77777777" w:rsidR="001F7BF2" w:rsidRPr="001F7BF2" w:rsidRDefault="001F7BF2" w:rsidP="001F7BF2">
      <w:pPr>
        <w:numPr>
          <w:ilvl w:val="0"/>
          <w:numId w:val="11"/>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Time-Saving</w:t>
      </w:r>
      <w:r w:rsidRPr="001F7BF2">
        <w:rPr>
          <w:rFonts w:ascii="Arial" w:eastAsia="Times New Roman" w:hAnsi="Arial" w:cs="Arial"/>
          <w:kern w:val="0"/>
          <w:sz w:val="20"/>
          <w:szCs w:val="20"/>
          <w:lang w:eastAsia="en-GB"/>
          <w14:ligatures w14:val="none"/>
        </w:rPr>
        <w:t>: Automates complex bonus calculations that would take hours to do manually</w:t>
      </w:r>
    </w:p>
    <w:p w14:paraId="75FE6E3F" w14:textId="77777777" w:rsidR="001F7BF2" w:rsidRPr="001F7BF2" w:rsidRDefault="001F7BF2" w:rsidP="001F7BF2">
      <w:pPr>
        <w:numPr>
          <w:ilvl w:val="0"/>
          <w:numId w:val="11"/>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Accuracy</w:t>
      </w:r>
      <w:r w:rsidRPr="001F7BF2">
        <w:rPr>
          <w:rFonts w:ascii="Arial" w:eastAsia="Times New Roman" w:hAnsi="Arial" w:cs="Arial"/>
          <w:kern w:val="0"/>
          <w:sz w:val="20"/>
          <w:szCs w:val="20"/>
          <w:lang w:eastAsia="en-GB"/>
          <w14:ligatures w14:val="none"/>
        </w:rPr>
        <w:t>: Reduces human error in bonus calculations</w:t>
      </w:r>
    </w:p>
    <w:p w14:paraId="3CD84EF6" w14:textId="77777777" w:rsidR="001F7BF2" w:rsidRPr="001F7BF2" w:rsidRDefault="001F7BF2" w:rsidP="001F7BF2">
      <w:pPr>
        <w:numPr>
          <w:ilvl w:val="0"/>
          <w:numId w:val="11"/>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Transparency</w:t>
      </w:r>
      <w:r w:rsidRPr="001F7BF2">
        <w:rPr>
          <w:rFonts w:ascii="Arial" w:eastAsia="Times New Roman" w:hAnsi="Arial" w:cs="Arial"/>
          <w:kern w:val="0"/>
          <w:sz w:val="20"/>
          <w:szCs w:val="20"/>
          <w:lang w:eastAsia="en-GB"/>
          <w14:ligatures w14:val="none"/>
        </w:rPr>
        <w:t>: Provides clear records of how bonuses were calculated and approved</w:t>
      </w:r>
    </w:p>
    <w:p w14:paraId="515A18BF" w14:textId="77777777" w:rsidR="001F7BF2" w:rsidRPr="001F7BF2" w:rsidRDefault="001F7BF2" w:rsidP="001F7BF2">
      <w:pPr>
        <w:numPr>
          <w:ilvl w:val="0"/>
          <w:numId w:val="11"/>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Consistency</w:t>
      </w:r>
      <w:r w:rsidRPr="001F7BF2">
        <w:rPr>
          <w:rFonts w:ascii="Arial" w:eastAsia="Times New Roman" w:hAnsi="Arial" w:cs="Arial"/>
          <w:kern w:val="0"/>
          <w:sz w:val="20"/>
          <w:szCs w:val="20"/>
          <w:lang w:eastAsia="en-GB"/>
          <w14:ligatures w14:val="none"/>
        </w:rPr>
        <w:t>: Ensures bonuses are calculated the same way every time</w:t>
      </w:r>
    </w:p>
    <w:p w14:paraId="08742803" w14:textId="77777777" w:rsidR="001F7BF2" w:rsidRPr="001F7BF2" w:rsidRDefault="001F7BF2" w:rsidP="001F7BF2">
      <w:pPr>
        <w:numPr>
          <w:ilvl w:val="0"/>
          <w:numId w:val="11"/>
        </w:num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b/>
          <w:bCs/>
          <w:kern w:val="0"/>
          <w:sz w:val="20"/>
          <w:szCs w:val="20"/>
          <w:lang w:eastAsia="en-GB"/>
          <w14:ligatures w14:val="none"/>
        </w:rPr>
        <w:t>Flexibility</w:t>
      </w:r>
      <w:r w:rsidRPr="001F7BF2">
        <w:rPr>
          <w:rFonts w:ascii="Arial" w:eastAsia="Times New Roman" w:hAnsi="Arial" w:cs="Arial"/>
          <w:kern w:val="0"/>
          <w:sz w:val="20"/>
          <w:szCs w:val="20"/>
          <w:lang w:eastAsia="en-GB"/>
          <w14:ligatures w14:val="none"/>
        </w:rPr>
        <w:t>: Adapts to different bonus structures and business needs</w:t>
      </w:r>
    </w:p>
    <w:p w14:paraId="6B2FBFA6" w14:textId="77777777" w:rsidR="001F7BF2" w:rsidRPr="001F7BF2" w:rsidRDefault="001F7BF2" w:rsidP="001F7BF2">
      <w:pPr>
        <w:spacing w:after="240" w:line="360" w:lineRule="atLeast"/>
        <w:rPr>
          <w:rFonts w:ascii="Arial" w:eastAsia="Times New Roman" w:hAnsi="Arial" w:cs="Arial"/>
          <w:kern w:val="0"/>
          <w:sz w:val="20"/>
          <w:szCs w:val="20"/>
          <w:lang w:eastAsia="en-GB"/>
          <w14:ligatures w14:val="none"/>
        </w:rPr>
      </w:pPr>
      <w:r w:rsidRPr="001F7BF2">
        <w:rPr>
          <w:rFonts w:ascii="Arial" w:eastAsia="Times New Roman" w:hAnsi="Arial" w:cs="Arial"/>
          <w:kern w:val="0"/>
          <w:sz w:val="20"/>
          <w:szCs w:val="20"/>
          <w:lang w:eastAsia="en-GB"/>
          <w14:ligatures w14:val="none"/>
        </w:rPr>
        <w:t>The system is now live and accessible through a web browser at the URL I provided earlier. No technical knowledge is required to use it - the interface is intuitive with clear menus and buttons for each function.</w:t>
      </w:r>
    </w:p>
    <w:p w14:paraId="4FE374BC" w14:textId="561CD315" w:rsidR="001F7BF2" w:rsidRDefault="001F7BF2">
      <w:pPr>
        <w:rPr>
          <w:rFonts w:ascii="Arial" w:eastAsia="Times New Roman" w:hAnsi="Arial" w:cs="Arial"/>
          <w:kern w:val="0"/>
          <w:sz w:val="20"/>
          <w:szCs w:val="20"/>
          <w:lang w:eastAsia="en-GB"/>
          <w14:ligatures w14:val="none"/>
        </w:rPr>
      </w:pPr>
      <w:r>
        <w:rPr>
          <w:rFonts w:ascii="Arial" w:eastAsia="Times New Roman" w:hAnsi="Arial" w:cs="Arial"/>
          <w:kern w:val="0"/>
          <w:sz w:val="20"/>
          <w:szCs w:val="20"/>
          <w:lang w:eastAsia="en-GB"/>
          <w14:ligatures w14:val="none"/>
        </w:rPr>
        <w:br w:type="page"/>
      </w:r>
    </w:p>
    <w:p w14:paraId="2ADABDC6" w14:textId="77777777" w:rsidR="001F7BF2" w:rsidRDefault="001F7BF2" w:rsidP="00F25E90">
      <w:pPr>
        <w:spacing w:after="240" w:line="360" w:lineRule="atLeast"/>
        <w:rPr>
          <w:rFonts w:ascii="Arial" w:eastAsia="Times New Roman" w:hAnsi="Arial" w:cs="Arial"/>
          <w:kern w:val="0"/>
          <w:sz w:val="20"/>
          <w:szCs w:val="20"/>
          <w:lang w:eastAsia="en-GB"/>
          <w14:ligatures w14:val="none"/>
        </w:rPr>
      </w:pPr>
    </w:p>
    <w:p w14:paraId="4A9FBD9D" w14:textId="05BD72A2"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Here’s the </w:t>
      </w:r>
      <w:r w:rsidRPr="00F25E90">
        <w:rPr>
          <w:rFonts w:ascii="Arial" w:eastAsia="Times New Roman" w:hAnsi="Arial" w:cs="Arial"/>
          <w:b/>
          <w:bCs/>
          <w:kern w:val="0"/>
          <w:sz w:val="20"/>
          <w:szCs w:val="20"/>
          <w:lang w:eastAsia="en-GB"/>
          <w14:ligatures w14:val="none"/>
        </w:rPr>
        <w:t>full workflow</w:t>
      </w:r>
      <w:r w:rsidRPr="00F25E90">
        <w:rPr>
          <w:rFonts w:ascii="Arial" w:eastAsia="Times New Roman" w:hAnsi="Arial" w:cs="Arial"/>
          <w:kern w:val="0"/>
          <w:sz w:val="20"/>
          <w:szCs w:val="20"/>
          <w:lang w:eastAsia="en-GB"/>
          <w14:ligatures w14:val="none"/>
        </w:rPr>
        <w:t> for the bonus management system based on the provided context and project description:</w:t>
      </w:r>
    </w:p>
    <w:p w14:paraId="6D3A0959"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2C0831AB">
          <v:rect id="_x0000_i1033" alt="" style="width:451.3pt;height:.05pt;mso-width-percent:0;mso-height-percent:0;mso-width-percent:0;mso-height-percent:0" o:hralign="center" o:hrstd="t" o:hrnoshade="t" o:hr="t" fillcolor="#ccc" stroked="f"/>
        </w:pict>
      </w:r>
    </w:p>
    <w:p w14:paraId="668588F3"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t>1. Bonus Template Management</w:t>
      </w:r>
    </w:p>
    <w:p w14:paraId="2BE3C897" w14:textId="77777777"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This is the starting point where administrators define the rules and configurations for bonuses.</w:t>
      </w:r>
    </w:p>
    <w:p w14:paraId="5C931B6D" w14:textId="77777777" w:rsidR="00F25E90" w:rsidRPr="00F25E90" w:rsidRDefault="00F25E90" w:rsidP="00F25E90">
      <w:pPr>
        <w:spacing w:before="100" w:beforeAutospacing="1" w:after="100" w:afterAutospacing="1" w:line="240" w:lineRule="auto"/>
        <w:outlineLvl w:val="3"/>
        <w:rPr>
          <w:rFonts w:ascii="Arial" w:eastAsia="Times New Roman" w:hAnsi="Arial" w:cs="Arial"/>
          <w:b/>
          <w:bCs/>
          <w:kern w:val="0"/>
          <w:sz w:val="20"/>
          <w:szCs w:val="20"/>
          <w:lang w:eastAsia="en-GB"/>
          <w14:ligatures w14:val="none"/>
        </w:rPr>
      </w:pPr>
      <w:r w:rsidRPr="00F25E90">
        <w:rPr>
          <w:rFonts w:ascii="Arial" w:eastAsia="Times New Roman" w:hAnsi="Arial" w:cs="Arial"/>
          <w:b/>
          <w:bCs/>
          <w:kern w:val="0"/>
          <w:sz w:val="20"/>
          <w:szCs w:val="20"/>
          <w:lang w:eastAsia="en-GB"/>
          <w14:ligatures w14:val="none"/>
        </w:rPr>
        <w:t>Steps:</w:t>
      </w:r>
    </w:p>
    <w:p w14:paraId="129004E2" w14:textId="77777777" w:rsidR="00F25E90" w:rsidRPr="00F25E90" w:rsidRDefault="00F25E90" w:rsidP="00F25E90">
      <w:pPr>
        <w:numPr>
          <w:ilvl w:val="0"/>
          <w:numId w:val="1"/>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Create Bonus Templates</w:t>
      </w:r>
      <w:r w:rsidRPr="00F25E90">
        <w:rPr>
          <w:rFonts w:ascii="Arial" w:eastAsia="Times New Roman" w:hAnsi="Arial" w:cs="Arial"/>
          <w:kern w:val="0"/>
          <w:sz w:val="20"/>
          <w:szCs w:val="20"/>
          <w:lang w:eastAsia="en-GB"/>
          <w14:ligatures w14:val="none"/>
        </w:rPr>
        <w:t>:</w:t>
      </w:r>
    </w:p>
    <w:p w14:paraId="3A18153D" w14:textId="77777777" w:rsidR="00F25E90" w:rsidRPr="00F25E90" w:rsidRDefault="00F25E90" w:rsidP="00F25E90">
      <w:pPr>
        <w:numPr>
          <w:ilvl w:val="1"/>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Administrators define bonus templates with the following attributes:</w:t>
      </w:r>
    </w:p>
    <w:p w14:paraId="48F39568" w14:textId="77777777" w:rsidR="00F25E90" w:rsidRPr="00F25E90" w:rsidRDefault="00F25E90" w:rsidP="00F25E90">
      <w:pPr>
        <w:numPr>
          <w:ilvl w:val="2"/>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Category</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with_parts</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without_parts</w:t>
      </w:r>
      <w:r w:rsidRPr="00F25E90">
        <w:rPr>
          <w:rFonts w:ascii="Arial" w:eastAsia="Times New Roman" w:hAnsi="Arial" w:cs="Arial"/>
          <w:kern w:val="0"/>
          <w:sz w:val="20"/>
          <w:szCs w:val="20"/>
          <w:lang w:eastAsia="en-GB"/>
          <w14:ligatures w14:val="none"/>
        </w:rPr>
        <w:t>, </w:t>
      </w:r>
      <w:hyperlink r:id="rId5" w:history="1">
        <w:r w:rsidRPr="00F25E90">
          <w:rPr>
            <w:rFonts w:ascii="var(--monaco-monospace-font)" w:eastAsia="Times New Roman" w:hAnsi="var(--monaco-monospace-font)" w:cs="Courier New"/>
            <w:kern w:val="0"/>
            <w:sz w:val="18"/>
            <w:szCs w:val="18"/>
            <w:lang w:eastAsia="en-GB"/>
            <w14:ligatures w14:val="none"/>
          </w:rPr>
          <w:t>fixed_amount</w:t>
        </w:r>
      </w:hyperlink>
      <w:r w:rsidRPr="00F25E90">
        <w:rPr>
          <w:rFonts w:ascii="Arial" w:eastAsia="Times New Roman" w:hAnsi="Arial" w:cs="Arial"/>
          <w:kern w:val="0"/>
          <w:sz w:val="20"/>
          <w:szCs w:val="20"/>
          <w:lang w:eastAsia="en-GB"/>
          <w14:ligatures w14:val="none"/>
        </w:rPr>
        <w:t>, or </w:t>
      </w:r>
      <w:hyperlink r:id="rId6" w:history="1">
        <w:r w:rsidRPr="00F25E90">
          <w:rPr>
            <w:rFonts w:ascii="var(--monaco-monospace-font)" w:eastAsia="Times New Roman" w:hAnsi="var(--monaco-monospace-font)" w:cs="Courier New"/>
            <w:kern w:val="0"/>
            <w:sz w:val="18"/>
            <w:szCs w:val="18"/>
            <w:lang w:eastAsia="en-GB"/>
            <w14:ligatures w14:val="none"/>
          </w:rPr>
          <w:t>percentage</w:t>
        </w:r>
      </w:hyperlink>
      <w:r w:rsidRPr="00F25E90">
        <w:rPr>
          <w:rFonts w:ascii="Arial" w:eastAsia="Times New Roman" w:hAnsi="Arial" w:cs="Arial"/>
          <w:kern w:val="0"/>
          <w:sz w:val="20"/>
          <w:szCs w:val="20"/>
          <w:lang w:eastAsia="en-GB"/>
          <w14:ligatures w14:val="none"/>
        </w:rPr>
        <w:t>.</w:t>
      </w:r>
    </w:p>
    <w:p w14:paraId="43B7A53A" w14:textId="77777777" w:rsidR="00F25E90" w:rsidRPr="00F25E90" w:rsidRDefault="00F25E90" w:rsidP="00F25E90">
      <w:pPr>
        <w:numPr>
          <w:ilvl w:val="2"/>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Periodicity</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daily</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weekly</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monthly</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quarterly</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semesterly</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yearly</w:t>
      </w:r>
      <w:r w:rsidRPr="00F25E90">
        <w:rPr>
          <w:rFonts w:ascii="Arial" w:eastAsia="Times New Roman" w:hAnsi="Arial" w:cs="Arial"/>
          <w:kern w:val="0"/>
          <w:sz w:val="20"/>
          <w:szCs w:val="20"/>
          <w:lang w:eastAsia="en-GB"/>
          <w14:ligatures w14:val="none"/>
        </w:rPr>
        <w:t>, or </w:t>
      </w:r>
      <w:r w:rsidRPr="00F25E90">
        <w:rPr>
          <w:rFonts w:ascii="var(--monaco-monospace-font)" w:eastAsia="Times New Roman" w:hAnsi="var(--monaco-monospace-font)" w:cs="Courier New"/>
          <w:kern w:val="0"/>
          <w:sz w:val="18"/>
          <w:szCs w:val="18"/>
          <w:lang w:eastAsia="en-GB"/>
          <w14:ligatures w14:val="none"/>
        </w:rPr>
        <w:t>on_demand</w:t>
      </w:r>
      <w:r w:rsidRPr="00F25E90">
        <w:rPr>
          <w:rFonts w:ascii="Arial" w:eastAsia="Times New Roman" w:hAnsi="Arial" w:cs="Arial"/>
          <w:kern w:val="0"/>
          <w:sz w:val="20"/>
          <w:szCs w:val="20"/>
          <w:lang w:eastAsia="en-GB"/>
          <w14:ligatures w14:val="none"/>
        </w:rPr>
        <w:t>.</w:t>
      </w:r>
    </w:p>
    <w:p w14:paraId="774A71DE" w14:textId="77777777" w:rsidR="00F25E90" w:rsidRPr="00F25E90" w:rsidRDefault="00F25E90" w:rsidP="00F25E90">
      <w:pPr>
        <w:numPr>
          <w:ilvl w:val="2"/>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Eligibility Rules</w:t>
      </w:r>
      <w:r w:rsidRPr="00F25E90">
        <w:rPr>
          <w:rFonts w:ascii="Arial" w:eastAsia="Times New Roman" w:hAnsi="Arial" w:cs="Arial"/>
          <w:kern w:val="0"/>
          <w:sz w:val="20"/>
          <w:szCs w:val="20"/>
          <w:lang w:eastAsia="en-GB"/>
          <w14:ligatures w14:val="none"/>
        </w:rPr>
        <w:t>: Define conditions (e.g., </w:t>
      </w:r>
      <w:r w:rsidRPr="00F25E90">
        <w:rPr>
          <w:rFonts w:ascii="var(--monaco-monospace-font)" w:eastAsia="Times New Roman" w:hAnsi="var(--monaco-monospace-font)" w:cs="Courier New"/>
          <w:kern w:val="0"/>
          <w:sz w:val="18"/>
          <w:szCs w:val="18"/>
          <w:lang w:eastAsia="en-GB"/>
          <w14:ligatures w14:val="none"/>
        </w:rPr>
        <w:t>grade === 'A'</w:t>
      </w:r>
      <w:r w:rsidRPr="00F25E90">
        <w:rPr>
          <w:rFonts w:ascii="Arial" w:eastAsia="Times New Roman" w:hAnsi="Arial" w:cs="Arial"/>
          <w:kern w:val="0"/>
          <w:sz w:val="20"/>
          <w:szCs w:val="20"/>
          <w:lang w:eastAsia="en-GB"/>
          <w14:ligatures w14:val="none"/>
        </w:rPr>
        <w:t>, </w:t>
      </w:r>
      <w:r w:rsidRPr="00F25E90">
        <w:rPr>
          <w:rFonts w:ascii="var(--monaco-monospace-font)" w:eastAsia="Times New Roman" w:hAnsi="var(--monaco-monospace-font)" w:cs="Courier New"/>
          <w:kern w:val="0"/>
          <w:sz w:val="18"/>
          <w:szCs w:val="18"/>
          <w:lang w:eastAsia="en-GB"/>
          <w14:ligatures w14:val="none"/>
        </w:rPr>
        <w:t>status === 'active'</w:t>
      </w:r>
      <w:r w:rsidRPr="00F25E90">
        <w:rPr>
          <w:rFonts w:ascii="Arial" w:eastAsia="Times New Roman" w:hAnsi="Arial" w:cs="Arial"/>
          <w:kern w:val="0"/>
          <w:sz w:val="20"/>
          <w:szCs w:val="20"/>
          <w:lang w:eastAsia="en-GB"/>
          <w14:ligatures w14:val="none"/>
        </w:rPr>
        <w:t>) to determine eligible personnel.</w:t>
      </w:r>
    </w:p>
    <w:p w14:paraId="7DFF3CA5" w14:textId="77777777" w:rsidR="00F25E90" w:rsidRPr="00F25E90" w:rsidRDefault="00F25E90" w:rsidP="00F25E90">
      <w:pPr>
        <w:numPr>
          <w:ilvl w:val="2"/>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Calculation Config</w:t>
      </w:r>
      <w:r w:rsidRPr="00F25E90">
        <w:rPr>
          <w:rFonts w:ascii="Arial" w:eastAsia="Times New Roman" w:hAnsi="Arial" w:cs="Arial"/>
          <w:kern w:val="0"/>
          <w:sz w:val="20"/>
          <w:szCs w:val="20"/>
          <w:lang w:eastAsia="en-GB"/>
          <w14:ligatures w14:val="none"/>
        </w:rPr>
        <w:t>:</w:t>
      </w:r>
    </w:p>
    <w:p w14:paraId="43C66E77" w14:textId="77777777" w:rsidR="00F25E90" w:rsidRPr="00F25E90" w:rsidRDefault="00F25E90" w:rsidP="00F25E90">
      <w:pPr>
        <w:numPr>
          <w:ilvl w:val="3"/>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For </w:t>
      </w:r>
      <w:r w:rsidRPr="00F25E90">
        <w:rPr>
          <w:rFonts w:ascii="var(--monaco-monospace-font)" w:eastAsia="Times New Roman" w:hAnsi="var(--monaco-monospace-font)" w:cs="Courier New"/>
          <w:kern w:val="0"/>
          <w:sz w:val="18"/>
          <w:szCs w:val="18"/>
          <w:lang w:eastAsia="en-GB"/>
          <w14:ligatures w14:val="none"/>
        </w:rPr>
        <w:t>with_parts</w:t>
      </w:r>
      <w:r w:rsidRPr="00F25E90">
        <w:rPr>
          <w:rFonts w:ascii="Arial" w:eastAsia="Times New Roman" w:hAnsi="Arial" w:cs="Arial"/>
          <w:kern w:val="0"/>
          <w:sz w:val="20"/>
          <w:szCs w:val="20"/>
          <w:lang w:eastAsia="en-GB"/>
          <w14:ligatures w14:val="none"/>
        </w:rPr>
        <w:t>: Define part rules (e.g., </w:t>
      </w:r>
      <w:r w:rsidRPr="00F25E90">
        <w:rPr>
          <w:rFonts w:ascii="var(--monaco-monospace-font)" w:eastAsia="Times New Roman" w:hAnsi="var(--monaco-monospace-font)" w:cs="Courier New"/>
          <w:kern w:val="0"/>
          <w:sz w:val="18"/>
          <w:szCs w:val="18"/>
          <w:lang w:eastAsia="en-GB"/>
          <w14:ligatures w14:val="none"/>
        </w:rPr>
        <w:t>grade === 'A' → 2 parts</w:t>
      </w:r>
      <w:r w:rsidRPr="00F25E90">
        <w:rPr>
          <w:rFonts w:ascii="Arial" w:eastAsia="Times New Roman" w:hAnsi="Arial" w:cs="Arial"/>
          <w:kern w:val="0"/>
          <w:sz w:val="20"/>
          <w:szCs w:val="20"/>
          <w:lang w:eastAsia="en-GB"/>
          <w14:ligatures w14:val="none"/>
        </w:rPr>
        <w:t>).</w:t>
      </w:r>
    </w:p>
    <w:p w14:paraId="2E88B40E" w14:textId="77777777" w:rsidR="00F25E90" w:rsidRPr="00F25E90" w:rsidRDefault="00F25E90" w:rsidP="00F25E90">
      <w:pPr>
        <w:numPr>
          <w:ilvl w:val="3"/>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For </w:t>
      </w:r>
      <w:hyperlink r:id="rId7" w:history="1">
        <w:r w:rsidRPr="00F25E90">
          <w:rPr>
            <w:rFonts w:ascii="var(--monaco-monospace-font)" w:eastAsia="Times New Roman" w:hAnsi="var(--monaco-monospace-font)" w:cs="Courier New"/>
            <w:kern w:val="0"/>
            <w:sz w:val="18"/>
            <w:szCs w:val="18"/>
            <w:lang w:eastAsia="en-GB"/>
            <w14:ligatures w14:val="none"/>
          </w:rPr>
          <w:t>percentage</w:t>
        </w:r>
      </w:hyperlink>
      <w:r w:rsidRPr="00F25E90">
        <w:rPr>
          <w:rFonts w:ascii="Arial" w:eastAsia="Times New Roman" w:hAnsi="Arial" w:cs="Arial"/>
          <w:kern w:val="0"/>
          <w:sz w:val="20"/>
          <w:szCs w:val="20"/>
          <w:lang w:eastAsia="en-GB"/>
          <w14:ligatures w14:val="none"/>
        </w:rPr>
        <w:t>: Define the base field (e.g., </w:t>
      </w:r>
      <w:r w:rsidRPr="00F25E90">
        <w:rPr>
          <w:rFonts w:ascii="var(--monaco-monospace-font)" w:eastAsia="Times New Roman" w:hAnsi="var(--monaco-monospace-font)" w:cs="Courier New"/>
          <w:kern w:val="0"/>
          <w:sz w:val="18"/>
          <w:szCs w:val="18"/>
          <w:lang w:eastAsia="en-GB"/>
          <w14:ligatures w14:val="none"/>
        </w:rPr>
        <w:t>salary</w:t>
      </w:r>
      <w:r w:rsidRPr="00F25E90">
        <w:rPr>
          <w:rFonts w:ascii="Arial" w:eastAsia="Times New Roman" w:hAnsi="Arial" w:cs="Arial"/>
          <w:kern w:val="0"/>
          <w:sz w:val="20"/>
          <w:szCs w:val="20"/>
          <w:lang w:eastAsia="en-GB"/>
          <w14:ligatures w14:val="none"/>
        </w:rPr>
        <w:t>) and percentage.</w:t>
      </w:r>
    </w:p>
    <w:p w14:paraId="4D705B58" w14:textId="77777777" w:rsidR="00F25E90" w:rsidRPr="00F25E90" w:rsidRDefault="00F25E90" w:rsidP="00F25E90">
      <w:pPr>
        <w:numPr>
          <w:ilvl w:val="3"/>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For </w:t>
      </w:r>
      <w:hyperlink r:id="rId8" w:history="1">
        <w:r w:rsidRPr="00F25E90">
          <w:rPr>
            <w:rFonts w:ascii="var(--monaco-monospace-font)" w:eastAsia="Times New Roman" w:hAnsi="var(--monaco-monospace-font)" w:cs="Courier New"/>
            <w:kern w:val="0"/>
            <w:sz w:val="18"/>
            <w:szCs w:val="18"/>
            <w:lang w:eastAsia="en-GB"/>
            <w14:ligatures w14:val="none"/>
          </w:rPr>
          <w:t>fixed_amount</w:t>
        </w:r>
      </w:hyperlink>
      <w:r w:rsidRPr="00F25E90">
        <w:rPr>
          <w:rFonts w:ascii="Arial" w:eastAsia="Times New Roman" w:hAnsi="Arial" w:cs="Arial"/>
          <w:kern w:val="0"/>
          <w:sz w:val="20"/>
          <w:szCs w:val="20"/>
          <w:lang w:eastAsia="en-GB"/>
          <w14:ligatures w14:val="none"/>
        </w:rPr>
        <w:t>: Define a fixed bonus amount.</w:t>
      </w:r>
    </w:p>
    <w:p w14:paraId="6A6D2C23" w14:textId="77777777" w:rsidR="00F25E90" w:rsidRPr="00F25E90" w:rsidRDefault="00F25E90" w:rsidP="00F25E90">
      <w:pPr>
        <w:numPr>
          <w:ilvl w:val="3"/>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For </w:t>
      </w:r>
      <w:r w:rsidRPr="00F25E90">
        <w:rPr>
          <w:rFonts w:ascii="var(--monaco-monospace-font)" w:eastAsia="Times New Roman" w:hAnsi="var(--monaco-monospace-font)" w:cs="Courier New"/>
          <w:kern w:val="0"/>
          <w:sz w:val="18"/>
          <w:szCs w:val="18"/>
          <w:lang w:eastAsia="en-GB"/>
          <w14:ligatures w14:val="none"/>
        </w:rPr>
        <w:t>custom_formula</w:t>
      </w:r>
      <w:r w:rsidRPr="00F25E90">
        <w:rPr>
          <w:rFonts w:ascii="Arial" w:eastAsia="Times New Roman" w:hAnsi="Arial" w:cs="Arial"/>
          <w:kern w:val="0"/>
          <w:sz w:val="20"/>
          <w:szCs w:val="20"/>
          <w:lang w:eastAsia="en-GB"/>
          <w14:ligatures w14:val="none"/>
        </w:rPr>
        <w:t>: Define a formula (e.g., </w:t>
      </w:r>
      <w:r w:rsidRPr="00F25E90">
        <w:rPr>
          <w:rFonts w:ascii="var(--monaco-monospace-font)" w:eastAsia="Times New Roman" w:hAnsi="var(--monaco-monospace-font)" w:cs="Courier New"/>
          <w:kern w:val="0"/>
          <w:sz w:val="18"/>
          <w:szCs w:val="18"/>
          <w:lang w:eastAsia="en-GB"/>
          <w14:ligatures w14:val="none"/>
        </w:rPr>
        <w:t>base * 0.03 * parts</w:t>
      </w:r>
      <w:r w:rsidRPr="00F25E90">
        <w:rPr>
          <w:rFonts w:ascii="Arial" w:eastAsia="Times New Roman" w:hAnsi="Arial" w:cs="Arial"/>
          <w:kern w:val="0"/>
          <w:sz w:val="20"/>
          <w:szCs w:val="20"/>
          <w:lang w:eastAsia="en-GB"/>
          <w14:ligatures w14:val="none"/>
        </w:rPr>
        <w:t>).</w:t>
      </w:r>
    </w:p>
    <w:p w14:paraId="79432D80" w14:textId="77777777" w:rsidR="00F25E90" w:rsidRPr="00F25E90" w:rsidRDefault="00F25E90" w:rsidP="00F25E90">
      <w:pPr>
        <w:numPr>
          <w:ilvl w:val="2"/>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Approval Workflow</w:t>
      </w:r>
      <w:r w:rsidRPr="00F25E90">
        <w:rPr>
          <w:rFonts w:ascii="Arial" w:eastAsia="Times New Roman" w:hAnsi="Arial" w:cs="Arial"/>
          <w:kern w:val="0"/>
          <w:sz w:val="20"/>
          <w:szCs w:val="20"/>
          <w:lang w:eastAsia="en-GB"/>
          <w14:ligatures w14:val="none"/>
        </w:rPr>
        <w:t>: Define roles and steps for approving bonuses.</w:t>
      </w:r>
    </w:p>
    <w:p w14:paraId="21359232" w14:textId="77777777" w:rsidR="00F25E90" w:rsidRPr="00F25E90" w:rsidRDefault="00F25E90" w:rsidP="00F25E90">
      <w:pPr>
        <w:numPr>
          <w:ilvl w:val="0"/>
          <w:numId w:val="1"/>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Modify or Update Templates</w:t>
      </w:r>
      <w:r w:rsidRPr="00F25E90">
        <w:rPr>
          <w:rFonts w:ascii="Arial" w:eastAsia="Times New Roman" w:hAnsi="Arial" w:cs="Arial"/>
          <w:kern w:val="0"/>
          <w:sz w:val="20"/>
          <w:szCs w:val="20"/>
          <w:lang w:eastAsia="en-GB"/>
          <w14:ligatures w14:val="none"/>
        </w:rPr>
        <w:t>:</w:t>
      </w:r>
    </w:p>
    <w:p w14:paraId="1F364409" w14:textId="77777777" w:rsidR="00F25E90" w:rsidRPr="00F25E90" w:rsidRDefault="00F25E90" w:rsidP="00F25E90">
      <w:pPr>
        <w:numPr>
          <w:ilvl w:val="1"/>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Templates can be updated to reflect changes in rules, periodicity, or calculation logic.</w:t>
      </w:r>
    </w:p>
    <w:p w14:paraId="7FDCC5C3" w14:textId="77777777" w:rsidR="00F25E90" w:rsidRPr="00F25E90" w:rsidRDefault="00F25E90" w:rsidP="00F25E90">
      <w:pPr>
        <w:numPr>
          <w:ilvl w:val="0"/>
          <w:numId w:val="1"/>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Deactivate Templates</w:t>
      </w:r>
      <w:r w:rsidRPr="00F25E90">
        <w:rPr>
          <w:rFonts w:ascii="Arial" w:eastAsia="Times New Roman" w:hAnsi="Arial" w:cs="Arial"/>
          <w:kern w:val="0"/>
          <w:sz w:val="20"/>
          <w:szCs w:val="20"/>
          <w:lang w:eastAsia="en-GB"/>
          <w14:ligatures w14:val="none"/>
        </w:rPr>
        <w:t>:</w:t>
      </w:r>
    </w:p>
    <w:p w14:paraId="539BC865" w14:textId="77777777" w:rsidR="00F25E90" w:rsidRPr="00F25E90" w:rsidRDefault="00F25E90" w:rsidP="00F25E90">
      <w:pPr>
        <w:numPr>
          <w:ilvl w:val="1"/>
          <w:numId w:val="1"/>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Templates can be deactivated if they are no longer applicable.</w:t>
      </w:r>
    </w:p>
    <w:p w14:paraId="1A639C97"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4D5F9C14">
          <v:rect id="_x0000_i1032" alt="" style="width:451.3pt;height:.05pt;mso-width-percent:0;mso-height-percent:0;mso-width-percent:0;mso-height-percent:0" o:hralign="center" o:hrstd="t" o:hrnoshade="t" o:hr="t" fillcolor="#ccc" stroked="f"/>
        </w:pict>
      </w:r>
    </w:p>
    <w:p w14:paraId="7A7B14C9"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t>2. Personnel Management</w:t>
      </w:r>
    </w:p>
    <w:p w14:paraId="5ED94B3E" w14:textId="77777777"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This step ensures that personnel data is up-to-date and ready for bonus calculations.</w:t>
      </w:r>
    </w:p>
    <w:p w14:paraId="51287CD6" w14:textId="77777777" w:rsidR="00F25E90" w:rsidRPr="00F25E90" w:rsidRDefault="00F25E90" w:rsidP="00F25E90">
      <w:pPr>
        <w:spacing w:before="100" w:beforeAutospacing="1" w:after="100" w:afterAutospacing="1" w:line="240" w:lineRule="auto"/>
        <w:outlineLvl w:val="3"/>
        <w:rPr>
          <w:rFonts w:ascii="Arial" w:eastAsia="Times New Roman" w:hAnsi="Arial" w:cs="Arial"/>
          <w:b/>
          <w:bCs/>
          <w:kern w:val="0"/>
          <w:sz w:val="20"/>
          <w:szCs w:val="20"/>
          <w:lang w:eastAsia="en-GB"/>
          <w14:ligatures w14:val="none"/>
        </w:rPr>
      </w:pPr>
      <w:r w:rsidRPr="00F25E90">
        <w:rPr>
          <w:rFonts w:ascii="Arial" w:eastAsia="Times New Roman" w:hAnsi="Arial" w:cs="Arial"/>
          <w:b/>
          <w:bCs/>
          <w:kern w:val="0"/>
          <w:sz w:val="20"/>
          <w:szCs w:val="20"/>
          <w:lang w:eastAsia="en-GB"/>
          <w14:ligatures w14:val="none"/>
        </w:rPr>
        <w:t>Steps:</w:t>
      </w:r>
    </w:p>
    <w:p w14:paraId="194A0C7D" w14:textId="77777777" w:rsidR="00F25E90" w:rsidRPr="00F25E90" w:rsidRDefault="00F25E90" w:rsidP="00F25E90">
      <w:pPr>
        <w:numPr>
          <w:ilvl w:val="0"/>
          <w:numId w:val="2"/>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Personnel Data Management</w:t>
      </w:r>
      <w:r w:rsidRPr="00F25E90">
        <w:rPr>
          <w:rFonts w:ascii="Arial" w:eastAsia="Times New Roman" w:hAnsi="Arial" w:cs="Arial"/>
          <w:kern w:val="0"/>
          <w:sz w:val="20"/>
          <w:szCs w:val="20"/>
          <w:lang w:eastAsia="en-GB"/>
          <w14:ligatures w14:val="none"/>
        </w:rPr>
        <w:t>:</w:t>
      </w:r>
    </w:p>
    <w:p w14:paraId="48CDDCB8" w14:textId="77777777" w:rsidR="00F25E90" w:rsidRPr="00F25E90" w:rsidRDefault="00F25E90" w:rsidP="00F25E90">
      <w:pPr>
        <w:numPr>
          <w:ilvl w:val="1"/>
          <w:numId w:val="2"/>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Maintain personnel records, including:</w:t>
      </w:r>
    </w:p>
    <w:p w14:paraId="1C99595C" w14:textId="77777777" w:rsidR="00F25E90" w:rsidRPr="00F25E90" w:rsidRDefault="00F25E90" w:rsidP="00F25E90">
      <w:pPr>
        <w:numPr>
          <w:ilvl w:val="2"/>
          <w:numId w:val="2"/>
        </w:numPr>
        <w:spacing w:before="100" w:beforeAutospacing="1" w:after="100" w:afterAutospacing="1" w:line="240" w:lineRule="auto"/>
        <w:rPr>
          <w:rFonts w:ascii="Arial" w:eastAsia="Times New Roman" w:hAnsi="Arial" w:cs="Arial"/>
          <w:kern w:val="0"/>
          <w:sz w:val="20"/>
          <w:szCs w:val="20"/>
          <w:lang w:val="fr-FR" w:eastAsia="en-GB"/>
          <w14:ligatures w14:val="none"/>
        </w:rPr>
      </w:pPr>
      <w:r w:rsidRPr="00F25E90">
        <w:rPr>
          <w:rFonts w:ascii="Arial" w:eastAsia="Times New Roman" w:hAnsi="Arial" w:cs="Arial"/>
          <w:b/>
          <w:bCs/>
          <w:kern w:val="0"/>
          <w:sz w:val="20"/>
          <w:szCs w:val="20"/>
          <w:lang w:val="fr-FR" w:eastAsia="en-GB"/>
          <w14:ligatures w14:val="none"/>
        </w:rPr>
        <w:t>Status</w:t>
      </w:r>
      <w:r w:rsidRPr="00F25E90">
        <w:rPr>
          <w:rFonts w:ascii="Arial" w:eastAsia="Times New Roman" w:hAnsi="Arial" w:cs="Arial"/>
          <w:kern w:val="0"/>
          <w:sz w:val="20"/>
          <w:szCs w:val="20"/>
          <w:lang w:val="fr-FR" w:eastAsia="en-GB"/>
          <w14:ligatures w14:val="none"/>
        </w:rPr>
        <w:t>: Fonctionnaire, Non-Fonctionnaire, etc.</w:t>
      </w:r>
    </w:p>
    <w:p w14:paraId="4205E215" w14:textId="77777777" w:rsidR="00F25E90" w:rsidRPr="00F25E90" w:rsidRDefault="00F25E90" w:rsidP="00F25E90">
      <w:pPr>
        <w:numPr>
          <w:ilvl w:val="2"/>
          <w:numId w:val="2"/>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Category</w:t>
      </w:r>
      <w:r w:rsidRPr="00F25E90">
        <w:rPr>
          <w:rFonts w:ascii="Arial" w:eastAsia="Times New Roman" w:hAnsi="Arial" w:cs="Arial"/>
          <w:kern w:val="0"/>
          <w:sz w:val="20"/>
          <w:szCs w:val="20"/>
          <w:lang w:eastAsia="en-GB"/>
          <w14:ligatures w14:val="none"/>
        </w:rPr>
        <w:t>: A, B, C, D, or IDs from </w:t>
      </w:r>
      <w:r w:rsidRPr="00F25E90">
        <w:rPr>
          <w:rFonts w:ascii="var(--monaco-monospace-font)" w:eastAsia="Times New Roman" w:hAnsi="var(--monaco-monospace-font)" w:cs="Courier New"/>
          <w:kern w:val="0"/>
          <w:sz w:val="18"/>
          <w:szCs w:val="18"/>
          <w:lang w:eastAsia="en-GB"/>
          <w14:ligatures w14:val="none"/>
        </w:rPr>
        <w:t>categories.json</w:t>
      </w:r>
      <w:r w:rsidRPr="00F25E90">
        <w:rPr>
          <w:rFonts w:ascii="Arial" w:eastAsia="Times New Roman" w:hAnsi="Arial" w:cs="Arial"/>
          <w:kern w:val="0"/>
          <w:sz w:val="20"/>
          <w:szCs w:val="20"/>
          <w:lang w:eastAsia="en-GB"/>
          <w14:ligatures w14:val="none"/>
        </w:rPr>
        <w:t>.</w:t>
      </w:r>
    </w:p>
    <w:p w14:paraId="76BF1A4A" w14:textId="77777777" w:rsidR="00F25E90" w:rsidRPr="00F25E90" w:rsidRDefault="00F25E90" w:rsidP="00F25E90">
      <w:pPr>
        <w:numPr>
          <w:ilvl w:val="2"/>
          <w:numId w:val="2"/>
        </w:numPr>
        <w:spacing w:before="100" w:beforeAutospacing="1" w:after="100" w:afterAutospacing="1" w:line="240" w:lineRule="auto"/>
        <w:rPr>
          <w:rFonts w:ascii="Arial" w:eastAsia="Times New Roman" w:hAnsi="Arial" w:cs="Arial"/>
          <w:kern w:val="0"/>
          <w:sz w:val="20"/>
          <w:szCs w:val="20"/>
          <w:lang w:val="fr-FR" w:eastAsia="en-GB"/>
          <w14:ligatures w14:val="none"/>
        </w:rPr>
      </w:pPr>
      <w:r w:rsidRPr="00F25E90">
        <w:rPr>
          <w:rFonts w:ascii="Arial" w:eastAsia="Times New Roman" w:hAnsi="Arial" w:cs="Arial"/>
          <w:b/>
          <w:bCs/>
          <w:kern w:val="0"/>
          <w:sz w:val="20"/>
          <w:szCs w:val="20"/>
          <w:lang w:val="fr-FR" w:eastAsia="en-GB"/>
          <w14:ligatures w14:val="none"/>
        </w:rPr>
        <w:t>Rank</w:t>
      </w:r>
      <w:r w:rsidRPr="00F25E90">
        <w:rPr>
          <w:rFonts w:ascii="Arial" w:eastAsia="Times New Roman" w:hAnsi="Arial" w:cs="Arial"/>
          <w:kern w:val="0"/>
          <w:sz w:val="20"/>
          <w:szCs w:val="20"/>
          <w:lang w:val="fr-FR" w:eastAsia="en-GB"/>
          <w14:ligatures w14:val="none"/>
        </w:rPr>
        <w:t>: Chef de bureau, Directeur, etc.</w:t>
      </w:r>
    </w:p>
    <w:p w14:paraId="1C6080D8" w14:textId="77777777" w:rsidR="00F25E90" w:rsidRPr="00F25E90" w:rsidRDefault="00F25E90" w:rsidP="00F25E90">
      <w:pPr>
        <w:numPr>
          <w:ilvl w:val="2"/>
          <w:numId w:val="2"/>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Salary</w:t>
      </w:r>
      <w:r w:rsidRPr="00F25E90">
        <w:rPr>
          <w:rFonts w:ascii="Arial" w:eastAsia="Times New Roman" w:hAnsi="Arial" w:cs="Arial"/>
          <w:kern w:val="0"/>
          <w:sz w:val="20"/>
          <w:szCs w:val="20"/>
          <w:lang w:eastAsia="en-GB"/>
          <w14:ligatures w14:val="none"/>
        </w:rPr>
        <w:t>: Used for percentage-based bonuses.</w:t>
      </w:r>
    </w:p>
    <w:p w14:paraId="3D3BB0F7" w14:textId="77777777" w:rsidR="00F25E90" w:rsidRPr="00F25E90" w:rsidRDefault="00F25E90" w:rsidP="00F25E90">
      <w:pPr>
        <w:numPr>
          <w:ilvl w:val="2"/>
          <w:numId w:val="2"/>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Snapshot Data</w:t>
      </w:r>
      <w:r w:rsidRPr="00F25E90">
        <w:rPr>
          <w:rFonts w:ascii="Arial" w:eastAsia="Times New Roman" w:hAnsi="Arial" w:cs="Arial"/>
          <w:kern w:val="0"/>
          <w:sz w:val="20"/>
          <w:szCs w:val="20"/>
          <w:lang w:eastAsia="en-GB"/>
          <w14:ligatures w14:val="none"/>
        </w:rPr>
        <w:t>: Historical data for retroactive adjustments.</w:t>
      </w:r>
    </w:p>
    <w:p w14:paraId="3600CD0C" w14:textId="77777777" w:rsidR="00F25E90" w:rsidRPr="00F25E90" w:rsidRDefault="00F25E90" w:rsidP="00F25E90">
      <w:pPr>
        <w:numPr>
          <w:ilvl w:val="0"/>
          <w:numId w:val="2"/>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Snapshot Creation</w:t>
      </w:r>
      <w:r w:rsidRPr="00F25E90">
        <w:rPr>
          <w:rFonts w:ascii="Arial" w:eastAsia="Times New Roman" w:hAnsi="Arial" w:cs="Arial"/>
          <w:kern w:val="0"/>
          <w:sz w:val="20"/>
          <w:szCs w:val="20"/>
          <w:lang w:eastAsia="en-GB"/>
          <w14:ligatures w14:val="none"/>
        </w:rPr>
        <w:t>:</w:t>
      </w:r>
    </w:p>
    <w:p w14:paraId="57C70C9D" w14:textId="77777777" w:rsidR="00F25E90" w:rsidRPr="00F25E90" w:rsidRDefault="00F25E90" w:rsidP="00F25E90">
      <w:pPr>
        <w:numPr>
          <w:ilvl w:val="1"/>
          <w:numId w:val="2"/>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Take snapshots of personnel data at the time of bonus generation to ensure consistency and allow retroactive adjustments.</w:t>
      </w:r>
    </w:p>
    <w:p w14:paraId="0A3BD947"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4393E30B">
          <v:rect id="_x0000_i1031" alt="" style="width:451.3pt;height:.05pt;mso-width-percent:0;mso-height-percent:0;mso-width-percent:0;mso-height-percent:0" o:hralign="center" o:hrstd="t" o:hrnoshade="t" o:hr="t" fillcolor="#ccc" stroked="f"/>
        </w:pict>
      </w:r>
    </w:p>
    <w:p w14:paraId="350B1E09"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t>3. Bonus Generation</w:t>
      </w:r>
    </w:p>
    <w:p w14:paraId="068BFD50" w14:textId="77777777"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lastRenderedPageBreak/>
        <w:t>This is the core process where bonuses are calculated and allocated to eligible personnel.</w:t>
      </w:r>
    </w:p>
    <w:p w14:paraId="4381A8D3" w14:textId="77777777" w:rsidR="00F25E90" w:rsidRPr="00F25E90" w:rsidRDefault="00F25E90" w:rsidP="00F25E90">
      <w:pPr>
        <w:spacing w:before="100" w:beforeAutospacing="1" w:after="100" w:afterAutospacing="1" w:line="240" w:lineRule="auto"/>
        <w:outlineLvl w:val="3"/>
        <w:rPr>
          <w:rFonts w:ascii="Arial" w:eastAsia="Times New Roman" w:hAnsi="Arial" w:cs="Arial"/>
          <w:b/>
          <w:bCs/>
          <w:kern w:val="0"/>
          <w:sz w:val="20"/>
          <w:szCs w:val="20"/>
          <w:lang w:eastAsia="en-GB"/>
          <w14:ligatures w14:val="none"/>
        </w:rPr>
      </w:pPr>
      <w:r w:rsidRPr="00F25E90">
        <w:rPr>
          <w:rFonts w:ascii="Arial" w:eastAsia="Times New Roman" w:hAnsi="Arial" w:cs="Arial"/>
          <w:b/>
          <w:bCs/>
          <w:kern w:val="0"/>
          <w:sz w:val="20"/>
          <w:szCs w:val="20"/>
          <w:lang w:eastAsia="en-GB"/>
          <w14:ligatures w14:val="none"/>
        </w:rPr>
        <w:t>Steps:</w:t>
      </w:r>
    </w:p>
    <w:p w14:paraId="60367A6C" w14:textId="77777777" w:rsidR="00F25E90" w:rsidRPr="00F25E90" w:rsidRDefault="00F25E90" w:rsidP="00F25E90">
      <w:pPr>
        <w:numPr>
          <w:ilvl w:val="0"/>
          <w:numId w:val="3"/>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Trigger Bonus Generation</w:t>
      </w:r>
      <w:r w:rsidRPr="00F25E90">
        <w:rPr>
          <w:rFonts w:ascii="Arial" w:eastAsia="Times New Roman" w:hAnsi="Arial" w:cs="Arial"/>
          <w:kern w:val="0"/>
          <w:sz w:val="20"/>
          <w:szCs w:val="20"/>
          <w:lang w:eastAsia="en-GB"/>
          <w14:ligatures w14:val="none"/>
        </w:rPr>
        <w:t>:</w:t>
      </w:r>
    </w:p>
    <w:p w14:paraId="25035DEC" w14:textId="77777777" w:rsidR="00F25E90" w:rsidRPr="00F25E90" w:rsidRDefault="00F25E90" w:rsidP="00F25E90">
      <w:pPr>
        <w:numPr>
          <w:ilvl w:val="1"/>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Bonuses can be generated:</w:t>
      </w:r>
    </w:p>
    <w:p w14:paraId="0D36F4AA"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Automatically</w:t>
      </w:r>
      <w:r w:rsidRPr="00F25E90">
        <w:rPr>
          <w:rFonts w:ascii="Arial" w:eastAsia="Times New Roman" w:hAnsi="Arial" w:cs="Arial"/>
          <w:kern w:val="0"/>
          <w:sz w:val="20"/>
          <w:szCs w:val="20"/>
          <w:lang w:eastAsia="en-GB"/>
          <w14:ligatures w14:val="none"/>
        </w:rPr>
        <w:t>: Based on the periodicity defined in the template.</w:t>
      </w:r>
    </w:p>
    <w:p w14:paraId="1054CDA4"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Manually</w:t>
      </w:r>
      <w:r w:rsidRPr="00F25E90">
        <w:rPr>
          <w:rFonts w:ascii="Arial" w:eastAsia="Times New Roman" w:hAnsi="Arial" w:cs="Arial"/>
          <w:kern w:val="0"/>
          <w:sz w:val="20"/>
          <w:szCs w:val="20"/>
          <w:lang w:eastAsia="en-GB"/>
          <w14:ligatures w14:val="none"/>
        </w:rPr>
        <w:t>: By administrators for specific templates or periods.</w:t>
      </w:r>
    </w:p>
    <w:p w14:paraId="2061C2AE" w14:textId="77777777" w:rsidR="00F25E90" w:rsidRPr="00F25E90" w:rsidRDefault="00F25E90" w:rsidP="00F25E90">
      <w:pPr>
        <w:numPr>
          <w:ilvl w:val="0"/>
          <w:numId w:val="3"/>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Eligibility Query</w:t>
      </w:r>
      <w:r w:rsidRPr="00F25E90">
        <w:rPr>
          <w:rFonts w:ascii="Arial" w:eastAsia="Times New Roman" w:hAnsi="Arial" w:cs="Arial"/>
          <w:kern w:val="0"/>
          <w:sz w:val="20"/>
          <w:szCs w:val="20"/>
          <w:lang w:eastAsia="en-GB"/>
          <w14:ligatures w14:val="none"/>
        </w:rPr>
        <w:t>:</w:t>
      </w:r>
    </w:p>
    <w:p w14:paraId="6176463B" w14:textId="77777777" w:rsidR="00F25E90" w:rsidRPr="00F25E90" w:rsidRDefault="00F25E90" w:rsidP="00F25E90">
      <w:pPr>
        <w:numPr>
          <w:ilvl w:val="1"/>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The system builds a MongoDB query using the </w:t>
      </w:r>
      <w:hyperlink r:id="rId9" w:history="1">
        <w:r w:rsidRPr="00F25E90">
          <w:rPr>
            <w:rFonts w:ascii="var(--monaco-monospace-font)" w:eastAsia="Times New Roman" w:hAnsi="var(--monaco-monospace-font)" w:cs="Courier New"/>
            <w:kern w:val="0"/>
            <w:sz w:val="18"/>
            <w:szCs w:val="18"/>
            <w:lang w:eastAsia="en-GB"/>
            <w14:ligatures w14:val="none"/>
          </w:rPr>
          <w:t>eligibilityRules</w:t>
        </w:r>
      </w:hyperlink>
      <w:r w:rsidRPr="00F25E90">
        <w:rPr>
          <w:rFonts w:ascii="Arial" w:eastAsia="Times New Roman" w:hAnsi="Arial" w:cs="Arial"/>
          <w:kern w:val="0"/>
          <w:sz w:val="20"/>
          <w:szCs w:val="20"/>
          <w:lang w:eastAsia="en-GB"/>
          <w14:ligatures w14:val="none"/>
        </w:rPr>
        <w:t> from the template (via </w:t>
      </w:r>
      <w:hyperlink r:id="rId10" w:history="1">
        <w:r w:rsidRPr="00F25E90">
          <w:rPr>
            <w:rFonts w:ascii="var(--monaco-monospace-font)" w:eastAsia="Times New Roman" w:hAnsi="var(--monaco-monospace-font)" w:cs="Courier New"/>
            <w:kern w:val="0"/>
            <w:sz w:val="18"/>
            <w:szCs w:val="18"/>
            <w:lang w:eastAsia="en-GB"/>
            <w14:ligatures w14:val="none"/>
          </w:rPr>
          <w:t>buildEligibilityQuery</w:t>
        </w:r>
      </w:hyperlink>
      <w:r w:rsidRPr="00F25E90">
        <w:rPr>
          <w:rFonts w:ascii="Arial" w:eastAsia="Times New Roman" w:hAnsi="Arial" w:cs="Arial"/>
          <w:kern w:val="0"/>
          <w:sz w:val="20"/>
          <w:szCs w:val="20"/>
          <w:lang w:eastAsia="en-GB"/>
          <w14:ligatures w14:val="none"/>
        </w:rPr>
        <w:t>).</w:t>
      </w:r>
    </w:p>
    <w:p w14:paraId="1171280B" w14:textId="77777777" w:rsidR="00F25E90" w:rsidRPr="00F25E90" w:rsidRDefault="00F25E90" w:rsidP="00F25E90">
      <w:pPr>
        <w:numPr>
          <w:ilvl w:val="1"/>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Example:</w:t>
      </w:r>
    </w:p>
    <w:p w14:paraId="3D19E2F9" w14:textId="77777777" w:rsidR="00F25E90" w:rsidRPr="00F25E90" w:rsidRDefault="00F25E90" w:rsidP="00F25E90">
      <w:pPr>
        <w:spacing w:before="100" w:beforeAutospacing="1" w:after="100" w:afterAutospacing="1" w:line="255" w:lineRule="atLeast"/>
        <w:ind w:left="660"/>
        <w:rPr>
          <w:rFonts w:ascii="Menlo" w:eastAsia="Times New Roman" w:hAnsi="Menlo" w:cs="Menlo"/>
          <w:kern w:val="0"/>
          <w:sz w:val="18"/>
          <w:szCs w:val="18"/>
          <w:lang w:eastAsia="en-GB"/>
          <w14:ligatures w14:val="none"/>
        </w:rPr>
      </w:pPr>
      <w:r w:rsidRPr="00F25E90">
        <w:rPr>
          <w:rFonts w:ascii="Menlo" w:eastAsia="Times New Roman" w:hAnsi="Menlo" w:cs="Menlo"/>
          <w:kern w:val="0"/>
          <w:sz w:val="18"/>
          <w:szCs w:val="18"/>
          <w:lang w:eastAsia="en-GB"/>
          <w14:ligatures w14:val="none"/>
        </w:rPr>
        <w:t>{</w:t>
      </w:r>
    </w:p>
    <w:p w14:paraId="25252E0B" w14:textId="77777777" w:rsidR="00F25E90" w:rsidRPr="00F25E90" w:rsidRDefault="00F25E90" w:rsidP="00F25E90">
      <w:pPr>
        <w:spacing w:before="100" w:beforeAutospacing="1" w:after="100" w:afterAutospacing="1" w:line="255" w:lineRule="atLeast"/>
        <w:ind w:left="660"/>
        <w:rPr>
          <w:rFonts w:ascii="Menlo" w:eastAsia="Times New Roman" w:hAnsi="Menlo" w:cs="Menlo"/>
          <w:kern w:val="0"/>
          <w:sz w:val="18"/>
          <w:szCs w:val="18"/>
          <w:lang w:eastAsia="en-GB"/>
          <w14:ligatures w14:val="none"/>
        </w:rPr>
      </w:pPr>
      <w:r w:rsidRPr="00F25E90">
        <w:rPr>
          <w:rFonts w:ascii="Menlo" w:eastAsia="Times New Roman" w:hAnsi="Menlo" w:cs="Menlo"/>
          <w:kern w:val="0"/>
          <w:sz w:val="18"/>
          <w:szCs w:val="18"/>
          <w:lang w:eastAsia="en-GB"/>
          <w14:ligatures w14:val="none"/>
        </w:rPr>
        <w:t>    grade: { $eq: 'A' },</w:t>
      </w:r>
    </w:p>
    <w:p w14:paraId="1E642FB2" w14:textId="77777777" w:rsidR="00F25E90" w:rsidRPr="00F25E90" w:rsidRDefault="00F25E90" w:rsidP="00F25E90">
      <w:pPr>
        <w:spacing w:before="100" w:beforeAutospacing="1" w:after="100" w:afterAutospacing="1" w:line="255" w:lineRule="atLeast"/>
        <w:ind w:left="660"/>
        <w:rPr>
          <w:rFonts w:ascii="Menlo" w:eastAsia="Times New Roman" w:hAnsi="Menlo" w:cs="Menlo"/>
          <w:kern w:val="0"/>
          <w:sz w:val="18"/>
          <w:szCs w:val="18"/>
          <w:lang w:eastAsia="en-GB"/>
          <w14:ligatures w14:val="none"/>
        </w:rPr>
      </w:pPr>
      <w:r w:rsidRPr="00F25E90">
        <w:rPr>
          <w:rFonts w:ascii="Menlo" w:eastAsia="Times New Roman" w:hAnsi="Menlo" w:cs="Menlo"/>
          <w:kern w:val="0"/>
          <w:sz w:val="18"/>
          <w:szCs w:val="18"/>
          <w:lang w:eastAsia="en-GB"/>
          <w14:ligatures w14:val="none"/>
        </w:rPr>
        <w:t>    status: { $eq: 'active' }</w:t>
      </w:r>
    </w:p>
    <w:p w14:paraId="04866F06" w14:textId="77777777" w:rsidR="00F25E90" w:rsidRPr="00F25E90" w:rsidRDefault="00F25E90" w:rsidP="00F25E90">
      <w:pPr>
        <w:spacing w:before="100" w:beforeAutospacing="1" w:after="100" w:afterAutospacing="1" w:line="255" w:lineRule="atLeast"/>
        <w:ind w:left="660"/>
        <w:rPr>
          <w:rFonts w:ascii="Menlo" w:eastAsia="Times New Roman" w:hAnsi="Menlo" w:cs="Menlo"/>
          <w:kern w:val="0"/>
          <w:sz w:val="18"/>
          <w:szCs w:val="18"/>
          <w:lang w:eastAsia="en-GB"/>
          <w14:ligatures w14:val="none"/>
        </w:rPr>
      </w:pPr>
      <w:r w:rsidRPr="00F25E90">
        <w:rPr>
          <w:rFonts w:ascii="Menlo" w:eastAsia="Times New Roman" w:hAnsi="Menlo" w:cs="Menlo"/>
          <w:kern w:val="0"/>
          <w:sz w:val="18"/>
          <w:szCs w:val="18"/>
          <w:lang w:eastAsia="en-GB"/>
          <w14:ligatures w14:val="none"/>
        </w:rPr>
        <w:t>}</w:t>
      </w:r>
    </w:p>
    <w:p w14:paraId="345DE4DD" w14:textId="77777777" w:rsidR="00F25E90" w:rsidRPr="00F25E90" w:rsidRDefault="00F25E90" w:rsidP="00F25E90">
      <w:pPr>
        <w:numPr>
          <w:ilvl w:val="0"/>
          <w:numId w:val="3"/>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Fetch Eligible Personnel</w:t>
      </w:r>
      <w:r w:rsidRPr="00F25E90">
        <w:rPr>
          <w:rFonts w:ascii="Arial" w:eastAsia="Times New Roman" w:hAnsi="Arial" w:cs="Arial"/>
          <w:kern w:val="0"/>
          <w:sz w:val="20"/>
          <w:szCs w:val="20"/>
          <w:lang w:eastAsia="en-GB"/>
          <w14:ligatures w14:val="none"/>
        </w:rPr>
        <w:t>:</w:t>
      </w:r>
    </w:p>
    <w:p w14:paraId="1121C828" w14:textId="77777777" w:rsidR="00F25E90" w:rsidRPr="00F25E90" w:rsidRDefault="00F25E90" w:rsidP="00F25E90">
      <w:pPr>
        <w:numPr>
          <w:ilvl w:val="1"/>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Query the database to retrieve personnel who meet the eligibility criteria.</w:t>
      </w:r>
    </w:p>
    <w:p w14:paraId="58086026" w14:textId="77777777" w:rsidR="00F25E90" w:rsidRPr="00F25E90" w:rsidRDefault="00F25E90" w:rsidP="00F25E90">
      <w:pPr>
        <w:numPr>
          <w:ilvl w:val="0"/>
          <w:numId w:val="3"/>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Calculate Parts</w:t>
      </w:r>
      <w:r w:rsidRPr="00F25E90">
        <w:rPr>
          <w:rFonts w:ascii="Arial" w:eastAsia="Times New Roman" w:hAnsi="Arial" w:cs="Arial"/>
          <w:kern w:val="0"/>
          <w:sz w:val="20"/>
          <w:szCs w:val="20"/>
          <w:lang w:eastAsia="en-GB"/>
          <w14:ligatures w14:val="none"/>
        </w:rPr>
        <w:t>:</w:t>
      </w:r>
    </w:p>
    <w:p w14:paraId="545D85CB" w14:textId="77777777" w:rsidR="00F25E90" w:rsidRPr="00F25E90" w:rsidRDefault="00F25E90" w:rsidP="00F25E90">
      <w:pPr>
        <w:numPr>
          <w:ilvl w:val="1"/>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For </w:t>
      </w:r>
      <w:r w:rsidRPr="00F25E90">
        <w:rPr>
          <w:rFonts w:ascii="var(--monaco-monospace-font)" w:eastAsia="Times New Roman" w:hAnsi="var(--monaco-monospace-font)" w:cs="Courier New"/>
          <w:kern w:val="0"/>
          <w:sz w:val="18"/>
          <w:szCs w:val="18"/>
          <w:lang w:eastAsia="en-GB"/>
          <w14:ligatures w14:val="none"/>
        </w:rPr>
        <w:t>with_parts</w:t>
      </w:r>
      <w:r w:rsidRPr="00F25E90">
        <w:rPr>
          <w:rFonts w:ascii="Arial" w:eastAsia="Times New Roman" w:hAnsi="Arial" w:cs="Arial"/>
          <w:kern w:val="0"/>
          <w:sz w:val="20"/>
          <w:szCs w:val="20"/>
          <w:lang w:eastAsia="en-GB"/>
          <w14:ligatures w14:val="none"/>
        </w:rPr>
        <w:t> bonuses, calculate the number of parts for each eligible personnel using the </w:t>
      </w:r>
      <w:r w:rsidRPr="00F25E90">
        <w:rPr>
          <w:rFonts w:ascii="var(--monaco-monospace-font)" w:eastAsia="Times New Roman" w:hAnsi="var(--monaco-monospace-font)" w:cs="Courier New"/>
          <w:kern w:val="0"/>
          <w:sz w:val="18"/>
          <w:szCs w:val="18"/>
          <w:lang w:eastAsia="en-GB"/>
          <w14:ligatures w14:val="none"/>
        </w:rPr>
        <w:t>calculateParts</w:t>
      </w:r>
      <w:r w:rsidRPr="00F25E90">
        <w:rPr>
          <w:rFonts w:ascii="Arial" w:eastAsia="Times New Roman" w:hAnsi="Arial" w:cs="Arial"/>
          <w:kern w:val="0"/>
          <w:sz w:val="20"/>
          <w:szCs w:val="20"/>
          <w:lang w:eastAsia="en-GB"/>
          <w14:ligatures w14:val="none"/>
        </w:rPr>
        <w:t> function.</w:t>
      </w:r>
    </w:p>
    <w:p w14:paraId="22E29D7B" w14:textId="77777777" w:rsidR="00F25E90" w:rsidRPr="00F25E90" w:rsidRDefault="00F25E90" w:rsidP="00F25E90">
      <w:pPr>
        <w:numPr>
          <w:ilvl w:val="1"/>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Example:</w:t>
      </w:r>
    </w:p>
    <w:p w14:paraId="6AC03E44"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Fonctionnaire, Category A → 2 parts.</w:t>
      </w:r>
    </w:p>
    <w:p w14:paraId="6C219496"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Non-Fonctionnaire, Category 10 → 2 parts.</w:t>
      </w:r>
    </w:p>
    <w:p w14:paraId="5F4E2F2F"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Rank overrides category (e.g., Directeur → 6 parts).</w:t>
      </w:r>
    </w:p>
    <w:p w14:paraId="5574FF1B" w14:textId="77777777" w:rsidR="00F25E90" w:rsidRPr="00F25E90" w:rsidRDefault="00F25E90" w:rsidP="00F25E90">
      <w:pPr>
        <w:numPr>
          <w:ilvl w:val="0"/>
          <w:numId w:val="3"/>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Calculate Bonus Amount</w:t>
      </w:r>
      <w:r w:rsidRPr="00F25E90">
        <w:rPr>
          <w:rFonts w:ascii="Arial" w:eastAsia="Times New Roman" w:hAnsi="Arial" w:cs="Arial"/>
          <w:kern w:val="0"/>
          <w:sz w:val="20"/>
          <w:szCs w:val="20"/>
          <w:lang w:eastAsia="en-GB"/>
          <w14:ligatures w14:val="none"/>
        </w:rPr>
        <w:t>:</w:t>
      </w:r>
    </w:p>
    <w:p w14:paraId="046B9145" w14:textId="77777777" w:rsidR="00F25E90" w:rsidRPr="00F25E90" w:rsidRDefault="00F25E90" w:rsidP="00F25E90">
      <w:pPr>
        <w:numPr>
          <w:ilvl w:val="1"/>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Use the </w:t>
      </w:r>
      <w:hyperlink r:id="rId11" w:history="1">
        <w:r w:rsidRPr="00F25E90">
          <w:rPr>
            <w:rFonts w:ascii="var(--monaco-monospace-font)" w:eastAsia="Times New Roman" w:hAnsi="var(--monaco-monospace-font)" w:cs="Courier New"/>
            <w:kern w:val="0"/>
            <w:sz w:val="18"/>
            <w:szCs w:val="18"/>
            <w:lang w:eastAsia="en-GB"/>
            <w14:ligatures w14:val="none"/>
          </w:rPr>
          <w:t>calculateAmount</w:t>
        </w:r>
      </w:hyperlink>
      <w:r w:rsidRPr="00F25E90">
        <w:rPr>
          <w:rFonts w:ascii="Arial" w:eastAsia="Times New Roman" w:hAnsi="Arial" w:cs="Arial"/>
          <w:kern w:val="0"/>
          <w:sz w:val="20"/>
          <w:szCs w:val="20"/>
          <w:lang w:eastAsia="en-GB"/>
          <w14:ligatures w14:val="none"/>
        </w:rPr>
        <w:t> function to compute the bonus amount for each eligible personnel based on the template's category:</w:t>
      </w:r>
    </w:p>
    <w:p w14:paraId="2DB0AB1B"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Fixed Amount</w:t>
      </w:r>
      <w:r w:rsidRPr="00F25E90">
        <w:rPr>
          <w:rFonts w:ascii="Arial" w:eastAsia="Times New Roman" w:hAnsi="Arial" w:cs="Arial"/>
          <w:kern w:val="0"/>
          <w:sz w:val="20"/>
          <w:szCs w:val="20"/>
          <w:lang w:eastAsia="en-GB"/>
          <w14:ligatures w14:val="none"/>
        </w:rPr>
        <w:t>: Use the </w:t>
      </w:r>
      <w:hyperlink r:id="rId12" w:history="1">
        <w:r w:rsidRPr="00F25E90">
          <w:rPr>
            <w:rFonts w:ascii="var(--monaco-monospace-font)" w:eastAsia="Times New Roman" w:hAnsi="var(--monaco-monospace-font)" w:cs="Courier New"/>
            <w:kern w:val="0"/>
            <w:sz w:val="18"/>
            <w:szCs w:val="18"/>
            <w:lang w:eastAsia="en-GB"/>
            <w14:ligatures w14:val="none"/>
          </w:rPr>
          <w:t>fixedAmount</w:t>
        </w:r>
      </w:hyperlink>
      <w:r w:rsidRPr="00F25E90">
        <w:rPr>
          <w:rFonts w:ascii="Arial" w:eastAsia="Times New Roman" w:hAnsi="Arial" w:cs="Arial"/>
          <w:kern w:val="0"/>
          <w:sz w:val="20"/>
          <w:szCs w:val="20"/>
          <w:lang w:eastAsia="en-GB"/>
          <w14:ligatures w14:val="none"/>
        </w:rPr>
        <w:t> field.</w:t>
      </w:r>
    </w:p>
    <w:p w14:paraId="6DA0F6A2"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Percentage</w:t>
      </w:r>
      <w:r w:rsidRPr="00F25E90">
        <w:rPr>
          <w:rFonts w:ascii="Arial" w:eastAsia="Times New Roman" w:hAnsi="Arial" w:cs="Arial"/>
          <w:kern w:val="0"/>
          <w:sz w:val="20"/>
          <w:szCs w:val="20"/>
          <w:lang w:eastAsia="en-GB"/>
          <w14:ligatures w14:val="none"/>
        </w:rPr>
        <w:t>: Multiply the base field (e.g., salary) by the percentage.</w:t>
      </w:r>
    </w:p>
    <w:p w14:paraId="53229E29"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With Parts</w:t>
      </w:r>
      <w:r w:rsidRPr="00F25E90">
        <w:rPr>
          <w:rFonts w:ascii="Arial" w:eastAsia="Times New Roman" w:hAnsi="Arial" w:cs="Arial"/>
          <w:kern w:val="0"/>
          <w:sz w:val="20"/>
          <w:szCs w:val="20"/>
          <w:lang w:eastAsia="en-GB"/>
          <w14:ligatures w14:val="none"/>
        </w:rPr>
        <w:t>: Multiply the number of parts by the share amount.</w:t>
      </w:r>
    </w:p>
    <w:p w14:paraId="721A67BA"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Custom Formula</w:t>
      </w:r>
      <w:r w:rsidRPr="00F25E90">
        <w:rPr>
          <w:rFonts w:ascii="Arial" w:eastAsia="Times New Roman" w:hAnsi="Arial" w:cs="Arial"/>
          <w:kern w:val="0"/>
          <w:sz w:val="20"/>
          <w:szCs w:val="20"/>
          <w:lang w:eastAsia="en-GB"/>
          <w14:ligatures w14:val="none"/>
        </w:rPr>
        <w:t>: Evaluate the formula defined in the template.</w:t>
      </w:r>
    </w:p>
    <w:p w14:paraId="7A0A4CCB" w14:textId="77777777" w:rsidR="00F25E90" w:rsidRPr="00F25E90" w:rsidRDefault="00F25E90" w:rsidP="00F25E90">
      <w:pPr>
        <w:numPr>
          <w:ilvl w:val="0"/>
          <w:numId w:val="3"/>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Create Bonus Allocations</w:t>
      </w:r>
      <w:r w:rsidRPr="00F25E90">
        <w:rPr>
          <w:rFonts w:ascii="Arial" w:eastAsia="Times New Roman" w:hAnsi="Arial" w:cs="Arial"/>
          <w:kern w:val="0"/>
          <w:sz w:val="20"/>
          <w:szCs w:val="20"/>
          <w:lang w:eastAsia="en-GB"/>
          <w14:ligatures w14:val="none"/>
        </w:rPr>
        <w:t>:</w:t>
      </w:r>
    </w:p>
    <w:p w14:paraId="7830FC1B" w14:textId="77777777" w:rsidR="00F25E90" w:rsidRPr="00F25E90" w:rsidRDefault="00F25E90" w:rsidP="00F25E90">
      <w:pPr>
        <w:numPr>
          <w:ilvl w:val="1"/>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For each eligible personnel, create a </w:t>
      </w:r>
      <w:r w:rsidRPr="00F25E90">
        <w:rPr>
          <w:rFonts w:ascii="var(--monaco-monospace-font)" w:eastAsia="Times New Roman" w:hAnsi="var(--monaco-monospace-font)" w:cs="Courier New"/>
          <w:kern w:val="0"/>
          <w:sz w:val="18"/>
          <w:szCs w:val="18"/>
          <w:lang w:eastAsia="en-GB"/>
          <w14:ligatures w14:val="none"/>
        </w:rPr>
        <w:t>BonusAllocation</w:t>
      </w:r>
      <w:r w:rsidRPr="00F25E90">
        <w:rPr>
          <w:rFonts w:ascii="Arial" w:eastAsia="Times New Roman" w:hAnsi="Arial" w:cs="Arial"/>
          <w:kern w:val="0"/>
          <w:sz w:val="20"/>
          <w:szCs w:val="20"/>
          <w:lang w:eastAsia="en-GB"/>
          <w14:ligatures w14:val="none"/>
        </w:rPr>
        <w:t> document with:</w:t>
      </w:r>
    </w:p>
    <w:p w14:paraId="0A449B76"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Personnel ID.</w:t>
      </w:r>
    </w:p>
    <w:p w14:paraId="050CB6E4"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Calculated amount.</w:t>
      </w:r>
    </w:p>
    <w:p w14:paraId="53D10512"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Parts (if applicable).</w:t>
      </w:r>
    </w:p>
    <w:p w14:paraId="14BC5EE1" w14:textId="77777777" w:rsidR="00F25E90" w:rsidRPr="00F25E90" w:rsidRDefault="00F25E90" w:rsidP="00F25E90">
      <w:pPr>
        <w:numPr>
          <w:ilvl w:val="2"/>
          <w:numId w:val="3"/>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Status (</w:t>
      </w:r>
      <w:r w:rsidRPr="00F25E90">
        <w:rPr>
          <w:rFonts w:ascii="var(--monaco-monospace-font)" w:eastAsia="Times New Roman" w:hAnsi="var(--monaco-monospace-font)" w:cs="Courier New"/>
          <w:kern w:val="0"/>
          <w:sz w:val="18"/>
          <w:szCs w:val="18"/>
          <w:lang w:eastAsia="en-GB"/>
          <w14:ligatures w14:val="none"/>
        </w:rPr>
        <w:t>eligible</w:t>
      </w:r>
      <w:r w:rsidRPr="00F25E90">
        <w:rPr>
          <w:rFonts w:ascii="Arial" w:eastAsia="Times New Roman" w:hAnsi="Arial" w:cs="Arial"/>
          <w:kern w:val="0"/>
          <w:sz w:val="20"/>
          <w:szCs w:val="20"/>
          <w:lang w:eastAsia="en-GB"/>
          <w14:ligatures w14:val="none"/>
        </w:rPr>
        <w:t>).</w:t>
      </w:r>
    </w:p>
    <w:p w14:paraId="1990A154"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245E2D6C">
          <v:rect id="_x0000_i1030" alt="" style="width:451.3pt;height:.05pt;mso-width-percent:0;mso-height-percent:0;mso-width-percent:0;mso-height-percent:0" o:hralign="center" o:hrstd="t" o:hrnoshade="t" o:hr="t" fillcolor="#ccc" stroked="f"/>
        </w:pict>
      </w:r>
    </w:p>
    <w:p w14:paraId="5C89C0D9"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t>4. Workflow and Approval</w:t>
      </w:r>
    </w:p>
    <w:p w14:paraId="2BB81A8D" w14:textId="77777777"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Once bonuses are generated, they go through a workflow for validation and approval.</w:t>
      </w:r>
    </w:p>
    <w:p w14:paraId="50DF6545" w14:textId="77777777" w:rsidR="00F25E90" w:rsidRPr="00F25E90" w:rsidRDefault="00F25E90" w:rsidP="00F25E90">
      <w:pPr>
        <w:spacing w:before="100" w:beforeAutospacing="1" w:after="100" w:afterAutospacing="1" w:line="240" w:lineRule="auto"/>
        <w:outlineLvl w:val="3"/>
        <w:rPr>
          <w:rFonts w:ascii="Arial" w:eastAsia="Times New Roman" w:hAnsi="Arial" w:cs="Arial"/>
          <w:b/>
          <w:bCs/>
          <w:kern w:val="0"/>
          <w:sz w:val="20"/>
          <w:szCs w:val="20"/>
          <w:lang w:eastAsia="en-GB"/>
          <w14:ligatures w14:val="none"/>
        </w:rPr>
      </w:pPr>
      <w:r w:rsidRPr="00F25E90">
        <w:rPr>
          <w:rFonts w:ascii="Arial" w:eastAsia="Times New Roman" w:hAnsi="Arial" w:cs="Arial"/>
          <w:b/>
          <w:bCs/>
          <w:kern w:val="0"/>
          <w:sz w:val="20"/>
          <w:szCs w:val="20"/>
          <w:lang w:eastAsia="en-GB"/>
          <w14:ligatures w14:val="none"/>
        </w:rPr>
        <w:t>Steps:</w:t>
      </w:r>
    </w:p>
    <w:p w14:paraId="253CDDF0" w14:textId="77777777" w:rsidR="00F25E90" w:rsidRPr="00F25E90" w:rsidRDefault="00F25E90" w:rsidP="00F25E90">
      <w:pPr>
        <w:numPr>
          <w:ilvl w:val="0"/>
          <w:numId w:val="4"/>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lastRenderedPageBreak/>
        <w:t>Draft State</w:t>
      </w:r>
      <w:r w:rsidRPr="00F25E90">
        <w:rPr>
          <w:rFonts w:ascii="Arial" w:eastAsia="Times New Roman" w:hAnsi="Arial" w:cs="Arial"/>
          <w:kern w:val="0"/>
          <w:sz w:val="20"/>
          <w:szCs w:val="20"/>
          <w:lang w:eastAsia="en-GB"/>
          <w14:ligatures w14:val="none"/>
        </w:rPr>
        <w:t>:</w:t>
      </w:r>
    </w:p>
    <w:p w14:paraId="2B1AF9CF" w14:textId="77777777" w:rsidR="00F25E90" w:rsidRPr="00F25E90" w:rsidRDefault="00F25E90" w:rsidP="00F25E90">
      <w:pPr>
        <w:numPr>
          <w:ilvl w:val="1"/>
          <w:numId w:val="4"/>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Generated bonuses are in the </w:t>
      </w:r>
      <w:r w:rsidRPr="00F25E90">
        <w:rPr>
          <w:rFonts w:ascii="var(--monaco-monospace-font)" w:eastAsia="Times New Roman" w:hAnsi="var(--monaco-monospace-font)" w:cs="Courier New"/>
          <w:kern w:val="0"/>
          <w:sz w:val="18"/>
          <w:szCs w:val="18"/>
          <w:lang w:eastAsia="en-GB"/>
          <w14:ligatures w14:val="none"/>
        </w:rPr>
        <w:t>draft</w:t>
      </w:r>
      <w:r w:rsidRPr="00F25E90">
        <w:rPr>
          <w:rFonts w:ascii="Arial" w:eastAsia="Times New Roman" w:hAnsi="Arial" w:cs="Arial"/>
          <w:kern w:val="0"/>
          <w:sz w:val="20"/>
          <w:szCs w:val="20"/>
          <w:lang w:eastAsia="en-GB"/>
          <w14:ligatures w14:val="none"/>
        </w:rPr>
        <w:t> state.</w:t>
      </w:r>
    </w:p>
    <w:p w14:paraId="44EE47D3" w14:textId="77777777" w:rsidR="00F25E90" w:rsidRPr="00F25E90" w:rsidRDefault="00F25E90" w:rsidP="00F25E90">
      <w:pPr>
        <w:numPr>
          <w:ilvl w:val="1"/>
          <w:numId w:val="4"/>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Administrators can review and adjust allocations (e.g., modify amounts, add/remove personnel).</w:t>
      </w:r>
    </w:p>
    <w:p w14:paraId="04464A64" w14:textId="77777777" w:rsidR="00F25E90" w:rsidRPr="00F25E90" w:rsidRDefault="00F25E90" w:rsidP="00F25E90">
      <w:pPr>
        <w:numPr>
          <w:ilvl w:val="0"/>
          <w:numId w:val="4"/>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Approval Workflow</w:t>
      </w:r>
      <w:r w:rsidRPr="00F25E90">
        <w:rPr>
          <w:rFonts w:ascii="Arial" w:eastAsia="Times New Roman" w:hAnsi="Arial" w:cs="Arial"/>
          <w:kern w:val="0"/>
          <w:sz w:val="20"/>
          <w:szCs w:val="20"/>
          <w:lang w:eastAsia="en-GB"/>
          <w14:ligatures w14:val="none"/>
        </w:rPr>
        <w:t>:</w:t>
      </w:r>
    </w:p>
    <w:p w14:paraId="17A07E8D" w14:textId="77777777" w:rsidR="00F25E90" w:rsidRPr="00F25E90" w:rsidRDefault="00F25E90" w:rsidP="00F25E90">
      <w:pPr>
        <w:numPr>
          <w:ilvl w:val="1"/>
          <w:numId w:val="4"/>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Bonuses move through the approval workflow defined in the template:</w:t>
      </w:r>
    </w:p>
    <w:p w14:paraId="03239EC0" w14:textId="77777777" w:rsidR="00F25E90" w:rsidRPr="00F25E90" w:rsidRDefault="00F25E90" w:rsidP="00F25E90">
      <w:pPr>
        <w:numPr>
          <w:ilvl w:val="2"/>
          <w:numId w:val="4"/>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Sequential or parallel approvals by roles (e.g., Manager, Director).</w:t>
      </w:r>
    </w:p>
    <w:p w14:paraId="088DCFB8" w14:textId="77777777" w:rsidR="00F25E90" w:rsidRPr="00F25E90" w:rsidRDefault="00F25E90" w:rsidP="00F25E90">
      <w:pPr>
        <w:numPr>
          <w:ilvl w:val="2"/>
          <w:numId w:val="4"/>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Each step must be completed before moving to the next.</w:t>
      </w:r>
    </w:p>
    <w:p w14:paraId="43668084" w14:textId="77777777" w:rsidR="00F25E90" w:rsidRPr="00F25E90" w:rsidRDefault="00F25E90" w:rsidP="00F25E90">
      <w:pPr>
        <w:numPr>
          <w:ilvl w:val="0"/>
          <w:numId w:val="4"/>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Validation</w:t>
      </w:r>
      <w:r w:rsidRPr="00F25E90">
        <w:rPr>
          <w:rFonts w:ascii="Arial" w:eastAsia="Times New Roman" w:hAnsi="Arial" w:cs="Arial"/>
          <w:kern w:val="0"/>
          <w:sz w:val="20"/>
          <w:szCs w:val="20"/>
          <w:lang w:eastAsia="en-GB"/>
          <w14:ligatures w14:val="none"/>
        </w:rPr>
        <w:t>:</w:t>
      </w:r>
    </w:p>
    <w:p w14:paraId="4E5D1B0A" w14:textId="77777777" w:rsidR="00F25E90" w:rsidRPr="00F25E90" w:rsidRDefault="00F25E90" w:rsidP="00F25E90">
      <w:pPr>
        <w:numPr>
          <w:ilvl w:val="1"/>
          <w:numId w:val="4"/>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Once all approvals are completed, bonuses are marked as </w:t>
      </w:r>
      <w:r w:rsidRPr="00F25E90">
        <w:rPr>
          <w:rFonts w:ascii="var(--monaco-monospace-font)" w:eastAsia="Times New Roman" w:hAnsi="var(--monaco-monospace-font)" w:cs="Courier New"/>
          <w:kern w:val="0"/>
          <w:sz w:val="18"/>
          <w:szCs w:val="18"/>
          <w:lang w:eastAsia="en-GB"/>
          <w14:ligatures w14:val="none"/>
        </w:rPr>
        <w:t>validated</w:t>
      </w:r>
      <w:r w:rsidRPr="00F25E90">
        <w:rPr>
          <w:rFonts w:ascii="Arial" w:eastAsia="Times New Roman" w:hAnsi="Arial" w:cs="Arial"/>
          <w:kern w:val="0"/>
          <w:sz w:val="20"/>
          <w:szCs w:val="20"/>
          <w:lang w:eastAsia="en-GB"/>
          <w14:ligatures w14:val="none"/>
        </w:rPr>
        <w:t>.</w:t>
      </w:r>
    </w:p>
    <w:p w14:paraId="64E32A0B"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5A03019D">
          <v:rect id="_x0000_i1029" alt="" style="width:451.3pt;height:.05pt;mso-width-percent:0;mso-height-percent:0;mso-width-percent:0;mso-height-percent:0" o:hralign="center" o:hrstd="t" o:hrnoshade="t" o:hr="t" fillcolor="#ccc" stroked="f"/>
        </w:pict>
      </w:r>
    </w:p>
    <w:p w14:paraId="79D0D8E9"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t>5. Payment and Reporting</w:t>
      </w:r>
    </w:p>
    <w:p w14:paraId="5C1E5895" w14:textId="77777777"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After validation, bonuses are prepared for payment and reporting.</w:t>
      </w:r>
    </w:p>
    <w:p w14:paraId="13392239" w14:textId="77777777" w:rsidR="00F25E90" w:rsidRPr="00F25E90" w:rsidRDefault="00F25E90" w:rsidP="00F25E90">
      <w:pPr>
        <w:spacing w:before="100" w:beforeAutospacing="1" w:after="100" w:afterAutospacing="1" w:line="240" w:lineRule="auto"/>
        <w:outlineLvl w:val="3"/>
        <w:rPr>
          <w:rFonts w:ascii="Arial" w:eastAsia="Times New Roman" w:hAnsi="Arial" w:cs="Arial"/>
          <w:b/>
          <w:bCs/>
          <w:kern w:val="0"/>
          <w:sz w:val="20"/>
          <w:szCs w:val="20"/>
          <w:lang w:eastAsia="en-GB"/>
          <w14:ligatures w14:val="none"/>
        </w:rPr>
      </w:pPr>
      <w:r w:rsidRPr="00F25E90">
        <w:rPr>
          <w:rFonts w:ascii="Arial" w:eastAsia="Times New Roman" w:hAnsi="Arial" w:cs="Arial"/>
          <w:b/>
          <w:bCs/>
          <w:kern w:val="0"/>
          <w:sz w:val="20"/>
          <w:szCs w:val="20"/>
          <w:lang w:eastAsia="en-GB"/>
          <w14:ligatures w14:val="none"/>
        </w:rPr>
        <w:t>Steps:</w:t>
      </w:r>
    </w:p>
    <w:p w14:paraId="11E2B33C" w14:textId="77777777" w:rsidR="00F25E90" w:rsidRPr="00F25E90" w:rsidRDefault="00F25E90" w:rsidP="00F25E90">
      <w:pPr>
        <w:numPr>
          <w:ilvl w:val="0"/>
          <w:numId w:val="5"/>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Payment Preparation</w:t>
      </w:r>
      <w:r w:rsidRPr="00F25E90">
        <w:rPr>
          <w:rFonts w:ascii="Arial" w:eastAsia="Times New Roman" w:hAnsi="Arial" w:cs="Arial"/>
          <w:kern w:val="0"/>
          <w:sz w:val="20"/>
          <w:szCs w:val="20"/>
          <w:lang w:eastAsia="en-GB"/>
          <w14:ligatures w14:val="none"/>
        </w:rPr>
        <w:t>:</w:t>
      </w:r>
    </w:p>
    <w:p w14:paraId="4102C60F" w14:textId="77777777" w:rsidR="00F25E90" w:rsidRPr="00F25E90" w:rsidRDefault="00F25E90" w:rsidP="00F25E90">
      <w:pPr>
        <w:numPr>
          <w:ilvl w:val="1"/>
          <w:numId w:val="5"/>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Generate a secure file (e.g., PDF or Excel) with the final list of beneficiaries and amounts.</w:t>
      </w:r>
    </w:p>
    <w:p w14:paraId="22750F4F" w14:textId="77777777" w:rsidR="00F25E90" w:rsidRPr="00F25E90" w:rsidRDefault="00F25E90" w:rsidP="00F25E90">
      <w:pPr>
        <w:numPr>
          <w:ilvl w:val="1"/>
          <w:numId w:val="5"/>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The file is signed or encrypted to ensure data integrity.</w:t>
      </w:r>
    </w:p>
    <w:p w14:paraId="7FD905B7" w14:textId="77777777" w:rsidR="00F25E90" w:rsidRPr="00F25E90" w:rsidRDefault="00F25E90" w:rsidP="00F25E90">
      <w:pPr>
        <w:numPr>
          <w:ilvl w:val="0"/>
          <w:numId w:val="5"/>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Payment Execution</w:t>
      </w:r>
      <w:r w:rsidRPr="00F25E90">
        <w:rPr>
          <w:rFonts w:ascii="Arial" w:eastAsia="Times New Roman" w:hAnsi="Arial" w:cs="Arial"/>
          <w:kern w:val="0"/>
          <w:sz w:val="20"/>
          <w:szCs w:val="20"/>
          <w:lang w:eastAsia="en-GB"/>
          <w14:ligatures w14:val="none"/>
        </w:rPr>
        <w:t>:</w:t>
      </w:r>
    </w:p>
    <w:p w14:paraId="43BD2A47" w14:textId="77777777" w:rsidR="00F25E90" w:rsidRPr="00F25E90" w:rsidRDefault="00F25E90" w:rsidP="00F25E90">
      <w:pPr>
        <w:numPr>
          <w:ilvl w:val="1"/>
          <w:numId w:val="5"/>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The file is transmitted to the payment system (e.g., payroll system) for disbursement.</w:t>
      </w:r>
    </w:p>
    <w:p w14:paraId="4B0BB5BE" w14:textId="77777777" w:rsidR="00F25E90" w:rsidRPr="00F25E90" w:rsidRDefault="00F25E90" w:rsidP="00F25E90">
      <w:pPr>
        <w:numPr>
          <w:ilvl w:val="0"/>
          <w:numId w:val="5"/>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Reporting</w:t>
      </w:r>
      <w:r w:rsidRPr="00F25E90">
        <w:rPr>
          <w:rFonts w:ascii="Arial" w:eastAsia="Times New Roman" w:hAnsi="Arial" w:cs="Arial"/>
          <w:kern w:val="0"/>
          <w:sz w:val="20"/>
          <w:szCs w:val="20"/>
          <w:lang w:eastAsia="en-GB"/>
          <w14:ligatures w14:val="none"/>
        </w:rPr>
        <w:t>:</w:t>
      </w:r>
    </w:p>
    <w:p w14:paraId="1B480C99" w14:textId="77777777" w:rsidR="00F25E90" w:rsidRPr="00F25E90" w:rsidRDefault="00F25E90" w:rsidP="00F25E90">
      <w:pPr>
        <w:numPr>
          <w:ilvl w:val="1"/>
          <w:numId w:val="5"/>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Generate detailed reports for tracking and auditing:</w:t>
      </w:r>
    </w:p>
    <w:p w14:paraId="36180381" w14:textId="77777777" w:rsidR="00F25E90" w:rsidRPr="00F25E90" w:rsidRDefault="00F25E90" w:rsidP="00F25E90">
      <w:pPr>
        <w:numPr>
          <w:ilvl w:val="2"/>
          <w:numId w:val="5"/>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By agent, service, or period.</w:t>
      </w:r>
    </w:p>
    <w:p w14:paraId="524B2F00" w14:textId="77777777" w:rsidR="00F25E90" w:rsidRPr="00F25E90" w:rsidRDefault="00F25E90" w:rsidP="00F25E90">
      <w:pPr>
        <w:numPr>
          <w:ilvl w:val="2"/>
          <w:numId w:val="5"/>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Total amounts, number of beneficiaries, etc.</w:t>
      </w:r>
    </w:p>
    <w:p w14:paraId="2956E340" w14:textId="77777777" w:rsidR="00F25E90" w:rsidRPr="00F25E90" w:rsidRDefault="00F25E90" w:rsidP="00F25E90">
      <w:pPr>
        <w:numPr>
          <w:ilvl w:val="1"/>
          <w:numId w:val="5"/>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Export reports in non-modifiable formats (e.g., PDF).</w:t>
      </w:r>
    </w:p>
    <w:p w14:paraId="0558D656"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714F394D">
          <v:rect id="_x0000_i1028" alt="" style="width:451.3pt;height:.05pt;mso-width-percent:0;mso-height-percent:0;mso-width-percent:0;mso-height-percent:0" o:hralign="center" o:hrstd="t" o:hrnoshade="t" o:hr="t" fillcolor="#ccc" stroked="f"/>
        </w:pict>
      </w:r>
    </w:p>
    <w:p w14:paraId="3C234AAE"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t>6. Retroactive Adjustments</w:t>
      </w:r>
    </w:p>
    <w:p w14:paraId="30F4B9D9" w14:textId="77777777"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Handle changes to personnel data or bonus rules after bonuses have been generated.</w:t>
      </w:r>
    </w:p>
    <w:p w14:paraId="378A7BFF" w14:textId="77777777" w:rsidR="00F25E90" w:rsidRPr="00F25E90" w:rsidRDefault="00F25E90" w:rsidP="00F25E90">
      <w:pPr>
        <w:spacing w:before="100" w:beforeAutospacing="1" w:after="100" w:afterAutospacing="1" w:line="240" w:lineRule="auto"/>
        <w:outlineLvl w:val="3"/>
        <w:rPr>
          <w:rFonts w:ascii="Arial" w:eastAsia="Times New Roman" w:hAnsi="Arial" w:cs="Arial"/>
          <w:b/>
          <w:bCs/>
          <w:kern w:val="0"/>
          <w:sz w:val="20"/>
          <w:szCs w:val="20"/>
          <w:lang w:eastAsia="en-GB"/>
          <w14:ligatures w14:val="none"/>
        </w:rPr>
      </w:pPr>
      <w:r w:rsidRPr="00F25E90">
        <w:rPr>
          <w:rFonts w:ascii="Arial" w:eastAsia="Times New Roman" w:hAnsi="Arial" w:cs="Arial"/>
          <w:b/>
          <w:bCs/>
          <w:kern w:val="0"/>
          <w:sz w:val="20"/>
          <w:szCs w:val="20"/>
          <w:lang w:eastAsia="en-GB"/>
          <w14:ligatures w14:val="none"/>
        </w:rPr>
        <w:t>Steps:</w:t>
      </w:r>
    </w:p>
    <w:p w14:paraId="56C3A806" w14:textId="77777777" w:rsidR="00F25E90" w:rsidRPr="00F25E90" w:rsidRDefault="00F25E90" w:rsidP="00F25E90">
      <w:pPr>
        <w:numPr>
          <w:ilvl w:val="0"/>
          <w:numId w:val="6"/>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Detect Changes</w:t>
      </w:r>
      <w:r w:rsidRPr="00F25E90">
        <w:rPr>
          <w:rFonts w:ascii="Arial" w:eastAsia="Times New Roman" w:hAnsi="Arial" w:cs="Arial"/>
          <w:kern w:val="0"/>
          <w:sz w:val="20"/>
          <w:szCs w:val="20"/>
          <w:lang w:eastAsia="en-GB"/>
          <w14:ligatures w14:val="none"/>
        </w:rPr>
        <w:t>:</w:t>
      </w:r>
    </w:p>
    <w:p w14:paraId="2B11C579" w14:textId="77777777" w:rsidR="00F25E90" w:rsidRPr="00F25E90" w:rsidRDefault="00F25E90" w:rsidP="00F25E90">
      <w:pPr>
        <w:numPr>
          <w:ilvl w:val="1"/>
          <w:numId w:val="6"/>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Compare the current snapshot with the snapshot taken during bonus generation.</w:t>
      </w:r>
    </w:p>
    <w:p w14:paraId="63D17DE2" w14:textId="77777777" w:rsidR="00F25E90" w:rsidRPr="00F25E90" w:rsidRDefault="00F25E90" w:rsidP="00F25E90">
      <w:pPr>
        <w:numPr>
          <w:ilvl w:val="1"/>
          <w:numId w:val="6"/>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Identify changes (e.g., promotions, sanctions, retirements).</w:t>
      </w:r>
    </w:p>
    <w:p w14:paraId="76D73984" w14:textId="77777777" w:rsidR="00F25E90" w:rsidRPr="00F25E90" w:rsidRDefault="00F25E90" w:rsidP="00F25E90">
      <w:pPr>
        <w:numPr>
          <w:ilvl w:val="0"/>
          <w:numId w:val="6"/>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Recalculate Bonuses</w:t>
      </w:r>
      <w:r w:rsidRPr="00F25E90">
        <w:rPr>
          <w:rFonts w:ascii="Arial" w:eastAsia="Times New Roman" w:hAnsi="Arial" w:cs="Arial"/>
          <w:kern w:val="0"/>
          <w:sz w:val="20"/>
          <w:szCs w:val="20"/>
          <w:lang w:eastAsia="en-GB"/>
          <w14:ligatures w14:val="none"/>
        </w:rPr>
        <w:t>:</w:t>
      </w:r>
    </w:p>
    <w:p w14:paraId="39C664CE" w14:textId="77777777" w:rsidR="00F25E90" w:rsidRPr="00F25E90" w:rsidRDefault="00F25E90" w:rsidP="00F25E90">
      <w:pPr>
        <w:numPr>
          <w:ilvl w:val="1"/>
          <w:numId w:val="6"/>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Adjust bonus amounts based on the updated data.</w:t>
      </w:r>
    </w:p>
    <w:p w14:paraId="0B16033D" w14:textId="77777777" w:rsidR="00F25E90" w:rsidRPr="00F25E90" w:rsidRDefault="00F25E90" w:rsidP="00F25E90">
      <w:pPr>
        <w:numPr>
          <w:ilvl w:val="1"/>
          <w:numId w:val="6"/>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Example:</w:t>
      </w:r>
    </w:p>
    <w:p w14:paraId="6686EAD0" w14:textId="77777777" w:rsidR="00F25E90" w:rsidRPr="00F25E90" w:rsidRDefault="00F25E90" w:rsidP="00F25E90">
      <w:pPr>
        <w:numPr>
          <w:ilvl w:val="2"/>
          <w:numId w:val="6"/>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A personnel promoted from Category B to Category A → Update parts from 1 to 2.</w:t>
      </w:r>
    </w:p>
    <w:p w14:paraId="60EB1B7B" w14:textId="77777777" w:rsidR="00F25E90" w:rsidRPr="00F25E90" w:rsidRDefault="00F25E90" w:rsidP="00F25E90">
      <w:pPr>
        <w:numPr>
          <w:ilvl w:val="0"/>
          <w:numId w:val="6"/>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Create Adjustment Records</w:t>
      </w:r>
      <w:r w:rsidRPr="00F25E90">
        <w:rPr>
          <w:rFonts w:ascii="Arial" w:eastAsia="Times New Roman" w:hAnsi="Arial" w:cs="Arial"/>
          <w:kern w:val="0"/>
          <w:sz w:val="20"/>
          <w:szCs w:val="20"/>
          <w:lang w:eastAsia="en-GB"/>
          <w14:ligatures w14:val="none"/>
        </w:rPr>
        <w:t>:</w:t>
      </w:r>
    </w:p>
    <w:p w14:paraId="368A296E" w14:textId="77777777" w:rsidR="00F25E90" w:rsidRPr="00F25E90" w:rsidRDefault="00F25E90" w:rsidP="00F25E90">
      <w:pPr>
        <w:numPr>
          <w:ilvl w:val="1"/>
          <w:numId w:val="6"/>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Log adjustments as separate records linked to the original bonus allocation.</w:t>
      </w:r>
    </w:p>
    <w:p w14:paraId="6D644271"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549145DF">
          <v:rect id="_x0000_i1027" alt="" style="width:451.3pt;height:.05pt;mso-width-percent:0;mso-height-percent:0;mso-width-percent:0;mso-height-percent:0" o:hralign="center" o:hrstd="t" o:hrnoshade="t" o:hr="t" fillcolor="#ccc" stroked="f"/>
        </w:pict>
      </w:r>
    </w:p>
    <w:p w14:paraId="3A55CEF4"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lastRenderedPageBreak/>
        <w:t>7. Special Cases</w:t>
      </w:r>
    </w:p>
    <w:p w14:paraId="08F141AF" w14:textId="77777777"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Handle edge cases and exceptions during bonus management.</w:t>
      </w:r>
    </w:p>
    <w:p w14:paraId="2A717E4A" w14:textId="77777777" w:rsidR="00F25E90" w:rsidRPr="00F25E90" w:rsidRDefault="00F25E90" w:rsidP="00F25E90">
      <w:pPr>
        <w:spacing w:before="100" w:beforeAutospacing="1" w:after="100" w:afterAutospacing="1" w:line="240" w:lineRule="auto"/>
        <w:outlineLvl w:val="3"/>
        <w:rPr>
          <w:rFonts w:ascii="Arial" w:eastAsia="Times New Roman" w:hAnsi="Arial" w:cs="Arial"/>
          <w:b/>
          <w:bCs/>
          <w:kern w:val="0"/>
          <w:sz w:val="20"/>
          <w:szCs w:val="20"/>
          <w:lang w:eastAsia="en-GB"/>
          <w14:ligatures w14:val="none"/>
        </w:rPr>
      </w:pPr>
      <w:r w:rsidRPr="00F25E90">
        <w:rPr>
          <w:rFonts w:ascii="Arial" w:eastAsia="Times New Roman" w:hAnsi="Arial" w:cs="Arial"/>
          <w:b/>
          <w:bCs/>
          <w:kern w:val="0"/>
          <w:sz w:val="20"/>
          <w:szCs w:val="20"/>
          <w:lang w:eastAsia="en-GB"/>
          <w14:ligatures w14:val="none"/>
        </w:rPr>
        <w:t>Examples:</w:t>
      </w:r>
    </w:p>
    <w:p w14:paraId="5F069AB2" w14:textId="77777777" w:rsidR="00F25E90" w:rsidRPr="00F25E90" w:rsidRDefault="00F25E90" w:rsidP="00F25E90">
      <w:pPr>
        <w:numPr>
          <w:ilvl w:val="0"/>
          <w:numId w:val="7"/>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Sanctions</w:t>
      </w:r>
      <w:r w:rsidRPr="00F25E90">
        <w:rPr>
          <w:rFonts w:ascii="Arial" w:eastAsia="Times New Roman" w:hAnsi="Arial" w:cs="Arial"/>
          <w:kern w:val="0"/>
          <w:sz w:val="20"/>
          <w:szCs w:val="20"/>
          <w:lang w:eastAsia="en-GB"/>
          <w14:ligatures w14:val="none"/>
        </w:rPr>
        <w:t>:</w:t>
      </w:r>
    </w:p>
    <w:p w14:paraId="1B699940" w14:textId="77777777" w:rsidR="00F25E90" w:rsidRPr="00F25E90" w:rsidRDefault="00F25E90" w:rsidP="00F25E90">
      <w:pPr>
        <w:numPr>
          <w:ilvl w:val="1"/>
          <w:numId w:val="7"/>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Suspend bonuses for personnel under sanctions.</w:t>
      </w:r>
    </w:p>
    <w:p w14:paraId="3D28E605" w14:textId="77777777" w:rsidR="00F25E90" w:rsidRPr="00F25E90" w:rsidRDefault="00F25E90" w:rsidP="00F25E90">
      <w:pPr>
        <w:numPr>
          <w:ilvl w:val="0"/>
          <w:numId w:val="7"/>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Deceased Personnel</w:t>
      </w:r>
      <w:r w:rsidRPr="00F25E90">
        <w:rPr>
          <w:rFonts w:ascii="Arial" w:eastAsia="Times New Roman" w:hAnsi="Arial" w:cs="Arial"/>
          <w:kern w:val="0"/>
          <w:sz w:val="20"/>
          <w:szCs w:val="20"/>
          <w:lang w:eastAsia="en-GB"/>
          <w14:ligatures w14:val="none"/>
        </w:rPr>
        <w:t>:</w:t>
      </w:r>
    </w:p>
    <w:p w14:paraId="650D2960" w14:textId="77777777" w:rsidR="00F25E90" w:rsidRPr="00F25E90" w:rsidRDefault="00F25E90" w:rsidP="00F25E90">
      <w:pPr>
        <w:numPr>
          <w:ilvl w:val="1"/>
          <w:numId w:val="7"/>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Exclude deceased personnel from bonus allocations.</w:t>
      </w:r>
    </w:p>
    <w:p w14:paraId="44F946BB" w14:textId="77777777" w:rsidR="00F25E90" w:rsidRPr="00F25E90" w:rsidRDefault="00F25E90" w:rsidP="00F25E90">
      <w:pPr>
        <w:numPr>
          <w:ilvl w:val="0"/>
          <w:numId w:val="7"/>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Retirements</w:t>
      </w:r>
      <w:r w:rsidRPr="00F25E90">
        <w:rPr>
          <w:rFonts w:ascii="Arial" w:eastAsia="Times New Roman" w:hAnsi="Arial" w:cs="Arial"/>
          <w:kern w:val="0"/>
          <w:sz w:val="20"/>
          <w:szCs w:val="20"/>
          <w:lang w:eastAsia="en-GB"/>
          <w14:ligatures w14:val="none"/>
        </w:rPr>
        <w:t>:</w:t>
      </w:r>
    </w:p>
    <w:p w14:paraId="2A1B3B44" w14:textId="77777777" w:rsidR="00F25E90" w:rsidRPr="00F25E90" w:rsidRDefault="00F25E90" w:rsidP="00F25E90">
      <w:pPr>
        <w:numPr>
          <w:ilvl w:val="1"/>
          <w:numId w:val="7"/>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Adjust bonuses for personnel who retired during the period.</w:t>
      </w:r>
    </w:p>
    <w:p w14:paraId="71BD768B" w14:textId="77777777" w:rsidR="00F25E90" w:rsidRPr="00F25E90" w:rsidRDefault="00F25E90" w:rsidP="00F25E90">
      <w:pPr>
        <w:numPr>
          <w:ilvl w:val="0"/>
          <w:numId w:val="7"/>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Multiple Roles</w:t>
      </w:r>
      <w:r w:rsidRPr="00F25E90">
        <w:rPr>
          <w:rFonts w:ascii="Arial" w:eastAsia="Times New Roman" w:hAnsi="Arial" w:cs="Arial"/>
          <w:kern w:val="0"/>
          <w:sz w:val="20"/>
          <w:szCs w:val="20"/>
          <w:lang w:eastAsia="en-GB"/>
          <w14:ligatures w14:val="none"/>
        </w:rPr>
        <w:t>:</w:t>
      </w:r>
    </w:p>
    <w:p w14:paraId="0C79A058" w14:textId="77777777" w:rsidR="00F25E90" w:rsidRPr="00F25E90" w:rsidRDefault="00F25E90" w:rsidP="00F25E90">
      <w:pPr>
        <w:numPr>
          <w:ilvl w:val="1"/>
          <w:numId w:val="7"/>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Handle personnel with multiple roles or ranks (e.g., assign the highest rank for parts calculation).</w:t>
      </w:r>
    </w:p>
    <w:p w14:paraId="31090E63"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64C23962">
          <v:rect id="_x0000_i1026" alt="" style="width:451.3pt;height:.05pt;mso-width-percent:0;mso-height-percent:0;mso-width-percent:0;mso-height-percent:0" o:hralign="center" o:hrstd="t" o:hrnoshade="t" o:hr="t" fillcolor="#ccc" stroked="f"/>
        </w:pict>
      </w:r>
    </w:p>
    <w:p w14:paraId="4379AB34"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t>8. Security and Audit</w:t>
      </w:r>
    </w:p>
    <w:p w14:paraId="2DA9CF6B" w14:textId="77777777" w:rsidR="00F25E90" w:rsidRPr="00F25E90" w:rsidRDefault="00F25E90" w:rsidP="00F25E90">
      <w:pPr>
        <w:spacing w:after="24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Ensure data integrity and maintain an audit trail for all operations.</w:t>
      </w:r>
    </w:p>
    <w:p w14:paraId="66871A6E" w14:textId="77777777" w:rsidR="00F25E90" w:rsidRPr="00F25E90" w:rsidRDefault="00F25E90" w:rsidP="00F25E90">
      <w:pPr>
        <w:spacing w:before="100" w:beforeAutospacing="1" w:after="100" w:afterAutospacing="1" w:line="240" w:lineRule="auto"/>
        <w:outlineLvl w:val="3"/>
        <w:rPr>
          <w:rFonts w:ascii="Arial" w:eastAsia="Times New Roman" w:hAnsi="Arial" w:cs="Arial"/>
          <w:b/>
          <w:bCs/>
          <w:kern w:val="0"/>
          <w:sz w:val="20"/>
          <w:szCs w:val="20"/>
          <w:lang w:eastAsia="en-GB"/>
          <w14:ligatures w14:val="none"/>
        </w:rPr>
      </w:pPr>
      <w:r w:rsidRPr="00F25E90">
        <w:rPr>
          <w:rFonts w:ascii="Arial" w:eastAsia="Times New Roman" w:hAnsi="Arial" w:cs="Arial"/>
          <w:b/>
          <w:bCs/>
          <w:kern w:val="0"/>
          <w:sz w:val="20"/>
          <w:szCs w:val="20"/>
          <w:lang w:eastAsia="en-GB"/>
          <w14:ligatures w14:val="none"/>
        </w:rPr>
        <w:t>Steps:</w:t>
      </w:r>
    </w:p>
    <w:p w14:paraId="680DD0A4" w14:textId="77777777" w:rsidR="00F25E90" w:rsidRPr="00F25E90" w:rsidRDefault="00F25E90" w:rsidP="00F25E90">
      <w:pPr>
        <w:numPr>
          <w:ilvl w:val="0"/>
          <w:numId w:val="8"/>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Role-Based Access Control</w:t>
      </w:r>
      <w:r w:rsidRPr="00F25E90">
        <w:rPr>
          <w:rFonts w:ascii="Arial" w:eastAsia="Times New Roman" w:hAnsi="Arial" w:cs="Arial"/>
          <w:kern w:val="0"/>
          <w:sz w:val="20"/>
          <w:szCs w:val="20"/>
          <w:lang w:eastAsia="en-GB"/>
          <w14:ligatures w14:val="none"/>
        </w:rPr>
        <w:t>:</w:t>
      </w:r>
    </w:p>
    <w:p w14:paraId="750A05E2" w14:textId="77777777" w:rsidR="00F25E90" w:rsidRPr="00F25E90" w:rsidRDefault="00F25E90" w:rsidP="00F25E90">
      <w:pPr>
        <w:numPr>
          <w:ilvl w:val="1"/>
          <w:numId w:val="8"/>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Restrict access to bonus management features based on user roles (e.g., Admin, Manager, Consultant).</w:t>
      </w:r>
    </w:p>
    <w:p w14:paraId="1C9094EE" w14:textId="77777777" w:rsidR="00F25E90" w:rsidRPr="00F25E90" w:rsidRDefault="00F25E90" w:rsidP="00F25E90">
      <w:pPr>
        <w:numPr>
          <w:ilvl w:val="0"/>
          <w:numId w:val="8"/>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Data Integrity</w:t>
      </w:r>
      <w:r w:rsidRPr="00F25E90">
        <w:rPr>
          <w:rFonts w:ascii="Arial" w:eastAsia="Times New Roman" w:hAnsi="Arial" w:cs="Arial"/>
          <w:kern w:val="0"/>
          <w:sz w:val="20"/>
          <w:szCs w:val="20"/>
          <w:lang w:eastAsia="en-GB"/>
          <w14:ligatures w14:val="none"/>
        </w:rPr>
        <w:t>:</w:t>
      </w:r>
    </w:p>
    <w:p w14:paraId="71AE429A" w14:textId="77777777" w:rsidR="00F25E90" w:rsidRPr="00F25E90" w:rsidRDefault="00F25E90" w:rsidP="00F25E90">
      <w:pPr>
        <w:numPr>
          <w:ilvl w:val="1"/>
          <w:numId w:val="8"/>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Generate signatures or tokens for bonus files to prevent unauthorized modifications.</w:t>
      </w:r>
    </w:p>
    <w:p w14:paraId="453E0D79" w14:textId="77777777" w:rsidR="00F25E90" w:rsidRPr="00F25E90" w:rsidRDefault="00F25E90" w:rsidP="00F25E90">
      <w:pPr>
        <w:numPr>
          <w:ilvl w:val="0"/>
          <w:numId w:val="8"/>
        </w:num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Audit Logs</w:t>
      </w:r>
      <w:r w:rsidRPr="00F25E90">
        <w:rPr>
          <w:rFonts w:ascii="Arial" w:eastAsia="Times New Roman" w:hAnsi="Arial" w:cs="Arial"/>
          <w:kern w:val="0"/>
          <w:sz w:val="20"/>
          <w:szCs w:val="20"/>
          <w:lang w:eastAsia="en-GB"/>
          <w14:ligatures w14:val="none"/>
        </w:rPr>
        <w:t>:</w:t>
      </w:r>
    </w:p>
    <w:p w14:paraId="7897BAA3" w14:textId="77777777" w:rsidR="00F25E90" w:rsidRPr="00F25E90" w:rsidRDefault="00F25E90" w:rsidP="00F25E90">
      <w:pPr>
        <w:numPr>
          <w:ilvl w:val="1"/>
          <w:numId w:val="8"/>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Track all changes to templates, allocations, and approvals.</w:t>
      </w:r>
    </w:p>
    <w:p w14:paraId="6FDFFDB1" w14:textId="77777777" w:rsidR="00F25E90" w:rsidRPr="00F25E90" w:rsidRDefault="00CE3C6F" w:rsidP="00F25E90">
      <w:pPr>
        <w:spacing w:after="0" w:line="240" w:lineRule="auto"/>
        <w:rPr>
          <w:rFonts w:ascii="Arial" w:eastAsia="Times New Roman" w:hAnsi="Arial" w:cs="Arial"/>
          <w:kern w:val="0"/>
          <w:sz w:val="20"/>
          <w:szCs w:val="20"/>
          <w:lang w:eastAsia="en-GB"/>
          <w14:ligatures w14:val="none"/>
        </w:rPr>
      </w:pPr>
      <w:r>
        <w:rPr>
          <w:rFonts w:ascii="Times New Roman" w:eastAsia="Times New Roman" w:hAnsi="Times New Roman" w:cs="Times New Roman"/>
          <w:noProof/>
          <w:kern w:val="0"/>
          <w:lang w:eastAsia="en-GB"/>
        </w:rPr>
        <w:pict w14:anchorId="269299BC">
          <v:rect id="_x0000_i1025" alt="" style="width:451.3pt;height:.05pt;mso-width-percent:0;mso-height-percent:0;mso-width-percent:0;mso-height-percent:0" o:hralign="center" o:hrstd="t" o:hrnoshade="t" o:hr="t" fillcolor="#ccc" stroked="f"/>
        </w:pict>
      </w:r>
    </w:p>
    <w:p w14:paraId="7F146084" w14:textId="77777777" w:rsidR="00F25E90" w:rsidRPr="00F25E90" w:rsidRDefault="00F25E90" w:rsidP="00F25E90">
      <w:pPr>
        <w:spacing w:before="240" w:after="240" w:line="240" w:lineRule="auto"/>
        <w:outlineLvl w:val="2"/>
        <w:rPr>
          <w:rFonts w:ascii="Arial" w:eastAsia="Times New Roman" w:hAnsi="Arial" w:cs="Arial"/>
          <w:b/>
          <w:bCs/>
          <w:kern w:val="0"/>
          <w:sz w:val="21"/>
          <w:szCs w:val="21"/>
          <w:lang w:eastAsia="en-GB"/>
          <w14:ligatures w14:val="none"/>
        </w:rPr>
      </w:pPr>
      <w:r w:rsidRPr="00F25E90">
        <w:rPr>
          <w:rFonts w:ascii="Arial" w:eastAsia="Times New Roman" w:hAnsi="Arial" w:cs="Arial"/>
          <w:b/>
          <w:bCs/>
          <w:kern w:val="0"/>
          <w:sz w:val="21"/>
          <w:szCs w:val="21"/>
          <w:lang w:eastAsia="en-GB"/>
          <w14:ligatures w14:val="none"/>
        </w:rPr>
        <w:t>Summary of Workflow</w:t>
      </w:r>
    </w:p>
    <w:p w14:paraId="4BC7937A" w14:textId="77777777" w:rsidR="00F25E90" w:rsidRPr="00F25E90" w:rsidRDefault="00F25E90" w:rsidP="00F25E90">
      <w:pPr>
        <w:numPr>
          <w:ilvl w:val="0"/>
          <w:numId w:val="9"/>
        </w:numPr>
        <w:spacing w:before="100" w:beforeAutospacing="1" w:after="100" w:afterAutospacing="1" w:line="240" w:lineRule="auto"/>
        <w:rPr>
          <w:rFonts w:ascii="Arial" w:eastAsia="Times New Roman" w:hAnsi="Arial" w:cs="Arial"/>
          <w:kern w:val="0"/>
          <w:sz w:val="20"/>
          <w:szCs w:val="20"/>
          <w:lang w:eastAsia="en-GB"/>
          <w14:ligatures w14:val="none"/>
        </w:rPr>
      </w:pPr>
      <w:r w:rsidRPr="00F25E90">
        <w:rPr>
          <w:rFonts w:ascii="Arial" w:eastAsia="Times New Roman" w:hAnsi="Arial" w:cs="Arial"/>
          <w:b/>
          <w:bCs/>
          <w:kern w:val="0"/>
          <w:sz w:val="20"/>
          <w:szCs w:val="20"/>
          <w:lang w:eastAsia="en-GB"/>
          <w14:ligatures w14:val="none"/>
        </w:rPr>
        <w:t>Define Templates</w:t>
      </w:r>
      <w:r w:rsidRPr="00F25E90">
        <w:rPr>
          <w:rFonts w:ascii="Arial" w:eastAsia="Times New Roman" w:hAnsi="Arial" w:cs="Arial"/>
          <w:kern w:val="0"/>
          <w:sz w:val="20"/>
          <w:szCs w:val="20"/>
          <w:lang w:eastAsia="en-GB"/>
          <w14:ligatures w14:val="none"/>
        </w:rPr>
        <w:t> → 2. </w:t>
      </w:r>
      <w:r w:rsidRPr="00F25E90">
        <w:rPr>
          <w:rFonts w:ascii="Arial" w:eastAsia="Times New Roman" w:hAnsi="Arial" w:cs="Arial"/>
          <w:b/>
          <w:bCs/>
          <w:kern w:val="0"/>
          <w:sz w:val="20"/>
          <w:szCs w:val="20"/>
          <w:lang w:eastAsia="en-GB"/>
          <w14:ligatures w14:val="none"/>
        </w:rPr>
        <w:t>Manage Personnel</w:t>
      </w:r>
      <w:r w:rsidRPr="00F25E90">
        <w:rPr>
          <w:rFonts w:ascii="Arial" w:eastAsia="Times New Roman" w:hAnsi="Arial" w:cs="Arial"/>
          <w:kern w:val="0"/>
          <w:sz w:val="20"/>
          <w:szCs w:val="20"/>
          <w:lang w:eastAsia="en-GB"/>
          <w14:ligatures w14:val="none"/>
        </w:rPr>
        <w:t> → 3. </w:t>
      </w:r>
      <w:r w:rsidRPr="00F25E90">
        <w:rPr>
          <w:rFonts w:ascii="Arial" w:eastAsia="Times New Roman" w:hAnsi="Arial" w:cs="Arial"/>
          <w:b/>
          <w:bCs/>
          <w:kern w:val="0"/>
          <w:sz w:val="20"/>
          <w:szCs w:val="20"/>
          <w:lang w:eastAsia="en-GB"/>
          <w14:ligatures w14:val="none"/>
        </w:rPr>
        <w:t>Generate Bonuses</w:t>
      </w:r>
      <w:r w:rsidRPr="00F25E90">
        <w:rPr>
          <w:rFonts w:ascii="Arial" w:eastAsia="Times New Roman" w:hAnsi="Arial" w:cs="Arial"/>
          <w:kern w:val="0"/>
          <w:sz w:val="20"/>
          <w:szCs w:val="20"/>
          <w:lang w:eastAsia="en-GB"/>
          <w14:ligatures w14:val="none"/>
        </w:rPr>
        <w:t> → 4. </w:t>
      </w:r>
      <w:r w:rsidRPr="00F25E90">
        <w:rPr>
          <w:rFonts w:ascii="Arial" w:eastAsia="Times New Roman" w:hAnsi="Arial" w:cs="Arial"/>
          <w:b/>
          <w:bCs/>
          <w:kern w:val="0"/>
          <w:sz w:val="20"/>
          <w:szCs w:val="20"/>
          <w:lang w:eastAsia="en-GB"/>
          <w14:ligatures w14:val="none"/>
        </w:rPr>
        <w:t>Approval Workflow</w:t>
      </w:r>
      <w:r w:rsidRPr="00F25E90">
        <w:rPr>
          <w:rFonts w:ascii="Arial" w:eastAsia="Times New Roman" w:hAnsi="Arial" w:cs="Arial"/>
          <w:kern w:val="0"/>
          <w:sz w:val="20"/>
          <w:szCs w:val="20"/>
          <w:lang w:eastAsia="en-GB"/>
          <w14:ligatures w14:val="none"/>
        </w:rPr>
        <w:t> → 5. </w:t>
      </w:r>
      <w:r w:rsidRPr="00F25E90">
        <w:rPr>
          <w:rFonts w:ascii="Arial" w:eastAsia="Times New Roman" w:hAnsi="Arial" w:cs="Arial"/>
          <w:b/>
          <w:bCs/>
          <w:kern w:val="0"/>
          <w:sz w:val="20"/>
          <w:szCs w:val="20"/>
          <w:lang w:eastAsia="en-GB"/>
          <w14:ligatures w14:val="none"/>
        </w:rPr>
        <w:t>Payment and Reporting</w:t>
      </w:r>
      <w:r w:rsidRPr="00F25E90">
        <w:rPr>
          <w:rFonts w:ascii="Arial" w:eastAsia="Times New Roman" w:hAnsi="Arial" w:cs="Arial"/>
          <w:kern w:val="0"/>
          <w:sz w:val="20"/>
          <w:szCs w:val="20"/>
          <w:lang w:eastAsia="en-GB"/>
          <w14:ligatures w14:val="none"/>
        </w:rPr>
        <w:t> → 6. </w:t>
      </w:r>
      <w:r w:rsidRPr="00F25E90">
        <w:rPr>
          <w:rFonts w:ascii="Arial" w:eastAsia="Times New Roman" w:hAnsi="Arial" w:cs="Arial"/>
          <w:b/>
          <w:bCs/>
          <w:kern w:val="0"/>
          <w:sz w:val="20"/>
          <w:szCs w:val="20"/>
          <w:lang w:eastAsia="en-GB"/>
          <w14:ligatures w14:val="none"/>
        </w:rPr>
        <w:t>Retroactive Adjustments</w:t>
      </w:r>
      <w:r w:rsidRPr="00F25E90">
        <w:rPr>
          <w:rFonts w:ascii="Arial" w:eastAsia="Times New Roman" w:hAnsi="Arial" w:cs="Arial"/>
          <w:kern w:val="0"/>
          <w:sz w:val="20"/>
          <w:szCs w:val="20"/>
          <w:lang w:eastAsia="en-GB"/>
          <w14:ligatures w14:val="none"/>
        </w:rPr>
        <w:t> → 7. </w:t>
      </w:r>
      <w:r w:rsidRPr="00F25E90">
        <w:rPr>
          <w:rFonts w:ascii="Arial" w:eastAsia="Times New Roman" w:hAnsi="Arial" w:cs="Arial"/>
          <w:b/>
          <w:bCs/>
          <w:kern w:val="0"/>
          <w:sz w:val="20"/>
          <w:szCs w:val="20"/>
          <w:lang w:eastAsia="en-GB"/>
          <w14:ligatures w14:val="none"/>
        </w:rPr>
        <w:t>Handle Special Cases</w:t>
      </w:r>
      <w:r w:rsidRPr="00F25E90">
        <w:rPr>
          <w:rFonts w:ascii="Arial" w:eastAsia="Times New Roman" w:hAnsi="Arial" w:cs="Arial"/>
          <w:kern w:val="0"/>
          <w:sz w:val="20"/>
          <w:szCs w:val="20"/>
          <w:lang w:eastAsia="en-GB"/>
          <w14:ligatures w14:val="none"/>
        </w:rPr>
        <w:t> → 8. </w:t>
      </w:r>
      <w:r w:rsidRPr="00F25E90">
        <w:rPr>
          <w:rFonts w:ascii="Arial" w:eastAsia="Times New Roman" w:hAnsi="Arial" w:cs="Arial"/>
          <w:b/>
          <w:bCs/>
          <w:kern w:val="0"/>
          <w:sz w:val="20"/>
          <w:szCs w:val="20"/>
          <w:lang w:eastAsia="en-GB"/>
          <w14:ligatures w14:val="none"/>
        </w:rPr>
        <w:t>Ensure Security and Audit</w:t>
      </w:r>
      <w:r w:rsidRPr="00F25E90">
        <w:rPr>
          <w:rFonts w:ascii="Arial" w:eastAsia="Times New Roman" w:hAnsi="Arial" w:cs="Arial"/>
          <w:kern w:val="0"/>
          <w:sz w:val="20"/>
          <w:szCs w:val="20"/>
          <w:lang w:eastAsia="en-GB"/>
          <w14:ligatures w14:val="none"/>
        </w:rPr>
        <w:t>.</w:t>
      </w:r>
    </w:p>
    <w:p w14:paraId="42717BF9" w14:textId="77777777" w:rsidR="00F25E90" w:rsidRPr="00F25E90" w:rsidRDefault="00F25E90" w:rsidP="00F25E90">
      <w:pPr>
        <w:spacing w:after="0" w:line="360" w:lineRule="atLeast"/>
        <w:rPr>
          <w:rFonts w:ascii="Arial" w:eastAsia="Times New Roman" w:hAnsi="Arial" w:cs="Arial"/>
          <w:kern w:val="0"/>
          <w:sz w:val="20"/>
          <w:szCs w:val="20"/>
          <w:lang w:eastAsia="en-GB"/>
          <w14:ligatures w14:val="none"/>
        </w:rPr>
      </w:pPr>
      <w:r w:rsidRPr="00F25E90">
        <w:rPr>
          <w:rFonts w:ascii="Arial" w:eastAsia="Times New Roman" w:hAnsi="Arial" w:cs="Arial"/>
          <w:kern w:val="0"/>
          <w:sz w:val="20"/>
          <w:szCs w:val="20"/>
          <w:lang w:eastAsia="en-GB"/>
          <w14:ligatures w14:val="none"/>
        </w:rPr>
        <w:t>This workflow ensures a transparent, automated, and secure process for managing bonuses and gratifications. Let me know if you’d like further details on any specific step!</w:t>
      </w:r>
    </w:p>
    <w:p w14:paraId="57271738" w14:textId="4C7A705A" w:rsidR="00114F6F" w:rsidRDefault="00114F6F">
      <w:r>
        <w:br w:type="page"/>
      </w:r>
    </w:p>
    <w:p w14:paraId="1034FB73" w14:textId="2EDCBD13" w:rsidR="00F25E90" w:rsidRDefault="00114F6F" w:rsidP="00F25E90">
      <w:pPr>
        <w:jc w:val="both"/>
      </w:pPr>
      <w:r>
        <w:lastRenderedPageBreak/>
        <w:t>4 novenbre 2025</w:t>
      </w:r>
    </w:p>
    <w:p w14:paraId="3C15B16F" w14:textId="77777777" w:rsidR="00114F6F" w:rsidRDefault="00114F6F" w:rsidP="00114F6F">
      <w:pPr>
        <w:jc w:val="both"/>
      </w:pPr>
      <w:r>
        <w:t>I’ve reviewed your bonus module and the attached dictionaries, and I understand the target for “primes sans part” (Remise sur salaire) as:</w:t>
      </w:r>
    </w:p>
    <w:p w14:paraId="2744CD36" w14:textId="77777777" w:rsidR="00114F6F" w:rsidRPr="00114F6F" w:rsidRDefault="00114F6F" w:rsidP="00114F6F">
      <w:pPr>
        <w:jc w:val="both"/>
        <w:rPr>
          <w:lang w:val="fr-FR"/>
        </w:rPr>
      </w:pPr>
      <w:r w:rsidRPr="00114F6F">
        <w:rPr>
          <w:lang w:val="fr-FR"/>
        </w:rPr>
        <w:t>Formula: R = SBI × 3 × TX</w:t>
      </w:r>
    </w:p>
    <w:p w14:paraId="15815AF3" w14:textId="77777777" w:rsidR="00114F6F" w:rsidRPr="00114F6F" w:rsidRDefault="00114F6F" w:rsidP="00114F6F">
      <w:pPr>
        <w:jc w:val="both"/>
        <w:rPr>
          <w:lang w:val="fr-FR"/>
        </w:rPr>
      </w:pPr>
      <w:r w:rsidRPr="00114F6F">
        <w:rPr>
          <w:lang w:val="fr-FR"/>
        </w:rPr>
        <w:t>SBI depends on personnel type (fonctionnaire vs non-fonctionnaire)</w:t>
      </w:r>
    </w:p>
    <w:p w14:paraId="1E8AD6F3" w14:textId="77777777" w:rsidR="00114F6F" w:rsidRDefault="00114F6F" w:rsidP="00114F6F">
      <w:pPr>
        <w:jc w:val="both"/>
      </w:pPr>
      <w:r>
        <w:t>TX comes from ranks.json (bonusRate), mapped by the personnel’s rank</w:t>
      </w:r>
    </w:p>
    <w:p w14:paraId="4F64E45F" w14:textId="77777777" w:rsidR="00114F6F" w:rsidRDefault="00114F6F" w:rsidP="00114F6F">
      <w:pPr>
        <w:jc w:val="both"/>
      </w:pPr>
      <w:r>
        <w:t>At the end of each quarter, you create instances (with or without parts), generate beneficiaries, admins adjust/validate, then export an Excel grouped by structure (with the specific columns you showed). For now, we focus on “Remise sur salaire”.</w:t>
      </w:r>
    </w:p>
    <w:p w14:paraId="6C99DDE9" w14:textId="77777777" w:rsidR="00114F6F" w:rsidRDefault="00114F6F" w:rsidP="00114F6F">
      <w:pPr>
        <w:jc w:val="both"/>
      </w:pPr>
      <w:r>
        <w:t>To implement it cleanly and match your expected output, I need a few precise clarifications.</w:t>
      </w:r>
    </w:p>
    <w:p w14:paraId="65E325D5" w14:textId="77777777" w:rsidR="00114F6F" w:rsidRDefault="00114F6F" w:rsidP="00114F6F">
      <w:pPr>
        <w:jc w:val="both"/>
      </w:pPr>
      <w:r>
        <w:t>My understanding so far</w:t>
      </w:r>
    </w:p>
    <w:p w14:paraId="562F55B0" w14:textId="77777777" w:rsidR="00114F6F" w:rsidRDefault="00114F6F" w:rsidP="00114F6F">
      <w:pPr>
        <w:jc w:val="both"/>
      </w:pPr>
      <w:r>
        <w:t>SBI data sources:</w:t>
      </w:r>
    </w:p>
    <w:p w14:paraId="70F71DB2" w14:textId="77777777" w:rsidR="00114F6F" w:rsidRDefault="00114F6F" w:rsidP="00114F6F">
      <w:pPr>
        <w:jc w:val="both"/>
      </w:pPr>
      <w:r>
        <w:t>Fonctionnaire (status “1”): use indices_salaire.json by index (snapshot.data.index).</w:t>
      </w:r>
    </w:p>
    <w:p w14:paraId="533B30EC" w14:textId="77777777" w:rsidR="00114F6F" w:rsidRDefault="00114F6F" w:rsidP="00114F6F">
      <w:pPr>
        <w:jc w:val="both"/>
      </w:pPr>
      <w:r>
        <w:t>Non-fonctionnaire (status “2”): use echelons_salaire.json by category + step (not yet sure which snapshot field stores step).</w:t>
      </w:r>
    </w:p>
    <w:p w14:paraId="20D09FEF" w14:textId="77777777" w:rsidR="00114F6F" w:rsidRDefault="00114F6F" w:rsidP="00114F6F">
      <w:pPr>
        <w:jc w:val="both"/>
      </w:pPr>
      <w:r>
        <w:t>If dictionary lookup fails, we can fall back to snapshot.data.salary.</w:t>
      </w:r>
    </w:p>
    <w:p w14:paraId="7E945143" w14:textId="77777777" w:rsidR="00114F6F" w:rsidRDefault="00114F6F" w:rsidP="00114F6F">
      <w:pPr>
        <w:jc w:val="both"/>
      </w:pPr>
      <w:r>
        <w:t>TX: read from ranks.json bonusRate (e.g., 0.45 for 45%), multiply with 3 × SBI.</w:t>
      </w:r>
    </w:p>
    <w:p w14:paraId="1AFE7572" w14:textId="77777777" w:rsidR="00114F6F" w:rsidRDefault="00114F6F" w:rsidP="00114F6F">
      <w:pPr>
        <w:jc w:val="both"/>
      </w:pPr>
      <w:r>
        <w:t>Taxes: apply the instance tax percentage (default 5.28%) to brut to get net.</w:t>
      </w:r>
    </w:p>
    <w:p w14:paraId="2EEC64DE" w14:textId="77777777" w:rsidR="00114F6F" w:rsidRDefault="00114F6F" w:rsidP="00114F6F">
      <w:pPr>
        <w:jc w:val="both"/>
      </w:pPr>
      <w:r>
        <w:t>Export: in the Excel, rows are grouped by structure; columns should include N°, Noms, Matricule, Indice/Cat Grade, Fonction, Taux (%), Montant Brut, Taxes (5.28%), Abattements (%), Net à percevoir, CNI, Emargement, Observations. For “sans part” we should show “Taux (%)” instead of “Nombre de parts”.</w:t>
      </w:r>
    </w:p>
    <w:p w14:paraId="3DE652F1" w14:textId="77777777" w:rsidR="00114F6F" w:rsidRDefault="00114F6F" w:rsidP="00114F6F">
      <w:pPr>
        <w:jc w:val="both"/>
      </w:pPr>
      <w:r>
        <w:t>Workflow: Create quarterly instances for templates categorized as without_parts; generate allocations; admins can exclude/include or adjust; then export grouped by structure.</w:t>
      </w:r>
    </w:p>
    <w:p w14:paraId="4808CD87" w14:textId="77777777" w:rsidR="00114F6F" w:rsidRDefault="00114F6F" w:rsidP="00114F6F">
      <w:pPr>
        <w:jc w:val="both"/>
      </w:pPr>
      <w:r>
        <w:t>Questions to confirm before I implement</w:t>
      </w:r>
    </w:p>
    <w:p w14:paraId="14C1960D" w14:textId="77777777" w:rsidR="00114F6F" w:rsidRDefault="00114F6F" w:rsidP="00114F6F">
      <w:pPr>
        <w:jc w:val="both"/>
      </w:pPr>
      <w:r>
        <w:t>How to determine SBI for each person</w:t>
      </w:r>
    </w:p>
    <w:p w14:paraId="61A63AAD" w14:textId="77777777" w:rsidR="00114F6F" w:rsidRPr="00114F6F" w:rsidRDefault="00114F6F" w:rsidP="00114F6F">
      <w:pPr>
        <w:jc w:val="both"/>
        <w:rPr>
          <w:lang w:val="fr-FR"/>
        </w:rPr>
      </w:pPr>
      <w:r w:rsidRPr="00114F6F">
        <w:rPr>
          <w:lang w:val="fr-FR"/>
        </w:rPr>
        <w:t>Fonctionnaire vs non-fonctionnaire: Can I rely on snapshot.data.status === '1' for fonctionnaire and '2' for non-fonctionnaire?</w:t>
      </w:r>
    </w:p>
    <w:p w14:paraId="4125E367" w14:textId="77777777" w:rsidR="00114F6F" w:rsidRDefault="00114F6F" w:rsidP="00114F6F">
      <w:pPr>
        <w:jc w:val="both"/>
      </w:pPr>
      <w:r>
        <w:t>Fonctionnaire (status '1'): Is snapshot.data.index guaranteed to be an integer string (e.g., "1140") that matches indices_salaire.json index?</w:t>
      </w:r>
    </w:p>
    <w:p w14:paraId="6591B71D" w14:textId="77777777" w:rsidR="00114F6F" w:rsidRDefault="00114F6F" w:rsidP="00114F6F">
      <w:pPr>
        <w:jc w:val="both"/>
      </w:pPr>
      <w:r>
        <w:lastRenderedPageBreak/>
        <w:t>Non-fonctionnaire (status '2'): echelons_salaire.json needs category + step. Which field corresponds to “step” in snapshot? Is it grade, rank, or another field? If step isn’t stored, how should I derive it?</w:t>
      </w:r>
    </w:p>
    <w:p w14:paraId="222AC56E" w14:textId="77777777" w:rsidR="00114F6F" w:rsidRDefault="00114F6F" w:rsidP="00114F6F">
      <w:pPr>
        <w:jc w:val="both"/>
      </w:pPr>
      <w:r>
        <w:t>TX (rank) mapping</w:t>
      </w:r>
    </w:p>
    <w:p w14:paraId="5DE4C408" w14:textId="77777777" w:rsidR="00114F6F" w:rsidRDefault="00114F6F" w:rsidP="00114F6F">
      <w:pPr>
        <w:jc w:val="both"/>
      </w:pPr>
      <w:r>
        <w:t>Which field should I use to map to ranks.json? snapshot.data.rank?</w:t>
      </w:r>
    </w:p>
    <w:p w14:paraId="2C415427" w14:textId="77777777" w:rsidR="00114F6F" w:rsidRDefault="00114F6F" w:rsidP="00114F6F">
      <w:pPr>
        <w:jc w:val="both"/>
      </w:pPr>
      <w:r>
        <w:t>Do your snapshot rank values already match ids in ranks.json (SG, SGA, DIR, DIRA, SD, CS, CSA, CB, CA, AG)? If not, can you provide a mapping table from your rank codes/labels to these ids?</w:t>
      </w:r>
    </w:p>
    <w:p w14:paraId="61462F90" w14:textId="77777777" w:rsidR="00114F6F" w:rsidRDefault="00114F6F" w:rsidP="00114F6F">
      <w:pPr>
        <w:jc w:val="both"/>
      </w:pPr>
      <w:r>
        <w:t>Periodicity and period format</w:t>
      </w:r>
    </w:p>
    <w:p w14:paraId="5C9B8785" w14:textId="77777777" w:rsidR="00114F6F" w:rsidRDefault="00114F6F" w:rsidP="00114F6F">
      <w:pPr>
        <w:jc w:val="both"/>
      </w:pPr>
      <w:r>
        <w:t>For Remise sur salaire, instances should be “quarterly”. Should the referencePeriod be in “YYYY-Qn” format (e.g., 2025-Q4), matching the service code?</w:t>
      </w:r>
    </w:p>
    <w:p w14:paraId="55AADBD9" w14:textId="77777777" w:rsidR="00114F6F" w:rsidRDefault="00114F6F" w:rsidP="00114F6F">
      <w:pPr>
        <w:jc w:val="both"/>
      </w:pPr>
      <w:r>
        <w:t>Eligibility and exclusions</w:t>
      </w:r>
    </w:p>
    <w:p w14:paraId="16C0E834" w14:textId="77777777" w:rsidR="00114F6F" w:rsidRDefault="00114F6F" w:rsidP="00114F6F">
      <w:pPr>
        <w:jc w:val="both"/>
      </w:pPr>
      <w:r>
        <w:t>Should I reuse the same disqualifying situation/sanctions rules from the parts-based path (e.g., situations [3,5,6,8,10] and sanctions [26,27,28,29,20,22] exclude the person), or do you have a different set for Remise sur salaire?</w:t>
      </w:r>
    </w:p>
    <w:p w14:paraId="0198DA9A" w14:textId="77777777" w:rsidR="00114F6F" w:rsidRDefault="00114F6F" w:rsidP="00114F6F">
      <w:pPr>
        <w:jc w:val="both"/>
      </w:pPr>
      <w:r>
        <w:t>Any additional eligibility rules (e.g., only specific structures, statuses, etc.) for “without parts”?</w:t>
      </w:r>
    </w:p>
    <w:p w14:paraId="6006F2E7" w14:textId="77777777" w:rsidR="00114F6F" w:rsidRDefault="00114F6F" w:rsidP="00114F6F">
      <w:pPr>
        <w:jc w:val="both"/>
      </w:pPr>
      <w:r>
        <w:t>Export columns and exact layout</w:t>
      </w:r>
    </w:p>
    <w:p w14:paraId="05A1612A" w14:textId="77777777" w:rsidR="00114F6F" w:rsidRPr="00114F6F" w:rsidRDefault="00114F6F" w:rsidP="00114F6F">
      <w:pPr>
        <w:jc w:val="both"/>
        <w:rPr>
          <w:lang w:val="fr-FR"/>
        </w:rPr>
      </w:pPr>
      <w:r>
        <w:t xml:space="preserve">Please confirm the exact columns and order for “sans part” exports. </w:t>
      </w:r>
      <w:r w:rsidRPr="00114F6F">
        <w:rPr>
          <w:lang w:val="fr-FR"/>
        </w:rPr>
        <w:t>From your sample: N°, NOMS ET PRENOMS, MATRICULE, Indice/Cat Grade, Fonction, TAUX (%), Montant Brut (F CFA), TAXES {5,28%}, Abattements (%), Net à Percevoir, CNI, Emargement, Observations.</w:t>
      </w:r>
    </w:p>
    <w:p w14:paraId="1B192DA6" w14:textId="77777777" w:rsidR="00114F6F" w:rsidRDefault="00114F6F" w:rsidP="00114F6F">
      <w:pPr>
        <w:jc w:val="both"/>
      </w:pPr>
      <w:r>
        <w:t>For “Fonction”: should I use snapshot.data.position.name or snapshot.data.rank, or both? The example shows something like “IPT/DGTCFM” which looks like a position code. Which field should fill “Fonction/Grade”?</w:t>
      </w:r>
    </w:p>
    <w:p w14:paraId="2FF90549" w14:textId="77777777" w:rsidR="00114F6F" w:rsidRDefault="00114F6F" w:rsidP="00114F6F">
      <w:pPr>
        <w:jc w:val="both"/>
      </w:pPr>
      <w:r>
        <w:t>“Abattements”: how is this computed? If no abatement rule for Remise, do we set it to 0 for now?</w:t>
      </w:r>
    </w:p>
    <w:p w14:paraId="7F4C7C09" w14:textId="77777777" w:rsidR="00114F6F" w:rsidRDefault="00114F6F" w:rsidP="00114F6F">
      <w:pPr>
        <w:jc w:val="both"/>
      </w:pPr>
      <w:r>
        <w:t>Rounding rules and number formatting</w:t>
      </w:r>
    </w:p>
    <w:p w14:paraId="343F6027" w14:textId="77777777" w:rsidR="00114F6F" w:rsidRDefault="00114F6F" w:rsidP="00114F6F">
      <w:pPr>
        <w:jc w:val="both"/>
      </w:pPr>
      <w:r>
        <w:t>Should I round Montant Brut and Taxes to the nearest FCFA (integer) and use thousands separators (e.g., 433,524)?</w:t>
      </w:r>
    </w:p>
    <w:p w14:paraId="7E588DCF" w14:textId="77777777" w:rsidR="00114F6F" w:rsidRDefault="00114F6F" w:rsidP="00114F6F">
      <w:pPr>
        <w:jc w:val="both"/>
      </w:pPr>
      <w:r>
        <w:t>Taxes rounding sequence: compute tax as round(brut × taxRate) and then net = brut − tax? Or compute net first then derive tax?</w:t>
      </w:r>
    </w:p>
    <w:p w14:paraId="26452FA4" w14:textId="77777777" w:rsidR="00114F6F" w:rsidRDefault="00114F6F" w:rsidP="00114F6F">
      <w:pPr>
        <w:jc w:val="both"/>
      </w:pPr>
      <w:r>
        <w:lastRenderedPageBreak/>
        <w:t>The example shows 433,524 × 5.28% ≈ 22,892; your row shows 22,890. Which rounding should I reproduce?</w:t>
      </w:r>
    </w:p>
    <w:p w14:paraId="47418091" w14:textId="77777777" w:rsidR="00114F6F" w:rsidRDefault="00114F6F" w:rsidP="00114F6F">
      <w:pPr>
        <w:jc w:val="both"/>
      </w:pPr>
      <w:r>
        <w:t>Display of Indice/Cat Grade</w:t>
      </w:r>
    </w:p>
    <w:p w14:paraId="36EE1A49" w14:textId="77777777" w:rsidR="00114F6F" w:rsidRDefault="00114F6F" w:rsidP="00114F6F">
      <w:pPr>
        <w:jc w:val="both"/>
      </w:pPr>
      <w:r>
        <w:t>For fonctionnaires: do we display just the index (e.g., “1140”)?</w:t>
      </w:r>
    </w:p>
    <w:p w14:paraId="677333AA" w14:textId="77777777" w:rsidR="00114F6F" w:rsidRDefault="00114F6F" w:rsidP="00114F6F">
      <w:pPr>
        <w:jc w:val="both"/>
      </w:pPr>
      <w:r>
        <w:t>For non-fonctionnaires: should it be “Cat X / Step Y”? If yes, confirm which fields back it (snapshot.category + derived step).</w:t>
      </w:r>
    </w:p>
    <w:p w14:paraId="4991F618" w14:textId="77777777" w:rsidR="00114F6F" w:rsidRDefault="00114F6F" w:rsidP="00114F6F">
      <w:pPr>
        <w:jc w:val="both"/>
      </w:pPr>
      <w:r>
        <w:t>Fallback behavior</w:t>
      </w:r>
    </w:p>
    <w:p w14:paraId="7F9AE1CA" w14:textId="77777777" w:rsidR="00114F6F" w:rsidRDefault="00114F6F" w:rsidP="00114F6F">
      <w:pPr>
        <w:jc w:val="both"/>
      </w:pPr>
      <w:r>
        <w:t>If the dictionary lookup for SBI fails (missing index/category/step), should I fall back to snapshot.data.salary? Or skip the person with a comment?</w:t>
      </w:r>
    </w:p>
    <w:p w14:paraId="73D4F1E0" w14:textId="77777777" w:rsidR="00114F6F" w:rsidRDefault="00114F6F" w:rsidP="00114F6F">
      <w:pPr>
        <w:jc w:val="both"/>
      </w:pPr>
      <w:r>
        <w:t>Grouping header format</w:t>
      </w:r>
    </w:p>
    <w:p w14:paraId="4B500301" w14:textId="77777777" w:rsidR="00114F6F" w:rsidRDefault="00114F6F" w:rsidP="00114F6F">
      <w:pPr>
        <w:jc w:val="both"/>
      </w:pPr>
      <w:r>
        <w:t xml:space="preserve">For each structure group header, should the label be exactly like “1. </w:t>
      </w:r>
      <w:r w:rsidRPr="00114F6F">
        <w:rPr>
          <w:lang w:val="fr-FR"/>
        </w:rPr>
        <w:t xml:space="preserve">CABINET DU DIRECTEUR GENERAL DU TRESOR, DE LA COOPERATION FINANCIERE ET MONETAIRE”? </w:t>
      </w:r>
      <w:r>
        <w:t>I can number groups in order by structure code—confirm this expectation.</w:t>
      </w:r>
    </w:p>
    <w:p w14:paraId="5790151A" w14:textId="77777777" w:rsidR="00114F6F" w:rsidRDefault="00114F6F" w:rsidP="00114F6F">
      <w:pPr>
        <w:jc w:val="both"/>
      </w:pPr>
      <w:r>
        <w:t>Implementation plan after your answers</w:t>
      </w:r>
    </w:p>
    <w:p w14:paraId="4D867B2F" w14:textId="77777777" w:rsidR="00114F6F" w:rsidRDefault="00114F6F" w:rsidP="00114F6F">
      <w:pPr>
        <w:jc w:val="both"/>
      </w:pPr>
      <w:r>
        <w:t>Add an SBI resolver:</w:t>
      </w:r>
    </w:p>
    <w:p w14:paraId="3B3093C4" w14:textId="77777777" w:rsidR="00114F6F" w:rsidRDefault="00114F6F" w:rsidP="00114F6F">
      <w:pPr>
        <w:jc w:val="both"/>
      </w:pPr>
      <w:r>
        <w:t>fonctionnaire: read indices_salaire.json by index.</w:t>
      </w:r>
    </w:p>
    <w:p w14:paraId="51A189F0" w14:textId="77777777" w:rsidR="00114F6F" w:rsidRDefault="00114F6F" w:rsidP="00114F6F">
      <w:pPr>
        <w:jc w:val="both"/>
      </w:pPr>
      <w:r>
        <w:t>non-fonctionnaire: read echelons_salaire.json by category + step.</w:t>
      </w:r>
    </w:p>
    <w:p w14:paraId="3D359DD2" w14:textId="77777777" w:rsidR="00114F6F" w:rsidRDefault="00114F6F" w:rsidP="00114F6F">
      <w:pPr>
        <w:jc w:val="both"/>
      </w:pPr>
      <w:r>
        <w:t>Add a TX resolver from ranks.json by rank ID.</w:t>
      </w:r>
    </w:p>
    <w:p w14:paraId="4CF44EC4" w14:textId="77777777" w:rsidR="00114F6F" w:rsidRDefault="00114F6F" w:rsidP="00114F6F">
      <w:pPr>
        <w:jc w:val="both"/>
      </w:pPr>
      <w:r>
        <w:t>Update generation for category without_parts:</w:t>
      </w:r>
    </w:p>
    <w:p w14:paraId="537E87FF" w14:textId="77777777" w:rsidR="00114F6F" w:rsidRDefault="00114F6F" w:rsidP="00114F6F">
      <w:pPr>
        <w:jc w:val="both"/>
      </w:pPr>
      <w:r>
        <w:t>Compute R = SBI × 3 × TX; store SBI and TX in calculationInputs for traceability.</w:t>
      </w:r>
    </w:p>
    <w:p w14:paraId="383436D3" w14:textId="77777777" w:rsidR="00114F6F" w:rsidRDefault="00114F6F" w:rsidP="00114F6F">
      <w:pPr>
        <w:jc w:val="both"/>
      </w:pPr>
      <w:r>
        <w:t>Compute gross/tax/net using instance tax percentage; preserve current adjustment/history features.</w:t>
      </w:r>
    </w:p>
    <w:p w14:paraId="462819CA" w14:textId="77777777" w:rsidR="00114F6F" w:rsidRDefault="00114F6F" w:rsidP="00114F6F">
      <w:pPr>
        <w:jc w:val="both"/>
      </w:pPr>
      <w:r>
        <w:t>Update Excel export:</w:t>
      </w:r>
    </w:p>
    <w:p w14:paraId="0B722BC2" w14:textId="77777777" w:rsidR="00114F6F" w:rsidRDefault="00114F6F" w:rsidP="00114F6F">
      <w:pPr>
        <w:jc w:val="both"/>
      </w:pPr>
      <w:r>
        <w:t>When category = without_parts, swap “Nombre de parts” with “Taux (%)” and populate TX × 100.</w:t>
      </w:r>
    </w:p>
    <w:p w14:paraId="36056EFE" w14:textId="77777777" w:rsidR="00114F6F" w:rsidRDefault="00114F6F" w:rsidP="00114F6F">
      <w:pPr>
        <w:jc w:val="both"/>
      </w:pPr>
      <w:r>
        <w:t>Populate “Indice/Cat Grade” according to status and fields above.</w:t>
      </w:r>
    </w:p>
    <w:p w14:paraId="097FE4FD" w14:textId="77777777" w:rsidR="00114F6F" w:rsidRDefault="00114F6F" w:rsidP="00114F6F">
      <w:pPr>
        <w:jc w:val="both"/>
      </w:pPr>
      <w:r>
        <w:t>Keep grouping by structure and totals at structure and overall levels.</w:t>
      </w:r>
    </w:p>
    <w:p w14:paraId="0A8061CE" w14:textId="77777777" w:rsidR="00114F6F" w:rsidRDefault="00114F6F" w:rsidP="00114F6F">
      <w:pPr>
        <w:jc w:val="both"/>
      </w:pPr>
      <w:r>
        <w:t>Keep admins’ include/exclude/adjust and exports working as today.</w:t>
      </w:r>
    </w:p>
    <w:p w14:paraId="08A6EAC5" w14:textId="7A34CF89" w:rsidR="00114F6F" w:rsidRDefault="00114F6F" w:rsidP="00114F6F">
      <w:pPr>
        <w:jc w:val="both"/>
      </w:pPr>
      <w:r>
        <w:t>Once I have your confirmations on the points above (especially how to derive SBI for non-fonctionnaires and the exact columns + rounding), I’ll implement and test it end-to-end.</w:t>
      </w:r>
    </w:p>
    <w:p w14:paraId="4DDCA06F" w14:textId="31B0D9C0" w:rsidR="00114F6F" w:rsidRDefault="00114F6F" w:rsidP="00114F6F">
      <w:pPr>
        <w:jc w:val="both"/>
      </w:pPr>
      <w:r>
        <w:lastRenderedPageBreak/>
        <w:t>---- response---</w:t>
      </w:r>
    </w:p>
    <w:p w14:paraId="2359E3AF" w14:textId="77777777" w:rsidR="00114F6F" w:rsidRDefault="00114F6F" w:rsidP="00114F6F">
      <w:pPr>
        <w:jc w:val="both"/>
      </w:pPr>
      <w:r>
        <w:t>At the end of each quarter the instance is generated automaticaly by a cron, then it generate beneficiaires.</w:t>
      </w:r>
    </w:p>
    <w:p w14:paraId="4A80682C" w14:textId="77777777" w:rsidR="00114F6F" w:rsidRDefault="00114F6F" w:rsidP="00114F6F">
      <w:pPr>
        <w:jc w:val="both"/>
      </w:pPr>
      <w:r>
        <w:t>1. to determine the SBI, yes rely on rely on snapshot.data.status === '1' for fonctionnaire and '2' for non-fonctionnaire.</w:t>
      </w:r>
    </w:p>
    <w:p w14:paraId="3B293148" w14:textId="77777777" w:rsidR="00114F6F" w:rsidRDefault="00114F6F" w:rsidP="00114F6F">
      <w:pPr>
        <w:jc w:val="both"/>
      </w:pPr>
      <w:r>
        <w:t xml:space="preserve">Fonctionnaire (status '1'): Is snapshot.data.index guaranteed to be an integer string (e.g., "1140") that matches indices_salaire.json index: yes. </w:t>
      </w:r>
    </w:p>
    <w:p w14:paraId="36547411" w14:textId="77777777" w:rsidR="00114F6F" w:rsidRDefault="00114F6F" w:rsidP="00114F6F">
      <w:pPr>
        <w:jc w:val="both"/>
      </w:pPr>
      <w:r>
        <w:t xml:space="preserve">Non-fonctionnaire (status '2'): echelons_salaire.json needs category + step (I replaced in the json by 'echelon' and add id in echelon_salaire.json to link the 2/categories.json to it): in database step (echelon) corresponds to  snapshot.data.index and category is snapshot.data.category. the link with echelons_salaire.json is made by the id then echelon. This is the only way that should be used to get the base salary of a personnel non fonctionnaire. for a personnel fonctionnaire it should be just the index from indices_salaire.json then salary. </w:t>
      </w:r>
    </w:p>
    <w:p w14:paraId="60F59301" w14:textId="77777777" w:rsidR="00114F6F" w:rsidRDefault="00114F6F" w:rsidP="00114F6F">
      <w:pPr>
        <w:jc w:val="both"/>
      </w:pPr>
    </w:p>
    <w:p w14:paraId="48157D9B" w14:textId="77777777" w:rsidR="00114F6F" w:rsidRDefault="00114F6F" w:rsidP="00114F6F">
      <w:pPr>
        <w:jc w:val="both"/>
      </w:pPr>
      <w:r>
        <w:t xml:space="preserve"> to map to ranks.json, yes use snapshot.data.rank</w:t>
      </w:r>
    </w:p>
    <w:p w14:paraId="7B8080E4" w14:textId="77777777" w:rsidR="00114F6F" w:rsidRDefault="00114F6F" w:rsidP="00114F6F">
      <w:pPr>
        <w:jc w:val="both"/>
      </w:pPr>
      <w:r>
        <w:t>Do your snapshot rank values already match ids in ranks.json (SG, SGA, DIR, DIRA, SD, CS, CSA, CB, CA, AG): yes. snapshot rank value will always be one of this comming from the ranks.json</w:t>
      </w:r>
    </w:p>
    <w:p w14:paraId="0BDDA604" w14:textId="77777777" w:rsidR="00114F6F" w:rsidRDefault="00114F6F" w:rsidP="00114F6F">
      <w:pPr>
        <w:jc w:val="both"/>
      </w:pPr>
    </w:p>
    <w:p w14:paraId="51368C3E" w14:textId="77777777" w:rsidR="00114F6F" w:rsidRDefault="00114F6F" w:rsidP="00114F6F">
      <w:pPr>
        <w:jc w:val="both"/>
      </w:pPr>
      <w:r>
        <w:t>for Periodicity and period format: you should find it in bonus template. it can be monthly, quarterly, semesterly...</w:t>
      </w:r>
    </w:p>
    <w:p w14:paraId="34AF077B" w14:textId="77777777" w:rsidR="00114F6F" w:rsidRDefault="00114F6F" w:rsidP="00114F6F">
      <w:pPr>
        <w:jc w:val="both"/>
      </w:pPr>
    </w:p>
    <w:p w14:paraId="39BED52C" w14:textId="77777777" w:rsidR="00114F6F" w:rsidRDefault="00114F6F" w:rsidP="00114F6F">
      <w:pPr>
        <w:jc w:val="both"/>
      </w:pPr>
      <w:r>
        <w:t>Should the referencePeriod be in “YYYY-Qn” format (e.g., 2025-Q4), matching the service code: yes</w:t>
      </w:r>
    </w:p>
    <w:p w14:paraId="6904CA81" w14:textId="77777777" w:rsidR="00114F6F" w:rsidRDefault="00114F6F" w:rsidP="00114F6F">
      <w:pPr>
        <w:jc w:val="both"/>
      </w:pPr>
    </w:p>
    <w:p w14:paraId="77D9A8AD" w14:textId="77777777" w:rsidR="00114F6F" w:rsidRDefault="00114F6F" w:rsidP="00114F6F">
      <w:pPr>
        <w:jc w:val="both"/>
      </w:pPr>
      <w:r>
        <w:t xml:space="preserve">Should I reuse the same disqualifying situation/sanctions rules from the parts-based path: yes. the same. no additional eligibility. it is the same. </w:t>
      </w:r>
    </w:p>
    <w:p w14:paraId="7428F1AD" w14:textId="77777777" w:rsidR="00114F6F" w:rsidRDefault="00114F6F" w:rsidP="00114F6F">
      <w:pPr>
        <w:jc w:val="both"/>
      </w:pPr>
    </w:p>
    <w:p w14:paraId="61CC6B36" w14:textId="77777777" w:rsidR="00114F6F" w:rsidRPr="00114F6F" w:rsidRDefault="00114F6F" w:rsidP="00114F6F">
      <w:pPr>
        <w:jc w:val="both"/>
        <w:rPr>
          <w:lang w:val="fr-FR"/>
        </w:rPr>
      </w:pPr>
      <w:r>
        <w:t xml:space="preserve">The exact columns and order for “sans part” exports. </w:t>
      </w:r>
      <w:r w:rsidRPr="00114F6F">
        <w:rPr>
          <w:lang w:val="fr-FR"/>
        </w:rPr>
        <w:t>From your sample: N°, NOMS ET PRENOMS, MATRICULE, Indice/Cat Grade, Fonction, TAUX (%), Montant Brut (F CFA), TAXES {5,28%}, Net à Percevoir, Emargement, Observations.</w:t>
      </w:r>
    </w:p>
    <w:p w14:paraId="7A39F013" w14:textId="77777777" w:rsidR="00114F6F" w:rsidRPr="00114F6F" w:rsidRDefault="00114F6F" w:rsidP="00114F6F">
      <w:pPr>
        <w:jc w:val="both"/>
        <w:rPr>
          <w:lang w:val="fr-FR"/>
        </w:rPr>
      </w:pPr>
    </w:p>
    <w:p w14:paraId="1BBBF39A" w14:textId="77777777" w:rsidR="00114F6F" w:rsidRDefault="00114F6F" w:rsidP="00114F6F">
      <w:pPr>
        <w:jc w:val="both"/>
      </w:pPr>
      <w:r>
        <w:lastRenderedPageBreak/>
        <w:t xml:space="preserve">for “Fonction/Grade” use: grade's code available  in grades.json depending on the status fonctionnaire (1) and non fonctionnaire (2) and the position name (snapshot.data.position.name). so: code of the grade / position name. You can split it in two colomns. </w:t>
      </w:r>
    </w:p>
    <w:p w14:paraId="147D279A" w14:textId="77777777" w:rsidR="00114F6F" w:rsidRDefault="00114F6F" w:rsidP="00114F6F">
      <w:pPr>
        <w:jc w:val="both"/>
      </w:pPr>
    </w:p>
    <w:p w14:paraId="2064EB74" w14:textId="77777777" w:rsidR="00114F6F" w:rsidRDefault="00114F6F" w:rsidP="00114F6F">
      <w:pPr>
        <w:jc w:val="both"/>
      </w:pPr>
      <w:r>
        <w:t xml:space="preserve">No abattement. Remove this column. </w:t>
      </w:r>
    </w:p>
    <w:p w14:paraId="5AA996EF" w14:textId="77777777" w:rsidR="00114F6F" w:rsidRDefault="00114F6F" w:rsidP="00114F6F">
      <w:pPr>
        <w:jc w:val="both"/>
      </w:pPr>
    </w:p>
    <w:p w14:paraId="371027D7" w14:textId="77777777" w:rsidR="00114F6F" w:rsidRDefault="00114F6F" w:rsidP="00114F6F">
      <w:pPr>
        <w:jc w:val="both"/>
      </w:pPr>
      <w:r>
        <w:t xml:space="preserve">For the Montant Brut and Taxes yes round it to the nearest FCFA (integer) and use thousands separators (e.g., 433,524). Taxes rounding sequence: compute tax as round(brut × taxRate) and then net = brut − tax. example:  6,026.86  should be  6,027. </w:t>
      </w:r>
    </w:p>
    <w:p w14:paraId="01D534DB" w14:textId="77777777" w:rsidR="00114F6F" w:rsidRDefault="00114F6F" w:rsidP="00114F6F">
      <w:pPr>
        <w:jc w:val="both"/>
      </w:pPr>
    </w:p>
    <w:p w14:paraId="6B596F8D" w14:textId="77777777" w:rsidR="00114F6F" w:rsidRDefault="00114F6F" w:rsidP="00114F6F">
      <w:pPr>
        <w:jc w:val="both"/>
      </w:pPr>
      <w:r>
        <w:t>For display indice category: yes for functionnaire, just the index. for non fonctionnaire it should be Cat X / Echelon Y (snapshot.data.category + snapshot.data.index</w:t>
      </w:r>
    </w:p>
    <w:p w14:paraId="611964B1" w14:textId="77777777" w:rsidR="00114F6F" w:rsidRDefault="00114F6F" w:rsidP="00114F6F">
      <w:pPr>
        <w:jc w:val="both"/>
      </w:pPr>
    </w:p>
    <w:p w14:paraId="2638BD6F" w14:textId="77777777" w:rsidR="00114F6F" w:rsidRDefault="00114F6F" w:rsidP="00114F6F">
      <w:pPr>
        <w:jc w:val="both"/>
      </w:pPr>
      <w:r>
        <w:t xml:space="preserve">For SBI, if it fails, no fallback. all SBI should be from the json salary. no need to keep the person, you can put salary to 0 or a comment , this will help us update this person later. </w:t>
      </w:r>
    </w:p>
    <w:p w14:paraId="69C80AB6" w14:textId="77777777" w:rsidR="00114F6F" w:rsidRDefault="00114F6F" w:rsidP="00114F6F">
      <w:pPr>
        <w:jc w:val="both"/>
      </w:pPr>
    </w:p>
    <w:p w14:paraId="1FCF2ED8" w14:textId="3A4FDB95" w:rsidR="00114F6F" w:rsidRPr="00F25E90" w:rsidRDefault="00114F6F" w:rsidP="00114F6F">
      <w:pPr>
        <w:jc w:val="both"/>
      </w:pPr>
      <w:r>
        <w:t>For each structure group header, yes the label should be exactly like “1. CABINET DU DIRECTEUR GENERAL DU TRESOR, DE LA COOPERATION FINANCIERE ET MONETAIRE”. yes you can add stcture code  I can number groups in order by structure code</w:t>
      </w:r>
    </w:p>
    <w:sectPr w:rsidR="00114F6F" w:rsidRPr="00F25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Variable Display">
    <w:panose1 w:val="00000000000000000000"/>
    <w:charset w:val="00"/>
    <w:family w:val="auto"/>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ar(--monaco-monospace-font)">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4D7"/>
    <w:multiLevelType w:val="multilevel"/>
    <w:tmpl w:val="157E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A6B6C"/>
    <w:multiLevelType w:val="multilevel"/>
    <w:tmpl w:val="BCDA9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B26DA"/>
    <w:multiLevelType w:val="multilevel"/>
    <w:tmpl w:val="58EA9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BD6C0F"/>
    <w:multiLevelType w:val="multilevel"/>
    <w:tmpl w:val="B04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FF4695"/>
    <w:multiLevelType w:val="multilevel"/>
    <w:tmpl w:val="1CC8A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F54606"/>
    <w:multiLevelType w:val="multilevel"/>
    <w:tmpl w:val="4BC2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7C732D"/>
    <w:multiLevelType w:val="multilevel"/>
    <w:tmpl w:val="CE3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577E3"/>
    <w:multiLevelType w:val="multilevel"/>
    <w:tmpl w:val="22BCC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75988"/>
    <w:multiLevelType w:val="multilevel"/>
    <w:tmpl w:val="210C2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3349B"/>
    <w:multiLevelType w:val="multilevel"/>
    <w:tmpl w:val="C674E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57FA3"/>
    <w:multiLevelType w:val="multilevel"/>
    <w:tmpl w:val="EF6E0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0D5E26"/>
    <w:multiLevelType w:val="multilevel"/>
    <w:tmpl w:val="4F3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B0A6D"/>
    <w:multiLevelType w:val="multilevel"/>
    <w:tmpl w:val="5E14B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A64A92"/>
    <w:multiLevelType w:val="multilevel"/>
    <w:tmpl w:val="E98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D4047"/>
    <w:multiLevelType w:val="multilevel"/>
    <w:tmpl w:val="24761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0B654B"/>
    <w:multiLevelType w:val="multilevel"/>
    <w:tmpl w:val="64987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36296">
    <w:abstractNumId w:val="7"/>
  </w:num>
  <w:num w:numId="2" w16cid:durableId="576868547">
    <w:abstractNumId w:val="4"/>
  </w:num>
  <w:num w:numId="3" w16cid:durableId="1931743168">
    <w:abstractNumId w:val="2"/>
  </w:num>
  <w:num w:numId="4" w16cid:durableId="700477317">
    <w:abstractNumId w:val="0"/>
  </w:num>
  <w:num w:numId="5" w16cid:durableId="960956087">
    <w:abstractNumId w:val="1"/>
  </w:num>
  <w:num w:numId="6" w16cid:durableId="182865590">
    <w:abstractNumId w:val="12"/>
  </w:num>
  <w:num w:numId="7" w16cid:durableId="305279310">
    <w:abstractNumId w:val="14"/>
  </w:num>
  <w:num w:numId="8" w16cid:durableId="651447719">
    <w:abstractNumId w:val="10"/>
  </w:num>
  <w:num w:numId="9" w16cid:durableId="994187458">
    <w:abstractNumId w:val="5"/>
  </w:num>
  <w:num w:numId="10" w16cid:durableId="2031762338">
    <w:abstractNumId w:val="15"/>
  </w:num>
  <w:num w:numId="11" w16cid:durableId="238105293">
    <w:abstractNumId w:val="3"/>
  </w:num>
  <w:num w:numId="12" w16cid:durableId="309750509">
    <w:abstractNumId w:val="6"/>
  </w:num>
  <w:num w:numId="13" w16cid:durableId="1774209240">
    <w:abstractNumId w:val="9"/>
  </w:num>
  <w:num w:numId="14" w16cid:durableId="495338822">
    <w:abstractNumId w:val="8"/>
  </w:num>
  <w:num w:numId="15" w16cid:durableId="640308959">
    <w:abstractNumId w:val="11"/>
  </w:num>
  <w:num w:numId="16" w16cid:durableId="7927457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90"/>
    <w:rsid w:val="00056441"/>
    <w:rsid w:val="00114F6F"/>
    <w:rsid w:val="001F7BF2"/>
    <w:rsid w:val="00234C99"/>
    <w:rsid w:val="003E76A2"/>
    <w:rsid w:val="003F6BD7"/>
    <w:rsid w:val="004257BF"/>
    <w:rsid w:val="005B0723"/>
    <w:rsid w:val="00723BF9"/>
    <w:rsid w:val="007E4DCC"/>
    <w:rsid w:val="00833298"/>
    <w:rsid w:val="00856554"/>
    <w:rsid w:val="0086100A"/>
    <w:rsid w:val="009866E4"/>
    <w:rsid w:val="009B518D"/>
    <w:rsid w:val="009C1031"/>
    <w:rsid w:val="00C8673A"/>
    <w:rsid w:val="00CE3C6F"/>
    <w:rsid w:val="00DA6F88"/>
    <w:rsid w:val="00DC7C94"/>
    <w:rsid w:val="00F25E90"/>
    <w:rsid w:val="00FC39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9D464"/>
  <w15:chartTrackingRefBased/>
  <w15:docId w15:val="{87B4E7D0-9DA3-EC41-8BAF-0610607E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5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5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5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5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E90"/>
    <w:rPr>
      <w:rFonts w:eastAsiaTheme="majorEastAsia" w:cstheme="majorBidi"/>
      <w:color w:val="272727" w:themeColor="text1" w:themeTint="D8"/>
    </w:rPr>
  </w:style>
  <w:style w:type="paragraph" w:styleId="Title">
    <w:name w:val="Title"/>
    <w:basedOn w:val="Normal"/>
    <w:next w:val="Normal"/>
    <w:link w:val="TitleChar"/>
    <w:uiPriority w:val="10"/>
    <w:qFormat/>
    <w:rsid w:val="00F25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E90"/>
    <w:pPr>
      <w:spacing w:before="160"/>
      <w:jc w:val="center"/>
    </w:pPr>
    <w:rPr>
      <w:i/>
      <w:iCs/>
      <w:color w:val="404040" w:themeColor="text1" w:themeTint="BF"/>
    </w:rPr>
  </w:style>
  <w:style w:type="character" w:customStyle="1" w:styleId="QuoteChar">
    <w:name w:val="Quote Char"/>
    <w:basedOn w:val="DefaultParagraphFont"/>
    <w:link w:val="Quote"/>
    <w:uiPriority w:val="29"/>
    <w:rsid w:val="00F25E90"/>
    <w:rPr>
      <w:i/>
      <w:iCs/>
      <w:color w:val="404040" w:themeColor="text1" w:themeTint="BF"/>
    </w:rPr>
  </w:style>
  <w:style w:type="paragraph" w:styleId="ListParagraph">
    <w:name w:val="List Paragraph"/>
    <w:basedOn w:val="Normal"/>
    <w:uiPriority w:val="34"/>
    <w:qFormat/>
    <w:rsid w:val="00F25E90"/>
    <w:pPr>
      <w:ind w:left="720"/>
      <w:contextualSpacing/>
    </w:pPr>
  </w:style>
  <w:style w:type="character" w:styleId="IntenseEmphasis">
    <w:name w:val="Intense Emphasis"/>
    <w:basedOn w:val="DefaultParagraphFont"/>
    <w:uiPriority w:val="21"/>
    <w:qFormat/>
    <w:rsid w:val="00F25E90"/>
    <w:rPr>
      <w:i/>
      <w:iCs/>
      <w:color w:val="0F4761" w:themeColor="accent1" w:themeShade="BF"/>
    </w:rPr>
  </w:style>
  <w:style w:type="paragraph" w:styleId="IntenseQuote">
    <w:name w:val="Intense Quote"/>
    <w:basedOn w:val="Normal"/>
    <w:next w:val="Normal"/>
    <w:link w:val="IntenseQuoteChar"/>
    <w:uiPriority w:val="30"/>
    <w:qFormat/>
    <w:rsid w:val="00F25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E90"/>
    <w:rPr>
      <w:i/>
      <w:iCs/>
      <w:color w:val="0F4761" w:themeColor="accent1" w:themeShade="BF"/>
    </w:rPr>
  </w:style>
  <w:style w:type="character" w:styleId="IntenseReference">
    <w:name w:val="Intense Reference"/>
    <w:basedOn w:val="DefaultParagraphFont"/>
    <w:uiPriority w:val="32"/>
    <w:qFormat/>
    <w:rsid w:val="00F25E90"/>
    <w:rPr>
      <w:b/>
      <w:bCs/>
      <w:smallCaps/>
      <w:color w:val="0F4761" w:themeColor="accent1" w:themeShade="BF"/>
      <w:spacing w:val="5"/>
    </w:rPr>
  </w:style>
  <w:style w:type="paragraph" w:styleId="NormalWeb">
    <w:name w:val="Normal (Web)"/>
    <w:basedOn w:val="Normal"/>
    <w:uiPriority w:val="99"/>
    <w:semiHidden/>
    <w:unhideWhenUsed/>
    <w:rsid w:val="00F25E9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5E90"/>
    <w:rPr>
      <w:b/>
      <w:bCs/>
    </w:rPr>
  </w:style>
  <w:style w:type="character" w:styleId="HTMLCode">
    <w:name w:val="HTML Code"/>
    <w:basedOn w:val="DefaultParagraphFont"/>
    <w:uiPriority w:val="99"/>
    <w:semiHidden/>
    <w:unhideWhenUsed/>
    <w:rsid w:val="00F25E90"/>
    <w:rPr>
      <w:rFonts w:ascii="Courier New" w:eastAsia="Times New Roman" w:hAnsi="Courier New" w:cs="Courier New"/>
      <w:sz w:val="20"/>
      <w:szCs w:val="20"/>
    </w:rPr>
  </w:style>
  <w:style w:type="character" w:customStyle="1" w:styleId="mtk1">
    <w:name w:val="mtk1"/>
    <w:basedOn w:val="DefaultParagraphFont"/>
    <w:rsid w:val="00F25E90"/>
  </w:style>
  <w:style w:type="character" w:customStyle="1" w:styleId="mtk20">
    <w:name w:val="mtk20"/>
    <w:basedOn w:val="DefaultParagraphFont"/>
    <w:rsid w:val="00F25E90"/>
  </w:style>
  <w:style w:type="character" w:customStyle="1" w:styleId="mtk12">
    <w:name w:val="mtk12"/>
    <w:basedOn w:val="DefaultParagraphFont"/>
    <w:rsid w:val="00F25E90"/>
  </w:style>
  <w:style w:type="paragraph" w:customStyle="1" w:styleId="ds-markdown-paragraph">
    <w:name w:val="ds-markdown-paragraph"/>
    <w:basedOn w:val="Normal"/>
    <w:rsid w:val="009866E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6830">
      <w:bodyDiv w:val="1"/>
      <w:marLeft w:val="0"/>
      <w:marRight w:val="0"/>
      <w:marTop w:val="0"/>
      <w:marBottom w:val="0"/>
      <w:divBdr>
        <w:top w:val="none" w:sz="0" w:space="0" w:color="auto"/>
        <w:left w:val="none" w:sz="0" w:space="0" w:color="auto"/>
        <w:bottom w:val="none" w:sz="0" w:space="0" w:color="auto"/>
        <w:right w:val="none" w:sz="0" w:space="0" w:color="auto"/>
      </w:divBdr>
      <w:divsChild>
        <w:div w:id="708264791">
          <w:marLeft w:val="0"/>
          <w:marRight w:val="0"/>
          <w:marTop w:val="240"/>
          <w:marBottom w:val="240"/>
          <w:divBdr>
            <w:top w:val="none" w:sz="0" w:space="0" w:color="auto"/>
            <w:left w:val="none" w:sz="0" w:space="0" w:color="auto"/>
            <w:bottom w:val="none" w:sz="0" w:space="0" w:color="auto"/>
            <w:right w:val="none" w:sz="0" w:space="0" w:color="auto"/>
          </w:divBdr>
          <w:divsChild>
            <w:div w:id="1728138803">
              <w:marLeft w:val="-780"/>
              <w:marRight w:val="0"/>
              <w:marTop w:val="0"/>
              <w:marBottom w:val="0"/>
              <w:divBdr>
                <w:top w:val="none" w:sz="0" w:space="0" w:color="auto"/>
                <w:left w:val="none" w:sz="0" w:space="0" w:color="auto"/>
                <w:bottom w:val="none" w:sz="0" w:space="0" w:color="auto"/>
                <w:right w:val="none" w:sz="0" w:space="0" w:color="auto"/>
              </w:divBdr>
              <w:divsChild>
                <w:div w:id="1593977458">
                  <w:marLeft w:val="0"/>
                  <w:marRight w:val="0"/>
                  <w:marTop w:val="0"/>
                  <w:marBottom w:val="0"/>
                  <w:divBdr>
                    <w:top w:val="none" w:sz="0" w:space="0" w:color="auto"/>
                    <w:left w:val="none" w:sz="0" w:space="0" w:color="auto"/>
                    <w:bottom w:val="none" w:sz="0" w:space="0" w:color="auto"/>
                    <w:right w:val="none" w:sz="0" w:space="0" w:color="auto"/>
                  </w:divBdr>
                  <w:divsChild>
                    <w:div w:id="1930196596">
                      <w:marLeft w:val="0"/>
                      <w:marRight w:val="0"/>
                      <w:marTop w:val="0"/>
                      <w:marBottom w:val="0"/>
                      <w:divBdr>
                        <w:top w:val="none" w:sz="0" w:space="0" w:color="auto"/>
                        <w:left w:val="none" w:sz="0" w:space="0" w:color="auto"/>
                        <w:bottom w:val="none" w:sz="0" w:space="0" w:color="auto"/>
                        <w:right w:val="none" w:sz="0" w:space="0" w:color="auto"/>
                      </w:divBdr>
                      <w:divsChild>
                        <w:div w:id="150878535">
                          <w:marLeft w:val="0"/>
                          <w:marRight w:val="0"/>
                          <w:marTop w:val="0"/>
                          <w:marBottom w:val="0"/>
                          <w:divBdr>
                            <w:top w:val="none" w:sz="0" w:space="0" w:color="auto"/>
                            <w:left w:val="none" w:sz="0" w:space="0" w:color="auto"/>
                            <w:bottom w:val="none" w:sz="0" w:space="0" w:color="auto"/>
                            <w:right w:val="none" w:sz="0" w:space="0" w:color="auto"/>
                          </w:divBdr>
                          <w:divsChild>
                            <w:div w:id="1584292788">
                              <w:marLeft w:val="0"/>
                              <w:marRight w:val="0"/>
                              <w:marTop w:val="0"/>
                              <w:marBottom w:val="0"/>
                              <w:divBdr>
                                <w:top w:val="none" w:sz="0" w:space="0" w:color="auto"/>
                                <w:left w:val="none" w:sz="0" w:space="0" w:color="auto"/>
                                <w:bottom w:val="none" w:sz="0" w:space="0" w:color="auto"/>
                                <w:right w:val="none" w:sz="0" w:space="0" w:color="auto"/>
                              </w:divBdr>
                              <w:divsChild>
                                <w:div w:id="1067991701">
                                  <w:marLeft w:val="0"/>
                                  <w:marRight w:val="0"/>
                                  <w:marTop w:val="0"/>
                                  <w:marBottom w:val="0"/>
                                  <w:divBdr>
                                    <w:top w:val="none" w:sz="0" w:space="0" w:color="auto"/>
                                    <w:left w:val="none" w:sz="0" w:space="0" w:color="auto"/>
                                    <w:bottom w:val="none" w:sz="0" w:space="0" w:color="auto"/>
                                    <w:right w:val="none" w:sz="0" w:space="0" w:color="auto"/>
                                  </w:divBdr>
                                  <w:divsChild>
                                    <w:div w:id="252589098">
                                      <w:marLeft w:val="0"/>
                                      <w:marRight w:val="0"/>
                                      <w:marTop w:val="0"/>
                                      <w:marBottom w:val="0"/>
                                      <w:divBdr>
                                        <w:top w:val="none" w:sz="0" w:space="0" w:color="auto"/>
                                        <w:left w:val="none" w:sz="0" w:space="0" w:color="auto"/>
                                        <w:bottom w:val="none" w:sz="0" w:space="0" w:color="auto"/>
                                        <w:right w:val="none" w:sz="0" w:space="0" w:color="auto"/>
                                      </w:divBdr>
                                      <w:divsChild>
                                        <w:div w:id="1652979865">
                                          <w:marLeft w:val="0"/>
                                          <w:marRight w:val="0"/>
                                          <w:marTop w:val="0"/>
                                          <w:marBottom w:val="0"/>
                                          <w:divBdr>
                                            <w:top w:val="none" w:sz="0" w:space="0" w:color="auto"/>
                                            <w:left w:val="none" w:sz="0" w:space="0" w:color="auto"/>
                                            <w:bottom w:val="none" w:sz="0" w:space="0" w:color="auto"/>
                                            <w:right w:val="none" w:sz="0" w:space="0" w:color="auto"/>
                                          </w:divBdr>
                                        </w:div>
                                        <w:div w:id="533270928">
                                          <w:marLeft w:val="0"/>
                                          <w:marRight w:val="0"/>
                                          <w:marTop w:val="0"/>
                                          <w:marBottom w:val="0"/>
                                          <w:divBdr>
                                            <w:top w:val="none" w:sz="0" w:space="0" w:color="auto"/>
                                            <w:left w:val="none" w:sz="0" w:space="0" w:color="auto"/>
                                            <w:bottom w:val="none" w:sz="0" w:space="0" w:color="auto"/>
                                            <w:right w:val="none" w:sz="0" w:space="0" w:color="auto"/>
                                          </w:divBdr>
                                        </w:div>
                                        <w:div w:id="1377200825">
                                          <w:marLeft w:val="0"/>
                                          <w:marRight w:val="0"/>
                                          <w:marTop w:val="0"/>
                                          <w:marBottom w:val="0"/>
                                          <w:divBdr>
                                            <w:top w:val="none" w:sz="0" w:space="0" w:color="auto"/>
                                            <w:left w:val="none" w:sz="0" w:space="0" w:color="auto"/>
                                            <w:bottom w:val="none" w:sz="0" w:space="0" w:color="auto"/>
                                            <w:right w:val="none" w:sz="0" w:space="0" w:color="auto"/>
                                          </w:divBdr>
                                        </w:div>
                                        <w:div w:id="19210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6313091">
      <w:bodyDiv w:val="1"/>
      <w:marLeft w:val="0"/>
      <w:marRight w:val="0"/>
      <w:marTop w:val="0"/>
      <w:marBottom w:val="0"/>
      <w:divBdr>
        <w:top w:val="none" w:sz="0" w:space="0" w:color="auto"/>
        <w:left w:val="none" w:sz="0" w:space="0" w:color="auto"/>
        <w:bottom w:val="none" w:sz="0" w:space="0" w:color="auto"/>
        <w:right w:val="none" w:sz="0" w:space="0" w:color="auto"/>
      </w:divBdr>
      <w:divsChild>
        <w:div w:id="831331470">
          <w:marLeft w:val="0"/>
          <w:marRight w:val="0"/>
          <w:marTop w:val="0"/>
          <w:marBottom w:val="0"/>
          <w:divBdr>
            <w:top w:val="single" w:sz="2" w:space="0" w:color="E5E7EB"/>
            <w:left w:val="single" w:sz="2" w:space="0" w:color="E5E7EB"/>
            <w:bottom w:val="single" w:sz="2" w:space="0" w:color="E5E7EB"/>
            <w:right w:val="single" w:sz="2" w:space="0" w:color="E5E7EB"/>
          </w:divBdr>
        </w:div>
        <w:div w:id="43264370">
          <w:marLeft w:val="0"/>
          <w:marRight w:val="0"/>
          <w:marTop w:val="0"/>
          <w:marBottom w:val="0"/>
          <w:divBdr>
            <w:top w:val="single" w:sz="2" w:space="0" w:color="E5E7EB"/>
            <w:left w:val="single" w:sz="2" w:space="0" w:color="E5E7EB"/>
            <w:bottom w:val="single" w:sz="2" w:space="0" w:color="E5E7EB"/>
            <w:right w:val="single" w:sz="2" w:space="0" w:color="E5E7EB"/>
          </w:divBdr>
        </w:div>
        <w:div w:id="2116561199">
          <w:marLeft w:val="0"/>
          <w:marRight w:val="0"/>
          <w:marTop w:val="0"/>
          <w:marBottom w:val="0"/>
          <w:divBdr>
            <w:top w:val="single" w:sz="2" w:space="0" w:color="E5E7EB"/>
            <w:left w:val="single" w:sz="2" w:space="0" w:color="E5E7EB"/>
            <w:bottom w:val="single" w:sz="2" w:space="0" w:color="E5E7EB"/>
            <w:right w:val="single" w:sz="2" w:space="0" w:color="E5E7EB"/>
          </w:divBdr>
        </w:div>
        <w:div w:id="286660982">
          <w:marLeft w:val="0"/>
          <w:marRight w:val="0"/>
          <w:marTop w:val="0"/>
          <w:marBottom w:val="0"/>
          <w:divBdr>
            <w:top w:val="single" w:sz="2" w:space="0" w:color="E5E7EB"/>
            <w:left w:val="single" w:sz="2" w:space="0" w:color="E5E7EB"/>
            <w:bottom w:val="single" w:sz="2" w:space="0" w:color="E5E7EB"/>
            <w:right w:val="single" w:sz="2" w:space="0" w:color="E5E7EB"/>
          </w:divBdr>
        </w:div>
        <w:div w:id="1592615717">
          <w:marLeft w:val="0"/>
          <w:marRight w:val="0"/>
          <w:marTop w:val="0"/>
          <w:marBottom w:val="0"/>
          <w:divBdr>
            <w:top w:val="single" w:sz="2" w:space="0" w:color="E5E7EB"/>
            <w:left w:val="single" w:sz="2" w:space="0" w:color="E5E7EB"/>
            <w:bottom w:val="single" w:sz="2" w:space="0" w:color="E5E7EB"/>
            <w:right w:val="single" w:sz="2" w:space="0" w:color="E5E7EB"/>
          </w:divBdr>
        </w:div>
        <w:div w:id="534269522">
          <w:marLeft w:val="0"/>
          <w:marRight w:val="0"/>
          <w:marTop w:val="0"/>
          <w:marBottom w:val="0"/>
          <w:divBdr>
            <w:top w:val="single" w:sz="2" w:space="0" w:color="E5E7EB"/>
            <w:left w:val="single" w:sz="2" w:space="0" w:color="E5E7EB"/>
            <w:bottom w:val="single" w:sz="2" w:space="0" w:color="E5E7EB"/>
            <w:right w:val="single" w:sz="2" w:space="0" w:color="E5E7EB"/>
          </w:divBdr>
        </w:div>
        <w:div w:id="776291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3148486">
      <w:bodyDiv w:val="1"/>
      <w:marLeft w:val="0"/>
      <w:marRight w:val="0"/>
      <w:marTop w:val="0"/>
      <w:marBottom w:val="0"/>
      <w:divBdr>
        <w:top w:val="none" w:sz="0" w:space="0" w:color="auto"/>
        <w:left w:val="none" w:sz="0" w:space="0" w:color="auto"/>
        <w:bottom w:val="none" w:sz="0" w:space="0" w:color="auto"/>
        <w:right w:val="none" w:sz="0" w:space="0" w:color="auto"/>
      </w:divBdr>
      <w:divsChild>
        <w:div w:id="2139297392">
          <w:marLeft w:val="0"/>
          <w:marRight w:val="0"/>
          <w:marTop w:val="0"/>
          <w:marBottom w:val="0"/>
          <w:divBdr>
            <w:top w:val="single" w:sz="2" w:space="0" w:color="E5E7EB"/>
            <w:left w:val="single" w:sz="2" w:space="0" w:color="E5E7EB"/>
            <w:bottom w:val="single" w:sz="2" w:space="0" w:color="E5E7EB"/>
            <w:right w:val="single" w:sz="2" w:space="0" w:color="E5E7EB"/>
          </w:divBdr>
        </w:div>
        <w:div w:id="1635408356">
          <w:marLeft w:val="0"/>
          <w:marRight w:val="0"/>
          <w:marTop w:val="0"/>
          <w:marBottom w:val="0"/>
          <w:divBdr>
            <w:top w:val="single" w:sz="2" w:space="0" w:color="E5E7EB"/>
            <w:left w:val="single" w:sz="2" w:space="0" w:color="E5E7EB"/>
            <w:bottom w:val="single" w:sz="2" w:space="0" w:color="E5E7EB"/>
            <w:right w:val="single" w:sz="2" w:space="0" w:color="E5E7EB"/>
          </w:divBdr>
        </w:div>
        <w:div w:id="680471675">
          <w:marLeft w:val="0"/>
          <w:marRight w:val="0"/>
          <w:marTop w:val="0"/>
          <w:marBottom w:val="0"/>
          <w:divBdr>
            <w:top w:val="single" w:sz="2" w:space="0" w:color="E5E7EB"/>
            <w:left w:val="single" w:sz="2" w:space="0" w:color="E5E7EB"/>
            <w:bottom w:val="single" w:sz="2" w:space="0" w:color="E5E7EB"/>
            <w:right w:val="single" w:sz="2" w:space="0" w:color="E5E7EB"/>
          </w:divBdr>
        </w:div>
        <w:div w:id="1964269023">
          <w:marLeft w:val="0"/>
          <w:marRight w:val="0"/>
          <w:marTop w:val="0"/>
          <w:marBottom w:val="0"/>
          <w:divBdr>
            <w:top w:val="single" w:sz="2" w:space="0" w:color="E5E7EB"/>
            <w:left w:val="single" w:sz="2" w:space="0" w:color="E5E7EB"/>
            <w:bottom w:val="single" w:sz="2" w:space="0" w:color="E5E7EB"/>
            <w:right w:val="single" w:sz="2" w:space="0" w:color="E5E7EB"/>
          </w:divBdr>
        </w:div>
        <w:div w:id="1736663390">
          <w:marLeft w:val="0"/>
          <w:marRight w:val="0"/>
          <w:marTop w:val="0"/>
          <w:marBottom w:val="0"/>
          <w:divBdr>
            <w:top w:val="single" w:sz="2" w:space="0" w:color="E5E7EB"/>
            <w:left w:val="single" w:sz="2" w:space="0" w:color="E5E7EB"/>
            <w:bottom w:val="single" w:sz="2" w:space="0" w:color="E5E7EB"/>
            <w:right w:val="single" w:sz="2" w:space="0" w:color="E5E7EB"/>
          </w:divBdr>
        </w:div>
        <w:div w:id="1855878774">
          <w:marLeft w:val="0"/>
          <w:marRight w:val="0"/>
          <w:marTop w:val="0"/>
          <w:marBottom w:val="0"/>
          <w:divBdr>
            <w:top w:val="single" w:sz="2" w:space="0" w:color="E5E7EB"/>
            <w:left w:val="single" w:sz="2" w:space="0" w:color="E5E7EB"/>
            <w:bottom w:val="single" w:sz="2" w:space="0" w:color="E5E7EB"/>
            <w:right w:val="single" w:sz="2" w:space="0" w:color="E5E7EB"/>
          </w:divBdr>
        </w:div>
        <w:div w:id="1624576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212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private/var/folders/10/ycsp0kzs1jg24jvtc7qgy82r0000gn/T/AppTranslocation/688C98D2-2E75-4C63-8F59-8764113E8725/d/Visual%20Studio%20Code.app/Contents/Resources/app/out/vs/code/electron-sandbox/workbench/workbench.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file://vscode-app/private/var/folders/10/ycsp0kzs1jg24jvtc7qgy82r0000gn/T/AppTranslocation/688C98D2-2E75-4C63-8F59-8764113E8725/d/Visual%20Studio%20Code.app/Contents/Resources/app/out/vs/code/electron-sandbox/workbench/workbench.html" TargetMode="External"/><Relationship Id="rId12" Type="http://schemas.openxmlformats.org/officeDocument/2006/relationships/hyperlink" Target="vscode-file://vscode-app/private/var/folders/10/ycsp0kzs1jg24jvtc7qgy82r0000gn/T/AppTranslocation/688C98D2-2E75-4C63-8F59-8764113E8725/d/Visual%20Studio%20Code.app/Contents/Resources/app/out/vs/code/electron-sandbox/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private/var/folders/10/ycsp0kzs1jg24jvtc7qgy82r0000gn/T/AppTranslocation/688C98D2-2E75-4C63-8F59-8764113E8725/d/Visual%20Studio%20Code.app/Contents/Resources/app/out/vs/code/electron-sandbox/workbench/workbench.html" TargetMode="External"/><Relationship Id="rId11" Type="http://schemas.openxmlformats.org/officeDocument/2006/relationships/hyperlink" Target="vscode-file://vscode-app/private/var/folders/10/ycsp0kzs1jg24jvtc7qgy82r0000gn/T/AppTranslocation/688C98D2-2E75-4C63-8F59-8764113E8725/d/Visual%20Studio%20Code.app/Contents/Resources/app/out/vs/code/electron-sandbox/workbench/workbench.html" TargetMode="External"/><Relationship Id="rId5" Type="http://schemas.openxmlformats.org/officeDocument/2006/relationships/hyperlink" Target="vscode-file://vscode-app/private/var/folders/10/ycsp0kzs1jg24jvtc7qgy82r0000gn/T/AppTranslocation/688C98D2-2E75-4C63-8F59-8764113E8725/d/Visual%20Studio%20Code.app/Contents/Resources/app/out/vs/code/electron-sandbox/workbench/workbench.html" TargetMode="External"/><Relationship Id="rId10" Type="http://schemas.openxmlformats.org/officeDocument/2006/relationships/hyperlink" Target="vscode-file://vscode-app/private/var/folders/10/ycsp0kzs1jg24jvtc7qgy82r0000gn/T/AppTranslocation/688C98D2-2E75-4C63-8F59-8764113E8725/d/Visual%20Studio%20Code.app/Contents/Resources/app/out/vs/code/electron-sandbox/workbench/workbench.html" TargetMode="External"/><Relationship Id="rId4" Type="http://schemas.openxmlformats.org/officeDocument/2006/relationships/webSettings" Target="webSettings.xml"/><Relationship Id="rId9" Type="http://schemas.openxmlformats.org/officeDocument/2006/relationships/hyperlink" Target="vscode-file://vscode-app/private/var/folders/10/ycsp0kzs1jg24jvtc7qgy82r0000gn/T/AppTranslocation/688C98D2-2E75-4C63-8F59-8764113E8725/d/Visual%20Studio%20Code.app/Contents/Resources/app/out/vs/code/electron-sandbox/workbench/workbench.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18</Pages>
  <Words>4437</Words>
  <Characters>25291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Anatole Abe</dc:creator>
  <cp:keywords/>
  <dc:description/>
  <cp:lastModifiedBy>Anatole Abe</cp:lastModifiedBy>
  <cp:revision>6</cp:revision>
  <dcterms:created xsi:type="dcterms:W3CDTF">2025-05-24T12:04:00Z</dcterms:created>
  <dcterms:modified xsi:type="dcterms:W3CDTF">2025-11-04T09:09:00Z</dcterms:modified>
</cp:coreProperties>
</file>