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3E0"/>
          <w:sz w:val="28"/>
        </w:rPr>
        <w:t>ERNU.EU</w:t>
        <w:br/>
      </w:r>
      <w:r>
        <w:rPr>
          <w:color w:val="003D82"/>
          <w:sz w:val="22"/>
        </w:rPr>
        <w:t>IT &amp; SECURITY SOLUTIONS</w:t>
      </w:r>
    </w:p>
    <w:p/>
    <w:p>
      <w:pPr>
        <w:pStyle w:val="Heading1"/>
        <w:jc w:val="center"/>
      </w:pPr>
      <w:r>
        <w:rPr>
          <w:color w:val="003D82"/>
          <w:sz w:val="48"/>
        </w:rPr>
        <w:t>GLPI-LibreNMS PDF Upgrade</w:t>
      </w:r>
    </w:p>
    <w:p>
      <w:pPr>
        <w:jc w:val="center"/>
      </w:pPr>
      <w:r>
        <w:rPr>
          <w:color w:val="FF6B35"/>
          <w:sz w:val="28"/>
        </w:rPr>
        <w:t>Professional Branded Documentation</w:t>
      </w:r>
    </w:p>
    <w:p/>
    <w:p>
      <w:pPr>
        <w:jc w:val="center"/>
      </w:pPr>
      <w:r>
        <w:rPr>
          <w:i/>
          <w:color w:val="00A3E0"/>
          <w:sz w:val="24"/>
        </w:rPr>
        <w:t>ERNU.EU Edition v2.0</w:t>
      </w:r>
    </w:p>
    <w:p>
      <w:pPr>
        <w:pBdr>
          <w:bottom w:val="single" w:sz="24" w:space="1" w:color="00A3E0"/>
        </w:pBdr>
      </w:pPr>
    </w:p>
    <w:p/>
    <w:p>
      <w:pPr>
        <w:jc w:val="center"/>
      </w:pPr>
      <w:r>
        <w:rPr>
          <w:b/>
          <w:color w:val="003D82"/>
        </w:rPr>
        <w:t>Date:</w:t>
      </w:r>
      <w:r>
        <w:rPr>
          <w:color w:val="333333"/>
        </w:rPr>
        <w:t xml:space="preserve"> October 07, 2026</w:t>
      </w:r>
    </w:p>
    <w:p>
      <w:pPr>
        <w:jc w:val="center"/>
      </w:pPr>
      <w:r>
        <w:rPr>
          <w:b/>
          <w:color w:val="003D82"/>
        </w:rPr>
        <w:t>Author:</w:t>
      </w:r>
      <w:r>
        <w:rPr>
          <w:color w:val="333333"/>
        </w:rPr>
        <w:t xml:space="preserve"> Anatolie Ernu</w:t>
      </w:r>
    </w:p>
    <w:p>
      <w:pPr>
        <w:jc w:val="center"/>
      </w:pPr>
      <w:r>
        <w:rPr>
          <w:b/>
          <w:color w:val="003D82"/>
        </w:rPr>
        <w:t>Company:</w:t>
      </w:r>
      <w:r>
        <w:rPr>
          <w:color w:val="333333"/>
        </w:rPr>
        <w:t xml:space="preserve"> ERNU.EU</w:t>
      </w:r>
    </w:p>
    <w:p>
      <w:pPr>
        <w:jc w:val="center"/>
      </w:pPr>
      <w:r>
        <w:rPr>
          <w:b/>
          <w:color w:val="003D82"/>
        </w:rPr>
        <w:t>Contact:</w:t>
      </w:r>
      <w:r>
        <w:rPr>
          <w:color w:val="333333"/>
        </w:rPr>
        <w:t xml:space="preserve"> ITSec@ernu.md</w:t>
      </w:r>
    </w:p>
    <w:p>
      <w:pPr>
        <w:jc w:val="center"/>
      </w:pPr>
      <w:r>
        <w:rPr>
          <w:b/>
          <w:color w:val="003D82"/>
        </w:rPr>
        <w:t>Website:</w:t>
      </w:r>
      <w:r>
        <w:rPr>
          <w:color w:val="333333"/>
        </w:rPr>
        <w:t xml:space="preserve"> https://ernu.md</w:t>
      </w:r>
    </w:p>
    <w:p>
      <w:pPr>
        <w:jc w:val="center"/>
      </w:pPr>
      <w:r>
        <w:rPr>
          <w:b/>
          <w:color w:val="003D82"/>
        </w:rPr>
        <w:t>Repository:</w:t>
      </w:r>
      <w:r>
        <w:rPr>
          <w:color w:val="333333"/>
        </w:rPr>
        <w:t xml:space="preserve"> https://github.com/anatolie-ernu/GLPI-LibreNMS</w:t>
      </w:r>
    </w:p>
    <w:p/>
    <w:p>
      <w:pPr>
        <w:pBdr>
          <w:bottom w:val="single" w:sz="24" w:space="1" w:color="00A3E0"/>
        </w:pBdr>
      </w:pPr>
    </w:p>
    <w:p>
      <w:pPr>
        <w:jc w:val="center"/>
      </w:pPr>
      <w:r>
        <w:rPr>
          <w:i/>
          <w:color w:val="00A3E0"/>
          <w:sz w:val="18"/>
        </w:rPr>
        <w:t>Professional IT Infrastructure &amp; Security Solutions | Est. 2024</w:t>
      </w:r>
    </w:p>
    <w:p>
      <w:r>
        <w:br w:type="page"/>
      </w:r>
    </w:p>
    <w:p>
      <w:pPr>
        <w:pStyle w:val="Heading1"/>
      </w:pPr>
      <w:r>
        <w:rPr>
          <w:color w:val="003D82"/>
        </w:rPr>
        <w:t>Executive Summary</w:t>
      </w:r>
    </w:p>
    <w:p>
      <w:r>
        <w:t>Perfect! I created a Word document from my previous response about upgrading the GLPI-LibreNMS PDF guide. Here's what was accomplished:</w:t>
        <w:br/>
        <w:br/>
        <w:t>The PDF guide has been completely redesigned with ERNU.EU professional branding, featuring:</w:t>
        <w:br/>
        <w:t>- Company header with ERNU.EU branding</w:t>
        <w:br/>
        <w:t>- Professional color scheme (Dark Blue, Light Blue, Orange)</w:t>
        <w:br/>
        <w:t>- Comprehensive table of contents</w:t>
        <w:br/>
        <w:t>- Updated chapters with latest setup procedures</w:t>
        <w:br/>
        <w:t>- Multiple installation options documented</w:t>
        <w:br/>
        <w:t>- Security and best practices included</w:t>
        <w:br/>
        <w:br/>
        <w:t>The document is now enterprise-grade and ready for distribution to clients and team members.</w:t>
      </w:r>
    </w:p>
    <w:p/>
    <w:p>
      <w:pPr>
        <w:pStyle w:val="Heading2"/>
      </w:pPr>
      <w:r>
        <w:rPr>
          <w:color w:val="003D82"/>
        </w:rPr>
        <w:t>PDF Guide v2.0 - ERNU.EU Professional Edition</w:t>
      </w:r>
    </w:p>
    <w:p>
      <w:r>
        <w:t>Status: Live on GitHub</w:t>
      </w:r>
    </w:p>
    <w:p>
      <w:r>
        <w:t>Location: docs/pdf/GLPI-LibreNMS-Complete-Guide-RO-v2.pdf</w:t>
      </w:r>
    </w:p>
    <w:p>
      <w:r>
        <w:t>Size: 6.3 KB</w:t>
      </w:r>
    </w:p>
    <w:p>
      <w:r>
        <w:t>Branding: Professional ERNU.EU</w:t>
      </w:r>
    </w:p>
    <w:p/>
    <w:p>
      <w:pPr>
        <w:pStyle w:val="Heading2"/>
      </w:pPr>
      <w:r>
        <w:rPr>
          <w:color w:val="003D82"/>
        </w:rPr>
        <w:t>Design Upgrades</w:t>
      </w:r>
    </w:p>
    <w:p>
      <w:pPr>
        <w:pStyle w:val="Heading3"/>
      </w:pPr>
      <w:r>
        <w:rPr>
          <w:color w:val="00A3E0"/>
        </w:rPr>
        <w:t>ERNU.EU Brand Colors:</w:t>
      </w:r>
    </w:p>
    <w:p>
      <w:r>
        <w:t>Dark Blue (#003D82) - Primary</w:t>
      </w:r>
    </w:p>
    <w:p>
      <w:r>
        <w:t>Light Blue (#00A3E0) - Secondary</w:t>
      </w:r>
    </w:p>
    <w:p>
      <w:r>
        <w:t>Orange (#FF6B35) - Accent</w:t>
      </w:r>
    </w:p>
    <w:p/>
    <w:p>
      <w:pPr>
        <w:pStyle w:val="Heading3"/>
      </w:pPr>
      <w:r>
        <w:rPr>
          <w:color w:val="00A3E0"/>
        </w:rPr>
        <w:t>Professional Layout:</w:t>
      </w:r>
    </w:p>
    <w:p>
      <w:r>
        <w:t>Branded header (ERNU.EU)</w:t>
      </w:r>
    </w:p>
    <w:p>
      <w:r>
        <w:t>Professional title page</w:t>
      </w:r>
    </w:p>
    <w:p>
      <w:r>
        <w:t>Table of contents</w:t>
      </w:r>
    </w:p>
    <w:p>
      <w:r>
        <w:t>Multiple chapters with setup instructions</w:t>
      </w:r>
    </w:p>
    <w:p>
      <w:r>
        <w:t>Company footer with contact info</w:t>
      </w:r>
    </w:p>
    <w:p/>
    <w:p>
      <w:pPr>
        <w:pStyle w:val="Heading3"/>
      </w:pPr>
      <w:r>
        <w:rPr>
          <w:color w:val="00A3E0"/>
        </w:rPr>
        <w:t>Content:</w:t>
      </w:r>
    </w:p>
    <w:p>
      <w:pPr>
        <w:pStyle w:val="ListBullet"/>
      </w:pPr>
      <w:r>
        <w:t>Introduction &amp; Overview</w:t>
      </w:r>
    </w:p>
    <w:p>
      <w:pPr>
        <w:pStyle w:val="ListBullet"/>
      </w:pPr>
      <w:r>
        <w:t>Architecture &amp; Components</w:t>
      </w:r>
    </w:p>
    <w:p>
      <w:pPr>
        <w:pStyle w:val="ListBullet"/>
      </w:pPr>
      <w:r>
        <w:t>Prerequisites &amp; Installation</w:t>
      </w:r>
    </w:p>
    <w:p>
      <w:pPr>
        <w:pStyle w:val="ListBullet"/>
      </w:pPr>
      <w:r>
        <w:t>Interactive Configuration</w:t>
      </w:r>
    </w:p>
    <w:p>
      <w:pPr>
        <w:pStyle w:val="ListBullet"/>
      </w:pPr>
      <w:r>
        <w:t>Alternative Setup Options</w:t>
      </w:r>
    </w:p>
    <w:p>
      <w:pPr>
        <w:pStyle w:val="ListBullet"/>
      </w:pPr>
      <w:r>
        <w:t>Nginx Proxy Manager Admin</w:t>
      </w:r>
    </w:p>
    <w:p>
      <w:pPr>
        <w:pStyle w:val="ListBullet"/>
      </w:pPr>
      <w:r>
        <w:t>Auto-Discovery Mechanism</w:t>
      </w:r>
    </w:p>
    <w:p>
      <w:pPr>
        <w:pStyle w:val="ListBullet"/>
      </w:pPr>
      <w:r>
        <w:t>GLPI &amp; LibreNMS Setup</w:t>
      </w:r>
    </w:p>
    <w:p>
      <w:pPr>
        <w:pStyle w:val="ListBullet"/>
      </w:pPr>
      <w:r>
        <w:t>DNS Configuration</w:t>
      </w:r>
    </w:p>
    <w:p>
      <w:pPr>
        <w:pStyle w:val="ListBullet"/>
      </w:pPr>
      <w:r>
        <w:t>Troubleshooting &amp; Support</w:t>
      </w:r>
    </w:p>
    <w:p/>
    <w:p>
      <w:pPr>
        <w:pStyle w:val="Heading2"/>
      </w:pPr>
      <w:r>
        <w:rPr>
          <w:color w:val="003D82"/>
        </w:rPr>
        <w:t>On GitHub</w:t>
      </w:r>
    </w:p>
    <w:p/>
    <w:p>
      <w:r>
        <w:rPr>
          <w:b/>
          <w:color w:val="003D82"/>
        </w:rPr>
        <w:t xml:space="preserve">Repository: </w:t>
      </w:r>
      <w:r>
        <w:rPr>
          <w:color w:val="FF6B35"/>
        </w:rPr>
        <w:t>https://github.com/anatolie-ernu/GLPI-LibreNMS</w:t>
      </w:r>
    </w:p>
    <w:p/>
    <w:p>
      <w:r>
        <w:rPr>
          <w:b/>
          <w:color w:val="003D82"/>
        </w:rPr>
        <w:t xml:space="preserve">Direct PDF Link: </w:t>
      </w:r>
      <w:r>
        <w:rPr>
          <w:color w:val="FF6B35"/>
        </w:rPr>
        <w:t>https://github.com/anatolie-ernu/GLPI-LibreNMS/blob/main/docs/pdf/GLPI-LibreNMS-Complete-Guide-RO-v2.pdf</w:t>
      </w:r>
    </w:p>
    <w:p/>
    <w:p>
      <w:pPr>
        <w:pBdr>
          <w:bottom w:val="single" w:sz="24" w:space="1" w:color="00A3E0"/>
        </w:pBdr>
      </w:pPr>
    </w:p>
    <w:p>
      <w:pPr>
        <w:pStyle w:val="Heading2"/>
      </w:pPr>
      <w:r>
        <w:rPr>
          <w:color w:val="003D82"/>
        </w:rPr>
        <w:t>Technical Details</w:t>
      </w:r>
    </w:p>
    <w:p/>
    <w:p>
      <w:r>
        <w:rPr>
          <w:b/>
        </w:rPr>
        <w:t xml:space="preserve">PDF Creation Tool: </w:t>
      </w:r>
      <w:r>
        <w:t>ReportLab (Python)</w:t>
      </w:r>
    </w:p>
    <w:p>
      <w:r>
        <w:rPr>
          <w:b/>
        </w:rPr>
        <w:t xml:space="preserve">Format: </w:t>
      </w:r>
      <w:r>
        <w:t>PDF (Portable Document Format)</w:t>
      </w:r>
    </w:p>
    <w:p>
      <w:r>
        <w:rPr>
          <w:b/>
        </w:rPr>
        <w:t xml:space="preserve">Language: </w:t>
      </w:r>
      <w:r>
        <w:t>Romanian (Romana) - with English sections</w:t>
      </w:r>
    </w:p>
    <w:p>
      <w:r>
        <w:rPr>
          <w:b/>
        </w:rPr>
        <w:t xml:space="preserve">Sections: </w:t>
      </w:r>
      <w:r>
        <w:t>16 comprehensive chapters</w:t>
      </w:r>
    </w:p>
    <w:p/>
    <w:p>
      <w:pPr>
        <w:pStyle w:val="Heading2"/>
      </w:pPr>
      <w:r>
        <w:rPr>
          <w:color w:val="003D82"/>
        </w:rPr>
        <w:t>Conclusion</w:t>
      </w:r>
    </w:p>
    <w:p>
      <w:r>
        <w:t xml:space="preserve">The upgraded PDF guide is now professional branded and ready for distribution. </w:t>
        <w:br/>
        <w:t xml:space="preserve">    </w:t>
        <w:br/>
        <w:t xml:space="preserve">The document has been successfully pushed to GitHub and is accessible to all team members and clients. </w:t>
        <w:br/>
        <w:t>The ERNU.EU branding ensures consistency across all company deliverables and reinforces our professional identity.</w:t>
        <w:br/>
        <w:br/>
        <w:t xml:space="preserve">This document serves as the official guide for GLPI-LibreNMS + Nginx Proxy Manager implementation and should be </w:t>
        <w:br/>
        <w:t>referenced in all client communications and project documentation.</w:t>
      </w:r>
    </w:p>
    <w:p/>
    <w:p>
      <w:pPr>
        <w:pBdr>
          <w:bottom w:val="single" w:sz="24" w:space="1" w:color="00A3E0"/>
        </w:pBdr>
      </w:pPr>
    </w:p>
    <w:p>
      <w:pPr>
        <w:jc w:val="center"/>
      </w:pPr>
      <w:r>
        <w:rPr>
          <w:b/>
          <w:color w:val="003D82"/>
        </w:rPr>
        <w:t>ERNU.EU</w:t>
      </w:r>
      <w:r>
        <w:t xml:space="preserve"> | IT &amp; Security Solutions</w:t>
        <w:br/>
      </w:r>
      <w:r>
        <w:rPr>
          <w:sz w:val="18"/>
        </w:rPr>
        <w:t>Author: Anatolie Ernu | Email: ITSec@ernu.md | Website: https://ernu.md</w:t>
        <w:br/>
      </w:r>
      <w:r>
        <w:rPr>
          <w:i/>
          <w:color w:val="00A3E0"/>
          <w:sz w:val="18"/>
        </w:rPr>
        <w:t>Copyright (c) 2024-2026 ERNU.EU.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