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rFonts w:ascii="Arial" w:cs="Arial" w:eastAsia="Arial" w:hAnsi="Arial"/>
          <w:sz w:val="22"/>
          <w:szCs w:val="22"/>
        </w:rPr>
        <w:t xml:space="preserve"/>
      </w:r>
    </w:p>
    <w:p>
      <w:pPr>
        <w:spacing w:after="240" w:before="0"/>
        <w:jc w:val="center"/>
      </w:pPr>
      <w:r>
        <w:rPr>
          <w:rFonts w:ascii="Segoe UI Emoji" w:cs="Segoe UI Emoji" w:eastAsia="Segoe UI Emoji" w:hAnsi="Segoe UI Emoji"/>
          <w:sz w:val="120"/>
          <w:szCs w:val="120"/>
        </w:rPr>
        <w:t xml:space="preserve">🌿</w:t>
      </w:r>
    </w:p>
    <w:p>
      <w:pPr>
        <w:spacing w:after="160" w:before="0"/>
        <w:jc w:val="center"/>
      </w:pPr>
      <w:r>
        <w:rPr>
          <w:rFonts w:ascii="Arial" w:cs="Arial" w:eastAsia="Arial" w:hAnsi="Arial"/>
          <w:b/>
          <w:bCs/>
          <w:color w:val="1F4E79"/>
          <w:sz w:val="64"/>
          <w:szCs w:val="64"/>
        </w:rPr>
        <w:t xml:space="preserve">GREENHOUSE IoT SYSTEM</w:t>
      </w:r>
    </w:p>
    <w:p>
      <w:pPr>
        <w:spacing w:after="160" w:before="0"/>
        <w:jc w:val="center"/>
      </w:pPr>
      <w:r>
        <w:rPr>
          <w:rFonts w:ascii="Arial" w:cs="Arial" w:eastAsia="Arial" w:hAnsi="Arial"/>
          <w:color w:val="2E75B6"/>
          <w:sz w:val="36"/>
          <w:szCs w:val="36"/>
        </w:rPr>
        <w:t xml:space="preserve">Complete Project Documentation</w:t>
      </w:r>
    </w:p>
    <w:p>
      <w:pPr>
        <w:spacing w:after="1200" w:before="0"/>
        <w:jc w:val="center"/>
      </w:pPr>
      <w:r>
        <w:rPr>
          <w:rFonts w:ascii="Arial" w:cs="Arial" w:eastAsia="Arial" w:hAnsi="Arial"/>
          <w:color w:val="595959"/>
          <w:sz w:val="24"/>
          <w:szCs w:val="24"/>
        </w:rPr>
        <w:t xml:space="preserve">ESP32  ·  MQTT  ·  Node.js  ·  TimescaleDB  ·  Docker  ·  GitLab CI/CD</w:t>
      </w:r>
    </w:p>
    <w:p>
      <w:pPr>
        <w:spacing w:after="0" w:before="0"/>
        <w:jc w:val="center"/>
      </w:pPr>
      <w:r>
        <w:rPr>
          <w:rFonts w:ascii="Arial" w:cs="Arial" w:eastAsia="Arial" w:hAnsi="Arial"/>
          <w:color w:val="595959"/>
          <w:sz w:val="22"/>
          <w:szCs w:val="22"/>
        </w:rPr>
        <w:t xml:space="preserve">Version 1.0  ·  3 June 2026</w:t>
      </w:r>
    </w:p>
    <w:p>
      <w:r>
        <w:br w:type="page"/>
      </w:r>
    </w:p>
    <w:p>
      <w:pPr>
        <w:pStyle w:val="Heading1"/>
        <w:shd w:fill="1F4E79" w:val="clear"/>
        <w:spacing w:after="120" w:before="120"/>
      </w:pPr>
      <w:r>
        <w:rPr>
          <w:rFonts w:ascii="Arial" w:cs="Arial" w:eastAsia="Arial" w:hAnsi="Arial"/>
          <w:b/>
          <w:bCs/>
          <w:color w:val="FFFFFF"/>
          <w:sz w:val="36"/>
          <w:szCs w:val="36"/>
        </w:rPr>
        <w:t xml:space="preserve">1. Executive Summary</w:t>
      </w:r>
    </w:p>
    <w:p>
      <w:pPr>
        <w:spacing w:after="0" w:before="0"/>
      </w:pPr>
      <w:r>
        <w:t xml:space="preserve"/>
      </w:r>
    </w:p>
    <w:p>
      <w:pPr>
        <w:spacing w:after="100" w:before="0"/>
      </w:pPr>
      <w:r>
        <w:rPr>
          <w:rFonts w:ascii="Arial" w:cs="Arial" w:eastAsia="Arial" w:hAnsi="Arial"/>
          <w:color w:val="1a1a1a"/>
          <w:sz w:val="22"/>
          <w:szCs w:val="22"/>
        </w:rPr>
        <w:t xml:space="preserve">The Greenhouse IoT System is a full-stack, production-grade automation platform designed to monitor and control a physical greenhouse. It connects embedded hardware (ESP32 microcontrollers) to a cloud-hosted backend through an MQTT message broker, stores time-series sensor data in a purpose-built time-series database, and exposes a secure REST API consumed by both a web dashboard and a native Android application.</w:t>
      </w:r>
    </w:p>
    <w:p>
      <w:pPr>
        <w:spacing w:after="0" w:before="0"/>
      </w:pPr>
      <w:r>
        <w:t xml:space="preserve"/>
      </w:r>
    </w:p>
    <w:p>
      <w:pPr>
        <w:spacing w:after="100" w:before="0"/>
      </w:pPr>
      <w:r>
        <w:rPr>
          <w:rFonts w:ascii="Arial" w:cs="Arial" w:eastAsia="Arial" w:hAnsi="Arial"/>
          <w:color w:val="1a1a1a"/>
          <w:sz w:val="22"/>
          <w:szCs w:val="22"/>
        </w:rPr>
        <w:t xml:space="preserve">The system autonomously manages temperature regulation (windows and fans), irrigation scheduling, and soil moisture monitoring — with fallback logic embedded in the firmware itself so the greenhouse continues to operate safely even if the internet connection is lost.</w:t>
      </w:r>
    </w:p>
    <w:p>
      <w:pPr>
        <w:spacing w:after="0" w:before="0"/>
      </w:pPr>
      <w:r>
        <w:t xml:space="preserve"/>
      </w:r>
    </w:p>
    <w:p>
      <w:pPr>
        <w:spacing w:after="100" w:before="0"/>
      </w:pPr>
      <w:r>
        <w:rPr>
          <w:rFonts w:ascii="Arial" w:cs="Arial" w:eastAsia="Arial" w:hAnsi="Arial"/>
          <w:color w:val="1a1a1a"/>
          <w:sz w:val="22"/>
          <w:szCs w:val="22"/>
        </w:rPr>
        <w:t xml:space="preserve">Alerts are delivered via email and SMS when any sensor reading crosses a configurable threshold. All infrastructure runs in Docker containers orchestrated by Docker Compose, and code deployments are fully automated through a GitLab CI/CD pipeline.</w:t>
      </w:r>
    </w:p>
    <w:p>
      <w:pPr>
        <w:spacing w:after="0" w:before="0"/>
      </w:pPr>
      <w:r>
        <w:t xml:space="preserve"/>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platform</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ESP32 (dual-core 240 MHz, built-in WiFi)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 protocol</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MQTT over TCP/IP (QoS 1, LWT support)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runtime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20 LTS + Express 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TimescaleDB (PostgreSQL 16 extension)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Pre-computed aggregates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5-minute, 1-hour, 1-day continuous aggregates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retention</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Automatic: compress after 7 days, drop after 1 year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JWT Access (15 min) + Refresh tokens (30 days)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Containerisation</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Docker Compose — 6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Pipelines: test → build → SSH deploy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 (SMTP/Nodemailer) + SMS (Twilio / SMSAPI / Vonage)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Let's Encrypt via Certbot — auto-renewed every 12 hours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Irrigation schedules</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Unlimited cron-based programs (per-device, per-day)</w:t>
            </w:r>
          </w:p>
        </w:tc>
      </w:tr>
    </w:tbl>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2. System Architecture</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2.1 High-Level Architecture</w:t>
      </w:r>
    </w:p>
    <w:p>
      <w:pPr>
        <w:spacing w:after="100" w:before="0"/>
      </w:pPr>
      <w:r>
        <w:rPr>
          <w:rFonts w:ascii="Arial" w:cs="Arial" w:eastAsia="Arial" w:hAnsi="Arial"/>
          <w:color w:val="1a1a1a"/>
          <w:sz w:val="22"/>
          <w:szCs w:val="22"/>
        </w:rPr>
        <w:t xml:space="preserve">The system is divided into three physical tiers that communicate over a local network and the internet:</w:t>
      </w:r>
    </w:p>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Edge Tier — ESP32 firmware reads sensors and switches relays. It publishes JSON payloads over MQTT and subscribes to command topics. Autonomous threshold logic keeps the greenhouse safe when offline.</w:t>
      </w:r>
    </w:p>
    <w:p>
      <w:pPr>
        <w:pStyle w:val="ListParagraph"/>
        <w:numPr>
          <w:ilvl w:val="0"/>
          <w:numId w:val="2"/>
        </w:numPr>
        <w:spacing w:after="60" w:before="0"/>
      </w:pPr>
      <w:r>
        <w:rPr>
          <w:rFonts w:ascii="Arial" w:cs="Arial" w:eastAsia="Arial" w:hAnsi="Arial"/>
          <w:sz w:val="22"/>
          <w:szCs w:val="22"/>
        </w:rPr>
        <w:t xml:space="preserve">Server Tier — A Linux server running Docker hosts: the MQTT broker (Mosquitto), the Node.js REST API, TimescaleDB, Redis, and Nginx as the SSL-terminating reverse proxy.</w:t>
      </w:r>
    </w:p>
    <w:p>
      <w:pPr>
        <w:pStyle w:val="ListParagraph"/>
        <w:numPr>
          <w:ilvl w:val="0"/>
          <w:numId w:val="2"/>
        </w:numPr>
        <w:spacing w:after="60" w:before="0"/>
      </w:pPr>
      <w:r>
        <w:rPr>
          <w:rFonts w:ascii="Arial" w:cs="Arial" w:eastAsia="Arial" w:hAnsi="Arial"/>
          <w:sz w:val="22"/>
          <w:szCs w:val="22"/>
        </w:rPr>
        <w:t xml:space="preserve">Client Tier — A React web dashboard and a React Native Android app consume the REST API over HTTPS with JWT-authenticated requests.</w:t>
      </w:r>
    </w:p>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2.2 Communication Flow</w:t>
      </w:r>
    </w:p>
    <w:p>
      <w:pPr>
        <w:spacing w:after="0" w:before="0"/>
      </w:pPr>
      <w:r>
        <w:t xml:space="preserve"/>
      </w:r>
    </w:p>
    <w:p>
      <w:pPr>
        <w:spacing w:after="100" w:before="0"/>
      </w:pPr>
      <w:r>
        <w:rPr>
          <w:rFonts w:ascii="Arial" w:cs="Arial" w:eastAsia="Arial" w:hAnsi="Arial"/>
          <w:color w:val="1a1a1a"/>
          <w:sz w:val="22"/>
          <w:szCs w:val="22"/>
        </w:rPr>
        <w:t xml:space="preserve">Every 30 seconds the ESP32 publishes a JSON payload to the topic greenhouse/SERA_001/sensors. The backend MQTT service receives it, writes a row into the sensor_readings hypertable, and passes the values to the alert engine. The alert engine evaluates all active rules; if any threshold is violated and the per-rule cooldown has elapsed it inserts a record into alert_history and dispatches email and/or SMS notifications.</w:t>
      </w:r>
    </w:p>
    <w:p>
      <w:pPr>
        <w:spacing w:after="0" w:before="0"/>
      </w:pPr>
      <w:r>
        <w:t xml:space="preserve"/>
      </w:r>
    </w:p>
    <w:p>
      <w:pPr>
        <w:spacing w:after="100" w:before="0"/>
      </w:pPr>
      <w:r>
        <w:rPr>
          <w:rFonts w:ascii="Arial" w:cs="Arial" w:eastAsia="Arial" w:hAnsi="Arial"/>
          <w:color w:val="1a1a1a"/>
          <w:sz w:val="22"/>
          <w:szCs w:val="22"/>
        </w:rPr>
        <w:t xml:space="preserve">The frontend dashboard polls GET /api/sensors/history with an interval parameter (5min, 1h, 1d). The backend routes that query to the matching TimescaleDB continuous aggregate view, returning pre-computed averages in sub-millisecond time regardless of how many raw rows exist.</w:t>
      </w:r>
    </w:p>
    <w:p>
      <w:pPr>
        <w:spacing w:after="0" w:before="0"/>
      </w:pPr>
      <w:r>
        <w:t xml:space="preserve"/>
      </w:r>
    </w:p>
    <w:p>
      <w:pPr>
        <w:spacing w:after="100" w:before="0"/>
      </w:pPr>
      <w:r>
        <w:rPr>
          <w:rFonts w:ascii="Arial" w:cs="Arial" w:eastAsia="Arial" w:hAnsi="Arial"/>
          <w:color w:val="1a1a1a"/>
          <w:sz w:val="22"/>
          <w:szCs w:val="22"/>
        </w:rPr>
        <w:t xml:space="preserve">Commands (open windows, start pump, etc.) flow in the reverse direction: the web or mobile app calls POST /api/actuators/command; the backend publishes a JSON message to greenhouse/SERA_001/cmd/windows (or /cmd/pump, /cmd/fan, /cmd/auto); the ESP32 receives it, executes the action, and immediately publishes a heartbeat with the updated state.</w:t>
      </w:r>
    </w:p>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2.3 Technology Stack Rationale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Microcontroller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ESP32 (PlatformIO / Arduino)</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Built-in WiFi + Bluetooth, dual-core, rich ecosystem, 12-bit ADC for analog soil sensor, 5V-tolerant relay drivers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Message Bus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Mosquitto MQTT 2</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Lightweight publish-subscribe ideal for IoT; LWT detects device offline; QoS 1 guarantees at-least-once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Express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Non-blocking I/O handles many concurrent MQTT messages and API requests efficiently; vast npm ecosystem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Time-series DB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TimescaleDB</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PostgreSQL syntax + automatic hypertable partitioning + continuous aggregates = 10–100× faster range queries vs plain SQL; built-in compression saves 90 % disk space; retention policies automatic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Sub-millisecond session storage; used for rate-limit state and irrigation job queue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Reverse Proxy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Nginx</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SSL termination, static file serving, WebSocket upgrade for future MQTT-WS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Let's Encrypt + Certbot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automated certificate renewal every 90 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GitLab CI/CD</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Native to GitLab repos; multi-stage pipeline with Docker registry; SSH deploy with zero-downtime rolling restart</w:t>
            </w:r>
          </w:p>
        </w:tc>
      </w:tr>
    </w:tbl>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3. Complete Folder &amp; File Structure</w:t>
      </w:r>
    </w:p>
    <w:p>
      <w:pPr>
        <w:spacing w:after="0" w:before="0"/>
      </w:pPr>
      <w:r>
        <w:t xml:space="preserve"/>
      </w:r>
    </w:p>
    <w:p>
      <w:pPr>
        <w:spacing w:after="100" w:before="0"/>
      </w:pPr>
      <w:r>
        <w:rPr>
          <w:rFonts w:ascii="Arial" w:cs="Arial" w:eastAsia="Arial" w:hAnsi="Arial"/>
          <w:color w:val="1a1a1a"/>
          <w:sz w:val="22"/>
          <w:szCs w:val="22"/>
        </w:rPr>
        <w:t xml:space="preserve">The repository is organised so that each implementation stage (Etapa 1 through 10) stands alone and can be deployed independently. The final production layout merges the backend, docker, and scripts directories.</w:t>
      </w:r>
    </w:p>
    <w:p>
      <w:pPr>
        <w:spacing w:after="0" w:before="0"/>
      </w:pPr>
      <w:r>
        <w:t xml:space="preserve"/>
      </w:r>
    </w:p>
    <w:p>
      <w:pPr>
        <w:shd w:fill="E8EDF2" w:val="clear"/>
        <w:spacing w:after="20" w:before="0"/>
        <w:ind w:left="180"/>
      </w:pPr>
      <w:r>
        <w:rPr>
          <w:rFonts w:ascii="Courier New" w:cs="Courier New" w:eastAsia="Courier New" w:hAnsi="Courier New"/>
          <w:color w:val="2E4057"/>
          <w:sz w:val="18"/>
          <w:szCs w:val="18"/>
        </w:rPr>
        <w:t xml:space="preserve">greenhouse-iot/                          ← Repository root</w:t>
      </w:r>
    </w:p>
    <w:p>
      <w:pPr>
        <w:shd w:fill="E8EDF2" w:val="clear"/>
        <w:spacing w:after="20" w:before="0"/>
        <w:ind w:left="180"/>
      </w:pPr>
      <w:r>
        <w:rPr>
          <w:rFonts w:ascii="Courier New" w:cs="Courier New" w:eastAsia="Courier New" w:hAnsi="Courier New"/>
          <w:color w:val="2E4057"/>
          <w:sz w:val="18"/>
          <w:szCs w:val="18"/>
        </w:rPr>
        <w:t xml:space="preserve">│</w:t>
      </w:r>
    </w:p>
    <w:p>
      <w:pPr>
        <w:shd w:fill="E8EDF2" w:val="clear"/>
        <w:spacing w:after="20" w:before="0"/>
        <w:ind w:left="180"/>
      </w:pPr>
      <w:r>
        <w:rPr>
          <w:rFonts w:ascii="Courier New" w:cs="Courier New" w:eastAsia="Courier New" w:hAnsi="Courier New"/>
          <w:color w:val="2E4057"/>
          <w:sz w:val="18"/>
          <w:szCs w:val="18"/>
        </w:rPr>
        <w:t xml:space="preserve">├── firmware/                            ← All ESP32 source code</w:t>
      </w:r>
    </w:p>
    <w:p>
      <w:pPr>
        <w:shd w:fill="E8EDF2" w:val="clear"/>
        <w:spacing w:after="20" w:before="0"/>
        <w:ind w:left="180"/>
      </w:pPr>
      <w:r>
        <w:rPr>
          <w:rFonts w:ascii="Courier New" w:cs="Courier New" w:eastAsia="Courier New" w:hAnsi="Courier New"/>
          <w:color w:val="2E4057"/>
          <w:sz w:val="18"/>
          <w:szCs w:val="18"/>
        </w:rPr>
        <w:t xml:space="preserve">│   ├── etapa1/                          ← Stage 1: sensors + relays only (no WiFi)</w:t>
      </w:r>
    </w:p>
    <w:p>
      <w:pPr>
        <w:shd w:fill="E8EDF2" w:val="clear"/>
        <w:spacing w:after="20" w:before="0"/>
        <w:ind w:left="180"/>
      </w:pPr>
      <w:r>
        <w:rPr>
          <w:rFonts w:ascii="Courier New" w:cs="Courier New" w:eastAsia="Courier New" w:hAnsi="Courier New"/>
          <w:color w:val="2E4057"/>
          <w:sz w:val="18"/>
          <w:szCs w:val="18"/>
        </w:rPr>
        <w:t xml:space="preserve">│   │   ├── platformio.ini               ← PlatformIO board &amp; library config</w:t>
      </w:r>
    </w:p>
    <w:p>
      <w:pPr>
        <w:shd w:fill="E8EDF2" w:val="clear"/>
        <w:spacing w:after="20" w:before="0"/>
        <w:ind w:left="180"/>
      </w:pPr>
      <w:r>
        <w:rPr>
          <w:rFonts w:ascii="Courier New" w:cs="Courier New" w:eastAsia="Courier New" w:hAnsi="Courier New"/>
          <w:color w:val="2E4057"/>
          <w:sz w:val="18"/>
          <w:szCs w:val="18"/>
        </w:rPr>
        <w:t xml:space="preserve">│   │   └── src/</w:t>
      </w:r>
    </w:p>
    <w:p>
      <w:pPr>
        <w:shd w:fill="E8EDF2" w:val="clear"/>
        <w:spacing w:after="20" w:before="0"/>
        <w:ind w:left="180"/>
      </w:pPr>
      <w:r>
        <w:rPr>
          <w:rFonts w:ascii="Courier New" w:cs="Courier New" w:eastAsia="Courier New" w:hAnsi="Courier New"/>
          <w:color w:val="2E4057"/>
          <w:sz w:val="18"/>
          <w:szCs w:val="18"/>
        </w:rPr>
        <w:t xml:space="preserve">│   │       ├── config.h                 ← ALL constants: pins, thresholds, timing</w:t>
      </w:r>
    </w:p>
    <w:p>
      <w:pPr>
        <w:shd w:fill="E8EDF2" w:val="clear"/>
        <w:spacing w:after="20" w:before="0"/>
        <w:ind w:left="180"/>
      </w:pPr>
      <w:r>
        <w:rPr>
          <w:rFonts w:ascii="Courier New" w:cs="Courier New" w:eastAsia="Courier New" w:hAnsi="Courier New"/>
          <w:color w:val="2E4057"/>
          <w:sz w:val="18"/>
          <w:szCs w:val="18"/>
        </w:rPr>
        <w:t xml:space="preserve">│   │       ├── main.cpp                 ← setup() + loop() entry point</w:t>
      </w:r>
    </w:p>
    <w:p>
      <w:pPr>
        <w:shd w:fill="E8EDF2" w:val="clear"/>
        <w:spacing w:after="20" w:before="0"/>
        <w:ind w:left="180"/>
      </w:pPr>
      <w:r>
        <w:rPr>
          <w:rFonts w:ascii="Courier New" w:cs="Courier New" w:eastAsia="Courier New" w:hAnsi="Courier New"/>
          <w:color w:val="2E4057"/>
          <w:sz w:val="18"/>
          <w:szCs w:val="18"/>
        </w:rPr>
        <w:t xml:space="preserve">│   │       ├── sensors.h / .cpp         ← DHT22 + capacitive soil sensor</w:t>
      </w:r>
    </w:p>
    <w:p>
      <w:pPr>
        <w:shd w:fill="E8EDF2" w:val="clear"/>
        <w:spacing w:after="20" w:before="0"/>
        <w:ind w:left="180"/>
      </w:pPr>
      <w:r>
        <w:rPr>
          <w:rFonts w:ascii="Courier New" w:cs="Courier New" w:eastAsia="Courier New" w:hAnsi="Courier New"/>
          <w:color w:val="2E4057"/>
          <w:sz w:val="18"/>
          <w:szCs w:val="18"/>
        </w:rPr>
        <w:t xml:space="preserve">│   │       └── actuators.h / .cpp       ← Relay control + autonomous threshold logic</w:t>
      </w:r>
    </w:p>
    <w:p>
      <w:pPr>
        <w:shd w:fill="E8EDF2" w:val="clear"/>
        <w:spacing w:after="20" w:before="0"/>
        <w:ind w:left="180"/>
      </w:pPr>
      <w:r>
        <w:rPr>
          <w:rFonts w:ascii="Courier New" w:cs="Courier New" w:eastAsia="Courier New" w:hAnsi="Courier New"/>
          <w:color w:val="2E4057"/>
          <w:sz w:val="18"/>
          <w:szCs w:val="18"/>
        </w:rPr>
        <w:t xml:space="preserve">│   │</w:t>
      </w:r>
    </w:p>
    <w:p>
      <w:pPr>
        <w:shd w:fill="E8EDF2" w:val="clear"/>
        <w:spacing w:after="20" w:before="0"/>
        <w:ind w:left="180"/>
      </w:pPr>
      <w:r>
        <w:rPr>
          <w:rFonts w:ascii="Courier New" w:cs="Courier New" w:eastAsia="Courier New" w:hAnsi="Courier New"/>
          <w:color w:val="2E4057"/>
          <w:sz w:val="18"/>
          <w:szCs w:val="18"/>
        </w:rPr>
        <w:t xml:space="preserve">│   └── etapa2/                          ← Stage 2: adds WiFi + MQTT + NTP</w:t>
      </w:r>
    </w:p>
    <w:p>
      <w:pPr>
        <w:shd w:fill="E8EDF2" w:val="clear"/>
        <w:spacing w:after="20" w:before="0"/>
        <w:ind w:left="180"/>
      </w:pPr>
      <w:r>
        <w:rPr>
          <w:rFonts w:ascii="Courier New" w:cs="Courier New" w:eastAsia="Courier New" w:hAnsi="Courier New"/>
          <w:color w:val="2E4057"/>
          <w:sz w:val="18"/>
          <w:szCs w:val="18"/>
        </w:rPr>
        <w:t xml:space="preserve">│       ├── platformio.ini               ← Adds PubSubClient + ArduinoJson libs</w:t>
      </w:r>
    </w:p>
    <w:p>
      <w:pPr>
        <w:shd w:fill="E8EDF2" w:val="clear"/>
        <w:spacing w:after="20" w:before="0"/>
        <w:ind w:left="180"/>
      </w:pPr>
      <w:r>
        <w:rPr>
          <w:rFonts w:ascii="Courier New" w:cs="Courier New" w:eastAsia="Courier New" w:hAnsi="Courier New"/>
          <w:color w:val="2E4057"/>
          <w:sz w:val="18"/>
          <w:szCs w:val="18"/>
        </w:rPr>
        <w:t xml:space="preserve">│       └── src/</w:t>
      </w:r>
    </w:p>
    <w:p>
      <w:pPr>
        <w:shd w:fill="E8EDF2" w:val="clear"/>
        <w:spacing w:after="20" w:before="0"/>
        <w:ind w:left="180"/>
      </w:pPr>
      <w:r>
        <w:rPr>
          <w:rFonts w:ascii="Courier New" w:cs="Courier New" w:eastAsia="Courier New" w:hAnsi="Courier New"/>
          <w:color w:val="2E4057"/>
          <w:sz w:val="18"/>
          <w:szCs w:val="18"/>
        </w:rPr>
        <w:t xml:space="preserve">│           ├── config.h                 ← Extended: WiFi creds, MQTT host, topics</w:t>
      </w:r>
    </w:p>
    <w:p>
      <w:pPr>
        <w:shd w:fill="E8EDF2" w:val="clear"/>
        <w:spacing w:after="20" w:before="0"/>
        <w:ind w:left="180"/>
      </w:pPr>
      <w:r>
        <w:rPr>
          <w:rFonts w:ascii="Courier New" w:cs="Courier New" w:eastAsia="Courier New" w:hAnsi="Courier New"/>
          <w:color w:val="2E4057"/>
          <w:sz w:val="18"/>
          <w:szCs w:val="18"/>
        </w:rPr>
        <w:t xml:space="preserve">│           ├── main.cpp                 ← Extended loop: publishes every 30s, heartbeat</w:t>
      </w:r>
    </w:p>
    <w:p>
      <w:pPr>
        <w:shd w:fill="E8EDF2" w:val="clear"/>
        <w:spacing w:after="20" w:before="0"/>
        <w:ind w:left="180"/>
      </w:pPr>
      <w:r>
        <w:rPr>
          <w:rFonts w:ascii="Courier New" w:cs="Courier New" w:eastAsia="Courier New" w:hAnsi="Courier New"/>
          <w:color w:val="2E4057"/>
          <w:sz w:val="18"/>
          <w:szCs w:val="18"/>
        </w:rPr>
        <w:t xml:space="preserve">│           ├── sensors.h / .cpp         ← Same as Stage 1 + JSON serialisation</w:t>
      </w:r>
    </w:p>
    <w:p>
      <w:pPr>
        <w:shd w:fill="E8EDF2" w:val="clear"/>
        <w:spacing w:after="20" w:before="0"/>
        <w:ind w:left="180"/>
      </w:pPr>
      <w:r>
        <w:rPr>
          <w:rFonts w:ascii="Courier New" w:cs="Courier New" w:eastAsia="Courier New" w:hAnsi="Courier New"/>
          <w:color w:val="2E4057"/>
          <w:sz w:val="18"/>
          <w:szCs w:val="18"/>
        </w:rPr>
        <w:t xml:space="preserve">│           ├── actuators.h / .cpp       ← Same + pump timer check</w:t>
      </w:r>
    </w:p>
    <w:p>
      <w:pPr>
        <w:shd w:fill="E8EDF2" w:val="clear"/>
        <w:spacing w:after="20" w:before="0"/>
        <w:ind w:left="180"/>
      </w:pPr>
      <w:r>
        <w:rPr>
          <w:rFonts w:ascii="Courier New" w:cs="Courier New" w:eastAsia="Courier New" w:hAnsi="Courier New"/>
          <w:color w:val="2E4057"/>
          <w:sz w:val="18"/>
          <w:szCs w:val="18"/>
        </w:rPr>
        <w:t xml:space="preserve">│           └── wifi_mqtt.h / .cpp       ← WiFi connect, MQTT pub/sub, NTP, LWT</w:t>
      </w:r>
    </w:p>
    <w:p>
      <w:pPr>
        <w:shd w:fill="E8EDF2" w:val="clear"/>
        <w:spacing w:after="20" w:before="0"/>
        <w:ind w:left="180"/>
      </w:pPr>
      <w:r>
        <w:rPr>
          <w:rFonts w:ascii="Courier New" w:cs="Courier New" w:eastAsia="Courier New" w:hAnsi="Courier New"/>
          <w:color w:val="2E4057"/>
          <w:sz w:val="18"/>
          <w:szCs w:val="18"/>
        </w:rPr>
        <w:t xml:space="preserve">│</w:t>
      </w:r>
    </w:p>
    <w:p>
      <w:pPr>
        <w:shd w:fill="E8EDF2" w:val="clear"/>
        <w:spacing w:after="20" w:before="0"/>
        <w:ind w:left="180"/>
      </w:pPr>
      <w:r>
        <w:rPr>
          <w:rFonts w:ascii="Courier New" w:cs="Courier New" w:eastAsia="Courier New" w:hAnsi="Courier New"/>
          <w:color w:val="2E4057"/>
          <w:sz w:val="18"/>
          <w:szCs w:val="18"/>
        </w:rPr>
        <w:t xml:space="preserve">├── backend/                             ← Node.js server</w:t>
      </w:r>
    </w:p>
    <w:p>
      <w:pPr>
        <w:shd w:fill="E8EDF2" w:val="clear"/>
        <w:spacing w:after="20" w:before="0"/>
        <w:ind w:left="180"/>
      </w:pPr>
      <w:r>
        <w:rPr>
          <w:rFonts w:ascii="Courier New" w:cs="Courier New" w:eastAsia="Courier New" w:hAnsi="Courier New"/>
          <w:color w:val="2E4057"/>
          <w:sz w:val="18"/>
          <w:szCs w:val="18"/>
        </w:rPr>
        <w:t xml:space="preserve">│   ├── package.json                     ← Dependencies: express, pg, mqtt, nodemailer…</w:t>
      </w:r>
    </w:p>
    <w:p>
      <w:pPr>
        <w:shd w:fill="E8EDF2" w:val="clear"/>
        <w:spacing w:after="20" w:before="0"/>
        <w:ind w:left="180"/>
      </w:pPr>
      <w:r>
        <w:rPr>
          <w:rFonts w:ascii="Courier New" w:cs="Courier New" w:eastAsia="Courier New" w:hAnsi="Courier New"/>
          <w:color w:val="2E4057"/>
          <w:sz w:val="18"/>
          <w:szCs w:val="18"/>
        </w:rPr>
        <w:t xml:space="preserve">│   ├── Dockerfile                       ← Multi-stage build: deps → production image</w:t>
      </w:r>
    </w:p>
    <w:p>
      <w:pPr>
        <w:shd w:fill="E8EDF2" w:val="clear"/>
        <w:spacing w:after="20" w:before="0"/>
        <w:ind w:left="180"/>
      </w:pPr>
      <w:r>
        <w:rPr>
          <w:rFonts w:ascii="Courier New" w:cs="Courier New" w:eastAsia="Courier New" w:hAnsi="Courier New"/>
          <w:color w:val="2E4057"/>
          <w:sz w:val="18"/>
          <w:szCs w:val="18"/>
        </w:rPr>
        <w:t xml:space="preserve">│   ├── db/</w:t>
      </w:r>
    </w:p>
    <w:p>
      <w:pPr>
        <w:shd w:fill="E8EDF2" w:val="clear"/>
        <w:spacing w:after="20" w:before="0"/>
        <w:ind w:left="180"/>
      </w:pPr>
      <w:r>
        <w:rPr>
          <w:rFonts w:ascii="Courier New" w:cs="Courier New" w:eastAsia="Courier New" w:hAnsi="Courier New"/>
          <w:color w:val="2E4057"/>
          <w:sz w:val="18"/>
          <w:szCs w:val="18"/>
        </w:rPr>
        <w:t xml:space="preserve">│   │   └── init/</w:t>
      </w:r>
    </w:p>
    <w:p>
      <w:pPr>
        <w:shd w:fill="E8EDF2" w:val="clear"/>
        <w:spacing w:after="20" w:before="0"/>
        <w:ind w:left="180"/>
      </w:pPr>
      <w:r>
        <w:rPr>
          <w:rFonts w:ascii="Courier New" w:cs="Courier New" w:eastAsia="Courier New" w:hAnsi="Courier New"/>
          <w:color w:val="2E4057"/>
          <w:sz w:val="18"/>
          <w:szCs w:val="18"/>
        </w:rPr>
        <w:t xml:space="preserve">│   │       └── 001_schema.sql           ← Full TimescaleDB schema, aggregates, seed data</w:t>
      </w:r>
    </w:p>
    <w:p>
      <w:pPr>
        <w:shd w:fill="E8EDF2" w:val="clear"/>
        <w:spacing w:after="20" w:before="0"/>
        <w:ind w:left="180"/>
      </w:pPr>
      <w:r>
        <w:rPr>
          <w:rFonts w:ascii="Courier New" w:cs="Courier New" w:eastAsia="Courier New" w:hAnsi="Courier New"/>
          <w:color w:val="2E4057"/>
          <w:sz w:val="18"/>
          <w:szCs w:val="18"/>
        </w:rPr>
        <w:t xml:space="preserve">│   └── src/</w:t>
      </w:r>
    </w:p>
    <w:p>
      <w:pPr>
        <w:shd w:fill="E8EDF2" w:val="clear"/>
        <w:spacing w:after="20" w:before="0"/>
        <w:ind w:left="180"/>
      </w:pPr>
      <w:r>
        <w:rPr>
          <w:rFonts w:ascii="Courier New" w:cs="Courier New" w:eastAsia="Courier New" w:hAnsi="Courier New"/>
          <w:color w:val="2E4057"/>
          <w:sz w:val="18"/>
          <w:szCs w:val="18"/>
        </w:rPr>
        <w:t xml:space="preserve">│       ├── app.js                       ← Express app, middleware stack, route mounting</w:t>
      </w:r>
    </w:p>
    <w:p>
      <w:pPr>
        <w:shd w:fill="E8EDF2" w:val="clear"/>
        <w:spacing w:after="20" w:before="0"/>
        <w:ind w:left="180"/>
      </w:pPr>
      <w:r>
        <w:rPr>
          <w:rFonts w:ascii="Courier New" w:cs="Courier New" w:eastAsia="Courier New" w:hAnsi="Courier New"/>
          <w:color w:val="2E4057"/>
          <w:sz w:val="18"/>
          <w:szCs w:val="18"/>
        </w:rPr>
        <w:t xml:space="preserve">│       ├── db/</w:t>
      </w:r>
    </w:p>
    <w:p>
      <w:pPr>
        <w:shd w:fill="E8EDF2" w:val="clear"/>
        <w:spacing w:after="20" w:before="0"/>
        <w:ind w:left="180"/>
      </w:pPr>
      <w:r>
        <w:rPr>
          <w:rFonts w:ascii="Courier New" w:cs="Courier New" w:eastAsia="Courier New" w:hAnsi="Courier New"/>
          <w:color w:val="2E4057"/>
          <w:sz w:val="18"/>
          <w:szCs w:val="18"/>
        </w:rPr>
        <w:t xml:space="preserve">│       │   └── pool.js                  ← pg Pool wrapper: query(), queryOne(), transaction()</w:t>
      </w:r>
    </w:p>
    <w:p>
      <w:pPr>
        <w:shd w:fill="E8EDF2" w:val="clear"/>
        <w:spacing w:after="20" w:before="0"/>
        <w:ind w:left="180"/>
      </w:pPr>
      <w:r>
        <w:rPr>
          <w:rFonts w:ascii="Courier New" w:cs="Courier New" w:eastAsia="Courier New" w:hAnsi="Courier New"/>
          <w:color w:val="2E4057"/>
          <w:sz w:val="18"/>
          <w:szCs w:val="18"/>
        </w:rPr>
        <w:t xml:space="preserve">│       ├── mqtt/</w:t>
      </w:r>
    </w:p>
    <w:p>
      <w:pPr>
        <w:shd w:fill="E8EDF2" w:val="clear"/>
        <w:spacing w:after="20" w:before="0"/>
        <w:ind w:left="180"/>
      </w:pPr>
      <w:r>
        <w:rPr>
          <w:rFonts w:ascii="Courier New" w:cs="Courier New" w:eastAsia="Courier New" w:hAnsi="Courier New"/>
          <w:color w:val="2E4057"/>
          <w:sz w:val="18"/>
          <w:szCs w:val="18"/>
        </w:rPr>
        <w:t xml:space="preserve">│       │   └── service.js               ← MQTT client: receives sensors, dispatches commands</w:t>
      </w:r>
    </w:p>
    <w:p>
      <w:pPr>
        <w:shd w:fill="E8EDF2" w:val="clear"/>
        <w:spacing w:after="20" w:before="0"/>
        <w:ind w:left="180"/>
      </w:pPr>
      <w:r>
        <w:rPr>
          <w:rFonts w:ascii="Courier New" w:cs="Courier New" w:eastAsia="Courier New" w:hAnsi="Courier New"/>
          <w:color w:val="2E4057"/>
          <w:sz w:val="18"/>
          <w:szCs w:val="18"/>
        </w:rPr>
        <w:t xml:space="preserve">│       ├── scheduler/</w:t>
      </w:r>
    </w:p>
    <w:p>
      <w:pPr>
        <w:shd w:fill="E8EDF2" w:val="clear"/>
        <w:spacing w:after="20" w:before="0"/>
        <w:ind w:left="180"/>
      </w:pPr>
      <w:r>
        <w:rPr>
          <w:rFonts w:ascii="Courier New" w:cs="Courier New" w:eastAsia="Courier New" w:hAnsi="Courier New"/>
          <w:color w:val="2E4057"/>
          <w:sz w:val="18"/>
          <w:szCs w:val="18"/>
        </w:rPr>
        <w:t xml:space="preserve">│       │   └── irrigation.js            ← node-cron: loads DB schedules, fires pump commands</w:t>
      </w:r>
    </w:p>
    <w:p>
      <w:pPr>
        <w:shd w:fill="E8EDF2" w:val="clear"/>
        <w:spacing w:after="20" w:before="0"/>
        <w:ind w:left="180"/>
      </w:pPr>
      <w:r>
        <w:rPr>
          <w:rFonts w:ascii="Courier New" w:cs="Courier New" w:eastAsia="Courier New" w:hAnsi="Courier New"/>
          <w:color w:val="2E4057"/>
          <w:sz w:val="18"/>
          <w:szCs w:val="18"/>
        </w:rPr>
        <w:t xml:space="preserve">│       ├── alerts/</w:t>
      </w:r>
    </w:p>
    <w:p>
      <w:pPr>
        <w:shd w:fill="E8EDF2" w:val="clear"/>
        <w:spacing w:after="20" w:before="0"/>
        <w:ind w:left="180"/>
      </w:pPr>
      <w:r>
        <w:rPr>
          <w:rFonts w:ascii="Courier New" w:cs="Courier New" w:eastAsia="Courier New" w:hAnsi="Courier New"/>
          <w:color w:val="2E4057"/>
          <w:sz w:val="18"/>
          <w:szCs w:val="18"/>
        </w:rPr>
        <w:t xml:space="preserve">│       │   └── engine.js                ← Evaluates alert rules, calls email/SMS, logs history</w:t>
      </w:r>
    </w:p>
    <w:p>
      <w:pPr>
        <w:shd w:fill="E8EDF2" w:val="clear"/>
        <w:spacing w:after="20" w:before="0"/>
        <w:ind w:left="180"/>
      </w:pPr>
      <w:r>
        <w:rPr>
          <w:rFonts w:ascii="Courier New" w:cs="Courier New" w:eastAsia="Courier New" w:hAnsi="Courier New"/>
          <w:color w:val="2E4057"/>
          <w:sz w:val="18"/>
          <w:szCs w:val="18"/>
        </w:rPr>
        <w:t xml:space="preserve">│       ├── notifications/</w:t>
      </w:r>
    </w:p>
    <w:p>
      <w:pPr>
        <w:shd w:fill="E8EDF2" w:val="clear"/>
        <w:spacing w:after="20" w:before="0"/>
        <w:ind w:left="180"/>
      </w:pPr>
      <w:r>
        <w:rPr>
          <w:rFonts w:ascii="Courier New" w:cs="Courier New" w:eastAsia="Courier New" w:hAnsi="Courier New"/>
          <w:color w:val="2E4057"/>
          <w:sz w:val="18"/>
          <w:szCs w:val="18"/>
        </w:rPr>
        <w:t xml:space="preserve">│       │   ├── email.js                 ← Nodemailer HTML email builder</w:t>
      </w:r>
    </w:p>
    <w:p>
      <w:pPr>
        <w:shd w:fill="E8EDF2" w:val="clear"/>
        <w:spacing w:after="20" w:before="0"/>
        <w:ind w:left="180"/>
      </w:pPr>
      <w:r>
        <w:rPr>
          <w:rFonts w:ascii="Courier New" w:cs="Courier New" w:eastAsia="Courier New" w:hAnsi="Courier New"/>
          <w:color w:val="2E4057"/>
          <w:sz w:val="18"/>
          <w:szCs w:val="18"/>
        </w:rPr>
        <w:t xml:space="preserve">│       │   └── sms.js                   ← Multi-provider SMS (Twilio / SMSAPI / Vonage)</w:t>
      </w:r>
    </w:p>
    <w:p>
      <w:pPr>
        <w:shd w:fill="E8EDF2" w:val="clear"/>
        <w:spacing w:after="20" w:before="0"/>
        <w:ind w:left="180"/>
      </w:pPr>
      <w:r>
        <w:rPr>
          <w:rFonts w:ascii="Courier New" w:cs="Courier New" w:eastAsia="Courier New" w:hAnsi="Courier New"/>
          <w:color w:val="2E4057"/>
          <w:sz w:val="18"/>
          <w:szCs w:val="18"/>
        </w:rPr>
        <w:t xml:space="preserve">│       ├── utils/</w:t>
      </w:r>
    </w:p>
    <w:p>
      <w:pPr>
        <w:shd w:fill="E8EDF2" w:val="clear"/>
        <w:spacing w:after="20" w:before="0"/>
        <w:ind w:left="180"/>
      </w:pPr>
      <w:r>
        <w:rPr>
          <w:rFonts w:ascii="Courier New" w:cs="Courier New" w:eastAsia="Courier New" w:hAnsi="Courier New"/>
          <w:color w:val="2E4057"/>
          <w:sz w:val="18"/>
          <w:szCs w:val="18"/>
        </w:rPr>
        <w:t xml:space="preserve">│       │   └── logger.js                ← Winston: console + rotating file logs</w:t>
      </w:r>
    </w:p>
    <w:p>
      <w:pPr>
        <w:shd w:fill="E8EDF2" w:val="clear"/>
        <w:spacing w:after="20" w:before="0"/>
        <w:ind w:left="180"/>
      </w:pPr>
      <w:r>
        <w:rPr>
          <w:rFonts w:ascii="Courier New" w:cs="Courier New" w:eastAsia="Courier New" w:hAnsi="Courier New"/>
          <w:color w:val="2E4057"/>
          <w:sz w:val="18"/>
          <w:szCs w:val="18"/>
        </w:rPr>
        <w:t xml:space="preserve">│       └── api/</w:t>
      </w:r>
    </w:p>
    <w:p>
      <w:pPr>
        <w:shd w:fill="E8EDF2" w:val="clear"/>
        <w:spacing w:after="20" w:before="0"/>
        <w:ind w:left="180"/>
      </w:pPr>
      <w:r>
        <w:rPr>
          <w:rFonts w:ascii="Courier New" w:cs="Courier New" w:eastAsia="Courier New" w:hAnsi="Courier New"/>
          <w:color w:val="2E4057"/>
          <w:sz w:val="18"/>
          <w:szCs w:val="18"/>
        </w:rPr>
        <w:t xml:space="preserve">│           ├── middleware/</w:t>
      </w:r>
    </w:p>
    <w:p>
      <w:pPr>
        <w:shd w:fill="E8EDF2" w:val="clear"/>
        <w:spacing w:after="20" w:before="0"/>
        <w:ind w:left="180"/>
      </w:pPr>
      <w:r>
        <w:rPr>
          <w:rFonts w:ascii="Courier New" w:cs="Courier New" w:eastAsia="Courier New" w:hAnsi="Courier New"/>
          <w:color w:val="2E4057"/>
          <w:sz w:val="18"/>
          <w:szCs w:val="18"/>
        </w:rPr>
        <w:t xml:space="preserve">│           │   └── auth.js              ← JWT verify middleware + adminOnly guard</w:t>
      </w:r>
    </w:p>
    <w:p>
      <w:pPr>
        <w:shd w:fill="E8EDF2" w:val="clear"/>
        <w:spacing w:after="20" w:before="0"/>
        <w:ind w:left="180"/>
      </w:pPr>
      <w:r>
        <w:rPr>
          <w:rFonts w:ascii="Courier New" w:cs="Courier New" w:eastAsia="Courier New" w:hAnsi="Courier New"/>
          <w:color w:val="2E4057"/>
          <w:sz w:val="18"/>
          <w:szCs w:val="18"/>
        </w:rPr>
        <w:t xml:space="preserve">│           └── routes/</w:t>
      </w:r>
    </w:p>
    <w:p>
      <w:pPr>
        <w:shd w:fill="E8EDF2" w:val="clear"/>
        <w:spacing w:after="20" w:before="0"/>
        <w:ind w:left="180"/>
      </w:pPr>
      <w:r>
        <w:rPr>
          <w:rFonts w:ascii="Courier New" w:cs="Courier New" w:eastAsia="Courier New" w:hAnsi="Courier New"/>
          <w:color w:val="2E4057"/>
          <w:sz w:val="18"/>
          <w:szCs w:val="18"/>
        </w:rPr>
        <w:t xml:space="preserve">│               ├── auth.js              ← POST /login, /refresh, /logout, GET /me</w:t>
      </w:r>
    </w:p>
    <w:p>
      <w:pPr>
        <w:shd w:fill="E8EDF2" w:val="clear"/>
        <w:spacing w:after="20" w:before="0"/>
        <w:ind w:left="180"/>
      </w:pPr>
      <w:r>
        <w:rPr>
          <w:rFonts w:ascii="Courier New" w:cs="Courier New" w:eastAsia="Courier New" w:hAnsi="Courier New"/>
          <w:color w:val="2E4057"/>
          <w:sz w:val="18"/>
          <w:szCs w:val="18"/>
        </w:rPr>
        <w:t xml:space="preserve">│               ├── sensors.js           ← GET /latest, /history, /stats, /export</w:t>
      </w:r>
    </w:p>
    <w:p>
      <w:pPr>
        <w:shd w:fill="E8EDF2" w:val="clear"/>
        <w:spacing w:after="20" w:before="0"/>
        <w:ind w:left="180"/>
      </w:pPr>
      <w:r>
        <w:rPr>
          <w:rFonts w:ascii="Courier New" w:cs="Courier New" w:eastAsia="Courier New" w:hAnsi="Courier New"/>
          <w:color w:val="2E4057"/>
          <w:sz w:val="18"/>
          <w:szCs w:val="18"/>
        </w:rPr>
        <w:t xml:space="preserve">│               ├── actuators.js         ← POST /command, GET /events</w:t>
      </w:r>
    </w:p>
    <w:p>
      <w:pPr>
        <w:shd w:fill="E8EDF2" w:val="clear"/>
        <w:spacing w:after="20" w:before="0"/>
        <w:ind w:left="180"/>
      </w:pPr>
      <w:r>
        <w:rPr>
          <w:rFonts w:ascii="Courier New" w:cs="Courier New" w:eastAsia="Courier New" w:hAnsi="Courier New"/>
          <w:color w:val="2E4057"/>
          <w:sz w:val="18"/>
          <w:szCs w:val="18"/>
        </w:rPr>
        <w:t xml:space="preserve">│               ├── schedules.js         ← CRUD irrigation schedules + manual trigger</w:t>
      </w:r>
    </w:p>
    <w:p>
      <w:pPr>
        <w:shd w:fill="E8EDF2" w:val="clear"/>
        <w:spacing w:after="20" w:before="0"/>
        <w:ind w:left="180"/>
      </w:pPr>
      <w:r>
        <w:rPr>
          <w:rFonts w:ascii="Courier New" w:cs="Courier New" w:eastAsia="Courier New" w:hAnsi="Courier New"/>
          <w:color w:val="2E4057"/>
          <w:sz w:val="18"/>
          <w:szCs w:val="18"/>
        </w:rPr>
        <w:t xml:space="preserve">│               ├── alerts.js            ← CRUD alert rules + history + acknowledge</w:t>
      </w:r>
    </w:p>
    <w:p>
      <w:pPr>
        <w:shd w:fill="E8EDF2" w:val="clear"/>
        <w:spacing w:after="20" w:before="0"/>
        <w:ind w:left="180"/>
      </w:pPr>
      <w:r>
        <w:rPr>
          <w:rFonts w:ascii="Courier New" w:cs="Courier New" w:eastAsia="Courier New" w:hAnsi="Courier New"/>
          <w:color w:val="2E4057"/>
          <w:sz w:val="18"/>
          <w:szCs w:val="18"/>
        </w:rPr>
        <w:t xml:space="preserve">│               ├── devices.js           ← GET devices + online status</w:t>
      </w:r>
    </w:p>
    <w:p>
      <w:pPr>
        <w:shd w:fill="E8EDF2" w:val="clear"/>
        <w:spacing w:after="20" w:before="0"/>
        <w:ind w:left="180"/>
      </w:pPr>
      <w:r>
        <w:rPr>
          <w:rFonts w:ascii="Courier New" w:cs="Courier New" w:eastAsia="Courier New" w:hAnsi="Courier New"/>
          <w:color w:val="2E4057"/>
          <w:sz w:val="18"/>
          <w:szCs w:val="18"/>
        </w:rPr>
        <w:t xml:space="preserve">│               └── dashboard.js         ← Aggregated dashboard endpoint</w:t>
      </w:r>
    </w:p>
    <w:p>
      <w:pPr>
        <w:shd w:fill="E8EDF2" w:val="clear"/>
        <w:spacing w:after="20" w:before="0"/>
        <w:ind w:left="180"/>
      </w:pPr>
      <w:r>
        <w:rPr>
          <w:rFonts w:ascii="Courier New" w:cs="Courier New" w:eastAsia="Courier New" w:hAnsi="Courier New"/>
          <w:color w:val="2E4057"/>
          <w:sz w:val="18"/>
          <w:szCs w:val="18"/>
        </w:rPr>
        <w:t xml:space="preserve">│</w:t>
      </w:r>
    </w:p>
    <w:p>
      <w:pPr>
        <w:shd w:fill="E8EDF2" w:val="clear"/>
        <w:spacing w:after="20" w:before="0"/>
        <w:ind w:left="180"/>
      </w:pPr>
      <w:r>
        <w:rPr>
          <w:rFonts w:ascii="Courier New" w:cs="Courier New" w:eastAsia="Courier New" w:hAnsi="Courier New"/>
          <w:color w:val="2E4057"/>
          <w:sz w:val="18"/>
          <w:szCs w:val="18"/>
        </w:rPr>
        <w:t xml:space="preserve">├── docker/</w:t>
      </w:r>
    </w:p>
    <w:p>
      <w:pPr>
        <w:shd w:fill="E8EDF2" w:val="clear"/>
        <w:spacing w:after="20" w:before="0"/>
        <w:ind w:left="180"/>
      </w:pPr>
      <w:r>
        <w:rPr>
          <w:rFonts w:ascii="Courier New" w:cs="Courier New" w:eastAsia="Courier New" w:hAnsi="Courier New"/>
          <w:color w:val="2E4057"/>
          <w:sz w:val="18"/>
          <w:szCs w:val="18"/>
        </w:rPr>
        <w:t xml:space="preserve">│   ├── mosquitto/</w:t>
      </w:r>
    </w:p>
    <w:p>
      <w:pPr>
        <w:shd w:fill="E8EDF2" w:val="clear"/>
        <w:spacing w:after="20" w:before="0"/>
        <w:ind w:left="180"/>
      </w:pPr>
      <w:r>
        <w:rPr>
          <w:rFonts w:ascii="Courier New" w:cs="Courier New" w:eastAsia="Courier New" w:hAnsi="Courier New"/>
          <w:color w:val="2E4057"/>
          <w:sz w:val="18"/>
          <w:szCs w:val="18"/>
        </w:rPr>
        <w:t xml:space="preserve">│   │   └── config/</w:t>
      </w:r>
    </w:p>
    <w:p>
      <w:pPr>
        <w:shd w:fill="E8EDF2" w:val="clear"/>
        <w:spacing w:after="20" w:before="0"/>
        <w:ind w:left="180"/>
      </w:pPr>
      <w:r>
        <w:rPr>
          <w:rFonts w:ascii="Courier New" w:cs="Courier New" w:eastAsia="Courier New" w:hAnsi="Courier New"/>
          <w:color w:val="2E4057"/>
          <w:sz w:val="18"/>
          <w:szCs w:val="18"/>
        </w:rPr>
        <w:t xml:space="preserve">│   │       └── mosquitto.conf           ← Auth, persistence, WebSocket listener</w:t>
      </w:r>
    </w:p>
    <w:p>
      <w:pPr>
        <w:shd w:fill="E8EDF2" w:val="clear"/>
        <w:spacing w:after="20" w:before="0"/>
        <w:ind w:left="180"/>
      </w:pPr>
      <w:r>
        <w:rPr>
          <w:rFonts w:ascii="Courier New" w:cs="Courier New" w:eastAsia="Courier New" w:hAnsi="Courier New"/>
          <w:color w:val="2E4057"/>
          <w:sz w:val="18"/>
          <w:szCs w:val="18"/>
        </w:rPr>
        <w:t xml:space="preserve">│   └── nginx/</w:t>
      </w:r>
    </w:p>
    <w:p>
      <w:pPr>
        <w:shd w:fill="E8EDF2" w:val="clear"/>
        <w:spacing w:after="20" w:before="0"/>
        <w:ind w:left="180"/>
      </w:pPr>
      <w:r>
        <w:rPr>
          <w:rFonts w:ascii="Courier New" w:cs="Courier New" w:eastAsia="Courier New" w:hAnsi="Courier New"/>
          <w:color w:val="2E4057"/>
          <w:sz w:val="18"/>
          <w:szCs w:val="18"/>
        </w:rPr>
        <w:t xml:space="preserve">│       └── default.conf                 ← HTTP→HTTPS redirect + SSL + proxy to backend</w:t>
      </w:r>
    </w:p>
    <w:p>
      <w:pPr>
        <w:shd w:fill="E8EDF2" w:val="clear"/>
        <w:spacing w:after="20" w:before="0"/>
        <w:ind w:left="180"/>
      </w:pPr>
      <w:r>
        <w:rPr>
          <w:rFonts w:ascii="Courier New" w:cs="Courier New" w:eastAsia="Courier New" w:hAnsi="Courier New"/>
          <w:color w:val="2E4057"/>
          <w:sz w:val="18"/>
          <w:szCs w:val="18"/>
        </w:rPr>
        <w:t xml:space="preserve">│</w:t>
      </w:r>
    </w:p>
    <w:p>
      <w:pPr>
        <w:shd w:fill="E8EDF2" w:val="clear"/>
        <w:spacing w:after="20" w:before="0"/>
        <w:ind w:left="180"/>
      </w:pPr>
      <w:r>
        <w:rPr>
          <w:rFonts w:ascii="Courier New" w:cs="Courier New" w:eastAsia="Courier New" w:hAnsi="Courier New"/>
          <w:color w:val="2E4057"/>
          <w:sz w:val="18"/>
          <w:szCs w:val="18"/>
        </w:rPr>
        <w:t xml:space="preserve">├── docker-compose.yml                   ← 6-service stack: tsdb, mqtt, redis, backend, nginx, certbot</w:t>
      </w:r>
    </w:p>
    <w:p>
      <w:pPr>
        <w:shd w:fill="E8EDF2" w:val="clear"/>
        <w:spacing w:after="20" w:before="0"/>
        <w:ind w:left="180"/>
      </w:pPr>
      <w:r>
        <w:rPr>
          <w:rFonts w:ascii="Courier New" w:cs="Courier New" w:eastAsia="Courier New" w:hAnsi="Courier New"/>
          <w:color w:val="2E4057"/>
          <w:sz w:val="18"/>
          <w:szCs w:val="18"/>
        </w:rPr>
        <w:t xml:space="preserve">├── .env.example                         ← Template for all secrets (never commit .env!)</w:t>
      </w:r>
    </w:p>
    <w:p>
      <w:pPr>
        <w:shd w:fill="E8EDF2" w:val="clear"/>
        <w:spacing w:after="20" w:before="0"/>
        <w:ind w:left="180"/>
      </w:pPr>
      <w:r>
        <w:rPr>
          <w:rFonts w:ascii="Courier New" w:cs="Courier New" w:eastAsia="Courier New" w:hAnsi="Courier New"/>
          <w:color w:val="2E4057"/>
          <w:sz w:val="18"/>
          <w:szCs w:val="18"/>
        </w:rPr>
        <w:t xml:space="preserve">│</w:t>
      </w:r>
    </w:p>
    <w:p>
      <w:pPr>
        <w:shd w:fill="E8EDF2" w:val="clear"/>
        <w:spacing w:after="20" w:before="0"/>
        <w:ind w:left="180"/>
      </w:pPr>
      <w:r>
        <w:rPr>
          <w:rFonts w:ascii="Courier New" w:cs="Courier New" w:eastAsia="Courier New" w:hAnsi="Courier New"/>
          <w:color w:val="2E4057"/>
          <w:sz w:val="18"/>
          <w:szCs w:val="18"/>
        </w:rPr>
        <w:t xml:space="preserve">├── scripts/                             ← One-command automation</w:t>
      </w:r>
    </w:p>
    <w:p>
      <w:pPr>
        <w:shd w:fill="E8EDF2" w:val="clear"/>
        <w:spacing w:after="20" w:before="0"/>
        <w:ind w:left="180"/>
      </w:pPr>
      <w:r>
        <w:rPr>
          <w:rFonts w:ascii="Courier New" w:cs="Courier New" w:eastAsia="Courier New" w:hAnsi="Courier New"/>
          <w:color w:val="2E4057"/>
          <w:sz w:val="18"/>
          <w:szCs w:val="18"/>
        </w:rPr>
        <w:t xml:space="preserve">│   ├── install_server.sh                ← Full Ubuntu setup: Docker, UFW, systemd service</w:t>
      </w:r>
    </w:p>
    <w:p>
      <w:pPr>
        <w:shd w:fill="E8EDF2" w:val="clear"/>
        <w:spacing w:after="20" w:before="0"/>
        <w:ind w:left="180"/>
      </w:pPr>
      <w:r>
        <w:rPr>
          <w:rFonts w:ascii="Courier New" w:cs="Courier New" w:eastAsia="Courier New" w:hAnsi="Courier New"/>
          <w:color w:val="2E4057"/>
          <w:sz w:val="18"/>
          <w:szCs w:val="18"/>
        </w:rPr>
        <w:t xml:space="preserve">│   ├── start.sh                         ← docker compose up -d --build</w:t>
      </w:r>
    </w:p>
    <w:p>
      <w:pPr>
        <w:shd w:fill="E8EDF2" w:val="clear"/>
        <w:spacing w:after="20" w:before="0"/>
        <w:ind w:left="180"/>
      </w:pPr>
      <w:r>
        <w:rPr>
          <w:rFonts w:ascii="Courier New" w:cs="Courier New" w:eastAsia="Courier New" w:hAnsi="Courier New"/>
          <w:color w:val="2E4057"/>
          <w:sz w:val="18"/>
          <w:szCs w:val="18"/>
        </w:rPr>
        <w:t xml:space="preserve">│   ├── stop.sh                          ← docker compose down</w:t>
      </w:r>
    </w:p>
    <w:p>
      <w:pPr>
        <w:shd w:fill="E8EDF2" w:val="clear"/>
        <w:spacing w:after="20" w:before="0"/>
        <w:ind w:left="180"/>
      </w:pPr>
      <w:r>
        <w:rPr>
          <w:rFonts w:ascii="Courier New" w:cs="Courier New" w:eastAsia="Courier New" w:hAnsi="Courier New"/>
          <w:color w:val="2E4057"/>
          <w:sz w:val="18"/>
          <w:szCs w:val="18"/>
        </w:rPr>
        <w:t xml:space="preserve">│   ├── backup.sh                        ← pg_dump → gzip, auto-deletes &gt;30-day backups</w:t>
      </w:r>
    </w:p>
    <w:p>
      <w:pPr>
        <w:shd w:fill="E8EDF2" w:val="clear"/>
        <w:spacing w:after="20" w:before="0"/>
        <w:ind w:left="180"/>
      </w:pPr>
      <w:r>
        <w:rPr>
          <w:rFonts w:ascii="Courier New" w:cs="Courier New" w:eastAsia="Courier New" w:hAnsi="Courier New"/>
          <w:color w:val="2E4057"/>
          <w:sz w:val="18"/>
          <w:szCs w:val="18"/>
        </w:rPr>
        <w:t xml:space="preserve">│   ├── ssl.sh                           ← Certbot initial certificate issue</w:t>
      </w:r>
    </w:p>
    <w:p>
      <w:pPr>
        <w:shd w:fill="E8EDF2" w:val="clear"/>
        <w:spacing w:after="20" w:before="0"/>
        <w:ind w:left="180"/>
      </w:pPr>
      <w:r>
        <w:rPr>
          <w:rFonts w:ascii="Courier New" w:cs="Courier New" w:eastAsia="Courier New" w:hAnsi="Courier New"/>
          <w:color w:val="2E4057"/>
          <w:sz w:val="18"/>
          <w:szCs w:val="18"/>
        </w:rPr>
        <w:t xml:space="preserve">│   ├── security_harden.sh               ← SSH hardening, fail2ban, Docker daemon security</w:t>
      </w:r>
    </w:p>
    <w:p>
      <w:pPr>
        <w:shd w:fill="E8EDF2" w:val="clear"/>
        <w:spacing w:after="20" w:before="0"/>
        <w:ind w:left="180"/>
      </w:pPr>
      <w:r>
        <w:rPr>
          <w:rFonts w:ascii="Courier New" w:cs="Courier New" w:eastAsia="Courier New" w:hAnsi="Courier New"/>
          <w:color w:val="2E4057"/>
          <w:sz w:val="18"/>
          <w:szCs w:val="18"/>
        </w:rPr>
        <w:t xml:space="preserve">│   ├── health_check.sh                  ← Checks all containers, API, MQTT, disk, RAM</w:t>
      </w:r>
    </w:p>
    <w:p>
      <w:pPr>
        <w:shd w:fill="E8EDF2" w:val="clear"/>
        <w:spacing w:after="20" w:before="0"/>
        <w:ind w:left="180"/>
      </w:pPr>
      <w:r>
        <w:rPr>
          <w:rFonts w:ascii="Courier New" w:cs="Courier New" w:eastAsia="Courier New" w:hAnsi="Courier New"/>
          <w:color w:val="2E4057"/>
          <w:sz w:val="18"/>
          <w:szCs w:val="18"/>
        </w:rPr>
        <w:t xml:space="preserve">│   ├── db_shell.sh                      ← Opens psql inside the TimescaleDB container</w:t>
      </w:r>
    </w:p>
    <w:p>
      <w:pPr>
        <w:shd w:fill="E8EDF2" w:val="clear"/>
        <w:spacing w:after="20" w:before="0"/>
        <w:ind w:left="180"/>
      </w:pPr>
      <w:r>
        <w:rPr>
          <w:rFonts w:ascii="Courier New" w:cs="Courier New" w:eastAsia="Courier New" w:hAnsi="Courier New"/>
          <w:color w:val="2E4057"/>
          <w:sz w:val="18"/>
          <w:szCs w:val="18"/>
        </w:rPr>
        <w:t xml:space="preserve">│   ├── mqtt_add_user.sh                 ← Adds authenticated MQTT user + restarts broker</w:t>
      </w:r>
    </w:p>
    <w:p>
      <w:pPr>
        <w:shd w:fill="E8EDF2" w:val="clear"/>
        <w:spacing w:after="20" w:before="0"/>
        <w:ind w:left="180"/>
      </w:pPr>
      <w:r>
        <w:rPr>
          <w:rFonts w:ascii="Courier New" w:cs="Courier New" w:eastAsia="Courier New" w:hAnsi="Courier New"/>
          <w:color w:val="2E4057"/>
          <w:sz w:val="18"/>
          <w:szCs w:val="18"/>
        </w:rPr>
        <w:t xml:space="preserve">│   └── logs.sh                          ← docker compose logs -f [service]</w:t>
      </w:r>
    </w:p>
    <w:p>
      <w:pPr>
        <w:shd w:fill="E8EDF2" w:val="clear"/>
        <w:spacing w:after="20" w:before="0"/>
        <w:ind w:left="180"/>
      </w:pPr>
      <w:r>
        <w:rPr>
          <w:rFonts w:ascii="Courier New" w:cs="Courier New" w:eastAsia="Courier New" w:hAnsi="Courier New"/>
          <w:color w:val="2E4057"/>
          <w:sz w:val="18"/>
          <w:szCs w:val="18"/>
        </w:rPr>
        <w:t xml:space="preserve">│</w:t>
      </w:r>
    </w:p>
    <w:p>
      <w:pPr>
        <w:shd w:fill="E8EDF2" w:val="clear"/>
        <w:spacing w:after="20" w:before="0"/>
        <w:ind w:left="180"/>
      </w:pPr>
      <w:r>
        <w:rPr>
          <w:rFonts w:ascii="Courier New" w:cs="Courier New" w:eastAsia="Courier New" w:hAnsi="Courier New"/>
          <w:color w:val="2E4057"/>
          <w:sz w:val="18"/>
          <w:szCs w:val="18"/>
        </w:rPr>
        <w:t xml:space="preserve">├── .gitlab-ci.yml                       ← CI/CD: test → build Docker image → SSH deploy</w:t>
      </w:r>
    </w:p>
    <w:p>
      <w:pPr>
        <w:shd w:fill="E8EDF2" w:val="clear"/>
        <w:spacing w:after="20" w:before="0"/>
        <w:ind w:left="180"/>
      </w:pPr>
      <w:r>
        <w:rPr>
          <w:rFonts w:ascii="Courier New" w:cs="Courier New" w:eastAsia="Courier New" w:hAnsi="Courier New"/>
          <w:color w:val="2E4057"/>
          <w:sz w:val="18"/>
          <w:szCs w:val="18"/>
        </w:rPr>
        <w:t xml:space="preserve">└── tests/</w:t>
      </w:r>
    </w:p>
    <w:p>
      <w:pPr>
        <w:shd w:fill="E8EDF2" w:val="clear"/>
        <w:spacing w:after="20" w:before="0"/>
        <w:ind w:left="180"/>
      </w:pPr>
      <w:r>
        <w:rPr>
          <w:rFonts w:ascii="Courier New" w:cs="Courier New" w:eastAsia="Courier New" w:hAnsi="Courier New"/>
          <w:color w:val="2E4057"/>
          <w:sz w:val="18"/>
          <w:szCs w:val="18"/>
        </w:rPr>
        <w:t xml:space="preserve">    └── e2e.test.js                      ← Jest end-to-end: auth, sensors, alerts, security</w:t>
      </w:r>
    </w:p>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4. Database Design — TimescaleDB</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4.1 Why TimescaleDB Over MySQL</w:t>
      </w:r>
    </w:p>
    <w:p>
      <w:pPr>
        <w:spacing w:after="100" w:before="0"/>
      </w:pPr>
      <w:r>
        <w:rPr>
          <w:rFonts w:ascii="Arial" w:cs="Arial" w:eastAsia="Arial" w:hAnsi="Arial"/>
          <w:color w:val="1a1a1a"/>
          <w:sz w:val="22"/>
          <w:szCs w:val="22"/>
        </w:rPr>
        <w:t xml:space="preserve">TimescaleDB is a PostgreSQL extension that adds automatic time-partitioning (hypertables), pre-computed continuous aggregate views, transparent compression, and data retention policies. For a greenhouse sensor system that writes one row every 30 seconds per device, this translates to approximately 2,880 rows/day. After one year that is over one million rows in sensor_readings alone — exactly the scenario where TimescaleDB shines.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100"/>
        <w:gridCol w:w="348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TimescaleDB</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MySQL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Time-range queries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10–100× faster via chunk pruning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table scan or manual partitioning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time_bucket() grouping</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Native SQL function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 available; requires complex FLOOR() math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Pre-computed aggregates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Aggregates (auto-refresh)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Requires manual stored procedures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Compression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Automatic after N days; up to 95 % saving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None built-in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Retention policy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SQL call; runs automatically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Cron job + DELETE query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SQL compatibility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PostgreSQL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MySQL dialect only</w:t>
            </w:r>
          </w:p>
        </w:tc>
      </w:tr>
    </w:tbl>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4.2 Tables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418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sensor_readings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Hypertable (partitioned by day)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sensor data: temperature, humidity, soil moisture per device per timestamp</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sensor_5min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Continuous Aggregate (5-min buckets)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Pre-averaged data for dashboard charts covering up to 48 hours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sensor_1h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Aggregate (1-hour buckets)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Pre-averaged data for 7-day trend charts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sensor_1d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Continuous Aggregate (1-day buckets)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Pre-averaged data for 30-day and annual reports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actuator_events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Hypertable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relay action: who triggered it, when, duration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irrigation_schedules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Regular table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Cron-based watering programs: name, expression, duration, enabled flag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irrigation_log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Hypertable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Execution history of every irrigation cycle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alert_rules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Regular table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Configurable threshold rules: parameter, operator, value, cooldown, notification flags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alert_history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Hypertable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alert fired, whether email/SMS was sent, acknowledgement status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Regular table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Application users: bcrypt passwords, role (admin/viewer), notification prefs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refresh_tokens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Regular table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 hashed JWT refresh tokens with expiry and revocation flag</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settings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Regular table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Key-value application configuration store</w:t>
            </w:r>
          </w:p>
        </w:tc>
      </w:tr>
    </w:tbl>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5. Firmware — ESP32 (C++ / Arduino)</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5.1 Stage 1 — Autonomous Operation</w:t>
      </w:r>
    </w:p>
    <w:p>
      <w:pPr>
        <w:spacing w:after="100" w:before="0"/>
      </w:pPr>
      <w:r>
        <w:rPr>
          <w:rFonts w:ascii="Arial" w:cs="Arial" w:eastAsia="Arial" w:hAnsi="Arial"/>
          <w:color w:val="1a1a1a"/>
          <w:sz w:val="22"/>
          <w:szCs w:val="22"/>
        </w:rPr>
        <w:t xml:space="preserve">The Stage 1 firmware operates completely independently — no WiFi, no server required. This is intentional: the greenhouse must be safe even if the internet goes down or the server restarts. The firmware reads sensors every 30 seconds, applies threshold logic, and controls all five relays accordingly.</w:t>
      </w:r>
    </w:p>
    <w:p>
      <w:pPr>
        <w:spacing w:after="0" w:before="0"/>
      </w:pPr>
      <w:r>
        <w:t xml:space="preserve"/>
      </w:r>
    </w:p>
    <w:p>
      <w:pPr>
        <w:pStyle w:val="Heading3"/>
        <w:spacing w:after="60" w:before="160"/>
      </w:pPr>
      <w:r>
        <w:rPr>
          <w:rFonts w:ascii="Arial" w:cs="Arial" w:eastAsia="Arial" w:hAnsi="Arial"/>
          <w:b/>
          <w:bCs/>
          <w:color w:val="2E75B6"/>
          <w:sz w:val="24"/>
          <w:szCs w:val="24"/>
        </w:rPr>
        <w:t xml:space="preserve">Hardware connected to ESP32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500"/>
        <w:gridCol w:w="508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DHT22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kΩ pull-up resistor to 3.3 V required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Soil sensor AO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INPUT (ADC)</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GPIO 34 is ADC-only; cannot be used as OUTPUT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Relay — Window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LOW: relay energises when GPIO goes LOW</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Relay — Window 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Second window motor; same timing as Window 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Relay — Pump/Valve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220 V solenoid valve; safety: normally-closed position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Relay — Fan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220 V ventilation fan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Relay — Fan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220 V ventilation fan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 LED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Built-in LED; ON while pump is running</w:t>
            </w:r>
          </w:p>
        </w:tc>
      </w:tr>
    </w:tbl>
    <w:p>
      <w:pPr>
        <w:spacing w:after="0" w:before="0"/>
      </w:pPr>
      <w:r>
        <w:t xml:space="preserve"/>
      </w:r>
    </w:p>
    <w:p>
      <w:pPr>
        <w:pStyle w:val="Heading3"/>
        <w:spacing w:after="60" w:before="160"/>
      </w:pPr>
      <w:r>
        <w:rPr>
          <w:rFonts w:ascii="Arial" w:cs="Arial" w:eastAsia="Arial" w:hAnsi="Arial"/>
          <w:b/>
          <w:bCs/>
          <w:color w:val="2E75B6"/>
          <w:sz w:val="24"/>
          <w:szCs w:val="24"/>
        </w:rPr>
        <w:t xml:space="preserve">Relay debounce and motor travel time</w:t>
      </w:r>
    </w:p>
    <w:p>
      <w:pPr>
        <w:spacing w:after="100" w:before="0"/>
      </w:pPr>
      <w:r>
        <w:rPr>
          <w:rFonts w:ascii="Arial" w:cs="Arial" w:eastAsia="Arial" w:hAnsi="Arial"/>
          <w:color w:val="1a1a1a"/>
          <w:sz w:val="22"/>
          <w:szCs w:val="22"/>
        </w:rPr>
        <w:t xml:space="preserve">Each relay has a software debounce of 2 seconds (RELAY_DEBOUNCE_MS) to prevent rapid switching that could damage motor windings. Window relays are held on for WINDOW_TRAVEL_TIME_MS (15 seconds by default) — the time needed for the linear actuator or geared motor to fully open or close — then released automatically. This means the motor is never left energised while stationary.</w:t>
      </w:r>
    </w:p>
    <w:p>
      <w:pPr>
        <w:spacing w:after="0" w:before="0"/>
      </w:pPr>
      <w:r>
        <w:t xml:space="preserve"/>
      </w:r>
    </w:p>
    <w:p>
      <w:pPr>
        <w:pStyle w:val="Heading3"/>
        <w:spacing w:after="60" w:before="160"/>
      </w:pPr>
      <w:r>
        <w:rPr>
          <w:rFonts w:ascii="Arial" w:cs="Arial" w:eastAsia="Arial" w:hAnsi="Arial"/>
          <w:b/>
          <w:bCs/>
          <w:color w:val="2E75B6"/>
          <w:sz w:val="24"/>
          <w:szCs w:val="24"/>
        </w:rPr>
        <w:t xml:space="preserve">Configurable thresholds (config.h)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8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TEMP_OPEN_WINDOWS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 °C</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window relays fire if temperature exceeds this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TEMP_CLOSE_WINDOWS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24 °C</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Windows close when temperature drops to this value (hysteresis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TEMP_START_FANS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 °C</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fans start above this temperature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TEMP_STOP_FANS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23 °C</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Fans stop below this temperature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TEMP_ALERT_HIGH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°C</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alert; opens windows and fans unconditionally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TEMP_ALERT_LOW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 °C</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Critical alert; closes windows and stops fans unconditionally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SOIL_ADC_DRY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3200</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ADC reading in open air — maps to 0 % moisture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SOIL_ADC_WET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5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ADC reading submerged in water — maps to 100 % moisture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SOIL_ALERT_DRY_PCT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published when computed soil moisture is below this</w:t>
            </w:r>
          </w:p>
        </w:tc>
      </w:tr>
    </w:tbl>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5.2 Stage 2 — WiFi, MQTT, and NTP</w:t>
      </w:r>
    </w:p>
    <w:p>
      <w:pPr>
        <w:spacing w:after="100" w:before="0"/>
      </w:pPr>
      <w:r>
        <w:rPr>
          <w:rFonts w:ascii="Arial" w:cs="Arial" w:eastAsia="Arial" w:hAnsi="Arial"/>
          <w:color w:val="1a1a1a"/>
          <w:sz w:val="22"/>
          <w:szCs w:val="22"/>
        </w:rPr>
        <w:t xml:space="preserve">Stage 2 extends Stage 1 with three major additions:</w:t>
      </w:r>
    </w:p>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WiFi with retry logic: the firmware attempts to connect at startup (up to WIFI_TIMEOUT_S seconds) and retries every WIFI_RETRY_MS milliseconds in the main loop. The greenhouse threshold logic continues running whether or not WiFi is available.</w:t>
      </w:r>
    </w:p>
    <w:p>
      <w:pPr>
        <w:pStyle w:val="ListParagraph"/>
        <w:numPr>
          <w:ilvl w:val="0"/>
          <w:numId w:val="2"/>
        </w:numPr>
        <w:spacing w:after="60" w:before="0"/>
      </w:pPr>
      <w:r>
        <w:rPr>
          <w:rFonts w:ascii="Arial" w:cs="Arial" w:eastAsia="Arial" w:hAnsi="Arial"/>
          <w:sz w:val="22"/>
          <w:szCs w:val="22"/>
        </w:rPr>
        <w:t xml:space="preserve">MQTT with Last Will Testament (LWT): when the broker connection is established, a retained LWT message {"online":false} is registered. If the ESP32 drops off the network, the broker automatically publishes this message so the server can detect the device going offline without waiting for a heartbeat timeout.</w:t>
      </w:r>
    </w:p>
    <w:p>
      <w:pPr>
        <w:pStyle w:val="ListParagraph"/>
        <w:numPr>
          <w:ilvl w:val="0"/>
          <w:numId w:val="2"/>
        </w:numPr>
        <w:spacing w:after="60" w:before="0"/>
      </w:pPr>
      <w:r>
        <w:rPr>
          <w:rFonts w:ascii="Arial" w:cs="Arial" w:eastAsia="Arial" w:hAnsi="Arial"/>
          <w:sz w:val="22"/>
          <w:szCs w:val="22"/>
        </w:rPr>
        <w:t xml:space="preserve">NTP time synchronisation: on first WiFi connection, the firmware calls configTzTime() with the Romanian timezone string. All subsequent MQTT payloads include a Unix timestamp ts field so the backend can store accurate wall-clock times even if the server and device clocks drift.</w:t>
      </w:r>
    </w:p>
    <w:p>
      <w:pPr>
        <w:spacing w:after="0" w:before="0"/>
      </w:pPr>
      <w:r>
        <w:t xml:space="preserve"/>
      </w:r>
    </w:p>
    <w:p>
      <w:pPr>
        <w:pStyle w:val="Heading3"/>
        <w:spacing w:after="60" w:before="160"/>
      </w:pPr>
      <w:r>
        <w:rPr>
          <w:rFonts w:ascii="Arial" w:cs="Arial" w:eastAsia="Arial" w:hAnsi="Arial"/>
          <w:b/>
          <w:bCs/>
          <w:color w:val="2E75B6"/>
          <w:sz w:val="24"/>
          <w:szCs w:val="24"/>
        </w:rPr>
        <w:t xml:space="preserve">MQTT topic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200"/>
        <w:gridCol w:w="3780"/>
      </w:tblGrid>
      <w:tr>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Retained</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greenhouse/SERA_001/sensors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ESP32 →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sensor reading + relay state, published every 30 s</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greenhouse/SERA_001/heartbeat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ESP32 → Server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Lightweight ping every 60 s; also acts as LWT target</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greenhouse/SERA_001/alerts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ESP32 →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 critical alerts (e.g. TEMP_ALERT_HIGH exceeded)</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greenhouse/SERA_001/cmd/windows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Server → ESP32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Payload: {"action":"OPEN"} or {"action":"CLOSE"}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greenhouse/SERA_001/cmd/pump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 ESP32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Payload: {"action":"ON","duration_ms":60000} or {"action":"OFF"}</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greenhouse/SERA_001/cmd/fan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Server → ESP32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Payload: {"action":"ON","fan":1} (fan 0 = all fans)</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greenhouse/SERA_001/cmd/auto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 ESP32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Payload: {"action":"ON"} enables autonomous threshold mode</w:t>
            </w:r>
          </w:p>
        </w:tc>
      </w:tr>
    </w:tbl>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6. Backend — Node.js API Server</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6.1 Application Structure</w:t>
      </w:r>
    </w:p>
    <w:p>
      <w:pPr>
        <w:spacing w:after="100" w:before="0"/>
      </w:pPr>
      <w:r>
        <w:rPr>
          <w:rFonts w:ascii="Arial" w:cs="Arial" w:eastAsia="Arial" w:hAnsi="Arial"/>
          <w:color w:val="1a1a1a"/>
          <w:sz w:val="22"/>
          <w:szCs w:val="22"/>
        </w:rPr>
        <w:t xml:space="preserve">The backend follows a layered architecture. The Express application (app.js) wires together middleware and mounts route handlers. Each route handler calls database queries through pool.js or dispatches commands through mqtt/service.js. Cross-cutting concerns (authentication, logging, rate limiting) are handled as Express middleware before the route handlers execute.</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6.2 API Endpoint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300"/>
        <w:gridCol w:w="488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/api/auth/login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access_token (15 min) + refresh_token (30 days)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/api/auth/refresh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Refresh token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Issues new token pair; old refresh token is revoked (rotation)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/api/auth/logout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Revokes the supplied refresh token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/api/auth/me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authenticated user profile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/api/sensors/latest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 recent reading per device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/api/sensors/history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Time-bucketed history; auto-selects the right aggregate 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/api/sensors/stats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Min/max/avg for a period (24h, 7d, 30d)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/api/sensors/export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Download raw data as CSV or JSON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/api/actuators/command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a relay command to the device via MQTT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/api/actuators/events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Paginated log of all relay actions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/api/schedules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all irrigation schedules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/api/schedules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a new cron-based irrigation program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/api/schedules/:id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schedule (name, cron, duration, enabled)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/api/schedules/:id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Disable schedule (soft-delete)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/api/schedules/trigger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Manually run pump for N seconds right now</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/api/schedules/log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 of executed irrigation cycles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/api/alerts/rules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all threshold alert rules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/api/alerts/rules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a new alert rule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/api/alerts/rules/:id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Modify threshold, notifications, cooldown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/api/alerts/history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Paginated alert history with optional acknowledged filter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/api/alerts/history/:id/ack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Acknowledge an alert (marks as reviewed)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/api/devices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List devices with computed online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/api/dashboard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Combined: latest reading, 24h stats, recent events, active alerts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/health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Health check — DB and MQTT connectivity</w:t>
            </w:r>
          </w:p>
        </w:tc>
      </w:tr>
    </w:tbl>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6.3 Sensor History Query Routing</w:t>
      </w:r>
    </w:p>
    <w:p>
      <w:pPr>
        <w:spacing w:after="100" w:before="0"/>
      </w:pPr>
      <w:r>
        <w:rPr>
          <w:rFonts w:ascii="Arial" w:cs="Arial" w:eastAsia="Arial" w:hAnsi="Arial"/>
          <w:color w:val="1a1a1a"/>
          <w:sz w:val="22"/>
          <w:szCs w:val="22"/>
        </w:rPr>
        <w:t xml:space="preserve">One of the most important performance decisions is how GET /api/sensors/history routes its query. A naive implementation would always query the raw sensor_readings table, resulting in slow aggregation over millions of rows as the system ages. The backend instead maps the requested interval to the most appropriate pre-computed view:</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58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interval 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cost</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sensor_readings (raw)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 (recent data only)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Last-hour detail view in dashboard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5min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sensor_5min (aggregate)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Near zero</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Last 24 hours chart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15min / 30min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sensor_5min (aggregate)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 zero</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48 hours chart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1h / 6h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sensor_1h (aggregate)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Near zero</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Last 7 days chart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1d / 7d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sensor_1d (aggregate)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 zero</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 annual chart</w:t>
            </w:r>
          </w:p>
        </w:tc>
      </w:tr>
    </w:tbl>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6.4 Authentication &amp; Security</w:t>
      </w:r>
    </w:p>
    <w:p>
      <w:pPr>
        <w:spacing w:after="100" w:before="0"/>
      </w:pPr>
      <w:r>
        <w:rPr>
          <w:rFonts w:ascii="Arial" w:cs="Arial" w:eastAsia="Arial" w:hAnsi="Arial"/>
          <w:color w:val="1a1a1a"/>
          <w:sz w:val="22"/>
          <w:szCs w:val="22"/>
        </w:rPr>
        <w:t xml:space="preserve">Authentication uses a dual-token JWT pattern:</w:t>
      </w:r>
    </w:p>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Access tokens are short-lived (15 minutes). They are signed with JWT_SECRET and carry the user id, username, and role. They are not stored in the database — verification is purely cryptographic.</w:t>
      </w:r>
    </w:p>
    <w:p>
      <w:pPr>
        <w:pStyle w:val="ListParagraph"/>
        <w:numPr>
          <w:ilvl w:val="0"/>
          <w:numId w:val="2"/>
        </w:numPr>
        <w:spacing w:after="60" w:before="0"/>
      </w:pPr>
      <w:r>
        <w:rPr>
          <w:rFonts w:ascii="Arial" w:cs="Arial" w:eastAsia="Arial" w:hAnsi="Arial"/>
          <w:sz w:val="22"/>
          <w:szCs w:val="22"/>
        </w:rPr>
        <w:t xml:space="preserve">Refresh tokens are long-lived (30 days). They are hashed with SHA-256 and stored in the refresh_tokens table. On each use the old token is revoked and a new one is issued (token rotation). This limits the damage of a stolen refresh token to a single use.</w:t>
      </w:r>
    </w:p>
    <w:p>
      <w:pPr>
        <w:pStyle w:val="ListParagraph"/>
        <w:numPr>
          <w:ilvl w:val="0"/>
          <w:numId w:val="2"/>
        </w:numPr>
        <w:spacing w:after="60" w:before="0"/>
      </w:pPr>
      <w:r>
        <w:rPr>
          <w:rFonts w:ascii="Arial" w:cs="Arial" w:eastAsia="Arial" w:hAnsi="Arial"/>
          <w:sz w:val="22"/>
          <w:szCs w:val="22"/>
        </w:rPr>
        <w:t xml:space="preserve">Password hashing uses bcrypt with cost factor 12.</w:t>
      </w:r>
    </w:p>
    <w:p>
      <w:pPr>
        <w:pStyle w:val="ListParagraph"/>
        <w:numPr>
          <w:ilvl w:val="0"/>
          <w:numId w:val="2"/>
        </w:numPr>
        <w:spacing w:after="60" w:before="0"/>
      </w:pPr>
      <w:r>
        <w:rPr>
          <w:rFonts w:ascii="Arial" w:cs="Arial" w:eastAsia="Arial" w:hAnsi="Arial"/>
          <w:sz w:val="22"/>
          <w:szCs w:val="22"/>
        </w:rPr>
        <w:t xml:space="preserve">Rate limiting is applied globally (200 requests/15 minutes per IP) with a stricter limit on POST /api/auth/login (10 attempts/15 minutes) to prevent brute-force attacks.</w:t>
      </w:r>
    </w:p>
    <w:p>
      <w:pPr>
        <w:pStyle w:val="ListParagraph"/>
        <w:numPr>
          <w:ilvl w:val="0"/>
          <w:numId w:val="2"/>
        </w:numPr>
        <w:spacing w:after="60" w:before="0"/>
      </w:pPr>
      <w:r>
        <w:rPr>
          <w:rFonts w:ascii="Arial" w:cs="Arial" w:eastAsia="Arial" w:hAnsi="Arial"/>
          <w:sz w:val="22"/>
          <w:szCs w:val="22"/>
        </w:rPr>
        <w:t xml:space="preserve">Helmet.js sets security headers (X-Frame-Options, X-Content-Type-Options, Strict-Transport-Security).</w:t>
      </w:r>
    </w:p>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7. Docker Infrastructure</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7.1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26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Exposed</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timescaledb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timescale/timescaledb:latest-pg16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localhost:5432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database; data persisted in tsdb_data volume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mosquitto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eclipse-mosquitto:2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1883 (MQTT), localhost:9001 (WS)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MQTT broker; password-authenticated; data + log volumes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redis:7-alpine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only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rate-limit state; LRU eviction at 256 MB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Built from ./backend/Dockerfile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Internal only (via Nginx)</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Node.js API; depends_on health-check of timescaledb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nginx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nginx:1.25-alpine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80, 443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 termination; proxies /api/* and / to backend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certbot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certbot/certbot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Internal only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Webroot challenge; renews certificates every 12 hours</w:t>
            </w:r>
          </w:p>
        </w:tc>
      </w:tr>
    </w:tbl>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7.2 Data Volumes</w:t>
      </w:r>
    </w:p>
    <w:p>
      <w:pPr>
        <w:pStyle w:val="ListParagraph"/>
        <w:numPr>
          <w:ilvl w:val="0"/>
          <w:numId w:val="2"/>
        </w:numPr>
        <w:spacing w:after="60" w:before="0"/>
      </w:pPr>
      <w:r>
        <w:rPr>
          <w:rFonts w:ascii="Arial" w:cs="Arial" w:eastAsia="Arial" w:hAnsi="Arial"/>
          <w:sz w:val="22"/>
          <w:szCs w:val="22"/>
        </w:rPr>
        <w:t xml:space="preserve">tsdb_data — PostgreSQL data directory. Never delete this volume.</w:t>
      </w:r>
    </w:p>
    <w:p>
      <w:pPr>
        <w:pStyle w:val="ListParagraph"/>
        <w:numPr>
          <w:ilvl w:val="0"/>
          <w:numId w:val="2"/>
        </w:numPr>
        <w:spacing w:after="60" w:before="0"/>
      </w:pPr>
      <w:r>
        <w:rPr>
          <w:rFonts w:ascii="Arial" w:cs="Arial" w:eastAsia="Arial" w:hAnsi="Arial"/>
          <w:sz w:val="22"/>
          <w:szCs w:val="22"/>
        </w:rPr>
        <w:t xml:space="preserve">mosquitto_data — MQTT persistent session and retained message store.</w:t>
      </w:r>
    </w:p>
    <w:p>
      <w:pPr>
        <w:pStyle w:val="ListParagraph"/>
        <w:numPr>
          <w:ilvl w:val="0"/>
          <w:numId w:val="2"/>
        </w:numPr>
        <w:spacing w:after="60" w:before="0"/>
      </w:pPr>
      <w:r>
        <w:rPr>
          <w:rFonts w:ascii="Arial" w:cs="Arial" w:eastAsia="Arial" w:hAnsi="Arial"/>
          <w:sz w:val="22"/>
          <w:szCs w:val="22"/>
        </w:rPr>
        <w:t xml:space="preserve">redis_data — Redis append-only log for durability across restarts.</w:t>
      </w:r>
    </w:p>
    <w:p>
      <w:pPr>
        <w:pStyle w:val="ListParagraph"/>
        <w:numPr>
          <w:ilvl w:val="0"/>
          <w:numId w:val="2"/>
        </w:numPr>
        <w:spacing w:after="60" w:before="0"/>
      </w:pPr>
      <w:r>
        <w:rPr>
          <w:rFonts w:ascii="Arial" w:cs="Arial" w:eastAsia="Arial" w:hAnsi="Arial"/>
          <w:sz w:val="22"/>
          <w:szCs w:val="22"/>
        </w:rPr>
        <w:t xml:space="preserve">certbot_web — Shared webroot between Nginx and Certbot for ACME challenges.</w:t>
      </w:r>
    </w:p>
    <w:p>
      <w:pPr>
        <w:pStyle w:val="ListParagraph"/>
        <w:numPr>
          <w:ilvl w:val="0"/>
          <w:numId w:val="2"/>
        </w:numPr>
        <w:spacing w:after="60" w:before="0"/>
      </w:pPr>
      <w:r>
        <w:rPr>
          <w:rFonts w:ascii="Arial" w:cs="Arial" w:eastAsia="Arial" w:hAnsi="Arial"/>
          <w:sz w:val="22"/>
          <w:szCs w:val="22"/>
        </w:rPr>
        <w:t xml:space="preserve">certbot_certs — Let's Encrypt certificates mounted read-only into Nginx.</w:t>
      </w:r>
    </w:p>
    <w:p>
      <w:pPr>
        <w:spacing w:after="0" w:before="0"/>
      </w:pPr>
      <w:r>
        <w:t xml:space="preserve"/>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7.3 Production Deployment Checklist</w:t>
      </w:r>
    </w:p>
    <w:p>
      <w:pPr>
        <w:pStyle w:val="ListParagraph"/>
        <w:numPr>
          <w:ilvl w:val="0"/>
          <w:numId w:val="3"/>
        </w:numPr>
        <w:spacing w:after="60" w:before="0"/>
      </w:pPr>
      <w:r>
        <w:rPr>
          <w:rFonts w:ascii="Arial" w:cs="Arial" w:eastAsia="Arial" w:hAnsi="Arial"/>
          <w:sz w:val="22"/>
          <w:szCs w:val="22"/>
        </w:rPr>
        <w:t xml:space="preserve">Edit .env — fill in all secrets (POSTGRES_PASSWORD, JWT_SECRET, SMTP credentials, SMS API key, DOMAIN).</w:t>
      </w:r>
    </w:p>
    <w:p>
      <w:pPr>
        <w:pStyle w:val="ListParagraph"/>
        <w:numPr>
          <w:ilvl w:val="0"/>
          <w:numId w:val="3"/>
        </w:numPr>
        <w:spacing w:after="60" w:before="0"/>
      </w:pPr>
      <w:r>
        <w:rPr>
          <w:rFonts w:ascii="Arial" w:cs="Arial" w:eastAsia="Arial" w:hAnsi="Arial"/>
          <w:sz w:val="22"/>
          <w:szCs w:val="22"/>
        </w:rPr>
        <w:t xml:space="preserve">Run sudo ./scripts/install_server.sh — installs Docker, configures UFW firewall, creates systemd service.</w:t>
      </w:r>
    </w:p>
    <w:p>
      <w:pPr>
        <w:pStyle w:val="ListParagraph"/>
        <w:numPr>
          <w:ilvl w:val="0"/>
          <w:numId w:val="3"/>
        </w:numPr>
        <w:spacing w:after="60" w:before="0"/>
      </w:pPr>
      <w:r>
        <w:rPr>
          <w:rFonts w:ascii="Arial" w:cs="Arial" w:eastAsia="Arial" w:hAnsi="Arial"/>
          <w:sz w:val="22"/>
          <w:szCs w:val="22"/>
        </w:rPr>
        <w:t xml:space="preserve">Point your domain DNS A record to the server IP. Wait for propagation.</w:t>
      </w:r>
    </w:p>
    <w:p>
      <w:pPr>
        <w:pStyle w:val="ListParagraph"/>
        <w:numPr>
          <w:ilvl w:val="0"/>
          <w:numId w:val="3"/>
        </w:numPr>
        <w:spacing w:after="60" w:before="0"/>
      </w:pPr>
      <w:r>
        <w:rPr>
          <w:rFonts w:ascii="Arial" w:cs="Arial" w:eastAsia="Arial" w:hAnsi="Arial"/>
          <w:sz w:val="22"/>
          <w:szCs w:val="22"/>
        </w:rPr>
        <w:t xml:space="preserve">Run ./scripts/start.sh to start all containers.</w:t>
      </w:r>
    </w:p>
    <w:p>
      <w:pPr>
        <w:pStyle w:val="ListParagraph"/>
        <w:numPr>
          <w:ilvl w:val="0"/>
          <w:numId w:val="3"/>
        </w:numPr>
        <w:spacing w:after="60" w:before="0"/>
      </w:pPr>
      <w:r>
        <w:rPr>
          <w:rFonts w:ascii="Arial" w:cs="Arial" w:eastAsia="Arial" w:hAnsi="Arial"/>
          <w:sz w:val="22"/>
          <w:szCs w:val="22"/>
        </w:rPr>
        <w:t xml:space="preserve">Run ./scripts/ssl.sh to obtain the initial Let's Encrypt certificate.</w:t>
      </w:r>
    </w:p>
    <w:p>
      <w:pPr>
        <w:pStyle w:val="ListParagraph"/>
        <w:numPr>
          <w:ilvl w:val="0"/>
          <w:numId w:val="3"/>
        </w:numPr>
        <w:spacing w:after="60" w:before="0"/>
      </w:pPr>
      <w:r>
        <w:rPr>
          <w:rFonts w:ascii="Arial" w:cs="Arial" w:eastAsia="Arial" w:hAnsi="Arial"/>
          <w:sz w:val="22"/>
          <w:szCs w:val="22"/>
        </w:rPr>
        <w:t xml:space="preserve">Run ./scripts/security_harden.sh to apply SSH hardening, fail2ban, and Docker security options.</w:t>
      </w:r>
    </w:p>
    <w:p>
      <w:pPr>
        <w:pStyle w:val="ListParagraph"/>
        <w:numPr>
          <w:ilvl w:val="0"/>
          <w:numId w:val="3"/>
        </w:numPr>
        <w:spacing w:after="60" w:before="0"/>
      </w:pPr>
      <w:r>
        <w:rPr>
          <w:rFonts w:ascii="Arial" w:cs="Arial" w:eastAsia="Arial" w:hAnsi="Arial"/>
          <w:sz w:val="22"/>
          <w:szCs w:val="22"/>
        </w:rPr>
        <w:t xml:space="preserve">Set up GitLab CI/CD variables (see docs/GITLAB_VARIABLES.md) and push to main to verify the pipeline.</w:t>
      </w:r>
    </w:p>
    <w:p>
      <w:pPr>
        <w:pStyle w:val="ListParagraph"/>
        <w:numPr>
          <w:ilvl w:val="0"/>
          <w:numId w:val="3"/>
        </w:numPr>
        <w:spacing w:after="60" w:before="0"/>
      </w:pPr>
      <w:r>
        <w:rPr>
          <w:rFonts w:ascii="Arial" w:cs="Arial" w:eastAsia="Arial" w:hAnsi="Arial"/>
          <w:sz w:val="22"/>
          <w:szCs w:val="22"/>
        </w:rPr>
        <w:t xml:space="preserve">Change the default admin password immediately: POST /api/auth/change-password.</w:t>
      </w:r>
    </w:p>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8. GitLab CI/CD Pipeline</w:t>
      </w:r>
    </w:p>
    <w:p>
      <w:pPr>
        <w:spacing w:after="0" w:before="0"/>
      </w:pPr>
      <w:r>
        <w:t xml:space="preserve"/>
      </w:r>
    </w:p>
    <w:p>
      <w:pPr>
        <w:spacing w:after="100" w:before="0"/>
      </w:pPr>
      <w:r>
        <w:rPr>
          <w:rFonts w:ascii="Arial" w:cs="Arial" w:eastAsia="Arial" w:hAnsi="Arial"/>
          <w:color w:val="1a1a1a"/>
          <w:sz w:val="22"/>
          <w:szCs w:val="22"/>
        </w:rPr>
        <w:t xml:space="preserve">Every push to the main branch triggers a three-stage pipeline. The pipeline runs inside GitLab-hosted runners and SSH-deploys to the production server without any manual intervention.</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200"/>
        <w:gridCol w:w="22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Blocks deploy on failure?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test:backend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 ci → eslint → jest with coverage report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test:firmware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pio run (compile-only, no upload)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(allow_failure)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build:docker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build → push to GitLab Container Registry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deploy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deploy:production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rsync files → docker compose up -d --build backend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notify:success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to Slack webhook with commit info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(allow_failure)</w:t>
            </w:r>
          </w:p>
        </w:tc>
      </w:tr>
    </w:tbl>
    <w:p>
      <w:pPr>
        <w:spacing w:after="0" w:before="0"/>
      </w:pPr>
      <w:r>
        <w:t xml:space="preserve"/>
      </w:r>
    </w:p>
    <w:p>
      <w:pPr>
        <w:spacing w:after="100" w:before="0"/>
      </w:pPr>
      <w:r>
        <w:rPr>
          <w:rFonts w:ascii="Arial" w:cs="Arial" w:eastAsia="Arial" w:hAnsi="Arial"/>
          <w:color w:val="1a1a1a"/>
          <w:sz w:val="22"/>
          <w:szCs w:val="22"/>
        </w:rPr>
        <w:t xml:space="preserve">The deployment step uses rsync to copy changed files, explicitly excluding .env, logs, and node_modules. It then runs docker compose up -d --build backend which rebuilds only the backend image and restarts only that container — other services (database, broker, Redis) are not interrupted.</w:t>
      </w:r>
    </w:p>
    <w:p>
      <w:pPr>
        <w:spacing w:after="0" w:before="0"/>
      </w:pPr>
      <w:r>
        <w:t xml:space="preserve"/>
      </w:r>
    </w:p>
    <w:p>
      <w:pPr>
        <w:spacing w:after="0" w:before="0"/>
      </w:pPr>
      <w:r>
        <w:t xml:space="preserve"/>
      </w:r>
    </w:p>
    <w:p>
      <w:pPr>
        <w:pStyle w:val="Heading1"/>
        <w:shd w:fill="1F4E79" w:val="clear"/>
        <w:spacing w:after="120" w:before="120"/>
      </w:pPr>
      <w:r>
        <w:rPr>
          <w:rFonts w:ascii="Arial" w:cs="Arial" w:eastAsia="Arial" w:hAnsi="Arial"/>
          <w:b/>
          <w:bCs/>
          <w:color w:val="FFFFFF"/>
          <w:sz w:val="36"/>
          <w:szCs w:val="36"/>
        </w:rPr>
        <w:t xml:space="preserve">9. Alert Engine</w:t>
      </w:r>
    </w:p>
    <w:p>
      <w:pPr>
        <w:spacing w:after="0" w:before="0"/>
      </w:pPr>
      <w:r>
        <w:t xml:space="preserve"/>
      </w:r>
    </w:p>
    <w:p>
      <w:pPr>
        <w:spacing w:after="100" w:before="0"/>
      </w:pPr>
      <w:r>
        <w:rPr>
          <w:rFonts w:ascii="Arial" w:cs="Arial" w:eastAsia="Arial" w:hAnsi="Arial"/>
          <w:color w:val="1a1a1a"/>
          <w:sz w:val="22"/>
          <w:szCs w:val="22"/>
        </w:rPr>
        <w:t xml:space="preserve">The alert engine runs in-process within the backend. It is called after every sensor reading is saved to the database. The engine fetches all enabled alert rules for the device, evaluates each rule's condition against the current reading, and fires notifications when thresholds are crossed — subject to a per-rule cooldown period.</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9.1 Rule Conditions</w:t>
      </w:r>
    </w:p>
    <w:p>
      <w:pPr>
        <w:spacing w:after="100" w:before="0"/>
      </w:pPr>
      <w:r>
        <w:rPr>
          <w:rFonts w:ascii="Arial" w:cs="Arial" w:eastAsia="Arial" w:hAnsi="Arial"/>
          <w:color w:val="1a1a1a"/>
          <w:sz w:val="22"/>
          <w:szCs w:val="22"/>
        </w:rPr>
        <w:t xml:space="preserve">Each rule specifies a parameter (temperature, humidity, or soil_pct), an operator (&gt;, &lt;, &gt;=, &lt;=, =), and a numeric threshold. Examples of built-in default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cooldown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Temperature critical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temperature &gt; 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Temperature critical 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temperature &lt; 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Humidity too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humidity &gt; 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Soil too dry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soil_pct &lt; 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 min</w:t>
            </w:r>
          </w:p>
        </w:tc>
      </w:tr>
    </w:tbl>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9.2 Notification Delivery</w:t>
      </w:r>
    </w:p>
    <w:p>
      <w:pPr>
        <w:spacing w:after="100" w:before="0"/>
      </w:pPr>
      <w:r>
        <w:rPr>
          <w:rFonts w:ascii="Arial" w:cs="Arial" w:eastAsia="Arial" w:hAnsi="Arial"/>
          <w:color w:val="1a1a1a"/>
          <w:sz w:val="22"/>
          <w:szCs w:val="22"/>
        </w:rPr>
        <w:t xml:space="preserve">When a rule fires: (1) a record is inserted into alert_history; (2) the engine fetches all users who have notify_email or notify_sms enabled; (3) for each qualifying user it calls the email or SMS notifier asynchronously; (4) it updates the alert_history record with email_sent and sms_sent flags; (5) the in-memory cooldown map is updated to prevent duplicate alerts during the cooldown window.</w:t>
      </w:r>
    </w:p>
    <w:p>
      <w:pPr>
        <w:spacing w:after="0" w:before="0"/>
      </w:pPr>
      <w:r>
        <w:t xml:space="preserve"/>
      </w:r>
    </w:p>
    <w:p>
      <w:pPr>
        <w:spacing w:after="0" w:before="0"/>
      </w:pPr>
      <w:r>
        <w:t xml:space="preserve"/>
      </w:r>
    </w:p>
    <w:p>
      <w:pPr>
        <w:pStyle w:val="Heading1"/>
        <w:shd w:fill="1F4E79" w:val="clear"/>
        <w:spacing w:after="120" w:before="120"/>
      </w:pPr>
      <w:r>
        <w:rPr>
          <w:rFonts w:ascii="Arial" w:cs="Arial" w:eastAsia="Arial" w:hAnsi="Arial"/>
          <w:b/>
          <w:bCs/>
          <w:color w:val="FFFFFF"/>
          <w:sz w:val="36"/>
          <w:szCs w:val="36"/>
        </w:rPr>
        <w:t xml:space="preserve">10. Irrigation Scheduler</w:t>
      </w:r>
    </w:p>
    <w:p>
      <w:pPr>
        <w:spacing w:after="0" w:before="0"/>
      </w:pPr>
      <w:r>
        <w:t xml:space="preserve"/>
      </w:r>
    </w:p>
    <w:p>
      <w:pPr>
        <w:spacing w:after="100" w:before="0"/>
      </w:pPr>
      <w:r>
        <w:rPr>
          <w:rFonts w:ascii="Arial" w:cs="Arial" w:eastAsia="Arial" w:hAnsi="Arial"/>
          <w:color w:val="1a1a1a"/>
          <w:sz w:val="22"/>
          <w:szCs w:val="22"/>
        </w:rPr>
        <w:t xml:space="preserve">The irrigation scheduler uses node-cron to execute watering cycles at defined times. Schedules are stored in the irrigation_schedules table and can be created, modified, and enabled/disabled through the REST API without restarting the server.</w:t>
      </w:r>
    </w:p>
    <w:p>
      <w:pPr>
        <w:spacing w:after="0" w:before="0"/>
      </w:pPr>
      <w:r>
        <w:t xml:space="preserve"/>
      </w:r>
    </w:p>
    <w:p>
      <w:pPr>
        <w:spacing w:after="100" w:before="0"/>
      </w:pPr>
      <w:r>
        <w:rPr>
          <w:rFonts w:ascii="Arial" w:cs="Arial" w:eastAsia="Arial" w:hAnsi="Arial"/>
          <w:color w:val="1a1a1a"/>
          <w:sz w:val="22"/>
          <w:szCs w:val="22"/>
        </w:rPr>
        <w:t xml:space="preserve">Every five minutes a background cron job reloads active schedules from the database. New schedules are registered; schedules that were disabled or deleted have their cron jobs stopped. This design allows real-time UI changes to take effect within five minutes.</w:t>
      </w:r>
    </w:p>
    <w:p>
      <w:pPr>
        <w:spacing w:after="0" w:before="0"/>
      </w:pPr>
      <w:r>
        <w:t xml:space="preserve"/>
      </w:r>
    </w:p>
    <w:p>
      <w:pPr>
        <w:spacing w:after="100" w:before="0"/>
      </w:pPr>
      <w:r>
        <w:rPr>
          <w:rFonts w:ascii="Arial" w:cs="Arial" w:eastAsia="Arial" w:hAnsi="Arial"/>
          <w:color w:val="1a1a1a"/>
          <w:sz w:val="22"/>
          <w:szCs w:val="22"/>
        </w:rPr>
        <w:t xml:space="preserve">When a schedule fires: the scheduler publishes a MQTT command to start the pump with the configured duration; records a row in irrigation_log with started_at; waits asynchronously for the duration; then updates irrigation_log with ended_at, duration_actual_s, and success=true. On any error, success=false and the error message are recorded.</w:t>
      </w:r>
    </w:p>
    <w:p>
      <w:pPr>
        <w:spacing w:after="0" w:before="0"/>
      </w:pPr>
      <w:r>
        <w:t xml:space="preserve"/>
      </w:r>
    </w:p>
    <w:p>
      <w:pPr>
        <w:spacing w:after="100" w:before="0"/>
      </w:pPr>
      <w:r>
        <w:rPr>
          <w:rFonts w:ascii="Arial" w:cs="Arial" w:eastAsia="Arial" w:hAnsi="Arial"/>
          <w:color w:val="1a1a1a"/>
          <w:sz w:val="22"/>
          <w:szCs w:val="22"/>
        </w:rPr>
        <w:t xml:space="preserve">Example cron expressions for irrigation: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Cron expression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7 * * 1,3,5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Monday, Wednesday, Friday at 07:00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 7,19 * * *</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day at 07:00 and 19:00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6 * * 1-5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Weekdays only at 06:00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 * * * *</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30 minutes (testing only)</w:t>
            </w:r>
          </w:p>
        </w:tc>
      </w:tr>
    </w:tbl>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11. Automation Scripts Reference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9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 as</w:t>
            </w:r>
          </w:p>
        </w:tc>
        <w:tc>
          <w:tcPr>
            <w:tcW w:type="dxa" w:w="5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scripts/install_server.sh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sudo</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Ubuntu/Debian setup: Docker CE, Docker Compose v2, UFW firewall rules, fail2ban, systemd greenhouse.service, auto-generates JWT secrets, creates MQTT password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scripts/start.sh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Pulls latest images, docker compose up -d --build, prints service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scripts/stop.sh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compose down (volumes preserved)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scripts/backup.sh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 cron</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pg_dump | gzip → /opt/greenhouse/backups/sera_db_YYYYMMDD_HHMMSS.sql.gz. Deletes backups older than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scripts/ssl.sh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certbot certonly --webroot for the configured DOMAIN. Run once after DNS is set 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scripts/security_harden.sh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sudo</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Disables root SSH, forces key-only auth, configures fail2ban jails, sets Docker daemon security options, registers daily backup cron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scripts/health_check.sh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Checks each Docker container status, API /health, MQTT port 1883, TimescaleDB pg_isready, disk usage, and RAM usage. Exits non-zero on any failure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scripts/db_shell.sh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Opens an interactive psql session inside the timescaledb 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scripts/mqtt_add_user.sh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 ./mqtt_add_user.sh &lt;username&gt; &lt;password&gt;. Appends to Mosquitto password file and restarts broker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scripts/logs.sh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Usage: ./logs.sh [service]. Tails docker compose logs for the named service (default: backend)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firmware/etapa1/scripts/setup.sh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sudo</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Installs PlatformIO CLI, configures udev rules for ESP32 USB, adds user to dialout group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firmware/etapa1/scripts/flash.sh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Usage: ./flash.sh [upload|monitor|all|clean]. Compiles and uploads firmware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firmware/etapa2/scripts/set_wifi.sh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Interactive prompt: SSID, password, MQTT host/user/pass → patches config.h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firmware/etapa1/scripts/calibrate_soil.sh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Guides user through dry/wet ADC readings and patches SOIL_ADC_DRY / SOIL_ADC_WET in config.h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tests/scripts/run_tests.sh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 install + API_URL=&lt;url&gt; jest — runs full E2E suite against a live server</w:t>
            </w:r>
          </w:p>
        </w:tc>
      </w:tr>
    </w:tbl>
    <w:p>
      <w:pPr>
        <w:spacing w:after="0" w:before="0"/>
      </w:pPr>
      <w:r>
        <w:t xml:space="preserve"/>
      </w:r>
    </w:p>
    <w:p>
      <w:pPr>
        <w:spacing w:after="0" w:before="0"/>
      </w:pPr>
      <w:r>
        <w:t xml:space="preserve"/>
      </w:r>
    </w:p>
    <w:p>
      <w:r>
        <w:br w:type="page"/>
      </w:r>
    </w:p>
    <w:p>
      <w:pPr>
        <w:pStyle w:val="Heading1"/>
        <w:shd w:fill="1F4E79" w:val="clear"/>
        <w:spacing w:after="120" w:before="120"/>
      </w:pPr>
      <w:r>
        <w:rPr>
          <w:rFonts w:ascii="Arial" w:cs="Arial" w:eastAsia="Arial" w:hAnsi="Arial"/>
          <w:b/>
          <w:bCs/>
          <w:color w:val="FFFFFF"/>
          <w:sz w:val="36"/>
          <w:szCs w:val="36"/>
        </w:rPr>
        <w:t xml:space="preserve">12. Quick-Start Setup Guide</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12.1 Firmware (ESP32)</w:t>
      </w:r>
    </w:p>
    <w:p>
      <w:pPr>
        <w:pStyle w:val="ListParagraph"/>
        <w:numPr>
          <w:ilvl w:val="0"/>
          <w:numId w:val="3"/>
        </w:numPr>
        <w:spacing w:after="60" w:before="0"/>
      </w:pPr>
      <w:r>
        <w:rPr>
          <w:rFonts w:ascii="Arial" w:cs="Arial" w:eastAsia="Arial" w:hAnsi="Arial"/>
          <w:sz w:val="22"/>
          <w:szCs w:val="22"/>
        </w:rPr>
        <w:t xml:space="preserve">Install VS Code + PlatformIO IDE extension.</w:t>
      </w:r>
    </w:p>
    <w:p>
      <w:pPr>
        <w:pStyle w:val="ListParagraph"/>
        <w:numPr>
          <w:ilvl w:val="0"/>
          <w:numId w:val="3"/>
        </w:numPr>
        <w:spacing w:after="60" w:before="0"/>
      </w:pPr>
      <w:r>
        <w:rPr>
          <w:rFonts w:ascii="Arial" w:cs="Arial" w:eastAsia="Arial" w:hAnsi="Arial"/>
          <w:sz w:val="22"/>
          <w:szCs w:val="22"/>
        </w:rPr>
        <w:t xml:space="preserve">Open the firmware/etapa2/ folder in VS Code.</w:t>
      </w:r>
    </w:p>
    <w:p>
      <w:pPr>
        <w:pStyle w:val="ListParagraph"/>
        <w:numPr>
          <w:ilvl w:val="0"/>
          <w:numId w:val="3"/>
        </w:numPr>
        <w:spacing w:after="60" w:before="0"/>
      </w:pPr>
      <w:r>
        <w:rPr>
          <w:rFonts w:ascii="Arial" w:cs="Arial" w:eastAsia="Arial" w:hAnsi="Arial"/>
          <w:sz w:val="22"/>
          <w:szCs w:val="22"/>
        </w:rPr>
        <w:t xml:space="preserve">Run: chmod +x scripts/*.sh &amp;&amp; sudo ./scripts/setup.sh</w:t>
      </w:r>
    </w:p>
    <w:p>
      <w:pPr>
        <w:pStyle w:val="ListParagraph"/>
        <w:numPr>
          <w:ilvl w:val="0"/>
          <w:numId w:val="3"/>
        </w:numPr>
        <w:spacing w:after="60" w:before="0"/>
      </w:pPr>
      <w:r>
        <w:rPr>
          <w:rFonts w:ascii="Arial" w:cs="Arial" w:eastAsia="Arial" w:hAnsi="Arial"/>
          <w:sz w:val="22"/>
          <w:szCs w:val="22"/>
        </w:rPr>
        <w:t xml:space="preserve">Run: ./scripts/set_wifi.sh — enter your WiFi SSID, password, and server IP.</w:t>
      </w:r>
    </w:p>
    <w:p>
      <w:pPr>
        <w:pStyle w:val="ListParagraph"/>
        <w:numPr>
          <w:ilvl w:val="0"/>
          <w:numId w:val="3"/>
        </w:numPr>
        <w:spacing w:after="60" w:before="0"/>
      </w:pPr>
      <w:r>
        <w:rPr>
          <w:rFonts w:ascii="Arial" w:cs="Arial" w:eastAsia="Arial" w:hAnsi="Arial"/>
          <w:sz w:val="22"/>
          <w:szCs w:val="22"/>
        </w:rPr>
        <w:t xml:space="preserve">Run: ./scripts/calibrate_soil.sh — calibrate the soil sensor.</w:t>
      </w:r>
    </w:p>
    <w:p>
      <w:pPr>
        <w:pStyle w:val="ListParagraph"/>
        <w:numPr>
          <w:ilvl w:val="0"/>
          <w:numId w:val="3"/>
        </w:numPr>
        <w:spacing w:after="60" w:before="0"/>
      </w:pPr>
      <w:r>
        <w:rPr>
          <w:rFonts w:ascii="Arial" w:cs="Arial" w:eastAsia="Arial" w:hAnsi="Arial"/>
          <w:sz w:val="22"/>
          <w:szCs w:val="22"/>
        </w:rPr>
        <w:t xml:space="preserve">Run: ./scripts/flash.sh all — compiles, uploads, and opens Serial Monitor.</w:t>
      </w:r>
    </w:p>
    <w:p>
      <w:pPr>
        <w:pStyle w:val="ListParagraph"/>
        <w:numPr>
          <w:ilvl w:val="0"/>
          <w:numId w:val="3"/>
        </w:numPr>
        <w:spacing w:after="60" w:before="0"/>
      </w:pPr>
      <w:r>
        <w:rPr>
          <w:rFonts w:ascii="Arial" w:cs="Arial" w:eastAsia="Arial" w:hAnsi="Arial"/>
          <w:sz w:val="22"/>
          <w:szCs w:val="22"/>
        </w:rPr>
        <w:t xml:space="preserve">Type STATUS in Serial Monitor to verify all sensors are reading correctly.</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12.2 Server</w:t>
      </w:r>
    </w:p>
    <w:p>
      <w:pPr>
        <w:pStyle w:val="ListParagraph"/>
        <w:numPr>
          <w:ilvl w:val="0"/>
          <w:numId w:val="3"/>
        </w:numPr>
        <w:spacing w:after="60" w:before="0"/>
      </w:pPr>
      <w:r>
        <w:rPr>
          <w:rFonts w:ascii="Arial" w:cs="Arial" w:eastAsia="Arial" w:hAnsi="Arial"/>
          <w:sz w:val="22"/>
          <w:szCs w:val="22"/>
        </w:rPr>
        <w:t xml:space="preserve">Copy the repository to your Linux server (Ubuntu 22.04+ recommended).</w:t>
      </w:r>
    </w:p>
    <w:p>
      <w:pPr>
        <w:pStyle w:val="ListParagraph"/>
        <w:numPr>
          <w:ilvl w:val="0"/>
          <w:numId w:val="3"/>
        </w:numPr>
        <w:spacing w:after="60" w:before="0"/>
      </w:pPr>
      <w:r>
        <w:rPr>
          <w:rFonts w:ascii="Arial" w:cs="Arial" w:eastAsia="Arial" w:hAnsi="Arial"/>
          <w:sz w:val="22"/>
          <w:szCs w:val="22"/>
        </w:rPr>
        <w:t xml:space="preserve">Run: sudo ./scripts/install_server.sh — installs all dependencies.</w:t>
      </w:r>
    </w:p>
    <w:p>
      <w:pPr>
        <w:pStyle w:val="ListParagraph"/>
        <w:numPr>
          <w:ilvl w:val="0"/>
          <w:numId w:val="3"/>
        </w:numPr>
        <w:spacing w:after="60" w:before="0"/>
      </w:pPr>
      <w:r>
        <w:rPr>
          <w:rFonts w:ascii="Arial" w:cs="Arial" w:eastAsia="Arial" w:hAnsi="Arial"/>
          <w:sz w:val="22"/>
          <w:szCs w:val="22"/>
        </w:rPr>
        <w:t xml:space="preserve">Edit .env with your database password, JWT secrets, SMTP credentials, and domain.</w:t>
      </w:r>
    </w:p>
    <w:p>
      <w:pPr>
        <w:pStyle w:val="ListParagraph"/>
        <w:numPr>
          <w:ilvl w:val="0"/>
          <w:numId w:val="3"/>
        </w:numPr>
        <w:spacing w:after="60" w:before="0"/>
      </w:pPr>
      <w:r>
        <w:rPr>
          <w:rFonts w:ascii="Arial" w:cs="Arial" w:eastAsia="Arial" w:hAnsi="Arial"/>
          <w:sz w:val="22"/>
          <w:szCs w:val="22"/>
        </w:rPr>
        <w:t xml:space="preserve">Point your domain DNS A record to the server public IP.</w:t>
      </w:r>
    </w:p>
    <w:p>
      <w:pPr>
        <w:pStyle w:val="ListParagraph"/>
        <w:numPr>
          <w:ilvl w:val="0"/>
          <w:numId w:val="3"/>
        </w:numPr>
        <w:spacing w:after="60" w:before="0"/>
      </w:pPr>
      <w:r>
        <w:rPr>
          <w:rFonts w:ascii="Arial" w:cs="Arial" w:eastAsia="Arial" w:hAnsi="Arial"/>
          <w:sz w:val="22"/>
          <w:szCs w:val="22"/>
        </w:rPr>
        <w:t xml:space="preserve">Run: ./scripts/start.sh — all six Docker containers start.</w:t>
      </w:r>
    </w:p>
    <w:p>
      <w:pPr>
        <w:pStyle w:val="ListParagraph"/>
        <w:numPr>
          <w:ilvl w:val="0"/>
          <w:numId w:val="3"/>
        </w:numPr>
        <w:spacing w:after="60" w:before="0"/>
      </w:pPr>
      <w:r>
        <w:rPr>
          <w:rFonts w:ascii="Arial" w:cs="Arial" w:eastAsia="Arial" w:hAnsi="Arial"/>
          <w:sz w:val="22"/>
          <w:szCs w:val="22"/>
        </w:rPr>
        <w:t xml:space="preserve">Run: ./scripts/ssl.sh — issues the Let's Encrypt certificate.</w:t>
      </w:r>
    </w:p>
    <w:p>
      <w:pPr>
        <w:pStyle w:val="ListParagraph"/>
        <w:numPr>
          <w:ilvl w:val="0"/>
          <w:numId w:val="3"/>
        </w:numPr>
        <w:spacing w:after="60" w:before="0"/>
      </w:pPr>
      <w:r>
        <w:rPr>
          <w:rFonts w:ascii="Arial" w:cs="Arial" w:eastAsia="Arial" w:hAnsi="Arial"/>
          <w:sz w:val="22"/>
          <w:szCs w:val="22"/>
        </w:rPr>
        <w:t xml:space="preserve">Run: ./scripts/security_harden.sh — applies production hardening.</w:t>
      </w:r>
    </w:p>
    <w:p>
      <w:pPr>
        <w:pStyle w:val="ListParagraph"/>
        <w:numPr>
          <w:ilvl w:val="0"/>
          <w:numId w:val="3"/>
        </w:numPr>
        <w:spacing w:after="60" w:before="0"/>
      </w:pPr>
      <w:r>
        <w:rPr>
          <w:rFonts w:ascii="Arial" w:cs="Arial" w:eastAsia="Arial" w:hAnsi="Arial"/>
          <w:sz w:val="22"/>
          <w:szCs w:val="22"/>
        </w:rPr>
        <w:t xml:space="preserve">Navigate to https://yourdomain.com — log in with admin / Admin1234! and change the password immediately.</w:t>
      </w:r>
    </w:p>
    <w:p>
      <w:pPr>
        <w:spacing w:after="0" w:before="0"/>
      </w:pPr>
      <w:r>
        <w:t xml:space="preserve"/>
      </w:r>
    </w:p>
    <w:p>
      <w:pPr>
        <w:pStyle w:val="Heading2"/>
        <w:pBdr>
          <w:bottom w:val="single" w:color="2E75B6" w:sz="4"/>
        </w:pBdr>
        <w:spacing w:after="80" w:before="200"/>
      </w:pPr>
      <w:r>
        <w:rPr>
          <w:rFonts w:ascii="Arial" w:cs="Arial" w:eastAsia="Arial" w:hAnsi="Arial"/>
          <w:b/>
          <w:bCs/>
          <w:color w:val="1F4E79"/>
          <w:sz w:val="28"/>
          <w:szCs w:val="28"/>
        </w:rPr>
        <w:t xml:space="preserve">12.3 GitLab CI/CD</w:t>
      </w:r>
    </w:p>
    <w:p>
      <w:pPr>
        <w:pStyle w:val="ListParagraph"/>
        <w:numPr>
          <w:ilvl w:val="0"/>
          <w:numId w:val="3"/>
        </w:numPr>
        <w:spacing w:after="60" w:before="0"/>
      </w:pPr>
      <w:r>
        <w:rPr>
          <w:rFonts w:ascii="Arial" w:cs="Arial" w:eastAsia="Arial" w:hAnsi="Arial"/>
          <w:sz w:val="22"/>
          <w:szCs w:val="22"/>
        </w:rPr>
        <w:t xml:space="preserve">Push the repository to GitLab.</w:t>
      </w:r>
    </w:p>
    <w:p>
      <w:pPr>
        <w:pStyle w:val="ListParagraph"/>
        <w:numPr>
          <w:ilvl w:val="0"/>
          <w:numId w:val="3"/>
        </w:numPr>
        <w:spacing w:after="60" w:before="0"/>
      </w:pPr>
      <w:r>
        <w:rPr>
          <w:rFonts w:ascii="Arial" w:cs="Arial" w:eastAsia="Arial" w:hAnsi="Arial"/>
          <w:sz w:val="22"/>
          <w:szCs w:val="22"/>
        </w:rPr>
        <w:t xml:space="preserve">In GitLab: Settings → CI/CD → Variables — add all variables listed in docs/GITLAB_VARIABLES.md.</w:t>
      </w:r>
    </w:p>
    <w:p>
      <w:pPr>
        <w:pStyle w:val="ListParagraph"/>
        <w:numPr>
          <w:ilvl w:val="0"/>
          <w:numId w:val="3"/>
        </w:numPr>
        <w:spacing w:after="60" w:before="0"/>
      </w:pPr>
      <w:r>
        <w:rPr>
          <w:rFonts w:ascii="Arial" w:cs="Arial" w:eastAsia="Arial" w:hAnsi="Arial"/>
          <w:sz w:val="22"/>
          <w:szCs w:val="22"/>
        </w:rPr>
        <w:t xml:space="preserve">Push a commit to main — the pipeline runs automatically.</w:t>
      </w:r>
    </w:p>
    <w:p>
      <w:pPr>
        <w:pStyle w:val="ListParagraph"/>
        <w:numPr>
          <w:ilvl w:val="0"/>
          <w:numId w:val="3"/>
        </w:numPr>
        <w:spacing w:after="60" w:before="0"/>
      </w:pPr>
      <w:r>
        <w:rPr>
          <w:rFonts w:ascii="Arial" w:cs="Arial" w:eastAsia="Arial" w:hAnsi="Arial"/>
          <w:sz w:val="22"/>
          <w:szCs w:val="22"/>
        </w:rPr>
        <w:t xml:space="preserve">Monitor: CI/CD → Pipelines.</w:t>
      </w:r>
    </w:p>
    <w:p>
      <w:pPr>
        <w:spacing w:after="0" w:before="0"/>
      </w:pPr>
      <w:r>
        <w:t xml:space="preserve"/>
      </w:r>
    </w:p>
    <w:p>
      <w:pPr>
        <w:spacing w:after="0" w:before="0"/>
      </w:pPr>
      <w:r>
        <w:t xml:space="preserve"/>
      </w:r>
    </w:p>
    <w:p>
      <w:pPr>
        <w:pStyle w:val="Heading1"/>
        <w:shd w:fill="1F4E79" w:val="clear"/>
        <w:spacing w:after="120" w:before="120"/>
      </w:pPr>
      <w:r>
        <w:rPr>
          <w:rFonts w:ascii="Arial" w:cs="Arial" w:eastAsia="Arial" w:hAnsi="Arial"/>
          <w:b/>
          <w:bCs/>
          <w:color w:val="FFFFFF"/>
          <w:sz w:val="36"/>
          <w:szCs w:val="36"/>
        </w:rPr>
        <w:t xml:space="preserve">13. Security Considerations</w:t>
      </w:r>
    </w:p>
    <w:p>
      <w:pPr>
        <w:spacing w:after="0" w:before="0"/>
      </w:pPr>
      <w:r>
        <w:t xml:space="preserve"/>
      </w:r>
    </w:p>
    <w:p>
      <w:pPr>
        <w:pStyle w:val="ListParagraph"/>
        <w:numPr>
          <w:ilvl w:val="0"/>
          <w:numId w:val="2"/>
        </w:numPr>
        <w:spacing w:after="60" w:before="0"/>
      </w:pPr>
      <w:r>
        <w:rPr>
          <w:rFonts w:ascii="Arial" w:cs="Arial" w:eastAsia="Arial" w:hAnsi="Arial"/>
          <w:sz w:val="22"/>
          <w:szCs w:val="22"/>
        </w:rPr>
        <w:t xml:space="preserve">Never commit .env to version control. Add it to .gitignore immediately.</w:t>
      </w:r>
    </w:p>
    <w:p>
      <w:pPr>
        <w:pStyle w:val="ListParagraph"/>
        <w:numPr>
          <w:ilvl w:val="0"/>
          <w:numId w:val="2"/>
        </w:numPr>
        <w:spacing w:after="60" w:before="0"/>
      </w:pPr>
      <w:r>
        <w:rPr>
          <w:rFonts w:ascii="Arial" w:cs="Arial" w:eastAsia="Arial" w:hAnsi="Arial"/>
          <w:sz w:val="22"/>
          <w:szCs w:val="22"/>
        </w:rPr>
        <w:t xml:space="preserve">Change the default admin password (Admin1234!) as the very first action after deployment.</w:t>
      </w:r>
    </w:p>
    <w:p>
      <w:pPr>
        <w:pStyle w:val="ListParagraph"/>
        <w:numPr>
          <w:ilvl w:val="0"/>
          <w:numId w:val="2"/>
        </w:numPr>
        <w:spacing w:after="60" w:before="0"/>
      </w:pPr>
      <w:r>
        <w:rPr>
          <w:rFonts w:ascii="Arial" w:cs="Arial" w:eastAsia="Arial" w:hAnsi="Arial"/>
          <w:sz w:val="22"/>
          <w:szCs w:val="22"/>
        </w:rPr>
        <w:t xml:space="preserve">MQTT port 1883 is unencrypted. Restrict it at the firewall to the local network only (UFW rule: ufw allow from 192.168.0.0/16 to any port 1883). For internet-facing MQTT, use MQTTS (8883) with TLS.</w:t>
      </w:r>
    </w:p>
    <w:p>
      <w:pPr>
        <w:pStyle w:val="ListParagraph"/>
        <w:numPr>
          <w:ilvl w:val="0"/>
          <w:numId w:val="2"/>
        </w:numPr>
        <w:spacing w:after="60" w:before="0"/>
      </w:pPr>
      <w:r>
        <w:rPr>
          <w:rFonts w:ascii="Arial" w:cs="Arial" w:eastAsia="Arial" w:hAnsi="Arial"/>
          <w:sz w:val="22"/>
          <w:szCs w:val="22"/>
        </w:rPr>
        <w:t xml:space="preserve">JWT_SECRET and JWT_REFRESH_SECRET should each be at least 64 random bytes. The install script generates these automatically with openssl rand -hex 64.</w:t>
      </w:r>
    </w:p>
    <w:p>
      <w:pPr>
        <w:pStyle w:val="ListParagraph"/>
        <w:numPr>
          <w:ilvl w:val="0"/>
          <w:numId w:val="2"/>
        </w:numPr>
        <w:spacing w:after="60" w:before="0"/>
      </w:pPr>
      <w:r>
        <w:rPr>
          <w:rFonts w:ascii="Arial" w:cs="Arial" w:eastAsia="Arial" w:hAnsi="Arial"/>
          <w:sz w:val="22"/>
          <w:szCs w:val="22"/>
        </w:rPr>
        <w:t xml:space="preserve">The backup script stores unencrypted database dumps. If backups are stored offsite, encrypt them first with gpg --symmetric.</w:t>
      </w:r>
    </w:p>
    <w:p>
      <w:pPr>
        <w:pStyle w:val="ListParagraph"/>
        <w:numPr>
          <w:ilvl w:val="0"/>
          <w:numId w:val="2"/>
        </w:numPr>
        <w:spacing w:after="60" w:before="0"/>
      </w:pPr>
      <w:r>
        <w:rPr>
          <w:rFonts w:ascii="Arial" w:cs="Arial" w:eastAsia="Arial" w:hAnsi="Arial"/>
          <w:sz w:val="22"/>
          <w:szCs w:val="22"/>
        </w:rPr>
        <w:t xml:space="preserve">Run ./scripts/health_check.sh from a cron job every 5 minutes and alert yourself if it exits non-zero.</w:t>
      </w:r>
    </w:p>
    <w:p>
      <w:pPr>
        <w:spacing w:after="0" w:before="0"/>
      </w:pPr>
      <w:r>
        <w:t xml:space="preserve"/>
      </w:r>
    </w:p>
    <w:p>
      <w:pPr>
        <w:spacing w:after="0" w:before="0"/>
      </w:pPr>
      <w:r>
        <w:t xml:space="preserve"/>
      </w:r>
    </w:p>
    <w:p>
      <w:r>
        <w:br w:type="page"/>
      </w:r>
    </w:p>
    <w:p>
      <w:pPr>
        <w:pBdr>
          <w:top w:val="single" w:color="2E75B6" w:sz="4"/>
        </w:pBdr>
        <w:spacing w:after="0" w:before="400"/>
        <w:jc w:val="center"/>
      </w:pPr>
      <w:r>
        <w:rPr>
          <w:rFonts w:ascii="Arial" w:cs="Arial" w:eastAsia="Arial" w:hAnsi="Arial"/>
          <w:color w:val="595959"/>
          <w:sz w:val="18"/>
          <w:szCs w:val="18"/>
        </w:rPr>
        <w:t xml:space="preserve">Greenhouse IoT System  ·  Complete Project Documentation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2026-06-03T11:36:22.719Z</dcterms:created>
  <dcterms:modified xsi:type="dcterms:W3CDTF">2026-06-03T11:36:22.719Z</dcterms:modified>
</cp:coreProperties>
</file>

<file path=docProps/custom.xml><?xml version="1.0" encoding="utf-8"?>
<Properties xmlns="http://schemas.openxmlformats.org/officeDocument/2006/custom-properties" xmlns:vt="http://schemas.openxmlformats.org/officeDocument/2006/docPropsVTypes"/>
</file>