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C9C6C9" w14:textId="77777777" w:rsidR="000856DB" w:rsidRPr="00B532AF" w:rsidRDefault="000856DB" w:rsidP="000856DB">
      <w:pPr>
        <w:spacing w:after="120" w:line="240" w:lineRule="auto"/>
        <w:rPr>
          <w:rFonts w:eastAsia="Times New Roman"/>
          <w:b/>
          <w:bCs/>
          <w:lang w:val="uk-UA"/>
        </w:rPr>
      </w:pPr>
    </w:p>
    <w:p w14:paraId="71DBE79B" w14:textId="31AF7F2C" w:rsidR="000856DB" w:rsidRPr="00B532AF" w:rsidRDefault="000856DB" w:rsidP="00B532AF">
      <w:pPr>
        <w:jc w:val="center"/>
        <w:rPr>
          <w:b/>
          <w:bCs/>
        </w:rPr>
      </w:pPr>
      <w:r w:rsidRPr="00B532AF">
        <w:rPr>
          <w:b/>
          <w:bCs/>
        </w:rPr>
        <w:t>ТОВАРИСТВО З ОБМЕЖЕНОЮ ВІДПОВІДАЛЬНІСТЮ</w:t>
      </w:r>
    </w:p>
    <w:p w14:paraId="1C51164E" w14:textId="77777777" w:rsidR="000856DB" w:rsidRPr="00B532AF" w:rsidRDefault="000856DB" w:rsidP="00B532AF">
      <w:pPr>
        <w:jc w:val="center"/>
        <w:rPr>
          <w:b/>
          <w:bCs/>
        </w:rPr>
      </w:pPr>
      <w:r w:rsidRPr="00B532AF">
        <w:rPr>
          <w:b/>
          <w:bCs/>
        </w:rPr>
        <w:t>«ФАХОВИЙ ПЕРЕДВИЩИЙ КОЛЕДЖ «ОПТІМА»</w:t>
      </w:r>
    </w:p>
    <w:p w14:paraId="1423BFED" w14:textId="05729621" w:rsidR="000856DB" w:rsidRPr="00564C6F" w:rsidRDefault="000856DB" w:rsidP="00B532AF">
      <w:r w:rsidRPr="00564C6F">
        <w:rPr>
          <w:lang w:val="ru"/>
        </w:rPr>
        <w:t>Циклова комісія інформаційних технологій та фізико-математичних</w:t>
      </w:r>
      <w:r w:rsidR="00B532AF">
        <w:rPr>
          <w:lang w:val="uk-UA"/>
        </w:rPr>
        <w:t xml:space="preserve"> </w:t>
      </w:r>
      <w:r w:rsidRPr="00564C6F">
        <w:rPr>
          <w:rFonts w:eastAsia="Times New Roman"/>
          <w:lang w:val="ru"/>
        </w:rPr>
        <w:t xml:space="preserve">дисциплін  </w:t>
      </w:r>
    </w:p>
    <w:p w14:paraId="3A86B626" w14:textId="77777777" w:rsidR="000856DB" w:rsidRDefault="000856DB" w:rsidP="00CD44A7">
      <w:pPr>
        <w:spacing w:after="0" w:line="240" w:lineRule="auto"/>
        <w:rPr>
          <w:rFonts w:eastAsia="Times New Roman"/>
          <w:color w:val="000000"/>
          <w:lang w:val="uk-UA" w:eastAsia="uk-UA"/>
        </w:rPr>
      </w:pPr>
    </w:p>
    <w:p w14:paraId="06AE5DE2" w14:textId="77777777" w:rsidR="00B532AF" w:rsidRPr="00B532AF" w:rsidRDefault="00B532AF" w:rsidP="00CD44A7">
      <w:pPr>
        <w:spacing w:after="0" w:line="240" w:lineRule="auto"/>
        <w:rPr>
          <w:rFonts w:eastAsia="Times New Roman"/>
          <w:color w:val="000000"/>
          <w:lang w:val="uk-UA" w:eastAsia="uk-UA"/>
        </w:rPr>
      </w:pPr>
    </w:p>
    <w:p w14:paraId="5D069B7B" w14:textId="5028D621" w:rsidR="000856DB" w:rsidRPr="00564C6F" w:rsidRDefault="000856DB" w:rsidP="00B532AF">
      <w:pPr>
        <w:jc w:val="center"/>
        <w:rPr>
          <w:rFonts w:eastAsia="Times New Roman"/>
          <w:color w:val="000000"/>
          <w:lang w:eastAsia="uk-UA"/>
        </w:rPr>
      </w:pPr>
      <w:r w:rsidRPr="00564C6F">
        <w:rPr>
          <w:noProof/>
        </w:rPr>
        <w:drawing>
          <wp:inline distT="0" distB="0" distL="0" distR="0" wp14:anchorId="200E9932" wp14:editId="739DC2D3">
            <wp:extent cx="3069533" cy="1447800"/>
            <wp:effectExtent l="0" t="0" r="0" b="0"/>
            <wp:docPr id="70869248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pic:nvPicPr>
                  <pic:blipFill>
                    <a:blip r:embed="rId8">
                      <a:extLst>
                        <a:ext uri="{28A0092B-C50C-407E-A947-70E740481C1C}">
                          <a14:useLocalDpi xmlns:a14="http://schemas.microsoft.com/office/drawing/2010/main" val="0"/>
                        </a:ext>
                      </a:extLst>
                    </a:blip>
                    <a:stretch>
                      <a:fillRect/>
                    </a:stretch>
                  </pic:blipFill>
                  <pic:spPr>
                    <a:xfrm>
                      <a:off x="0" y="0"/>
                      <a:ext cx="3135094" cy="1478723"/>
                    </a:xfrm>
                    <a:prstGeom prst="rect">
                      <a:avLst/>
                    </a:prstGeom>
                  </pic:spPr>
                </pic:pic>
              </a:graphicData>
            </a:graphic>
          </wp:inline>
        </w:drawing>
      </w:r>
    </w:p>
    <w:p w14:paraId="6187A90E" w14:textId="77777777" w:rsidR="000856DB" w:rsidRPr="00564C6F" w:rsidRDefault="000856DB" w:rsidP="00CD44A7">
      <w:pPr>
        <w:spacing w:after="0" w:line="240" w:lineRule="auto"/>
        <w:jc w:val="center"/>
        <w:rPr>
          <w:rFonts w:eastAsia="Times New Roman"/>
          <w:color w:val="000000"/>
          <w:lang w:eastAsia="uk-UA"/>
        </w:rPr>
      </w:pPr>
    </w:p>
    <w:p w14:paraId="20C2C998" w14:textId="77777777" w:rsidR="000856DB" w:rsidRPr="00B532AF" w:rsidRDefault="000856DB" w:rsidP="00CD44A7">
      <w:pPr>
        <w:spacing w:after="0" w:line="240" w:lineRule="auto"/>
        <w:rPr>
          <w:rFonts w:eastAsia="Times New Roman"/>
          <w:b/>
          <w:bCs/>
          <w:color w:val="000000" w:themeColor="text1"/>
          <w:lang w:val="uk-UA" w:eastAsia="uk-UA"/>
        </w:rPr>
      </w:pPr>
    </w:p>
    <w:p w14:paraId="3B502C42" w14:textId="77777777" w:rsidR="000856DB" w:rsidRPr="00564C6F" w:rsidRDefault="000856DB" w:rsidP="00CD44A7">
      <w:pPr>
        <w:spacing w:after="0" w:line="240" w:lineRule="auto"/>
        <w:rPr>
          <w:rFonts w:eastAsia="Times New Roman"/>
          <w:b/>
          <w:bCs/>
          <w:color w:val="000000" w:themeColor="text1"/>
          <w:lang w:eastAsia="uk-UA"/>
        </w:rPr>
      </w:pPr>
    </w:p>
    <w:p w14:paraId="0DBEA5E3" w14:textId="77777777" w:rsidR="000856DB" w:rsidRPr="00564C6F" w:rsidRDefault="000856DB" w:rsidP="00CD44A7">
      <w:pPr>
        <w:spacing w:after="0" w:line="240" w:lineRule="auto"/>
        <w:jc w:val="center"/>
        <w:rPr>
          <w:rFonts w:eastAsia="Times New Roman"/>
          <w:b/>
          <w:bCs/>
          <w:color w:val="000000" w:themeColor="text1"/>
          <w:lang w:eastAsia="uk-UA"/>
        </w:rPr>
      </w:pPr>
    </w:p>
    <w:p w14:paraId="0FC7FA71" w14:textId="28CE0D47" w:rsidR="0022261A" w:rsidRPr="00B532AF" w:rsidRDefault="000856DB" w:rsidP="00B532AF">
      <w:pPr>
        <w:jc w:val="center"/>
        <w:rPr>
          <w:b/>
          <w:bCs/>
          <w:color w:val="000000"/>
          <w:lang w:eastAsia="uk-UA"/>
        </w:rPr>
      </w:pPr>
      <w:r w:rsidRPr="00B532AF">
        <w:rPr>
          <w:b/>
          <w:bCs/>
          <w:lang w:eastAsia="uk-UA"/>
        </w:rPr>
        <w:t xml:space="preserve">ЗВІТ </w:t>
      </w:r>
      <w:r w:rsidR="0022261A" w:rsidRPr="00B532AF">
        <w:rPr>
          <w:b/>
          <w:bCs/>
          <w:lang w:eastAsia="uk-UA"/>
        </w:rPr>
        <w:t>ІЗ ПРАКТИКИ</w:t>
      </w:r>
    </w:p>
    <w:p w14:paraId="05DF7F05" w14:textId="1DEDF653" w:rsidR="0022261A" w:rsidRPr="00B532AF" w:rsidRDefault="0022261A" w:rsidP="00B532AF">
      <w:pPr>
        <w:jc w:val="center"/>
        <w:rPr>
          <w:b/>
          <w:bCs/>
          <w:sz w:val="24"/>
          <w:szCs w:val="24"/>
          <w:lang w:eastAsia="uk-UA"/>
        </w:rPr>
      </w:pPr>
      <w:r w:rsidRPr="00B532AF">
        <w:rPr>
          <w:b/>
          <w:bCs/>
          <w:color w:val="000000"/>
          <w:lang w:eastAsia="uk-UA"/>
        </w:rPr>
        <w:t>«На</w:t>
      </w:r>
      <w:r w:rsidR="00B532AF">
        <w:rPr>
          <w:b/>
          <w:bCs/>
          <w:color w:val="000000"/>
          <w:lang w:val="uk-UA" w:eastAsia="uk-UA"/>
        </w:rPr>
        <w:t>в</w:t>
      </w:r>
      <w:r w:rsidRPr="00B532AF">
        <w:rPr>
          <w:b/>
          <w:bCs/>
          <w:color w:val="000000"/>
          <w:lang w:eastAsia="uk-UA"/>
        </w:rPr>
        <w:t>чальна практика з програмування. Ч. 1»</w:t>
      </w:r>
    </w:p>
    <w:p w14:paraId="7BED9109" w14:textId="712ABE00" w:rsidR="0022261A" w:rsidRPr="00DF4CEB" w:rsidRDefault="0022261A" w:rsidP="00B532AF">
      <w:pPr>
        <w:jc w:val="center"/>
        <w:rPr>
          <w:color w:val="000000"/>
          <w:lang w:eastAsia="uk-UA"/>
        </w:rPr>
      </w:pPr>
      <w:r w:rsidRPr="249EEE3A">
        <w:rPr>
          <w:lang w:eastAsia="uk-UA"/>
        </w:rPr>
        <w:t>Здобувача</w:t>
      </w:r>
      <w:r>
        <w:rPr>
          <w:lang w:eastAsia="uk-UA"/>
        </w:rPr>
        <w:t xml:space="preserve"> </w:t>
      </w:r>
      <w:r w:rsidRPr="249EEE3A">
        <w:rPr>
          <w:lang w:eastAsia="uk-UA"/>
        </w:rPr>
        <w:t>освіти</w:t>
      </w:r>
      <w:r>
        <w:rPr>
          <w:lang w:eastAsia="uk-UA"/>
        </w:rPr>
        <w:t xml:space="preserve"> 3</w:t>
      </w:r>
      <w:r w:rsidRPr="249EEE3A">
        <w:rPr>
          <w:lang w:eastAsia="uk-UA"/>
        </w:rPr>
        <w:t xml:space="preserve"> курсу групи</w:t>
      </w:r>
      <w:r>
        <w:rPr>
          <w:lang w:eastAsia="uk-UA"/>
        </w:rPr>
        <w:t xml:space="preserve"> КН-34</w:t>
      </w:r>
    </w:p>
    <w:p w14:paraId="63E1FB75" w14:textId="77777777" w:rsidR="0022261A" w:rsidRPr="00DF4CEB" w:rsidRDefault="0022261A" w:rsidP="00B532AF">
      <w:pPr>
        <w:jc w:val="center"/>
        <w:rPr>
          <w:color w:val="000000"/>
          <w:lang w:eastAsia="uk-UA"/>
        </w:rPr>
      </w:pPr>
      <w:r>
        <w:rPr>
          <w:color w:val="000000"/>
          <w:lang w:eastAsia="uk-UA"/>
        </w:rPr>
        <w:t>спеціальності 122 «Комп</w:t>
      </w:r>
      <w:r w:rsidRPr="00963B23">
        <w:rPr>
          <w:color w:val="000000"/>
          <w:lang w:val="ru-RU" w:eastAsia="uk-UA"/>
        </w:rPr>
        <w:t>’</w:t>
      </w:r>
      <w:r>
        <w:rPr>
          <w:color w:val="000000"/>
          <w:lang w:eastAsia="uk-UA"/>
        </w:rPr>
        <w:t>ютерні науки»</w:t>
      </w:r>
    </w:p>
    <w:p w14:paraId="6F7894A3" w14:textId="77777777" w:rsidR="0022261A" w:rsidRDefault="0022261A" w:rsidP="00B532AF">
      <w:pPr>
        <w:jc w:val="center"/>
        <w:rPr>
          <w:color w:val="000000"/>
          <w:lang w:eastAsia="uk-UA"/>
        </w:rPr>
      </w:pPr>
      <w:r>
        <w:rPr>
          <w:color w:val="000000"/>
          <w:lang w:eastAsia="uk-UA"/>
        </w:rPr>
        <w:t>Доценка Анатолія Віталійовича</w:t>
      </w:r>
    </w:p>
    <w:p w14:paraId="06F8F91E" w14:textId="77777777" w:rsidR="00B532AF" w:rsidRDefault="00B532AF" w:rsidP="000856DB">
      <w:pPr>
        <w:spacing w:after="0" w:line="240" w:lineRule="auto"/>
        <w:rPr>
          <w:rFonts w:eastAsia="Times New Roman"/>
          <w:b/>
          <w:bCs/>
          <w:lang w:val="uk-UA" w:eastAsia="uk-UA"/>
        </w:rPr>
      </w:pPr>
    </w:p>
    <w:p w14:paraId="7135B83E" w14:textId="77777777" w:rsidR="00B532AF" w:rsidRPr="00B532AF" w:rsidRDefault="00B532AF" w:rsidP="000856DB">
      <w:pPr>
        <w:spacing w:after="0" w:line="240" w:lineRule="auto"/>
        <w:rPr>
          <w:rFonts w:eastAsia="Times New Roman"/>
          <w:color w:val="000000" w:themeColor="text1"/>
          <w:lang w:val="uk-UA" w:eastAsia="uk-UA"/>
        </w:rPr>
      </w:pPr>
    </w:p>
    <w:p w14:paraId="781E5BEF" w14:textId="77777777" w:rsidR="000856DB" w:rsidRPr="00564C6F" w:rsidRDefault="000856DB" w:rsidP="00B532AF">
      <w:bookmarkStart w:id="0" w:name="_Hlk182234902"/>
      <w:r w:rsidRPr="00564C6F">
        <w:rPr>
          <w:lang w:eastAsia="uk-UA"/>
        </w:rPr>
        <w:t>Керівник практики від ТОВ</w:t>
      </w:r>
      <w:r w:rsidRPr="00564C6F">
        <w:t xml:space="preserve"> </w:t>
      </w:r>
    </w:p>
    <w:p w14:paraId="3FB9E9D8" w14:textId="77777777" w:rsidR="000856DB" w:rsidRPr="00564C6F" w:rsidRDefault="000856DB" w:rsidP="00B532AF">
      <w:pPr>
        <w:rPr>
          <w:color w:val="000000" w:themeColor="text1"/>
          <w:lang w:eastAsia="uk-UA"/>
        </w:rPr>
      </w:pPr>
      <w:r w:rsidRPr="00564C6F">
        <w:t xml:space="preserve">«ФАХОВИЙ ПЕРЕДВИЩИЙ </w:t>
      </w:r>
    </w:p>
    <w:p w14:paraId="5A4CCD6C" w14:textId="45010E28" w:rsidR="000856DB" w:rsidRPr="00564C6F" w:rsidRDefault="000856DB" w:rsidP="00B532AF">
      <w:pPr>
        <w:rPr>
          <w:color w:val="000000" w:themeColor="text1"/>
          <w:u w:val="single"/>
          <w:lang w:eastAsia="uk-UA"/>
        </w:rPr>
      </w:pPr>
      <w:r w:rsidRPr="00564C6F">
        <w:t xml:space="preserve">КОЛЕДЖ «ОПТІМА»                    </w:t>
      </w:r>
      <w:r w:rsidRPr="00564C6F">
        <w:rPr>
          <w:color w:val="000000" w:themeColor="text1"/>
          <w:lang w:eastAsia="uk-UA"/>
        </w:rPr>
        <w:t xml:space="preserve">___________                  </w:t>
      </w:r>
      <w:r w:rsidR="002F7CEB" w:rsidRPr="002F7CEB">
        <w:rPr>
          <w:color w:val="000000" w:themeColor="text1"/>
          <w:lang w:eastAsia="uk-UA"/>
        </w:rPr>
        <w:t>____</w:t>
      </w:r>
      <w:r w:rsidRPr="00564C6F">
        <w:rPr>
          <w:color w:val="000000" w:themeColor="text1"/>
          <w:u w:val="single"/>
          <w:lang w:eastAsia="uk-UA"/>
        </w:rPr>
        <w:t>Микола ФІЛІМОНОВ</w:t>
      </w:r>
    </w:p>
    <w:p w14:paraId="4F718CCA" w14:textId="08394784" w:rsidR="000856DB" w:rsidRPr="00564C6F" w:rsidRDefault="000856DB" w:rsidP="000856DB">
      <w:pPr>
        <w:spacing w:after="0" w:line="240" w:lineRule="auto"/>
        <w:rPr>
          <w:rFonts w:eastAsia="Times New Roman"/>
          <w:lang w:eastAsia="uk-UA"/>
        </w:rPr>
      </w:pPr>
      <w:bookmarkStart w:id="1" w:name="_Hlk182237083"/>
      <w:r w:rsidRPr="00564C6F">
        <w:rPr>
          <w:rFonts w:eastAsia="Times New Roman"/>
          <w:color w:val="000000" w:themeColor="text1"/>
          <w:lang w:eastAsia="uk-UA"/>
        </w:rPr>
        <w:t xml:space="preserve">                                                             </w:t>
      </w:r>
      <w:r w:rsidRPr="00B532AF">
        <w:rPr>
          <w:lang w:eastAsia="uk-UA"/>
        </w:rPr>
        <w:t>Підпис</w:t>
      </w:r>
      <w:r w:rsidRPr="00564C6F">
        <w:rPr>
          <w:rFonts w:eastAsia="Times New Roman"/>
          <w:color w:val="000000" w:themeColor="text1"/>
          <w:lang w:eastAsia="uk-UA"/>
        </w:rPr>
        <w:t xml:space="preserve">                           </w:t>
      </w:r>
      <w:r w:rsidRPr="00B532AF">
        <w:rPr>
          <w:lang w:eastAsia="uk-UA"/>
        </w:rPr>
        <w:t>ім’я, прізвище викладача</w:t>
      </w:r>
      <w:r w:rsidRPr="00564C6F">
        <w:rPr>
          <w:rFonts w:eastAsia="Times New Roman"/>
          <w:color w:val="000000" w:themeColor="text1"/>
          <w:lang w:eastAsia="uk-UA"/>
        </w:rPr>
        <w:t xml:space="preserve"> </w:t>
      </w:r>
    </w:p>
    <w:bookmarkEnd w:id="1"/>
    <w:p w14:paraId="5232F214" w14:textId="77777777" w:rsidR="000856DB" w:rsidRPr="00564C6F" w:rsidRDefault="000856DB" w:rsidP="000856DB">
      <w:pPr>
        <w:spacing w:after="0" w:line="240" w:lineRule="auto"/>
        <w:rPr>
          <w:rFonts w:eastAsia="Times New Roman"/>
          <w:color w:val="000000"/>
          <w:lang w:eastAsia="uk-UA"/>
        </w:rPr>
      </w:pPr>
    </w:p>
    <w:p w14:paraId="077DDB29" w14:textId="62C9E6E4" w:rsidR="000856DB" w:rsidRPr="00564C6F" w:rsidRDefault="000856DB" w:rsidP="00B532AF">
      <w:pPr>
        <w:rPr>
          <w:color w:val="000000"/>
          <w:lang w:eastAsia="uk-UA"/>
        </w:rPr>
      </w:pPr>
      <w:r w:rsidRPr="00564C6F">
        <w:rPr>
          <w:lang w:eastAsia="uk-UA"/>
        </w:rPr>
        <w:t xml:space="preserve">Термін практики: з </w:t>
      </w:r>
      <w:r w:rsidRPr="00564C6F">
        <w:rPr>
          <w:u w:val="single"/>
          <w:lang w:eastAsia="uk-UA"/>
        </w:rPr>
        <w:t>0</w:t>
      </w:r>
      <w:r w:rsidR="00EF546B" w:rsidRPr="00564C6F">
        <w:rPr>
          <w:u w:val="single"/>
          <w:lang w:eastAsia="uk-UA"/>
        </w:rPr>
        <w:t>8</w:t>
      </w:r>
      <w:r w:rsidRPr="00564C6F">
        <w:rPr>
          <w:u w:val="single"/>
          <w:lang w:eastAsia="uk-UA"/>
        </w:rPr>
        <w:t>.12.202</w:t>
      </w:r>
      <w:r w:rsidR="00BE30D0" w:rsidRPr="00564C6F">
        <w:rPr>
          <w:u w:val="single"/>
          <w:lang w:eastAsia="uk-UA"/>
        </w:rPr>
        <w:t>5</w:t>
      </w:r>
      <w:r w:rsidRPr="00564C6F">
        <w:rPr>
          <w:lang w:eastAsia="uk-UA"/>
        </w:rPr>
        <w:t xml:space="preserve"> року по </w:t>
      </w:r>
      <w:r w:rsidRPr="00564C6F">
        <w:rPr>
          <w:u w:val="single"/>
          <w:lang w:eastAsia="uk-UA"/>
        </w:rPr>
        <w:t>2</w:t>
      </w:r>
      <w:r w:rsidR="00EF546B" w:rsidRPr="00564C6F">
        <w:rPr>
          <w:u w:val="single"/>
          <w:lang w:eastAsia="uk-UA"/>
        </w:rPr>
        <w:t>6</w:t>
      </w:r>
      <w:r w:rsidRPr="00564C6F">
        <w:rPr>
          <w:u w:val="single"/>
          <w:lang w:eastAsia="uk-UA"/>
        </w:rPr>
        <w:t>.12.202</w:t>
      </w:r>
      <w:r w:rsidR="00BE30D0" w:rsidRPr="00564C6F">
        <w:rPr>
          <w:u w:val="single"/>
          <w:lang w:eastAsia="uk-UA"/>
        </w:rPr>
        <w:t>5</w:t>
      </w:r>
      <w:r w:rsidRPr="00564C6F">
        <w:rPr>
          <w:u w:val="single"/>
          <w:lang w:eastAsia="uk-UA"/>
        </w:rPr>
        <w:t xml:space="preserve"> </w:t>
      </w:r>
      <w:r w:rsidRPr="00564C6F">
        <w:rPr>
          <w:lang w:eastAsia="uk-UA"/>
        </w:rPr>
        <w:t>року</w:t>
      </w:r>
    </w:p>
    <w:p w14:paraId="024D6AF9" w14:textId="77777777" w:rsidR="000856DB" w:rsidRPr="00564C6F" w:rsidRDefault="000856DB" w:rsidP="000856DB">
      <w:pPr>
        <w:spacing w:after="0" w:line="240" w:lineRule="auto"/>
        <w:rPr>
          <w:rFonts w:eastAsia="Times New Roman"/>
          <w:color w:val="000000"/>
          <w:lang w:eastAsia="uk-UA"/>
        </w:rPr>
      </w:pPr>
    </w:p>
    <w:bookmarkEnd w:id="0"/>
    <w:p w14:paraId="6F0D72F9" w14:textId="77777777" w:rsidR="000856DB" w:rsidRPr="00564C6F" w:rsidRDefault="000856DB" w:rsidP="000856DB">
      <w:pPr>
        <w:spacing w:after="0" w:line="240" w:lineRule="auto"/>
        <w:rPr>
          <w:rFonts w:eastAsia="Times New Roman"/>
          <w:color w:val="000000" w:themeColor="text1"/>
          <w:lang w:eastAsia="uk-UA"/>
        </w:rPr>
      </w:pPr>
    </w:p>
    <w:p w14:paraId="39D0AF79" w14:textId="2434ACE4" w:rsidR="00B532AF" w:rsidRDefault="000856DB" w:rsidP="00B532AF">
      <w:pPr>
        <w:spacing w:after="0" w:line="240" w:lineRule="auto"/>
        <w:jc w:val="center"/>
        <w:rPr>
          <w:rFonts w:eastAsia="Times New Roman"/>
          <w:color w:val="000000" w:themeColor="text1"/>
          <w:lang w:eastAsia="uk-UA"/>
        </w:rPr>
      </w:pPr>
      <w:r w:rsidRPr="00564C6F">
        <w:rPr>
          <w:rFonts w:eastAsia="Times New Roman"/>
          <w:color w:val="000000" w:themeColor="text1"/>
          <w:lang w:eastAsia="uk-UA"/>
        </w:rPr>
        <w:t>Київ 202</w:t>
      </w:r>
      <w:r w:rsidR="00EF546B" w:rsidRPr="00564C6F">
        <w:rPr>
          <w:rFonts w:eastAsia="Times New Roman"/>
          <w:color w:val="000000" w:themeColor="text1"/>
          <w:lang w:eastAsia="uk-UA"/>
        </w:rPr>
        <w:t>5</w:t>
      </w:r>
    </w:p>
    <w:p w14:paraId="13D95E47" w14:textId="77777777" w:rsidR="00B532AF" w:rsidRDefault="00B532AF">
      <w:pPr>
        <w:spacing w:after="160" w:line="278" w:lineRule="auto"/>
        <w:jc w:val="left"/>
        <w:rPr>
          <w:rFonts w:eastAsia="Times New Roman"/>
          <w:color w:val="000000" w:themeColor="text1"/>
          <w:lang w:eastAsia="uk-UA"/>
        </w:rPr>
      </w:pPr>
      <w:r>
        <w:rPr>
          <w:rFonts w:eastAsia="Times New Roman"/>
          <w:color w:val="000000" w:themeColor="text1"/>
          <w:lang w:eastAsia="uk-UA"/>
        </w:rPr>
        <w:br w:type="page"/>
      </w:r>
    </w:p>
    <w:p w14:paraId="4664CDB7" w14:textId="77777777" w:rsidR="00EF546B" w:rsidRPr="00B532AF" w:rsidRDefault="00EF546B" w:rsidP="00B532AF">
      <w:pPr>
        <w:spacing w:after="0" w:line="240" w:lineRule="auto"/>
        <w:jc w:val="center"/>
        <w:rPr>
          <w:rFonts w:eastAsia="Times New Roman"/>
          <w:color w:val="000000" w:themeColor="text1"/>
          <w:lang w:val="uk-UA" w:eastAsia="uk-UA"/>
        </w:rPr>
      </w:pPr>
    </w:p>
    <w:p w14:paraId="16EB15C0" w14:textId="77777777" w:rsidR="00EF546B" w:rsidRPr="00564C6F" w:rsidRDefault="00EF546B" w:rsidP="00EF546B">
      <w:pPr>
        <w:spacing w:after="160" w:line="257" w:lineRule="auto"/>
        <w:jc w:val="center"/>
      </w:pPr>
      <w:r w:rsidRPr="00564C6F">
        <w:rPr>
          <w:rFonts w:eastAsia="Times New Roman"/>
          <w:b/>
          <w:bCs/>
        </w:rPr>
        <w:t>ПІДСТАВА ДЛЯ ПРОХОДЖЕННЯ ПРАКТИКИ</w:t>
      </w:r>
    </w:p>
    <w:p w14:paraId="53AE375F" w14:textId="77777777" w:rsidR="00EF546B" w:rsidRPr="00564C6F" w:rsidRDefault="00EF546B" w:rsidP="00F711A2">
      <w:r w:rsidRPr="00564C6F">
        <w:t>Навчальний план підготовки здобувачів фахової передвищої освіти спеціальності 122 «Комп’ютерні науки» освітньо-професійної програми «Комп’ютерні науки», графік навчального процесу спеціальності 122 «Комп’ютерні науки» ТОВ «Фаховий передвищий коледж «ОПТІМА».</w:t>
      </w:r>
    </w:p>
    <w:p w14:paraId="5D8F226F" w14:textId="4C0D757F" w:rsidR="00EF546B" w:rsidRPr="00564C6F" w:rsidRDefault="00EF546B" w:rsidP="000B6BA0">
      <w:r w:rsidRPr="00564C6F">
        <w:rPr>
          <w:rFonts w:eastAsia="Times New Roman"/>
          <w:b/>
          <w:bCs/>
          <w:lang w:val="ru"/>
        </w:rPr>
        <w:t>База практики</w:t>
      </w:r>
      <w:r w:rsidR="009749FC" w:rsidRPr="009749FC">
        <w:rPr>
          <w:rFonts w:eastAsia="Times New Roman"/>
          <w:bCs/>
          <w:lang w:val="ru"/>
        </w:rPr>
        <w:t>:</w:t>
      </w:r>
      <w:r w:rsidRPr="00564C6F">
        <w:rPr>
          <w:rFonts w:eastAsia="Times New Roman"/>
          <w:b/>
          <w:bCs/>
          <w:lang w:val="ru"/>
        </w:rPr>
        <w:t xml:space="preserve"> </w:t>
      </w:r>
      <w:r w:rsidRPr="000B6BA0">
        <w:t>ТОВ «Фаховий передвищий коледж «ОПТІМА».</w:t>
      </w:r>
      <w:r w:rsidRPr="00564C6F">
        <w:rPr>
          <w:rFonts w:eastAsia="Times New Roman"/>
          <w:lang w:val="ru"/>
        </w:rPr>
        <w:t xml:space="preserve"> </w:t>
      </w:r>
    </w:p>
    <w:p w14:paraId="64AAB1DE" w14:textId="24AB6523" w:rsidR="00BE30D0" w:rsidRPr="000B6BA0" w:rsidRDefault="00EF546B" w:rsidP="000B6BA0">
      <w:r w:rsidRPr="00564C6F">
        <w:rPr>
          <w:rFonts w:eastAsia="Times New Roman"/>
          <w:b/>
          <w:bCs/>
          <w:lang w:val="ru"/>
        </w:rPr>
        <w:t>Термін практики</w:t>
      </w:r>
      <w:r w:rsidR="009749FC" w:rsidRPr="009749FC">
        <w:rPr>
          <w:rFonts w:eastAsia="Times New Roman"/>
          <w:bCs/>
          <w:lang w:val="ru"/>
        </w:rPr>
        <w:t>:</w:t>
      </w:r>
      <w:r w:rsidRPr="00564C6F">
        <w:rPr>
          <w:rFonts w:eastAsia="Times New Roman"/>
          <w:lang w:val="ru"/>
        </w:rPr>
        <w:t xml:space="preserve"> </w:t>
      </w:r>
      <w:r w:rsidRPr="000B6BA0">
        <w:t>08.12.202</w:t>
      </w:r>
      <w:r w:rsidR="00BE30D0" w:rsidRPr="000B6BA0">
        <w:t>5</w:t>
      </w:r>
      <w:r w:rsidRPr="000B6BA0">
        <w:t xml:space="preserve"> р. – 26.12.202</w:t>
      </w:r>
      <w:r w:rsidR="00BE30D0" w:rsidRPr="000B6BA0">
        <w:t>5</w:t>
      </w:r>
      <w:r w:rsidRPr="000B6BA0">
        <w:t xml:space="preserve"> р. </w:t>
      </w:r>
    </w:p>
    <w:p w14:paraId="2E2D4B06" w14:textId="3397C3B3" w:rsidR="00EF546B" w:rsidRPr="000B6BA0" w:rsidRDefault="00EF546B" w:rsidP="000B6BA0">
      <w:pPr>
        <w:jc w:val="center"/>
        <w:rPr>
          <w:b/>
        </w:rPr>
      </w:pPr>
      <w:r w:rsidRPr="000B6BA0">
        <w:rPr>
          <w:b/>
          <w:lang w:val="ru"/>
        </w:rPr>
        <w:t>ІНДИВІДУАЛЬНЕ ЗАВДАННЯ З ПРАКТИКИ</w:t>
      </w:r>
    </w:p>
    <w:tbl>
      <w:tblPr>
        <w:tblStyle w:val="TableGrid"/>
        <w:tblW w:w="0" w:type="auto"/>
        <w:tblLook w:val="04A0" w:firstRow="1" w:lastRow="0" w:firstColumn="1" w:lastColumn="0" w:noHBand="0" w:noVBand="1"/>
      </w:tblPr>
      <w:tblGrid>
        <w:gridCol w:w="3209"/>
        <w:gridCol w:w="3209"/>
        <w:gridCol w:w="3210"/>
      </w:tblGrid>
      <w:tr w:rsidR="000B6BA0" w14:paraId="235C1223" w14:textId="77777777" w:rsidTr="000B6BA0">
        <w:tc>
          <w:tcPr>
            <w:tcW w:w="3209" w:type="dxa"/>
          </w:tcPr>
          <w:p w14:paraId="4FF8D249" w14:textId="58335008" w:rsidR="000B6BA0" w:rsidRPr="000B6BA0" w:rsidRDefault="000B6BA0" w:rsidP="000B6BA0">
            <w:pPr>
              <w:spacing w:after="0" w:line="240" w:lineRule="auto"/>
              <w:rPr>
                <w:rFonts w:eastAsia="Century Schoolbook"/>
                <w:b/>
                <w:bCs/>
                <w:color w:val="000000" w:themeColor="text1"/>
              </w:rPr>
            </w:pPr>
            <w:r w:rsidRPr="000B6BA0">
              <w:rPr>
                <w:b/>
              </w:rPr>
              <w:t>Тема</w:t>
            </w:r>
          </w:p>
        </w:tc>
        <w:tc>
          <w:tcPr>
            <w:tcW w:w="3209" w:type="dxa"/>
          </w:tcPr>
          <w:p w14:paraId="17A82838" w14:textId="1C65ABDA" w:rsidR="000B6BA0" w:rsidRPr="000B6BA0" w:rsidRDefault="000B6BA0" w:rsidP="000B6BA0">
            <w:pPr>
              <w:spacing w:after="0" w:line="240" w:lineRule="auto"/>
              <w:rPr>
                <w:rFonts w:eastAsia="Century Schoolbook"/>
                <w:b/>
                <w:bCs/>
                <w:color w:val="000000" w:themeColor="text1"/>
              </w:rPr>
            </w:pPr>
            <w:r w:rsidRPr="000B6BA0">
              <w:rPr>
                <w:b/>
              </w:rPr>
              <w:t>Опис</w:t>
            </w:r>
          </w:p>
        </w:tc>
        <w:tc>
          <w:tcPr>
            <w:tcW w:w="3210" w:type="dxa"/>
          </w:tcPr>
          <w:p w14:paraId="291B9CD3" w14:textId="6359EFAD" w:rsidR="000B6BA0" w:rsidRDefault="000B6BA0" w:rsidP="000B6BA0">
            <w:pPr>
              <w:spacing w:after="0" w:line="240" w:lineRule="auto"/>
              <w:ind w:firstLine="720"/>
              <w:rPr>
                <w:rFonts w:eastAsia="Century Schoolbook"/>
                <w:b/>
                <w:bCs/>
                <w:color w:val="000000" w:themeColor="text1"/>
              </w:rPr>
            </w:pPr>
            <w:r w:rsidRPr="00E55A24">
              <w:rPr>
                <w:b/>
              </w:rPr>
              <w:t>Фокус</w:t>
            </w:r>
          </w:p>
        </w:tc>
      </w:tr>
      <w:tr w:rsidR="000B6BA0" w14:paraId="580EAE29" w14:textId="77777777" w:rsidTr="000B6BA0">
        <w:tc>
          <w:tcPr>
            <w:tcW w:w="3209" w:type="dxa"/>
          </w:tcPr>
          <w:p w14:paraId="1E308722" w14:textId="234C484A" w:rsidR="000B6BA0" w:rsidRDefault="000B6BA0" w:rsidP="000B6BA0">
            <w:pPr>
              <w:jc w:val="left"/>
              <w:rPr>
                <w:rFonts w:eastAsia="Century Schoolbook"/>
                <w:b/>
                <w:bCs/>
                <w:color w:val="000000" w:themeColor="text1"/>
              </w:rPr>
            </w:pPr>
            <w:r w:rsidRPr="00371C4C">
              <w:t xml:space="preserve">Термінальний </w:t>
            </w:r>
            <w:r>
              <w:rPr>
                <w:lang w:val="uk-UA"/>
              </w:rPr>
              <w:t>і</w:t>
            </w:r>
            <w:r w:rsidRPr="00371C4C">
              <w:t>нструмент для перегляду електронної пошти</w:t>
            </w:r>
            <w:r>
              <w:t>.</w:t>
            </w:r>
          </w:p>
        </w:tc>
        <w:tc>
          <w:tcPr>
            <w:tcW w:w="3209" w:type="dxa"/>
          </w:tcPr>
          <w:p w14:paraId="182F826A" w14:textId="77777777" w:rsidR="000B6BA0" w:rsidRDefault="000B6BA0" w:rsidP="000B6BA0">
            <w:pPr>
              <w:jc w:val="left"/>
              <w:rPr>
                <w:rFonts w:eastAsia="Times New Roman"/>
                <w:b/>
                <w:bCs/>
                <w:color w:val="00B0F0"/>
              </w:rPr>
            </w:pPr>
            <w:r w:rsidRPr="00320651">
              <w:t>Консольний застосунок,</w:t>
            </w:r>
            <w:r>
              <w:t xml:space="preserve"> що</w:t>
            </w:r>
            <w:r w:rsidRPr="00320651">
              <w:t xml:space="preserve"> дозволяє надсилати та переглядати листи, фільтрувати їх за темою та відправником, відображати наявність вкладень та надавати функцію для їх завантаження.</w:t>
            </w:r>
          </w:p>
          <w:p w14:paraId="46BCE297" w14:textId="77777777" w:rsidR="000B6BA0" w:rsidRDefault="000B6BA0" w:rsidP="000B6BA0">
            <w:pPr>
              <w:spacing w:after="0" w:line="240" w:lineRule="auto"/>
              <w:rPr>
                <w:rFonts w:eastAsia="Century Schoolbook"/>
                <w:b/>
                <w:bCs/>
                <w:color w:val="000000" w:themeColor="text1"/>
              </w:rPr>
            </w:pPr>
          </w:p>
        </w:tc>
        <w:tc>
          <w:tcPr>
            <w:tcW w:w="3210" w:type="dxa"/>
          </w:tcPr>
          <w:p w14:paraId="574DA062" w14:textId="3D3D2A80" w:rsidR="00E55A24" w:rsidRPr="00DB7D9F" w:rsidRDefault="00E55A24" w:rsidP="00E55A24">
            <w:pPr>
              <w:jc w:val="left"/>
              <w:rPr>
                <w:lang w:val="uk-UA"/>
              </w:rPr>
            </w:pPr>
            <w:r>
              <w:rPr>
                <w:lang w:val="uk-UA"/>
              </w:rPr>
              <w:t xml:space="preserve">Розробка мовою </w:t>
            </w:r>
            <w:r>
              <w:rPr>
                <w:iCs/>
              </w:rPr>
              <w:t xml:space="preserve">C# </w:t>
            </w:r>
            <w:r w:rsidRPr="00E55A24">
              <w:rPr>
                <w:iCs/>
              </w:rPr>
              <w:t>з використанням бібліотеки MailKit</w:t>
            </w:r>
            <w:r w:rsidRPr="00E55A24">
              <w:rPr>
                <w:iCs/>
                <w:lang w:val="uk-UA"/>
              </w:rPr>
              <w:t xml:space="preserve">, </w:t>
            </w:r>
            <w:r w:rsidRPr="00E55A24">
              <w:rPr>
                <w:iCs/>
              </w:rPr>
              <w:t>структуровано в архітектурному стилі OOP із дотриманням принципів SOLID</w:t>
            </w:r>
            <w:r>
              <w:rPr>
                <w:i/>
                <w:iCs/>
                <w:lang w:val="uk-UA"/>
              </w:rPr>
              <w:t>.</w:t>
            </w:r>
            <w:r>
              <w:rPr>
                <w:i/>
                <w:iCs/>
                <w:lang w:val="uk-UA"/>
              </w:rPr>
              <w:br/>
            </w:r>
            <w:r>
              <w:rPr>
                <w:lang w:val="uk-UA"/>
              </w:rPr>
              <w:t>Підтримка п</w:t>
            </w:r>
            <w:r w:rsidR="000B6BA0">
              <w:t>ротоколів</w:t>
            </w:r>
            <w:r>
              <w:t xml:space="preserve"> IMAP</w:t>
            </w:r>
            <w:r w:rsidR="00DB7D9F">
              <w:rPr>
                <w:lang w:val="uk-UA"/>
              </w:rPr>
              <w:t xml:space="preserve"> та</w:t>
            </w:r>
            <w:r>
              <w:t xml:space="preserve"> SMTP</w:t>
            </w:r>
            <w:r w:rsidR="00DB7D9F">
              <w:rPr>
                <w:lang w:val="uk-UA"/>
              </w:rPr>
              <w:t>.</w:t>
            </w:r>
          </w:p>
        </w:tc>
      </w:tr>
    </w:tbl>
    <w:p w14:paraId="502D7901" w14:textId="4D209883" w:rsidR="002070FE" w:rsidRDefault="002070FE" w:rsidP="00F711A2">
      <w:r w:rsidRPr="3AA7DF60">
        <w:t xml:space="preserve">На час проходження практики передбачене виконання </w:t>
      </w:r>
      <w:r>
        <w:t>таких</w:t>
      </w:r>
      <w:r w:rsidRPr="3AA7DF60">
        <w:t xml:space="preserve"> пунктів завдання</w:t>
      </w:r>
      <w:r w:rsidR="009749FC" w:rsidRPr="009749FC">
        <w:t>:</w:t>
      </w:r>
    </w:p>
    <w:p w14:paraId="7B880EAD" w14:textId="77777777" w:rsidR="002070FE" w:rsidRDefault="002070FE" w:rsidP="00F711A2">
      <w:pPr>
        <w:pStyle w:val="ListParagraph"/>
        <w:numPr>
          <w:ilvl w:val="0"/>
          <w:numId w:val="10"/>
        </w:numPr>
      </w:pPr>
      <w:bookmarkStart w:id="2" w:name="_Hlk216436739"/>
      <w:r w:rsidRPr="3AA7DF60">
        <w:t>Проведення порівняльного аналізу аналогічних програмних рішень. Встановлення доцільності розробки ПЗ.</w:t>
      </w:r>
    </w:p>
    <w:p w14:paraId="2DA7F198" w14:textId="77777777" w:rsidR="002070FE" w:rsidRDefault="002070FE" w:rsidP="00F711A2">
      <w:pPr>
        <w:pStyle w:val="ListParagraph"/>
        <w:numPr>
          <w:ilvl w:val="0"/>
          <w:numId w:val="10"/>
        </w:numPr>
      </w:pPr>
      <w:r w:rsidRPr="3AA7DF60">
        <w:t>Обрання технологій та інструментів розробки програмного застосунку.</w:t>
      </w:r>
    </w:p>
    <w:p w14:paraId="1EEC19AE" w14:textId="77777777" w:rsidR="002070FE" w:rsidRDefault="002070FE" w:rsidP="00F711A2">
      <w:pPr>
        <w:pStyle w:val="ListParagraph"/>
        <w:numPr>
          <w:ilvl w:val="0"/>
          <w:numId w:val="10"/>
        </w:numPr>
      </w:pPr>
      <w:r w:rsidRPr="3AA7DF60">
        <w:t xml:space="preserve">Встановлення вимог до розроблюваного ПЗ. </w:t>
      </w:r>
    </w:p>
    <w:p w14:paraId="62A1EA4C" w14:textId="77777777" w:rsidR="002070FE" w:rsidRDefault="002070FE" w:rsidP="00F711A2">
      <w:pPr>
        <w:pStyle w:val="ListParagraph"/>
        <w:numPr>
          <w:ilvl w:val="0"/>
          <w:numId w:val="10"/>
        </w:numPr>
      </w:pPr>
      <w:r w:rsidRPr="3AA7DF60">
        <w:t>Про</w:t>
      </w:r>
      <w:r>
        <w:t>є</w:t>
      </w:r>
      <w:r w:rsidRPr="3AA7DF60">
        <w:t xml:space="preserve">ктування архітектури програмного застосунку. </w:t>
      </w:r>
    </w:p>
    <w:p w14:paraId="78A64763" w14:textId="77777777" w:rsidR="002070FE" w:rsidRDefault="002070FE" w:rsidP="00F711A2">
      <w:pPr>
        <w:pStyle w:val="ListParagraph"/>
        <w:numPr>
          <w:ilvl w:val="0"/>
          <w:numId w:val="10"/>
        </w:numPr>
      </w:pPr>
      <w:r w:rsidRPr="3AA7DF60">
        <w:t xml:space="preserve">За обраною методологією формування плану розробки ПЗ. </w:t>
      </w:r>
    </w:p>
    <w:p w14:paraId="1E0DA2BE" w14:textId="77777777" w:rsidR="002070FE" w:rsidRDefault="002070FE" w:rsidP="00F711A2">
      <w:pPr>
        <w:pStyle w:val="ListParagraph"/>
        <w:numPr>
          <w:ilvl w:val="0"/>
          <w:numId w:val="10"/>
        </w:numPr>
      </w:pPr>
      <w:r w:rsidRPr="3AA7DF60">
        <w:t xml:space="preserve">Розробка програмного застосунку за встановленими вимогами </w:t>
      </w:r>
      <w:r>
        <w:t>й</w:t>
      </w:r>
      <w:r w:rsidRPr="3AA7DF60">
        <w:t xml:space="preserve"> спроєктованою архітектурою. </w:t>
      </w:r>
    </w:p>
    <w:p w14:paraId="0C291D95" w14:textId="77777777" w:rsidR="002070FE" w:rsidRDefault="002070FE" w:rsidP="00F711A2">
      <w:pPr>
        <w:pStyle w:val="ListParagraph"/>
        <w:numPr>
          <w:ilvl w:val="0"/>
          <w:numId w:val="10"/>
        </w:numPr>
      </w:pPr>
      <w:r w:rsidRPr="3AA7DF60">
        <w:t xml:space="preserve">Демонстрація результатів роботи </w:t>
      </w:r>
      <w:r>
        <w:t>й</w:t>
      </w:r>
      <w:r w:rsidRPr="3AA7DF60">
        <w:t xml:space="preserve"> тестування ПЗ. </w:t>
      </w:r>
    </w:p>
    <w:p w14:paraId="20608657" w14:textId="77777777" w:rsidR="002070FE" w:rsidRDefault="002070FE" w:rsidP="00F711A2">
      <w:pPr>
        <w:pStyle w:val="ListParagraph"/>
        <w:numPr>
          <w:ilvl w:val="0"/>
          <w:numId w:val="10"/>
        </w:numPr>
      </w:pPr>
      <w:r w:rsidRPr="3AA7DF60">
        <w:t xml:space="preserve">Оформлення технічної документації до проєкту. </w:t>
      </w:r>
    </w:p>
    <w:p w14:paraId="199165C6" w14:textId="285FCF30" w:rsidR="002070FE" w:rsidRDefault="002070FE" w:rsidP="00F711A2">
      <w:pPr>
        <w:pStyle w:val="ListParagraph"/>
        <w:numPr>
          <w:ilvl w:val="0"/>
          <w:numId w:val="10"/>
        </w:numPr>
      </w:pPr>
      <w:r w:rsidRPr="3AA7DF60">
        <w:t>Оцінка перспективності подальшого використання системи, підведення підсумків.</w:t>
      </w:r>
      <w:bookmarkEnd w:id="2"/>
    </w:p>
    <w:p w14:paraId="482E1C92" w14:textId="77777777" w:rsidR="00F711A2" w:rsidRPr="00F711A2" w:rsidRDefault="00F711A2" w:rsidP="00F711A2">
      <w:pPr>
        <w:pStyle w:val="ListParagraph"/>
      </w:pPr>
    </w:p>
    <w:p w14:paraId="126EF847" w14:textId="7F19630B" w:rsidR="00BE30D0" w:rsidRPr="00564C6F" w:rsidRDefault="00BE30D0" w:rsidP="00BE30D0">
      <w:pPr>
        <w:pStyle w:val="ListParagraph"/>
        <w:spacing w:after="0" w:line="240" w:lineRule="auto"/>
        <w:rPr>
          <w:rFonts w:eastAsia="Century Schoolbook"/>
          <w:color w:val="000000" w:themeColor="text1"/>
        </w:rPr>
      </w:pPr>
      <w:r w:rsidRPr="00564C6F">
        <w:rPr>
          <w:rFonts w:eastAsia="Century Schoolbook"/>
          <w:color w:val="000000" w:themeColor="text1"/>
        </w:rPr>
        <w:t>Керівник практики                                          Микола ФІЛІМОНОВ</w:t>
      </w:r>
      <w:r w:rsidRPr="00564C6F">
        <w:rPr>
          <w:rFonts w:eastAsia="Century Schoolbook"/>
          <w:color w:val="000000" w:themeColor="text1"/>
        </w:rPr>
        <w:br w:type="page"/>
      </w:r>
    </w:p>
    <w:p w14:paraId="46376B26" w14:textId="77777777" w:rsidR="00BE30D0" w:rsidRPr="009F2C6E" w:rsidRDefault="00BE30D0" w:rsidP="00BE30D0">
      <w:pPr>
        <w:spacing w:after="0" w:line="240" w:lineRule="auto"/>
        <w:jc w:val="center"/>
        <w:rPr>
          <w:rFonts w:eastAsia="Times New Roman"/>
          <w:b/>
        </w:rPr>
      </w:pPr>
      <w:r w:rsidRPr="009F2C6E">
        <w:rPr>
          <w:rFonts w:eastAsia="Times New Roman"/>
          <w:b/>
        </w:rPr>
        <w:lastRenderedPageBreak/>
        <w:t>КАЛЕНДАРНИЙ ПЛАН-ГРАФІК ПРАКТИКИ</w:t>
      </w:r>
    </w:p>
    <w:tbl>
      <w:tblPr>
        <w:tblW w:w="10971" w:type="dxa"/>
        <w:tblInd w:w="-1144" w:type="dxa"/>
        <w:tblLayout w:type="fixed"/>
        <w:tblLook w:val="0400" w:firstRow="0" w:lastRow="0" w:firstColumn="0" w:lastColumn="0" w:noHBand="0" w:noVBand="1"/>
      </w:tblPr>
      <w:tblGrid>
        <w:gridCol w:w="684"/>
        <w:gridCol w:w="7180"/>
        <w:gridCol w:w="1559"/>
        <w:gridCol w:w="1548"/>
      </w:tblGrid>
      <w:tr w:rsidR="00BE30D0" w:rsidRPr="00564C6F" w14:paraId="57ECA3BC" w14:textId="77777777" w:rsidTr="007D2CAA">
        <w:trPr>
          <w:trHeight w:val="600"/>
        </w:trPr>
        <w:tc>
          <w:tcPr>
            <w:tcW w:w="684"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71662DA" w14:textId="77777777" w:rsidR="00BE30D0" w:rsidRPr="00564C6F" w:rsidRDefault="00BE30D0" w:rsidP="0022261A">
            <w:pPr>
              <w:spacing w:after="0"/>
              <w:jc w:val="center"/>
              <w:rPr>
                <w:rFonts w:eastAsia="Times New Roman"/>
                <w:b/>
                <w:bCs/>
              </w:rPr>
            </w:pPr>
            <w:r w:rsidRPr="00564C6F">
              <w:rPr>
                <w:rFonts w:eastAsia="Times New Roman"/>
                <w:b/>
                <w:bCs/>
              </w:rPr>
              <w:t>№ п.п.</w:t>
            </w:r>
          </w:p>
        </w:tc>
        <w:tc>
          <w:tcPr>
            <w:tcW w:w="718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0DB1B11" w14:textId="77777777" w:rsidR="00BE30D0" w:rsidRPr="00564C6F" w:rsidRDefault="00BE30D0" w:rsidP="0022261A">
            <w:pPr>
              <w:spacing w:after="0"/>
              <w:jc w:val="center"/>
              <w:rPr>
                <w:rFonts w:eastAsia="Times New Roman"/>
                <w:b/>
                <w:bCs/>
              </w:rPr>
            </w:pPr>
            <w:r w:rsidRPr="00564C6F">
              <w:rPr>
                <w:rFonts w:eastAsia="Times New Roman"/>
                <w:b/>
                <w:bCs/>
              </w:rPr>
              <w:t>Види робіт</w:t>
            </w:r>
          </w:p>
        </w:tc>
        <w:tc>
          <w:tcPr>
            <w:tcW w:w="310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0AA14CC" w14:textId="77777777" w:rsidR="00BE30D0" w:rsidRPr="00564C6F" w:rsidRDefault="00BE30D0" w:rsidP="0022261A">
            <w:pPr>
              <w:spacing w:after="0"/>
              <w:jc w:val="center"/>
              <w:rPr>
                <w:rFonts w:eastAsia="Times New Roman"/>
                <w:b/>
                <w:bCs/>
              </w:rPr>
            </w:pPr>
            <w:r w:rsidRPr="00564C6F">
              <w:rPr>
                <w:rFonts w:eastAsia="Times New Roman"/>
                <w:b/>
                <w:bCs/>
              </w:rPr>
              <w:t>Термін проходження практики</w:t>
            </w:r>
          </w:p>
        </w:tc>
      </w:tr>
      <w:tr w:rsidR="00BE30D0" w:rsidRPr="00564C6F" w14:paraId="45C19317" w14:textId="77777777" w:rsidTr="007D2CAA">
        <w:trPr>
          <w:trHeight w:val="698"/>
        </w:trPr>
        <w:tc>
          <w:tcPr>
            <w:tcW w:w="684" w:type="dxa"/>
            <w:vMerge/>
            <w:tcBorders>
              <w:left w:val="single" w:sz="0" w:space="0" w:color="000000" w:themeColor="text1"/>
              <w:bottom w:val="single" w:sz="0" w:space="0" w:color="000000" w:themeColor="text1"/>
              <w:right w:val="single" w:sz="0" w:space="0" w:color="000000" w:themeColor="text1"/>
            </w:tcBorders>
            <w:vAlign w:val="center"/>
          </w:tcPr>
          <w:p w14:paraId="2C524408" w14:textId="77777777" w:rsidR="00BE30D0" w:rsidRPr="00564C6F" w:rsidRDefault="00BE30D0" w:rsidP="0022261A"/>
        </w:tc>
        <w:tc>
          <w:tcPr>
            <w:tcW w:w="7180" w:type="dxa"/>
            <w:vMerge/>
            <w:tcBorders>
              <w:left w:val="single" w:sz="0" w:space="0" w:color="000000" w:themeColor="text1"/>
              <w:bottom w:val="single" w:sz="0" w:space="0" w:color="000000" w:themeColor="text1"/>
              <w:right w:val="single" w:sz="0" w:space="0" w:color="000000" w:themeColor="text1"/>
            </w:tcBorders>
            <w:vAlign w:val="center"/>
          </w:tcPr>
          <w:p w14:paraId="6B08AD7D" w14:textId="77777777" w:rsidR="00BE30D0" w:rsidRPr="00564C6F" w:rsidRDefault="00BE30D0" w:rsidP="0022261A"/>
        </w:tc>
        <w:tc>
          <w:tcPr>
            <w:tcW w:w="1559"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46F4724C" w14:textId="77777777" w:rsidR="00BE30D0" w:rsidRPr="00564C6F" w:rsidRDefault="00BE30D0" w:rsidP="0022261A">
            <w:pPr>
              <w:spacing w:after="0"/>
              <w:jc w:val="center"/>
              <w:rPr>
                <w:rFonts w:eastAsia="Times New Roman"/>
              </w:rPr>
            </w:pPr>
            <w:r w:rsidRPr="00564C6F">
              <w:rPr>
                <w:rFonts w:eastAsia="Times New Roman"/>
              </w:rPr>
              <w:t>Початок</w:t>
            </w:r>
          </w:p>
        </w:tc>
        <w:tc>
          <w:tcPr>
            <w:tcW w:w="1548"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AD19804" w14:textId="77777777" w:rsidR="00BE30D0" w:rsidRPr="00564C6F" w:rsidRDefault="00BE30D0" w:rsidP="0022261A">
            <w:pPr>
              <w:spacing w:after="0"/>
              <w:jc w:val="center"/>
              <w:rPr>
                <w:rFonts w:eastAsia="Times New Roman"/>
              </w:rPr>
            </w:pPr>
            <w:r w:rsidRPr="00564C6F">
              <w:rPr>
                <w:rFonts w:eastAsia="Times New Roman"/>
              </w:rPr>
              <w:t>Закінчення</w:t>
            </w:r>
          </w:p>
        </w:tc>
      </w:tr>
      <w:tr w:rsidR="00BE30D0" w:rsidRPr="00564C6F" w14:paraId="4A6632A8" w14:textId="77777777" w:rsidTr="007D2CAA">
        <w:trPr>
          <w:trHeight w:val="300"/>
        </w:trPr>
        <w:tc>
          <w:tcPr>
            <w:tcW w:w="684"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E34B7B1" w14:textId="77777777" w:rsidR="00BE30D0" w:rsidRPr="00564C6F" w:rsidRDefault="00BE30D0" w:rsidP="0022261A">
            <w:pPr>
              <w:spacing w:after="0"/>
              <w:jc w:val="center"/>
              <w:rPr>
                <w:rFonts w:eastAsia="Times New Roman"/>
              </w:rPr>
            </w:pPr>
            <w:r w:rsidRPr="00564C6F">
              <w:rPr>
                <w:rFonts w:eastAsia="Times New Roman"/>
              </w:rPr>
              <w:t>1</w:t>
            </w:r>
          </w:p>
        </w:tc>
        <w:tc>
          <w:tcPr>
            <w:tcW w:w="7180"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777CF14" w14:textId="77777777" w:rsidR="00BE30D0" w:rsidRPr="00564C6F" w:rsidRDefault="00BE30D0" w:rsidP="0022261A">
            <w:pPr>
              <w:spacing w:after="0"/>
              <w:rPr>
                <w:rFonts w:eastAsia="Times New Roman"/>
              </w:rPr>
            </w:pPr>
            <w:r w:rsidRPr="00564C6F">
              <w:rPr>
                <w:rFonts w:eastAsia="Times New Roman"/>
              </w:rPr>
              <w:t xml:space="preserve">Інструктажі з охорони праці й техніки безпеки під час практики </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4FFA93" w14:textId="71BF671C" w:rsidR="00BE30D0" w:rsidRPr="002070FE" w:rsidRDefault="00BE30D0" w:rsidP="0022261A">
            <w:pPr>
              <w:spacing w:after="0"/>
              <w:jc w:val="center"/>
              <w:rPr>
                <w:rFonts w:eastAsia="Times New Roman"/>
                <w:lang w:val="uk-UA"/>
              </w:rPr>
            </w:pPr>
            <w:r w:rsidRPr="00564C6F">
              <w:rPr>
                <w:rFonts w:eastAsia="Times New Roman"/>
              </w:rPr>
              <w:t>0</w:t>
            </w:r>
            <w:r w:rsidR="002070FE">
              <w:rPr>
                <w:rFonts w:eastAsia="Times New Roman"/>
                <w:lang w:val="uk-UA"/>
              </w:rPr>
              <w:t>8</w:t>
            </w:r>
            <w:r w:rsidRPr="00564C6F">
              <w:rPr>
                <w:rFonts w:eastAsia="Times New Roman"/>
              </w:rPr>
              <w:t>.12.202</w:t>
            </w:r>
            <w:r w:rsidR="002070FE">
              <w:rPr>
                <w:rFonts w:eastAsia="Times New Roman"/>
                <w:lang w:val="uk-UA"/>
              </w:rPr>
              <w:t>5</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94C97BE" w14:textId="445F9BB2" w:rsidR="00BE30D0" w:rsidRPr="002070FE" w:rsidRDefault="00BE30D0" w:rsidP="0022261A">
            <w:pPr>
              <w:spacing w:after="0"/>
              <w:jc w:val="center"/>
              <w:rPr>
                <w:rFonts w:eastAsia="Times New Roman"/>
                <w:lang w:val="uk-UA"/>
              </w:rPr>
            </w:pPr>
            <w:r w:rsidRPr="00564C6F">
              <w:rPr>
                <w:rFonts w:eastAsia="Times New Roman"/>
              </w:rPr>
              <w:t>0</w:t>
            </w:r>
            <w:r w:rsidR="002070FE">
              <w:rPr>
                <w:rFonts w:eastAsia="Times New Roman"/>
                <w:lang w:val="uk-UA"/>
              </w:rPr>
              <w:t>8</w:t>
            </w:r>
            <w:r w:rsidRPr="00564C6F">
              <w:rPr>
                <w:rFonts w:eastAsia="Times New Roman"/>
              </w:rPr>
              <w:t>.12.202</w:t>
            </w:r>
            <w:r w:rsidR="002070FE">
              <w:rPr>
                <w:rFonts w:eastAsia="Times New Roman"/>
                <w:lang w:val="uk-UA"/>
              </w:rPr>
              <w:t>5</w:t>
            </w:r>
          </w:p>
        </w:tc>
      </w:tr>
      <w:tr w:rsidR="00BE30D0" w:rsidRPr="00564C6F" w14:paraId="2A69709E" w14:textId="77777777" w:rsidTr="007D2CAA">
        <w:trPr>
          <w:trHeight w:val="300"/>
        </w:trPr>
        <w:tc>
          <w:tcPr>
            <w:tcW w:w="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DB240AE" w14:textId="77777777" w:rsidR="00BE30D0" w:rsidRPr="00564C6F" w:rsidRDefault="00BE30D0" w:rsidP="0022261A">
            <w:pPr>
              <w:spacing w:after="0"/>
              <w:jc w:val="center"/>
              <w:rPr>
                <w:rFonts w:eastAsia="Times New Roman"/>
              </w:rPr>
            </w:pPr>
            <w:r w:rsidRPr="00564C6F">
              <w:rPr>
                <w:rFonts w:eastAsia="Times New Roman"/>
              </w:rPr>
              <w:t>2</w:t>
            </w:r>
          </w:p>
        </w:tc>
        <w:tc>
          <w:tcPr>
            <w:tcW w:w="7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A683165" w14:textId="77777777" w:rsidR="00BE30D0" w:rsidRPr="00564C6F" w:rsidRDefault="00BE30D0" w:rsidP="0022261A">
            <w:pPr>
              <w:spacing w:after="0"/>
              <w:rPr>
                <w:rFonts w:eastAsia="Times New Roman"/>
              </w:rPr>
            </w:pPr>
            <w:r w:rsidRPr="00564C6F">
              <w:rPr>
                <w:rFonts w:eastAsia="Times New Roman"/>
              </w:rPr>
              <w:t xml:space="preserve">Опрацювання матеріалів за змістовим модулем 1. Мета, призначення і організація проведення практики. Постановка завдання з практики </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3BD5E5" w14:textId="27C5C436" w:rsidR="00BE30D0" w:rsidRPr="002070FE" w:rsidRDefault="00BE30D0" w:rsidP="0022261A">
            <w:pPr>
              <w:spacing w:after="0"/>
              <w:jc w:val="center"/>
              <w:rPr>
                <w:rFonts w:eastAsia="Times New Roman"/>
                <w:lang w:val="uk-UA"/>
              </w:rPr>
            </w:pPr>
            <w:r w:rsidRPr="00564C6F">
              <w:rPr>
                <w:rFonts w:eastAsia="Times New Roman"/>
              </w:rPr>
              <w:t>0</w:t>
            </w:r>
            <w:r w:rsidR="002070FE">
              <w:rPr>
                <w:rFonts w:eastAsia="Times New Roman"/>
                <w:lang w:val="uk-UA"/>
              </w:rPr>
              <w:t>8</w:t>
            </w:r>
            <w:r w:rsidRPr="00564C6F">
              <w:rPr>
                <w:rFonts w:eastAsia="Times New Roman"/>
              </w:rPr>
              <w:t>.12.202</w:t>
            </w:r>
            <w:r w:rsidR="002070FE">
              <w:rPr>
                <w:rFonts w:eastAsia="Times New Roman"/>
                <w:lang w:val="uk-UA"/>
              </w:rPr>
              <w:t>5</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8982BE" w14:textId="5A4DB8D3" w:rsidR="00BE30D0" w:rsidRPr="00396C4C" w:rsidRDefault="002070FE" w:rsidP="0022261A">
            <w:pPr>
              <w:spacing w:after="0"/>
              <w:jc w:val="center"/>
              <w:rPr>
                <w:rFonts w:eastAsia="Times New Roman"/>
              </w:rPr>
            </w:pPr>
            <w:r>
              <w:rPr>
                <w:rFonts w:eastAsia="Times New Roman"/>
                <w:lang w:val="uk-UA"/>
              </w:rPr>
              <w:t>0</w:t>
            </w:r>
            <w:r w:rsidR="007D2CAA">
              <w:rPr>
                <w:rFonts w:eastAsia="Times New Roman"/>
                <w:lang w:val="uk-UA"/>
              </w:rPr>
              <w:t>9</w:t>
            </w:r>
            <w:r w:rsidR="00BE30D0" w:rsidRPr="00564C6F">
              <w:rPr>
                <w:rFonts w:eastAsia="Times New Roman"/>
              </w:rPr>
              <w:t>.12.202</w:t>
            </w:r>
            <w:r w:rsidR="00396C4C">
              <w:rPr>
                <w:rFonts w:eastAsia="Times New Roman"/>
              </w:rPr>
              <w:t>5</w:t>
            </w:r>
          </w:p>
        </w:tc>
      </w:tr>
      <w:tr w:rsidR="00BE30D0" w:rsidRPr="00564C6F" w14:paraId="1BD75F9A" w14:textId="77777777" w:rsidTr="007D2CAA">
        <w:trPr>
          <w:trHeight w:val="498"/>
        </w:trPr>
        <w:tc>
          <w:tcPr>
            <w:tcW w:w="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A121CB7" w14:textId="77777777" w:rsidR="00BE30D0" w:rsidRPr="00564C6F" w:rsidRDefault="00BE30D0" w:rsidP="0022261A">
            <w:pPr>
              <w:spacing w:after="0"/>
              <w:jc w:val="center"/>
              <w:rPr>
                <w:rFonts w:eastAsia="Times New Roman"/>
              </w:rPr>
            </w:pPr>
            <w:r w:rsidRPr="00564C6F">
              <w:rPr>
                <w:rFonts w:eastAsia="Times New Roman"/>
              </w:rPr>
              <w:t xml:space="preserve"> 2.1</w:t>
            </w:r>
          </w:p>
        </w:tc>
        <w:tc>
          <w:tcPr>
            <w:tcW w:w="7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3E45E9E" w14:textId="77777777" w:rsidR="00BE30D0" w:rsidRPr="00564C6F" w:rsidRDefault="00BE30D0" w:rsidP="0022261A">
            <w:pPr>
              <w:spacing w:after="0"/>
              <w:rPr>
                <w:rFonts w:eastAsia="Times New Roman"/>
              </w:rPr>
            </w:pPr>
            <w:r w:rsidRPr="00564C6F">
              <w:rPr>
                <w:rFonts w:eastAsia="Times New Roman"/>
              </w:rPr>
              <w:t xml:space="preserve">Участь в організаційних зборах із питань проведення </w:t>
            </w:r>
          </w:p>
          <w:p w14:paraId="3B0E8779" w14:textId="77777777" w:rsidR="00BE30D0" w:rsidRPr="00564C6F" w:rsidRDefault="00BE30D0" w:rsidP="0022261A">
            <w:pPr>
              <w:spacing w:after="0"/>
              <w:rPr>
                <w:rFonts w:eastAsia="Times New Roman"/>
              </w:rPr>
            </w:pPr>
            <w:r w:rsidRPr="00564C6F">
              <w:rPr>
                <w:rFonts w:eastAsia="Times New Roman"/>
              </w:rPr>
              <w:t xml:space="preserve">практики </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7701003" w14:textId="42BB1032" w:rsidR="00BE30D0" w:rsidRPr="00396C4C" w:rsidRDefault="00BE30D0" w:rsidP="0022261A">
            <w:pPr>
              <w:spacing w:after="0"/>
              <w:jc w:val="center"/>
              <w:rPr>
                <w:rFonts w:eastAsia="Times New Roman"/>
              </w:rPr>
            </w:pPr>
            <w:r w:rsidRPr="00564C6F">
              <w:rPr>
                <w:rFonts w:eastAsia="Times New Roman"/>
              </w:rPr>
              <w:t>0</w:t>
            </w:r>
            <w:r w:rsidR="00865A2E">
              <w:rPr>
                <w:rFonts w:eastAsia="Times New Roman"/>
                <w:lang w:val="uk-UA"/>
              </w:rPr>
              <w:t>8</w:t>
            </w:r>
            <w:r w:rsidRPr="00564C6F">
              <w:rPr>
                <w:rFonts w:eastAsia="Times New Roman"/>
              </w:rPr>
              <w:t>.12.202</w:t>
            </w:r>
            <w:r w:rsidR="00396C4C">
              <w:rPr>
                <w:rFonts w:eastAsia="Times New Roman"/>
              </w:rPr>
              <w:t>5</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2321DF" w14:textId="09E5654E" w:rsidR="00BE30D0" w:rsidRPr="00396C4C" w:rsidRDefault="00BE30D0" w:rsidP="0022261A">
            <w:pPr>
              <w:spacing w:after="0" w:afterAutospacing="1"/>
              <w:jc w:val="center"/>
              <w:rPr>
                <w:rFonts w:eastAsia="Times New Roman"/>
              </w:rPr>
            </w:pPr>
            <w:r w:rsidRPr="00564C6F">
              <w:rPr>
                <w:rFonts w:eastAsia="Times New Roman"/>
              </w:rPr>
              <w:t>0</w:t>
            </w:r>
            <w:r w:rsidR="00865A2E">
              <w:rPr>
                <w:rFonts w:eastAsia="Times New Roman"/>
                <w:lang w:val="uk-UA"/>
              </w:rPr>
              <w:t>8</w:t>
            </w:r>
            <w:r w:rsidRPr="00564C6F">
              <w:rPr>
                <w:rFonts w:eastAsia="Times New Roman"/>
              </w:rPr>
              <w:t>.12.202</w:t>
            </w:r>
            <w:r w:rsidR="00396C4C">
              <w:rPr>
                <w:rFonts w:eastAsia="Times New Roman"/>
              </w:rPr>
              <w:t>5</w:t>
            </w:r>
          </w:p>
        </w:tc>
      </w:tr>
      <w:tr w:rsidR="00BE30D0" w:rsidRPr="00564C6F" w14:paraId="4E3A04C3" w14:textId="77777777" w:rsidTr="007D2CAA">
        <w:trPr>
          <w:trHeight w:val="300"/>
        </w:trPr>
        <w:tc>
          <w:tcPr>
            <w:tcW w:w="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07B4687" w14:textId="77777777" w:rsidR="00BE30D0" w:rsidRPr="00564C6F" w:rsidRDefault="00BE30D0" w:rsidP="0022261A">
            <w:pPr>
              <w:spacing w:after="0"/>
              <w:jc w:val="center"/>
              <w:rPr>
                <w:rFonts w:eastAsia="Times New Roman"/>
              </w:rPr>
            </w:pPr>
            <w:r w:rsidRPr="00564C6F">
              <w:rPr>
                <w:rFonts w:eastAsia="Times New Roman"/>
              </w:rPr>
              <w:t xml:space="preserve">2.2 </w:t>
            </w:r>
          </w:p>
        </w:tc>
        <w:tc>
          <w:tcPr>
            <w:tcW w:w="7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44D69A3" w14:textId="77777777" w:rsidR="00BE30D0" w:rsidRPr="00564C6F" w:rsidRDefault="00BE30D0" w:rsidP="0022261A">
            <w:pPr>
              <w:spacing w:after="0"/>
              <w:rPr>
                <w:rFonts w:eastAsia="Times New Roman"/>
              </w:rPr>
            </w:pPr>
            <w:r w:rsidRPr="00564C6F">
              <w:rPr>
                <w:rFonts w:eastAsia="Times New Roman"/>
              </w:rPr>
              <w:t>Ознайомлення з матеріалами про навчальну дисципліну, академічну доброчесність і правила використання сторонніх напрацювань, поясненнями, шаблонами документів</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DA355C" w14:textId="791C7870" w:rsidR="00BE30D0" w:rsidRPr="00396C4C" w:rsidRDefault="00BE30D0" w:rsidP="0022261A">
            <w:pPr>
              <w:spacing w:after="0"/>
              <w:jc w:val="center"/>
              <w:rPr>
                <w:rFonts w:eastAsia="Times New Roman"/>
                <w:lang w:val="ru-RU"/>
              </w:rPr>
            </w:pPr>
            <w:r w:rsidRPr="00564C6F">
              <w:rPr>
                <w:rFonts w:eastAsia="Times New Roman"/>
              </w:rPr>
              <w:t>0</w:t>
            </w:r>
            <w:r w:rsidR="00865A2E">
              <w:rPr>
                <w:rFonts w:eastAsia="Times New Roman"/>
                <w:lang w:val="uk-UA"/>
              </w:rPr>
              <w:t>8</w:t>
            </w:r>
            <w:r w:rsidRPr="00564C6F">
              <w:rPr>
                <w:rFonts w:eastAsia="Times New Roman"/>
              </w:rPr>
              <w:t>.12.202</w:t>
            </w:r>
            <w:r w:rsidR="00396C4C">
              <w:rPr>
                <w:rFonts w:eastAsia="Times New Roman"/>
                <w:lang w:val="ru-RU"/>
              </w:rPr>
              <w:t>5</w:t>
            </w:r>
          </w:p>
          <w:p w14:paraId="563DC52A" w14:textId="77777777" w:rsidR="00BE30D0" w:rsidRPr="00564C6F" w:rsidRDefault="00BE30D0" w:rsidP="0022261A">
            <w:pPr>
              <w:spacing w:after="0"/>
              <w:jc w:val="center"/>
              <w:rPr>
                <w:rFonts w:eastAsia="Times New Roman"/>
              </w:rPr>
            </w:pPr>
            <w:r w:rsidRPr="00564C6F">
              <w:rPr>
                <w:rFonts w:eastAsia="Times New Roman"/>
              </w:rPr>
              <w:t xml:space="preserve">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C1C5AF" w14:textId="2B4C6E21" w:rsidR="00BE30D0" w:rsidRPr="00396C4C" w:rsidRDefault="00396C4C" w:rsidP="0022261A">
            <w:pPr>
              <w:spacing w:after="0"/>
              <w:jc w:val="center"/>
              <w:rPr>
                <w:rFonts w:eastAsia="Times New Roman"/>
              </w:rPr>
            </w:pPr>
            <w:r>
              <w:rPr>
                <w:rFonts w:eastAsia="Times New Roman"/>
              </w:rPr>
              <w:t>0</w:t>
            </w:r>
            <w:r w:rsidR="007D2CAA">
              <w:rPr>
                <w:rFonts w:eastAsia="Times New Roman"/>
                <w:lang w:val="uk-UA"/>
              </w:rPr>
              <w:t>8</w:t>
            </w:r>
            <w:r w:rsidR="00BE30D0" w:rsidRPr="00564C6F">
              <w:rPr>
                <w:rFonts w:eastAsia="Times New Roman"/>
              </w:rPr>
              <w:t>.12.202</w:t>
            </w:r>
            <w:r>
              <w:rPr>
                <w:rFonts w:eastAsia="Times New Roman"/>
              </w:rPr>
              <w:t>5</w:t>
            </w:r>
          </w:p>
          <w:p w14:paraId="16C993DB" w14:textId="77777777" w:rsidR="00BE30D0" w:rsidRPr="00564C6F" w:rsidRDefault="00BE30D0" w:rsidP="0022261A">
            <w:pPr>
              <w:spacing w:after="0"/>
              <w:jc w:val="center"/>
              <w:rPr>
                <w:rFonts w:eastAsia="Times New Roman"/>
              </w:rPr>
            </w:pPr>
          </w:p>
        </w:tc>
      </w:tr>
      <w:tr w:rsidR="00BE30D0" w:rsidRPr="00564C6F" w14:paraId="5D481434" w14:textId="77777777" w:rsidTr="007D2CAA">
        <w:trPr>
          <w:trHeight w:val="605"/>
        </w:trPr>
        <w:tc>
          <w:tcPr>
            <w:tcW w:w="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2D57C44" w14:textId="77777777" w:rsidR="00BE30D0" w:rsidRPr="00564C6F" w:rsidRDefault="00BE30D0" w:rsidP="0022261A">
            <w:pPr>
              <w:spacing w:after="0"/>
              <w:jc w:val="center"/>
              <w:rPr>
                <w:rFonts w:eastAsia="Times New Roman"/>
              </w:rPr>
            </w:pPr>
            <w:r w:rsidRPr="00564C6F">
              <w:rPr>
                <w:rFonts w:eastAsia="Times New Roman"/>
              </w:rPr>
              <w:t xml:space="preserve"> 2.3</w:t>
            </w:r>
          </w:p>
        </w:tc>
        <w:tc>
          <w:tcPr>
            <w:tcW w:w="7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30D04DB" w14:textId="77777777" w:rsidR="00BE30D0" w:rsidRPr="00564C6F" w:rsidRDefault="00BE30D0" w:rsidP="0022261A">
            <w:pPr>
              <w:spacing w:after="0"/>
              <w:rPr>
                <w:rFonts w:eastAsia="Times New Roman"/>
              </w:rPr>
            </w:pPr>
            <w:r w:rsidRPr="00564C6F">
              <w:rPr>
                <w:rFonts w:eastAsia="Times New Roman"/>
              </w:rPr>
              <w:t>Затвердження теми індивідуального завдання з практики. Формування концепції програмного продукту. Розробка базового змісту роботи</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8042B0" w14:textId="019D9F71" w:rsidR="00BE30D0" w:rsidRPr="00396C4C" w:rsidRDefault="00396C4C" w:rsidP="0022261A">
            <w:pPr>
              <w:spacing w:after="0"/>
              <w:jc w:val="center"/>
              <w:rPr>
                <w:rFonts w:eastAsia="Times New Roman"/>
                <w:lang w:val="ru-RU"/>
              </w:rPr>
            </w:pPr>
            <w:r>
              <w:rPr>
                <w:rFonts w:eastAsia="Times New Roman"/>
              </w:rPr>
              <w:t>0</w:t>
            </w:r>
            <w:r w:rsidR="00865A2E">
              <w:rPr>
                <w:rFonts w:eastAsia="Times New Roman"/>
                <w:lang w:val="uk-UA"/>
              </w:rPr>
              <w:t>9</w:t>
            </w:r>
            <w:r w:rsidR="00BE30D0" w:rsidRPr="00564C6F">
              <w:rPr>
                <w:rFonts w:eastAsia="Times New Roman"/>
              </w:rPr>
              <w:t>.12.202</w:t>
            </w:r>
            <w:r>
              <w:rPr>
                <w:rFonts w:eastAsia="Times New Roman"/>
                <w:lang w:val="ru-RU"/>
              </w:rPr>
              <w:t>5</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8B40F7" w14:textId="550A827C" w:rsidR="00BE30D0" w:rsidRPr="00396C4C" w:rsidRDefault="00396C4C" w:rsidP="0022261A">
            <w:pPr>
              <w:spacing w:after="0"/>
              <w:jc w:val="center"/>
              <w:rPr>
                <w:rFonts w:eastAsia="Times New Roman"/>
                <w:lang w:val="ru-RU"/>
              </w:rPr>
            </w:pPr>
            <w:r>
              <w:rPr>
                <w:rFonts w:eastAsia="Times New Roman"/>
                <w:lang w:val="uk-UA"/>
              </w:rPr>
              <w:t>0</w:t>
            </w:r>
            <w:r w:rsidR="00865A2E">
              <w:rPr>
                <w:rFonts w:eastAsia="Times New Roman"/>
                <w:lang w:val="uk-UA"/>
              </w:rPr>
              <w:t>9</w:t>
            </w:r>
            <w:r w:rsidR="00BE30D0" w:rsidRPr="00564C6F">
              <w:rPr>
                <w:rFonts w:eastAsia="Times New Roman"/>
              </w:rPr>
              <w:t>.12.202</w:t>
            </w:r>
            <w:r>
              <w:rPr>
                <w:rFonts w:eastAsia="Times New Roman"/>
                <w:lang w:val="ru-RU"/>
              </w:rPr>
              <w:t>5</w:t>
            </w:r>
          </w:p>
        </w:tc>
      </w:tr>
      <w:tr w:rsidR="00BE30D0" w:rsidRPr="00564C6F" w14:paraId="0023E1DE" w14:textId="77777777" w:rsidTr="007D2CAA">
        <w:trPr>
          <w:trHeight w:val="300"/>
        </w:trPr>
        <w:tc>
          <w:tcPr>
            <w:tcW w:w="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3BEBE1" w14:textId="77777777" w:rsidR="00BE30D0" w:rsidRPr="00564C6F" w:rsidRDefault="00BE30D0" w:rsidP="0022261A">
            <w:pPr>
              <w:spacing w:after="0"/>
              <w:jc w:val="center"/>
              <w:rPr>
                <w:rFonts w:eastAsia="Times New Roman"/>
              </w:rPr>
            </w:pPr>
            <w:r w:rsidRPr="00564C6F">
              <w:rPr>
                <w:rFonts w:eastAsia="Times New Roman"/>
              </w:rPr>
              <w:t>3</w:t>
            </w:r>
          </w:p>
        </w:tc>
        <w:tc>
          <w:tcPr>
            <w:tcW w:w="7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D4DA2C" w14:textId="77777777" w:rsidR="00BE30D0" w:rsidRPr="00564C6F" w:rsidRDefault="00BE30D0" w:rsidP="0022261A">
            <w:pPr>
              <w:spacing w:after="0"/>
              <w:rPr>
                <w:rFonts w:eastAsia="Times New Roman"/>
              </w:rPr>
            </w:pPr>
            <w:r w:rsidRPr="00564C6F">
              <w:rPr>
                <w:rFonts w:eastAsia="Times New Roman"/>
              </w:rPr>
              <w:t>Опрацювання матеріалів за змістовим модулем 2. Аналіз аналогічних програмних рішень. Встановлення доцільності розробки ПЗ</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C2B61C" w14:textId="26FDD908" w:rsidR="00BE30D0" w:rsidRPr="00564C6F" w:rsidRDefault="00BE30D0" w:rsidP="0022261A">
            <w:pPr>
              <w:spacing w:after="0"/>
              <w:jc w:val="center"/>
              <w:rPr>
                <w:rFonts w:eastAsia="Times New Roman"/>
              </w:rPr>
            </w:pPr>
            <w:r w:rsidRPr="00564C6F">
              <w:rPr>
                <w:rFonts w:eastAsia="Times New Roman"/>
              </w:rPr>
              <w:t>1</w:t>
            </w:r>
            <w:r w:rsidR="00865A2E">
              <w:rPr>
                <w:rFonts w:eastAsia="Times New Roman"/>
                <w:lang w:val="uk-UA"/>
              </w:rPr>
              <w:t>0</w:t>
            </w:r>
            <w:r w:rsidRPr="00564C6F">
              <w:rPr>
                <w:rFonts w:eastAsia="Times New Roman"/>
              </w:rPr>
              <w:t>.12.202</w:t>
            </w:r>
            <w:r w:rsidR="00396C4C">
              <w:rPr>
                <w:rFonts w:eastAsia="Times New Roman"/>
                <w:lang w:val="ru-RU"/>
              </w:rPr>
              <w:t>5</w:t>
            </w:r>
            <w:r w:rsidRPr="00564C6F">
              <w:rPr>
                <w:rFonts w:eastAsia="Times New Roman"/>
              </w:rPr>
              <w:t xml:space="preserve">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D107C5" w14:textId="6FC74E21" w:rsidR="00BE30D0" w:rsidRPr="00396C4C" w:rsidRDefault="00BE30D0" w:rsidP="0022261A">
            <w:pPr>
              <w:spacing w:after="0"/>
              <w:jc w:val="center"/>
              <w:rPr>
                <w:rFonts w:eastAsia="Times New Roman"/>
                <w:lang w:val="ru-RU"/>
              </w:rPr>
            </w:pPr>
            <w:r w:rsidRPr="00564C6F">
              <w:rPr>
                <w:rFonts w:eastAsia="Times New Roman"/>
              </w:rPr>
              <w:t>1</w:t>
            </w:r>
            <w:r w:rsidR="00865A2E">
              <w:rPr>
                <w:rFonts w:eastAsia="Times New Roman"/>
                <w:lang w:val="uk-UA"/>
              </w:rPr>
              <w:t>0</w:t>
            </w:r>
            <w:r w:rsidRPr="00564C6F">
              <w:rPr>
                <w:rFonts w:eastAsia="Times New Roman"/>
              </w:rPr>
              <w:t>.12.202</w:t>
            </w:r>
            <w:r w:rsidR="00396C4C">
              <w:rPr>
                <w:rFonts w:eastAsia="Times New Roman"/>
                <w:lang w:val="ru-RU"/>
              </w:rPr>
              <w:t>5</w:t>
            </w:r>
          </w:p>
        </w:tc>
      </w:tr>
      <w:tr w:rsidR="00BE30D0" w:rsidRPr="00564C6F" w14:paraId="3BD0DDB6" w14:textId="77777777" w:rsidTr="007D2CAA">
        <w:trPr>
          <w:trHeight w:val="300"/>
        </w:trPr>
        <w:tc>
          <w:tcPr>
            <w:tcW w:w="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1C68ED" w14:textId="77777777" w:rsidR="00BE30D0" w:rsidRPr="00564C6F" w:rsidRDefault="00BE30D0" w:rsidP="0022261A">
            <w:pPr>
              <w:spacing w:after="0"/>
              <w:jc w:val="center"/>
              <w:rPr>
                <w:rFonts w:eastAsia="Times New Roman"/>
              </w:rPr>
            </w:pPr>
            <w:r w:rsidRPr="00564C6F">
              <w:rPr>
                <w:rFonts w:eastAsia="Times New Roman"/>
              </w:rPr>
              <w:t xml:space="preserve"> 4</w:t>
            </w:r>
          </w:p>
        </w:tc>
        <w:tc>
          <w:tcPr>
            <w:tcW w:w="7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3F21BBF" w14:textId="77777777" w:rsidR="00BE30D0" w:rsidRPr="00564C6F" w:rsidRDefault="00BE30D0" w:rsidP="0022261A">
            <w:pPr>
              <w:spacing w:after="0"/>
              <w:rPr>
                <w:rFonts w:eastAsia="Times New Roman"/>
              </w:rPr>
            </w:pPr>
            <w:r w:rsidRPr="00564C6F">
              <w:rPr>
                <w:rFonts w:eastAsia="Times New Roman"/>
              </w:rPr>
              <w:t>Опрацювання матеріалів за змістовим модулем 3. Технології і інструменти розробки. Специфікація вимог до ПЗ. Проєктування архітектури програмного застосунку</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A1F4B72" w14:textId="56651683" w:rsidR="00BE30D0" w:rsidRPr="00564C6F" w:rsidRDefault="00BE30D0" w:rsidP="0022261A">
            <w:pPr>
              <w:spacing w:after="0"/>
              <w:jc w:val="center"/>
              <w:rPr>
                <w:rFonts w:eastAsia="Times New Roman"/>
              </w:rPr>
            </w:pPr>
            <w:r w:rsidRPr="00564C6F">
              <w:rPr>
                <w:rFonts w:eastAsia="Times New Roman"/>
              </w:rPr>
              <w:t>1</w:t>
            </w:r>
            <w:r w:rsidR="00865A2E">
              <w:rPr>
                <w:rFonts w:eastAsia="Times New Roman"/>
                <w:lang w:val="uk-UA"/>
              </w:rPr>
              <w:t>1</w:t>
            </w:r>
            <w:r w:rsidRPr="00564C6F">
              <w:rPr>
                <w:rFonts w:eastAsia="Times New Roman"/>
              </w:rPr>
              <w:t>.12.202</w:t>
            </w:r>
            <w:r w:rsidR="00396C4C">
              <w:rPr>
                <w:rFonts w:eastAsia="Times New Roman"/>
                <w:lang w:val="ru-RU"/>
              </w:rPr>
              <w:t>5</w:t>
            </w:r>
            <w:r w:rsidRPr="00564C6F">
              <w:rPr>
                <w:rFonts w:eastAsia="Times New Roman"/>
              </w:rPr>
              <w:t xml:space="preserve">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D9E452D" w14:textId="2AD08B3A" w:rsidR="00BE30D0" w:rsidRPr="00396C4C" w:rsidRDefault="00BE30D0" w:rsidP="0022261A">
            <w:pPr>
              <w:spacing w:after="0"/>
              <w:jc w:val="center"/>
              <w:rPr>
                <w:rFonts w:eastAsia="Times New Roman"/>
                <w:lang w:val="ru-RU"/>
              </w:rPr>
            </w:pPr>
            <w:r w:rsidRPr="00564C6F">
              <w:rPr>
                <w:rFonts w:eastAsia="Times New Roman"/>
              </w:rPr>
              <w:t>1</w:t>
            </w:r>
            <w:r w:rsidR="00865A2E">
              <w:rPr>
                <w:rFonts w:eastAsia="Times New Roman"/>
                <w:lang w:val="uk-UA"/>
              </w:rPr>
              <w:t>2</w:t>
            </w:r>
            <w:r w:rsidRPr="00564C6F">
              <w:rPr>
                <w:rFonts w:eastAsia="Times New Roman"/>
              </w:rPr>
              <w:t>.12.202</w:t>
            </w:r>
            <w:r w:rsidR="00396C4C">
              <w:rPr>
                <w:rFonts w:eastAsia="Times New Roman"/>
                <w:lang w:val="ru-RU"/>
              </w:rPr>
              <w:t>5</w:t>
            </w:r>
          </w:p>
        </w:tc>
      </w:tr>
      <w:tr w:rsidR="00BE30D0" w:rsidRPr="00564C6F" w14:paraId="686FEBBA" w14:textId="77777777" w:rsidTr="007D2CAA">
        <w:trPr>
          <w:trHeight w:val="300"/>
        </w:trPr>
        <w:tc>
          <w:tcPr>
            <w:tcW w:w="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6D66D73" w14:textId="77777777" w:rsidR="00BE30D0" w:rsidRPr="00564C6F" w:rsidRDefault="00BE30D0" w:rsidP="0022261A">
            <w:pPr>
              <w:spacing w:after="0"/>
              <w:jc w:val="center"/>
              <w:rPr>
                <w:rFonts w:eastAsia="Times New Roman"/>
              </w:rPr>
            </w:pPr>
            <w:r w:rsidRPr="00564C6F">
              <w:rPr>
                <w:rFonts w:eastAsia="Times New Roman"/>
              </w:rPr>
              <w:t xml:space="preserve"> 4.1</w:t>
            </w:r>
          </w:p>
        </w:tc>
        <w:tc>
          <w:tcPr>
            <w:tcW w:w="7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B31C8EA" w14:textId="0B219E1A" w:rsidR="00BE30D0" w:rsidRPr="00564C6F" w:rsidRDefault="00BE30D0" w:rsidP="0022261A">
            <w:pPr>
              <w:spacing w:after="0"/>
              <w:rPr>
                <w:rFonts w:eastAsia="Times New Roman"/>
              </w:rPr>
            </w:pPr>
            <w:r w:rsidRPr="00564C6F">
              <w:rPr>
                <w:rFonts w:eastAsia="Times New Roman"/>
              </w:rPr>
              <w:t xml:space="preserve">Проміжний контроль </w:t>
            </w:r>
            <w:r w:rsidR="007D2CAA">
              <w:rPr>
                <w:rFonts w:eastAsia="Times New Roman"/>
                <w:lang w:val="uk-UA"/>
              </w:rPr>
              <w:t>1</w:t>
            </w:r>
            <w:r w:rsidRPr="00564C6F">
              <w:rPr>
                <w:rFonts w:eastAsia="Times New Roman"/>
              </w:rPr>
              <w:t>: Обрання технологій та інструментів розробки. Встановлення вимог. Архітектура програмного застосунку</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FF5A7AD" w14:textId="6B401F51" w:rsidR="00BE30D0" w:rsidRPr="00564C6F" w:rsidRDefault="00BE30D0" w:rsidP="0022261A">
            <w:pPr>
              <w:spacing w:after="0"/>
              <w:jc w:val="center"/>
              <w:rPr>
                <w:rFonts w:eastAsia="Times New Roman"/>
              </w:rPr>
            </w:pPr>
            <w:r w:rsidRPr="00564C6F">
              <w:rPr>
                <w:rFonts w:eastAsia="Times New Roman"/>
              </w:rPr>
              <w:t>1</w:t>
            </w:r>
            <w:r w:rsidR="00865A2E">
              <w:rPr>
                <w:rFonts w:eastAsia="Times New Roman"/>
                <w:lang w:val="uk-UA"/>
              </w:rPr>
              <w:t>2</w:t>
            </w:r>
            <w:r w:rsidRPr="00564C6F">
              <w:rPr>
                <w:rFonts w:eastAsia="Times New Roman"/>
              </w:rPr>
              <w:t>.12.202</w:t>
            </w:r>
            <w:r w:rsidR="00396C4C">
              <w:rPr>
                <w:rFonts w:eastAsia="Times New Roman"/>
                <w:lang w:val="ru-RU"/>
              </w:rPr>
              <w:t>5</w:t>
            </w:r>
            <w:r w:rsidRPr="00564C6F">
              <w:rPr>
                <w:rFonts w:eastAsia="Times New Roman"/>
              </w:rPr>
              <w:t xml:space="preserve">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E2E7CA0" w14:textId="5B2FC62F" w:rsidR="00BE30D0" w:rsidRPr="00564C6F" w:rsidRDefault="00BE30D0" w:rsidP="0022261A">
            <w:pPr>
              <w:spacing w:after="0"/>
              <w:jc w:val="center"/>
              <w:rPr>
                <w:rFonts w:eastAsia="Times New Roman"/>
              </w:rPr>
            </w:pPr>
            <w:r w:rsidRPr="00564C6F">
              <w:rPr>
                <w:rFonts w:eastAsia="Times New Roman"/>
              </w:rPr>
              <w:t>1</w:t>
            </w:r>
            <w:r w:rsidR="00865A2E">
              <w:rPr>
                <w:rFonts w:eastAsia="Times New Roman"/>
                <w:lang w:val="uk-UA"/>
              </w:rPr>
              <w:t>2</w:t>
            </w:r>
            <w:r w:rsidRPr="00564C6F">
              <w:rPr>
                <w:rFonts w:eastAsia="Times New Roman"/>
              </w:rPr>
              <w:t>.12.202</w:t>
            </w:r>
            <w:r w:rsidR="00396C4C">
              <w:rPr>
                <w:rFonts w:eastAsia="Times New Roman"/>
                <w:lang w:val="ru-RU"/>
              </w:rPr>
              <w:t>5</w:t>
            </w:r>
            <w:r w:rsidRPr="00564C6F">
              <w:rPr>
                <w:rFonts w:eastAsia="Times New Roman"/>
              </w:rPr>
              <w:t xml:space="preserve"> </w:t>
            </w:r>
          </w:p>
        </w:tc>
      </w:tr>
      <w:tr w:rsidR="00BE30D0" w:rsidRPr="00564C6F" w14:paraId="0D0398EF" w14:textId="77777777" w:rsidTr="007D2CAA">
        <w:trPr>
          <w:trHeight w:val="300"/>
        </w:trPr>
        <w:tc>
          <w:tcPr>
            <w:tcW w:w="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8B3241A" w14:textId="77777777" w:rsidR="00BE30D0" w:rsidRPr="00564C6F" w:rsidRDefault="00BE30D0" w:rsidP="0022261A">
            <w:pPr>
              <w:spacing w:after="0"/>
              <w:jc w:val="center"/>
              <w:rPr>
                <w:rFonts w:eastAsia="Times New Roman"/>
              </w:rPr>
            </w:pPr>
            <w:r w:rsidRPr="00564C6F">
              <w:rPr>
                <w:rFonts w:eastAsia="Times New Roman"/>
              </w:rPr>
              <w:t xml:space="preserve">4.2 </w:t>
            </w:r>
          </w:p>
        </w:tc>
        <w:tc>
          <w:tcPr>
            <w:tcW w:w="7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7CB1A3" w14:textId="77777777" w:rsidR="00BE30D0" w:rsidRPr="00564C6F" w:rsidRDefault="00BE30D0" w:rsidP="0022261A">
            <w:pPr>
              <w:spacing w:after="0"/>
              <w:rPr>
                <w:rFonts w:eastAsia="Times New Roman"/>
              </w:rPr>
            </w:pPr>
            <w:r w:rsidRPr="00564C6F">
              <w:rPr>
                <w:rFonts w:eastAsia="Times New Roman"/>
              </w:rPr>
              <w:t>Участь у семінарі: Обговорення попередніх результатів. Відповіді на запитання. Рекомендації для подальшої реалізації завдань практики</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9B7C341" w14:textId="7D96054E" w:rsidR="00BE30D0" w:rsidRPr="00564C6F" w:rsidRDefault="00BE30D0" w:rsidP="0022261A">
            <w:pPr>
              <w:spacing w:after="0"/>
              <w:jc w:val="center"/>
              <w:rPr>
                <w:rFonts w:eastAsia="Times New Roman"/>
              </w:rPr>
            </w:pPr>
            <w:r w:rsidRPr="00564C6F">
              <w:rPr>
                <w:rFonts w:eastAsia="Times New Roman"/>
              </w:rPr>
              <w:t>1</w:t>
            </w:r>
            <w:r w:rsidR="00865A2E">
              <w:rPr>
                <w:rFonts w:eastAsia="Times New Roman"/>
                <w:lang w:val="uk-UA"/>
              </w:rPr>
              <w:t>2</w:t>
            </w:r>
            <w:r w:rsidRPr="00564C6F">
              <w:rPr>
                <w:rFonts w:eastAsia="Times New Roman"/>
              </w:rPr>
              <w:t>.12.202</w:t>
            </w:r>
            <w:r w:rsidR="00396C4C">
              <w:rPr>
                <w:rFonts w:eastAsia="Times New Roman"/>
                <w:lang w:val="ru-RU"/>
              </w:rPr>
              <w:t>5</w:t>
            </w:r>
            <w:r w:rsidRPr="00564C6F">
              <w:rPr>
                <w:rFonts w:eastAsia="Times New Roman"/>
              </w:rPr>
              <w:t xml:space="preserve">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CA9D5C" w14:textId="33EE05E1" w:rsidR="00BE30D0" w:rsidRPr="00564C6F" w:rsidRDefault="00BE30D0" w:rsidP="0022261A">
            <w:pPr>
              <w:spacing w:after="0"/>
              <w:jc w:val="center"/>
              <w:rPr>
                <w:rFonts w:eastAsia="Times New Roman"/>
              </w:rPr>
            </w:pPr>
            <w:r w:rsidRPr="00564C6F">
              <w:rPr>
                <w:rFonts w:eastAsia="Times New Roman"/>
              </w:rPr>
              <w:t>1</w:t>
            </w:r>
            <w:r w:rsidR="00865A2E">
              <w:rPr>
                <w:rFonts w:eastAsia="Times New Roman"/>
                <w:lang w:val="uk-UA"/>
              </w:rPr>
              <w:t>2</w:t>
            </w:r>
            <w:r w:rsidRPr="00564C6F">
              <w:rPr>
                <w:rFonts w:eastAsia="Times New Roman"/>
              </w:rPr>
              <w:t>.12.202</w:t>
            </w:r>
            <w:r w:rsidR="00396C4C">
              <w:rPr>
                <w:rFonts w:eastAsia="Times New Roman"/>
                <w:lang w:val="ru-RU"/>
              </w:rPr>
              <w:t>5</w:t>
            </w:r>
            <w:r w:rsidRPr="00564C6F">
              <w:rPr>
                <w:rFonts w:eastAsia="Times New Roman"/>
              </w:rPr>
              <w:t xml:space="preserve"> </w:t>
            </w:r>
          </w:p>
        </w:tc>
      </w:tr>
      <w:tr w:rsidR="00BE30D0" w:rsidRPr="00564C6F" w14:paraId="3DC3F4E9" w14:textId="77777777" w:rsidTr="007D2CAA">
        <w:trPr>
          <w:trHeight w:val="300"/>
        </w:trPr>
        <w:tc>
          <w:tcPr>
            <w:tcW w:w="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E0EB960" w14:textId="77777777" w:rsidR="00BE30D0" w:rsidRPr="00564C6F" w:rsidRDefault="00BE30D0" w:rsidP="0022261A">
            <w:pPr>
              <w:jc w:val="center"/>
              <w:rPr>
                <w:rFonts w:eastAsia="Times New Roman"/>
              </w:rPr>
            </w:pPr>
            <w:r w:rsidRPr="00564C6F">
              <w:rPr>
                <w:rFonts w:eastAsia="Times New Roman"/>
              </w:rPr>
              <w:t>5</w:t>
            </w:r>
          </w:p>
        </w:tc>
        <w:tc>
          <w:tcPr>
            <w:tcW w:w="7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EA8CAF" w14:textId="77777777" w:rsidR="00BE30D0" w:rsidRPr="00564C6F" w:rsidRDefault="00BE30D0" w:rsidP="0022261A">
            <w:pPr>
              <w:spacing w:after="0"/>
              <w:rPr>
                <w:rFonts w:eastAsia="Times New Roman"/>
              </w:rPr>
            </w:pPr>
            <w:r w:rsidRPr="00564C6F">
              <w:rPr>
                <w:rFonts w:eastAsia="Times New Roman"/>
              </w:rPr>
              <w:t>Опрацювання матеріалів за змістовим модулем 4. Розробка програмного застосунку</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241C98" w14:textId="643360E1" w:rsidR="00BE30D0" w:rsidRPr="00396C4C" w:rsidRDefault="007D2CAA" w:rsidP="0022261A">
            <w:pPr>
              <w:jc w:val="center"/>
              <w:rPr>
                <w:rFonts w:eastAsia="Times New Roman"/>
                <w:lang w:val="ru-RU"/>
              </w:rPr>
            </w:pPr>
            <w:r>
              <w:rPr>
                <w:rFonts w:eastAsia="Times New Roman"/>
                <w:lang w:val="uk-UA"/>
              </w:rPr>
              <w:t>15</w:t>
            </w:r>
            <w:r w:rsidR="00BE30D0" w:rsidRPr="00564C6F">
              <w:rPr>
                <w:rFonts w:eastAsia="Times New Roman"/>
              </w:rPr>
              <w:t>.12.202</w:t>
            </w:r>
            <w:r w:rsidR="00396C4C">
              <w:rPr>
                <w:rFonts w:eastAsia="Times New Roman"/>
                <w:lang w:val="ru-RU"/>
              </w:rPr>
              <w:t>5</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69D958" w14:textId="1E4F759A" w:rsidR="00BE30D0" w:rsidRPr="00396C4C" w:rsidRDefault="007D2CAA" w:rsidP="0022261A">
            <w:pPr>
              <w:jc w:val="center"/>
              <w:rPr>
                <w:rFonts w:eastAsia="Times New Roman"/>
                <w:lang w:val="ru-RU"/>
              </w:rPr>
            </w:pPr>
            <w:r>
              <w:rPr>
                <w:rFonts w:eastAsia="Times New Roman"/>
                <w:lang w:val="uk-UA"/>
              </w:rPr>
              <w:t>18</w:t>
            </w:r>
            <w:r w:rsidR="00BE30D0" w:rsidRPr="00564C6F">
              <w:rPr>
                <w:rFonts w:eastAsia="Times New Roman"/>
              </w:rPr>
              <w:t>.12.202</w:t>
            </w:r>
            <w:r w:rsidR="00396C4C">
              <w:rPr>
                <w:rFonts w:eastAsia="Times New Roman"/>
                <w:lang w:val="ru-RU"/>
              </w:rPr>
              <w:t>5</w:t>
            </w:r>
          </w:p>
        </w:tc>
      </w:tr>
      <w:tr w:rsidR="00BE30D0" w:rsidRPr="00564C6F" w14:paraId="5E1C06C7" w14:textId="77777777" w:rsidTr="007D2CAA">
        <w:trPr>
          <w:trHeight w:val="743"/>
        </w:trPr>
        <w:tc>
          <w:tcPr>
            <w:tcW w:w="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19776DF" w14:textId="77777777" w:rsidR="00BE30D0" w:rsidRPr="00564C6F" w:rsidRDefault="00BE30D0" w:rsidP="0022261A">
            <w:pPr>
              <w:jc w:val="center"/>
              <w:rPr>
                <w:rFonts w:eastAsia="Times New Roman"/>
              </w:rPr>
            </w:pPr>
            <w:r w:rsidRPr="00564C6F">
              <w:rPr>
                <w:rFonts w:eastAsia="Times New Roman"/>
              </w:rPr>
              <w:t>5.1</w:t>
            </w:r>
          </w:p>
        </w:tc>
        <w:tc>
          <w:tcPr>
            <w:tcW w:w="7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B815E3" w14:textId="485A5D57" w:rsidR="00BE30D0" w:rsidRPr="00564C6F" w:rsidRDefault="00BE30D0" w:rsidP="0022261A">
            <w:pPr>
              <w:spacing w:after="0"/>
              <w:rPr>
                <w:rFonts w:eastAsia="Times New Roman"/>
              </w:rPr>
            </w:pPr>
            <w:r w:rsidRPr="00564C6F">
              <w:rPr>
                <w:rFonts w:eastAsia="Times New Roman"/>
              </w:rPr>
              <w:t xml:space="preserve">Проміжний контроль </w:t>
            </w:r>
            <w:r w:rsidR="007D2CAA">
              <w:rPr>
                <w:rFonts w:eastAsia="Times New Roman"/>
                <w:lang w:val="uk-UA"/>
              </w:rPr>
              <w:t>2</w:t>
            </w:r>
            <w:r w:rsidRPr="00564C6F">
              <w:rPr>
                <w:rFonts w:eastAsia="Times New Roman"/>
              </w:rPr>
              <w:t>: Вибір методології розробки. Формування плану розробки. Реалізація розробки програмного застосунку</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32C8D3E" w14:textId="35435288" w:rsidR="00BE30D0" w:rsidRPr="00396C4C" w:rsidRDefault="007D2CAA" w:rsidP="0022261A">
            <w:pPr>
              <w:jc w:val="center"/>
              <w:rPr>
                <w:rFonts w:eastAsia="Times New Roman"/>
                <w:lang w:val="ru-RU"/>
              </w:rPr>
            </w:pPr>
            <w:r>
              <w:rPr>
                <w:rFonts w:eastAsia="Times New Roman"/>
                <w:lang w:val="uk-UA"/>
              </w:rPr>
              <w:t>18</w:t>
            </w:r>
            <w:r w:rsidR="00BE30D0" w:rsidRPr="00564C6F">
              <w:rPr>
                <w:rFonts w:eastAsia="Times New Roman"/>
              </w:rPr>
              <w:t>.12.20</w:t>
            </w:r>
            <w:r w:rsidR="00396C4C">
              <w:rPr>
                <w:rFonts w:eastAsia="Times New Roman"/>
                <w:lang w:val="ru-RU"/>
              </w:rPr>
              <w:t>25</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334CF4" w14:textId="19AEC3C9" w:rsidR="00BE30D0" w:rsidRPr="00396C4C" w:rsidRDefault="007D2CAA" w:rsidP="0022261A">
            <w:pPr>
              <w:jc w:val="center"/>
              <w:rPr>
                <w:rFonts w:eastAsia="Times New Roman"/>
                <w:lang w:val="ru-RU"/>
              </w:rPr>
            </w:pPr>
            <w:r>
              <w:rPr>
                <w:rFonts w:eastAsia="Times New Roman"/>
                <w:lang w:val="uk-UA"/>
              </w:rPr>
              <w:t>18</w:t>
            </w:r>
            <w:r w:rsidR="00BE30D0" w:rsidRPr="00564C6F">
              <w:rPr>
                <w:rFonts w:eastAsia="Times New Roman"/>
              </w:rPr>
              <w:t>.12.202</w:t>
            </w:r>
            <w:r w:rsidR="00396C4C">
              <w:rPr>
                <w:rFonts w:eastAsia="Times New Roman"/>
                <w:lang w:val="ru-RU"/>
              </w:rPr>
              <w:t>5</w:t>
            </w:r>
          </w:p>
        </w:tc>
      </w:tr>
      <w:tr w:rsidR="00BE30D0" w:rsidRPr="00564C6F" w14:paraId="4489BE64" w14:textId="77777777" w:rsidTr="007D2CAA">
        <w:trPr>
          <w:trHeight w:val="300"/>
        </w:trPr>
        <w:tc>
          <w:tcPr>
            <w:tcW w:w="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43CEDD6" w14:textId="77777777" w:rsidR="00BE30D0" w:rsidRPr="00564C6F" w:rsidRDefault="00BE30D0" w:rsidP="0022261A">
            <w:pPr>
              <w:spacing w:after="0"/>
              <w:jc w:val="center"/>
              <w:rPr>
                <w:rFonts w:eastAsia="Times New Roman"/>
              </w:rPr>
            </w:pPr>
            <w:r w:rsidRPr="00564C6F">
              <w:rPr>
                <w:rFonts w:eastAsia="Times New Roman"/>
              </w:rPr>
              <w:lastRenderedPageBreak/>
              <w:t>5.2</w:t>
            </w:r>
          </w:p>
        </w:tc>
        <w:tc>
          <w:tcPr>
            <w:tcW w:w="7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7D1A02" w14:textId="77777777" w:rsidR="00BE30D0" w:rsidRPr="00564C6F" w:rsidRDefault="00BE30D0" w:rsidP="0022261A">
            <w:pPr>
              <w:spacing w:after="0"/>
              <w:rPr>
                <w:rFonts w:eastAsia="Times New Roman"/>
              </w:rPr>
            </w:pPr>
            <w:r w:rsidRPr="00564C6F">
              <w:rPr>
                <w:rFonts w:eastAsia="Times New Roman"/>
              </w:rPr>
              <w:t>Участь у семінарі: Обговорення попередніх результатів. Відповіді на запитання. Рекомендації до фіналізації проєкту</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5BB4E4" w14:textId="2AE95552" w:rsidR="00BE30D0" w:rsidRPr="00396C4C" w:rsidRDefault="007D2CAA" w:rsidP="0022261A">
            <w:pPr>
              <w:spacing w:after="0"/>
              <w:jc w:val="center"/>
              <w:rPr>
                <w:rFonts w:eastAsia="Times New Roman"/>
                <w:lang w:val="ru-RU"/>
              </w:rPr>
            </w:pPr>
            <w:r>
              <w:rPr>
                <w:rFonts w:eastAsia="Times New Roman"/>
                <w:lang w:val="uk-UA"/>
              </w:rPr>
              <w:t>18</w:t>
            </w:r>
            <w:r w:rsidR="00BE30D0" w:rsidRPr="00564C6F">
              <w:rPr>
                <w:rFonts w:eastAsia="Times New Roman"/>
              </w:rPr>
              <w:t>.12.202</w:t>
            </w:r>
            <w:r w:rsidR="00396C4C">
              <w:rPr>
                <w:rFonts w:eastAsia="Times New Roman"/>
                <w:lang w:val="ru-RU"/>
              </w:rPr>
              <w:t>5</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375376" w14:textId="20909DF4" w:rsidR="00BE30D0" w:rsidRPr="00396C4C" w:rsidRDefault="007D2CAA" w:rsidP="0022261A">
            <w:pPr>
              <w:spacing w:after="0"/>
              <w:jc w:val="center"/>
              <w:rPr>
                <w:rFonts w:eastAsia="Times New Roman"/>
                <w:lang w:val="ru-RU"/>
              </w:rPr>
            </w:pPr>
            <w:r>
              <w:rPr>
                <w:rFonts w:eastAsia="Times New Roman"/>
                <w:lang w:val="uk-UA"/>
              </w:rPr>
              <w:t>18</w:t>
            </w:r>
            <w:r w:rsidR="00BE30D0" w:rsidRPr="00564C6F">
              <w:rPr>
                <w:rFonts w:eastAsia="Times New Roman"/>
              </w:rPr>
              <w:t>.12.202</w:t>
            </w:r>
            <w:r w:rsidR="00396C4C">
              <w:rPr>
                <w:rFonts w:eastAsia="Times New Roman"/>
                <w:lang w:val="ru-RU"/>
              </w:rPr>
              <w:t>5</w:t>
            </w:r>
          </w:p>
        </w:tc>
      </w:tr>
      <w:tr w:rsidR="00BE30D0" w:rsidRPr="00564C6F" w14:paraId="215B7063" w14:textId="77777777" w:rsidTr="007D2CAA">
        <w:trPr>
          <w:trHeight w:val="300"/>
        </w:trPr>
        <w:tc>
          <w:tcPr>
            <w:tcW w:w="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359EB26" w14:textId="77777777" w:rsidR="00BE30D0" w:rsidRPr="00564C6F" w:rsidRDefault="00BE30D0" w:rsidP="0022261A">
            <w:pPr>
              <w:spacing w:after="0"/>
              <w:jc w:val="center"/>
              <w:rPr>
                <w:rFonts w:eastAsia="Times New Roman"/>
              </w:rPr>
            </w:pPr>
            <w:r w:rsidRPr="00564C6F">
              <w:rPr>
                <w:rFonts w:eastAsia="Times New Roman"/>
              </w:rPr>
              <w:t>6</w:t>
            </w:r>
          </w:p>
        </w:tc>
        <w:tc>
          <w:tcPr>
            <w:tcW w:w="7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9F156D" w14:textId="77777777" w:rsidR="00BE30D0" w:rsidRPr="00564C6F" w:rsidRDefault="00BE30D0" w:rsidP="0022261A">
            <w:pPr>
              <w:spacing w:after="0"/>
              <w:rPr>
                <w:rFonts w:eastAsia="Times New Roman"/>
              </w:rPr>
            </w:pPr>
            <w:r w:rsidRPr="00564C6F">
              <w:rPr>
                <w:rFonts w:eastAsia="Times New Roman"/>
              </w:rPr>
              <w:t>Опрацювання матеріалів за змістовим модулем 5. Перевірка працездатності й оцінка перспективності ПЗ. Документування результатів</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05E3EC" w14:textId="21294168" w:rsidR="00BE30D0" w:rsidRPr="00396C4C" w:rsidRDefault="007D2CAA" w:rsidP="0022261A">
            <w:pPr>
              <w:spacing w:after="0"/>
              <w:jc w:val="center"/>
              <w:rPr>
                <w:rFonts w:eastAsia="Times New Roman"/>
                <w:lang w:val="ru-RU"/>
              </w:rPr>
            </w:pPr>
            <w:r>
              <w:rPr>
                <w:rFonts w:eastAsia="Times New Roman"/>
                <w:lang w:val="uk-UA"/>
              </w:rPr>
              <w:t>19</w:t>
            </w:r>
            <w:r w:rsidR="00BE30D0" w:rsidRPr="00564C6F">
              <w:rPr>
                <w:rFonts w:eastAsia="Times New Roman"/>
              </w:rPr>
              <w:t>.12.202</w:t>
            </w:r>
            <w:r w:rsidR="00396C4C">
              <w:rPr>
                <w:rFonts w:eastAsia="Times New Roman"/>
                <w:lang w:val="ru-RU"/>
              </w:rPr>
              <w:t>5</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A0588BC" w14:textId="26D36107" w:rsidR="00BE30D0" w:rsidRPr="00396C4C" w:rsidRDefault="007D2CAA" w:rsidP="0022261A">
            <w:pPr>
              <w:spacing w:after="0"/>
              <w:jc w:val="center"/>
              <w:rPr>
                <w:rFonts w:eastAsia="Times New Roman"/>
                <w:lang w:val="ru-RU"/>
              </w:rPr>
            </w:pPr>
            <w:r>
              <w:rPr>
                <w:rFonts w:eastAsia="Times New Roman"/>
                <w:lang w:val="uk-UA"/>
              </w:rPr>
              <w:t>22</w:t>
            </w:r>
            <w:r w:rsidR="00BE30D0" w:rsidRPr="00564C6F">
              <w:rPr>
                <w:rFonts w:eastAsia="Times New Roman"/>
              </w:rPr>
              <w:t>.12.202</w:t>
            </w:r>
            <w:r w:rsidR="00396C4C">
              <w:rPr>
                <w:rFonts w:eastAsia="Times New Roman"/>
                <w:lang w:val="ru-RU"/>
              </w:rPr>
              <w:t>5</w:t>
            </w:r>
          </w:p>
        </w:tc>
      </w:tr>
      <w:tr w:rsidR="00BE30D0" w:rsidRPr="00564C6F" w14:paraId="14C92E0F" w14:textId="77777777" w:rsidTr="007D2CAA">
        <w:trPr>
          <w:trHeight w:val="300"/>
        </w:trPr>
        <w:tc>
          <w:tcPr>
            <w:tcW w:w="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BF34DF8" w14:textId="77777777" w:rsidR="00BE30D0" w:rsidRPr="00564C6F" w:rsidRDefault="00BE30D0" w:rsidP="0022261A">
            <w:pPr>
              <w:spacing w:after="0"/>
              <w:jc w:val="center"/>
              <w:rPr>
                <w:rFonts w:eastAsia="Times New Roman"/>
              </w:rPr>
            </w:pPr>
            <w:r w:rsidRPr="00564C6F">
              <w:rPr>
                <w:rFonts w:eastAsia="Times New Roman"/>
              </w:rPr>
              <w:t>6.1</w:t>
            </w:r>
          </w:p>
        </w:tc>
        <w:tc>
          <w:tcPr>
            <w:tcW w:w="7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031249" w14:textId="0B22793A" w:rsidR="00BE30D0" w:rsidRPr="00564C6F" w:rsidRDefault="00BE30D0" w:rsidP="0022261A">
            <w:pPr>
              <w:spacing w:after="0"/>
              <w:rPr>
                <w:rFonts w:eastAsia="Times New Roman"/>
              </w:rPr>
            </w:pPr>
            <w:r w:rsidRPr="00564C6F">
              <w:rPr>
                <w:rFonts w:eastAsia="Times New Roman"/>
              </w:rPr>
              <w:t xml:space="preserve">Проміжний контроль </w:t>
            </w:r>
            <w:r w:rsidR="007D2CAA">
              <w:rPr>
                <w:rFonts w:eastAsia="Times New Roman"/>
                <w:lang w:val="uk-UA"/>
              </w:rPr>
              <w:t>3</w:t>
            </w:r>
            <w:r w:rsidRPr="00564C6F">
              <w:rPr>
                <w:rFonts w:eastAsia="Times New Roman"/>
              </w:rPr>
              <w:t>: Тестування ПЗ. Технічна документація. Оцінка перспективності проєкту</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0E169A4" w14:textId="6B09F327" w:rsidR="00BE30D0" w:rsidRPr="00396C4C" w:rsidRDefault="007D2CAA" w:rsidP="0022261A">
            <w:pPr>
              <w:spacing w:after="0"/>
              <w:jc w:val="center"/>
              <w:rPr>
                <w:rFonts w:eastAsia="Times New Roman"/>
                <w:lang w:val="ru-RU"/>
              </w:rPr>
            </w:pPr>
            <w:r>
              <w:rPr>
                <w:rFonts w:eastAsia="Times New Roman"/>
                <w:lang w:val="uk-UA"/>
              </w:rPr>
              <w:t>22</w:t>
            </w:r>
            <w:r w:rsidR="00BE30D0" w:rsidRPr="00564C6F">
              <w:rPr>
                <w:rFonts w:eastAsia="Times New Roman"/>
              </w:rPr>
              <w:t>.12.202</w:t>
            </w:r>
            <w:r w:rsidR="00396C4C">
              <w:rPr>
                <w:rFonts w:eastAsia="Times New Roman"/>
                <w:lang w:val="ru-RU"/>
              </w:rPr>
              <w:t>5</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9E7A5F" w14:textId="2346BD25" w:rsidR="00BE30D0" w:rsidRPr="00396C4C" w:rsidRDefault="007D2CAA" w:rsidP="0022261A">
            <w:pPr>
              <w:spacing w:after="0"/>
              <w:jc w:val="center"/>
              <w:rPr>
                <w:rFonts w:eastAsia="Times New Roman"/>
                <w:lang w:val="ru-RU"/>
              </w:rPr>
            </w:pPr>
            <w:r>
              <w:rPr>
                <w:rFonts w:eastAsia="Times New Roman"/>
                <w:lang w:val="uk-UA"/>
              </w:rPr>
              <w:t>22</w:t>
            </w:r>
            <w:r w:rsidR="00BE30D0" w:rsidRPr="00564C6F">
              <w:rPr>
                <w:rFonts w:eastAsia="Times New Roman"/>
              </w:rPr>
              <w:t>.12.202</w:t>
            </w:r>
            <w:r w:rsidR="00396C4C">
              <w:rPr>
                <w:rFonts w:eastAsia="Times New Roman"/>
                <w:lang w:val="ru-RU"/>
              </w:rPr>
              <w:t>5</w:t>
            </w:r>
          </w:p>
        </w:tc>
      </w:tr>
      <w:tr w:rsidR="00BE30D0" w:rsidRPr="00564C6F" w14:paraId="395C815D" w14:textId="77777777" w:rsidTr="007D2CAA">
        <w:trPr>
          <w:trHeight w:val="453"/>
        </w:trPr>
        <w:tc>
          <w:tcPr>
            <w:tcW w:w="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4F8BAFD" w14:textId="77777777" w:rsidR="00BE30D0" w:rsidRPr="00564C6F" w:rsidRDefault="00BE30D0" w:rsidP="0022261A">
            <w:pPr>
              <w:spacing w:after="0"/>
              <w:jc w:val="center"/>
              <w:rPr>
                <w:rFonts w:eastAsia="Times New Roman"/>
              </w:rPr>
            </w:pPr>
            <w:r w:rsidRPr="00564C6F">
              <w:rPr>
                <w:rFonts w:eastAsia="Times New Roman"/>
              </w:rPr>
              <w:t>6.2</w:t>
            </w:r>
          </w:p>
        </w:tc>
        <w:tc>
          <w:tcPr>
            <w:tcW w:w="7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2A359B" w14:textId="77777777" w:rsidR="00BE30D0" w:rsidRPr="00564C6F" w:rsidRDefault="00BE30D0" w:rsidP="0022261A">
            <w:pPr>
              <w:spacing w:after="0"/>
              <w:rPr>
                <w:rFonts w:eastAsia="Times New Roman"/>
              </w:rPr>
            </w:pPr>
            <w:r w:rsidRPr="00564C6F">
              <w:rPr>
                <w:rFonts w:eastAsia="Times New Roman"/>
              </w:rPr>
              <w:t>Участь у семінарі: Підбиття підсумків і підготовка до захисту звіту</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574FE7" w14:textId="03FE8859" w:rsidR="00BE30D0" w:rsidRPr="00396C4C" w:rsidRDefault="007D2CAA" w:rsidP="0022261A">
            <w:pPr>
              <w:spacing w:after="0"/>
              <w:jc w:val="center"/>
              <w:rPr>
                <w:rFonts w:eastAsia="Times New Roman"/>
                <w:lang w:val="ru-RU"/>
              </w:rPr>
            </w:pPr>
            <w:r>
              <w:rPr>
                <w:rFonts w:eastAsia="Times New Roman"/>
                <w:lang w:val="uk-UA"/>
              </w:rPr>
              <w:t>22</w:t>
            </w:r>
            <w:r w:rsidR="00BE30D0" w:rsidRPr="00564C6F">
              <w:rPr>
                <w:rFonts w:eastAsia="Times New Roman"/>
              </w:rPr>
              <w:t>.12.202</w:t>
            </w:r>
            <w:r w:rsidR="00396C4C">
              <w:rPr>
                <w:rFonts w:eastAsia="Times New Roman"/>
                <w:lang w:val="ru-RU"/>
              </w:rPr>
              <w:t>5</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A12D87" w14:textId="50F95506" w:rsidR="00BE30D0" w:rsidRPr="00396C4C" w:rsidRDefault="007D2CAA" w:rsidP="0022261A">
            <w:pPr>
              <w:spacing w:after="0"/>
              <w:jc w:val="center"/>
              <w:rPr>
                <w:rFonts w:eastAsia="Times New Roman"/>
                <w:lang w:val="ru-RU"/>
              </w:rPr>
            </w:pPr>
            <w:r>
              <w:rPr>
                <w:rFonts w:eastAsia="Times New Roman"/>
                <w:lang w:val="uk-UA"/>
              </w:rPr>
              <w:t>22</w:t>
            </w:r>
            <w:r w:rsidR="00BE30D0" w:rsidRPr="00564C6F">
              <w:rPr>
                <w:rFonts w:eastAsia="Times New Roman"/>
              </w:rPr>
              <w:t>.12.202</w:t>
            </w:r>
            <w:r w:rsidR="00396C4C">
              <w:rPr>
                <w:rFonts w:eastAsia="Times New Roman"/>
                <w:lang w:val="ru-RU"/>
              </w:rPr>
              <w:t>5</w:t>
            </w:r>
          </w:p>
        </w:tc>
      </w:tr>
      <w:tr w:rsidR="00BE30D0" w:rsidRPr="00564C6F" w14:paraId="7217A668" w14:textId="77777777" w:rsidTr="007D2CAA">
        <w:trPr>
          <w:trHeight w:val="300"/>
        </w:trPr>
        <w:tc>
          <w:tcPr>
            <w:tcW w:w="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DBA726" w14:textId="77777777" w:rsidR="00BE30D0" w:rsidRPr="00564C6F" w:rsidRDefault="00BE30D0" w:rsidP="0022261A">
            <w:pPr>
              <w:spacing w:after="0"/>
              <w:jc w:val="center"/>
              <w:rPr>
                <w:rFonts w:eastAsia="Times New Roman"/>
              </w:rPr>
            </w:pPr>
            <w:r w:rsidRPr="00564C6F">
              <w:rPr>
                <w:rFonts w:eastAsia="Times New Roman"/>
              </w:rPr>
              <w:t>7</w:t>
            </w:r>
          </w:p>
        </w:tc>
        <w:tc>
          <w:tcPr>
            <w:tcW w:w="7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A838E5" w14:textId="77777777" w:rsidR="00BE30D0" w:rsidRPr="00564C6F" w:rsidRDefault="00BE30D0" w:rsidP="0022261A">
            <w:pPr>
              <w:spacing w:after="0"/>
              <w:rPr>
                <w:rFonts w:eastAsia="Times New Roman"/>
              </w:rPr>
            </w:pPr>
            <w:r w:rsidRPr="00564C6F">
              <w:rPr>
                <w:rFonts w:eastAsia="Times New Roman"/>
              </w:rPr>
              <w:t xml:space="preserve">Опрацювання матеріалів за змістовим модулем 6. Оформлення документів із практики. Звітування за результатами  </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9B65BC" w14:textId="18FAC402" w:rsidR="00BE30D0" w:rsidRPr="00396C4C" w:rsidRDefault="007D2CAA" w:rsidP="0022261A">
            <w:pPr>
              <w:spacing w:after="0"/>
              <w:jc w:val="center"/>
              <w:rPr>
                <w:rFonts w:eastAsia="Times New Roman"/>
                <w:lang w:val="ru-RU"/>
              </w:rPr>
            </w:pPr>
            <w:r>
              <w:rPr>
                <w:rFonts w:eastAsia="Times New Roman"/>
                <w:lang w:val="uk-UA"/>
              </w:rPr>
              <w:t>23</w:t>
            </w:r>
            <w:r w:rsidR="00BE30D0" w:rsidRPr="00564C6F">
              <w:rPr>
                <w:rFonts w:eastAsia="Times New Roman"/>
              </w:rPr>
              <w:t>.12.202</w:t>
            </w:r>
            <w:r w:rsidR="00396C4C">
              <w:rPr>
                <w:rFonts w:eastAsia="Times New Roman"/>
                <w:lang w:val="ru-RU"/>
              </w:rPr>
              <w:t>5</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9AAE25" w14:textId="38DD9326" w:rsidR="00BE30D0" w:rsidRPr="00396C4C" w:rsidRDefault="007D2CAA" w:rsidP="0022261A">
            <w:pPr>
              <w:spacing w:after="0"/>
              <w:jc w:val="center"/>
              <w:rPr>
                <w:rFonts w:eastAsia="Times New Roman"/>
                <w:lang w:val="ru-RU"/>
              </w:rPr>
            </w:pPr>
            <w:r>
              <w:rPr>
                <w:rFonts w:eastAsia="Times New Roman"/>
                <w:lang w:val="uk-UA"/>
              </w:rPr>
              <w:t>24</w:t>
            </w:r>
            <w:r w:rsidR="00BE30D0" w:rsidRPr="00564C6F">
              <w:rPr>
                <w:rFonts w:eastAsia="Times New Roman"/>
              </w:rPr>
              <w:t>.12.202</w:t>
            </w:r>
            <w:r w:rsidR="00396C4C">
              <w:rPr>
                <w:rFonts w:eastAsia="Times New Roman"/>
                <w:lang w:val="ru-RU"/>
              </w:rPr>
              <w:t>5</w:t>
            </w:r>
          </w:p>
        </w:tc>
      </w:tr>
      <w:tr w:rsidR="00BE30D0" w:rsidRPr="00564C6F" w14:paraId="2230FA96" w14:textId="77777777" w:rsidTr="007D2CAA">
        <w:trPr>
          <w:trHeight w:val="300"/>
        </w:trPr>
        <w:tc>
          <w:tcPr>
            <w:tcW w:w="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057C797" w14:textId="77777777" w:rsidR="00BE30D0" w:rsidRPr="00564C6F" w:rsidRDefault="00BE30D0" w:rsidP="0022261A">
            <w:pPr>
              <w:spacing w:after="0"/>
              <w:jc w:val="center"/>
              <w:rPr>
                <w:rFonts w:eastAsia="Times New Roman"/>
              </w:rPr>
            </w:pPr>
            <w:r w:rsidRPr="00564C6F">
              <w:rPr>
                <w:rFonts w:eastAsia="Times New Roman"/>
              </w:rPr>
              <w:t>7.1</w:t>
            </w:r>
          </w:p>
        </w:tc>
        <w:tc>
          <w:tcPr>
            <w:tcW w:w="7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909D3C" w14:textId="77777777" w:rsidR="00BE30D0" w:rsidRPr="00564C6F" w:rsidRDefault="00BE30D0" w:rsidP="0022261A">
            <w:pPr>
              <w:spacing w:after="0"/>
              <w:rPr>
                <w:rFonts w:eastAsia="Times New Roman"/>
              </w:rPr>
            </w:pPr>
            <w:r w:rsidRPr="00564C6F">
              <w:rPr>
                <w:rFonts w:eastAsia="Times New Roman"/>
              </w:rPr>
              <w:t>Здача звіту з практики на перевірку викладачу</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ECD52C" w14:textId="08DE595A" w:rsidR="00BE30D0" w:rsidRPr="00396C4C" w:rsidRDefault="007D2CAA" w:rsidP="0022261A">
            <w:pPr>
              <w:spacing w:after="0"/>
              <w:jc w:val="center"/>
              <w:rPr>
                <w:rFonts w:eastAsia="Times New Roman"/>
                <w:lang w:val="ru-RU"/>
              </w:rPr>
            </w:pPr>
            <w:r>
              <w:rPr>
                <w:rFonts w:eastAsia="Times New Roman"/>
                <w:lang w:val="uk-UA"/>
              </w:rPr>
              <w:t>23</w:t>
            </w:r>
            <w:r w:rsidR="00BE30D0" w:rsidRPr="00564C6F">
              <w:rPr>
                <w:rFonts w:eastAsia="Times New Roman"/>
              </w:rPr>
              <w:t>.12.202</w:t>
            </w:r>
            <w:r w:rsidR="00396C4C">
              <w:rPr>
                <w:rFonts w:eastAsia="Times New Roman"/>
                <w:lang w:val="ru-RU"/>
              </w:rPr>
              <w:t>5</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BAD2AD" w14:textId="649EC495" w:rsidR="00BE30D0" w:rsidRPr="00396C4C" w:rsidRDefault="007D2CAA" w:rsidP="0022261A">
            <w:pPr>
              <w:spacing w:after="0"/>
              <w:jc w:val="center"/>
              <w:rPr>
                <w:rFonts w:eastAsia="Times New Roman"/>
                <w:lang w:val="ru-RU"/>
              </w:rPr>
            </w:pPr>
            <w:r>
              <w:rPr>
                <w:rFonts w:eastAsia="Times New Roman"/>
                <w:lang w:val="uk-UA"/>
              </w:rPr>
              <w:t>23</w:t>
            </w:r>
            <w:r w:rsidR="00BE30D0" w:rsidRPr="00564C6F">
              <w:rPr>
                <w:rFonts w:eastAsia="Times New Roman"/>
              </w:rPr>
              <w:t>.12.202</w:t>
            </w:r>
            <w:r w:rsidR="00396C4C">
              <w:rPr>
                <w:rFonts w:eastAsia="Times New Roman"/>
                <w:lang w:val="ru-RU"/>
              </w:rPr>
              <w:t>5</w:t>
            </w:r>
          </w:p>
        </w:tc>
      </w:tr>
      <w:tr w:rsidR="00BE30D0" w:rsidRPr="00564C6F" w14:paraId="70350C1A" w14:textId="77777777" w:rsidTr="007D2CAA">
        <w:trPr>
          <w:trHeight w:val="408"/>
        </w:trPr>
        <w:tc>
          <w:tcPr>
            <w:tcW w:w="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6B33BDD" w14:textId="2BC4C734" w:rsidR="00BE30D0" w:rsidRPr="007D2CAA" w:rsidRDefault="00BE30D0" w:rsidP="0022261A">
            <w:pPr>
              <w:spacing w:after="0"/>
              <w:jc w:val="center"/>
              <w:rPr>
                <w:rFonts w:eastAsia="Times New Roman"/>
                <w:lang w:val="uk-UA"/>
              </w:rPr>
            </w:pPr>
            <w:r w:rsidRPr="00564C6F">
              <w:rPr>
                <w:rFonts w:eastAsia="Times New Roman"/>
              </w:rPr>
              <w:t>7.</w:t>
            </w:r>
            <w:r w:rsidR="007D2CAA">
              <w:rPr>
                <w:rFonts w:eastAsia="Times New Roman"/>
                <w:lang w:val="uk-UA"/>
              </w:rPr>
              <w:t>2</w:t>
            </w:r>
          </w:p>
        </w:tc>
        <w:tc>
          <w:tcPr>
            <w:tcW w:w="7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0C9787" w14:textId="77777777" w:rsidR="00BE30D0" w:rsidRPr="00564C6F" w:rsidRDefault="00BE30D0" w:rsidP="0022261A">
            <w:pPr>
              <w:spacing w:after="0"/>
              <w:rPr>
                <w:rFonts w:eastAsia="Times New Roman"/>
              </w:rPr>
            </w:pPr>
            <w:r w:rsidRPr="00564C6F">
              <w:rPr>
                <w:rFonts w:eastAsia="Times New Roman"/>
              </w:rPr>
              <w:t xml:space="preserve">Здача перезентації за практикою </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F1DF4D3" w14:textId="4CE5A388" w:rsidR="00BE30D0" w:rsidRPr="00396C4C" w:rsidRDefault="007D2CAA" w:rsidP="0022261A">
            <w:pPr>
              <w:spacing w:after="0"/>
              <w:jc w:val="center"/>
              <w:rPr>
                <w:rFonts w:eastAsia="Times New Roman"/>
                <w:lang w:val="ru-RU"/>
              </w:rPr>
            </w:pPr>
            <w:r w:rsidRPr="00564C6F">
              <w:rPr>
                <w:rFonts w:eastAsia="Times New Roman"/>
              </w:rPr>
              <w:t>2</w:t>
            </w:r>
            <w:r>
              <w:rPr>
                <w:rFonts w:eastAsia="Times New Roman"/>
                <w:lang w:val="uk-UA"/>
              </w:rPr>
              <w:t>4</w:t>
            </w:r>
            <w:r w:rsidR="00BE30D0" w:rsidRPr="00564C6F">
              <w:rPr>
                <w:rFonts w:eastAsia="Times New Roman"/>
              </w:rPr>
              <w:t>.12.202</w:t>
            </w:r>
            <w:r w:rsidR="00396C4C">
              <w:rPr>
                <w:rFonts w:eastAsia="Times New Roman"/>
                <w:lang w:val="ru-RU"/>
              </w:rPr>
              <w:t>5</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B463A3E" w14:textId="6B217178" w:rsidR="00BE30D0" w:rsidRPr="00396C4C" w:rsidRDefault="007D2CAA" w:rsidP="0022261A">
            <w:pPr>
              <w:spacing w:after="0"/>
              <w:jc w:val="center"/>
              <w:rPr>
                <w:rFonts w:eastAsia="Times New Roman"/>
                <w:lang w:val="ru-RU"/>
              </w:rPr>
            </w:pPr>
            <w:r w:rsidRPr="00564C6F">
              <w:rPr>
                <w:rFonts w:eastAsia="Times New Roman"/>
              </w:rPr>
              <w:t>2</w:t>
            </w:r>
            <w:r>
              <w:rPr>
                <w:rFonts w:eastAsia="Times New Roman"/>
                <w:lang w:val="uk-UA"/>
              </w:rPr>
              <w:t>4</w:t>
            </w:r>
            <w:r w:rsidR="00BE30D0" w:rsidRPr="00564C6F">
              <w:rPr>
                <w:rFonts w:eastAsia="Times New Roman"/>
              </w:rPr>
              <w:t>.12.202</w:t>
            </w:r>
            <w:r w:rsidR="00396C4C">
              <w:rPr>
                <w:rFonts w:eastAsia="Times New Roman"/>
                <w:lang w:val="ru-RU"/>
              </w:rPr>
              <w:t>5</w:t>
            </w:r>
          </w:p>
        </w:tc>
      </w:tr>
      <w:tr w:rsidR="00BE30D0" w:rsidRPr="00564C6F" w14:paraId="680ECE46" w14:textId="77777777" w:rsidTr="007D2CAA">
        <w:trPr>
          <w:trHeight w:val="300"/>
        </w:trPr>
        <w:tc>
          <w:tcPr>
            <w:tcW w:w="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1E2866" w14:textId="1B6C58A6" w:rsidR="00BE30D0" w:rsidRPr="007D2CAA" w:rsidRDefault="00BE30D0" w:rsidP="0022261A">
            <w:pPr>
              <w:spacing w:after="0"/>
              <w:jc w:val="center"/>
              <w:rPr>
                <w:rFonts w:eastAsia="Times New Roman"/>
                <w:lang w:val="uk-UA"/>
              </w:rPr>
            </w:pPr>
            <w:r w:rsidRPr="00564C6F">
              <w:rPr>
                <w:rFonts w:eastAsia="Times New Roman"/>
              </w:rPr>
              <w:t>7.</w:t>
            </w:r>
            <w:r w:rsidR="007D2CAA">
              <w:rPr>
                <w:rFonts w:eastAsia="Times New Roman"/>
                <w:lang w:val="uk-UA"/>
              </w:rPr>
              <w:t>3</w:t>
            </w:r>
          </w:p>
        </w:tc>
        <w:tc>
          <w:tcPr>
            <w:tcW w:w="7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009AB6" w14:textId="77777777" w:rsidR="00BE30D0" w:rsidRPr="00564C6F" w:rsidRDefault="00BE30D0" w:rsidP="0022261A">
            <w:pPr>
              <w:spacing w:after="0"/>
              <w:rPr>
                <w:rFonts w:eastAsia="Times New Roman"/>
              </w:rPr>
            </w:pPr>
            <w:r w:rsidRPr="00564C6F">
              <w:rPr>
                <w:rFonts w:eastAsia="Times New Roman"/>
              </w:rPr>
              <w:t xml:space="preserve">Захист звіту (конференція) </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3C00CD" w14:textId="10D2F872" w:rsidR="00BE30D0" w:rsidRPr="00396C4C" w:rsidRDefault="00BE30D0" w:rsidP="0022261A">
            <w:pPr>
              <w:spacing w:after="0"/>
              <w:jc w:val="center"/>
              <w:rPr>
                <w:rFonts w:eastAsia="Times New Roman"/>
                <w:lang w:val="ru-RU"/>
              </w:rPr>
            </w:pPr>
            <w:r w:rsidRPr="00564C6F">
              <w:rPr>
                <w:rFonts w:eastAsia="Times New Roman"/>
              </w:rPr>
              <w:t>2</w:t>
            </w:r>
            <w:r w:rsidR="007D2CAA">
              <w:rPr>
                <w:rFonts w:eastAsia="Times New Roman"/>
                <w:lang w:val="uk-UA"/>
              </w:rPr>
              <w:t>4</w:t>
            </w:r>
            <w:r w:rsidRPr="00564C6F">
              <w:rPr>
                <w:rFonts w:eastAsia="Times New Roman"/>
              </w:rPr>
              <w:t>.12.202</w:t>
            </w:r>
            <w:r w:rsidR="00396C4C">
              <w:rPr>
                <w:rFonts w:eastAsia="Times New Roman"/>
                <w:lang w:val="ru-RU"/>
              </w:rPr>
              <w:t>5</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F7734B" w14:textId="4A878C38" w:rsidR="00BE30D0" w:rsidRPr="00396C4C" w:rsidRDefault="007D2CAA" w:rsidP="0022261A">
            <w:pPr>
              <w:spacing w:after="0"/>
              <w:jc w:val="center"/>
              <w:rPr>
                <w:rFonts w:eastAsia="Times New Roman"/>
                <w:lang w:val="ru-RU"/>
              </w:rPr>
            </w:pPr>
            <w:r w:rsidRPr="00564C6F">
              <w:rPr>
                <w:rFonts w:eastAsia="Times New Roman"/>
              </w:rPr>
              <w:t>2</w:t>
            </w:r>
            <w:r>
              <w:rPr>
                <w:rFonts w:eastAsia="Times New Roman"/>
                <w:lang w:val="uk-UA"/>
              </w:rPr>
              <w:t>4</w:t>
            </w:r>
            <w:r w:rsidR="00BE30D0" w:rsidRPr="00564C6F">
              <w:rPr>
                <w:rFonts w:eastAsia="Times New Roman"/>
              </w:rPr>
              <w:t>.12.202</w:t>
            </w:r>
            <w:r w:rsidR="00396C4C">
              <w:rPr>
                <w:rFonts w:eastAsia="Times New Roman"/>
                <w:lang w:val="ru-RU"/>
              </w:rPr>
              <w:t>5</w:t>
            </w:r>
          </w:p>
        </w:tc>
      </w:tr>
    </w:tbl>
    <w:p w14:paraId="661F556C" w14:textId="4156372F" w:rsidR="00D01FCB" w:rsidRDefault="00D01FCB" w:rsidP="00564C6F">
      <w:pPr>
        <w:pStyle w:val="ListParagraph"/>
        <w:spacing w:after="0" w:line="240" w:lineRule="auto"/>
        <w:ind w:left="0"/>
        <w:rPr>
          <w:rFonts w:eastAsia="Century Schoolbook"/>
          <w:color w:val="000000" w:themeColor="text1"/>
        </w:rPr>
      </w:pPr>
    </w:p>
    <w:p w14:paraId="20CBEC04" w14:textId="15028D28" w:rsidR="00D01FCB" w:rsidRPr="00B532AF" w:rsidRDefault="00564C6F" w:rsidP="00D01FCB">
      <w:pPr>
        <w:pStyle w:val="ListParagraph"/>
        <w:spacing w:after="0" w:line="240" w:lineRule="auto"/>
        <w:ind w:left="0"/>
        <w:rPr>
          <w:rFonts w:eastAsia="Century Schoolbook"/>
          <w:color w:val="000000" w:themeColor="text1"/>
          <w:lang w:val="uk-UA"/>
        </w:rPr>
      </w:pPr>
      <w:r w:rsidRPr="00564C6F">
        <w:rPr>
          <w:rFonts w:eastAsia="Century Schoolbook"/>
          <w:color w:val="000000" w:themeColor="text1"/>
        </w:rPr>
        <w:t xml:space="preserve">Керівник практики                                         </w:t>
      </w:r>
      <w:r w:rsidR="00396C4C">
        <w:rPr>
          <w:rFonts w:eastAsia="Century Schoolbook"/>
          <w:color w:val="000000" w:themeColor="text1"/>
          <w:lang w:val="uk-UA"/>
        </w:rPr>
        <w:t xml:space="preserve">           </w:t>
      </w:r>
      <w:r w:rsidRPr="00564C6F">
        <w:rPr>
          <w:rFonts w:eastAsia="Century Schoolbook"/>
          <w:color w:val="000000" w:themeColor="text1"/>
        </w:rPr>
        <w:t xml:space="preserve">   Микола ФІЛІМОНО</w:t>
      </w:r>
      <w:r w:rsidR="00B532AF">
        <w:rPr>
          <w:rFonts w:eastAsia="Century Schoolbook"/>
          <w:color w:val="000000" w:themeColor="text1"/>
          <w:lang w:val="uk-UA"/>
        </w:rPr>
        <w:t>В</w:t>
      </w:r>
    </w:p>
    <w:p w14:paraId="2CC9CEE6" w14:textId="5210EEC4" w:rsidR="000B6BA0" w:rsidRDefault="00D01FCB" w:rsidP="00F8767B">
      <w:pPr>
        <w:spacing w:after="160" w:line="278" w:lineRule="auto"/>
        <w:jc w:val="left"/>
        <w:rPr>
          <w:rFonts w:eastAsia="Century Schoolbook"/>
          <w:color w:val="000000" w:themeColor="text1"/>
        </w:rPr>
      </w:pPr>
      <w:r>
        <w:rPr>
          <w:rFonts w:eastAsia="Century Schoolbook"/>
          <w:color w:val="000000" w:themeColor="text1"/>
        </w:rPr>
        <w:br w:type="page"/>
      </w:r>
    </w:p>
    <w:sdt>
      <w:sdtPr>
        <w:rPr>
          <w:rFonts w:eastAsiaTheme="minorHAnsi"/>
          <w:b w:val="0"/>
          <w:bCs w:val="0"/>
          <w:color w:val="auto"/>
          <w:lang w:val="en-US" w:eastAsia="en-US"/>
        </w:rPr>
        <w:id w:val="-1770926497"/>
        <w:docPartObj>
          <w:docPartGallery w:val="Table of Contents"/>
          <w:docPartUnique/>
        </w:docPartObj>
      </w:sdtPr>
      <w:sdtEndPr>
        <w:rPr>
          <w:noProof/>
        </w:rPr>
      </w:sdtEndPr>
      <w:sdtContent>
        <w:p w14:paraId="51EC9D50" w14:textId="581259FB" w:rsidR="009F2C6E" w:rsidRDefault="00F8767B" w:rsidP="007E6BE5">
          <w:pPr>
            <w:pStyle w:val="TOCHeading"/>
          </w:pPr>
          <w:r>
            <w:t>Зміст</w:t>
          </w:r>
        </w:p>
        <w:p w14:paraId="301E5FEA" w14:textId="552C9C58" w:rsidR="00932831" w:rsidRDefault="009F2C6E">
          <w:pPr>
            <w:pStyle w:val="TOC1"/>
            <w:rPr>
              <w:rFonts w:asciiTheme="minorHAnsi" w:eastAsiaTheme="minorEastAsia" w:hAnsiTheme="minorHAnsi" w:cstheme="minorBidi"/>
              <w:b w:val="0"/>
              <w:bCs w:val="0"/>
              <w:sz w:val="22"/>
              <w:szCs w:val="22"/>
              <w:lang w:eastAsia="en-US"/>
            </w:rPr>
          </w:pPr>
          <w:r>
            <w:fldChar w:fldCharType="begin"/>
          </w:r>
          <w:r>
            <w:instrText xml:space="preserve"> TOC \o "1-3" \h \z \u </w:instrText>
          </w:r>
          <w:r>
            <w:fldChar w:fldCharType="separate"/>
          </w:r>
          <w:hyperlink w:anchor="_Toc217308792" w:history="1">
            <w:r w:rsidR="00932831" w:rsidRPr="00BF580F">
              <w:rPr>
                <w:rStyle w:val="Hyperlink"/>
              </w:rPr>
              <w:t>ВСТУП</w:t>
            </w:r>
            <w:r w:rsidR="00932831">
              <w:rPr>
                <w:webHidden/>
              </w:rPr>
              <w:tab/>
            </w:r>
            <w:r w:rsidR="00932831">
              <w:rPr>
                <w:webHidden/>
              </w:rPr>
              <w:fldChar w:fldCharType="begin"/>
            </w:r>
            <w:r w:rsidR="00932831">
              <w:rPr>
                <w:webHidden/>
              </w:rPr>
              <w:instrText xml:space="preserve"> PAGEREF _Toc217308792 \h </w:instrText>
            </w:r>
            <w:r w:rsidR="00932831">
              <w:rPr>
                <w:webHidden/>
              </w:rPr>
            </w:r>
            <w:r w:rsidR="00932831">
              <w:rPr>
                <w:webHidden/>
              </w:rPr>
              <w:fldChar w:fldCharType="separate"/>
            </w:r>
            <w:r w:rsidR="00932831">
              <w:rPr>
                <w:webHidden/>
              </w:rPr>
              <w:t>7</w:t>
            </w:r>
            <w:r w:rsidR="00932831">
              <w:rPr>
                <w:webHidden/>
              </w:rPr>
              <w:fldChar w:fldCharType="end"/>
            </w:r>
          </w:hyperlink>
        </w:p>
        <w:p w14:paraId="18525666" w14:textId="6959C61D" w:rsidR="00932831" w:rsidRDefault="000D4183">
          <w:pPr>
            <w:pStyle w:val="TOC1"/>
            <w:rPr>
              <w:rFonts w:asciiTheme="minorHAnsi" w:eastAsiaTheme="minorEastAsia" w:hAnsiTheme="minorHAnsi" w:cstheme="minorBidi"/>
              <w:b w:val="0"/>
              <w:bCs w:val="0"/>
              <w:sz w:val="22"/>
              <w:szCs w:val="22"/>
              <w:lang w:eastAsia="en-US"/>
            </w:rPr>
          </w:pPr>
          <w:hyperlink w:anchor="_Toc217308793" w:history="1">
            <w:r w:rsidR="00932831" w:rsidRPr="00BF580F">
              <w:rPr>
                <w:rStyle w:val="Hyperlink"/>
              </w:rPr>
              <w:t>РОЗДІЛ 1. Аналіз відомих підходів й аналогічних рішень. Встановлення вимог до ПЗ.</w:t>
            </w:r>
            <w:r w:rsidR="00932831">
              <w:rPr>
                <w:webHidden/>
              </w:rPr>
              <w:tab/>
            </w:r>
            <w:r w:rsidR="00932831">
              <w:rPr>
                <w:webHidden/>
              </w:rPr>
              <w:fldChar w:fldCharType="begin"/>
            </w:r>
            <w:r w:rsidR="00932831">
              <w:rPr>
                <w:webHidden/>
              </w:rPr>
              <w:instrText xml:space="preserve"> PAGEREF _Toc217308793 \h </w:instrText>
            </w:r>
            <w:r w:rsidR="00932831">
              <w:rPr>
                <w:webHidden/>
              </w:rPr>
            </w:r>
            <w:r w:rsidR="00932831">
              <w:rPr>
                <w:webHidden/>
              </w:rPr>
              <w:fldChar w:fldCharType="separate"/>
            </w:r>
            <w:r w:rsidR="00932831">
              <w:rPr>
                <w:webHidden/>
              </w:rPr>
              <w:t>8</w:t>
            </w:r>
            <w:r w:rsidR="00932831">
              <w:rPr>
                <w:webHidden/>
              </w:rPr>
              <w:fldChar w:fldCharType="end"/>
            </w:r>
          </w:hyperlink>
        </w:p>
        <w:p w14:paraId="29C937FC" w14:textId="0D47253B" w:rsidR="00932831" w:rsidRDefault="000D4183">
          <w:pPr>
            <w:pStyle w:val="TOC2"/>
            <w:tabs>
              <w:tab w:val="right" w:leader="dot" w:pos="9628"/>
            </w:tabs>
            <w:rPr>
              <w:rFonts w:asciiTheme="minorHAnsi" w:eastAsiaTheme="minorEastAsia" w:hAnsiTheme="minorHAnsi" w:cstheme="minorBidi"/>
              <w:noProof/>
              <w:sz w:val="22"/>
              <w:szCs w:val="22"/>
            </w:rPr>
          </w:pPr>
          <w:hyperlink w:anchor="_Toc217308794" w:history="1">
            <w:r w:rsidR="00932831" w:rsidRPr="00BF580F">
              <w:rPr>
                <w:rStyle w:val="Hyperlink"/>
                <w:noProof/>
              </w:rPr>
              <w:t>1.1. Аналіз аналогічних застосунків для роботи з електронною поштою</w:t>
            </w:r>
            <w:r w:rsidR="00932831">
              <w:rPr>
                <w:noProof/>
                <w:webHidden/>
              </w:rPr>
              <w:tab/>
            </w:r>
            <w:r w:rsidR="00932831">
              <w:rPr>
                <w:noProof/>
                <w:webHidden/>
              </w:rPr>
              <w:fldChar w:fldCharType="begin"/>
            </w:r>
            <w:r w:rsidR="00932831">
              <w:rPr>
                <w:noProof/>
                <w:webHidden/>
              </w:rPr>
              <w:instrText xml:space="preserve"> PAGEREF _Toc217308794 \h </w:instrText>
            </w:r>
            <w:r w:rsidR="00932831">
              <w:rPr>
                <w:noProof/>
                <w:webHidden/>
              </w:rPr>
            </w:r>
            <w:r w:rsidR="00932831">
              <w:rPr>
                <w:noProof/>
                <w:webHidden/>
              </w:rPr>
              <w:fldChar w:fldCharType="separate"/>
            </w:r>
            <w:r w:rsidR="00932831">
              <w:rPr>
                <w:noProof/>
                <w:webHidden/>
              </w:rPr>
              <w:t>8</w:t>
            </w:r>
            <w:r w:rsidR="00932831">
              <w:rPr>
                <w:noProof/>
                <w:webHidden/>
              </w:rPr>
              <w:fldChar w:fldCharType="end"/>
            </w:r>
          </w:hyperlink>
        </w:p>
        <w:p w14:paraId="2775897A" w14:textId="1AFA03E7" w:rsidR="00932831" w:rsidRDefault="000D4183">
          <w:pPr>
            <w:pStyle w:val="TOC3"/>
            <w:tabs>
              <w:tab w:val="right" w:leader="dot" w:pos="9628"/>
            </w:tabs>
            <w:rPr>
              <w:rFonts w:asciiTheme="minorHAnsi" w:eastAsiaTheme="minorEastAsia" w:hAnsiTheme="minorHAnsi" w:cstheme="minorBidi"/>
              <w:noProof/>
              <w:sz w:val="22"/>
              <w:szCs w:val="22"/>
            </w:rPr>
          </w:pPr>
          <w:hyperlink w:anchor="_Toc217308795" w:history="1">
            <w:r w:rsidR="00932831" w:rsidRPr="00BF580F">
              <w:rPr>
                <w:rStyle w:val="Hyperlink"/>
                <w:noProof/>
              </w:rPr>
              <w:t>1.1.1. Порівняння функціональності відомих інструментів</w:t>
            </w:r>
            <w:r w:rsidR="00932831">
              <w:rPr>
                <w:noProof/>
                <w:webHidden/>
              </w:rPr>
              <w:tab/>
            </w:r>
            <w:r w:rsidR="00932831">
              <w:rPr>
                <w:noProof/>
                <w:webHidden/>
              </w:rPr>
              <w:fldChar w:fldCharType="begin"/>
            </w:r>
            <w:r w:rsidR="00932831">
              <w:rPr>
                <w:noProof/>
                <w:webHidden/>
              </w:rPr>
              <w:instrText xml:space="preserve"> PAGEREF _Toc217308795 \h </w:instrText>
            </w:r>
            <w:r w:rsidR="00932831">
              <w:rPr>
                <w:noProof/>
                <w:webHidden/>
              </w:rPr>
            </w:r>
            <w:r w:rsidR="00932831">
              <w:rPr>
                <w:noProof/>
                <w:webHidden/>
              </w:rPr>
              <w:fldChar w:fldCharType="separate"/>
            </w:r>
            <w:r w:rsidR="00932831">
              <w:rPr>
                <w:noProof/>
                <w:webHidden/>
              </w:rPr>
              <w:t>8</w:t>
            </w:r>
            <w:r w:rsidR="00932831">
              <w:rPr>
                <w:noProof/>
                <w:webHidden/>
              </w:rPr>
              <w:fldChar w:fldCharType="end"/>
            </w:r>
          </w:hyperlink>
        </w:p>
        <w:p w14:paraId="6327D95F" w14:textId="4C114DCB" w:rsidR="00932831" w:rsidRDefault="000D4183">
          <w:pPr>
            <w:pStyle w:val="TOC3"/>
            <w:tabs>
              <w:tab w:val="right" w:leader="dot" w:pos="9628"/>
            </w:tabs>
            <w:rPr>
              <w:rFonts w:asciiTheme="minorHAnsi" w:eastAsiaTheme="minorEastAsia" w:hAnsiTheme="minorHAnsi" w:cstheme="minorBidi"/>
              <w:noProof/>
              <w:sz w:val="22"/>
              <w:szCs w:val="22"/>
            </w:rPr>
          </w:pPr>
          <w:hyperlink w:anchor="_Toc217308796" w:history="1">
            <w:r w:rsidR="00932831" w:rsidRPr="00BF580F">
              <w:rPr>
                <w:rStyle w:val="Hyperlink"/>
                <w:noProof/>
              </w:rPr>
              <w:t>1.1.2. Обґрунтування доцільності розробки власного рішення</w:t>
            </w:r>
            <w:r w:rsidR="00932831">
              <w:rPr>
                <w:noProof/>
                <w:webHidden/>
              </w:rPr>
              <w:tab/>
            </w:r>
            <w:r w:rsidR="00932831">
              <w:rPr>
                <w:noProof/>
                <w:webHidden/>
              </w:rPr>
              <w:fldChar w:fldCharType="begin"/>
            </w:r>
            <w:r w:rsidR="00932831">
              <w:rPr>
                <w:noProof/>
                <w:webHidden/>
              </w:rPr>
              <w:instrText xml:space="preserve"> PAGEREF _Toc217308796 \h </w:instrText>
            </w:r>
            <w:r w:rsidR="00932831">
              <w:rPr>
                <w:noProof/>
                <w:webHidden/>
              </w:rPr>
            </w:r>
            <w:r w:rsidR="00932831">
              <w:rPr>
                <w:noProof/>
                <w:webHidden/>
              </w:rPr>
              <w:fldChar w:fldCharType="separate"/>
            </w:r>
            <w:r w:rsidR="00932831">
              <w:rPr>
                <w:noProof/>
                <w:webHidden/>
              </w:rPr>
              <w:t>12</w:t>
            </w:r>
            <w:r w:rsidR="00932831">
              <w:rPr>
                <w:noProof/>
                <w:webHidden/>
              </w:rPr>
              <w:fldChar w:fldCharType="end"/>
            </w:r>
          </w:hyperlink>
        </w:p>
        <w:p w14:paraId="0ACAF95E" w14:textId="392A1B63" w:rsidR="00932831" w:rsidRDefault="000D4183">
          <w:pPr>
            <w:pStyle w:val="TOC3"/>
            <w:tabs>
              <w:tab w:val="right" w:leader="dot" w:pos="9628"/>
            </w:tabs>
            <w:rPr>
              <w:rFonts w:asciiTheme="minorHAnsi" w:eastAsiaTheme="minorEastAsia" w:hAnsiTheme="minorHAnsi" w:cstheme="minorBidi"/>
              <w:noProof/>
              <w:sz w:val="22"/>
              <w:szCs w:val="22"/>
            </w:rPr>
          </w:pPr>
          <w:hyperlink w:anchor="_Toc217308797" w:history="1">
            <w:r w:rsidR="00932831" w:rsidRPr="00BF580F">
              <w:rPr>
                <w:rStyle w:val="Hyperlink"/>
                <w:noProof/>
              </w:rPr>
              <w:t>1.1.3. Порівняння з розроблюваним консольним .NET-застосунком</w:t>
            </w:r>
            <w:r w:rsidR="00932831">
              <w:rPr>
                <w:noProof/>
                <w:webHidden/>
              </w:rPr>
              <w:tab/>
            </w:r>
            <w:r w:rsidR="00932831">
              <w:rPr>
                <w:noProof/>
                <w:webHidden/>
              </w:rPr>
              <w:fldChar w:fldCharType="begin"/>
            </w:r>
            <w:r w:rsidR="00932831">
              <w:rPr>
                <w:noProof/>
                <w:webHidden/>
              </w:rPr>
              <w:instrText xml:space="preserve"> PAGEREF _Toc217308797 \h </w:instrText>
            </w:r>
            <w:r w:rsidR="00932831">
              <w:rPr>
                <w:noProof/>
                <w:webHidden/>
              </w:rPr>
            </w:r>
            <w:r w:rsidR="00932831">
              <w:rPr>
                <w:noProof/>
                <w:webHidden/>
              </w:rPr>
              <w:fldChar w:fldCharType="separate"/>
            </w:r>
            <w:r w:rsidR="00932831">
              <w:rPr>
                <w:noProof/>
                <w:webHidden/>
              </w:rPr>
              <w:t>13</w:t>
            </w:r>
            <w:r w:rsidR="00932831">
              <w:rPr>
                <w:noProof/>
                <w:webHidden/>
              </w:rPr>
              <w:fldChar w:fldCharType="end"/>
            </w:r>
          </w:hyperlink>
        </w:p>
        <w:p w14:paraId="27CD352F" w14:textId="47582013" w:rsidR="00932831" w:rsidRDefault="000D4183">
          <w:pPr>
            <w:pStyle w:val="TOC2"/>
            <w:tabs>
              <w:tab w:val="right" w:leader="dot" w:pos="9628"/>
            </w:tabs>
            <w:rPr>
              <w:rFonts w:asciiTheme="minorHAnsi" w:eastAsiaTheme="minorEastAsia" w:hAnsiTheme="minorHAnsi" w:cstheme="minorBidi"/>
              <w:noProof/>
              <w:sz w:val="22"/>
              <w:szCs w:val="22"/>
            </w:rPr>
          </w:pPr>
          <w:hyperlink w:anchor="_Toc217308798" w:history="1">
            <w:r w:rsidR="00932831" w:rsidRPr="00BF580F">
              <w:rPr>
                <w:rStyle w:val="Hyperlink"/>
                <w:rFonts w:eastAsia="Times New Roman"/>
                <w:noProof/>
                <w:lang w:val="uk-UA"/>
              </w:rPr>
              <w:t>1.2. Обґрунтування вибору технологій</w:t>
            </w:r>
            <w:r w:rsidR="00932831">
              <w:rPr>
                <w:noProof/>
                <w:webHidden/>
              </w:rPr>
              <w:tab/>
            </w:r>
            <w:r w:rsidR="00932831">
              <w:rPr>
                <w:noProof/>
                <w:webHidden/>
              </w:rPr>
              <w:fldChar w:fldCharType="begin"/>
            </w:r>
            <w:r w:rsidR="00932831">
              <w:rPr>
                <w:noProof/>
                <w:webHidden/>
              </w:rPr>
              <w:instrText xml:space="preserve"> PAGEREF _Toc217308798 \h </w:instrText>
            </w:r>
            <w:r w:rsidR="00932831">
              <w:rPr>
                <w:noProof/>
                <w:webHidden/>
              </w:rPr>
            </w:r>
            <w:r w:rsidR="00932831">
              <w:rPr>
                <w:noProof/>
                <w:webHidden/>
              </w:rPr>
              <w:fldChar w:fldCharType="separate"/>
            </w:r>
            <w:r w:rsidR="00932831">
              <w:rPr>
                <w:noProof/>
                <w:webHidden/>
              </w:rPr>
              <w:t>14</w:t>
            </w:r>
            <w:r w:rsidR="00932831">
              <w:rPr>
                <w:noProof/>
                <w:webHidden/>
              </w:rPr>
              <w:fldChar w:fldCharType="end"/>
            </w:r>
          </w:hyperlink>
        </w:p>
        <w:p w14:paraId="067E2219" w14:textId="53ACE81D" w:rsidR="00932831" w:rsidRDefault="000D4183">
          <w:pPr>
            <w:pStyle w:val="TOC2"/>
            <w:tabs>
              <w:tab w:val="right" w:leader="dot" w:pos="9628"/>
            </w:tabs>
            <w:rPr>
              <w:rFonts w:asciiTheme="minorHAnsi" w:eastAsiaTheme="minorEastAsia" w:hAnsiTheme="minorHAnsi" w:cstheme="minorBidi"/>
              <w:noProof/>
              <w:sz w:val="22"/>
              <w:szCs w:val="22"/>
            </w:rPr>
          </w:pPr>
          <w:hyperlink w:anchor="_Toc217308799" w:history="1">
            <w:r w:rsidR="00932831" w:rsidRPr="00BF580F">
              <w:rPr>
                <w:rStyle w:val="Hyperlink"/>
                <w:rFonts w:eastAsia="Times New Roman"/>
                <w:noProof/>
                <w:lang w:val="uk-UA"/>
              </w:rPr>
              <w:t>1.3. Формування функціональних і нефункціональних вимог</w:t>
            </w:r>
            <w:r w:rsidR="00932831">
              <w:rPr>
                <w:noProof/>
                <w:webHidden/>
              </w:rPr>
              <w:tab/>
            </w:r>
            <w:r w:rsidR="00932831">
              <w:rPr>
                <w:noProof/>
                <w:webHidden/>
              </w:rPr>
              <w:fldChar w:fldCharType="begin"/>
            </w:r>
            <w:r w:rsidR="00932831">
              <w:rPr>
                <w:noProof/>
                <w:webHidden/>
              </w:rPr>
              <w:instrText xml:space="preserve"> PAGEREF _Toc217308799 \h </w:instrText>
            </w:r>
            <w:r w:rsidR="00932831">
              <w:rPr>
                <w:noProof/>
                <w:webHidden/>
              </w:rPr>
            </w:r>
            <w:r w:rsidR="00932831">
              <w:rPr>
                <w:noProof/>
                <w:webHidden/>
              </w:rPr>
              <w:fldChar w:fldCharType="separate"/>
            </w:r>
            <w:r w:rsidR="00932831">
              <w:rPr>
                <w:noProof/>
                <w:webHidden/>
              </w:rPr>
              <w:t>16</w:t>
            </w:r>
            <w:r w:rsidR="00932831">
              <w:rPr>
                <w:noProof/>
                <w:webHidden/>
              </w:rPr>
              <w:fldChar w:fldCharType="end"/>
            </w:r>
          </w:hyperlink>
        </w:p>
        <w:p w14:paraId="2FEEBA47" w14:textId="1B354189" w:rsidR="00932831" w:rsidRDefault="000D4183">
          <w:pPr>
            <w:pStyle w:val="TOC2"/>
            <w:tabs>
              <w:tab w:val="right" w:leader="dot" w:pos="9628"/>
            </w:tabs>
            <w:rPr>
              <w:rFonts w:asciiTheme="minorHAnsi" w:eastAsiaTheme="minorEastAsia" w:hAnsiTheme="minorHAnsi" w:cstheme="minorBidi"/>
              <w:noProof/>
              <w:sz w:val="22"/>
              <w:szCs w:val="22"/>
            </w:rPr>
          </w:pPr>
          <w:hyperlink w:anchor="_Toc217308800" w:history="1">
            <w:r w:rsidR="00932831" w:rsidRPr="00BF580F">
              <w:rPr>
                <w:rStyle w:val="Hyperlink"/>
                <w:noProof/>
              </w:rPr>
              <w:t>1.4.</w:t>
            </w:r>
            <w:r w:rsidR="00932831" w:rsidRPr="00BF580F">
              <w:rPr>
                <w:rStyle w:val="Hyperlink"/>
                <w:noProof/>
                <w:lang w:val="uk-UA"/>
              </w:rPr>
              <w:t xml:space="preserve"> </w:t>
            </w:r>
            <w:r w:rsidR="00932831" w:rsidRPr="00BF580F">
              <w:rPr>
                <w:rStyle w:val="Hyperlink"/>
                <w:noProof/>
              </w:rPr>
              <w:t>Архітектурні патерни та інструменти</w:t>
            </w:r>
            <w:r w:rsidR="00932831">
              <w:rPr>
                <w:noProof/>
                <w:webHidden/>
              </w:rPr>
              <w:tab/>
            </w:r>
            <w:r w:rsidR="00932831">
              <w:rPr>
                <w:noProof/>
                <w:webHidden/>
              </w:rPr>
              <w:fldChar w:fldCharType="begin"/>
            </w:r>
            <w:r w:rsidR="00932831">
              <w:rPr>
                <w:noProof/>
                <w:webHidden/>
              </w:rPr>
              <w:instrText xml:space="preserve"> PAGEREF _Toc217308800 \h </w:instrText>
            </w:r>
            <w:r w:rsidR="00932831">
              <w:rPr>
                <w:noProof/>
                <w:webHidden/>
              </w:rPr>
            </w:r>
            <w:r w:rsidR="00932831">
              <w:rPr>
                <w:noProof/>
                <w:webHidden/>
              </w:rPr>
              <w:fldChar w:fldCharType="separate"/>
            </w:r>
            <w:r w:rsidR="00932831">
              <w:rPr>
                <w:noProof/>
                <w:webHidden/>
              </w:rPr>
              <w:t>18</w:t>
            </w:r>
            <w:r w:rsidR="00932831">
              <w:rPr>
                <w:noProof/>
                <w:webHidden/>
              </w:rPr>
              <w:fldChar w:fldCharType="end"/>
            </w:r>
          </w:hyperlink>
        </w:p>
        <w:p w14:paraId="746CFB2C" w14:textId="0336B201" w:rsidR="00932831" w:rsidRDefault="000D4183">
          <w:pPr>
            <w:pStyle w:val="TOC2"/>
            <w:tabs>
              <w:tab w:val="right" w:leader="dot" w:pos="9628"/>
            </w:tabs>
            <w:rPr>
              <w:rFonts w:asciiTheme="minorHAnsi" w:eastAsiaTheme="minorEastAsia" w:hAnsiTheme="minorHAnsi" w:cstheme="minorBidi"/>
              <w:noProof/>
              <w:sz w:val="22"/>
              <w:szCs w:val="22"/>
            </w:rPr>
          </w:pPr>
          <w:hyperlink w:anchor="_Toc217308801" w:history="1">
            <w:r w:rsidR="00932831" w:rsidRPr="00BF580F">
              <w:rPr>
                <w:rStyle w:val="Hyperlink"/>
                <w:noProof/>
              </w:rPr>
              <w:t>1.5. Застосування принципів SOLID</w:t>
            </w:r>
            <w:r w:rsidR="00932831">
              <w:rPr>
                <w:noProof/>
                <w:webHidden/>
              </w:rPr>
              <w:tab/>
            </w:r>
            <w:r w:rsidR="00932831">
              <w:rPr>
                <w:noProof/>
                <w:webHidden/>
              </w:rPr>
              <w:fldChar w:fldCharType="begin"/>
            </w:r>
            <w:r w:rsidR="00932831">
              <w:rPr>
                <w:noProof/>
                <w:webHidden/>
              </w:rPr>
              <w:instrText xml:space="preserve"> PAGEREF _Toc217308801 \h </w:instrText>
            </w:r>
            <w:r w:rsidR="00932831">
              <w:rPr>
                <w:noProof/>
                <w:webHidden/>
              </w:rPr>
            </w:r>
            <w:r w:rsidR="00932831">
              <w:rPr>
                <w:noProof/>
                <w:webHidden/>
              </w:rPr>
              <w:fldChar w:fldCharType="separate"/>
            </w:r>
            <w:r w:rsidR="00932831">
              <w:rPr>
                <w:noProof/>
                <w:webHidden/>
              </w:rPr>
              <w:t>18</w:t>
            </w:r>
            <w:r w:rsidR="00932831">
              <w:rPr>
                <w:noProof/>
                <w:webHidden/>
              </w:rPr>
              <w:fldChar w:fldCharType="end"/>
            </w:r>
          </w:hyperlink>
        </w:p>
        <w:p w14:paraId="13ECCED5" w14:textId="6DF00537" w:rsidR="00932831" w:rsidRDefault="000D4183">
          <w:pPr>
            <w:pStyle w:val="TOC1"/>
            <w:rPr>
              <w:rFonts w:asciiTheme="minorHAnsi" w:eastAsiaTheme="minorEastAsia" w:hAnsiTheme="minorHAnsi" w:cstheme="minorBidi"/>
              <w:b w:val="0"/>
              <w:bCs w:val="0"/>
              <w:sz w:val="22"/>
              <w:szCs w:val="22"/>
              <w:lang w:eastAsia="en-US"/>
            </w:rPr>
          </w:pPr>
          <w:hyperlink w:anchor="_Toc217308802" w:history="1">
            <w:r w:rsidR="00932831" w:rsidRPr="00BF580F">
              <w:rPr>
                <w:rStyle w:val="Hyperlink"/>
              </w:rPr>
              <w:t>РОЗДІЛ 2. Проєктування архітектури програмного застосунку</w:t>
            </w:r>
            <w:r w:rsidR="00932831">
              <w:rPr>
                <w:webHidden/>
              </w:rPr>
              <w:tab/>
            </w:r>
            <w:r w:rsidR="00932831">
              <w:rPr>
                <w:webHidden/>
              </w:rPr>
              <w:fldChar w:fldCharType="begin"/>
            </w:r>
            <w:r w:rsidR="00932831">
              <w:rPr>
                <w:webHidden/>
              </w:rPr>
              <w:instrText xml:space="preserve"> PAGEREF _Toc217308802 \h </w:instrText>
            </w:r>
            <w:r w:rsidR="00932831">
              <w:rPr>
                <w:webHidden/>
              </w:rPr>
            </w:r>
            <w:r w:rsidR="00932831">
              <w:rPr>
                <w:webHidden/>
              </w:rPr>
              <w:fldChar w:fldCharType="separate"/>
            </w:r>
            <w:r w:rsidR="00932831">
              <w:rPr>
                <w:webHidden/>
              </w:rPr>
              <w:t>19</w:t>
            </w:r>
            <w:r w:rsidR="00932831">
              <w:rPr>
                <w:webHidden/>
              </w:rPr>
              <w:fldChar w:fldCharType="end"/>
            </w:r>
          </w:hyperlink>
        </w:p>
        <w:p w14:paraId="7EC780FD" w14:textId="0484B1A8" w:rsidR="00932831" w:rsidRDefault="000D4183">
          <w:pPr>
            <w:pStyle w:val="TOC2"/>
            <w:tabs>
              <w:tab w:val="right" w:leader="dot" w:pos="9628"/>
            </w:tabs>
            <w:rPr>
              <w:rFonts w:asciiTheme="minorHAnsi" w:eastAsiaTheme="minorEastAsia" w:hAnsiTheme="minorHAnsi" w:cstheme="minorBidi"/>
              <w:noProof/>
              <w:sz w:val="22"/>
              <w:szCs w:val="22"/>
            </w:rPr>
          </w:pPr>
          <w:hyperlink w:anchor="_Toc217308803" w:history="1">
            <w:r w:rsidR="00932831" w:rsidRPr="00BF580F">
              <w:rPr>
                <w:rStyle w:val="Hyperlink"/>
                <w:rFonts w:eastAsia="Times New Roman"/>
                <w:noProof/>
              </w:rPr>
              <w:t xml:space="preserve">2.1. </w:t>
            </w:r>
            <w:r w:rsidR="00932831" w:rsidRPr="00BF580F">
              <w:rPr>
                <w:rStyle w:val="Hyperlink"/>
                <w:rFonts w:eastAsia="Times New Roman"/>
                <w:noProof/>
                <w:lang w:val="uk-UA"/>
              </w:rPr>
              <w:t>Загальна архітектура програмного застосунку</w:t>
            </w:r>
            <w:r w:rsidR="00932831">
              <w:rPr>
                <w:noProof/>
                <w:webHidden/>
              </w:rPr>
              <w:tab/>
            </w:r>
            <w:r w:rsidR="00932831">
              <w:rPr>
                <w:noProof/>
                <w:webHidden/>
              </w:rPr>
              <w:fldChar w:fldCharType="begin"/>
            </w:r>
            <w:r w:rsidR="00932831">
              <w:rPr>
                <w:noProof/>
                <w:webHidden/>
              </w:rPr>
              <w:instrText xml:space="preserve"> PAGEREF _Toc217308803 \h </w:instrText>
            </w:r>
            <w:r w:rsidR="00932831">
              <w:rPr>
                <w:noProof/>
                <w:webHidden/>
              </w:rPr>
            </w:r>
            <w:r w:rsidR="00932831">
              <w:rPr>
                <w:noProof/>
                <w:webHidden/>
              </w:rPr>
              <w:fldChar w:fldCharType="separate"/>
            </w:r>
            <w:r w:rsidR="00932831">
              <w:rPr>
                <w:noProof/>
                <w:webHidden/>
              </w:rPr>
              <w:t>19</w:t>
            </w:r>
            <w:r w:rsidR="00932831">
              <w:rPr>
                <w:noProof/>
                <w:webHidden/>
              </w:rPr>
              <w:fldChar w:fldCharType="end"/>
            </w:r>
          </w:hyperlink>
        </w:p>
        <w:p w14:paraId="46AC7248" w14:textId="343FD01A" w:rsidR="00932831" w:rsidRDefault="000D4183">
          <w:pPr>
            <w:pStyle w:val="TOC2"/>
            <w:tabs>
              <w:tab w:val="right" w:leader="dot" w:pos="9628"/>
            </w:tabs>
            <w:rPr>
              <w:rFonts w:asciiTheme="minorHAnsi" w:eastAsiaTheme="minorEastAsia" w:hAnsiTheme="minorHAnsi" w:cstheme="minorBidi"/>
              <w:noProof/>
              <w:sz w:val="22"/>
              <w:szCs w:val="22"/>
            </w:rPr>
          </w:pPr>
          <w:hyperlink w:anchor="_Toc217308804" w:history="1">
            <w:r w:rsidR="00932831" w:rsidRPr="00BF580F">
              <w:rPr>
                <w:rStyle w:val="Hyperlink"/>
                <w:noProof/>
              </w:rPr>
              <w:t>2.</w:t>
            </w:r>
            <w:r w:rsidR="00932831" w:rsidRPr="00BF580F">
              <w:rPr>
                <w:rStyle w:val="Hyperlink"/>
                <w:noProof/>
                <w:lang w:val="uk-UA"/>
              </w:rPr>
              <w:t>2</w:t>
            </w:r>
            <w:r w:rsidR="00932831" w:rsidRPr="00BF580F">
              <w:rPr>
                <w:rStyle w:val="Hyperlink"/>
                <w:noProof/>
              </w:rPr>
              <w:t>. Проєктування консольного інтерфейсу</w:t>
            </w:r>
            <w:r w:rsidR="00932831">
              <w:rPr>
                <w:noProof/>
                <w:webHidden/>
              </w:rPr>
              <w:tab/>
            </w:r>
            <w:r w:rsidR="00932831">
              <w:rPr>
                <w:noProof/>
                <w:webHidden/>
              </w:rPr>
              <w:fldChar w:fldCharType="begin"/>
            </w:r>
            <w:r w:rsidR="00932831">
              <w:rPr>
                <w:noProof/>
                <w:webHidden/>
              </w:rPr>
              <w:instrText xml:space="preserve"> PAGEREF _Toc217308804 \h </w:instrText>
            </w:r>
            <w:r w:rsidR="00932831">
              <w:rPr>
                <w:noProof/>
                <w:webHidden/>
              </w:rPr>
            </w:r>
            <w:r w:rsidR="00932831">
              <w:rPr>
                <w:noProof/>
                <w:webHidden/>
              </w:rPr>
              <w:fldChar w:fldCharType="separate"/>
            </w:r>
            <w:r w:rsidR="00932831">
              <w:rPr>
                <w:noProof/>
                <w:webHidden/>
              </w:rPr>
              <w:t>20</w:t>
            </w:r>
            <w:r w:rsidR="00932831">
              <w:rPr>
                <w:noProof/>
                <w:webHidden/>
              </w:rPr>
              <w:fldChar w:fldCharType="end"/>
            </w:r>
          </w:hyperlink>
        </w:p>
        <w:p w14:paraId="60A8FE1C" w14:textId="5DC8A19F" w:rsidR="00932831" w:rsidRDefault="000D4183">
          <w:pPr>
            <w:pStyle w:val="TOC2"/>
            <w:tabs>
              <w:tab w:val="right" w:leader="dot" w:pos="9628"/>
            </w:tabs>
            <w:rPr>
              <w:rFonts w:asciiTheme="minorHAnsi" w:eastAsiaTheme="minorEastAsia" w:hAnsiTheme="minorHAnsi" w:cstheme="minorBidi"/>
              <w:noProof/>
              <w:sz w:val="22"/>
              <w:szCs w:val="22"/>
            </w:rPr>
          </w:pPr>
          <w:hyperlink w:anchor="_Toc217308805" w:history="1">
            <w:r w:rsidR="00932831" w:rsidRPr="00BF580F">
              <w:rPr>
                <w:rStyle w:val="Hyperlink"/>
                <w:noProof/>
              </w:rPr>
              <w:t>2.3. Проєктування інфраструктурного шару</w:t>
            </w:r>
            <w:r w:rsidR="00932831">
              <w:rPr>
                <w:noProof/>
                <w:webHidden/>
              </w:rPr>
              <w:tab/>
            </w:r>
            <w:r w:rsidR="00932831">
              <w:rPr>
                <w:noProof/>
                <w:webHidden/>
              </w:rPr>
              <w:fldChar w:fldCharType="begin"/>
            </w:r>
            <w:r w:rsidR="00932831">
              <w:rPr>
                <w:noProof/>
                <w:webHidden/>
              </w:rPr>
              <w:instrText xml:space="preserve"> PAGEREF _Toc217308805 \h </w:instrText>
            </w:r>
            <w:r w:rsidR="00932831">
              <w:rPr>
                <w:noProof/>
                <w:webHidden/>
              </w:rPr>
            </w:r>
            <w:r w:rsidR="00932831">
              <w:rPr>
                <w:noProof/>
                <w:webHidden/>
              </w:rPr>
              <w:fldChar w:fldCharType="separate"/>
            </w:r>
            <w:r w:rsidR="00932831">
              <w:rPr>
                <w:noProof/>
                <w:webHidden/>
              </w:rPr>
              <w:t>21</w:t>
            </w:r>
            <w:r w:rsidR="00932831">
              <w:rPr>
                <w:noProof/>
                <w:webHidden/>
              </w:rPr>
              <w:fldChar w:fldCharType="end"/>
            </w:r>
          </w:hyperlink>
        </w:p>
        <w:p w14:paraId="4E295CBA" w14:textId="65CE4274" w:rsidR="00932831" w:rsidRDefault="000D4183">
          <w:pPr>
            <w:pStyle w:val="TOC2"/>
            <w:tabs>
              <w:tab w:val="right" w:leader="dot" w:pos="9628"/>
            </w:tabs>
            <w:rPr>
              <w:rFonts w:asciiTheme="minorHAnsi" w:eastAsiaTheme="minorEastAsia" w:hAnsiTheme="minorHAnsi" w:cstheme="minorBidi"/>
              <w:noProof/>
              <w:sz w:val="22"/>
              <w:szCs w:val="22"/>
            </w:rPr>
          </w:pPr>
          <w:hyperlink w:anchor="_Toc217308806" w:history="1">
            <w:r w:rsidR="00932831" w:rsidRPr="00BF580F">
              <w:rPr>
                <w:rStyle w:val="Hyperlink"/>
                <w:noProof/>
              </w:rPr>
              <w:t>2.4. Впровадження залежностей, конфігурація та логування</w:t>
            </w:r>
            <w:r w:rsidR="00932831">
              <w:rPr>
                <w:noProof/>
                <w:webHidden/>
              </w:rPr>
              <w:tab/>
            </w:r>
            <w:r w:rsidR="00932831">
              <w:rPr>
                <w:noProof/>
                <w:webHidden/>
              </w:rPr>
              <w:fldChar w:fldCharType="begin"/>
            </w:r>
            <w:r w:rsidR="00932831">
              <w:rPr>
                <w:noProof/>
                <w:webHidden/>
              </w:rPr>
              <w:instrText xml:space="preserve"> PAGEREF _Toc217308806 \h </w:instrText>
            </w:r>
            <w:r w:rsidR="00932831">
              <w:rPr>
                <w:noProof/>
                <w:webHidden/>
              </w:rPr>
            </w:r>
            <w:r w:rsidR="00932831">
              <w:rPr>
                <w:noProof/>
                <w:webHidden/>
              </w:rPr>
              <w:fldChar w:fldCharType="separate"/>
            </w:r>
            <w:r w:rsidR="00932831">
              <w:rPr>
                <w:noProof/>
                <w:webHidden/>
              </w:rPr>
              <w:t>22</w:t>
            </w:r>
            <w:r w:rsidR="00932831">
              <w:rPr>
                <w:noProof/>
                <w:webHidden/>
              </w:rPr>
              <w:fldChar w:fldCharType="end"/>
            </w:r>
          </w:hyperlink>
        </w:p>
        <w:p w14:paraId="23D71C45" w14:textId="141B3F77" w:rsidR="00932831" w:rsidRDefault="000D4183">
          <w:pPr>
            <w:pStyle w:val="TOC2"/>
            <w:tabs>
              <w:tab w:val="right" w:leader="dot" w:pos="9628"/>
            </w:tabs>
            <w:rPr>
              <w:rFonts w:asciiTheme="minorHAnsi" w:eastAsiaTheme="minorEastAsia" w:hAnsiTheme="minorHAnsi" w:cstheme="minorBidi"/>
              <w:noProof/>
              <w:sz w:val="22"/>
              <w:szCs w:val="22"/>
            </w:rPr>
          </w:pPr>
          <w:hyperlink w:anchor="_Toc217308807" w:history="1">
            <w:r w:rsidR="00932831" w:rsidRPr="00BF580F">
              <w:rPr>
                <w:rStyle w:val="Hyperlink"/>
                <w:noProof/>
              </w:rPr>
              <w:t>2.5. Вибір методології та інструментів розробки</w:t>
            </w:r>
            <w:r w:rsidR="00932831">
              <w:rPr>
                <w:noProof/>
                <w:webHidden/>
              </w:rPr>
              <w:tab/>
            </w:r>
            <w:r w:rsidR="00932831">
              <w:rPr>
                <w:noProof/>
                <w:webHidden/>
              </w:rPr>
              <w:fldChar w:fldCharType="begin"/>
            </w:r>
            <w:r w:rsidR="00932831">
              <w:rPr>
                <w:noProof/>
                <w:webHidden/>
              </w:rPr>
              <w:instrText xml:space="preserve"> PAGEREF _Toc217308807 \h </w:instrText>
            </w:r>
            <w:r w:rsidR="00932831">
              <w:rPr>
                <w:noProof/>
                <w:webHidden/>
              </w:rPr>
            </w:r>
            <w:r w:rsidR="00932831">
              <w:rPr>
                <w:noProof/>
                <w:webHidden/>
              </w:rPr>
              <w:fldChar w:fldCharType="separate"/>
            </w:r>
            <w:r w:rsidR="00932831">
              <w:rPr>
                <w:noProof/>
                <w:webHidden/>
              </w:rPr>
              <w:t>23</w:t>
            </w:r>
            <w:r w:rsidR="00932831">
              <w:rPr>
                <w:noProof/>
                <w:webHidden/>
              </w:rPr>
              <w:fldChar w:fldCharType="end"/>
            </w:r>
          </w:hyperlink>
        </w:p>
        <w:p w14:paraId="0E644E99" w14:textId="7D22DBC6" w:rsidR="00932831" w:rsidRDefault="000D4183">
          <w:pPr>
            <w:pStyle w:val="TOC1"/>
            <w:rPr>
              <w:rFonts w:asciiTheme="minorHAnsi" w:eastAsiaTheme="minorEastAsia" w:hAnsiTheme="minorHAnsi" w:cstheme="minorBidi"/>
              <w:b w:val="0"/>
              <w:bCs w:val="0"/>
              <w:sz w:val="22"/>
              <w:szCs w:val="22"/>
              <w:lang w:eastAsia="en-US"/>
            </w:rPr>
          </w:pPr>
          <w:hyperlink w:anchor="_Toc217308808" w:history="1">
            <w:r w:rsidR="00932831" w:rsidRPr="00BF580F">
              <w:rPr>
                <w:rStyle w:val="Hyperlink"/>
              </w:rPr>
              <w:t>РОЗДІЛ 3. Розробка програмного застосунку</w:t>
            </w:r>
            <w:r w:rsidR="00932831">
              <w:rPr>
                <w:webHidden/>
              </w:rPr>
              <w:tab/>
            </w:r>
            <w:r w:rsidR="00932831">
              <w:rPr>
                <w:webHidden/>
              </w:rPr>
              <w:fldChar w:fldCharType="begin"/>
            </w:r>
            <w:r w:rsidR="00932831">
              <w:rPr>
                <w:webHidden/>
              </w:rPr>
              <w:instrText xml:space="preserve"> PAGEREF _Toc217308808 \h </w:instrText>
            </w:r>
            <w:r w:rsidR="00932831">
              <w:rPr>
                <w:webHidden/>
              </w:rPr>
            </w:r>
            <w:r w:rsidR="00932831">
              <w:rPr>
                <w:webHidden/>
              </w:rPr>
              <w:fldChar w:fldCharType="separate"/>
            </w:r>
            <w:r w:rsidR="00932831">
              <w:rPr>
                <w:webHidden/>
              </w:rPr>
              <w:t>24</w:t>
            </w:r>
            <w:r w:rsidR="00932831">
              <w:rPr>
                <w:webHidden/>
              </w:rPr>
              <w:fldChar w:fldCharType="end"/>
            </w:r>
          </w:hyperlink>
        </w:p>
        <w:p w14:paraId="3927FAA8" w14:textId="01809B00" w:rsidR="00932831" w:rsidRDefault="000D4183">
          <w:pPr>
            <w:pStyle w:val="TOC2"/>
            <w:tabs>
              <w:tab w:val="right" w:leader="dot" w:pos="9628"/>
            </w:tabs>
            <w:rPr>
              <w:rFonts w:asciiTheme="minorHAnsi" w:eastAsiaTheme="minorEastAsia" w:hAnsiTheme="minorHAnsi" w:cstheme="minorBidi"/>
              <w:noProof/>
              <w:sz w:val="22"/>
              <w:szCs w:val="22"/>
            </w:rPr>
          </w:pPr>
          <w:hyperlink w:anchor="_Toc217308809" w:history="1">
            <w:r w:rsidR="00932831" w:rsidRPr="00BF580F">
              <w:rPr>
                <w:rStyle w:val="Hyperlink"/>
                <w:noProof/>
              </w:rPr>
              <w:t>3.1. Реалізація механізмів автентифікації та з’єднання</w:t>
            </w:r>
            <w:r w:rsidR="00932831">
              <w:rPr>
                <w:noProof/>
                <w:webHidden/>
              </w:rPr>
              <w:tab/>
            </w:r>
            <w:r w:rsidR="00932831">
              <w:rPr>
                <w:noProof/>
                <w:webHidden/>
              </w:rPr>
              <w:fldChar w:fldCharType="begin"/>
            </w:r>
            <w:r w:rsidR="00932831">
              <w:rPr>
                <w:noProof/>
                <w:webHidden/>
              </w:rPr>
              <w:instrText xml:space="preserve"> PAGEREF _Toc217308809 \h </w:instrText>
            </w:r>
            <w:r w:rsidR="00932831">
              <w:rPr>
                <w:noProof/>
                <w:webHidden/>
              </w:rPr>
            </w:r>
            <w:r w:rsidR="00932831">
              <w:rPr>
                <w:noProof/>
                <w:webHidden/>
              </w:rPr>
              <w:fldChar w:fldCharType="separate"/>
            </w:r>
            <w:r w:rsidR="00932831">
              <w:rPr>
                <w:noProof/>
                <w:webHidden/>
              </w:rPr>
              <w:t>24</w:t>
            </w:r>
            <w:r w:rsidR="00932831">
              <w:rPr>
                <w:noProof/>
                <w:webHidden/>
              </w:rPr>
              <w:fldChar w:fldCharType="end"/>
            </w:r>
          </w:hyperlink>
        </w:p>
        <w:p w14:paraId="4DC7C5EA" w14:textId="0190E032" w:rsidR="00932831" w:rsidRDefault="000D4183">
          <w:pPr>
            <w:pStyle w:val="TOC2"/>
            <w:tabs>
              <w:tab w:val="right" w:leader="dot" w:pos="9628"/>
            </w:tabs>
            <w:rPr>
              <w:rFonts w:asciiTheme="minorHAnsi" w:eastAsiaTheme="minorEastAsia" w:hAnsiTheme="minorHAnsi" w:cstheme="minorBidi"/>
              <w:noProof/>
              <w:sz w:val="22"/>
              <w:szCs w:val="22"/>
            </w:rPr>
          </w:pPr>
          <w:hyperlink w:anchor="_Toc217308810" w:history="1">
            <w:r w:rsidR="00932831" w:rsidRPr="00BF580F">
              <w:rPr>
                <w:rStyle w:val="Hyperlink"/>
                <w:noProof/>
              </w:rPr>
              <w:t>3.2. Реалізація отримання та фільтрації електронних листів</w:t>
            </w:r>
            <w:r w:rsidR="00932831">
              <w:rPr>
                <w:noProof/>
                <w:webHidden/>
              </w:rPr>
              <w:tab/>
            </w:r>
            <w:r w:rsidR="00932831">
              <w:rPr>
                <w:noProof/>
                <w:webHidden/>
              </w:rPr>
              <w:fldChar w:fldCharType="begin"/>
            </w:r>
            <w:r w:rsidR="00932831">
              <w:rPr>
                <w:noProof/>
                <w:webHidden/>
              </w:rPr>
              <w:instrText xml:space="preserve"> PAGEREF _Toc217308810 \h </w:instrText>
            </w:r>
            <w:r w:rsidR="00932831">
              <w:rPr>
                <w:noProof/>
                <w:webHidden/>
              </w:rPr>
            </w:r>
            <w:r w:rsidR="00932831">
              <w:rPr>
                <w:noProof/>
                <w:webHidden/>
              </w:rPr>
              <w:fldChar w:fldCharType="separate"/>
            </w:r>
            <w:r w:rsidR="00932831">
              <w:rPr>
                <w:noProof/>
                <w:webHidden/>
              </w:rPr>
              <w:t>25</w:t>
            </w:r>
            <w:r w:rsidR="00932831">
              <w:rPr>
                <w:noProof/>
                <w:webHidden/>
              </w:rPr>
              <w:fldChar w:fldCharType="end"/>
            </w:r>
          </w:hyperlink>
        </w:p>
        <w:p w14:paraId="04007568" w14:textId="50ED4820" w:rsidR="00932831" w:rsidRDefault="000D4183">
          <w:pPr>
            <w:pStyle w:val="TOC2"/>
            <w:tabs>
              <w:tab w:val="right" w:leader="dot" w:pos="9628"/>
            </w:tabs>
            <w:rPr>
              <w:rFonts w:asciiTheme="minorHAnsi" w:eastAsiaTheme="minorEastAsia" w:hAnsiTheme="minorHAnsi" w:cstheme="minorBidi"/>
              <w:noProof/>
              <w:sz w:val="22"/>
              <w:szCs w:val="22"/>
            </w:rPr>
          </w:pPr>
          <w:hyperlink w:anchor="_Toc217308811" w:history="1">
            <w:r w:rsidR="00932831" w:rsidRPr="00BF580F">
              <w:rPr>
                <w:rStyle w:val="Hyperlink"/>
                <w:noProof/>
              </w:rPr>
              <w:t>3.3. Реалізація надсилання електронних повідомлень</w:t>
            </w:r>
            <w:r w:rsidR="00932831">
              <w:rPr>
                <w:noProof/>
                <w:webHidden/>
              </w:rPr>
              <w:tab/>
            </w:r>
            <w:r w:rsidR="00932831">
              <w:rPr>
                <w:noProof/>
                <w:webHidden/>
              </w:rPr>
              <w:fldChar w:fldCharType="begin"/>
            </w:r>
            <w:r w:rsidR="00932831">
              <w:rPr>
                <w:noProof/>
                <w:webHidden/>
              </w:rPr>
              <w:instrText xml:space="preserve"> PAGEREF _Toc217308811 \h </w:instrText>
            </w:r>
            <w:r w:rsidR="00932831">
              <w:rPr>
                <w:noProof/>
                <w:webHidden/>
              </w:rPr>
            </w:r>
            <w:r w:rsidR="00932831">
              <w:rPr>
                <w:noProof/>
                <w:webHidden/>
              </w:rPr>
              <w:fldChar w:fldCharType="separate"/>
            </w:r>
            <w:r w:rsidR="00932831">
              <w:rPr>
                <w:noProof/>
                <w:webHidden/>
              </w:rPr>
              <w:t>27</w:t>
            </w:r>
            <w:r w:rsidR="00932831">
              <w:rPr>
                <w:noProof/>
                <w:webHidden/>
              </w:rPr>
              <w:fldChar w:fldCharType="end"/>
            </w:r>
          </w:hyperlink>
        </w:p>
        <w:p w14:paraId="20A4D0A1" w14:textId="7DACFA56" w:rsidR="00932831" w:rsidRDefault="000D4183">
          <w:pPr>
            <w:pStyle w:val="TOC2"/>
            <w:tabs>
              <w:tab w:val="right" w:leader="dot" w:pos="9628"/>
            </w:tabs>
            <w:rPr>
              <w:rFonts w:asciiTheme="minorHAnsi" w:eastAsiaTheme="minorEastAsia" w:hAnsiTheme="minorHAnsi" w:cstheme="minorBidi"/>
              <w:noProof/>
              <w:sz w:val="22"/>
              <w:szCs w:val="22"/>
            </w:rPr>
          </w:pPr>
          <w:hyperlink w:anchor="_Toc217308812" w:history="1">
            <w:r w:rsidR="00932831" w:rsidRPr="00BF580F">
              <w:rPr>
                <w:rStyle w:val="Hyperlink"/>
                <w:noProof/>
              </w:rPr>
              <w:t>3.4. Обробка вкладень</w:t>
            </w:r>
            <w:r w:rsidR="00932831">
              <w:rPr>
                <w:noProof/>
                <w:webHidden/>
              </w:rPr>
              <w:tab/>
            </w:r>
            <w:r w:rsidR="00932831">
              <w:rPr>
                <w:noProof/>
                <w:webHidden/>
              </w:rPr>
              <w:fldChar w:fldCharType="begin"/>
            </w:r>
            <w:r w:rsidR="00932831">
              <w:rPr>
                <w:noProof/>
                <w:webHidden/>
              </w:rPr>
              <w:instrText xml:space="preserve"> PAGEREF _Toc217308812 \h </w:instrText>
            </w:r>
            <w:r w:rsidR="00932831">
              <w:rPr>
                <w:noProof/>
                <w:webHidden/>
              </w:rPr>
            </w:r>
            <w:r w:rsidR="00932831">
              <w:rPr>
                <w:noProof/>
                <w:webHidden/>
              </w:rPr>
              <w:fldChar w:fldCharType="separate"/>
            </w:r>
            <w:r w:rsidR="00932831">
              <w:rPr>
                <w:noProof/>
                <w:webHidden/>
              </w:rPr>
              <w:t>27</w:t>
            </w:r>
            <w:r w:rsidR="00932831">
              <w:rPr>
                <w:noProof/>
                <w:webHidden/>
              </w:rPr>
              <w:fldChar w:fldCharType="end"/>
            </w:r>
          </w:hyperlink>
        </w:p>
        <w:p w14:paraId="6DE46CA7" w14:textId="607DD085" w:rsidR="00932831" w:rsidRDefault="000D4183">
          <w:pPr>
            <w:pStyle w:val="TOC2"/>
            <w:tabs>
              <w:tab w:val="right" w:leader="dot" w:pos="9628"/>
            </w:tabs>
            <w:rPr>
              <w:rFonts w:asciiTheme="minorHAnsi" w:eastAsiaTheme="minorEastAsia" w:hAnsiTheme="minorHAnsi" w:cstheme="minorBidi"/>
              <w:noProof/>
              <w:sz w:val="22"/>
              <w:szCs w:val="22"/>
            </w:rPr>
          </w:pPr>
          <w:hyperlink w:anchor="_Toc217308813" w:history="1">
            <w:r w:rsidR="00932831" w:rsidRPr="00BF580F">
              <w:rPr>
                <w:rStyle w:val="Hyperlink"/>
                <w:noProof/>
              </w:rPr>
              <w:t>3.5. Збереження електронних листів у форматі JSON</w:t>
            </w:r>
            <w:r w:rsidR="00932831">
              <w:rPr>
                <w:noProof/>
                <w:webHidden/>
              </w:rPr>
              <w:tab/>
            </w:r>
            <w:r w:rsidR="00932831">
              <w:rPr>
                <w:noProof/>
                <w:webHidden/>
              </w:rPr>
              <w:fldChar w:fldCharType="begin"/>
            </w:r>
            <w:r w:rsidR="00932831">
              <w:rPr>
                <w:noProof/>
                <w:webHidden/>
              </w:rPr>
              <w:instrText xml:space="preserve"> PAGEREF _Toc217308813 \h </w:instrText>
            </w:r>
            <w:r w:rsidR="00932831">
              <w:rPr>
                <w:noProof/>
                <w:webHidden/>
              </w:rPr>
            </w:r>
            <w:r w:rsidR="00932831">
              <w:rPr>
                <w:noProof/>
                <w:webHidden/>
              </w:rPr>
              <w:fldChar w:fldCharType="separate"/>
            </w:r>
            <w:r w:rsidR="00932831">
              <w:rPr>
                <w:noProof/>
                <w:webHidden/>
              </w:rPr>
              <w:t>28</w:t>
            </w:r>
            <w:r w:rsidR="00932831">
              <w:rPr>
                <w:noProof/>
                <w:webHidden/>
              </w:rPr>
              <w:fldChar w:fldCharType="end"/>
            </w:r>
          </w:hyperlink>
        </w:p>
        <w:p w14:paraId="6F293D66" w14:textId="3315029F" w:rsidR="00932831" w:rsidRDefault="000D4183">
          <w:pPr>
            <w:pStyle w:val="TOC2"/>
            <w:tabs>
              <w:tab w:val="right" w:leader="dot" w:pos="9628"/>
            </w:tabs>
            <w:rPr>
              <w:rFonts w:asciiTheme="minorHAnsi" w:eastAsiaTheme="minorEastAsia" w:hAnsiTheme="minorHAnsi" w:cstheme="minorBidi"/>
              <w:noProof/>
              <w:sz w:val="22"/>
              <w:szCs w:val="22"/>
            </w:rPr>
          </w:pPr>
          <w:hyperlink w:anchor="_Toc217308814" w:history="1">
            <w:r w:rsidR="00932831" w:rsidRPr="00BF580F">
              <w:rPr>
                <w:rStyle w:val="Hyperlink"/>
                <w:noProof/>
              </w:rPr>
              <w:t xml:space="preserve">3.6. </w:t>
            </w:r>
            <w:r w:rsidR="00932831" w:rsidRPr="00BF580F">
              <w:rPr>
                <w:rStyle w:val="Hyperlink"/>
                <w:noProof/>
                <w:lang w:val="uk-UA"/>
              </w:rPr>
              <w:t>Демонстрація роботи програмного застосунку</w:t>
            </w:r>
            <w:r w:rsidR="00932831">
              <w:rPr>
                <w:noProof/>
                <w:webHidden/>
              </w:rPr>
              <w:tab/>
            </w:r>
            <w:r w:rsidR="00932831">
              <w:rPr>
                <w:noProof/>
                <w:webHidden/>
              </w:rPr>
              <w:fldChar w:fldCharType="begin"/>
            </w:r>
            <w:r w:rsidR="00932831">
              <w:rPr>
                <w:noProof/>
                <w:webHidden/>
              </w:rPr>
              <w:instrText xml:space="preserve"> PAGEREF _Toc217308814 \h </w:instrText>
            </w:r>
            <w:r w:rsidR="00932831">
              <w:rPr>
                <w:noProof/>
                <w:webHidden/>
              </w:rPr>
            </w:r>
            <w:r w:rsidR="00932831">
              <w:rPr>
                <w:noProof/>
                <w:webHidden/>
              </w:rPr>
              <w:fldChar w:fldCharType="separate"/>
            </w:r>
            <w:r w:rsidR="00932831">
              <w:rPr>
                <w:noProof/>
                <w:webHidden/>
              </w:rPr>
              <w:t>29</w:t>
            </w:r>
            <w:r w:rsidR="00932831">
              <w:rPr>
                <w:noProof/>
                <w:webHidden/>
              </w:rPr>
              <w:fldChar w:fldCharType="end"/>
            </w:r>
          </w:hyperlink>
        </w:p>
        <w:p w14:paraId="1C256047" w14:textId="6D90EFA8" w:rsidR="00932831" w:rsidRDefault="000D4183">
          <w:pPr>
            <w:pStyle w:val="TOC2"/>
            <w:tabs>
              <w:tab w:val="right" w:leader="dot" w:pos="9628"/>
            </w:tabs>
            <w:rPr>
              <w:rFonts w:asciiTheme="minorHAnsi" w:eastAsiaTheme="minorEastAsia" w:hAnsiTheme="minorHAnsi" w:cstheme="minorBidi"/>
              <w:noProof/>
              <w:sz w:val="22"/>
              <w:szCs w:val="22"/>
            </w:rPr>
          </w:pPr>
          <w:hyperlink w:anchor="_Toc217308815" w:history="1">
            <w:r w:rsidR="00932831" w:rsidRPr="00BF580F">
              <w:rPr>
                <w:rStyle w:val="Hyperlink"/>
                <w:noProof/>
                <w:lang w:val="uk-UA"/>
              </w:rPr>
              <w:t>3.</w:t>
            </w:r>
            <w:r w:rsidR="00932831" w:rsidRPr="00BF580F">
              <w:rPr>
                <w:rStyle w:val="Hyperlink"/>
                <w:noProof/>
              </w:rPr>
              <w:t>7</w:t>
            </w:r>
            <w:r w:rsidR="00932831" w:rsidRPr="00BF580F">
              <w:rPr>
                <w:rStyle w:val="Hyperlink"/>
                <w:noProof/>
                <w:lang w:val="uk-UA"/>
              </w:rPr>
              <w:t>. Тестування програмного застосунку</w:t>
            </w:r>
            <w:r w:rsidR="00932831">
              <w:rPr>
                <w:noProof/>
                <w:webHidden/>
              </w:rPr>
              <w:tab/>
            </w:r>
            <w:r w:rsidR="00932831">
              <w:rPr>
                <w:noProof/>
                <w:webHidden/>
              </w:rPr>
              <w:fldChar w:fldCharType="begin"/>
            </w:r>
            <w:r w:rsidR="00932831">
              <w:rPr>
                <w:noProof/>
                <w:webHidden/>
              </w:rPr>
              <w:instrText xml:space="preserve"> PAGEREF _Toc217308815 \h </w:instrText>
            </w:r>
            <w:r w:rsidR="00932831">
              <w:rPr>
                <w:noProof/>
                <w:webHidden/>
              </w:rPr>
            </w:r>
            <w:r w:rsidR="00932831">
              <w:rPr>
                <w:noProof/>
                <w:webHidden/>
              </w:rPr>
              <w:fldChar w:fldCharType="separate"/>
            </w:r>
            <w:r w:rsidR="00932831">
              <w:rPr>
                <w:noProof/>
                <w:webHidden/>
              </w:rPr>
              <w:t>35</w:t>
            </w:r>
            <w:r w:rsidR="00932831">
              <w:rPr>
                <w:noProof/>
                <w:webHidden/>
              </w:rPr>
              <w:fldChar w:fldCharType="end"/>
            </w:r>
          </w:hyperlink>
        </w:p>
        <w:p w14:paraId="60EB3EC3" w14:textId="072F352E" w:rsidR="00932831" w:rsidRDefault="000D4183">
          <w:pPr>
            <w:pStyle w:val="TOC3"/>
            <w:tabs>
              <w:tab w:val="right" w:leader="dot" w:pos="9628"/>
            </w:tabs>
            <w:rPr>
              <w:rFonts w:asciiTheme="minorHAnsi" w:eastAsiaTheme="minorEastAsia" w:hAnsiTheme="minorHAnsi" w:cstheme="minorBidi"/>
              <w:noProof/>
              <w:sz w:val="22"/>
              <w:szCs w:val="22"/>
            </w:rPr>
          </w:pPr>
          <w:hyperlink w:anchor="_Toc217308816" w:history="1">
            <w:r w:rsidR="00932831" w:rsidRPr="00BF580F">
              <w:rPr>
                <w:rStyle w:val="Hyperlink"/>
                <w:noProof/>
              </w:rPr>
              <w:t>3.7.1. Вибір стратегії та інструментів тестування</w:t>
            </w:r>
            <w:r w:rsidR="00932831">
              <w:rPr>
                <w:noProof/>
                <w:webHidden/>
              </w:rPr>
              <w:tab/>
            </w:r>
            <w:r w:rsidR="00932831">
              <w:rPr>
                <w:noProof/>
                <w:webHidden/>
              </w:rPr>
              <w:fldChar w:fldCharType="begin"/>
            </w:r>
            <w:r w:rsidR="00932831">
              <w:rPr>
                <w:noProof/>
                <w:webHidden/>
              </w:rPr>
              <w:instrText xml:space="preserve"> PAGEREF _Toc217308816 \h </w:instrText>
            </w:r>
            <w:r w:rsidR="00932831">
              <w:rPr>
                <w:noProof/>
                <w:webHidden/>
              </w:rPr>
            </w:r>
            <w:r w:rsidR="00932831">
              <w:rPr>
                <w:noProof/>
                <w:webHidden/>
              </w:rPr>
              <w:fldChar w:fldCharType="separate"/>
            </w:r>
            <w:r w:rsidR="00932831">
              <w:rPr>
                <w:noProof/>
                <w:webHidden/>
              </w:rPr>
              <w:t>35</w:t>
            </w:r>
            <w:r w:rsidR="00932831">
              <w:rPr>
                <w:noProof/>
                <w:webHidden/>
              </w:rPr>
              <w:fldChar w:fldCharType="end"/>
            </w:r>
          </w:hyperlink>
        </w:p>
        <w:p w14:paraId="3BD396CE" w14:textId="4B741B03" w:rsidR="00932831" w:rsidRDefault="000D4183">
          <w:pPr>
            <w:pStyle w:val="TOC3"/>
            <w:tabs>
              <w:tab w:val="right" w:leader="dot" w:pos="9628"/>
            </w:tabs>
            <w:rPr>
              <w:rFonts w:asciiTheme="minorHAnsi" w:eastAsiaTheme="minorEastAsia" w:hAnsiTheme="minorHAnsi" w:cstheme="minorBidi"/>
              <w:noProof/>
              <w:sz w:val="22"/>
              <w:szCs w:val="22"/>
            </w:rPr>
          </w:pPr>
          <w:hyperlink w:anchor="_Toc217308817" w:history="1">
            <w:r w:rsidR="00932831" w:rsidRPr="00BF580F">
              <w:rPr>
                <w:rStyle w:val="Hyperlink"/>
                <w:noProof/>
              </w:rPr>
              <w:t>3.7.2. Результати тестування</w:t>
            </w:r>
            <w:r w:rsidR="00932831">
              <w:rPr>
                <w:noProof/>
                <w:webHidden/>
              </w:rPr>
              <w:tab/>
            </w:r>
            <w:r w:rsidR="00932831">
              <w:rPr>
                <w:noProof/>
                <w:webHidden/>
              </w:rPr>
              <w:fldChar w:fldCharType="begin"/>
            </w:r>
            <w:r w:rsidR="00932831">
              <w:rPr>
                <w:noProof/>
                <w:webHidden/>
              </w:rPr>
              <w:instrText xml:space="preserve"> PAGEREF _Toc217308817 \h </w:instrText>
            </w:r>
            <w:r w:rsidR="00932831">
              <w:rPr>
                <w:noProof/>
                <w:webHidden/>
              </w:rPr>
            </w:r>
            <w:r w:rsidR="00932831">
              <w:rPr>
                <w:noProof/>
                <w:webHidden/>
              </w:rPr>
              <w:fldChar w:fldCharType="separate"/>
            </w:r>
            <w:r w:rsidR="00932831">
              <w:rPr>
                <w:noProof/>
                <w:webHidden/>
              </w:rPr>
              <w:t>35</w:t>
            </w:r>
            <w:r w:rsidR="00932831">
              <w:rPr>
                <w:noProof/>
                <w:webHidden/>
              </w:rPr>
              <w:fldChar w:fldCharType="end"/>
            </w:r>
          </w:hyperlink>
        </w:p>
        <w:p w14:paraId="3F4D401E" w14:textId="340E1B13" w:rsidR="00932831" w:rsidRDefault="000D4183">
          <w:pPr>
            <w:pStyle w:val="TOC2"/>
            <w:tabs>
              <w:tab w:val="right" w:leader="dot" w:pos="9628"/>
            </w:tabs>
            <w:rPr>
              <w:rFonts w:asciiTheme="minorHAnsi" w:eastAsiaTheme="minorEastAsia" w:hAnsiTheme="minorHAnsi" w:cstheme="minorBidi"/>
              <w:noProof/>
              <w:sz w:val="22"/>
              <w:szCs w:val="22"/>
            </w:rPr>
          </w:pPr>
          <w:hyperlink w:anchor="_Toc217308818" w:history="1">
            <w:r w:rsidR="00932831" w:rsidRPr="00BF580F">
              <w:rPr>
                <w:rStyle w:val="Hyperlink"/>
                <w:noProof/>
              </w:rPr>
              <w:t>3.8. Технічна документація</w:t>
            </w:r>
            <w:r w:rsidR="00932831">
              <w:rPr>
                <w:noProof/>
                <w:webHidden/>
              </w:rPr>
              <w:tab/>
            </w:r>
            <w:r w:rsidR="00932831">
              <w:rPr>
                <w:noProof/>
                <w:webHidden/>
              </w:rPr>
              <w:fldChar w:fldCharType="begin"/>
            </w:r>
            <w:r w:rsidR="00932831">
              <w:rPr>
                <w:noProof/>
                <w:webHidden/>
              </w:rPr>
              <w:instrText xml:space="preserve"> PAGEREF _Toc217308818 \h </w:instrText>
            </w:r>
            <w:r w:rsidR="00932831">
              <w:rPr>
                <w:noProof/>
                <w:webHidden/>
              </w:rPr>
            </w:r>
            <w:r w:rsidR="00932831">
              <w:rPr>
                <w:noProof/>
                <w:webHidden/>
              </w:rPr>
              <w:fldChar w:fldCharType="separate"/>
            </w:r>
            <w:r w:rsidR="00932831">
              <w:rPr>
                <w:noProof/>
                <w:webHidden/>
              </w:rPr>
              <w:t>35</w:t>
            </w:r>
            <w:r w:rsidR="00932831">
              <w:rPr>
                <w:noProof/>
                <w:webHidden/>
              </w:rPr>
              <w:fldChar w:fldCharType="end"/>
            </w:r>
          </w:hyperlink>
        </w:p>
        <w:p w14:paraId="11A18C3A" w14:textId="2C063E27" w:rsidR="00932831" w:rsidRDefault="000D4183">
          <w:pPr>
            <w:pStyle w:val="TOC2"/>
            <w:tabs>
              <w:tab w:val="right" w:leader="dot" w:pos="9628"/>
            </w:tabs>
            <w:rPr>
              <w:rFonts w:asciiTheme="minorHAnsi" w:eastAsiaTheme="minorEastAsia" w:hAnsiTheme="minorHAnsi" w:cstheme="minorBidi"/>
              <w:noProof/>
              <w:sz w:val="22"/>
              <w:szCs w:val="22"/>
            </w:rPr>
          </w:pPr>
          <w:hyperlink w:anchor="_Toc217308819" w:history="1">
            <w:r w:rsidR="00932831" w:rsidRPr="00BF580F">
              <w:rPr>
                <w:rStyle w:val="Hyperlink"/>
                <w:noProof/>
                <w:lang w:val="uk-UA"/>
              </w:rPr>
              <w:t>3.9. Оцінка перспективності проєкту (TRL)</w:t>
            </w:r>
            <w:r w:rsidR="00932831">
              <w:rPr>
                <w:noProof/>
                <w:webHidden/>
              </w:rPr>
              <w:tab/>
            </w:r>
            <w:r w:rsidR="00932831">
              <w:rPr>
                <w:noProof/>
                <w:webHidden/>
              </w:rPr>
              <w:fldChar w:fldCharType="begin"/>
            </w:r>
            <w:r w:rsidR="00932831">
              <w:rPr>
                <w:noProof/>
                <w:webHidden/>
              </w:rPr>
              <w:instrText xml:space="preserve"> PAGEREF _Toc217308819 \h </w:instrText>
            </w:r>
            <w:r w:rsidR="00932831">
              <w:rPr>
                <w:noProof/>
                <w:webHidden/>
              </w:rPr>
            </w:r>
            <w:r w:rsidR="00932831">
              <w:rPr>
                <w:noProof/>
                <w:webHidden/>
              </w:rPr>
              <w:fldChar w:fldCharType="separate"/>
            </w:r>
            <w:r w:rsidR="00932831">
              <w:rPr>
                <w:noProof/>
                <w:webHidden/>
              </w:rPr>
              <w:t>35</w:t>
            </w:r>
            <w:r w:rsidR="00932831">
              <w:rPr>
                <w:noProof/>
                <w:webHidden/>
              </w:rPr>
              <w:fldChar w:fldCharType="end"/>
            </w:r>
          </w:hyperlink>
        </w:p>
        <w:p w14:paraId="7D8D51ED" w14:textId="7D5A66EC" w:rsidR="00932831" w:rsidRDefault="000D4183">
          <w:pPr>
            <w:pStyle w:val="TOC1"/>
            <w:rPr>
              <w:rFonts w:asciiTheme="minorHAnsi" w:eastAsiaTheme="minorEastAsia" w:hAnsiTheme="minorHAnsi" w:cstheme="minorBidi"/>
              <w:b w:val="0"/>
              <w:bCs w:val="0"/>
              <w:sz w:val="22"/>
              <w:szCs w:val="22"/>
              <w:lang w:eastAsia="en-US"/>
            </w:rPr>
          </w:pPr>
          <w:hyperlink w:anchor="_Toc217308820" w:history="1">
            <w:r w:rsidR="00932831" w:rsidRPr="00BF580F">
              <w:rPr>
                <w:rStyle w:val="Hyperlink"/>
              </w:rPr>
              <w:t>ВИСНОВКИ</w:t>
            </w:r>
            <w:r w:rsidR="00932831">
              <w:rPr>
                <w:webHidden/>
              </w:rPr>
              <w:tab/>
            </w:r>
            <w:r w:rsidR="00932831">
              <w:rPr>
                <w:webHidden/>
              </w:rPr>
              <w:fldChar w:fldCharType="begin"/>
            </w:r>
            <w:r w:rsidR="00932831">
              <w:rPr>
                <w:webHidden/>
              </w:rPr>
              <w:instrText xml:space="preserve"> PAGEREF _Toc217308820 \h </w:instrText>
            </w:r>
            <w:r w:rsidR="00932831">
              <w:rPr>
                <w:webHidden/>
              </w:rPr>
            </w:r>
            <w:r w:rsidR="00932831">
              <w:rPr>
                <w:webHidden/>
              </w:rPr>
              <w:fldChar w:fldCharType="separate"/>
            </w:r>
            <w:r w:rsidR="00932831">
              <w:rPr>
                <w:webHidden/>
              </w:rPr>
              <w:t>37</w:t>
            </w:r>
            <w:r w:rsidR="00932831">
              <w:rPr>
                <w:webHidden/>
              </w:rPr>
              <w:fldChar w:fldCharType="end"/>
            </w:r>
          </w:hyperlink>
        </w:p>
        <w:p w14:paraId="318CEE87" w14:textId="6BF9B7A9" w:rsidR="00932831" w:rsidRDefault="000D4183">
          <w:pPr>
            <w:pStyle w:val="TOC1"/>
            <w:rPr>
              <w:rFonts w:asciiTheme="minorHAnsi" w:eastAsiaTheme="minorEastAsia" w:hAnsiTheme="minorHAnsi" w:cstheme="minorBidi"/>
              <w:b w:val="0"/>
              <w:bCs w:val="0"/>
              <w:sz w:val="22"/>
              <w:szCs w:val="22"/>
              <w:lang w:eastAsia="en-US"/>
            </w:rPr>
          </w:pPr>
          <w:hyperlink w:anchor="_Toc217308821" w:history="1">
            <w:r w:rsidR="00932831" w:rsidRPr="00BF580F">
              <w:rPr>
                <w:rStyle w:val="Hyperlink"/>
              </w:rPr>
              <w:t>СПИСОК ВИКОРИСТАНОЇ ЛІТЕРАТУРИ</w:t>
            </w:r>
            <w:r w:rsidR="00932831">
              <w:rPr>
                <w:webHidden/>
              </w:rPr>
              <w:tab/>
            </w:r>
            <w:r w:rsidR="00932831">
              <w:rPr>
                <w:webHidden/>
              </w:rPr>
              <w:fldChar w:fldCharType="begin"/>
            </w:r>
            <w:r w:rsidR="00932831">
              <w:rPr>
                <w:webHidden/>
              </w:rPr>
              <w:instrText xml:space="preserve"> PAGEREF _Toc217308821 \h </w:instrText>
            </w:r>
            <w:r w:rsidR="00932831">
              <w:rPr>
                <w:webHidden/>
              </w:rPr>
            </w:r>
            <w:r w:rsidR="00932831">
              <w:rPr>
                <w:webHidden/>
              </w:rPr>
              <w:fldChar w:fldCharType="separate"/>
            </w:r>
            <w:r w:rsidR="00932831">
              <w:rPr>
                <w:webHidden/>
              </w:rPr>
              <w:t>38</w:t>
            </w:r>
            <w:r w:rsidR="00932831">
              <w:rPr>
                <w:webHidden/>
              </w:rPr>
              <w:fldChar w:fldCharType="end"/>
            </w:r>
          </w:hyperlink>
        </w:p>
        <w:p w14:paraId="4E0B1170" w14:textId="44CAB8BF" w:rsidR="009F2C6E" w:rsidRPr="007E6BE5" w:rsidRDefault="009F2C6E" w:rsidP="007E6BE5">
          <w:r>
            <w:rPr>
              <w:b/>
              <w:bCs/>
              <w:noProof/>
            </w:rPr>
            <w:fldChar w:fldCharType="end"/>
          </w:r>
        </w:p>
      </w:sdtContent>
    </w:sdt>
    <w:p w14:paraId="680A1B38" w14:textId="77777777" w:rsidR="000B6236" w:rsidRDefault="000B6236">
      <w:pPr>
        <w:spacing w:after="160" w:line="278" w:lineRule="auto"/>
        <w:jc w:val="left"/>
        <w:rPr>
          <w:rFonts w:eastAsia="Times New Roman"/>
          <w:b/>
          <w:bCs/>
          <w:color w:val="000000" w:themeColor="text1"/>
          <w:lang w:val="uk-UA" w:eastAsia="uk-UA"/>
        </w:rPr>
      </w:pPr>
      <w:bookmarkStart w:id="3" w:name="_Toc216561878"/>
      <w:r>
        <w:br w:type="page"/>
      </w:r>
    </w:p>
    <w:p w14:paraId="4C6BE934" w14:textId="374187F9" w:rsidR="00EF546B" w:rsidRPr="003F5C5D" w:rsidRDefault="00564C6F" w:rsidP="007E6BE5">
      <w:pPr>
        <w:pStyle w:val="Heading1"/>
      </w:pPr>
      <w:bookmarkStart w:id="4" w:name="_Toc217308792"/>
      <w:r w:rsidRPr="003F5C5D">
        <w:lastRenderedPageBreak/>
        <w:t>ВСТУП</w:t>
      </w:r>
      <w:bookmarkEnd w:id="3"/>
      <w:bookmarkEnd w:id="4"/>
    </w:p>
    <w:p w14:paraId="4640F174" w14:textId="77777777" w:rsidR="00FC0B5E" w:rsidRDefault="00FC0B5E" w:rsidP="00FC0B5E">
      <w:pPr>
        <w:spacing w:after="0" w:line="360" w:lineRule="auto"/>
        <w:ind w:firstLine="567"/>
      </w:pPr>
      <w:r>
        <w:t>Навчальна практика з програмування є важливим етапом формування професійних компетентностей здобувача освіти у сфері розробки програмного забезпечення. Під час виконання практичної роботи було обрано тему індивідуального завдання «Термінальний інструмент для перегляду електронної пошти», яка відповідає сучасним вимогам до програмних продуктів та дозволяє закріпити навички роботи з мережевими протоколами, архітектурним проєктуванням і мовою програмування C#.</w:t>
      </w:r>
    </w:p>
    <w:p w14:paraId="447BBFB0" w14:textId="77777777" w:rsidR="00FC0B5E" w:rsidRDefault="00FC0B5E" w:rsidP="00FC0B5E">
      <w:pPr>
        <w:spacing w:after="0" w:line="360" w:lineRule="auto"/>
        <w:ind w:firstLine="567"/>
      </w:pPr>
    </w:p>
    <w:p w14:paraId="5A75A6E4" w14:textId="76CC59CE" w:rsidR="00FC0B5E" w:rsidRDefault="00FC0B5E" w:rsidP="00FC0B5E">
      <w:pPr>
        <w:spacing w:after="0" w:line="360" w:lineRule="auto"/>
        <w:ind w:firstLine="567"/>
      </w:pPr>
      <w:r>
        <w:t>Метою роботи є розробка консольного програмного застосунку для перегляду та надсилання електронної пошти з використанням стандартних поштових протоколів IMAP</w:t>
      </w:r>
      <w:r w:rsidR="00DB7D9F">
        <w:t xml:space="preserve"> </w:t>
      </w:r>
      <w:r w:rsidR="00DB7D9F">
        <w:rPr>
          <w:lang w:val="uk-UA"/>
        </w:rPr>
        <w:t>та</w:t>
      </w:r>
      <w:r>
        <w:t xml:space="preserve"> SMTP</w:t>
      </w:r>
      <w:r w:rsidR="00B72705" w:rsidRPr="00B72705">
        <w:t xml:space="preserve"> а також механізмів автентифікації за допомогою паролів додатків (App Passwords)</w:t>
      </w:r>
      <w:r>
        <w:t>.</w:t>
      </w:r>
    </w:p>
    <w:p w14:paraId="6E905E81" w14:textId="77777777" w:rsidR="00FC0B5E" w:rsidRPr="008C69BD" w:rsidRDefault="00FC0B5E" w:rsidP="00FC0B5E">
      <w:pPr>
        <w:spacing w:after="0" w:line="360" w:lineRule="auto"/>
        <w:ind w:firstLine="567"/>
      </w:pPr>
    </w:p>
    <w:p w14:paraId="7B096FE2" w14:textId="06199B25" w:rsidR="00FC0B5E" w:rsidRDefault="00FC0B5E" w:rsidP="00FC0B5E">
      <w:pPr>
        <w:spacing w:after="0" w:line="360" w:lineRule="auto"/>
        <w:ind w:firstLine="567"/>
      </w:pPr>
      <w:r>
        <w:t>Завданнями практичної роботи є аналіз предметної області, вибір технологій розробки, формування вимог до програмного забезпечення, проєктування архітектури системи та реалізація основного функціоналу застосунку</w:t>
      </w:r>
    </w:p>
    <w:p w14:paraId="517B668A" w14:textId="225325DF" w:rsidR="00E20E8E" w:rsidRPr="007E4680" w:rsidRDefault="00FC0B5E" w:rsidP="007E4680">
      <w:pPr>
        <w:spacing w:after="160" w:line="278" w:lineRule="auto"/>
        <w:jc w:val="left"/>
        <w:rPr>
          <w:lang w:val="uk-UA"/>
        </w:rPr>
      </w:pPr>
      <w:r>
        <w:br w:type="page"/>
      </w:r>
    </w:p>
    <w:p w14:paraId="1AFE287B" w14:textId="6EBB6F28" w:rsidR="003F5C5D" w:rsidRPr="007E6BE5" w:rsidRDefault="003F5C5D" w:rsidP="000D5454">
      <w:pPr>
        <w:pStyle w:val="Heading1"/>
      </w:pPr>
      <w:bookmarkStart w:id="5" w:name="_Toc217308793"/>
      <w:bookmarkStart w:id="6" w:name="_Toc216561880"/>
      <w:r w:rsidRPr="007E6BE5">
        <w:lastRenderedPageBreak/>
        <w:t>РОЗДІЛ 1. Аналіз відомих підходів й аналогічних рішень.</w:t>
      </w:r>
      <w:r w:rsidR="009F2C6E" w:rsidRPr="007E6BE5">
        <w:br/>
      </w:r>
      <w:r w:rsidRPr="007E6BE5">
        <w:t>Встановлення вимог до ПЗ</w:t>
      </w:r>
      <w:r w:rsidR="00DA773B" w:rsidRPr="007E6BE5">
        <w:t>.</w:t>
      </w:r>
      <w:bookmarkEnd w:id="5"/>
    </w:p>
    <w:p w14:paraId="058EB34A" w14:textId="6FB1ABF3" w:rsidR="00E20E8E" w:rsidRPr="007E6BE5" w:rsidRDefault="00DF54B7" w:rsidP="000D5454">
      <w:pPr>
        <w:pStyle w:val="Heading2"/>
        <w:jc w:val="center"/>
      </w:pPr>
      <w:bookmarkStart w:id="7" w:name="_Toc217308794"/>
      <w:r w:rsidRPr="007E6BE5">
        <w:t xml:space="preserve">1.1. </w:t>
      </w:r>
      <w:bookmarkEnd w:id="6"/>
      <w:r w:rsidR="003F5C5D" w:rsidRPr="007E6BE5">
        <w:t xml:space="preserve">Аналіз </w:t>
      </w:r>
      <w:r w:rsidR="00F8767B" w:rsidRPr="007E6BE5">
        <w:t xml:space="preserve">аналогічних </w:t>
      </w:r>
      <w:r w:rsidR="003F5C5D" w:rsidRPr="007E6BE5">
        <w:t>застосунків для роботи з електронною поштою</w:t>
      </w:r>
      <w:bookmarkEnd w:id="7"/>
    </w:p>
    <w:p w14:paraId="4D63F484" w14:textId="77777777" w:rsidR="00B13579" w:rsidRDefault="00FC0B5E" w:rsidP="00FC0B5E">
      <w:pPr>
        <w:spacing w:after="0" w:line="360" w:lineRule="auto"/>
        <w:ind w:firstLine="567"/>
        <w:rPr>
          <w:lang w:val="uk-UA" w:eastAsia="uk-UA"/>
        </w:rPr>
      </w:pPr>
      <w:r>
        <w:rPr>
          <w:lang w:eastAsia="uk-UA"/>
        </w:rPr>
        <w:t>Електронна пошта є одним із базових засобів асинхронної комунікації в інформаційних системах. Вона широко використовується як у корпоративному, так і в особистому середовищі для обміну текстовими повідомленнями та файлами.</w:t>
      </w:r>
    </w:p>
    <w:p w14:paraId="7E25EE88" w14:textId="0EA842CC" w:rsidR="00FC0B5E" w:rsidRPr="00B13579" w:rsidRDefault="00FC0B5E" w:rsidP="00B13579">
      <w:pPr>
        <w:spacing w:after="0" w:line="360" w:lineRule="auto"/>
        <w:ind w:firstLine="567"/>
        <w:rPr>
          <w:lang w:val="uk-UA" w:eastAsia="uk-UA"/>
        </w:rPr>
      </w:pPr>
      <w:r>
        <w:rPr>
          <w:lang w:eastAsia="uk-UA"/>
        </w:rPr>
        <w:t>Основу функціонування електронної пошти складають стандартні протоколи SMTP, IMAP та POP3, які забезпечують надсилання, отримання та зберігання повідомлень.</w:t>
      </w:r>
    </w:p>
    <w:p w14:paraId="465E46B5" w14:textId="123A4FE7" w:rsidR="00FC0B5E" w:rsidRDefault="00FC0B5E" w:rsidP="00FC0B5E">
      <w:pPr>
        <w:spacing w:after="0" w:line="360" w:lineRule="auto"/>
        <w:ind w:firstLine="567"/>
        <w:rPr>
          <w:b/>
          <w:bCs/>
          <w:lang w:eastAsia="uk-UA"/>
        </w:rPr>
      </w:pPr>
      <w:r>
        <w:rPr>
          <w:lang w:eastAsia="uk-UA"/>
        </w:rPr>
        <w:t xml:space="preserve">У сучасних поштових сервісах особлива увага приділяється безпеці, зокрема використанню </w:t>
      </w:r>
      <w:r w:rsidR="00FC1774">
        <w:t xml:space="preserve">токенної </w:t>
      </w:r>
      <w:r>
        <w:rPr>
          <w:lang w:eastAsia="uk-UA"/>
        </w:rPr>
        <w:t>автентифікації OAuth2 замість передачі паролів у відкритому вигляді.</w:t>
      </w:r>
    </w:p>
    <w:p w14:paraId="4B19FEEB" w14:textId="0B8B1BB3" w:rsidR="00101A46" w:rsidRPr="00104616" w:rsidRDefault="00101A46" w:rsidP="000D5454">
      <w:pPr>
        <w:pStyle w:val="Heading3"/>
        <w:jc w:val="center"/>
      </w:pPr>
      <w:bookmarkStart w:id="8" w:name="_Toc217308795"/>
      <w:r w:rsidRPr="00104616">
        <w:t>1.1.1. Порівняння функціональності відомих інструментів</w:t>
      </w:r>
      <w:bookmarkEnd w:id="8"/>
    </w:p>
    <w:p w14:paraId="07E8B277" w14:textId="77777777" w:rsidR="00FC0B5E" w:rsidRPr="00FC0B5E" w:rsidRDefault="00FC0B5E" w:rsidP="00FC0B5E">
      <w:pPr>
        <w:ind w:firstLine="720"/>
      </w:pPr>
      <w:r w:rsidRPr="00FC0B5E">
        <w:t>На сьогодні існує значна кількість поштових клієнтів, як графічних, так і консольних. Графічні клієнти орієнтовані на кінцевих користувачів і мають розширений інтерфейс, однак споживають більше системних ресурсів. Консольні поштові клієнти, навпаки, є легковаговими, швидкими та зручними для автоматизації, але часто мають обмежений функціонал.</w:t>
      </w:r>
    </w:p>
    <w:p w14:paraId="6FDEA497" w14:textId="52278061" w:rsidR="00FC0B5E" w:rsidRPr="00EE3EC7" w:rsidRDefault="00EE3EC7" w:rsidP="00F711A2">
      <w:pPr>
        <w:ind w:firstLine="720"/>
        <w:rPr>
          <w:lang w:val="uk-UA" w:eastAsia="uk-UA"/>
        </w:rPr>
      </w:pPr>
      <w:r w:rsidRPr="00F711A2">
        <w:rPr>
          <w:b/>
          <w:bCs/>
          <w:lang w:eastAsia="uk-UA"/>
        </w:rPr>
        <w:t>Mutt/NeoMutt</w:t>
      </w:r>
      <w:r w:rsidRPr="00EE3EC7">
        <w:rPr>
          <w:lang w:eastAsia="uk-UA"/>
        </w:rPr>
        <w:t xml:space="preserve"> – консольний (текстовий) поштовий клієнт для Unix-подібних систем, створений Майклом Елкінсом у 1995 році. Він розвивається спільнотою </w:t>
      </w:r>
      <w:r w:rsidRPr="00F711A2">
        <w:t>користувачів і підтримується через листування розробників</w:t>
      </w:r>
      <w:r w:rsidR="00484A88" w:rsidRPr="00F711A2">
        <w:t>.</w:t>
      </w:r>
      <w:r w:rsidRPr="00F711A2">
        <w:br/>
      </w:r>
      <w:r>
        <w:t>NeoMutt – це форк Mutt, розпочатий Річардом “FlatCap” Руссоном, який об’єднує численні патчі та додаткові можливості в єдиному проєкті</w:t>
      </w:r>
    </w:p>
    <w:p w14:paraId="2CDE3970" w14:textId="77777777" w:rsidR="00FA7435" w:rsidRDefault="00EE3EC7" w:rsidP="00F711A2">
      <w:pPr>
        <w:ind w:firstLine="720"/>
        <w:rPr>
          <w:lang w:val="uk-UA"/>
        </w:rPr>
      </w:pPr>
      <w:r w:rsidRPr="00F711A2">
        <w:rPr>
          <w:b/>
          <w:bCs/>
        </w:rPr>
        <w:t>Mozilla Thunderbird</w:t>
      </w:r>
      <w:r>
        <w:t xml:space="preserve"> – кросплатформовий графічний клієнт від Mozilla (MZLA Technologies Corp.), що поєднує роботу з електронною поштою, календарем, контактами, RSS-стрічками та чатами</w:t>
      </w:r>
      <w:r w:rsidR="00484A88">
        <w:t>.</w:t>
      </w:r>
    </w:p>
    <w:p w14:paraId="799477EF" w14:textId="325B99FE" w:rsidR="00FA7435" w:rsidRDefault="00FA7435" w:rsidP="00FA7435">
      <w:pPr>
        <w:ind w:firstLine="720"/>
        <w:rPr>
          <w:lang w:eastAsia="uk-UA"/>
        </w:rPr>
      </w:pPr>
      <w:r w:rsidRPr="00FA7435">
        <w:rPr>
          <w:b/>
          <w:bCs/>
          <w:lang w:eastAsia="uk-UA"/>
        </w:rPr>
        <w:t>Alpine</w:t>
      </w:r>
      <w:r w:rsidRPr="00FA7435">
        <w:rPr>
          <w:lang w:eastAsia="uk-UA"/>
        </w:rPr>
        <w:t xml:space="preserve"> </w:t>
      </w:r>
      <w:r>
        <w:t xml:space="preserve">– </w:t>
      </w:r>
      <w:r w:rsidRPr="00FA7435">
        <w:rPr>
          <w:lang w:eastAsia="uk-UA"/>
        </w:rPr>
        <w:t>клієнт, що займає проміжну нішу між складними консольними інструментами та графічними застосунками завдяки меню-орієнтованому підходу</w:t>
      </w:r>
    </w:p>
    <w:p w14:paraId="126E73C2" w14:textId="5D12D952" w:rsidR="00FC0B5E" w:rsidRPr="007E4680" w:rsidRDefault="00FA7435" w:rsidP="007E4680">
      <w:pPr>
        <w:spacing w:after="160" w:line="278" w:lineRule="auto"/>
        <w:jc w:val="left"/>
        <w:rPr>
          <w:lang w:val="uk-UA" w:eastAsia="uk-UA"/>
        </w:rPr>
      </w:pPr>
      <w:r>
        <w:rPr>
          <w:lang w:eastAsia="uk-UA"/>
        </w:rPr>
        <w:br w:type="page"/>
      </w:r>
    </w:p>
    <w:p w14:paraId="368E1193" w14:textId="0CECA6DE" w:rsidR="006B0628" w:rsidRPr="00484A88" w:rsidRDefault="006B0628" w:rsidP="00484A88">
      <w:pPr>
        <w:rPr>
          <w:b/>
        </w:rPr>
      </w:pPr>
      <w:r w:rsidRPr="00484A88">
        <w:rPr>
          <w:b/>
        </w:rPr>
        <w:lastRenderedPageBreak/>
        <w:t xml:space="preserve">Аналог 1. </w:t>
      </w:r>
      <w:r w:rsidR="009234C3" w:rsidRPr="00484A88">
        <w:rPr>
          <w:b/>
        </w:rPr>
        <w:t>Mutt / NeoMutt</w:t>
      </w:r>
    </w:p>
    <w:p w14:paraId="03450BB3" w14:textId="77FB1516" w:rsidR="006B0628" w:rsidRPr="00484A88" w:rsidRDefault="006B0628" w:rsidP="0000409D">
      <w:pPr>
        <w:pStyle w:val="ListParagraph"/>
        <w:numPr>
          <w:ilvl w:val="0"/>
          <w:numId w:val="5"/>
        </w:numPr>
      </w:pPr>
      <w:r w:rsidRPr="00484A88">
        <w:rPr>
          <w:b/>
        </w:rPr>
        <w:t>Розробник</w:t>
      </w:r>
      <w:r w:rsidRPr="00484A88">
        <w:t xml:space="preserve">: </w:t>
      </w:r>
      <w:r w:rsidR="009234C3" w:rsidRPr="00484A88">
        <w:t>Оригінально створений М. Елкінсом; нині підтримується спільнотою користувачів Mutt; NeoMutt ініційовано Р. Руссоном, він же координує проєкт</w:t>
      </w:r>
      <w:r w:rsidRPr="00484A88">
        <w:t>.</w:t>
      </w:r>
    </w:p>
    <w:p w14:paraId="0ADE7699" w14:textId="32C0D1B6" w:rsidR="006B0628" w:rsidRPr="00484A88" w:rsidRDefault="006B0628" w:rsidP="0000409D">
      <w:pPr>
        <w:pStyle w:val="ListParagraph"/>
        <w:numPr>
          <w:ilvl w:val="0"/>
          <w:numId w:val="5"/>
        </w:numPr>
      </w:pPr>
      <w:r w:rsidRPr="00484A88">
        <w:rPr>
          <w:b/>
        </w:rPr>
        <w:t>Мета</w:t>
      </w:r>
      <w:r w:rsidRPr="00484A88">
        <w:t xml:space="preserve">: </w:t>
      </w:r>
      <w:r w:rsidR="00C62F19">
        <w:rPr>
          <w:lang w:val="uk-UA"/>
        </w:rPr>
        <w:t>Поштовий к</w:t>
      </w:r>
      <w:r w:rsidR="009234C3" w:rsidRPr="00484A88">
        <w:t xml:space="preserve">лієнт </w:t>
      </w:r>
      <w:r w:rsidR="00C62F19">
        <w:rPr>
          <w:lang w:val="uk-UA"/>
        </w:rPr>
        <w:t xml:space="preserve">з текстовим (консольним) інтерфейсом </w:t>
      </w:r>
      <w:r w:rsidR="009234C3" w:rsidRPr="00484A88">
        <w:t xml:space="preserve">для «просунутих» користувачів </w:t>
      </w:r>
      <w:r w:rsidR="00C62F19" w:rsidRPr="00484A88">
        <w:t>UNIX</w:t>
      </w:r>
      <w:r w:rsidR="00C62F19">
        <w:rPr>
          <w:lang w:val="uk-UA"/>
        </w:rPr>
        <w:t xml:space="preserve"> систем</w:t>
      </w:r>
      <w:r w:rsidR="009234C3" w:rsidRPr="00484A88">
        <w:t>. NeoMutt з’явився для інтеграції різноманітних користувацьких патчів у Mutt та надання нових можливостей.</w:t>
      </w:r>
    </w:p>
    <w:p w14:paraId="13787147" w14:textId="3166F345" w:rsidR="006B0628" w:rsidRPr="00484A88" w:rsidRDefault="009234C3" w:rsidP="0000409D">
      <w:pPr>
        <w:pStyle w:val="ListParagraph"/>
        <w:numPr>
          <w:ilvl w:val="0"/>
          <w:numId w:val="5"/>
        </w:numPr>
      </w:pPr>
      <w:r w:rsidRPr="00484A88">
        <w:rPr>
          <w:b/>
        </w:rPr>
        <w:t>Тип (інтерфейс)</w:t>
      </w:r>
      <w:r w:rsidR="006B0628" w:rsidRPr="00484A88">
        <w:t xml:space="preserve">: </w:t>
      </w:r>
      <w:r w:rsidRPr="00484A88">
        <w:t>Текстовий (консольний, ncurses); повністю керується з клавіатури</w:t>
      </w:r>
      <w:r w:rsidR="006B0628" w:rsidRPr="00484A88">
        <w:t>.</w:t>
      </w:r>
    </w:p>
    <w:p w14:paraId="0E9E62EA" w14:textId="0BDA0E00" w:rsidR="006B0628" w:rsidRPr="00484A88" w:rsidRDefault="009234C3" w:rsidP="0000409D">
      <w:pPr>
        <w:pStyle w:val="ListParagraph"/>
        <w:numPr>
          <w:ilvl w:val="0"/>
          <w:numId w:val="5"/>
        </w:numPr>
      </w:pPr>
      <w:r w:rsidRPr="00484A88">
        <w:rPr>
          <w:b/>
        </w:rPr>
        <w:t>Протоколи</w:t>
      </w:r>
      <w:r w:rsidR="006B0628" w:rsidRPr="00484A88">
        <w:t xml:space="preserve">: </w:t>
      </w:r>
      <w:r w:rsidRPr="00484A88">
        <w:t>Підтримує IMAP (отримання пошти) і SMTP (</w:t>
      </w:r>
      <w:r w:rsidR="00C62F19">
        <w:t>відправлення).</w:t>
      </w:r>
    </w:p>
    <w:p w14:paraId="407BB88C" w14:textId="6167307C" w:rsidR="006B0628" w:rsidRPr="00484A88" w:rsidRDefault="009234C3" w:rsidP="0000409D">
      <w:pPr>
        <w:pStyle w:val="ListParagraph"/>
        <w:numPr>
          <w:ilvl w:val="0"/>
          <w:numId w:val="5"/>
        </w:numPr>
      </w:pPr>
      <w:r w:rsidRPr="00484A88">
        <w:rPr>
          <w:b/>
        </w:rPr>
        <w:t>Платформи</w:t>
      </w:r>
      <w:r w:rsidRPr="00484A88">
        <w:t>: Linux, BSD, macOS та інші Unix-системи (на Window</w:t>
      </w:r>
      <w:r w:rsidR="00484A88" w:rsidRPr="00484A88">
        <w:t>s здебільшого через Cygwin/WSL)</w:t>
      </w:r>
      <w:r w:rsidR="006B0628" w:rsidRPr="00484A88">
        <w:t>.</w:t>
      </w:r>
    </w:p>
    <w:p w14:paraId="6563A86D" w14:textId="6F483B39" w:rsidR="006B0628" w:rsidRPr="00484A88" w:rsidRDefault="009234C3" w:rsidP="0000409D">
      <w:pPr>
        <w:pStyle w:val="ListParagraph"/>
        <w:numPr>
          <w:ilvl w:val="0"/>
          <w:numId w:val="5"/>
        </w:numPr>
      </w:pPr>
      <w:r w:rsidRPr="00484A88">
        <w:rPr>
          <w:b/>
        </w:rPr>
        <w:t>Основні функції</w:t>
      </w:r>
      <w:r w:rsidR="00484A88" w:rsidRPr="00484A88">
        <w:t>:</w:t>
      </w:r>
      <w:r w:rsidRPr="00484A88">
        <w:t xml:space="preserve"> Повністю клавіатурне керування; підтримка форматів mbox/Maildir; робота з MIME (вкладення); повна інтеграція PGP/GPG і S/MIME для шифрування/підпису; тредінг листів, розширений пошук (з використанням зовнішніх індексів, напр. Notmuch); велика кількість конфігураційних опцій (макроси, хук-скрипти, бічна панель тощо). NeoMutt додає кольорове оформлення, підтримку Usenet (NNTP), теги Notmuch, «розумну» обробку вкладень та інші розширення.</w:t>
      </w:r>
    </w:p>
    <w:p w14:paraId="3B414812" w14:textId="11B1D611" w:rsidR="006B0628" w:rsidRPr="00484A88" w:rsidRDefault="009234C3" w:rsidP="0000409D">
      <w:pPr>
        <w:pStyle w:val="ListParagraph"/>
        <w:numPr>
          <w:ilvl w:val="0"/>
          <w:numId w:val="5"/>
        </w:numPr>
      </w:pPr>
      <w:r w:rsidRPr="00484A88">
        <w:rPr>
          <w:b/>
        </w:rPr>
        <w:t>Недоліки</w:t>
      </w:r>
      <w:r w:rsidR="00484A88" w:rsidRPr="00484A88">
        <w:t>:</w:t>
      </w:r>
      <w:r w:rsidRPr="00484A88">
        <w:t xml:space="preserve"> Відсутність графічного інтерфейсу – висока крива навчання і потреба у ручній конфігурації; зручність значно нижча для непідготовленого користувача. Неможливість зразу працювати з графічними елементами (клацання, перетягування). Немає вбудованої обробки HTML-листів і мультимедіа. Складнощі з OAuth2 – потрібні</w:t>
      </w:r>
      <w:r w:rsidR="00484A88" w:rsidRPr="00484A88">
        <w:t xml:space="preserve"> </w:t>
      </w:r>
      <w:r w:rsidRPr="00484A88">
        <w:t>зовнішн</w:t>
      </w:r>
      <w:r w:rsidR="00484A88" w:rsidRPr="00484A88">
        <w:t>і скрипти і налаштування вручну Нативної збірки для Windows немає</w:t>
      </w:r>
      <w:r w:rsidR="006B0628" w:rsidRPr="00484A88">
        <w:t>.</w:t>
      </w:r>
    </w:p>
    <w:p w14:paraId="20DFFC86" w14:textId="1B1E29E4" w:rsidR="00523A28" w:rsidRPr="00D34607" w:rsidRDefault="00484A88" w:rsidP="00523A28">
      <w:pPr>
        <w:spacing w:after="0" w:line="360" w:lineRule="auto"/>
        <w:jc w:val="center"/>
        <w:rPr>
          <w:color w:val="FF0000"/>
        </w:rPr>
      </w:pPr>
      <w:r>
        <w:rPr>
          <w:noProof/>
        </w:rPr>
        <w:drawing>
          <wp:inline distT="0" distB="0" distL="0" distR="0" wp14:anchorId="5AD1A7BD" wp14:editId="2D97E623">
            <wp:extent cx="2371725" cy="1764424"/>
            <wp:effectExtent l="0" t="0" r="0" b="7620"/>
            <wp:docPr id="1" name="Picture 1" descr="Mutt (email clien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tt (email client)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3563" cy="1788109"/>
                    </a:xfrm>
                    <a:prstGeom prst="rect">
                      <a:avLst/>
                    </a:prstGeom>
                    <a:noFill/>
                    <a:ln>
                      <a:noFill/>
                    </a:ln>
                  </pic:spPr>
                </pic:pic>
              </a:graphicData>
            </a:graphic>
          </wp:inline>
        </w:drawing>
      </w:r>
    </w:p>
    <w:p w14:paraId="188A1F57" w14:textId="75A7B478" w:rsidR="00C62F19" w:rsidRPr="00C62F19" w:rsidRDefault="006B0628" w:rsidP="00C62F19">
      <w:pPr>
        <w:spacing w:after="0" w:line="360" w:lineRule="auto"/>
        <w:jc w:val="center"/>
      </w:pPr>
      <w:r w:rsidRPr="00484A88">
        <w:t xml:space="preserve">Рисунок 1. </w:t>
      </w:r>
      <w:r w:rsidR="00484A88" w:rsidRPr="00484A88">
        <w:t xml:space="preserve">CLI </w:t>
      </w:r>
      <w:r w:rsidRPr="00484A88">
        <w:t xml:space="preserve">Інтерфейс </w:t>
      </w:r>
      <w:r w:rsidR="00484A88" w:rsidRPr="00484A88">
        <w:t>Mutt</w:t>
      </w:r>
    </w:p>
    <w:p w14:paraId="672D8F98" w14:textId="77777777" w:rsidR="000B6236" w:rsidRDefault="000B6236">
      <w:pPr>
        <w:spacing w:after="160" w:line="278" w:lineRule="auto"/>
        <w:jc w:val="left"/>
        <w:rPr>
          <w:b/>
        </w:rPr>
      </w:pPr>
      <w:r>
        <w:rPr>
          <w:b/>
        </w:rPr>
        <w:br w:type="page"/>
      </w:r>
    </w:p>
    <w:p w14:paraId="2F96978A" w14:textId="66C32349" w:rsidR="006B0628" w:rsidRPr="00484A88" w:rsidRDefault="006B0628" w:rsidP="00D67A44">
      <w:pPr>
        <w:spacing w:after="0" w:line="360" w:lineRule="auto"/>
        <w:ind w:firstLine="567"/>
        <w:rPr>
          <w:b/>
        </w:rPr>
      </w:pPr>
      <w:r w:rsidRPr="00484A88">
        <w:rPr>
          <w:b/>
        </w:rPr>
        <w:lastRenderedPageBreak/>
        <w:t xml:space="preserve">Аналог 2. </w:t>
      </w:r>
      <w:r w:rsidR="00484A88" w:rsidRPr="00484A88">
        <w:rPr>
          <w:b/>
        </w:rPr>
        <w:t>Mozilla Thunderbird</w:t>
      </w:r>
    </w:p>
    <w:p w14:paraId="3F405DCD" w14:textId="420E4F74" w:rsidR="006B0628" w:rsidRPr="00484A88" w:rsidRDefault="006B0628" w:rsidP="0000409D">
      <w:pPr>
        <w:pStyle w:val="ListParagraph"/>
        <w:numPr>
          <w:ilvl w:val="0"/>
          <w:numId w:val="6"/>
        </w:numPr>
      </w:pPr>
      <w:r w:rsidRPr="00484A88">
        <w:rPr>
          <w:b/>
        </w:rPr>
        <w:t>Розробник</w:t>
      </w:r>
      <w:r w:rsidRPr="00484A88">
        <w:t xml:space="preserve">: </w:t>
      </w:r>
      <w:r w:rsidR="00484A88" w:rsidRPr="00484A88">
        <w:t>Розроблений та підтримується корпорацією MZLA Technologies (дочірня Mozilla)</w:t>
      </w:r>
      <w:r w:rsidRPr="00484A88">
        <w:t>.</w:t>
      </w:r>
    </w:p>
    <w:p w14:paraId="235B650E" w14:textId="4B477153" w:rsidR="006B0628" w:rsidRPr="00484A88" w:rsidRDefault="006B0628" w:rsidP="0000409D">
      <w:pPr>
        <w:pStyle w:val="ListParagraph"/>
        <w:numPr>
          <w:ilvl w:val="0"/>
          <w:numId w:val="6"/>
        </w:numPr>
      </w:pPr>
      <w:r w:rsidRPr="00484A88">
        <w:rPr>
          <w:b/>
        </w:rPr>
        <w:t>Мета</w:t>
      </w:r>
      <w:r w:rsidRPr="00484A88">
        <w:t>:</w:t>
      </w:r>
      <w:r w:rsidR="00484A88" w:rsidRPr="00484A88">
        <w:t xml:space="preserve"> Універсальний кросплатформовий PIM-клієнт (персональний менеджер інформації), зосереджений на роботі з електронною поштою, календарем, адресною книгою, RSS і чатами</w:t>
      </w:r>
      <w:r w:rsidRPr="00484A88">
        <w:t>.</w:t>
      </w:r>
    </w:p>
    <w:p w14:paraId="04408CED" w14:textId="62217C2C" w:rsidR="006B0628" w:rsidRPr="00484A88" w:rsidRDefault="00484A88" w:rsidP="0000409D">
      <w:pPr>
        <w:pStyle w:val="ListParagraph"/>
        <w:numPr>
          <w:ilvl w:val="0"/>
          <w:numId w:val="6"/>
        </w:numPr>
      </w:pPr>
      <w:r w:rsidRPr="00484A88">
        <w:rPr>
          <w:b/>
        </w:rPr>
        <w:t>Тип (інтерфейс)</w:t>
      </w:r>
      <w:r w:rsidR="006B0628" w:rsidRPr="00484A88">
        <w:t xml:space="preserve">: </w:t>
      </w:r>
      <w:r w:rsidRPr="00484A88">
        <w:t>Графічний (GUI на основі движка Gecko/XUL), з вкладками, кнопками та меню. Доступний на Windows, Linux, macOS.</w:t>
      </w:r>
    </w:p>
    <w:p w14:paraId="3B6B1479" w14:textId="0CD94A81" w:rsidR="006B0628" w:rsidRPr="00484A88" w:rsidRDefault="00484A88" w:rsidP="0000409D">
      <w:pPr>
        <w:pStyle w:val="ListParagraph"/>
        <w:numPr>
          <w:ilvl w:val="0"/>
          <w:numId w:val="6"/>
        </w:numPr>
      </w:pPr>
      <w:r w:rsidRPr="00484A88">
        <w:t>Протоколи: Підтримує IMAP, SMTP із захищеним з’єднанням (TLS/SSL) та має вбудовану підтримку OAuth2 для Gmail, Outlook тощо.)</w:t>
      </w:r>
      <w:r w:rsidR="006B0628" w:rsidRPr="00484A88">
        <w:t>.</w:t>
      </w:r>
    </w:p>
    <w:p w14:paraId="2F5468FB" w14:textId="434CDF89" w:rsidR="006B0628" w:rsidRPr="00484A88" w:rsidRDefault="00484A88" w:rsidP="0000409D">
      <w:pPr>
        <w:pStyle w:val="ListParagraph"/>
        <w:numPr>
          <w:ilvl w:val="0"/>
          <w:numId w:val="6"/>
        </w:numPr>
        <w:rPr>
          <w:lang w:eastAsia="uk-UA"/>
        </w:rPr>
      </w:pPr>
      <w:r w:rsidRPr="00484A88">
        <w:rPr>
          <w:b/>
        </w:rPr>
        <w:t>Платформи</w:t>
      </w:r>
      <w:r w:rsidRPr="00484A88">
        <w:t>:</w:t>
      </w:r>
      <w:r w:rsidRPr="00484A88">
        <w:rPr>
          <w:lang w:eastAsia="uk-UA"/>
        </w:rPr>
        <w:t xml:space="preserve"> </w:t>
      </w:r>
      <w:r w:rsidRPr="00484A88">
        <w:t>Windows, Linux, macOS (офіційно підтримуються); є також версія для Android (Thunderbird Mobile).</w:t>
      </w:r>
    </w:p>
    <w:p w14:paraId="544C37E7" w14:textId="7CE8759A" w:rsidR="006B0628" w:rsidRPr="00484A88" w:rsidRDefault="00484A88" w:rsidP="0000409D">
      <w:pPr>
        <w:pStyle w:val="ListParagraph"/>
        <w:numPr>
          <w:ilvl w:val="0"/>
          <w:numId w:val="6"/>
        </w:numPr>
        <w:rPr>
          <w:lang w:eastAsia="uk-UA"/>
        </w:rPr>
      </w:pPr>
      <w:r w:rsidRPr="00336FEE">
        <w:t>Основні функції:</w:t>
      </w:r>
      <w:r w:rsidRPr="00484A88">
        <w:t xml:space="preserve"> Графічний інтерфейс із вкладками; підтримка кількох акаунтів і ідентичностей; швидкий пошук та збережені віртуальні папки; гнучкі правила фільтрації; групування та тегування листів; наявність Bayesian-спам-фільтра; вбудований календар (з версії 78, раніше через Lightning), адресна книга, RSS/Atom-агрегатор, IRC/XMPP/Matrix-чат</w:t>
      </w:r>
      <w:r w:rsidR="006B0628" w:rsidRPr="00484A88">
        <w:rPr>
          <w:lang w:eastAsia="uk-UA"/>
        </w:rPr>
        <w:t>.</w:t>
      </w:r>
      <w:r w:rsidRPr="00484A88">
        <w:rPr>
          <w:lang w:eastAsia="uk-UA"/>
        </w:rPr>
        <w:br/>
      </w:r>
      <w:r w:rsidRPr="00484A88">
        <w:rPr>
          <w:lang w:val="uk-UA"/>
        </w:rPr>
        <w:t>П</w:t>
      </w:r>
      <w:r w:rsidRPr="00484A88">
        <w:t>овна підтримка OpenPGP та S/MIME для безпеки; вбудований переглядач PDF, шаблони листів, система доповнень (Add-ons) для розширення функцій.</w:t>
      </w:r>
    </w:p>
    <w:p w14:paraId="07922AFA" w14:textId="0B91F3D0" w:rsidR="006B0628" w:rsidRPr="00484A88" w:rsidRDefault="00484A88" w:rsidP="0000409D">
      <w:pPr>
        <w:pStyle w:val="ListParagraph"/>
        <w:numPr>
          <w:ilvl w:val="0"/>
          <w:numId w:val="6"/>
        </w:numPr>
        <w:rPr>
          <w:lang w:eastAsia="uk-UA"/>
        </w:rPr>
      </w:pPr>
      <w:r w:rsidRPr="00C8678F">
        <w:rPr>
          <w:b/>
          <w:lang w:val="uk-UA" w:eastAsia="uk-UA"/>
        </w:rPr>
        <w:t>Недоліки</w:t>
      </w:r>
      <w:r w:rsidRPr="00484A88">
        <w:rPr>
          <w:lang w:val="uk-UA" w:eastAsia="uk-UA"/>
        </w:rPr>
        <w:t xml:space="preserve">: </w:t>
      </w:r>
      <w:r w:rsidRPr="00484A88">
        <w:t xml:space="preserve">Досить «важкий» клієнт (великий обсяг коду) – може бути помітно ресурсоємним. Відсутня вбудована підтримка Microsoft Exchange (тільки IMAP/SMTP) і SMTPUTF8 (у адресах лише ASCII). Обмеження файлової системи може впливати на великі папки POP3. Ще немає повноцінної реалізації для iOS. </w:t>
      </w:r>
      <w:r w:rsidR="00C87B90">
        <w:rPr>
          <w:lang w:val="uk-UA"/>
        </w:rPr>
        <w:t>І</w:t>
      </w:r>
      <w:r w:rsidR="00C87B90">
        <w:t>сторично базувався на XUL, що ускладнює підтримку старих доповнень</w:t>
      </w:r>
      <w:r w:rsidR="00C87B90">
        <w:rPr>
          <w:lang w:val="uk-UA"/>
        </w:rPr>
        <w:t xml:space="preserve"> </w:t>
      </w:r>
      <w:r w:rsidRPr="00484A88">
        <w:t>– надбудови (Add-ons) працюють не скрізь і потребують оновлення.</w:t>
      </w:r>
    </w:p>
    <w:p w14:paraId="2F40CC41" w14:textId="38AAC05C" w:rsidR="00523A28" w:rsidRPr="00D34607" w:rsidRDefault="00484A88" w:rsidP="00523A28">
      <w:pPr>
        <w:spacing w:after="0" w:line="360" w:lineRule="auto"/>
        <w:jc w:val="center"/>
        <w:rPr>
          <w:i/>
          <w:iCs/>
          <w:color w:val="FF0000"/>
          <w:lang w:val="uk-UA" w:eastAsia="uk-UA"/>
        </w:rPr>
      </w:pPr>
      <w:r>
        <w:rPr>
          <w:noProof/>
        </w:rPr>
        <w:drawing>
          <wp:inline distT="0" distB="0" distL="0" distR="0" wp14:anchorId="4D208816" wp14:editId="7F5A8E82">
            <wp:extent cx="3291840" cy="2057400"/>
            <wp:effectExtent l="0" t="0" r="0" b="0"/>
            <wp:docPr id="2" name="Pictur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91840" cy="2057400"/>
                    </a:xfrm>
                    <a:prstGeom prst="rect">
                      <a:avLst/>
                    </a:prstGeom>
                    <a:noFill/>
                    <a:ln>
                      <a:noFill/>
                    </a:ln>
                  </pic:spPr>
                </pic:pic>
              </a:graphicData>
            </a:graphic>
          </wp:inline>
        </w:drawing>
      </w:r>
    </w:p>
    <w:p w14:paraId="7E61C1A4" w14:textId="35AFCCF5" w:rsidR="00101A46" w:rsidRPr="000B6236" w:rsidRDefault="006B0628" w:rsidP="000B6236">
      <w:pPr>
        <w:spacing w:after="0" w:line="360" w:lineRule="auto"/>
        <w:jc w:val="center"/>
        <w:rPr>
          <w:i/>
          <w:iCs/>
          <w:lang w:val="uk-UA" w:eastAsia="uk-UA"/>
        </w:rPr>
      </w:pPr>
      <w:r w:rsidRPr="00484A88">
        <w:rPr>
          <w:i/>
          <w:iCs/>
          <w:lang w:eastAsia="uk-UA"/>
        </w:rPr>
        <w:t xml:space="preserve">Рисунок </w:t>
      </w:r>
      <w:r w:rsidR="00523A28" w:rsidRPr="00484A88">
        <w:rPr>
          <w:i/>
          <w:iCs/>
          <w:lang w:val="uk-UA" w:eastAsia="uk-UA"/>
        </w:rPr>
        <w:t>2</w:t>
      </w:r>
      <w:r w:rsidRPr="00484A88">
        <w:rPr>
          <w:i/>
          <w:iCs/>
          <w:lang w:eastAsia="uk-UA"/>
        </w:rPr>
        <w:t xml:space="preserve">. </w:t>
      </w:r>
      <w:r w:rsidR="00484A88" w:rsidRPr="00484A88">
        <w:rPr>
          <w:i/>
          <w:iCs/>
          <w:lang w:eastAsia="uk-UA"/>
        </w:rPr>
        <w:t xml:space="preserve">GUI </w:t>
      </w:r>
      <w:r w:rsidR="00484A88" w:rsidRPr="00484A88">
        <w:rPr>
          <w:i/>
          <w:iCs/>
          <w:lang w:val="uk-UA" w:eastAsia="uk-UA"/>
        </w:rPr>
        <w:t xml:space="preserve">інтерфейс </w:t>
      </w:r>
      <w:r w:rsidR="00484A88" w:rsidRPr="00484A88">
        <w:rPr>
          <w:i/>
          <w:iCs/>
          <w:lang w:eastAsia="uk-UA"/>
        </w:rPr>
        <w:t>Thunderbird</w:t>
      </w:r>
      <w:r w:rsidR="000B6236">
        <w:rPr>
          <w:i/>
          <w:iCs/>
          <w:lang w:eastAsia="uk-UA"/>
        </w:rPr>
        <w:br w:type="page"/>
      </w:r>
    </w:p>
    <w:p w14:paraId="1923B0D9" w14:textId="0F1B5627" w:rsidR="002425F8" w:rsidRPr="002425F8" w:rsidRDefault="002425F8" w:rsidP="002425F8">
      <w:pPr>
        <w:rPr>
          <w:b/>
          <w:bCs/>
          <w:lang w:val="uk-UA"/>
        </w:rPr>
      </w:pPr>
      <w:r w:rsidRPr="002425F8">
        <w:rPr>
          <w:b/>
          <w:bCs/>
        </w:rPr>
        <w:lastRenderedPageBreak/>
        <w:t>Аналог 3. Alpine</w:t>
      </w:r>
    </w:p>
    <w:p w14:paraId="165555AD" w14:textId="778A10B2" w:rsidR="002425F8" w:rsidRPr="002425F8" w:rsidRDefault="002425F8" w:rsidP="002425F8">
      <w:pPr>
        <w:pStyle w:val="ListParagraph"/>
        <w:numPr>
          <w:ilvl w:val="0"/>
          <w:numId w:val="14"/>
        </w:numPr>
      </w:pPr>
      <w:r w:rsidRPr="002425F8">
        <w:rPr>
          <w:b/>
          <w:bCs/>
        </w:rPr>
        <w:t>Розробник</w:t>
      </w:r>
      <w:r>
        <w:t>: Вашингтонський університет (University of Washington); розвинувся з попередньої системи Pine.</w:t>
      </w:r>
    </w:p>
    <w:p w14:paraId="29E3E4D5" w14:textId="34C42823" w:rsidR="002425F8" w:rsidRPr="002425F8" w:rsidRDefault="002425F8" w:rsidP="002425F8">
      <w:pPr>
        <w:pStyle w:val="ListParagraph"/>
        <w:numPr>
          <w:ilvl w:val="0"/>
          <w:numId w:val="14"/>
        </w:numPr>
      </w:pPr>
      <w:r w:rsidRPr="002425F8">
        <w:rPr>
          <w:b/>
          <w:bCs/>
        </w:rPr>
        <w:t>Мета</w:t>
      </w:r>
      <w:r>
        <w:t>: Створення інтуїтивно зрозумілого поштового клієнта для користувачів, які віддають перевагу текстовому інтерфейсу, але потребують зручнішої навігації, ніж у традиційних Unix-утилітах.</w:t>
      </w:r>
    </w:p>
    <w:p w14:paraId="5B6092FA" w14:textId="60BE67E1" w:rsidR="002425F8" w:rsidRPr="002425F8" w:rsidRDefault="002425F8" w:rsidP="002425F8">
      <w:pPr>
        <w:pStyle w:val="ListParagraph"/>
        <w:numPr>
          <w:ilvl w:val="0"/>
          <w:numId w:val="14"/>
        </w:numPr>
      </w:pPr>
      <w:r w:rsidRPr="002425F8">
        <w:rPr>
          <w:b/>
          <w:bCs/>
        </w:rPr>
        <w:t>Тип (інтерфейс)</w:t>
      </w:r>
      <w:r>
        <w:t>: Текстовий (TUI — Text User Interface), орієнтований на меню. На відміну від Mutt, який керується командними клавішами, Alpine пропонує постійне меню підказок на екрані.</w:t>
      </w:r>
    </w:p>
    <w:p w14:paraId="6DF52B09" w14:textId="2C90BB42" w:rsidR="002425F8" w:rsidRPr="002425F8" w:rsidRDefault="002425F8" w:rsidP="002425F8">
      <w:pPr>
        <w:pStyle w:val="ListParagraph"/>
        <w:numPr>
          <w:ilvl w:val="0"/>
          <w:numId w:val="14"/>
        </w:numPr>
      </w:pPr>
      <w:r w:rsidRPr="002425F8">
        <w:rPr>
          <w:b/>
          <w:bCs/>
        </w:rPr>
        <w:t>Протоколи</w:t>
      </w:r>
      <w:r>
        <w:t>: Повна підтримка IMAP, SMTP, NNTP (новини), а також локальних поштових скриньок.</w:t>
      </w:r>
    </w:p>
    <w:p w14:paraId="7BC62BC1" w14:textId="27319F44" w:rsidR="002425F8" w:rsidRPr="002425F8" w:rsidRDefault="002425F8" w:rsidP="002425F8">
      <w:pPr>
        <w:pStyle w:val="ListParagraph"/>
        <w:numPr>
          <w:ilvl w:val="0"/>
          <w:numId w:val="14"/>
        </w:numPr>
      </w:pPr>
      <w:r w:rsidRPr="002425F8">
        <w:rPr>
          <w:b/>
          <w:bCs/>
        </w:rPr>
        <w:t>Платформи</w:t>
      </w:r>
      <w:r>
        <w:t>: Unix-подібні системи (Linux, BSD), Windows (через порти).</w:t>
      </w:r>
    </w:p>
    <w:p w14:paraId="44422DB5" w14:textId="550A819D" w:rsidR="002425F8" w:rsidRPr="002425F8" w:rsidRDefault="002425F8" w:rsidP="002425F8">
      <w:pPr>
        <w:pStyle w:val="ListParagraph"/>
        <w:numPr>
          <w:ilvl w:val="0"/>
          <w:numId w:val="14"/>
        </w:numPr>
      </w:pPr>
      <w:r w:rsidRPr="002425F8">
        <w:rPr>
          <w:b/>
          <w:bCs/>
        </w:rPr>
        <w:t>Основні функції</w:t>
      </w:r>
      <w:r>
        <w:t>: Вбудований простий текстовий редактор Pico (або Nano); інтуїтивна система навігації через меню; підтримка адресної книги; можливість роботи з вкладеннями.</w:t>
      </w:r>
    </w:p>
    <w:p w14:paraId="6A248652" w14:textId="77777777" w:rsidR="002425F8" w:rsidRPr="002425F8" w:rsidRDefault="002425F8" w:rsidP="002425F8">
      <w:pPr>
        <w:pStyle w:val="ListParagraph"/>
        <w:numPr>
          <w:ilvl w:val="0"/>
          <w:numId w:val="14"/>
        </w:numPr>
        <w:rPr>
          <w:rFonts w:eastAsia="Times New Roman"/>
          <w:b/>
          <w:bCs/>
          <w:color w:val="000000" w:themeColor="text1"/>
          <w:lang w:val="uk-UA" w:eastAsia="uk-UA"/>
        </w:rPr>
      </w:pPr>
      <w:r w:rsidRPr="002425F8">
        <w:rPr>
          <w:b/>
          <w:bCs/>
        </w:rPr>
        <w:t>Недоліки</w:t>
      </w:r>
      <w:r>
        <w:t>: Інтерфейс виглядає архаїчно навіть для консольних програм; слабка підтримка сучасних HTML-листів; складність налаштування OAuth2 для сучасних поштових сервісів (Gmail/Outlook) без додаткових патчів.</w:t>
      </w:r>
    </w:p>
    <w:p w14:paraId="08B07028" w14:textId="77777777" w:rsidR="002425F8" w:rsidRPr="002425F8" w:rsidRDefault="002425F8" w:rsidP="002425F8">
      <w:pPr>
        <w:jc w:val="center"/>
        <w:rPr>
          <w:rFonts w:eastAsia="Times New Roman"/>
          <w:b/>
          <w:bCs/>
          <w:color w:val="000000" w:themeColor="text1"/>
          <w:lang w:val="uk-UA" w:eastAsia="uk-UA"/>
        </w:rPr>
      </w:pPr>
      <w:r>
        <w:fldChar w:fldCharType="begin"/>
      </w:r>
      <w:r>
        <w:instrText xml:space="preserve"> INCLUDEPICTURE "https://upload.wikimedia.org/wikipedia/commons/f/fc/Alpine-2.00.png" \* MERGEFORMATINET </w:instrText>
      </w:r>
      <w:r>
        <w:fldChar w:fldCharType="separate"/>
      </w:r>
      <w:r>
        <w:rPr>
          <w:noProof/>
        </w:rPr>
        <w:drawing>
          <wp:inline distT="0" distB="0" distL="0" distR="0" wp14:anchorId="0DF75516" wp14:editId="39F4C236">
            <wp:extent cx="4684542" cy="3383280"/>
            <wp:effectExtent l="0" t="0" r="1905" b="0"/>
            <wp:docPr id="1094819710" name="Picture 5" descr="Alpine (email clien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lpine (email client) - Wikipedia"/>
                    <pic:cNvPicPr>
                      <a:picLocks noChangeAspect="1" noChangeArrowheads="1"/>
                    </pic:cNvPicPr>
                  </pic:nvPicPr>
                  <pic:blipFill rotWithShape="1">
                    <a:blip r:embed="rId11">
                      <a:extLst>
                        <a:ext uri="{28A0092B-C50C-407E-A947-70E740481C1C}">
                          <a14:useLocalDpi xmlns:a14="http://schemas.microsoft.com/office/drawing/2010/main" val="0"/>
                        </a:ext>
                      </a:extLst>
                    </a:blip>
                    <a:srcRect/>
                    <a:stretch>
                      <a:fillRect/>
                    </a:stretch>
                  </pic:blipFill>
                  <pic:spPr bwMode="auto">
                    <a:xfrm>
                      <a:off x="0" y="0"/>
                      <a:ext cx="4709202" cy="340109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6E3BA3C1" w14:textId="3579716A" w:rsidR="002425F8" w:rsidRPr="002425F8" w:rsidRDefault="002425F8" w:rsidP="002425F8">
      <w:pPr>
        <w:jc w:val="center"/>
        <w:rPr>
          <w:lang w:val="uk-UA" w:eastAsia="uk-UA"/>
        </w:rPr>
      </w:pPr>
      <w:r w:rsidRPr="002425F8">
        <w:rPr>
          <w:i/>
          <w:iCs/>
          <w:lang w:eastAsia="uk-UA"/>
        </w:rPr>
        <w:t xml:space="preserve">Рисунок </w:t>
      </w:r>
      <w:r>
        <w:rPr>
          <w:i/>
          <w:iCs/>
          <w:lang w:eastAsia="uk-UA"/>
        </w:rPr>
        <w:t>3</w:t>
      </w:r>
      <w:r w:rsidRPr="002425F8">
        <w:rPr>
          <w:i/>
          <w:iCs/>
          <w:lang w:eastAsia="uk-UA"/>
        </w:rPr>
        <w:t xml:space="preserve">. </w:t>
      </w:r>
      <w:r>
        <w:rPr>
          <w:i/>
          <w:iCs/>
          <w:lang w:eastAsia="uk-UA"/>
        </w:rPr>
        <w:t>CLI</w:t>
      </w:r>
      <w:r w:rsidRPr="002425F8">
        <w:rPr>
          <w:i/>
          <w:iCs/>
          <w:lang w:eastAsia="uk-UA"/>
        </w:rPr>
        <w:t xml:space="preserve"> </w:t>
      </w:r>
      <w:r w:rsidRPr="002425F8">
        <w:rPr>
          <w:i/>
          <w:iCs/>
          <w:lang w:val="uk-UA" w:eastAsia="uk-UA"/>
        </w:rPr>
        <w:t xml:space="preserve">інтерфейс </w:t>
      </w:r>
      <w:r>
        <w:rPr>
          <w:i/>
          <w:iCs/>
          <w:lang w:eastAsia="uk-UA"/>
        </w:rPr>
        <w:t>Alpine</w:t>
      </w:r>
    </w:p>
    <w:p w14:paraId="0B5D3213" w14:textId="3727F675" w:rsidR="002425F8" w:rsidRPr="007E4680" w:rsidRDefault="002425F8" w:rsidP="007E4680">
      <w:pPr>
        <w:spacing w:after="160" w:line="278" w:lineRule="auto"/>
        <w:jc w:val="left"/>
        <w:rPr>
          <w:lang w:val="uk-UA"/>
        </w:rPr>
      </w:pPr>
      <w:r>
        <w:br w:type="page"/>
      </w:r>
    </w:p>
    <w:p w14:paraId="0A9D52E1" w14:textId="4C09A3A2" w:rsidR="00101A46" w:rsidRPr="00E55A24" w:rsidRDefault="00101A46" w:rsidP="000D5454">
      <w:pPr>
        <w:pStyle w:val="Heading3"/>
        <w:jc w:val="center"/>
      </w:pPr>
      <w:bookmarkStart w:id="9" w:name="_Toc217308796"/>
      <w:r w:rsidRPr="00E55A24">
        <w:lastRenderedPageBreak/>
        <w:t>1.1.2. Обґрунтування доцільності розробки власного рішення</w:t>
      </w:r>
      <w:bookmarkEnd w:id="9"/>
    </w:p>
    <w:p w14:paraId="73703141" w14:textId="3CE174BB" w:rsidR="006B0628" w:rsidRDefault="006B0628" w:rsidP="00B532AF">
      <w:pPr>
        <w:spacing w:after="0" w:line="360" w:lineRule="auto"/>
        <w:ind w:firstLine="567"/>
        <w:rPr>
          <w:lang w:val="uk-UA" w:eastAsia="uk-UA"/>
        </w:rPr>
      </w:pPr>
      <w:r w:rsidRPr="00EE3EC7">
        <w:rPr>
          <w:lang w:eastAsia="uk-UA"/>
        </w:rPr>
        <w:t>На основі зібраних даних було складено узагальнену таблицю порівняння функціо</w:t>
      </w:r>
      <w:r w:rsidR="00B87611">
        <w:rPr>
          <w:lang w:eastAsia="uk-UA"/>
        </w:rPr>
        <w:t>нальних можливостей аналогів.</w:t>
      </w:r>
    </w:p>
    <w:p w14:paraId="49FAB99E" w14:textId="77777777" w:rsidR="00FA7435" w:rsidRDefault="00FA7435" w:rsidP="002070FE">
      <w:pPr>
        <w:spacing w:after="0" w:line="360" w:lineRule="auto"/>
        <w:ind w:firstLine="567"/>
        <w:rPr>
          <w:lang w:val="uk-UA" w:eastAsia="uk-UA"/>
        </w:rPr>
      </w:pPr>
    </w:p>
    <w:p w14:paraId="1D4225E6" w14:textId="2C5F3F34" w:rsidR="00FA7435" w:rsidRPr="00FA7435" w:rsidRDefault="00FA7435" w:rsidP="00FA7435">
      <w:pPr>
        <w:spacing w:after="0" w:line="360" w:lineRule="auto"/>
        <w:jc w:val="center"/>
        <w:rPr>
          <w:lang w:val="uk-UA" w:eastAsia="uk-UA"/>
        </w:rPr>
      </w:pPr>
      <w:r w:rsidRPr="00EE3EC7">
        <w:rPr>
          <w:lang w:eastAsia="uk-UA"/>
        </w:rPr>
        <w:t>Таблиця 1. Узагальнена таблиця порівняння аналогів</w:t>
      </w:r>
    </w:p>
    <w:tbl>
      <w:tblPr>
        <w:tblStyle w:val="TableGrid"/>
        <w:tblW w:w="0" w:type="auto"/>
        <w:tblLook w:val="04A0" w:firstRow="1" w:lastRow="0" w:firstColumn="1" w:lastColumn="0" w:noHBand="0" w:noVBand="1"/>
      </w:tblPr>
      <w:tblGrid>
        <w:gridCol w:w="2407"/>
        <w:gridCol w:w="2407"/>
        <w:gridCol w:w="2407"/>
        <w:gridCol w:w="2407"/>
      </w:tblGrid>
      <w:tr w:rsidR="002425F8" w14:paraId="30AA5EA3" w14:textId="77777777" w:rsidTr="002425F8">
        <w:tc>
          <w:tcPr>
            <w:tcW w:w="2407" w:type="dxa"/>
          </w:tcPr>
          <w:p w14:paraId="65816E96" w14:textId="643B063C" w:rsidR="002425F8" w:rsidRPr="002425F8" w:rsidRDefault="002425F8" w:rsidP="00F772DB">
            <w:pPr>
              <w:spacing w:after="0" w:line="360" w:lineRule="auto"/>
              <w:rPr>
                <w:lang w:val="uk-UA" w:eastAsia="uk-UA"/>
              </w:rPr>
            </w:pPr>
            <w:r>
              <w:rPr>
                <w:lang w:val="uk-UA" w:eastAsia="uk-UA"/>
              </w:rPr>
              <w:t>Критерій</w:t>
            </w:r>
          </w:p>
        </w:tc>
        <w:tc>
          <w:tcPr>
            <w:tcW w:w="2407" w:type="dxa"/>
          </w:tcPr>
          <w:p w14:paraId="317C64B5" w14:textId="37504A2B" w:rsidR="002425F8" w:rsidRDefault="002425F8" w:rsidP="00F772DB">
            <w:pPr>
              <w:spacing w:after="0" w:line="360" w:lineRule="auto"/>
              <w:rPr>
                <w:lang w:eastAsia="uk-UA"/>
              </w:rPr>
            </w:pPr>
            <w:r>
              <w:rPr>
                <w:lang w:eastAsia="uk-UA"/>
              </w:rPr>
              <w:t>Mutt / NeoMutt</w:t>
            </w:r>
          </w:p>
        </w:tc>
        <w:tc>
          <w:tcPr>
            <w:tcW w:w="2407" w:type="dxa"/>
          </w:tcPr>
          <w:p w14:paraId="0C304308" w14:textId="78BB5801" w:rsidR="002425F8" w:rsidRDefault="002425F8" w:rsidP="00F772DB">
            <w:pPr>
              <w:spacing w:after="0" w:line="360" w:lineRule="auto"/>
              <w:rPr>
                <w:lang w:eastAsia="uk-UA"/>
              </w:rPr>
            </w:pPr>
            <w:r>
              <w:t>Thunderbird</w:t>
            </w:r>
          </w:p>
        </w:tc>
        <w:tc>
          <w:tcPr>
            <w:tcW w:w="2407" w:type="dxa"/>
          </w:tcPr>
          <w:p w14:paraId="32884420" w14:textId="6C617467" w:rsidR="002425F8" w:rsidRDefault="002425F8" w:rsidP="00F772DB">
            <w:pPr>
              <w:spacing w:after="0" w:line="360" w:lineRule="auto"/>
              <w:rPr>
                <w:lang w:eastAsia="uk-UA"/>
              </w:rPr>
            </w:pPr>
            <w:r>
              <w:t>Alpine</w:t>
            </w:r>
          </w:p>
        </w:tc>
      </w:tr>
      <w:tr w:rsidR="002425F8" w14:paraId="0E3634B8" w14:textId="77777777" w:rsidTr="002425F8">
        <w:tc>
          <w:tcPr>
            <w:tcW w:w="2407" w:type="dxa"/>
          </w:tcPr>
          <w:p w14:paraId="12FD52FB" w14:textId="7A4C14A1" w:rsidR="002425F8" w:rsidRDefault="002425F8" w:rsidP="00F772DB">
            <w:pPr>
              <w:spacing w:after="0" w:line="360" w:lineRule="auto"/>
              <w:rPr>
                <w:lang w:eastAsia="uk-UA"/>
              </w:rPr>
            </w:pPr>
            <w:r w:rsidRPr="002425F8">
              <w:rPr>
                <w:lang w:eastAsia="uk-UA"/>
              </w:rPr>
              <w:t>Тип інтерфейсу</w:t>
            </w:r>
          </w:p>
        </w:tc>
        <w:tc>
          <w:tcPr>
            <w:tcW w:w="2407" w:type="dxa"/>
          </w:tcPr>
          <w:p w14:paraId="1B6530C4" w14:textId="633E9148" w:rsidR="002425F8" w:rsidRDefault="002425F8" w:rsidP="00F772DB">
            <w:pPr>
              <w:spacing w:after="0" w:line="360" w:lineRule="auto"/>
              <w:rPr>
                <w:lang w:eastAsia="uk-UA"/>
              </w:rPr>
            </w:pPr>
            <w:r w:rsidRPr="002425F8">
              <w:rPr>
                <w:lang w:eastAsia="uk-UA"/>
              </w:rPr>
              <w:t>CLI (командний рядок), керування гарячими клавішами</w:t>
            </w:r>
          </w:p>
        </w:tc>
        <w:tc>
          <w:tcPr>
            <w:tcW w:w="2407" w:type="dxa"/>
          </w:tcPr>
          <w:p w14:paraId="140C90EB" w14:textId="55B61219" w:rsidR="002425F8" w:rsidRDefault="002425F8" w:rsidP="00F772DB">
            <w:pPr>
              <w:spacing w:after="0" w:line="360" w:lineRule="auto"/>
              <w:rPr>
                <w:lang w:eastAsia="uk-UA"/>
              </w:rPr>
            </w:pPr>
            <w:r w:rsidRPr="002425F8">
              <w:rPr>
                <w:lang w:eastAsia="uk-UA"/>
              </w:rPr>
              <w:t>GUI (графічний), повне керування мишею</w:t>
            </w:r>
          </w:p>
        </w:tc>
        <w:tc>
          <w:tcPr>
            <w:tcW w:w="2407" w:type="dxa"/>
          </w:tcPr>
          <w:p w14:paraId="41204650" w14:textId="4904F606" w:rsidR="002425F8" w:rsidRDefault="002425F8" w:rsidP="00F772DB">
            <w:pPr>
              <w:spacing w:after="0" w:line="360" w:lineRule="auto"/>
              <w:rPr>
                <w:lang w:eastAsia="uk-UA"/>
              </w:rPr>
            </w:pPr>
            <w:r w:rsidRPr="002425F8">
              <w:rPr>
                <w:lang w:eastAsia="uk-UA"/>
              </w:rPr>
              <w:t>TUI (текстове меню), навігація через підказки</w:t>
            </w:r>
          </w:p>
        </w:tc>
      </w:tr>
      <w:tr w:rsidR="002425F8" w14:paraId="45ECEF12" w14:textId="77777777" w:rsidTr="002425F8">
        <w:tc>
          <w:tcPr>
            <w:tcW w:w="2407" w:type="dxa"/>
          </w:tcPr>
          <w:p w14:paraId="50913F86" w14:textId="0AB3751F" w:rsidR="002425F8" w:rsidRDefault="002425F8" w:rsidP="00F772DB">
            <w:pPr>
              <w:spacing w:after="0" w:line="360" w:lineRule="auto"/>
              <w:rPr>
                <w:lang w:eastAsia="uk-UA"/>
              </w:rPr>
            </w:pPr>
            <w:r w:rsidRPr="002425F8">
              <w:rPr>
                <w:lang w:eastAsia="uk-UA"/>
              </w:rPr>
              <w:t>Складність освоєння</w:t>
            </w:r>
          </w:p>
        </w:tc>
        <w:tc>
          <w:tcPr>
            <w:tcW w:w="2407" w:type="dxa"/>
          </w:tcPr>
          <w:p w14:paraId="6F3ED8DC" w14:textId="38B88A64" w:rsidR="002425F8" w:rsidRDefault="002425F8" w:rsidP="00F772DB">
            <w:pPr>
              <w:spacing w:after="0" w:line="360" w:lineRule="auto"/>
              <w:rPr>
                <w:lang w:eastAsia="uk-UA"/>
              </w:rPr>
            </w:pPr>
            <w:r w:rsidRPr="002425F8">
              <w:rPr>
                <w:lang w:eastAsia="uk-UA"/>
              </w:rPr>
              <w:t>Висока (потребує вивчення команд)</w:t>
            </w:r>
          </w:p>
        </w:tc>
        <w:tc>
          <w:tcPr>
            <w:tcW w:w="2407" w:type="dxa"/>
          </w:tcPr>
          <w:p w14:paraId="59126050" w14:textId="659DAE8D" w:rsidR="002425F8" w:rsidRDefault="002425F8" w:rsidP="00F772DB">
            <w:pPr>
              <w:spacing w:after="0" w:line="360" w:lineRule="auto"/>
              <w:rPr>
                <w:lang w:eastAsia="uk-UA"/>
              </w:rPr>
            </w:pPr>
            <w:r w:rsidRPr="002425F8">
              <w:rPr>
                <w:lang w:eastAsia="uk-UA"/>
              </w:rPr>
              <w:t>Низька (звичний віконний інтерфейс)</w:t>
            </w:r>
          </w:p>
        </w:tc>
        <w:tc>
          <w:tcPr>
            <w:tcW w:w="2407" w:type="dxa"/>
          </w:tcPr>
          <w:p w14:paraId="3105C896" w14:textId="791F96E9" w:rsidR="002425F8" w:rsidRDefault="002425F8" w:rsidP="00F772DB">
            <w:pPr>
              <w:spacing w:after="0" w:line="360" w:lineRule="auto"/>
              <w:rPr>
                <w:lang w:eastAsia="uk-UA"/>
              </w:rPr>
            </w:pPr>
            <w:r>
              <w:t>Середня (є меню-підказки)</w:t>
            </w:r>
          </w:p>
        </w:tc>
      </w:tr>
      <w:tr w:rsidR="002425F8" w14:paraId="2B21B942" w14:textId="77777777" w:rsidTr="002425F8">
        <w:tc>
          <w:tcPr>
            <w:tcW w:w="2407" w:type="dxa"/>
          </w:tcPr>
          <w:p w14:paraId="2D9C5171" w14:textId="11AA5491" w:rsidR="002425F8" w:rsidRDefault="002425F8" w:rsidP="00F772DB">
            <w:pPr>
              <w:spacing w:after="0" w:line="360" w:lineRule="auto"/>
              <w:rPr>
                <w:lang w:eastAsia="uk-UA"/>
              </w:rPr>
            </w:pPr>
            <w:r w:rsidRPr="002425F8">
              <w:rPr>
                <w:lang w:eastAsia="uk-UA"/>
              </w:rPr>
              <w:t>Налаштування</w:t>
            </w:r>
          </w:p>
        </w:tc>
        <w:tc>
          <w:tcPr>
            <w:tcW w:w="2407" w:type="dxa"/>
          </w:tcPr>
          <w:p w14:paraId="60ED35F7" w14:textId="529B8B09" w:rsidR="002425F8" w:rsidRDefault="002425F8" w:rsidP="00F772DB">
            <w:pPr>
              <w:spacing w:after="0" w:line="360" w:lineRule="auto"/>
              <w:rPr>
                <w:lang w:eastAsia="uk-UA"/>
              </w:rPr>
            </w:pPr>
            <w:r>
              <w:t>Текстові конфіги, складна ручна конфігурація</w:t>
            </w:r>
          </w:p>
        </w:tc>
        <w:tc>
          <w:tcPr>
            <w:tcW w:w="2407" w:type="dxa"/>
          </w:tcPr>
          <w:p w14:paraId="073C1D60" w14:textId="1A186EB2" w:rsidR="002425F8" w:rsidRDefault="002425F8" w:rsidP="00F772DB">
            <w:pPr>
              <w:spacing w:after="0" w:line="360" w:lineRule="auto"/>
              <w:rPr>
                <w:lang w:eastAsia="uk-UA"/>
              </w:rPr>
            </w:pPr>
            <w:r>
              <w:t>Графічне меню налаштувань</w:t>
            </w:r>
          </w:p>
        </w:tc>
        <w:tc>
          <w:tcPr>
            <w:tcW w:w="2407" w:type="dxa"/>
          </w:tcPr>
          <w:p w14:paraId="283F9AC8" w14:textId="136D9F2A" w:rsidR="002425F8" w:rsidRDefault="002425F8" w:rsidP="00F772DB">
            <w:pPr>
              <w:spacing w:after="0" w:line="360" w:lineRule="auto"/>
              <w:rPr>
                <w:lang w:eastAsia="uk-UA"/>
              </w:rPr>
            </w:pPr>
            <w:r>
              <w:t>Текстова конфігурація або через меню</w:t>
            </w:r>
          </w:p>
        </w:tc>
      </w:tr>
      <w:tr w:rsidR="002425F8" w14:paraId="7952EE9C" w14:textId="77777777" w:rsidTr="002425F8">
        <w:tc>
          <w:tcPr>
            <w:tcW w:w="2407" w:type="dxa"/>
          </w:tcPr>
          <w:p w14:paraId="47CCE135" w14:textId="14A89482" w:rsidR="002425F8" w:rsidRDefault="002425F8" w:rsidP="00F772DB">
            <w:pPr>
              <w:spacing w:after="0" w:line="360" w:lineRule="auto"/>
              <w:rPr>
                <w:lang w:eastAsia="uk-UA"/>
              </w:rPr>
            </w:pPr>
            <w:r w:rsidRPr="002425F8">
              <w:rPr>
                <w:lang w:eastAsia="uk-UA"/>
              </w:rPr>
              <w:t>Робота з ресурсами</w:t>
            </w:r>
          </w:p>
        </w:tc>
        <w:tc>
          <w:tcPr>
            <w:tcW w:w="2407" w:type="dxa"/>
          </w:tcPr>
          <w:p w14:paraId="19E88BFE" w14:textId="1CE7E47C" w:rsidR="002425F8" w:rsidRDefault="002425F8" w:rsidP="00F772DB">
            <w:pPr>
              <w:spacing w:after="0" w:line="360" w:lineRule="auto"/>
              <w:rPr>
                <w:lang w:eastAsia="uk-UA"/>
              </w:rPr>
            </w:pPr>
            <w:r>
              <w:t>Мінімальна, дуже швидкий</w:t>
            </w:r>
          </w:p>
        </w:tc>
        <w:tc>
          <w:tcPr>
            <w:tcW w:w="2407" w:type="dxa"/>
          </w:tcPr>
          <w:p w14:paraId="094F4BAB" w14:textId="7D70518A" w:rsidR="002425F8" w:rsidRDefault="002425F8" w:rsidP="00F772DB">
            <w:pPr>
              <w:spacing w:after="0" w:line="360" w:lineRule="auto"/>
              <w:rPr>
                <w:lang w:eastAsia="uk-UA"/>
              </w:rPr>
            </w:pPr>
            <w:r>
              <w:t>Висока (особливо з великою к-тю листів)</w:t>
            </w:r>
          </w:p>
        </w:tc>
        <w:tc>
          <w:tcPr>
            <w:tcW w:w="2407" w:type="dxa"/>
          </w:tcPr>
          <w:p w14:paraId="4216A208" w14:textId="1B6C3B97" w:rsidR="002425F8" w:rsidRDefault="002425F8" w:rsidP="00F772DB">
            <w:pPr>
              <w:spacing w:after="0" w:line="360" w:lineRule="auto"/>
              <w:rPr>
                <w:lang w:eastAsia="uk-UA"/>
              </w:rPr>
            </w:pPr>
            <w:r>
              <w:t>Низька</w:t>
            </w:r>
          </w:p>
        </w:tc>
      </w:tr>
      <w:tr w:rsidR="002425F8" w14:paraId="08E6031A" w14:textId="77777777" w:rsidTr="002425F8">
        <w:tc>
          <w:tcPr>
            <w:tcW w:w="2407" w:type="dxa"/>
          </w:tcPr>
          <w:p w14:paraId="7D98D17A" w14:textId="4BC0609F" w:rsidR="002425F8" w:rsidRDefault="002425F8" w:rsidP="00F772DB">
            <w:pPr>
              <w:spacing w:after="0" w:line="360" w:lineRule="auto"/>
              <w:rPr>
                <w:lang w:eastAsia="uk-UA"/>
              </w:rPr>
            </w:pPr>
            <w:r w:rsidRPr="002425F8">
              <w:rPr>
                <w:lang w:eastAsia="uk-UA"/>
              </w:rPr>
              <w:t>Підтримка OAuth2</w:t>
            </w:r>
          </w:p>
        </w:tc>
        <w:tc>
          <w:tcPr>
            <w:tcW w:w="2407" w:type="dxa"/>
          </w:tcPr>
          <w:p w14:paraId="6AA92A6E" w14:textId="7CFE491F" w:rsidR="002425F8" w:rsidRDefault="00F772DB" w:rsidP="00F772DB">
            <w:pPr>
              <w:spacing w:after="0" w:line="360" w:lineRule="auto"/>
              <w:rPr>
                <w:lang w:eastAsia="uk-UA"/>
              </w:rPr>
            </w:pPr>
            <w:r>
              <w:t>Через зовнішні скрипти</w:t>
            </w:r>
          </w:p>
        </w:tc>
        <w:tc>
          <w:tcPr>
            <w:tcW w:w="2407" w:type="dxa"/>
          </w:tcPr>
          <w:p w14:paraId="76CDBA90" w14:textId="7DBDF1C1" w:rsidR="002425F8" w:rsidRDefault="00F772DB" w:rsidP="00F772DB">
            <w:pPr>
              <w:spacing w:after="0" w:line="360" w:lineRule="auto"/>
              <w:rPr>
                <w:lang w:eastAsia="uk-UA"/>
              </w:rPr>
            </w:pPr>
            <w:r>
              <w:t>Вбудована ("з коробки")</w:t>
            </w:r>
          </w:p>
        </w:tc>
        <w:tc>
          <w:tcPr>
            <w:tcW w:w="2407" w:type="dxa"/>
          </w:tcPr>
          <w:p w14:paraId="4D7B2923" w14:textId="6946B084" w:rsidR="002425F8" w:rsidRDefault="00F772DB" w:rsidP="00F772DB">
            <w:pPr>
              <w:spacing w:after="0" w:line="360" w:lineRule="auto"/>
              <w:rPr>
                <w:lang w:eastAsia="uk-UA"/>
              </w:rPr>
            </w:pPr>
            <w:r>
              <w:t>Обмежена / через патчі</w:t>
            </w:r>
          </w:p>
        </w:tc>
      </w:tr>
      <w:tr w:rsidR="002425F8" w14:paraId="40D89A4E" w14:textId="77777777" w:rsidTr="002425F8">
        <w:tc>
          <w:tcPr>
            <w:tcW w:w="2407" w:type="dxa"/>
          </w:tcPr>
          <w:p w14:paraId="7B11B8AF" w14:textId="2320EFA0" w:rsidR="002425F8" w:rsidRDefault="002425F8" w:rsidP="00F772DB">
            <w:pPr>
              <w:spacing w:after="0" w:line="360" w:lineRule="auto"/>
              <w:rPr>
                <w:lang w:eastAsia="uk-UA"/>
              </w:rPr>
            </w:pPr>
            <w:r w:rsidRPr="002425F8">
              <w:rPr>
                <w:lang w:eastAsia="uk-UA"/>
              </w:rPr>
              <w:t>Редактор листів</w:t>
            </w:r>
          </w:p>
        </w:tc>
        <w:tc>
          <w:tcPr>
            <w:tcW w:w="2407" w:type="dxa"/>
          </w:tcPr>
          <w:p w14:paraId="71E71346" w14:textId="03FB9F4F" w:rsidR="002425F8" w:rsidRDefault="00F772DB" w:rsidP="00F772DB">
            <w:pPr>
              <w:spacing w:after="0" w:line="360" w:lineRule="auto"/>
              <w:rPr>
                <w:lang w:eastAsia="uk-UA"/>
              </w:rPr>
            </w:pPr>
            <w:r>
              <w:t>Зовнішній (Vim, Nano, Emacs)</w:t>
            </w:r>
          </w:p>
        </w:tc>
        <w:tc>
          <w:tcPr>
            <w:tcW w:w="2407" w:type="dxa"/>
          </w:tcPr>
          <w:p w14:paraId="48DB4E74" w14:textId="7C32139B" w:rsidR="002425F8" w:rsidRDefault="00F772DB" w:rsidP="00F772DB">
            <w:pPr>
              <w:spacing w:after="0" w:line="360" w:lineRule="auto"/>
              <w:rPr>
                <w:lang w:eastAsia="uk-UA"/>
              </w:rPr>
            </w:pPr>
            <w:r>
              <w:t>Вбудований візуальний редактор (WYSIWYG)</w:t>
            </w:r>
          </w:p>
        </w:tc>
        <w:tc>
          <w:tcPr>
            <w:tcW w:w="2407" w:type="dxa"/>
          </w:tcPr>
          <w:p w14:paraId="205D92E2" w14:textId="3C1D1E08" w:rsidR="002425F8" w:rsidRDefault="00F772DB" w:rsidP="00F772DB">
            <w:pPr>
              <w:spacing w:after="0" w:line="360" w:lineRule="auto"/>
              <w:rPr>
                <w:lang w:eastAsia="uk-UA"/>
              </w:rPr>
            </w:pPr>
            <w:r>
              <w:t>Вбудований (Pico/Nano)</w:t>
            </w:r>
          </w:p>
        </w:tc>
      </w:tr>
    </w:tbl>
    <w:p w14:paraId="486ED53F" w14:textId="1326ADEA" w:rsidR="009234C3" w:rsidRPr="007E4680" w:rsidRDefault="00F772DB" w:rsidP="00F8767B">
      <w:pPr>
        <w:spacing w:after="160" w:line="278" w:lineRule="auto"/>
        <w:jc w:val="left"/>
        <w:rPr>
          <w:lang w:val="uk-UA" w:eastAsia="uk-UA"/>
        </w:rPr>
      </w:pPr>
      <w:r>
        <w:rPr>
          <w:lang w:eastAsia="uk-UA"/>
        </w:rPr>
        <w:br w:type="page"/>
      </w:r>
    </w:p>
    <w:p w14:paraId="480E6CF9" w14:textId="5515DCE2" w:rsidR="009234C3" w:rsidRPr="00F8767B" w:rsidRDefault="00F8767B" w:rsidP="000D5454">
      <w:pPr>
        <w:pStyle w:val="Heading3"/>
        <w:jc w:val="center"/>
      </w:pPr>
      <w:bookmarkStart w:id="10" w:name="_Toc217308797"/>
      <w:r>
        <w:lastRenderedPageBreak/>
        <w:t>1.1.3</w:t>
      </w:r>
      <w:r w:rsidRPr="00E55A24">
        <w:t xml:space="preserve">. </w:t>
      </w:r>
      <w:r w:rsidR="009234C3" w:rsidRPr="007E6BE5">
        <w:t>Порівняння</w:t>
      </w:r>
      <w:r w:rsidR="009234C3" w:rsidRPr="00F8767B">
        <w:t xml:space="preserve"> з </w:t>
      </w:r>
      <w:r>
        <w:t xml:space="preserve">розроблюваним </w:t>
      </w:r>
      <w:r w:rsidR="009234C3" w:rsidRPr="00F8767B">
        <w:t>консольним .NET-застосунком</w:t>
      </w:r>
      <w:bookmarkEnd w:id="10"/>
    </w:p>
    <w:p w14:paraId="390CE0C5" w14:textId="7956B1B1" w:rsidR="009234C3" w:rsidRPr="00F8767B" w:rsidRDefault="00C87B90" w:rsidP="00F8767B">
      <w:pPr>
        <w:ind w:firstLine="360"/>
        <w:rPr>
          <w:lang w:val="uk-UA" w:eastAsia="uk-UA"/>
        </w:rPr>
      </w:pPr>
      <w:r>
        <w:t>Новий консольний .NET-застосунок розробляється з орієнтацією на сучасну архітектуру, розширюваність і підтримуваність та може запропонувати</w:t>
      </w:r>
      <w:r>
        <w:rPr>
          <w:lang w:val="uk-UA"/>
        </w:rPr>
        <w:t xml:space="preserve"> </w:t>
      </w:r>
      <w:r w:rsidR="009234C3" w:rsidRPr="00F8767B">
        <w:rPr>
          <w:lang w:val="uk-UA" w:eastAsia="uk-UA"/>
        </w:rPr>
        <w:t>деякі переваги перед Mutt/NeoMutt</w:t>
      </w:r>
      <w:r w:rsidR="00FA7435">
        <w:rPr>
          <w:lang w:eastAsia="uk-UA"/>
        </w:rPr>
        <w:t xml:space="preserve">, Alpine </w:t>
      </w:r>
      <w:r w:rsidR="009234C3" w:rsidRPr="00F8767B">
        <w:rPr>
          <w:lang w:val="uk-UA" w:eastAsia="uk-UA"/>
        </w:rPr>
        <w:t>та Thunderbird:</w:t>
      </w:r>
    </w:p>
    <w:p w14:paraId="2D1FEC99" w14:textId="6C0657B7" w:rsidR="009234C3" w:rsidRPr="00F8767B" w:rsidRDefault="00B72705" w:rsidP="0000409D">
      <w:pPr>
        <w:pStyle w:val="ListParagraph"/>
        <w:numPr>
          <w:ilvl w:val="0"/>
          <w:numId w:val="7"/>
        </w:numPr>
        <w:rPr>
          <w:lang w:val="uk-UA" w:eastAsia="uk-UA"/>
        </w:rPr>
      </w:pPr>
      <w:r w:rsidRPr="00B72705">
        <w:rPr>
          <w:lang w:val="uk-UA" w:eastAsia="uk-UA"/>
        </w:rPr>
        <w:t>Безпека та простота налаштування: Використання стандартних засобів .NET та MailKit дозволяє легко налаштувати безпечне SSL/TLS з’єднання та використовувати паролі додатків, що забезпечує надійний рівень захисту без необхідності складної конфігурації токенів, як це часто буває в старіших консольних клієнтах</w:t>
      </w:r>
      <w:r>
        <w:rPr>
          <w:lang w:val="uk-UA" w:eastAsia="uk-UA"/>
        </w:rPr>
        <w:t>.</w:t>
      </w:r>
    </w:p>
    <w:p w14:paraId="3E30C83B" w14:textId="5D131519" w:rsidR="009234C3" w:rsidRPr="00F8767B" w:rsidRDefault="009234C3" w:rsidP="0000409D">
      <w:pPr>
        <w:pStyle w:val="ListParagraph"/>
        <w:numPr>
          <w:ilvl w:val="0"/>
          <w:numId w:val="7"/>
        </w:numPr>
        <w:rPr>
          <w:lang w:val="uk-UA" w:eastAsia="uk-UA"/>
        </w:rPr>
      </w:pPr>
      <w:r w:rsidRPr="00F8767B">
        <w:rPr>
          <w:lang w:val="uk-UA" w:eastAsia="uk-UA"/>
        </w:rPr>
        <w:t>Кросплатформеність і інтеграція: Використання .NET (зокрема .NET Core/6+) забезпечує рідну підтримку Windows, Linux і macOS, спрощує інтеграцію з іншими корпоративними рішеннями (LDAP, бази даних, протоколи Active Directory тощо). Для команди, що працює у .NET-екосистемі, це полегшує подальшу розробку.</w:t>
      </w:r>
      <w:r w:rsidRPr="00F8767B">
        <w:rPr>
          <w:lang w:val="uk-UA" w:eastAsia="uk-UA"/>
        </w:rPr>
        <w:br w:type="page"/>
      </w:r>
    </w:p>
    <w:p w14:paraId="63F806DD" w14:textId="3EDA41AB" w:rsidR="00101A46" w:rsidRDefault="00A5621B" w:rsidP="000D5454">
      <w:pPr>
        <w:pStyle w:val="Heading2"/>
        <w:jc w:val="center"/>
        <w:rPr>
          <w:rFonts w:eastAsia="Times New Roman"/>
          <w:lang w:val="uk-UA"/>
        </w:rPr>
      </w:pPr>
      <w:bookmarkStart w:id="11" w:name="_Toc217308798"/>
      <w:r>
        <w:rPr>
          <w:rFonts w:eastAsia="Times New Roman"/>
          <w:lang w:val="uk-UA"/>
        </w:rPr>
        <w:lastRenderedPageBreak/>
        <w:t>1.2</w:t>
      </w:r>
      <w:r w:rsidR="00101A46" w:rsidRPr="00E55A24">
        <w:rPr>
          <w:rFonts w:eastAsia="Times New Roman"/>
          <w:lang w:val="uk-UA"/>
        </w:rPr>
        <w:t>. Обґрунтування вибору технологій</w:t>
      </w:r>
      <w:bookmarkEnd w:id="11"/>
    </w:p>
    <w:p w14:paraId="7227500C" w14:textId="28BCFA4A" w:rsidR="00DA773B" w:rsidRDefault="00FC0B5E" w:rsidP="00DA773B">
      <w:pPr>
        <w:spacing w:after="0" w:line="360" w:lineRule="auto"/>
        <w:ind w:firstLine="567"/>
        <w:rPr>
          <w:lang w:eastAsia="uk-UA"/>
        </w:rPr>
      </w:pPr>
      <w:r w:rsidRPr="00D34607">
        <w:rPr>
          <w:lang w:eastAsia="uk-UA"/>
        </w:rPr>
        <w:t xml:space="preserve">Для розробки програмного забезпечення було обрано </w:t>
      </w:r>
      <w:r w:rsidR="001074FD" w:rsidRPr="00D34607">
        <w:rPr>
          <w:lang w:eastAsia="uk-UA"/>
        </w:rPr>
        <w:t>наступний стек технологій.</w:t>
      </w:r>
    </w:p>
    <w:p w14:paraId="03ABA858" w14:textId="404C70CA" w:rsidR="001074FD" w:rsidRPr="00D34607" w:rsidRDefault="00FC0B5E" w:rsidP="0000409D">
      <w:pPr>
        <w:pStyle w:val="ListParagraph"/>
        <w:numPr>
          <w:ilvl w:val="0"/>
          <w:numId w:val="3"/>
        </w:numPr>
        <w:spacing w:after="0" w:line="360" w:lineRule="auto"/>
        <w:ind w:left="567" w:hanging="567"/>
        <w:rPr>
          <w:lang w:eastAsia="uk-UA"/>
        </w:rPr>
      </w:pPr>
      <w:r w:rsidRPr="00D34607">
        <w:rPr>
          <w:b/>
          <w:bCs/>
          <w:lang w:val="uk-UA" w:eastAsia="uk-UA"/>
        </w:rPr>
        <w:t>Платформа</w:t>
      </w:r>
      <w:r w:rsidRPr="009749FC">
        <w:rPr>
          <w:bCs/>
          <w:lang w:eastAsia="uk-UA"/>
        </w:rPr>
        <w:t>:</w:t>
      </w:r>
      <w:r w:rsidR="001074FD" w:rsidRPr="00D34607">
        <w:rPr>
          <w:b/>
          <w:bCs/>
          <w:lang w:eastAsia="uk-UA"/>
        </w:rPr>
        <w:t xml:space="preserve"> </w:t>
      </w:r>
      <w:r w:rsidRPr="00D34607">
        <w:rPr>
          <w:bCs/>
          <w:lang w:eastAsia="uk-UA"/>
        </w:rPr>
        <w:t xml:space="preserve">.NET </w:t>
      </w:r>
      <w:r w:rsidR="00301D3E">
        <w:rPr>
          <w:bCs/>
          <w:lang w:val="uk-UA" w:eastAsia="uk-UA"/>
        </w:rPr>
        <w:t>8</w:t>
      </w:r>
    </w:p>
    <w:p w14:paraId="6B65E5AC" w14:textId="269501A8" w:rsidR="001074FD" w:rsidRPr="00D34607" w:rsidRDefault="001074FD" w:rsidP="0000409D">
      <w:pPr>
        <w:numPr>
          <w:ilvl w:val="0"/>
          <w:numId w:val="1"/>
        </w:numPr>
        <w:tabs>
          <w:tab w:val="clear" w:pos="720"/>
          <w:tab w:val="num" w:pos="851"/>
        </w:tabs>
        <w:spacing w:after="0" w:line="360" w:lineRule="auto"/>
        <w:ind w:left="567" w:hanging="567"/>
        <w:rPr>
          <w:lang w:eastAsia="uk-UA"/>
        </w:rPr>
      </w:pPr>
      <w:r w:rsidRPr="00D34607">
        <w:rPr>
          <w:b/>
          <w:bCs/>
          <w:lang w:eastAsia="uk-UA"/>
        </w:rPr>
        <w:t>Розробник / Організація</w:t>
      </w:r>
      <w:r w:rsidRPr="009749FC">
        <w:rPr>
          <w:bCs/>
          <w:lang w:eastAsia="uk-UA"/>
        </w:rPr>
        <w:t>:</w:t>
      </w:r>
      <w:r w:rsidR="00FC0B5E" w:rsidRPr="00D34607">
        <w:rPr>
          <w:lang w:eastAsia="uk-UA"/>
        </w:rPr>
        <w:t xml:space="preserve"> Microsoft</w:t>
      </w:r>
    </w:p>
    <w:p w14:paraId="3F28F00B" w14:textId="1D2C3282" w:rsidR="001074FD" w:rsidRDefault="00FC0B5E" w:rsidP="0000409D">
      <w:pPr>
        <w:numPr>
          <w:ilvl w:val="0"/>
          <w:numId w:val="1"/>
        </w:numPr>
        <w:tabs>
          <w:tab w:val="clear" w:pos="720"/>
          <w:tab w:val="num" w:pos="851"/>
        </w:tabs>
        <w:spacing w:after="0" w:line="360" w:lineRule="auto"/>
        <w:ind w:left="567" w:hanging="567"/>
        <w:rPr>
          <w:lang w:eastAsia="uk-UA"/>
        </w:rPr>
      </w:pPr>
      <w:r w:rsidRPr="00D34607">
        <w:rPr>
          <w:b/>
          <w:bCs/>
          <w:lang w:val="uk-UA" w:eastAsia="uk-UA"/>
        </w:rPr>
        <w:t>Основна мова програмування</w:t>
      </w:r>
      <w:r w:rsidR="001074FD" w:rsidRPr="009749FC">
        <w:rPr>
          <w:bCs/>
          <w:lang w:eastAsia="uk-UA"/>
        </w:rPr>
        <w:t>:</w:t>
      </w:r>
      <w:r w:rsidR="001074FD" w:rsidRPr="00D34607">
        <w:rPr>
          <w:lang w:eastAsia="uk-UA"/>
        </w:rPr>
        <w:t xml:space="preserve"> </w:t>
      </w:r>
      <w:r w:rsidRPr="00D34607">
        <w:rPr>
          <w:lang w:eastAsia="uk-UA"/>
        </w:rPr>
        <w:t>C#</w:t>
      </w:r>
    </w:p>
    <w:p w14:paraId="439A6823" w14:textId="17848BB9" w:rsidR="00C8678F" w:rsidRPr="00D34607" w:rsidRDefault="00C8678F" w:rsidP="0000409D">
      <w:pPr>
        <w:numPr>
          <w:ilvl w:val="0"/>
          <w:numId w:val="1"/>
        </w:numPr>
        <w:tabs>
          <w:tab w:val="clear" w:pos="720"/>
          <w:tab w:val="num" w:pos="851"/>
        </w:tabs>
        <w:spacing w:after="0" w:line="360" w:lineRule="auto"/>
        <w:ind w:left="567" w:hanging="567"/>
        <w:rPr>
          <w:lang w:eastAsia="uk-UA"/>
        </w:rPr>
      </w:pPr>
      <w:r w:rsidRPr="0080771D">
        <w:rPr>
          <w:b/>
          <w:bCs/>
        </w:rPr>
        <w:t>Тип мови:</w:t>
      </w:r>
      <w:r>
        <w:t xml:space="preserve"> строго типізована, компільована</w:t>
      </w:r>
    </w:p>
    <w:p w14:paraId="208DB9E1" w14:textId="13D0F7FC" w:rsidR="001074FD" w:rsidRPr="00D34607" w:rsidRDefault="001074FD" w:rsidP="0000409D">
      <w:pPr>
        <w:numPr>
          <w:ilvl w:val="0"/>
          <w:numId w:val="1"/>
        </w:numPr>
        <w:tabs>
          <w:tab w:val="clear" w:pos="720"/>
          <w:tab w:val="num" w:pos="851"/>
        </w:tabs>
        <w:spacing w:after="0" w:line="360" w:lineRule="auto"/>
        <w:ind w:left="567" w:hanging="567"/>
        <w:rPr>
          <w:lang w:eastAsia="uk-UA"/>
        </w:rPr>
      </w:pPr>
      <w:r w:rsidRPr="00D34607">
        <w:rPr>
          <w:b/>
          <w:bCs/>
          <w:lang w:eastAsia="uk-UA"/>
        </w:rPr>
        <w:t>Основна парадигма</w:t>
      </w:r>
      <w:r w:rsidRPr="009749FC">
        <w:rPr>
          <w:bCs/>
          <w:lang w:eastAsia="uk-UA"/>
        </w:rPr>
        <w:t>:</w:t>
      </w:r>
      <w:r w:rsidRPr="00D34607">
        <w:rPr>
          <w:lang w:eastAsia="uk-UA"/>
        </w:rPr>
        <w:t xml:space="preserve"> </w:t>
      </w:r>
      <w:r w:rsidR="00A556AA">
        <w:t>об’єктно-орієнтоване програмування</w:t>
      </w:r>
    </w:p>
    <w:p w14:paraId="20A1764A" w14:textId="77777777" w:rsidR="00A556AA" w:rsidRPr="00A556AA" w:rsidRDefault="00A556AA" w:rsidP="00A556AA">
      <w:r w:rsidRPr="00D34607">
        <w:rPr>
          <w:b/>
          <w:bCs/>
          <w:lang w:eastAsia="uk-UA"/>
        </w:rPr>
        <w:t>Обґрунтування вибору</w:t>
      </w:r>
      <w:r w:rsidRPr="009749FC">
        <w:rPr>
          <w:bCs/>
          <w:lang w:eastAsia="uk-UA"/>
        </w:rPr>
        <w:t>:</w:t>
      </w:r>
    </w:p>
    <w:p w14:paraId="6D2F2F49" w14:textId="6D3162F9" w:rsidR="00A556AA" w:rsidRDefault="00C8678F" w:rsidP="0000409D">
      <w:pPr>
        <w:pStyle w:val="ListParagraph"/>
        <w:numPr>
          <w:ilvl w:val="0"/>
          <w:numId w:val="8"/>
        </w:numPr>
        <w:spacing w:after="0" w:line="360" w:lineRule="auto"/>
      </w:pPr>
      <w:r>
        <w:t xml:space="preserve">Платформа .NET </w:t>
      </w:r>
      <w:r w:rsidR="000B6236">
        <w:rPr>
          <w:lang w:val="uk-UA"/>
        </w:rPr>
        <w:t>8</w:t>
      </w:r>
      <w:r>
        <w:t xml:space="preserve"> є сучасним розвитком екосистеми .NET</w:t>
      </w:r>
      <w:r w:rsidR="00FC1774">
        <w:t xml:space="preserve"> [2]</w:t>
      </w:r>
      <w:r>
        <w:t xml:space="preserve"> і забезпечує високу продуктивність, стабільність та кросплатформеність програмного забезпечення. Вона підтримує виконання програм на операційних системах Windows, Linux та macOS, що відповідає вимогам до універсальних консольних утиліт.</w:t>
      </w:r>
    </w:p>
    <w:p w14:paraId="563DE62C" w14:textId="0EF4FEAA" w:rsidR="00C8678F" w:rsidRPr="00C8678F" w:rsidRDefault="00C8678F" w:rsidP="0000409D">
      <w:pPr>
        <w:pStyle w:val="ListParagraph"/>
        <w:numPr>
          <w:ilvl w:val="0"/>
          <w:numId w:val="8"/>
        </w:numPr>
        <w:spacing w:after="0" w:line="360" w:lineRule="auto"/>
        <w:rPr>
          <w:lang w:val="uk-UA"/>
        </w:rPr>
      </w:pPr>
      <w:r>
        <w:t>Мова програмування C# є основною мовою платформи .NET та орієнтована на розробку масштабованих і підтримуваних програмних систем. Вона повністю підтримує об’єктно-орієнтовану модель, інтерфейси, абстракції та сучасні підходи до проєктування програмного забезпечення</w:t>
      </w:r>
      <w:r w:rsidRPr="00C8678F">
        <w:rPr>
          <w:lang w:val="uk-UA"/>
        </w:rPr>
        <w:t>.</w:t>
      </w:r>
    </w:p>
    <w:p w14:paraId="59A4D606" w14:textId="336439F7" w:rsidR="001074FD" w:rsidRPr="00D34607" w:rsidRDefault="00146770" w:rsidP="0000409D">
      <w:pPr>
        <w:pStyle w:val="ListParagraph"/>
        <w:numPr>
          <w:ilvl w:val="0"/>
          <w:numId w:val="3"/>
        </w:numPr>
        <w:spacing w:after="0" w:line="360" w:lineRule="auto"/>
        <w:ind w:left="567" w:hanging="567"/>
        <w:rPr>
          <w:lang w:eastAsia="uk-UA"/>
        </w:rPr>
      </w:pPr>
      <w:r w:rsidRPr="00D34607">
        <w:rPr>
          <w:b/>
          <w:bCs/>
          <w:lang w:val="uk-UA" w:eastAsia="uk-UA"/>
        </w:rPr>
        <w:t>Бібліотека</w:t>
      </w:r>
      <w:r w:rsidR="009749FC" w:rsidRPr="009749FC">
        <w:rPr>
          <w:bCs/>
          <w:lang w:eastAsia="uk-UA"/>
        </w:rPr>
        <w:t>:</w:t>
      </w:r>
      <w:r w:rsidR="001074FD" w:rsidRPr="00D34607">
        <w:rPr>
          <w:b/>
          <w:bCs/>
          <w:lang w:eastAsia="uk-UA"/>
        </w:rPr>
        <w:t xml:space="preserve"> </w:t>
      </w:r>
      <w:r w:rsidRPr="00D34607">
        <w:t>MailKit</w:t>
      </w:r>
      <w:r w:rsidR="00FC1774">
        <w:t xml:space="preserve"> [3]</w:t>
      </w:r>
    </w:p>
    <w:p w14:paraId="28B68B36" w14:textId="60E5E564" w:rsidR="00C46F2B" w:rsidRPr="00D34607" w:rsidRDefault="001074FD" w:rsidP="0000409D">
      <w:pPr>
        <w:numPr>
          <w:ilvl w:val="0"/>
          <w:numId w:val="2"/>
        </w:numPr>
        <w:tabs>
          <w:tab w:val="clear" w:pos="720"/>
          <w:tab w:val="num" w:pos="851"/>
        </w:tabs>
        <w:spacing w:after="0" w:line="360" w:lineRule="auto"/>
        <w:ind w:left="567" w:hanging="567"/>
        <w:rPr>
          <w:b/>
          <w:bCs/>
          <w:lang w:eastAsia="uk-UA"/>
        </w:rPr>
      </w:pPr>
      <w:r w:rsidRPr="00D34607">
        <w:rPr>
          <w:b/>
          <w:bCs/>
          <w:lang w:eastAsia="uk-UA"/>
        </w:rPr>
        <w:t>Розробник</w:t>
      </w:r>
      <w:r w:rsidRPr="009749FC">
        <w:rPr>
          <w:bCs/>
          <w:lang w:eastAsia="uk-UA"/>
        </w:rPr>
        <w:t>:</w:t>
      </w:r>
      <w:r w:rsidRPr="00D34607">
        <w:rPr>
          <w:lang w:eastAsia="uk-UA"/>
        </w:rPr>
        <w:t xml:space="preserve"> </w:t>
      </w:r>
      <w:r w:rsidR="00C46F2B" w:rsidRPr="00D34607">
        <w:rPr>
          <w:bCs/>
          <w:lang w:eastAsia="uk-UA"/>
        </w:rPr>
        <w:t>Jeffrey Stedfast</w:t>
      </w:r>
      <w:r w:rsidR="00C46F2B" w:rsidRPr="00D34607">
        <w:rPr>
          <w:b/>
          <w:bCs/>
          <w:lang w:eastAsia="uk-UA"/>
        </w:rPr>
        <w:t xml:space="preserve"> </w:t>
      </w:r>
    </w:p>
    <w:p w14:paraId="40A7FF07" w14:textId="622E78AA" w:rsidR="001074FD" w:rsidRPr="00D34607" w:rsidRDefault="001074FD" w:rsidP="0000409D">
      <w:pPr>
        <w:numPr>
          <w:ilvl w:val="0"/>
          <w:numId w:val="2"/>
        </w:numPr>
        <w:tabs>
          <w:tab w:val="clear" w:pos="720"/>
          <w:tab w:val="num" w:pos="567"/>
        </w:tabs>
        <w:spacing w:after="0" w:line="360" w:lineRule="auto"/>
        <w:ind w:left="567" w:hanging="578"/>
        <w:rPr>
          <w:lang w:eastAsia="uk-UA"/>
        </w:rPr>
      </w:pPr>
      <w:r w:rsidRPr="00D34607">
        <w:rPr>
          <w:b/>
          <w:bCs/>
          <w:lang w:eastAsia="uk-UA"/>
        </w:rPr>
        <w:t>Основні компоненти</w:t>
      </w:r>
      <w:r w:rsidRPr="009749FC">
        <w:rPr>
          <w:bCs/>
          <w:lang w:eastAsia="uk-UA"/>
        </w:rPr>
        <w:t>:</w:t>
      </w:r>
      <w:r w:rsidRPr="00D34607">
        <w:rPr>
          <w:lang w:eastAsia="uk-UA"/>
        </w:rPr>
        <w:t xml:space="preserve"> </w:t>
      </w:r>
      <w:r w:rsidR="00C46F2B" w:rsidRPr="00D34607">
        <w:t>SASL Authentication, Proxy Support, SMTP Client, POP3 Client, IMAP4 Client, Client-side sorting and threading of messages</w:t>
      </w:r>
      <w:r w:rsidRPr="00D34607">
        <w:rPr>
          <w:lang w:eastAsia="uk-UA"/>
        </w:rPr>
        <w:t>.</w:t>
      </w:r>
    </w:p>
    <w:p w14:paraId="197BC032" w14:textId="18D17AAB" w:rsidR="00FD64F4" w:rsidRDefault="001074FD" w:rsidP="00FD64F4">
      <w:pPr>
        <w:rPr>
          <w:bCs/>
          <w:lang w:eastAsia="uk-UA"/>
        </w:rPr>
      </w:pPr>
      <w:r w:rsidRPr="00D34607">
        <w:rPr>
          <w:b/>
          <w:bCs/>
          <w:lang w:eastAsia="uk-UA"/>
        </w:rPr>
        <w:t>Обґрунтування вибору</w:t>
      </w:r>
      <w:r w:rsidRPr="009749FC">
        <w:rPr>
          <w:bCs/>
          <w:lang w:eastAsia="uk-UA"/>
        </w:rPr>
        <w:t>:</w:t>
      </w:r>
    </w:p>
    <w:p w14:paraId="375BAF6A" w14:textId="7807213A" w:rsidR="00A556AA" w:rsidRPr="00336FEE" w:rsidRDefault="00A556AA" w:rsidP="00336FEE">
      <w:pPr>
        <w:pStyle w:val="ListParagraph"/>
        <w:numPr>
          <w:ilvl w:val="0"/>
          <w:numId w:val="13"/>
        </w:numPr>
        <w:rPr>
          <w:lang w:val="uk-UA"/>
        </w:rPr>
      </w:pPr>
      <w:r w:rsidRPr="00336FEE">
        <w:rPr>
          <w:lang w:val="uk-UA"/>
        </w:rPr>
        <w:t>П</w:t>
      </w:r>
      <w:r w:rsidRPr="00336FEE">
        <w:t>ідтрим</w:t>
      </w:r>
      <w:r w:rsidRPr="00336FEE">
        <w:rPr>
          <w:lang w:val="uk-UA"/>
        </w:rPr>
        <w:t xml:space="preserve">ка </w:t>
      </w:r>
      <w:r w:rsidRPr="00336FEE">
        <w:t>SMTP, IMAP та POP3 і рекомендована Microsoft у якості заміни</w:t>
      </w:r>
      <w:r>
        <w:t xml:space="preserve"> застарілого </w:t>
      </w:r>
      <w:r w:rsidRPr="00336FEE">
        <w:t>SmtpClient</w:t>
      </w:r>
      <w:r>
        <w:t>.</w:t>
      </w:r>
      <w:r w:rsidRPr="00336FEE">
        <w:rPr>
          <w:lang w:val="uk-UA"/>
        </w:rPr>
        <w:t xml:space="preserve"> </w:t>
      </w:r>
    </w:p>
    <w:p w14:paraId="07EF75D4" w14:textId="65F06ED4" w:rsidR="001074FD" w:rsidRPr="00336FEE" w:rsidRDefault="00FD64F4" w:rsidP="00336FEE">
      <w:pPr>
        <w:pStyle w:val="ListParagraph"/>
        <w:numPr>
          <w:ilvl w:val="0"/>
          <w:numId w:val="13"/>
        </w:numPr>
      </w:pPr>
      <w:r w:rsidRPr="00336FEE">
        <w:t>Відповідність стандартам (RFC-compliant)</w:t>
      </w:r>
      <w:r w:rsidR="009749FC" w:rsidRPr="00336FEE">
        <w:t>:</w:t>
      </w:r>
      <w:r w:rsidRPr="00336FEE">
        <w:t xml:space="preserve"> На відміну від багатьох інших .NET-реалізацій, MailKit коректно обробляє всі нюанси протоколів, включаючи нетеговані відповіді (untagged responses), літеральні рядкові </w:t>
      </w:r>
      <w:r w:rsidRPr="00336FEE">
        <w:lastRenderedPageBreak/>
        <w:t>токени та міжнародні символи в назвах поштових скриньок, що є критичним для коректної роботи IMAP</w:t>
      </w:r>
      <w:r w:rsidR="00FC1774">
        <w:t xml:space="preserve"> [5]</w:t>
      </w:r>
      <w:r w:rsidRPr="00336FEE">
        <w:t>.</w:t>
      </w:r>
    </w:p>
    <w:p w14:paraId="28169979" w14:textId="688C0749" w:rsidR="00FD64F4" w:rsidRPr="00336FEE" w:rsidRDefault="00FD64F4" w:rsidP="00336FEE">
      <w:pPr>
        <w:pStyle w:val="ListParagraph"/>
        <w:numPr>
          <w:ilvl w:val="0"/>
          <w:numId w:val="13"/>
        </w:numPr>
        <w:rPr>
          <w:lang w:eastAsia="uk-UA"/>
        </w:rPr>
      </w:pPr>
      <w:r w:rsidRPr="00336FEE">
        <w:t>Висока продуктивність та ефективність:</w:t>
      </w:r>
      <w:r w:rsidRPr="00336FEE">
        <w:rPr>
          <w:lang w:eastAsia="uk-UA"/>
        </w:rPr>
        <w:t xml:space="preserve"> Для POP3 та IMAP парсинг повідомлень відбувається безпосередньо з socket (сокету), уникаючи завантаження даних у великі буфери пам'яті.</w:t>
      </w:r>
      <w:r w:rsidRPr="00336FEE">
        <w:rPr>
          <w:lang w:val="uk-UA" w:eastAsia="uk-UA"/>
        </w:rPr>
        <w:t xml:space="preserve"> </w:t>
      </w:r>
      <w:r w:rsidRPr="00336FEE">
        <w:rPr>
          <w:lang w:eastAsia="uk-UA"/>
        </w:rPr>
        <w:t>Використання парсера MimeKit забезпечує обробку повідомлень до 25 разів швидше, ніж аналоги (наприклад, OpenPOP.NET)</w:t>
      </w:r>
      <w:r w:rsidR="00FC1774">
        <w:rPr>
          <w:lang w:eastAsia="uk-UA"/>
        </w:rPr>
        <w:t xml:space="preserve"> [5]</w:t>
      </w:r>
      <w:r w:rsidRPr="00336FEE">
        <w:rPr>
          <w:lang w:eastAsia="uk-UA"/>
        </w:rPr>
        <w:t>.</w:t>
      </w:r>
    </w:p>
    <w:p w14:paraId="22A4C431" w14:textId="5422FE8D" w:rsidR="00DA773B" w:rsidRPr="00336FEE" w:rsidRDefault="00A556AA" w:rsidP="00336FEE">
      <w:pPr>
        <w:pStyle w:val="ListParagraph"/>
        <w:numPr>
          <w:ilvl w:val="0"/>
          <w:numId w:val="13"/>
        </w:numPr>
        <w:rPr>
          <w:lang w:eastAsia="uk-UA"/>
        </w:rPr>
      </w:pPr>
      <w:r w:rsidRPr="00336FEE">
        <w:t xml:space="preserve">JSON-збереження: Безпосередньо перетворення у JSON бібліотекою не здійснюється, але MailKit забезпечує об’єктну модель листа. Можна програмно зчитувати поля MimeMessage (заголовки, текст, отримувачі) й серіалізувати потрібну інформацію стандартною JSON-бібліотекою </w:t>
      </w:r>
    </w:p>
    <w:p w14:paraId="310946F4" w14:textId="57465221" w:rsidR="00FD64F4" w:rsidRPr="00D34607" w:rsidRDefault="00C62F19" w:rsidP="00101A46">
      <w:pPr>
        <w:spacing w:after="160" w:line="278" w:lineRule="auto"/>
        <w:jc w:val="left"/>
        <w:rPr>
          <w:lang w:eastAsia="uk-UA"/>
        </w:rPr>
      </w:pPr>
      <w:r>
        <w:rPr>
          <w:lang w:eastAsia="uk-UA"/>
        </w:rPr>
        <w:br w:type="page"/>
      </w:r>
    </w:p>
    <w:p w14:paraId="3799D703" w14:textId="77777777" w:rsidR="00A5621B" w:rsidRPr="00E55A24" w:rsidRDefault="00A5621B" w:rsidP="000D5454">
      <w:pPr>
        <w:pStyle w:val="Heading2"/>
        <w:jc w:val="center"/>
        <w:rPr>
          <w:rFonts w:eastAsia="Times New Roman"/>
          <w:lang w:val="uk-UA"/>
        </w:rPr>
      </w:pPr>
      <w:bookmarkStart w:id="12" w:name="_Toc217308799"/>
      <w:bookmarkStart w:id="13" w:name="_Toc216561883"/>
      <w:r w:rsidRPr="00E55A24">
        <w:rPr>
          <w:rFonts w:eastAsia="Times New Roman"/>
          <w:lang w:val="uk-UA"/>
        </w:rPr>
        <w:lastRenderedPageBreak/>
        <w:t>1.</w:t>
      </w:r>
      <w:r>
        <w:rPr>
          <w:rFonts w:eastAsia="Times New Roman"/>
          <w:lang w:val="uk-UA"/>
        </w:rPr>
        <w:t>3</w:t>
      </w:r>
      <w:r w:rsidRPr="00E55A24">
        <w:rPr>
          <w:rFonts w:eastAsia="Times New Roman"/>
          <w:lang w:val="uk-UA"/>
        </w:rPr>
        <w:t>. Формування функціональних і нефункціональних вимог</w:t>
      </w:r>
      <w:bookmarkEnd w:id="12"/>
    </w:p>
    <w:p w14:paraId="522678DE" w14:textId="2F3C8AB8" w:rsidR="00A5621B" w:rsidRDefault="00A5621B" w:rsidP="00A5621B">
      <w:pPr>
        <w:ind w:firstLine="720"/>
      </w:pPr>
      <w:r w:rsidRPr="005922AF">
        <w:t>Формування інженерних вимог до розроблюваного програмного забезпечення базується на результатах аналізу аналогіч</w:t>
      </w:r>
      <w:r>
        <w:t>них програмних рішень (</w:t>
      </w:r>
      <w:r w:rsidR="00D06DDF">
        <w:rPr>
          <w:lang w:val="uk-UA"/>
        </w:rPr>
        <w:t>розділ</w:t>
      </w:r>
      <w:r w:rsidR="00D06DDF">
        <w:t xml:space="preserve"> </w:t>
      </w:r>
      <w:r>
        <w:t>1.</w:t>
      </w:r>
      <w:r>
        <w:rPr>
          <w:lang w:val="uk-UA"/>
        </w:rPr>
        <w:t>1</w:t>
      </w:r>
      <w:r w:rsidRPr="005922AF">
        <w:t>) та обраному</w:t>
      </w:r>
      <w:r>
        <w:t xml:space="preserve"> технологічному стеку (</w:t>
      </w:r>
      <w:r w:rsidR="00D06DDF">
        <w:rPr>
          <w:lang w:val="uk-UA"/>
        </w:rPr>
        <w:t>розділ</w:t>
      </w:r>
      <w:r>
        <w:t xml:space="preserve"> 1.</w:t>
      </w:r>
      <w:r>
        <w:rPr>
          <w:lang w:val="uk-UA"/>
        </w:rPr>
        <w:t>2</w:t>
      </w:r>
      <w:r w:rsidRPr="005922AF">
        <w:t>). Аналіз консольних та графічних поштових клієнтів (Mutt/NeoMutt, Mozilla Thunderbird) дозволив визначити ключові функціональні можливості, а також обмеження, які доцільно врахувати під час розробки власного програмного</w:t>
      </w:r>
      <w:r>
        <w:t xml:space="preserve"> продукту.</w:t>
      </w:r>
    </w:p>
    <w:p w14:paraId="74EB0506" w14:textId="333C4E34" w:rsidR="00D06DDF" w:rsidRDefault="00D06DDF" w:rsidP="00A5621B">
      <w:pPr>
        <w:ind w:firstLine="720"/>
      </w:pPr>
      <w:r>
        <w:t>Виявлено, що консольні поштові клієнти забезпечують високу швидкодію, гнучкість і можливість автоматизації, проте мають складну конфігурацію та обмежену підтримку сучасних механізмів автентифікації. Графічні клієнти, у свою чергу, мають широкий функціонал, але характеризуються високими вимогами до ресурсів та меншою адаптивністю до спеціалізованих сценаріїв використання. Це зумовлює доцільність створення власного консольного застосунку, який поєднує простоту термінального інтерфейсу з підтримкою сучасних технологій безпеки та модульною архітектурою.</w:t>
      </w:r>
    </w:p>
    <w:p w14:paraId="05C97C7D" w14:textId="39EDDC05" w:rsidR="00336FEE" w:rsidRDefault="00A5621B" w:rsidP="00336FEE">
      <w:pPr>
        <w:rPr>
          <w:lang w:val="uk-UA"/>
        </w:rPr>
      </w:pPr>
      <w:r w:rsidRPr="00336FEE">
        <w:t>На основі проведеного аналізу сформовано такі функціональні</w:t>
      </w:r>
      <w:r w:rsidR="00336FEE" w:rsidRPr="00336FEE">
        <w:rPr>
          <w:lang w:val="uk-UA"/>
        </w:rPr>
        <w:t xml:space="preserve"> </w:t>
      </w:r>
      <w:r w:rsidR="00336FEE">
        <w:rPr>
          <w:lang w:val="uk-UA"/>
        </w:rPr>
        <w:t>т</w:t>
      </w:r>
      <w:r w:rsidRPr="00336FEE">
        <w:rPr>
          <w:lang w:val="uk-UA"/>
        </w:rPr>
        <w:t>а</w:t>
      </w:r>
      <w:r w:rsidR="00FC1774">
        <w:t xml:space="preserve"> </w:t>
      </w:r>
      <w:r w:rsidR="00336FEE">
        <w:rPr>
          <w:lang w:val="uk-UA"/>
        </w:rPr>
        <w:t xml:space="preserve">нефункціональні вимоги </w:t>
      </w:r>
      <w:r w:rsidRPr="00336FEE">
        <w:t>до програмного забезпечення, що випливають з обраного технологічного стеку та цільового призначення застосунку:</w:t>
      </w:r>
    </w:p>
    <w:p w14:paraId="7D7EC01C" w14:textId="0ED9FD82" w:rsidR="00FA7435" w:rsidRPr="00FC1774" w:rsidRDefault="00FA7435" w:rsidP="00FC1774">
      <w:pPr>
        <w:jc w:val="center"/>
        <w:rPr>
          <w:rFonts w:eastAsia="Times New Roman"/>
          <w:lang w:val="uk-UA"/>
        </w:rPr>
      </w:pPr>
      <w:r w:rsidRPr="00EE3EC7">
        <w:rPr>
          <w:lang w:eastAsia="uk-UA"/>
        </w:rPr>
        <w:t>Таблиця</w:t>
      </w:r>
      <w:r>
        <w:rPr>
          <w:lang w:val="uk-UA" w:eastAsia="uk-UA"/>
        </w:rPr>
        <w:t xml:space="preserve"> 2. </w:t>
      </w:r>
      <w:r>
        <w:rPr>
          <w:rFonts w:eastAsia="Times New Roman"/>
          <w:lang w:val="uk-UA"/>
        </w:rPr>
        <w:t>Функціональні і нефункціональні</w:t>
      </w:r>
      <w:r w:rsidRPr="00E55A24">
        <w:rPr>
          <w:rFonts w:eastAsia="Times New Roman"/>
          <w:lang w:val="uk-UA"/>
        </w:rPr>
        <w:t xml:space="preserve"> вимог</w:t>
      </w:r>
      <w:r>
        <w:rPr>
          <w:rFonts w:eastAsia="Times New Roman"/>
          <w:lang w:val="uk-UA"/>
        </w:rPr>
        <w:t>и</w:t>
      </w:r>
    </w:p>
    <w:tbl>
      <w:tblPr>
        <w:tblStyle w:val="TableGrid"/>
        <w:tblW w:w="0" w:type="auto"/>
        <w:tblLook w:val="04A0" w:firstRow="1" w:lastRow="0" w:firstColumn="1" w:lastColumn="0" w:noHBand="0" w:noVBand="1"/>
      </w:tblPr>
      <w:tblGrid>
        <w:gridCol w:w="2377"/>
        <w:gridCol w:w="3697"/>
        <w:gridCol w:w="3554"/>
      </w:tblGrid>
      <w:tr w:rsidR="00D06DDF" w14:paraId="754634C6" w14:textId="77777777" w:rsidTr="00D06DDF">
        <w:tc>
          <w:tcPr>
            <w:tcW w:w="2377" w:type="dxa"/>
          </w:tcPr>
          <w:p w14:paraId="22826356" w14:textId="3C2D5A3C" w:rsidR="00D06DDF" w:rsidRPr="00A5621B" w:rsidRDefault="00D06DDF" w:rsidP="00A5621B">
            <w:pPr>
              <w:jc w:val="center"/>
              <w:rPr>
                <w:b/>
                <w:lang w:val="uk-UA"/>
              </w:rPr>
            </w:pPr>
            <w:r>
              <w:rPr>
                <w:rFonts w:eastAsia="Times New Roman"/>
                <w:b/>
                <w:bCs/>
              </w:rPr>
              <w:t>№</w:t>
            </w:r>
          </w:p>
        </w:tc>
        <w:tc>
          <w:tcPr>
            <w:tcW w:w="3697" w:type="dxa"/>
          </w:tcPr>
          <w:p w14:paraId="7494511C" w14:textId="51FAEDD2" w:rsidR="00D06DDF" w:rsidRPr="00A5621B" w:rsidRDefault="00D06DDF" w:rsidP="00A5621B">
            <w:pPr>
              <w:jc w:val="center"/>
              <w:rPr>
                <w:b/>
                <w:lang w:val="uk-UA"/>
              </w:rPr>
            </w:pPr>
            <w:r w:rsidRPr="00A5621B">
              <w:rPr>
                <w:b/>
                <w:lang w:val="uk-UA"/>
              </w:rPr>
              <w:t>Функціональні вимоги</w:t>
            </w:r>
          </w:p>
        </w:tc>
        <w:tc>
          <w:tcPr>
            <w:tcW w:w="3554" w:type="dxa"/>
          </w:tcPr>
          <w:p w14:paraId="78F8A105" w14:textId="77777777" w:rsidR="00D06DDF" w:rsidRPr="00A5621B" w:rsidRDefault="00D06DDF" w:rsidP="00A5621B">
            <w:pPr>
              <w:jc w:val="center"/>
              <w:rPr>
                <w:b/>
                <w:lang w:val="uk-UA"/>
              </w:rPr>
            </w:pPr>
            <w:r w:rsidRPr="00A5621B">
              <w:rPr>
                <w:b/>
                <w:lang w:val="uk-UA"/>
              </w:rPr>
              <w:t>Нефункціональні вимоги</w:t>
            </w:r>
          </w:p>
        </w:tc>
      </w:tr>
      <w:tr w:rsidR="00D06DDF" w14:paraId="0AD62829" w14:textId="77777777" w:rsidTr="00D06DDF">
        <w:tc>
          <w:tcPr>
            <w:tcW w:w="2377" w:type="dxa"/>
          </w:tcPr>
          <w:p w14:paraId="7D560227" w14:textId="2ACCB595" w:rsidR="00D06DDF" w:rsidRPr="00D06DDF" w:rsidRDefault="00D06DDF" w:rsidP="00A5621B">
            <w:pPr>
              <w:jc w:val="center"/>
              <w:rPr>
                <w:lang w:val="uk-UA"/>
              </w:rPr>
            </w:pPr>
            <w:r>
              <w:rPr>
                <w:lang w:val="uk-UA"/>
              </w:rPr>
              <w:t>1</w:t>
            </w:r>
          </w:p>
        </w:tc>
        <w:tc>
          <w:tcPr>
            <w:tcW w:w="3697" w:type="dxa"/>
          </w:tcPr>
          <w:p w14:paraId="216388CB" w14:textId="7F29B01B" w:rsidR="00D06DDF" w:rsidRPr="00A5621B" w:rsidRDefault="00D06DDF" w:rsidP="00A5621B">
            <w:pPr>
              <w:jc w:val="center"/>
              <w:rPr>
                <w:lang w:val="uk-UA"/>
              </w:rPr>
            </w:pPr>
            <w:r w:rsidRPr="005922AF">
              <w:t>Кросплатформеність (п</w:t>
            </w:r>
            <w:r>
              <w:t xml:space="preserve">ідтримка Windows, Linux, macOS), CLI </w:t>
            </w:r>
            <w:r>
              <w:rPr>
                <w:lang w:val="uk-UA"/>
              </w:rPr>
              <w:t>інтерфейс для взаємодії з користувачем.</w:t>
            </w:r>
          </w:p>
        </w:tc>
        <w:tc>
          <w:tcPr>
            <w:tcW w:w="3554" w:type="dxa"/>
          </w:tcPr>
          <w:p w14:paraId="028386C7" w14:textId="5929EB63" w:rsidR="00D06DDF" w:rsidRPr="005922AF" w:rsidRDefault="00D06DDF" w:rsidP="00A5621B">
            <w:pPr>
              <w:jc w:val="center"/>
            </w:pPr>
            <w:r>
              <w:rPr>
                <w:lang w:val="uk-UA"/>
              </w:rPr>
              <w:t>З</w:t>
            </w:r>
            <w:r w:rsidRPr="005922AF">
              <w:t>розумілий і логічний командний інтерфейс</w:t>
            </w:r>
          </w:p>
        </w:tc>
      </w:tr>
      <w:tr w:rsidR="00D06DDF" w14:paraId="506AB34E" w14:textId="77777777" w:rsidTr="00D06DDF">
        <w:tc>
          <w:tcPr>
            <w:tcW w:w="2377" w:type="dxa"/>
          </w:tcPr>
          <w:p w14:paraId="21336D36" w14:textId="350C0046" w:rsidR="00D06DDF" w:rsidRDefault="00D06DDF" w:rsidP="00A5621B">
            <w:pPr>
              <w:jc w:val="center"/>
              <w:rPr>
                <w:lang w:val="uk-UA"/>
              </w:rPr>
            </w:pPr>
            <w:r>
              <w:rPr>
                <w:lang w:val="uk-UA"/>
              </w:rPr>
              <w:t>2</w:t>
            </w:r>
          </w:p>
        </w:tc>
        <w:tc>
          <w:tcPr>
            <w:tcW w:w="3697" w:type="dxa"/>
          </w:tcPr>
          <w:p w14:paraId="54CF5249" w14:textId="2A8B862A" w:rsidR="00D06DDF" w:rsidRPr="00DB7D9F" w:rsidRDefault="00D06DDF" w:rsidP="00A5621B">
            <w:pPr>
              <w:jc w:val="center"/>
              <w:rPr>
                <w:lang w:val="uk-UA"/>
              </w:rPr>
            </w:pPr>
            <w:r>
              <w:rPr>
                <w:lang w:val="uk-UA"/>
              </w:rPr>
              <w:t>П</w:t>
            </w:r>
            <w:r w:rsidRPr="005922AF">
              <w:t>ідтримка стандартних поштови</w:t>
            </w:r>
            <w:r>
              <w:t>х протоколів IMAP</w:t>
            </w:r>
            <w:r w:rsidR="00DB7D9F">
              <w:rPr>
                <w:lang w:val="uk-UA"/>
              </w:rPr>
              <w:t xml:space="preserve"> та</w:t>
            </w:r>
            <w:r>
              <w:t xml:space="preserve"> SMTP</w:t>
            </w:r>
          </w:p>
        </w:tc>
        <w:tc>
          <w:tcPr>
            <w:tcW w:w="3554" w:type="dxa"/>
          </w:tcPr>
          <w:p w14:paraId="30949D7E" w14:textId="152D5461" w:rsidR="00D06DDF" w:rsidRDefault="00D06DDF" w:rsidP="00A5621B">
            <w:pPr>
              <w:jc w:val="center"/>
            </w:pPr>
            <w:r>
              <w:rPr>
                <w:lang w:val="uk-UA"/>
              </w:rPr>
              <w:t>М</w:t>
            </w:r>
            <w:r w:rsidRPr="005922AF">
              <w:t>одульна архітектура з дотриманням принципів SOLID</w:t>
            </w:r>
          </w:p>
        </w:tc>
      </w:tr>
      <w:tr w:rsidR="00D06DDF" w14:paraId="41685BD4" w14:textId="77777777" w:rsidTr="00D06DDF">
        <w:tc>
          <w:tcPr>
            <w:tcW w:w="2377" w:type="dxa"/>
          </w:tcPr>
          <w:p w14:paraId="66E3F87F" w14:textId="547ABF91" w:rsidR="00D06DDF" w:rsidRDefault="00D06DDF" w:rsidP="00A5621B">
            <w:pPr>
              <w:jc w:val="center"/>
              <w:rPr>
                <w:lang w:val="uk-UA"/>
              </w:rPr>
            </w:pPr>
            <w:r>
              <w:rPr>
                <w:lang w:val="uk-UA"/>
              </w:rPr>
              <w:t>3</w:t>
            </w:r>
          </w:p>
        </w:tc>
        <w:tc>
          <w:tcPr>
            <w:tcW w:w="3697" w:type="dxa"/>
          </w:tcPr>
          <w:p w14:paraId="286D8A95" w14:textId="7088EECB" w:rsidR="00D06DDF" w:rsidRDefault="00DB7D9F" w:rsidP="00A5621B">
            <w:pPr>
              <w:jc w:val="center"/>
            </w:pPr>
            <w:r>
              <w:t>Автентифікація користувача з використанням захищеного з’єднання (SSL/TLS) та паролів додатків</w:t>
            </w:r>
          </w:p>
        </w:tc>
        <w:tc>
          <w:tcPr>
            <w:tcW w:w="3554" w:type="dxa"/>
          </w:tcPr>
          <w:p w14:paraId="0D6A4867" w14:textId="65067F94" w:rsidR="00D06DDF" w:rsidRDefault="00D06DDF" w:rsidP="00A5621B">
            <w:pPr>
              <w:jc w:val="center"/>
            </w:pPr>
            <w:r>
              <w:rPr>
                <w:lang w:val="uk-UA"/>
              </w:rPr>
              <w:t>Р</w:t>
            </w:r>
            <w:r w:rsidRPr="005922AF">
              <w:t>озширюваність і можливість подальшого додавання нового функціоналу</w:t>
            </w:r>
          </w:p>
        </w:tc>
      </w:tr>
      <w:tr w:rsidR="00D06DDF" w14:paraId="77D767E5" w14:textId="77777777" w:rsidTr="00D06DDF">
        <w:tc>
          <w:tcPr>
            <w:tcW w:w="2377" w:type="dxa"/>
          </w:tcPr>
          <w:p w14:paraId="5336BB7B" w14:textId="7FFDCF29" w:rsidR="00D06DDF" w:rsidRDefault="00D06DDF" w:rsidP="00A5621B">
            <w:pPr>
              <w:jc w:val="center"/>
              <w:rPr>
                <w:lang w:val="uk-UA"/>
              </w:rPr>
            </w:pPr>
            <w:r>
              <w:rPr>
                <w:lang w:val="uk-UA"/>
              </w:rPr>
              <w:lastRenderedPageBreak/>
              <w:t>4</w:t>
            </w:r>
          </w:p>
        </w:tc>
        <w:tc>
          <w:tcPr>
            <w:tcW w:w="3697" w:type="dxa"/>
          </w:tcPr>
          <w:p w14:paraId="5B97A7A2" w14:textId="52C10DAE" w:rsidR="00D06DDF" w:rsidRDefault="00D06DDF" w:rsidP="00A5621B">
            <w:pPr>
              <w:jc w:val="center"/>
            </w:pPr>
            <w:r>
              <w:rPr>
                <w:lang w:val="uk-UA"/>
              </w:rPr>
              <w:t>П</w:t>
            </w:r>
            <w:r w:rsidRPr="005922AF">
              <w:t>ерегляд списку електронних листів та деталь</w:t>
            </w:r>
            <w:r>
              <w:t>ної інформації про повідомлення</w:t>
            </w:r>
          </w:p>
        </w:tc>
        <w:tc>
          <w:tcPr>
            <w:tcW w:w="3554" w:type="dxa"/>
          </w:tcPr>
          <w:p w14:paraId="6406E6F6" w14:textId="6DB65E3B" w:rsidR="00D06DDF" w:rsidRDefault="00D06DDF" w:rsidP="00A5621B">
            <w:pPr>
              <w:jc w:val="center"/>
            </w:pPr>
            <w:r>
              <w:rPr>
                <w:lang w:val="uk-UA"/>
              </w:rPr>
              <w:t>С</w:t>
            </w:r>
            <w:r w:rsidRPr="005922AF">
              <w:t>табільність роботи та коректна обробка помилок</w:t>
            </w:r>
          </w:p>
        </w:tc>
      </w:tr>
      <w:tr w:rsidR="00D06DDF" w14:paraId="5929EB63" w14:textId="77777777" w:rsidTr="00D06DDF">
        <w:tc>
          <w:tcPr>
            <w:tcW w:w="2377" w:type="dxa"/>
          </w:tcPr>
          <w:p w14:paraId="5BB1D2CF" w14:textId="2A28EB4D" w:rsidR="00D06DDF" w:rsidRDefault="00D06DDF" w:rsidP="00A5621B">
            <w:pPr>
              <w:jc w:val="center"/>
              <w:rPr>
                <w:lang w:val="uk-UA"/>
              </w:rPr>
            </w:pPr>
            <w:r>
              <w:rPr>
                <w:lang w:val="uk-UA"/>
              </w:rPr>
              <w:t>5</w:t>
            </w:r>
          </w:p>
        </w:tc>
        <w:tc>
          <w:tcPr>
            <w:tcW w:w="3697" w:type="dxa"/>
          </w:tcPr>
          <w:p w14:paraId="1DB9B80D" w14:textId="75C32D68" w:rsidR="00D06DDF" w:rsidRDefault="00D06DDF" w:rsidP="00A5621B">
            <w:pPr>
              <w:jc w:val="center"/>
            </w:pPr>
            <w:r>
              <w:rPr>
                <w:lang w:val="uk-UA"/>
              </w:rPr>
              <w:t>Ф</w:t>
            </w:r>
            <w:r w:rsidRPr="005922AF">
              <w:t>ільтрація листів за темою та відправником</w:t>
            </w:r>
          </w:p>
        </w:tc>
        <w:tc>
          <w:tcPr>
            <w:tcW w:w="3554" w:type="dxa"/>
          </w:tcPr>
          <w:p w14:paraId="78D687F0" w14:textId="18C085E3" w:rsidR="00D06DDF" w:rsidRDefault="00D06DDF" w:rsidP="00A5621B">
            <w:pPr>
              <w:jc w:val="center"/>
            </w:pPr>
            <w:r>
              <w:rPr>
                <w:lang w:val="uk-UA"/>
              </w:rPr>
              <w:t>М</w:t>
            </w:r>
            <w:r w:rsidRPr="005922AF">
              <w:t>інімальне споживання системних ресурсів</w:t>
            </w:r>
          </w:p>
        </w:tc>
      </w:tr>
      <w:tr w:rsidR="00D06DDF" w14:paraId="19C5394E" w14:textId="77777777" w:rsidTr="00D06DDF">
        <w:tc>
          <w:tcPr>
            <w:tcW w:w="2377" w:type="dxa"/>
          </w:tcPr>
          <w:p w14:paraId="749495B6" w14:textId="0513F6C4" w:rsidR="00D06DDF" w:rsidRDefault="00D06DDF" w:rsidP="00A5621B">
            <w:pPr>
              <w:jc w:val="center"/>
              <w:rPr>
                <w:lang w:val="uk-UA"/>
              </w:rPr>
            </w:pPr>
            <w:r>
              <w:rPr>
                <w:lang w:val="uk-UA"/>
              </w:rPr>
              <w:t>6</w:t>
            </w:r>
          </w:p>
        </w:tc>
        <w:tc>
          <w:tcPr>
            <w:tcW w:w="3697" w:type="dxa"/>
          </w:tcPr>
          <w:p w14:paraId="38380FB4" w14:textId="4FF13BEB" w:rsidR="00D06DDF" w:rsidRDefault="00D06DDF" w:rsidP="00A5621B">
            <w:pPr>
              <w:jc w:val="center"/>
            </w:pPr>
            <w:r>
              <w:rPr>
                <w:lang w:val="uk-UA"/>
              </w:rPr>
              <w:t>В</w:t>
            </w:r>
            <w:r w:rsidRPr="005922AF">
              <w:t>иявлення наявності вкладень і можливість їх збереження у файлову систему</w:t>
            </w:r>
          </w:p>
        </w:tc>
        <w:tc>
          <w:tcPr>
            <w:tcW w:w="3554" w:type="dxa"/>
          </w:tcPr>
          <w:p w14:paraId="59BF44F4" w14:textId="41371ED1" w:rsidR="00D06DDF" w:rsidRPr="007E6BE5" w:rsidRDefault="007E6BE5" w:rsidP="00A5621B">
            <w:pPr>
              <w:jc w:val="center"/>
              <w:rPr>
                <w:lang w:val="uk-UA"/>
              </w:rPr>
            </w:pPr>
            <w:r>
              <w:rPr>
                <w:lang w:val="uk-UA"/>
              </w:rPr>
              <w:t>-</w:t>
            </w:r>
          </w:p>
        </w:tc>
      </w:tr>
      <w:tr w:rsidR="00D06DDF" w14:paraId="56F01498" w14:textId="77777777" w:rsidTr="00D06DDF">
        <w:tc>
          <w:tcPr>
            <w:tcW w:w="2377" w:type="dxa"/>
          </w:tcPr>
          <w:p w14:paraId="584FCBF7" w14:textId="42A6C510" w:rsidR="00D06DDF" w:rsidRDefault="00D06DDF" w:rsidP="00A5621B">
            <w:pPr>
              <w:jc w:val="center"/>
              <w:rPr>
                <w:lang w:val="uk-UA"/>
              </w:rPr>
            </w:pPr>
            <w:r>
              <w:rPr>
                <w:lang w:val="uk-UA"/>
              </w:rPr>
              <w:t>7</w:t>
            </w:r>
          </w:p>
        </w:tc>
        <w:tc>
          <w:tcPr>
            <w:tcW w:w="3697" w:type="dxa"/>
          </w:tcPr>
          <w:p w14:paraId="3E34380F" w14:textId="0340642D" w:rsidR="00D06DDF" w:rsidRDefault="00D06DDF" w:rsidP="00A5621B">
            <w:pPr>
              <w:jc w:val="center"/>
            </w:pPr>
            <w:r>
              <w:rPr>
                <w:lang w:val="uk-UA"/>
              </w:rPr>
              <w:t>Н</w:t>
            </w:r>
            <w:r w:rsidRPr="005922AF">
              <w:t>адсилання електронних листів через SMTP</w:t>
            </w:r>
          </w:p>
        </w:tc>
        <w:tc>
          <w:tcPr>
            <w:tcW w:w="3554" w:type="dxa"/>
          </w:tcPr>
          <w:p w14:paraId="74575F4D" w14:textId="7AA5FF54" w:rsidR="00D06DDF" w:rsidRPr="007E6BE5" w:rsidRDefault="007E6BE5" w:rsidP="00A5621B">
            <w:pPr>
              <w:jc w:val="center"/>
              <w:rPr>
                <w:lang w:val="uk-UA"/>
              </w:rPr>
            </w:pPr>
            <w:r>
              <w:rPr>
                <w:lang w:val="uk-UA"/>
              </w:rPr>
              <w:t>-</w:t>
            </w:r>
          </w:p>
        </w:tc>
      </w:tr>
      <w:tr w:rsidR="00D06DDF" w14:paraId="2E4F7D56" w14:textId="77777777" w:rsidTr="00D06DDF">
        <w:tc>
          <w:tcPr>
            <w:tcW w:w="2377" w:type="dxa"/>
          </w:tcPr>
          <w:p w14:paraId="1B7EA895" w14:textId="0B502B7E" w:rsidR="00D06DDF" w:rsidRDefault="00D06DDF" w:rsidP="00A5621B">
            <w:pPr>
              <w:jc w:val="center"/>
              <w:rPr>
                <w:lang w:val="uk-UA"/>
              </w:rPr>
            </w:pPr>
            <w:r>
              <w:rPr>
                <w:lang w:val="uk-UA"/>
              </w:rPr>
              <w:t>8</w:t>
            </w:r>
          </w:p>
        </w:tc>
        <w:tc>
          <w:tcPr>
            <w:tcW w:w="3697" w:type="dxa"/>
          </w:tcPr>
          <w:p w14:paraId="5352DC5E" w14:textId="0850B6BA" w:rsidR="00D06DDF" w:rsidRDefault="00D06DDF" w:rsidP="00A5621B">
            <w:pPr>
              <w:jc w:val="center"/>
            </w:pPr>
            <w:r>
              <w:rPr>
                <w:lang w:val="uk-UA"/>
              </w:rPr>
              <w:t>З</w:t>
            </w:r>
            <w:r w:rsidRPr="005922AF">
              <w:t>береження о</w:t>
            </w:r>
            <w:r>
              <w:t>триманих листів у форматі JSON</w:t>
            </w:r>
          </w:p>
        </w:tc>
        <w:tc>
          <w:tcPr>
            <w:tcW w:w="3554" w:type="dxa"/>
          </w:tcPr>
          <w:p w14:paraId="2CDCD120" w14:textId="4D413DB0" w:rsidR="00D06DDF" w:rsidRPr="007E6BE5" w:rsidRDefault="007E6BE5" w:rsidP="00A5621B">
            <w:pPr>
              <w:jc w:val="center"/>
              <w:rPr>
                <w:lang w:val="uk-UA"/>
              </w:rPr>
            </w:pPr>
            <w:r>
              <w:rPr>
                <w:lang w:val="uk-UA"/>
              </w:rPr>
              <w:t>-</w:t>
            </w:r>
          </w:p>
        </w:tc>
      </w:tr>
    </w:tbl>
    <w:p w14:paraId="44D2A8B5" w14:textId="60F509CA" w:rsidR="007E4680" w:rsidRDefault="007E4680" w:rsidP="007E4680">
      <w:pPr>
        <w:rPr>
          <w:lang w:val="uk-UA"/>
        </w:rPr>
      </w:pPr>
    </w:p>
    <w:p w14:paraId="0953ACBA" w14:textId="1C5A0731" w:rsidR="007E4680" w:rsidRPr="007E4680" w:rsidRDefault="007E4680" w:rsidP="007E4680">
      <w:pPr>
        <w:ind w:firstLine="720"/>
        <w:rPr>
          <w:lang w:val="uk-UA"/>
        </w:rPr>
      </w:pPr>
      <w:r>
        <w:t>Сформульовані вимоги слугують основою для подальшого проєктування архітектури системи та реалізації програмного застосунку.</w:t>
      </w:r>
    </w:p>
    <w:p w14:paraId="4200B2F6" w14:textId="7ECFB2BD" w:rsidR="00DA773B" w:rsidRPr="007E4680" w:rsidRDefault="007E4680" w:rsidP="007E4680">
      <w:pPr>
        <w:spacing w:after="160" w:line="278" w:lineRule="auto"/>
        <w:jc w:val="left"/>
        <w:rPr>
          <w:lang w:val="uk-UA"/>
        </w:rPr>
      </w:pPr>
      <w:r>
        <w:br w:type="page"/>
      </w:r>
    </w:p>
    <w:p w14:paraId="00ED38A7" w14:textId="214AA7A5" w:rsidR="00DA773B" w:rsidRPr="007E6BE5" w:rsidRDefault="00DA773B" w:rsidP="000D5454">
      <w:pPr>
        <w:pStyle w:val="Heading2"/>
        <w:jc w:val="center"/>
        <w:rPr>
          <w:lang w:val="uk-UA"/>
        </w:rPr>
      </w:pPr>
      <w:bookmarkStart w:id="14" w:name="_Toc217308800"/>
      <w:r w:rsidRPr="00DA773B">
        <w:lastRenderedPageBreak/>
        <w:t>1.4.</w:t>
      </w:r>
      <w:r w:rsidR="007E6BE5">
        <w:rPr>
          <w:lang w:val="uk-UA"/>
        </w:rPr>
        <w:t xml:space="preserve"> </w:t>
      </w:r>
      <w:r w:rsidR="007E6BE5" w:rsidRPr="007E6BE5">
        <w:t>Архітектурні патерни та інструменти</w:t>
      </w:r>
      <w:bookmarkEnd w:id="14"/>
    </w:p>
    <w:p w14:paraId="354881A2" w14:textId="77777777" w:rsidR="00712026" w:rsidRDefault="00712026" w:rsidP="00B13579">
      <w:pPr>
        <w:ind w:firstLine="720"/>
        <w:rPr>
          <w:lang w:val="uk-UA"/>
        </w:rPr>
      </w:pPr>
      <w:r>
        <w:t>Під час проєктування консольного програмного застосунку для роботи з електронною поштою було обрано модульний архітектурний підхід, орієнтований на підтримуваність, розширюваність і тестованість системи. Архітектура базується на принципах об’єктно-орієнтованого програмування та дотриманні принципів SOLID, що є загальноприйнятими в сучасній інженерії програмного забезпечення.</w:t>
      </w:r>
    </w:p>
    <w:p w14:paraId="58CFF2A3" w14:textId="61EEACA2" w:rsidR="00104616" w:rsidRPr="00056530" w:rsidRDefault="00712026" w:rsidP="00B13579">
      <w:pPr>
        <w:ind w:firstLine="720"/>
        <w:rPr>
          <w:lang w:val="uk-UA"/>
        </w:rPr>
      </w:pPr>
      <w:r>
        <w:t>Для побудови консольної утиліти застосовуються стандартні підходи до архітектури CLI-застосунків і організації модульної структури.</w:t>
      </w:r>
    </w:p>
    <w:p w14:paraId="3C9957BA" w14:textId="3B7872F6" w:rsidR="00AB0480" w:rsidRPr="00BC54C1" w:rsidRDefault="000913C4" w:rsidP="000D5454">
      <w:pPr>
        <w:pStyle w:val="Heading2"/>
        <w:jc w:val="center"/>
      </w:pPr>
      <w:bookmarkStart w:id="15" w:name="_Toc217308801"/>
      <w:r>
        <w:t>1.</w:t>
      </w:r>
      <w:r w:rsidR="00DD1A0F">
        <w:t>5</w:t>
      </w:r>
      <w:r>
        <w:t xml:space="preserve">. </w:t>
      </w:r>
      <w:r w:rsidR="00AB0480" w:rsidRPr="00BC54C1">
        <w:t>Застосування принципів SOLID</w:t>
      </w:r>
      <w:bookmarkEnd w:id="15"/>
    </w:p>
    <w:p w14:paraId="3546459B" w14:textId="7FCA3E41" w:rsidR="00AB0480" w:rsidRPr="00AB0480" w:rsidRDefault="00AB0480" w:rsidP="00AB0480">
      <w:pPr>
        <w:rPr>
          <w:lang w:val="uk-UA"/>
        </w:rPr>
      </w:pPr>
      <w:r w:rsidRPr="00AB0480">
        <w:rPr>
          <w:lang w:val="uk-UA"/>
        </w:rPr>
        <w:t>Обраний архітектурний підхід забезпечує дотримання принципів SOLID</w:t>
      </w:r>
      <w:r w:rsidR="00FC1774">
        <w:t xml:space="preserve"> [4]</w:t>
      </w:r>
      <w:r w:rsidRPr="00AB0480">
        <w:rPr>
          <w:lang w:val="uk-UA"/>
        </w:rPr>
        <w:t>:</w:t>
      </w:r>
    </w:p>
    <w:p w14:paraId="7EF2FAA0" w14:textId="7C17F1B8" w:rsidR="00AB0480" w:rsidRPr="007E6BE5" w:rsidRDefault="00AB0480" w:rsidP="007E6BE5">
      <w:pPr>
        <w:pStyle w:val="ListParagraph"/>
        <w:numPr>
          <w:ilvl w:val="0"/>
          <w:numId w:val="12"/>
        </w:numPr>
        <w:rPr>
          <w:lang w:val="uk-UA"/>
        </w:rPr>
      </w:pPr>
      <w:r w:rsidRPr="007E6BE5">
        <w:rPr>
          <w:lang w:val="uk-UA"/>
        </w:rPr>
        <w:t>Single Responsibility Principle — кожна команда та сервіс відповідає за одну чітко визначену функцію;</w:t>
      </w:r>
    </w:p>
    <w:p w14:paraId="08223988" w14:textId="3DA11867" w:rsidR="00AB0480" w:rsidRPr="007E6BE5" w:rsidRDefault="00AB0480" w:rsidP="007E6BE5">
      <w:pPr>
        <w:pStyle w:val="ListParagraph"/>
        <w:numPr>
          <w:ilvl w:val="0"/>
          <w:numId w:val="12"/>
        </w:numPr>
        <w:rPr>
          <w:lang w:val="uk-UA"/>
        </w:rPr>
      </w:pPr>
      <w:r w:rsidRPr="007E6BE5">
        <w:rPr>
          <w:lang w:val="uk-UA"/>
        </w:rPr>
        <w:t>Open/Closed Principle — додавання нових команд або сервісів можливе без зміни існуючого коду;</w:t>
      </w:r>
    </w:p>
    <w:p w14:paraId="0B7827CA" w14:textId="68320B4C" w:rsidR="00AB0480" w:rsidRPr="007E6BE5" w:rsidRDefault="00AB0480" w:rsidP="007E6BE5">
      <w:pPr>
        <w:pStyle w:val="ListParagraph"/>
        <w:numPr>
          <w:ilvl w:val="0"/>
          <w:numId w:val="12"/>
        </w:numPr>
        <w:rPr>
          <w:lang w:val="uk-UA"/>
        </w:rPr>
      </w:pPr>
      <w:r w:rsidRPr="007E6BE5">
        <w:rPr>
          <w:lang w:val="uk-UA"/>
        </w:rPr>
        <w:t>Liskov Substitution Principle — реалізації сервісів можуть бути замінені без порушення коректності роботи системи;</w:t>
      </w:r>
    </w:p>
    <w:p w14:paraId="2876AF36" w14:textId="62E84151" w:rsidR="00AB0480" w:rsidRPr="007E6BE5" w:rsidRDefault="00AB0480" w:rsidP="007E6BE5">
      <w:pPr>
        <w:pStyle w:val="ListParagraph"/>
        <w:numPr>
          <w:ilvl w:val="0"/>
          <w:numId w:val="12"/>
        </w:numPr>
        <w:rPr>
          <w:lang w:val="uk-UA"/>
        </w:rPr>
      </w:pPr>
      <w:r w:rsidRPr="007E6BE5">
        <w:rPr>
          <w:lang w:val="uk-UA"/>
        </w:rPr>
        <w:t>Interface Segregation Principle — інтерфейси розділені за функціональним призначенням і не перевантажені зайвими методами;</w:t>
      </w:r>
    </w:p>
    <w:p w14:paraId="7DDD67FB" w14:textId="6047E55E" w:rsidR="00AB0480" w:rsidRPr="007E6BE5" w:rsidRDefault="00AB0480" w:rsidP="007E6BE5">
      <w:pPr>
        <w:pStyle w:val="ListParagraph"/>
        <w:numPr>
          <w:ilvl w:val="0"/>
          <w:numId w:val="12"/>
        </w:numPr>
        <w:rPr>
          <w:lang w:val="uk-UA"/>
        </w:rPr>
      </w:pPr>
      <w:r w:rsidRPr="007E6BE5">
        <w:rPr>
          <w:lang w:val="uk-UA"/>
        </w:rPr>
        <w:t>Dependency Inversion Principle — модулі верхнього рівня залежать від абстракцій, а не від конкретних реалізацій.</w:t>
      </w:r>
    </w:p>
    <w:p w14:paraId="68C791AF" w14:textId="1AC88D24" w:rsidR="007E6BE5" w:rsidRDefault="00AB0480" w:rsidP="00712026">
      <w:pPr>
        <w:rPr>
          <w:lang w:val="uk-UA"/>
        </w:rPr>
      </w:pPr>
      <w:r w:rsidRPr="00AB0480">
        <w:rPr>
          <w:lang w:val="uk-UA"/>
        </w:rPr>
        <w:t>Таким чином, обраний підхід до архітектури забезпечує гнучкість, масштабованість і відповідність сучасним вимогам до розробки програмного забезпечення.</w:t>
      </w:r>
    </w:p>
    <w:p w14:paraId="3FC59A98" w14:textId="6703904A" w:rsidR="00712026" w:rsidRPr="00712026" w:rsidRDefault="007E6BE5" w:rsidP="007E6BE5">
      <w:pPr>
        <w:spacing w:after="160" w:line="278" w:lineRule="auto"/>
        <w:jc w:val="left"/>
        <w:rPr>
          <w:lang w:val="uk-UA"/>
        </w:rPr>
      </w:pPr>
      <w:r>
        <w:rPr>
          <w:lang w:val="uk-UA"/>
        </w:rPr>
        <w:br w:type="page"/>
      </w:r>
    </w:p>
    <w:p w14:paraId="7C532720" w14:textId="1AAEE844" w:rsidR="00BC54C1" w:rsidRPr="000B6236" w:rsidRDefault="00C87B90" w:rsidP="000B6236">
      <w:pPr>
        <w:pStyle w:val="Heading1"/>
      </w:pPr>
      <w:bookmarkStart w:id="16" w:name="_Toc217308802"/>
      <w:bookmarkEnd w:id="13"/>
      <w:r w:rsidRPr="00C87B90">
        <w:lastRenderedPageBreak/>
        <w:t>РОЗДІЛ 2. Проєктування архітектури програмного застосунку</w:t>
      </w:r>
      <w:bookmarkEnd w:id="16"/>
    </w:p>
    <w:p w14:paraId="163CD895" w14:textId="37C2B909" w:rsidR="00C87B90" w:rsidRPr="00BC54C1" w:rsidRDefault="00BC54C1" w:rsidP="000D5454">
      <w:pPr>
        <w:pStyle w:val="Heading2"/>
        <w:jc w:val="center"/>
        <w:rPr>
          <w:rFonts w:eastAsia="Times New Roman"/>
        </w:rPr>
      </w:pPr>
      <w:bookmarkStart w:id="17" w:name="_Toc217308803"/>
      <w:r>
        <w:rPr>
          <w:rFonts w:eastAsia="Times New Roman"/>
        </w:rPr>
        <w:t xml:space="preserve">2.1. </w:t>
      </w:r>
      <w:r w:rsidR="00C87B90" w:rsidRPr="00C87B90">
        <w:rPr>
          <w:rFonts w:eastAsia="Times New Roman"/>
          <w:lang w:val="uk-UA"/>
        </w:rPr>
        <w:t>Загальна архітектура програмного застосунку</w:t>
      </w:r>
      <w:bookmarkEnd w:id="17"/>
    </w:p>
    <w:p w14:paraId="6BEC53E8" w14:textId="77777777" w:rsidR="00301D3E" w:rsidRDefault="00301D3E" w:rsidP="00301D3E">
      <w:pPr>
        <w:ind w:firstLine="720"/>
        <w:rPr>
          <w:lang w:val="uk-UA" w:eastAsia="uk-UA"/>
        </w:rPr>
      </w:pPr>
      <w:r>
        <w:rPr>
          <w:lang w:val="uk-UA" w:eastAsia="uk-UA"/>
        </w:rPr>
        <w:t>П</w:t>
      </w:r>
      <w:r w:rsidRPr="00301D3E">
        <w:rPr>
          <w:lang w:val="uk-UA" w:eastAsia="uk-UA"/>
        </w:rPr>
        <w:t>роект побудований за принципами Clean Architecture (Чиста Архітектура) з використанням .NET 8. Структура проекту чітко розділена на шари:</w:t>
      </w:r>
    </w:p>
    <w:p w14:paraId="4869826F" w14:textId="77777777" w:rsidR="00301D3E" w:rsidRDefault="00301D3E" w:rsidP="00301D3E">
      <w:pPr>
        <w:ind w:firstLine="720"/>
        <w:rPr>
          <w:lang w:val="uk-UA" w:eastAsia="uk-UA"/>
        </w:rPr>
      </w:pPr>
      <w:r w:rsidRPr="00301D3E">
        <w:rPr>
          <w:lang w:val="uk-UA" w:eastAsia="uk-UA"/>
        </w:rPr>
        <w:t>Core: Містить інтерфейси (IEmailService, IEmailStorage) та моделі (EmailMessage, EmailAccount). Це ядро системи, яке не має зовнішніх залежностей.</w:t>
      </w:r>
    </w:p>
    <w:p w14:paraId="714E1389" w14:textId="77777777" w:rsidR="00301D3E" w:rsidRDefault="00301D3E" w:rsidP="00301D3E">
      <w:pPr>
        <w:ind w:firstLine="720"/>
        <w:rPr>
          <w:lang w:val="uk-UA" w:eastAsia="uk-UA"/>
        </w:rPr>
      </w:pPr>
      <w:r w:rsidRPr="00301D3E">
        <w:rPr>
          <w:lang w:val="uk-UA" w:eastAsia="uk-UA"/>
        </w:rPr>
        <w:t>Application: Містить бізнес-логіку (EmailFilterService, AttachmentService) та визначення команд (ICommand).</w:t>
      </w:r>
    </w:p>
    <w:p w14:paraId="7E87F4D9" w14:textId="77777777" w:rsidR="00301D3E" w:rsidRDefault="00301D3E" w:rsidP="00301D3E">
      <w:pPr>
        <w:ind w:firstLine="720"/>
        <w:rPr>
          <w:lang w:val="uk-UA" w:eastAsia="uk-UA"/>
        </w:rPr>
      </w:pPr>
      <w:r w:rsidRPr="00301D3E">
        <w:rPr>
          <w:lang w:val="uk-UA" w:eastAsia="uk-UA"/>
        </w:rPr>
        <w:t>Infrastructure: Реалізує інтерфейси ядра (MailKitEmailService, JsonEmailStorage) та налаштовує DI (ServiceCollectionExtensions).</w:t>
      </w:r>
    </w:p>
    <w:p w14:paraId="64818AD0" w14:textId="77777777" w:rsidR="00301D3E" w:rsidRDefault="00301D3E" w:rsidP="00301D3E">
      <w:pPr>
        <w:ind w:firstLine="720"/>
        <w:rPr>
          <w:lang w:val="uk-UA" w:eastAsia="uk-UA"/>
        </w:rPr>
      </w:pPr>
      <w:r w:rsidRPr="00301D3E">
        <w:rPr>
          <w:lang w:val="uk-UA" w:eastAsia="uk-UA"/>
        </w:rPr>
        <w:t>Console: Точка входу (Program.cs, EmailClientHostedService), яка об'єднує всі шари.</w:t>
      </w:r>
    </w:p>
    <w:p w14:paraId="0732B7CA" w14:textId="742635AE" w:rsidR="00301D3E" w:rsidRDefault="00301D3E" w:rsidP="00301D3E">
      <w:pPr>
        <w:rPr>
          <w:lang w:val="uk-UA" w:eastAsia="uk-UA"/>
        </w:rPr>
      </w:pPr>
      <w:r>
        <w:fldChar w:fldCharType="begin"/>
      </w:r>
      <w:r>
        <w:instrText xml:space="preserve"> INCLUDEPICTURE "https://img.plantuml.biz/plantuml/png/XPAnJiGm38RtF8Lr0uA13emte4C7Gu6J42ScO8XwReakJIhRHJeXtXqtlOgs2CZa_BO_-q-xOh4aRUqDxrreBDaQYbWtCM2GhHmyWYOlZ6biiRSLmkA1a3LdnSK0z_Q0j80F0tgURshh_DexJMVh63XwV0NBS8pDvmXprJJU5VzHHbM9fFS99GybMHPg2sa9_m1D2nChIHFQEWuCEBsEsXtEVl56Wp5Aheu68SikknLX2K-CF97JD4qyOkLOa1YsIE-kc9Mb5VfssCGTUZQc8yvpUL16QRNz9PmCbVsCKMbUDnvhNNdSO4o8Wa2kUXE8PMy2keyawfYN6fz3dlmULnmh4adVAYb9s21p9s3OGSUTq_jNdkCtsdddvCUGMuvXCkSRkz9GVyKl" \* MERGEFORMATINET </w:instrText>
      </w:r>
      <w:r>
        <w:fldChar w:fldCharType="separate"/>
      </w:r>
      <w:r>
        <w:rPr>
          <w:noProof/>
        </w:rPr>
        <w:drawing>
          <wp:inline distT="0" distB="0" distL="0" distR="0" wp14:anchorId="35357A09" wp14:editId="37C74EC9">
            <wp:extent cx="6120130" cy="3172460"/>
            <wp:effectExtent l="0" t="0" r="1270" b="2540"/>
            <wp:docPr id="3918181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3172460"/>
                    </a:xfrm>
                    <a:prstGeom prst="rect">
                      <a:avLst/>
                    </a:prstGeom>
                    <a:noFill/>
                    <a:ln>
                      <a:noFill/>
                    </a:ln>
                  </pic:spPr>
                </pic:pic>
              </a:graphicData>
            </a:graphic>
          </wp:inline>
        </w:drawing>
      </w:r>
      <w:r>
        <w:fldChar w:fldCharType="end"/>
      </w:r>
    </w:p>
    <w:p w14:paraId="613C3EC8" w14:textId="3BDC51D5" w:rsidR="00301D3E" w:rsidRPr="00301D3E" w:rsidRDefault="00301D3E" w:rsidP="009E5B5A">
      <w:pPr>
        <w:jc w:val="center"/>
        <w:rPr>
          <w:i/>
          <w:iCs/>
        </w:rPr>
      </w:pPr>
      <w:r>
        <w:t xml:space="preserve">Діаграма </w:t>
      </w:r>
      <w:r>
        <w:rPr>
          <w:lang w:val="uk-UA"/>
        </w:rPr>
        <w:t xml:space="preserve">1. Показує, що </w:t>
      </w:r>
      <w:r w:rsidRPr="00301D3E">
        <w:t xml:space="preserve">Console залежить від усіх шарів для збірки (DI), </w:t>
      </w:r>
      <w:r w:rsidR="00DB7D9F">
        <w:t>Core є незалежним від усіх</w:t>
      </w:r>
      <w:r w:rsidRPr="00301D3E">
        <w:t>, що відповідає принципу інверсії залежностей.</w:t>
      </w:r>
    </w:p>
    <w:p w14:paraId="5066651B" w14:textId="7E913501" w:rsidR="00BC54C1" w:rsidRPr="00301D3E" w:rsidRDefault="00301D3E" w:rsidP="00301D3E">
      <w:pPr>
        <w:spacing w:after="160" w:line="278" w:lineRule="auto"/>
        <w:jc w:val="left"/>
        <w:rPr>
          <w:i/>
          <w:iCs/>
          <w:lang w:val="uk-UA"/>
        </w:rPr>
      </w:pPr>
      <w:r>
        <w:rPr>
          <w:i/>
          <w:iCs/>
        </w:rPr>
        <w:br w:type="page"/>
      </w:r>
    </w:p>
    <w:p w14:paraId="2E38CC26" w14:textId="5F644597" w:rsidR="00BC54C1" w:rsidRPr="00DB7D9F" w:rsidRDefault="00BC54C1" w:rsidP="000D5454">
      <w:pPr>
        <w:pStyle w:val="Heading2"/>
        <w:jc w:val="center"/>
        <w:rPr>
          <w:lang w:val="uk-UA"/>
        </w:rPr>
      </w:pPr>
      <w:bookmarkStart w:id="18" w:name="_Toc217308804"/>
      <w:bookmarkStart w:id="19" w:name="_GoBack"/>
      <w:bookmarkEnd w:id="19"/>
      <w:r w:rsidRPr="00BC54C1">
        <w:lastRenderedPageBreak/>
        <w:t>2.</w:t>
      </w:r>
      <w:r w:rsidR="00301D3E">
        <w:rPr>
          <w:lang w:val="uk-UA"/>
        </w:rPr>
        <w:t>2</w:t>
      </w:r>
      <w:r w:rsidRPr="00BC54C1">
        <w:t xml:space="preserve">. </w:t>
      </w:r>
      <w:r w:rsidR="00C87B90" w:rsidRPr="00BC54C1">
        <w:t>Проєктування консольного інтерфейсу</w:t>
      </w:r>
      <w:bookmarkEnd w:id="18"/>
    </w:p>
    <w:p w14:paraId="5DAC0156" w14:textId="77777777" w:rsidR="00DB7D9F" w:rsidRDefault="00DB7D9F" w:rsidP="007E4680">
      <w:pPr>
        <w:ind w:firstLine="720"/>
        <w:rPr>
          <w:lang w:val="uk-UA"/>
        </w:rPr>
      </w:pPr>
      <w:r>
        <w:rPr>
          <w:lang w:val="uk-UA"/>
        </w:rPr>
        <w:t>І</w:t>
      </w:r>
      <w:r w:rsidRPr="00DB7D9F">
        <w:t>нтерфейс реалізовано через сервіс EmailClientHostedService з використанням циклу обробки повідомлень</w:t>
      </w:r>
      <w:r>
        <w:rPr>
          <w:lang w:val="uk-UA"/>
        </w:rPr>
        <w:t>.</w:t>
      </w:r>
    </w:p>
    <w:p w14:paraId="5CA36CA0" w14:textId="5F19039A" w:rsidR="007E4680" w:rsidRDefault="00DB7D9F" w:rsidP="007E4680">
      <w:pPr>
        <w:ind w:firstLine="720"/>
        <w:rPr>
          <w:lang w:val="uk-UA"/>
        </w:rPr>
      </w:pPr>
      <w:r w:rsidRPr="00DB7D9F">
        <w:t>Архітектурою передбачено інтерфейс ICommand для можливого майбутнього рефакторингу меню під патерн "</w:t>
      </w:r>
      <w:r w:rsidR="00F772DB">
        <w:rPr>
          <w:b/>
          <w:bCs/>
        </w:rPr>
        <w:t>Command (Команда)</w:t>
      </w:r>
      <w:r w:rsidR="00F772DB">
        <w:t>. Згідно з класифікацією «Банди чотирьох» (Gang of Four), цей патерн належить до категорії поведінкових шаблонів і дозволяє інкапсулювати запит як об'єкт, даючи змогу параметризувати клієнтів із різними запитами, чергами або логами запитів [1]. У контексті розроблюваного застосунку це дозволяє ізолювати логіку виконання кожної команди в окремому класі</w:t>
      </w:r>
      <w:r w:rsidR="00BC54C1" w:rsidRPr="00BC54C1">
        <w:t>.</w:t>
      </w:r>
    </w:p>
    <w:p w14:paraId="208E6557" w14:textId="3BF237B5" w:rsidR="00BC54C1" w:rsidRDefault="00BC54C1" w:rsidP="007E4680">
      <w:pPr>
        <w:jc w:val="center"/>
      </w:pPr>
      <w:r>
        <w:rPr>
          <w:lang w:val="uk-UA"/>
        </w:rPr>
        <w:br/>
      </w:r>
      <w:r w:rsidR="00301D3E">
        <w:fldChar w:fldCharType="begin"/>
      </w:r>
      <w:r w:rsidR="00301D3E">
        <w:instrText xml:space="preserve"> INCLUDEPICTURE "https://img.plantuml.biz/plantuml/png/jPFDIWCn4CVlUOe1BnMn3r14r5fHK14gNYMcqnhC9f9a_K055VGgNlGrYYXggpv3yaPEtDQsVjtSmxBpdz_CpaSoupotFiyKazgZRNA1i5GrMSPr0uuOq3C1HtpBUSk5Fu5LdY5KW4ofMz_Ty-Y4bRjU6lq7LJj0aNkSTOTQbCO9NETkXvqmraT0AEuSp767_rBBpmKatnXiS2KRtEE7lcMCwkdBfbMprjXIXixn5lPJ9cpFoCO0g-T24FChI8qM_TKoBbLLITH-qJYFZJhQFKaRA9gTX4rCH5-jm59jo1vblB7qhm5Js7scAHLjTv3eWraO5dkJgQVZKCn5S2rGAPu6k6vsK5UW-bKQcTqarBVD_Whgl3JSw-TncZekbuTtohJnI2FstcHWcYCkW70Tsk4nl8Mxy1IU8NH2DxJZ6OJxq8rN44_30m7TU4DGErx6ctYReZeKyHewoHtFwUifNXJY2z6luRv7n3DwKp13AYpLmTYlsoYNfmTteW9hH6ilkO8yhPVDK0gwGEy0" \* MERGEFORMATINET </w:instrText>
      </w:r>
      <w:r w:rsidR="00301D3E">
        <w:fldChar w:fldCharType="separate"/>
      </w:r>
      <w:r w:rsidR="00301D3E">
        <w:rPr>
          <w:noProof/>
        </w:rPr>
        <w:drawing>
          <wp:inline distT="0" distB="0" distL="0" distR="0" wp14:anchorId="789D4498" wp14:editId="5A8A1697">
            <wp:extent cx="3594538" cy="5136582"/>
            <wp:effectExtent l="0" t="0" r="0" b="0"/>
            <wp:docPr id="14378629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31511" cy="5189416"/>
                    </a:xfrm>
                    <a:prstGeom prst="rect">
                      <a:avLst/>
                    </a:prstGeom>
                    <a:noFill/>
                    <a:ln>
                      <a:noFill/>
                    </a:ln>
                  </pic:spPr>
                </pic:pic>
              </a:graphicData>
            </a:graphic>
          </wp:inline>
        </w:drawing>
      </w:r>
      <w:r w:rsidR="00301D3E">
        <w:fldChar w:fldCharType="end"/>
      </w:r>
    </w:p>
    <w:p w14:paraId="32118553" w14:textId="44088DF0" w:rsidR="00BC54C1" w:rsidRPr="00301D3E" w:rsidRDefault="00BC54C1" w:rsidP="000B6236">
      <w:pPr>
        <w:jc w:val="center"/>
      </w:pPr>
      <w:r w:rsidRPr="00336FEE">
        <w:rPr>
          <w:lang w:val="uk-UA"/>
        </w:rPr>
        <w:t xml:space="preserve">Діаграма 2. Застосування </w:t>
      </w:r>
      <w:r w:rsidRPr="00336FEE">
        <w:t>Command Pattern, інтерфейсів і DI</w:t>
      </w:r>
      <w:r w:rsidR="00301D3E">
        <w:br w:type="page"/>
      </w:r>
    </w:p>
    <w:p w14:paraId="1A772515" w14:textId="3B99F105" w:rsidR="00BC54C1" w:rsidRPr="00BC54C1" w:rsidRDefault="00BC54C1" w:rsidP="000D5454">
      <w:pPr>
        <w:pStyle w:val="Heading2"/>
        <w:jc w:val="center"/>
      </w:pPr>
      <w:bookmarkStart w:id="20" w:name="_Toc217308805"/>
      <w:r w:rsidRPr="00BC54C1">
        <w:lastRenderedPageBreak/>
        <w:t>2.</w:t>
      </w:r>
      <w:r w:rsidR="00CE2A33">
        <w:t>3</w:t>
      </w:r>
      <w:r w:rsidRPr="00BC54C1">
        <w:t xml:space="preserve">. </w:t>
      </w:r>
      <w:r w:rsidR="00C87B90" w:rsidRPr="00BC54C1">
        <w:t>Проєктування інфраструктурного шару</w:t>
      </w:r>
      <w:bookmarkEnd w:id="20"/>
    </w:p>
    <w:p w14:paraId="160DB87F" w14:textId="77777777" w:rsidR="00BC54C1" w:rsidRPr="00BC54C1" w:rsidRDefault="00BC54C1" w:rsidP="00BC54C1">
      <w:r w:rsidRPr="00BC54C1">
        <w:t>Інфраструктурний шар відповідає за взаємодію застосунку з зовнішніми системами, зокрема поштовими серверами та файловою системою. Для цього використовуються абстракції у вигляді інтерфейсів, що дозволяє ізолювати бізнес-логіку від конкретних реалізацій.</w:t>
      </w:r>
    </w:p>
    <w:p w14:paraId="276BAA05" w14:textId="77777777" w:rsidR="00BC54C1" w:rsidRPr="00BC54C1" w:rsidRDefault="00BC54C1" w:rsidP="00BC54C1">
      <w:r w:rsidRPr="00BC54C1">
        <w:t>Робота з поштовими протоколами реалізується через бібліотеку MailKit, а збереження листів — у форматі JSON з можливістю подальшої заміни сховища на базу даних.</w:t>
      </w:r>
    </w:p>
    <w:p w14:paraId="652743C2" w14:textId="334F48E2" w:rsidR="00CE2A33" w:rsidRDefault="00301D3E" w:rsidP="009E5B5A">
      <w:pPr>
        <w:jc w:val="center"/>
      </w:pPr>
      <w:r>
        <w:fldChar w:fldCharType="begin"/>
      </w:r>
      <w:r>
        <w:instrText xml:space="preserve"> INCLUDEPICTURE "https://img.plantuml.biz/plantuml/png/XLHTQzim57tthxZqgQLP-bvAQSZ6SDT0m7ilggsawXmfIDSTPHlqwt4m66Fx6sctGjgmx2z8_sZNSj8edTFvmLYwvvvpTAxmda6ciHZaqP2bxrYVmzgh0HDvEnTSOhEjD5-33n7G8oHotMCfXzX34gvF1QsgQlbiGbj9oLDicJEPhlCIrO0XC-Qzqjb6W7lDqNEO2fcgGc9OJxZCFA2gesg0AOvEYBe1Hoex2x4lXKahsVLg-rDKxnULBWyO-atOAG_CXhG7YcMjV6PWIO_d7CEkE9lhad9jZB7iQMPG5oaMYq3Jd9A13i7U25mHwGiu50Csh7XW6-B7HGWn0rn0aiV5gi4yCubdXh0KRkLztoYv8bjorHCvxp8y9azqTY7xOT4dPwXq80pkU98EDuP8Tcldyv_H-EoNx-NEnsQpBjre-JfusDE3H95Ko46B_Z62wjNI0DYlTcmVxDITsx6xS9TsQc_TbVi6ziPzjpTsGkyfRT_P1tSrvoZxVb7f2zW_r3ZrRKJYqRSGTrhThQJpjXjH-b2wUEhb7wz4-8FKxjmvCVoqezB0PEPe3AHCgr9YH1AVxM_oV4yzxfesxkq4gaaqJuXseRb7N_HN-0i0" \* MERGEFORMATINET </w:instrText>
      </w:r>
      <w:r>
        <w:fldChar w:fldCharType="separate"/>
      </w:r>
      <w:r>
        <w:rPr>
          <w:noProof/>
        </w:rPr>
        <w:drawing>
          <wp:inline distT="0" distB="0" distL="0" distR="0" wp14:anchorId="4A226F5F" wp14:editId="1E0EBC80">
            <wp:extent cx="6120130" cy="2544445"/>
            <wp:effectExtent l="0" t="0" r="1270" b="0"/>
            <wp:docPr id="11152788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2544445"/>
                    </a:xfrm>
                    <a:prstGeom prst="rect">
                      <a:avLst/>
                    </a:prstGeom>
                    <a:noFill/>
                    <a:ln>
                      <a:noFill/>
                    </a:ln>
                  </pic:spPr>
                </pic:pic>
              </a:graphicData>
            </a:graphic>
          </wp:inline>
        </w:drawing>
      </w:r>
      <w:r>
        <w:fldChar w:fldCharType="end"/>
      </w:r>
      <w:r w:rsidR="00BC54C1">
        <w:rPr>
          <w:lang w:val="uk-UA"/>
        </w:rPr>
        <w:br/>
      </w:r>
      <w:r w:rsidR="00BC54C1">
        <w:t xml:space="preserve">Діаграма 3. Приклад </w:t>
      </w:r>
      <w:r>
        <w:rPr>
          <w:lang w:val="uk-UA"/>
        </w:rPr>
        <w:t>реалізації</w:t>
      </w:r>
      <w:r>
        <w:t xml:space="preserve"> робот</w:t>
      </w:r>
      <w:r>
        <w:rPr>
          <w:lang w:val="uk-UA"/>
        </w:rPr>
        <w:t xml:space="preserve">и </w:t>
      </w:r>
      <w:r>
        <w:t>з поштою (MailKit) та збереженням (JSON)</w:t>
      </w:r>
    </w:p>
    <w:p w14:paraId="54080A55" w14:textId="74984843" w:rsidR="00336FEE" w:rsidRPr="00CE2A33" w:rsidRDefault="00CE2A33" w:rsidP="00CE2A33">
      <w:pPr>
        <w:spacing w:after="160" w:line="278" w:lineRule="auto"/>
        <w:jc w:val="left"/>
        <w:rPr>
          <w:lang w:val="uk-UA"/>
        </w:rPr>
      </w:pPr>
      <w:r>
        <w:br w:type="page"/>
      </w:r>
    </w:p>
    <w:p w14:paraId="319395FB" w14:textId="373899F4" w:rsidR="00BC54C1" w:rsidRPr="00BC54C1" w:rsidRDefault="00BC54C1" w:rsidP="000D5454">
      <w:pPr>
        <w:pStyle w:val="Heading2"/>
        <w:jc w:val="center"/>
      </w:pPr>
      <w:bookmarkStart w:id="21" w:name="_Toc217308806"/>
      <w:r w:rsidRPr="00BC54C1">
        <w:lastRenderedPageBreak/>
        <w:t>2.</w:t>
      </w:r>
      <w:r w:rsidR="00CE2A33">
        <w:t>4</w:t>
      </w:r>
      <w:r w:rsidRPr="00BC54C1">
        <w:t xml:space="preserve">. </w:t>
      </w:r>
      <w:r w:rsidR="00C87B90" w:rsidRPr="00BC54C1">
        <w:t>Впровадження залежностей, конфігурація та логування</w:t>
      </w:r>
      <w:bookmarkEnd w:id="21"/>
    </w:p>
    <w:p w14:paraId="5A4858F9" w14:textId="77777777" w:rsidR="00BC54C1" w:rsidRPr="00BC54C1" w:rsidRDefault="00BC54C1" w:rsidP="00BC54C1">
      <w:r w:rsidRPr="00BC54C1">
        <w:t>Для забезпечення інверсії залежностей у застосунку використовується механізм Dependency Injection. Усі основні сервіси реєструються у контейнері залежностей, що дозволяє централізовано керувати життєвим циклом об’єктів.</w:t>
      </w:r>
    </w:p>
    <w:p w14:paraId="31FD50F7" w14:textId="77777777" w:rsidR="00A453DA" w:rsidRDefault="00BC54C1" w:rsidP="003248FA">
      <w:pPr>
        <w:rPr>
          <w:lang w:val="uk-UA"/>
        </w:rPr>
      </w:pPr>
      <w:r w:rsidRPr="00BC54C1">
        <w:t>Логування реалізується за допомогою стандартних засобів платформи .NET, а параметри конфігурації зчитуються з конфігураційних файлів та змінних середовища.</w:t>
      </w:r>
    </w:p>
    <w:p w14:paraId="40E69A3A" w14:textId="3EA3B3BC" w:rsidR="00CE2A33" w:rsidRDefault="00CE2A33" w:rsidP="003248FA">
      <w:r>
        <w:fldChar w:fldCharType="begin"/>
      </w:r>
      <w:r>
        <w:instrText xml:space="preserve"> INCLUDEPICTURE "https://img.plantuml.biz/plantuml/png/XPBHIiGm44NV-nMXJmhw0oBBrhfY5K7i5uHaMWDfKYQJHV_UIKqbNTJDIvF9kVTEfzq7aaXnijNCJwFCB1s9L_GZocbJU_I1xgAn6d1Jhtl0er7GUcj1aV6k5ZA8lZr37Ju8NE1DM7W-LbNE5TUxCaxSY1P14jp38ADTonUNLGcnfcyJwjrWneYG4mDpbUJ88pkajWGl9fddJ1OqMdTkG1a8ewAjCB4_sjIYo2j9rqGsw9MVGTzsXqaQc_LNueKFpuRAuYwRdlKWZt9aZwV0eoeggu66JL_5MvtuBU87Omdmf8TVyOP8glS97FrBfyc3piXtHciDgpONILiqoiF_-nClE-OBeEuIKlFbMtHD-7IAx_VWDF-lNm00" \* MERGEFORMATINET </w:instrText>
      </w:r>
      <w:r>
        <w:fldChar w:fldCharType="separate"/>
      </w:r>
      <w:r>
        <w:rPr>
          <w:noProof/>
        </w:rPr>
        <w:drawing>
          <wp:inline distT="0" distB="0" distL="0" distR="0" wp14:anchorId="7E9BF461" wp14:editId="5B76F6C7">
            <wp:extent cx="6120130" cy="2861310"/>
            <wp:effectExtent l="0" t="0" r="1270" b="0"/>
            <wp:docPr id="10307488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2861310"/>
                    </a:xfrm>
                    <a:prstGeom prst="rect">
                      <a:avLst/>
                    </a:prstGeom>
                    <a:noFill/>
                    <a:ln>
                      <a:noFill/>
                    </a:ln>
                  </pic:spPr>
                </pic:pic>
              </a:graphicData>
            </a:graphic>
          </wp:inline>
        </w:drawing>
      </w:r>
      <w:r>
        <w:fldChar w:fldCharType="end"/>
      </w:r>
    </w:p>
    <w:p w14:paraId="2932FC5B" w14:textId="44ED7F75" w:rsidR="003C0395" w:rsidRPr="003C0395" w:rsidRDefault="003C0395" w:rsidP="009E5B5A">
      <w:pPr>
        <w:jc w:val="center"/>
        <w:rPr>
          <w:lang w:val="uk-UA"/>
        </w:rPr>
      </w:pPr>
      <w:r>
        <w:rPr>
          <w:lang w:val="uk-UA"/>
        </w:rPr>
        <w:t>Діаграма 4.</w:t>
      </w:r>
      <w:r w:rsidR="009E5B5A">
        <w:rPr>
          <w:lang w:val="uk-UA"/>
        </w:rPr>
        <w:t>Послідовність реєстрації та запуску програми</w:t>
      </w:r>
    </w:p>
    <w:p w14:paraId="0D1402EC" w14:textId="72E0471C" w:rsidR="00CE2A33" w:rsidRPr="00CE2A33" w:rsidRDefault="00CE2A33" w:rsidP="00CE2A33">
      <w:pPr>
        <w:spacing w:after="160" w:line="278" w:lineRule="auto"/>
        <w:jc w:val="left"/>
        <w:rPr>
          <w:lang w:val="uk-UA"/>
        </w:rPr>
      </w:pPr>
      <w:r>
        <w:br w:type="page"/>
      </w:r>
    </w:p>
    <w:p w14:paraId="3E2F3A6A" w14:textId="3CCE6217" w:rsidR="00A453DA" w:rsidRDefault="00A453DA" w:rsidP="000D5454">
      <w:pPr>
        <w:pStyle w:val="Heading2"/>
        <w:jc w:val="center"/>
      </w:pPr>
      <w:bookmarkStart w:id="22" w:name="_Toc217308807"/>
      <w:r w:rsidRPr="00A453DA">
        <w:lastRenderedPageBreak/>
        <w:t>2.</w:t>
      </w:r>
      <w:r w:rsidR="00CE2A33">
        <w:t>5</w:t>
      </w:r>
      <w:r w:rsidRPr="00A453DA">
        <w:t>. Вибір методології та інструментів розробки</w:t>
      </w:r>
      <w:bookmarkEnd w:id="22"/>
    </w:p>
    <w:p w14:paraId="5A675D64" w14:textId="374A731F" w:rsidR="00A453DA" w:rsidRPr="00A453DA" w:rsidRDefault="00A453DA" w:rsidP="00A453DA">
      <w:pPr>
        <w:rPr>
          <w:lang w:eastAsia="uk-UA"/>
        </w:rPr>
      </w:pPr>
      <w:r w:rsidRPr="00A453DA">
        <w:rPr>
          <w:lang w:eastAsia="uk-UA"/>
        </w:rPr>
        <w:t>Для реалізації проєкту обрано каскадну модель (Waterfall). Цей вибір зумовлений фіксованими термінами навчальної практики та необхідністю чіткого документування кожного етапу перед переходом до наступного. Розробка ведеться за принципом «Code-First» (код-спочатку), що дозволяє швидко реалізувати функціонал, базуючись на попередньо спроєктованій архітектурі.</w:t>
      </w:r>
    </w:p>
    <w:p w14:paraId="4A769C78" w14:textId="701C8436" w:rsidR="00A453DA" w:rsidRDefault="00A453DA" w:rsidP="00A453DA">
      <w:pPr>
        <w:rPr>
          <w:lang w:val="uk-UA" w:eastAsia="uk-UA"/>
        </w:rPr>
      </w:pPr>
      <w:r w:rsidRPr="00A453DA">
        <w:rPr>
          <w:lang w:eastAsia="uk-UA"/>
        </w:rPr>
        <w:t>Як систему контролю версій використано Git, а для хостингу репозиторію — платформу GitHub. Це дозволяє структурувати історію змін через коміти та забезпечити збереження коду. Для керування задачами використовується спрощений план, адаптований під індивідуальну розробку.</w:t>
      </w:r>
    </w:p>
    <w:p w14:paraId="451B5A9B" w14:textId="78C113DE" w:rsidR="000B6236" w:rsidRPr="000B6236" w:rsidRDefault="000B6236" w:rsidP="000B6236">
      <w:pPr>
        <w:jc w:val="center"/>
        <w:rPr>
          <w:lang w:val="uk-UA" w:eastAsia="uk-UA"/>
        </w:rPr>
      </w:pPr>
      <w:r w:rsidRPr="00EE3EC7">
        <w:rPr>
          <w:lang w:eastAsia="uk-UA"/>
        </w:rPr>
        <w:t>Таблиця</w:t>
      </w:r>
      <w:r>
        <w:rPr>
          <w:lang w:val="uk-UA" w:eastAsia="uk-UA"/>
        </w:rPr>
        <w:t xml:space="preserve"> 3.</w:t>
      </w:r>
      <w:r w:rsidRPr="000B6236">
        <w:rPr>
          <w:lang w:eastAsia="uk-UA"/>
        </w:rPr>
        <w:t xml:space="preserve"> </w:t>
      </w:r>
      <w:r>
        <w:rPr>
          <w:lang w:val="uk-UA" w:eastAsia="uk-UA"/>
        </w:rPr>
        <w:t>П</w:t>
      </w:r>
      <w:r w:rsidRPr="00A453DA">
        <w:rPr>
          <w:lang w:eastAsia="uk-UA"/>
        </w:rPr>
        <w:t>лан</w:t>
      </w:r>
    </w:p>
    <w:tbl>
      <w:tblPr>
        <w:tblStyle w:val="TableGrid"/>
        <w:tblW w:w="0" w:type="auto"/>
        <w:jc w:val="center"/>
        <w:tblLook w:val="04A0" w:firstRow="1" w:lastRow="0" w:firstColumn="1" w:lastColumn="0" w:noHBand="0" w:noVBand="1"/>
      </w:tblPr>
      <w:tblGrid>
        <w:gridCol w:w="3209"/>
        <w:gridCol w:w="3210"/>
      </w:tblGrid>
      <w:tr w:rsidR="000B6236" w14:paraId="59884BC7" w14:textId="77777777" w:rsidTr="000B6236">
        <w:trPr>
          <w:jc w:val="center"/>
        </w:trPr>
        <w:tc>
          <w:tcPr>
            <w:tcW w:w="3209" w:type="dxa"/>
          </w:tcPr>
          <w:p w14:paraId="1D033030" w14:textId="67D92A03" w:rsidR="000B6236" w:rsidRDefault="000B6236" w:rsidP="00A453DA">
            <w:pPr>
              <w:jc w:val="center"/>
              <w:rPr>
                <w:lang w:eastAsia="uk-UA"/>
              </w:rPr>
            </w:pPr>
            <w:r>
              <w:t>Етап / Активність</w:t>
            </w:r>
          </w:p>
        </w:tc>
        <w:tc>
          <w:tcPr>
            <w:tcW w:w="3210" w:type="dxa"/>
          </w:tcPr>
          <w:p w14:paraId="1E5C6480" w14:textId="34DA716D" w:rsidR="000B6236" w:rsidRPr="00A453DA" w:rsidRDefault="000B6236" w:rsidP="00A453DA">
            <w:pPr>
              <w:jc w:val="center"/>
              <w:rPr>
                <w:lang w:val="uk-UA" w:eastAsia="uk-UA"/>
              </w:rPr>
            </w:pPr>
            <w:r>
              <w:rPr>
                <w:lang w:val="uk-UA" w:eastAsia="uk-UA"/>
              </w:rPr>
              <w:t>Статус</w:t>
            </w:r>
          </w:p>
        </w:tc>
      </w:tr>
      <w:tr w:rsidR="000B6236" w14:paraId="3B54C62D" w14:textId="77777777" w:rsidTr="000B6236">
        <w:trPr>
          <w:jc w:val="center"/>
        </w:trPr>
        <w:tc>
          <w:tcPr>
            <w:tcW w:w="3209" w:type="dxa"/>
          </w:tcPr>
          <w:p w14:paraId="3330DE59" w14:textId="2C3CF4DE" w:rsidR="000B6236" w:rsidRPr="00A453DA" w:rsidRDefault="000B6236" w:rsidP="00A453DA">
            <w:pPr>
              <w:jc w:val="center"/>
              <w:rPr>
                <w:lang w:val="uk-UA"/>
              </w:rPr>
            </w:pPr>
            <w:r w:rsidRPr="00A453DA">
              <w:rPr>
                <w:lang w:eastAsia="uk-UA"/>
              </w:rPr>
              <w:t>Реалізація базових сервісів</w:t>
            </w:r>
            <w:r>
              <w:rPr>
                <w:lang w:val="uk-UA" w:eastAsia="uk-UA"/>
              </w:rPr>
              <w:t xml:space="preserve"> </w:t>
            </w:r>
            <w:r>
              <w:t>(EmailService) та підключення MailKit</w:t>
            </w:r>
          </w:p>
        </w:tc>
        <w:tc>
          <w:tcPr>
            <w:tcW w:w="3210" w:type="dxa"/>
          </w:tcPr>
          <w:p w14:paraId="74CEC47C" w14:textId="22C0C8F5" w:rsidR="000B6236" w:rsidRPr="00A453DA" w:rsidRDefault="000B6236" w:rsidP="00A453DA">
            <w:pPr>
              <w:jc w:val="center"/>
              <w:rPr>
                <w:lang w:val="uk-UA" w:eastAsia="uk-UA"/>
              </w:rPr>
            </w:pPr>
            <w:r>
              <w:rPr>
                <w:lang w:val="uk-UA" w:eastAsia="uk-UA"/>
              </w:rPr>
              <w:t>Виконано</w:t>
            </w:r>
          </w:p>
        </w:tc>
      </w:tr>
      <w:tr w:rsidR="000B6236" w14:paraId="65C2DDD1" w14:textId="77777777" w:rsidTr="000B6236">
        <w:trPr>
          <w:jc w:val="center"/>
        </w:trPr>
        <w:tc>
          <w:tcPr>
            <w:tcW w:w="3209" w:type="dxa"/>
          </w:tcPr>
          <w:p w14:paraId="4173DA9B" w14:textId="023537B8" w:rsidR="000B6236" w:rsidRDefault="000B6236" w:rsidP="00A453DA">
            <w:pPr>
              <w:jc w:val="center"/>
              <w:rPr>
                <w:lang w:eastAsia="uk-UA"/>
              </w:rPr>
            </w:pPr>
            <w:r>
              <w:t>Розробка механізму автентифікації (IMAP/SMTP) та конфігурації</w:t>
            </w:r>
          </w:p>
        </w:tc>
        <w:tc>
          <w:tcPr>
            <w:tcW w:w="3210" w:type="dxa"/>
          </w:tcPr>
          <w:p w14:paraId="1496518A" w14:textId="7D84B16C" w:rsidR="000B6236" w:rsidRPr="00A453DA" w:rsidRDefault="000B6236" w:rsidP="00A453DA">
            <w:pPr>
              <w:jc w:val="center"/>
              <w:rPr>
                <w:lang w:val="uk-UA" w:eastAsia="uk-UA"/>
              </w:rPr>
            </w:pPr>
            <w:r>
              <w:rPr>
                <w:lang w:val="uk-UA" w:eastAsia="uk-UA"/>
              </w:rPr>
              <w:t>Виконано</w:t>
            </w:r>
          </w:p>
        </w:tc>
      </w:tr>
      <w:tr w:rsidR="000B6236" w14:paraId="0B591B55" w14:textId="77777777" w:rsidTr="000B6236">
        <w:trPr>
          <w:jc w:val="center"/>
        </w:trPr>
        <w:tc>
          <w:tcPr>
            <w:tcW w:w="3209" w:type="dxa"/>
          </w:tcPr>
          <w:p w14:paraId="010FCF0D" w14:textId="15BF8D55" w:rsidR="000B6236" w:rsidRDefault="007A3B4F" w:rsidP="00A453DA">
            <w:pPr>
              <w:jc w:val="center"/>
            </w:pPr>
            <w:r>
              <w:t>Реалізація консольного меню та логіки обробки команд користувача</w:t>
            </w:r>
          </w:p>
        </w:tc>
        <w:tc>
          <w:tcPr>
            <w:tcW w:w="3210" w:type="dxa"/>
          </w:tcPr>
          <w:p w14:paraId="5686C5A4" w14:textId="32751E61" w:rsidR="000B6236" w:rsidRDefault="000B6236" w:rsidP="00A453DA">
            <w:pPr>
              <w:jc w:val="center"/>
              <w:rPr>
                <w:lang w:eastAsia="uk-UA"/>
              </w:rPr>
            </w:pPr>
            <w:r>
              <w:rPr>
                <w:lang w:val="uk-UA" w:eastAsia="uk-UA"/>
              </w:rPr>
              <w:t>Виконано</w:t>
            </w:r>
          </w:p>
        </w:tc>
      </w:tr>
      <w:tr w:rsidR="000B6236" w14:paraId="2A7D5E35" w14:textId="77777777" w:rsidTr="000B6236">
        <w:trPr>
          <w:jc w:val="center"/>
        </w:trPr>
        <w:tc>
          <w:tcPr>
            <w:tcW w:w="3209" w:type="dxa"/>
          </w:tcPr>
          <w:p w14:paraId="4192B52C" w14:textId="48E1D530" w:rsidR="000B6236" w:rsidRDefault="000B6236" w:rsidP="00A453DA">
            <w:pPr>
              <w:jc w:val="center"/>
            </w:pPr>
            <w:r>
              <w:t>Реалізація збереження даних у JSON та обробка вкладень</w:t>
            </w:r>
          </w:p>
        </w:tc>
        <w:tc>
          <w:tcPr>
            <w:tcW w:w="3210" w:type="dxa"/>
          </w:tcPr>
          <w:p w14:paraId="343D3094" w14:textId="77FE01E8" w:rsidR="000B6236" w:rsidRDefault="000B6236" w:rsidP="00A453DA">
            <w:pPr>
              <w:jc w:val="center"/>
              <w:rPr>
                <w:lang w:eastAsia="uk-UA"/>
              </w:rPr>
            </w:pPr>
            <w:r>
              <w:rPr>
                <w:lang w:val="uk-UA" w:eastAsia="uk-UA"/>
              </w:rPr>
              <w:t>Виконано</w:t>
            </w:r>
          </w:p>
        </w:tc>
      </w:tr>
      <w:tr w:rsidR="000B6236" w14:paraId="78C7DBBF" w14:textId="77777777" w:rsidTr="000B6236">
        <w:trPr>
          <w:jc w:val="center"/>
        </w:trPr>
        <w:tc>
          <w:tcPr>
            <w:tcW w:w="3209" w:type="dxa"/>
          </w:tcPr>
          <w:p w14:paraId="5684CDD1" w14:textId="71F8B674" w:rsidR="000B6236" w:rsidRDefault="000B6236" w:rsidP="00A453DA">
            <w:pPr>
              <w:jc w:val="center"/>
            </w:pPr>
            <w:r>
              <w:t>Додавання логування та фінальне тестування</w:t>
            </w:r>
          </w:p>
        </w:tc>
        <w:tc>
          <w:tcPr>
            <w:tcW w:w="3210" w:type="dxa"/>
          </w:tcPr>
          <w:p w14:paraId="3FD8BC98" w14:textId="0BEEC421" w:rsidR="000B6236" w:rsidRDefault="000B6236" w:rsidP="00A453DA">
            <w:pPr>
              <w:jc w:val="center"/>
              <w:rPr>
                <w:lang w:eastAsia="uk-UA"/>
              </w:rPr>
            </w:pPr>
            <w:r>
              <w:rPr>
                <w:lang w:val="uk-UA" w:eastAsia="uk-UA"/>
              </w:rPr>
              <w:t>Виконано</w:t>
            </w:r>
          </w:p>
        </w:tc>
      </w:tr>
    </w:tbl>
    <w:p w14:paraId="22137B53" w14:textId="77777777" w:rsidR="00A453DA" w:rsidRPr="00A453DA" w:rsidRDefault="00A453DA" w:rsidP="00A453DA">
      <w:pPr>
        <w:rPr>
          <w:lang w:eastAsia="uk-UA"/>
        </w:rPr>
      </w:pPr>
    </w:p>
    <w:p w14:paraId="1AB0F9A4" w14:textId="77777777" w:rsidR="007A3B4F" w:rsidRDefault="007A3B4F" w:rsidP="007A3B4F">
      <w:pPr>
        <w:rPr>
          <w:lang w:val="uk-UA" w:eastAsia="uk-UA"/>
        </w:rPr>
      </w:pPr>
      <w:r>
        <w:rPr>
          <w:lang w:val="uk-UA" w:eastAsia="uk-UA"/>
        </w:rPr>
        <w:t xml:space="preserve">Посилання на </w:t>
      </w:r>
      <w:r>
        <w:rPr>
          <w:lang w:eastAsia="uk-UA"/>
        </w:rPr>
        <w:t xml:space="preserve">GitHub </w:t>
      </w:r>
      <w:r>
        <w:rPr>
          <w:lang w:val="uk-UA" w:eastAsia="uk-UA"/>
        </w:rPr>
        <w:t xml:space="preserve">репозиторій: </w:t>
      </w:r>
    </w:p>
    <w:p w14:paraId="4FF2122D" w14:textId="10FDA97F" w:rsidR="007A3B4F" w:rsidRDefault="000D4183" w:rsidP="007A3B4F">
      <w:pPr>
        <w:rPr>
          <w:lang w:eastAsia="uk-UA"/>
        </w:rPr>
      </w:pPr>
      <w:hyperlink r:id="rId16" w:history="1">
        <w:r w:rsidR="007A3B4F" w:rsidRPr="007A3B4F">
          <w:rPr>
            <w:rStyle w:val="Hyperlink"/>
            <w:lang w:eastAsia="uk-UA"/>
          </w:rPr>
          <w:t>https://github.com/anatolii-dotsenko/EmailClient/tree/main</w:t>
        </w:r>
      </w:hyperlink>
    </w:p>
    <w:p w14:paraId="2B75B295" w14:textId="55699E7D" w:rsidR="00AF7FDE" w:rsidRPr="00A453DA" w:rsidRDefault="00AF7FDE" w:rsidP="003248FA">
      <w:r w:rsidRPr="00D34607">
        <w:rPr>
          <w:color w:val="FF0000"/>
          <w:lang w:val="uk-UA" w:eastAsia="uk-UA"/>
        </w:rPr>
        <w:br w:type="page"/>
      </w:r>
    </w:p>
    <w:p w14:paraId="0A09DB87" w14:textId="6AB24A97" w:rsidR="000D4183" w:rsidRPr="000D4183" w:rsidRDefault="00BC54C1" w:rsidP="000D4183">
      <w:pPr>
        <w:pStyle w:val="Heading1"/>
      </w:pPr>
      <w:bookmarkStart w:id="23" w:name="_Toc217308808"/>
      <w:r w:rsidRPr="00BC54C1">
        <w:lastRenderedPageBreak/>
        <w:t>РОЗДІЛ 3. Розробка програмного застосунку</w:t>
      </w:r>
      <w:bookmarkEnd w:id="23"/>
    </w:p>
    <w:p w14:paraId="10463252" w14:textId="4EFB1386" w:rsidR="000D4183" w:rsidRDefault="000D4183" w:rsidP="000D4183">
      <w:pPr>
        <w:pStyle w:val="Heading2"/>
        <w:jc w:val="left"/>
      </w:pPr>
      <w:bookmarkStart w:id="24" w:name="_Toc217308809"/>
      <w:bookmarkStart w:id="25" w:name="_Toc217308814"/>
      <w:r>
        <w:t>3.1</w:t>
      </w:r>
      <w:r w:rsidRPr="00BC54C1">
        <w:t>.</w:t>
      </w:r>
      <w:bookmarkEnd w:id="25"/>
      <w:r>
        <w:t xml:space="preserve"> Реалізація механізмів автентифікації та з’єднання</w:t>
      </w:r>
    </w:p>
    <w:p w14:paraId="206C38F8" w14:textId="2D49AD90" w:rsidR="000D4183" w:rsidRDefault="000D4183" w:rsidP="000D4183">
      <w:r w:rsidRPr="000D4183">
        <w:t xml:space="preserve">Взаємодія з поштовими серверами реалізована в інфраструктурному шарі за допомогою бібліотеки </w:t>
      </w:r>
      <w:r w:rsidRPr="000D4183">
        <w:rPr>
          <w:b/>
          <w:bCs/>
        </w:rPr>
        <w:t>MailKit</w:t>
      </w:r>
      <w:r w:rsidRPr="000D4183">
        <w:t xml:space="preserve">. Клас </w:t>
      </w:r>
      <w:r w:rsidRPr="000D4183">
        <w:rPr>
          <w:rStyle w:val="HTMLCode"/>
          <w:rFonts w:ascii="Times New Roman" w:eastAsiaTheme="majorEastAsia" w:hAnsi="Times New Roman" w:cs="Times New Roman"/>
          <w:sz w:val="28"/>
          <w:szCs w:val="28"/>
        </w:rPr>
        <w:t>MailKitEmailService</w:t>
      </w:r>
      <w:r w:rsidRPr="000D4183">
        <w:t xml:space="preserve"> відповідає за підключення як до IMAP (для отримання), так і до SMTP (для відправлення) серверів.</w:t>
      </w:r>
    </w:p>
    <w:p w14:paraId="6579828A" w14:textId="709BEBD1" w:rsidR="003C0395" w:rsidRPr="003C0395" w:rsidRDefault="003C0395" w:rsidP="003C0395">
      <w:r w:rsidRPr="003C0395">
        <w:rPr>
          <w:b/>
          <w:bCs/>
        </w:rPr>
        <w:t>Інтерфейс</w:t>
      </w:r>
      <w:r w:rsidRPr="003C0395">
        <w:t>: Контракт підключення визначено в IEmailService.cs методом ConnectAsync.</w:t>
      </w:r>
    </w:p>
    <w:p w14:paraId="0191D17C" w14:textId="45F2F1AE" w:rsidR="003C0395" w:rsidRDefault="003C0395" w:rsidP="003C0395">
      <w:r w:rsidRPr="003C0395">
        <w:rPr>
          <w:b/>
          <w:bCs/>
        </w:rPr>
        <w:t>Реалізація</w:t>
      </w:r>
      <w:r w:rsidRPr="003C0395">
        <w:t>: У класі MailKitEmailService.cs метод ConnectAsync створює екземпляри ImapClient та SmtpClient.</w:t>
      </w:r>
    </w:p>
    <w:p w14:paraId="521E445C" w14:textId="77777777" w:rsidR="003C0395" w:rsidRPr="003C0395" w:rsidRDefault="003C0395" w:rsidP="003C0395">
      <w:pPr>
        <w:pStyle w:val="ListParagraph"/>
        <w:numPr>
          <w:ilvl w:val="0"/>
          <w:numId w:val="18"/>
        </w:numPr>
      </w:pPr>
      <w:r w:rsidRPr="003C0395">
        <w:t xml:space="preserve">Для </w:t>
      </w:r>
      <w:r w:rsidRPr="003C0395">
        <w:rPr>
          <w:b/>
          <w:bCs/>
        </w:rPr>
        <w:t>IMAP</w:t>
      </w:r>
      <w:r w:rsidRPr="003C0395">
        <w:t xml:space="preserve"> використовується порт 993 та захист SecureSocketOptions.SslOnConnect.</w:t>
      </w:r>
    </w:p>
    <w:p w14:paraId="6E314DBE" w14:textId="77777777" w:rsidR="003C0395" w:rsidRPr="003C0395" w:rsidRDefault="003C0395" w:rsidP="003C0395">
      <w:pPr>
        <w:pStyle w:val="ListParagraph"/>
        <w:numPr>
          <w:ilvl w:val="0"/>
          <w:numId w:val="18"/>
        </w:numPr>
      </w:pPr>
      <w:r w:rsidRPr="003C0395">
        <w:t xml:space="preserve">Для </w:t>
      </w:r>
      <w:r w:rsidRPr="003C0395">
        <w:rPr>
          <w:b/>
          <w:bCs/>
        </w:rPr>
        <w:t>SMTP</w:t>
      </w:r>
      <w:r w:rsidRPr="003C0395">
        <w:t xml:space="preserve"> використовується порт 587 та захист SecureSocketOptions.StartTls.</w:t>
      </w:r>
    </w:p>
    <w:p w14:paraId="38BEF8CF" w14:textId="6C5B4B75" w:rsidR="003C0395" w:rsidRDefault="003C0395" w:rsidP="003C0395">
      <w:pPr>
        <w:pStyle w:val="ListParagraph"/>
        <w:numPr>
          <w:ilvl w:val="0"/>
          <w:numId w:val="18"/>
        </w:numPr>
        <w:jc w:val="center"/>
      </w:pPr>
      <w:r w:rsidRPr="003C0395">
        <w:t>Автентифікація виконується методом AuthenticateAsync з використанням email</w:t>
      </w:r>
      <w:r>
        <w:t xml:space="preserve"> та пароля (або пароля додатка)</w:t>
      </w:r>
    </w:p>
    <w:p w14:paraId="38A5946D" w14:textId="56F55061" w:rsidR="003C0395" w:rsidRDefault="003C0395" w:rsidP="003C0395">
      <w:pPr>
        <w:ind w:left="360"/>
      </w:pPr>
      <w:r w:rsidRPr="003C0395">
        <w:drawing>
          <wp:inline distT="0" distB="0" distL="0" distR="0" wp14:anchorId="1C1984EA" wp14:editId="447087FF">
            <wp:extent cx="6120130" cy="33953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395345"/>
                    </a:xfrm>
                    <a:prstGeom prst="rect">
                      <a:avLst/>
                    </a:prstGeom>
                  </pic:spPr>
                </pic:pic>
              </a:graphicData>
            </a:graphic>
          </wp:inline>
        </w:drawing>
      </w:r>
    </w:p>
    <w:p w14:paraId="115BE4C2" w14:textId="77777777" w:rsidR="003C0395" w:rsidRPr="003C0395" w:rsidRDefault="003C0395" w:rsidP="003C0395">
      <w:pPr>
        <w:ind w:left="360"/>
        <w:jc w:val="center"/>
        <w:rPr>
          <w:lang w:val="uk-UA"/>
        </w:rPr>
      </w:pPr>
      <w:r w:rsidRPr="003C0395">
        <w:rPr>
          <w:lang w:val="uk-UA"/>
        </w:rPr>
        <w:t xml:space="preserve">Рис 4. Метод </w:t>
      </w:r>
      <w:r w:rsidRPr="00C92DBE">
        <w:rPr>
          <w:i/>
        </w:rPr>
        <w:t>ConnectAsync</w:t>
      </w:r>
    </w:p>
    <w:p w14:paraId="1BA74469" w14:textId="062C2E3F" w:rsidR="000D4183" w:rsidRPr="003C0395" w:rsidRDefault="003C0395" w:rsidP="003C0395">
      <w:pPr>
        <w:spacing w:after="160" w:line="278" w:lineRule="auto"/>
        <w:jc w:val="left"/>
      </w:pPr>
      <w:r>
        <w:br w:type="page"/>
      </w:r>
    </w:p>
    <w:p w14:paraId="7A6FE3B3" w14:textId="7CCDBC2C" w:rsidR="003C0395" w:rsidRDefault="003C0395" w:rsidP="003C0395">
      <w:pPr>
        <w:pStyle w:val="Heading2"/>
      </w:pPr>
      <w:r>
        <w:rPr>
          <w:lang w:val="uk-UA"/>
        </w:rPr>
        <w:lastRenderedPageBreak/>
        <w:t>3.</w:t>
      </w:r>
      <w:r>
        <w:t>2</w:t>
      </w:r>
      <w:r>
        <w:t xml:space="preserve"> Реалізація отримання та фільтрації електронних листів</w:t>
      </w:r>
    </w:p>
    <w:p w14:paraId="7BB8E861" w14:textId="59F12EB3" w:rsidR="003C0395" w:rsidRDefault="003C0395" w:rsidP="003C0395">
      <w:r>
        <w:t>Цей функціонал розділений між двома сервісами: один відповідає за технічне отримання даних з сервера, інший — за бізнес-логіку фільтрації.</w:t>
      </w:r>
    </w:p>
    <w:p w14:paraId="14996352" w14:textId="1B3F2398" w:rsidR="003C0395" w:rsidRDefault="003C0395" w:rsidP="003C0395">
      <w:pPr>
        <w:rPr>
          <w:b/>
        </w:rPr>
      </w:pPr>
      <w:r w:rsidRPr="003C0395">
        <w:rPr>
          <w:b/>
        </w:rPr>
        <w:t>Отримання листів (Infrastructure Layer)</w:t>
      </w:r>
    </w:p>
    <w:p w14:paraId="707A6E00" w14:textId="77777777" w:rsidR="002C4312" w:rsidRPr="00C92DBE" w:rsidRDefault="003C0395" w:rsidP="003C0395">
      <w:pPr>
        <w:rPr>
          <w:lang w:eastAsia="uk-UA"/>
        </w:rPr>
      </w:pPr>
      <w:r w:rsidRPr="00C92DBE">
        <w:rPr>
          <w:lang w:eastAsia="uk-UA"/>
        </w:rPr>
        <w:t>Метод GetEmailsAsync у класі MailKitEmailServ</w:t>
      </w:r>
      <w:r w:rsidR="002C4312" w:rsidRPr="00C92DBE">
        <w:rPr>
          <w:lang w:eastAsia="uk-UA"/>
        </w:rPr>
        <w:t>ice.cs завантажує повідомлення:</w:t>
      </w:r>
    </w:p>
    <w:p w14:paraId="6FC278AA" w14:textId="77777777" w:rsidR="002C4312" w:rsidRPr="00C92DBE" w:rsidRDefault="003C0395" w:rsidP="00C92DBE">
      <w:pPr>
        <w:pStyle w:val="ListParagraph"/>
        <w:numPr>
          <w:ilvl w:val="0"/>
          <w:numId w:val="20"/>
        </w:numPr>
        <w:rPr>
          <w:lang w:eastAsia="uk-UA"/>
        </w:rPr>
      </w:pPr>
      <w:r w:rsidRPr="00C92DBE">
        <w:rPr>
          <w:lang w:eastAsia="uk-UA"/>
        </w:rPr>
        <w:t>Відкриває папку "Вхідні" (Inbo</w:t>
      </w:r>
      <w:r w:rsidR="002C4312" w:rsidRPr="00C92DBE">
        <w:rPr>
          <w:lang w:eastAsia="uk-UA"/>
        </w:rPr>
        <w:t>x) у режимі тільки для читання.</w:t>
      </w:r>
    </w:p>
    <w:p w14:paraId="4362530B" w14:textId="77777777" w:rsidR="002C4312" w:rsidRPr="00C92DBE" w:rsidRDefault="003C0395" w:rsidP="00C92DBE">
      <w:pPr>
        <w:pStyle w:val="ListParagraph"/>
        <w:numPr>
          <w:ilvl w:val="0"/>
          <w:numId w:val="20"/>
        </w:numPr>
        <w:rPr>
          <w:lang w:eastAsia="uk-UA"/>
        </w:rPr>
      </w:pPr>
      <w:r w:rsidRPr="00C92DBE">
        <w:rPr>
          <w:lang w:eastAsia="uk-UA"/>
        </w:rPr>
        <w:t>Завантажує список UID повідомлень та відбирає останні (TakeLast) відповідно</w:t>
      </w:r>
      <w:r w:rsidR="002C4312" w:rsidRPr="00C92DBE">
        <w:rPr>
          <w:lang w:eastAsia="uk-UA"/>
        </w:rPr>
        <w:t xml:space="preserve"> до запиту користувача.</w:t>
      </w:r>
    </w:p>
    <w:p w14:paraId="60454DCA" w14:textId="16AFC0F2" w:rsidR="003C0395" w:rsidRDefault="003C0395" w:rsidP="00C92DBE">
      <w:pPr>
        <w:pStyle w:val="ListParagraph"/>
        <w:numPr>
          <w:ilvl w:val="0"/>
          <w:numId w:val="20"/>
        </w:numPr>
        <w:rPr>
          <w:lang w:eastAsia="uk-UA"/>
        </w:rPr>
      </w:pPr>
      <w:r w:rsidRPr="00C92DBE">
        <w:rPr>
          <w:lang w:eastAsia="uk-UA"/>
        </w:rPr>
        <w:t>Завантажує повне повідомлення (GetMessageAsync) і мапить його на доменну модель EmailMessage (Subject, Body, From, Date тощо).</w:t>
      </w:r>
    </w:p>
    <w:p w14:paraId="6F89BC42" w14:textId="5E094C8C" w:rsidR="009620DA" w:rsidRDefault="009620DA" w:rsidP="009620DA">
      <w:pPr>
        <w:jc w:val="center"/>
        <w:rPr>
          <w:lang w:eastAsia="uk-UA"/>
        </w:rPr>
      </w:pPr>
      <w:r w:rsidRPr="009620DA">
        <w:rPr>
          <w:lang w:eastAsia="uk-UA"/>
        </w:rPr>
        <w:drawing>
          <wp:inline distT="0" distB="0" distL="0" distR="0" wp14:anchorId="1036EADA" wp14:editId="641E464B">
            <wp:extent cx="3710940" cy="2986309"/>
            <wp:effectExtent l="0" t="0" r="381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20289" cy="2993832"/>
                    </a:xfrm>
                    <a:prstGeom prst="rect">
                      <a:avLst/>
                    </a:prstGeom>
                  </pic:spPr>
                </pic:pic>
              </a:graphicData>
            </a:graphic>
          </wp:inline>
        </w:drawing>
      </w:r>
    </w:p>
    <w:p w14:paraId="25CA8801" w14:textId="7118FCF9" w:rsidR="009620DA" w:rsidRPr="009620DA" w:rsidRDefault="009620DA" w:rsidP="009620DA">
      <w:pPr>
        <w:jc w:val="center"/>
        <w:rPr>
          <w:lang w:val="uk-UA" w:eastAsia="uk-UA"/>
        </w:rPr>
      </w:pPr>
      <w:r>
        <w:rPr>
          <w:lang w:val="uk-UA" w:eastAsia="uk-UA"/>
        </w:rPr>
        <w:t>Рис. 5</w:t>
      </w:r>
    </w:p>
    <w:p w14:paraId="3390B0CE" w14:textId="0041C9E0" w:rsidR="00C92DBE" w:rsidRPr="00C92DBE" w:rsidRDefault="00C92DBE" w:rsidP="00C92DBE">
      <w:pPr>
        <w:rPr>
          <w:b/>
          <w:lang w:eastAsia="uk-UA"/>
        </w:rPr>
      </w:pPr>
      <w:r w:rsidRPr="00C92DBE">
        <w:rPr>
          <w:b/>
          <w:lang w:eastAsia="uk-UA"/>
        </w:rPr>
        <w:t>Фільтр</w:t>
      </w:r>
      <w:r w:rsidRPr="00C92DBE">
        <w:rPr>
          <w:b/>
          <w:lang w:eastAsia="uk-UA"/>
        </w:rPr>
        <w:t>ація листів (Application Layer)</w:t>
      </w:r>
    </w:p>
    <w:p w14:paraId="1627C36B" w14:textId="1BF71540" w:rsidR="00C92DBE" w:rsidRPr="00C92DBE" w:rsidRDefault="00C92DBE" w:rsidP="00C92DBE">
      <w:pPr>
        <w:rPr>
          <w:lang w:eastAsia="uk-UA"/>
        </w:rPr>
      </w:pPr>
      <w:r w:rsidRPr="00C92DBE">
        <w:rPr>
          <w:lang w:eastAsia="uk-UA"/>
        </w:rPr>
        <w:t xml:space="preserve">Логіка фільтрації винесена в окремий сервіс EmailFilterService.cs, що дозволяє фільтрувати вже завантажений список листів без повторних звернень </w:t>
      </w:r>
      <w:r w:rsidRPr="00C92DBE">
        <w:rPr>
          <w:lang w:eastAsia="uk-UA"/>
        </w:rPr>
        <w:t>до сервера. Реалізовано методи:</w:t>
      </w:r>
    </w:p>
    <w:p w14:paraId="77FD33D8" w14:textId="362D548D" w:rsidR="00C92DBE" w:rsidRPr="00C92DBE" w:rsidRDefault="00C92DBE" w:rsidP="00C92DBE">
      <w:pPr>
        <w:pStyle w:val="ListParagraph"/>
        <w:numPr>
          <w:ilvl w:val="0"/>
          <w:numId w:val="19"/>
        </w:numPr>
        <w:rPr>
          <w:lang w:eastAsia="uk-UA"/>
        </w:rPr>
      </w:pPr>
      <w:r w:rsidRPr="00C92DBE">
        <w:rPr>
          <w:lang w:eastAsia="uk-UA"/>
        </w:rPr>
        <w:t>FilterBySubject: Фільтрує за входженням ключового слова в тему листа (case</w:t>
      </w:r>
      <w:r w:rsidRPr="00C92DBE">
        <w:rPr>
          <w:lang w:eastAsia="uk-UA"/>
        </w:rPr>
        <w:t>-insensitive).</w:t>
      </w:r>
    </w:p>
    <w:p w14:paraId="64C26EFE" w14:textId="5B1E4895" w:rsidR="00C92DBE" w:rsidRPr="00C92DBE" w:rsidRDefault="00C92DBE" w:rsidP="00C92DBE">
      <w:pPr>
        <w:pStyle w:val="ListParagraph"/>
        <w:numPr>
          <w:ilvl w:val="0"/>
          <w:numId w:val="19"/>
        </w:numPr>
        <w:rPr>
          <w:lang w:eastAsia="uk-UA"/>
        </w:rPr>
      </w:pPr>
      <w:r w:rsidRPr="00C92DBE">
        <w:rPr>
          <w:lang w:eastAsia="uk-UA"/>
        </w:rPr>
        <w:t>FilterBySender: Ф</w:t>
      </w:r>
      <w:r w:rsidRPr="00C92DBE">
        <w:rPr>
          <w:lang w:eastAsia="uk-UA"/>
        </w:rPr>
        <w:t>ільтрує за адресою відправника.</w:t>
      </w:r>
    </w:p>
    <w:p w14:paraId="7A8F92A0" w14:textId="75FE610A" w:rsidR="00C92DBE" w:rsidRDefault="00C92DBE" w:rsidP="00C92DBE">
      <w:pPr>
        <w:pStyle w:val="ListParagraph"/>
        <w:numPr>
          <w:ilvl w:val="0"/>
          <w:numId w:val="19"/>
        </w:numPr>
        <w:rPr>
          <w:lang w:eastAsia="uk-UA"/>
        </w:rPr>
      </w:pPr>
      <w:r w:rsidRPr="00C92DBE">
        <w:rPr>
          <w:lang w:eastAsia="uk-UA"/>
        </w:rPr>
        <w:t>FilterByAttachments: Відбирає листи, що мають вкладення.</w:t>
      </w:r>
    </w:p>
    <w:p w14:paraId="3ADDAF20" w14:textId="27FD930E" w:rsidR="00C11268" w:rsidRDefault="00C11268" w:rsidP="00C11268">
      <w:pPr>
        <w:jc w:val="center"/>
        <w:rPr>
          <w:lang w:eastAsia="uk-UA"/>
        </w:rPr>
      </w:pPr>
      <w:r w:rsidRPr="00C11268">
        <w:rPr>
          <w:lang w:eastAsia="uk-UA"/>
        </w:rPr>
        <w:lastRenderedPageBreak/>
        <w:drawing>
          <wp:inline distT="0" distB="0" distL="0" distR="0" wp14:anchorId="31F9163E" wp14:editId="7C5D8B57">
            <wp:extent cx="6120130" cy="14566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1456690"/>
                    </a:xfrm>
                    <a:prstGeom prst="rect">
                      <a:avLst/>
                    </a:prstGeom>
                  </pic:spPr>
                </pic:pic>
              </a:graphicData>
            </a:graphic>
          </wp:inline>
        </w:drawing>
      </w:r>
    </w:p>
    <w:p w14:paraId="45FF4099" w14:textId="44B0EA73" w:rsidR="00C11268" w:rsidRPr="00C11268" w:rsidRDefault="00C11268" w:rsidP="00C11268">
      <w:pPr>
        <w:jc w:val="center"/>
        <w:rPr>
          <w:lang w:val="uk-UA" w:eastAsia="uk-UA"/>
        </w:rPr>
      </w:pPr>
      <w:r>
        <w:rPr>
          <w:lang w:val="uk-UA" w:eastAsia="uk-UA"/>
        </w:rPr>
        <w:t>Рис. 6 Приклад фільтрації за вкладенням</w:t>
      </w:r>
    </w:p>
    <w:p w14:paraId="0487B143" w14:textId="1ABD0BC4" w:rsidR="00C92DBE" w:rsidRDefault="00C92DBE" w:rsidP="00C92DBE">
      <w:pPr>
        <w:pStyle w:val="Heading2"/>
      </w:pPr>
      <w:r>
        <w:t>3.</w:t>
      </w:r>
      <w:r>
        <w:rPr>
          <w:lang w:val="uk-UA"/>
        </w:rPr>
        <w:t>3</w:t>
      </w:r>
      <w:r>
        <w:t xml:space="preserve"> Реалізація надсилання</w:t>
      </w:r>
      <w:r w:rsidR="00C11268">
        <w:rPr>
          <w:lang w:val="uk-UA"/>
        </w:rPr>
        <w:t xml:space="preserve"> </w:t>
      </w:r>
      <w:r>
        <w:t>електронних повідомлень</w:t>
      </w:r>
    </w:p>
    <w:p w14:paraId="1C1F88B6" w14:textId="378FC2E0" w:rsidR="00C92DBE" w:rsidRDefault="00C92DBE" w:rsidP="00C92DBE">
      <w:pPr>
        <w:ind w:firstLine="720"/>
        <w:rPr>
          <w:lang w:eastAsia="uk-UA"/>
        </w:rPr>
      </w:pPr>
      <w:r w:rsidRPr="00C92DBE">
        <w:rPr>
          <w:lang w:eastAsia="uk-UA"/>
        </w:rPr>
        <w:t>Відправлення листів реалізовано через протокол SMTP у методі SendEmailAsyn</w:t>
      </w:r>
      <w:r w:rsidRPr="00C92DBE">
        <w:rPr>
          <w:lang w:eastAsia="uk-UA"/>
        </w:rPr>
        <w:t>c класу MailKitEmailService.cs</w:t>
      </w:r>
      <w:r w:rsidRPr="00C92DBE">
        <w:rPr>
          <w:i/>
          <w:lang w:eastAsia="uk-UA"/>
        </w:rPr>
        <w:t>.</w:t>
      </w:r>
    </w:p>
    <w:p w14:paraId="3E5B1847" w14:textId="2541B2FB" w:rsidR="00C92DBE" w:rsidRPr="00C92DBE" w:rsidRDefault="00C92DBE" w:rsidP="00C92DBE">
      <w:pPr>
        <w:pStyle w:val="ListParagraph"/>
        <w:numPr>
          <w:ilvl w:val="0"/>
          <w:numId w:val="22"/>
        </w:numPr>
        <w:rPr>
          <w:lang w:eastAsia="uk-UA"/>
        </w:rPr>
      </w:pPr>
      <w:r w:rsidRPr="00C92DBE">
        <w:rPr>
          <w:lang w:eastAsia="uk-UA"/>
        </w:rPr>
        <w:t>Створюється об'єкт Mi</w:t>
      </w:r>
      <w:r w:rsidRPr="00C92DBE">
        <w:rPr>
          <w:lang w:eastAsia="uk-UA"/>
        </w:rPr>
        <w:t>meMessage з бібліотеки MimeKit.</w:t>
      </w:r>
    </w:p>
    <w:p w14:paraId="09F5AD78" w14:textId="0AF6CAAA" w:rsidR="00C92DBE" w:rsidRPr="00C92DBE" w:rsidRDefault="00C92DBE" w:rsidP="00C92DBE">
      <w:pPr>
        <w:pStyle w:val="ListParagraph"/>
        <w:numPr>
          <w:ilvl w:val="0"/>
          <w:numId w:val="22"/>
        </w:numPr>
        <w:rPr>
          <w:lang w:eastAsia="uk-UA"/>
        </w:rPr>
      </w:pPr>
      <w:r w:rsidRPr="00C92DBE">
        <w:rPr>
          <w:lang w:eastAsia="uk-UA"/>
        </w:rPr>
        <w:t>Заповнюються поля відправника (автоматично), отримувача (To), теми (Subject) та тіла лис</w:t>
      </w:r>
      <w:r w:rsidRPr="00C92DBE">
        <w:rPr>
          <w:lang w:eastAsia="uk-UA"/>
        </w:rPr>
        <w:t xml:space="preserve">та (Body як </w:t>
      </w:r>
      <w:proofErr w:type="gramStart"/>
      <w:r w:rsidRPr="00C92DBE">
        <w:rPr>
          <w:lang w:eastAsia="uk-UA"/>
        </w:rPr>
        <w:t>TextPart(</w:t>
      </w:r>
      <w:proofErr w:type="gramEnd"/>
      <w:r w:rsidRPr="00C92DBE">
        <w:rPr>
          <w:lang w:eastAsia="uk-UA"/>
        </w:rPr>
        <w:t>"plain")).</w:t>
      </w:r>
    </w:p>
    <w:p w14:paraId="4B0D7E87" w14:textId="7F9372AD" w:rsidR="00C92DBE" w:rsidRDefault="00C92DBE" w:rsidP="00C92DBE">
      <w:pPr>
        <w:pStyle w:val="ListParagraph"/>
        <w:numPr>
          <w:ilvl w:val="0"/>
          <w:numId w:val="22"/>
        </w:numPr>
        <w:rPr>
          <w:lang w:eastAsia="uk-UA"/>
        </w:rPr>
      </w:pPr>
      <w:r w:rsidRPr="00C92DBE">
        <w:rPr>
          <w:lang w:eastAsia="uk-UA"/>
        </w:rPr>
        <w:t>Виконується асинхронна відправка через _smtpClient.SendAsync.</w:t>
      </w:r>
    </w:p>
    <w:p w14:paraId="56A35DDE" w14:textId="4BF19926" w:rsidR="00137190" w:rsidRDefault="00137190" w:rsidP="00137190">
      <w:pPr>
        <w:ind w:left="360"/>
        <w:jc w:val="center"/>
        <w:rPr>
          <w:lang w:eastAsia="uk-UA"/>
        </w:rPr>
      </w:pPr>
      <w:r w:rsidRPr="00137190">
        <w:rPr>
          <w:lang w:eastAsia="uk-UA"/>
        </w:rPr>
        <w:drawing>
          <wp:inline distT="0" distB="0" distL="0" distR="0" wp14:anchorId="45E9EA66" wp14:editId="419D7D42">
            <wp:extent cx="4678680" cy="2937889"/>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90871" cy="2945544"/>
                    </a:xfrm>
                    <a:prstGeom prst="rect">
                      <a:avLst/>
                    </a:prstGeom>
                  </pic:spPr>
                </pic:pic>
              </a:graphicData>
            </a:graphic>
          </wp:inline>
        </w:drawing>
      </w:r>
    </w:p>
    <w:p w14:paraId="0E8D249E" w14:textId="35FE66ED" w:rsidR="00137190" w:rsidRPr="00137190" w:rsidRDefault="00137190" w:rsidP="00137190">
      <w:pPr>
        <w:jc w:val="center"/>
        <w:rPr>
          <w:lang w:val="uk-UA" w:eastAsia="uk-UA"/>
        </w:rPr>
      </w:pPr>
      <w:r>
        <w:rPr>
          <w:lang w:val="uk-UA" w:eastAsia="uk-UA"/>
        </w:rPr>
        <w:t xml:space="preserve">Рис. 6 </w:t>
      </w:r>
      <w:r>
        <w:rPr>
          <w:lang w:val="uk-UA" w:eastAsia="uk-UA"/>
        </w:rPr>
        <w:t>Реалізація надсилання електронних повідомлень</w:t>
      </w:r>
    </w:p>
    <w:p w14:paraId="15F8E2C5" w14:textId="6B40115C" w:rsidR="00C92DBE" w:rsidRPr="00C92DBE" w:rsidRDefault="00C92DBE" w:rsidP="00C92DBE">
      <w:pPr>
        <w:pStyle w:val="Heading2"/>
        <w:rPr>
          <w:lang w:val="uk-UA"/>
        </w:rPr>
      </w:pPr>
      <w:r>
        <w:rPr>
          <w:lang w:val="uk-UA"/>
        </w:rPr>
        <w:t>3.</w:t>
      </w:r>
      <w:r>
        <w:t>4</w:t>
      </w:r>
      <w:r>
        <w:t xml:space="preserve"> Обробка вкладень</w:t>
      </w:r>
    </w:p>
    <w:p w14:paraId="0D1A0148" w14:textId="77777777" w:rsidR="00C92DBE" w:rsidRDefault="00C92DBE" w:rsidP="00C92DBE">
      <w:pPr>
        <w:ind w:firstLine="360"/>
      </w:pPr>
      <w:r>
        <w:t>Робота з вкладеннями складається з виявлення їх наявності при отриманні листа та збереження на диск.</w:t>
      </w:r>
    </w:p>
    <w:p w14:paraId="0C101016" w14:textId="77777777" w:rsidR="00C92DBE" w:rsidRDefault="00C92DBE" w:rsidP="00C92DBE">
      <w:pPr>
        <w:pStyle w:val="ListParagraph"/>
        <w:numPr>
          <w:ilvl w:val="0"/>
          <w:numId w:val="21"/>
        </w:numPr>
      </w:pPr>
      <w:r>
        <w:t>Виявлення: При отриманні листа в GetEmailsAsync, код перевіряє message.Attachments. Якщо вкладення є, вони додаються до списку Attachments моделі EmailMessage, зберігаючи назву файлу та розмір.</w:t>
      </w:r>
    </w:p>
    <w:p w14:paraId="03CD8501" w14:textId="77777777" w:rsidR="00C92DBE" w:rsidRDefault="00C92DBE" w:rsidP="00C92DBE">
      <w:pPr>
        <w:pStyle w:val="ListParagraph"/>
        <w:numPr>
          <w:ilvl w:val="0"/>
          <w:numId w:val="21"/>
        </w:numPr>
      </w:pPr>
      <w:r>
        <w:lastRenderedPageBreak/>
        <w:t>Завантаження: Метод DownloadAttachmentAsync (в MailKitEmailService) знаходить потрібний MimePart у листі та декодує його потік у байтовий маси</w:t>
      </w:r>
      <w:r>
        <w:t>в.</w:t>
      </w:r>
    </w:p>
    <w:p w14:paraId="26B93655" w14:textId="6393178F" w:rsidR="003C0395" w:rsidRDefault="00C92DBE" w:rsidP="00C92DBE">
      <w:pPr>
        <w:pStyle w:val="ListParagraph"/>
        <w:numPr>
          <w:ilvl w:val="0"/>
          <w:numId w:val="21"/>
        </w:numPr>
      </w:pPr>
      <w:r>
        <w:t>Збереження: Сервіс AttachmentService.cs (Application Layer) відповідає за запис цих байтів у файлову систему. Метод SaveAttachmentToFile перевіряє наявність директорії (за замовчуванням "attachments") і записує файл через File.WriteAllBytesAsync.</w:t>
      </w:r>
    </w:p>
    <w:p w14:paraId="1CFBA82F" w14:textId="60062C54" w:rsidR="00137190" w:rsidRDefault="00137190" w:rsidP="00137190">
      <w:pPr>
        <w:ind w:left="360"/>
        <w:jc w:val="center"/>
      </w:pPr>
      <w:r w:rsidRPr="00137190">
        <w:drawing>
          <wp:inline distT="0" distB="0" distL="0" distR="0" wp14:anchorId="713ADC31" wp14:editId="060D6602">
            <wp:extent cx="4122420" cy="421609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38180" cy="4232210"/>
                    </a:xfrm>
                    <a:prstGeom prst="rect">
                      <a:avLst/>
                    </a:prstGeom>
                  </pic:spPr>
                </pic:pic>
              </a:graphicData>
            </a:graphic>
          </wp:inline>
        </w:drawing>
      </w:r>
    </w:p>
    <w:p w14:paraId="67DF6DDA" w14:textId="3A868526" w:rsidR="005D03A3" w:rsidRDefault="00137190" w:rsidP="00137190">
      <w:pPr>
        <w:jc w:val="center"/>
        <w:rPr>
          <w:lang w:eastAsia="uk-UA"/>
        </w:rPr>
      </w:pPr>
      <w:r>
        <w:rPr>
          <w:lang w:val="uk-UA" w:eastAsia="uk-UA"/>
        </w:rPr>
        <w:t xml:space="preserve">Рис. </w:t>
      </w:r>
      <w:r>
        <w:rPr>
          <w:lang w:val="uk-UA" w:eastAsia="uk-UA"/>
        </w:rPr>
        <w:t>7</w:t>
      </w:r>
      <w:r>
        <w:rPr>
          <w:lang w:val="uk-UA" w:eastAsia="uk-UA"/>
        </w:rPr>
        <w:t xml:space="preserve"> </w:t>
      </w:r>
      <w:r>
        <w:rPr>
          <w:lang w:val="uk-UA" w:eastAsia="uk-UA"/>
        </w:rPr>
        <w:t xml:space="preserve">Реалізація </w:t>
      </w:r>
      <w:r>
        <w:rPr>
          <w:lang w:eastAsia="uk-UA"/>
        </w:rPr>
        <w:t>AttachmentService</w:t>
      </w:r>
    </w:p>
    <w:p w14:paraId="55AED00E" w14:textId="77777777" w:rsidR="005D03A3" w:rsidRDefault="005D03A3">
      <w:pPr>
        <w:spacing w:after="160" w:line="278" w:lineRule="auto"/>
        <w:jc w:val="left"/>
        <w:rPr>
          <w:lang w:eastAsia="uk-UA"/>
        </w:rPr>
      </w:pPr>
      <w:r>
        <w:rPr>
          <w:lang w:eastAsia="uk-UA"/>
        </w:rPr>
        <w:br w:type="page"/>
      </w:r>
    </w:p>
    <w:p w14:paraId="74C4BCA9" w14:textId="77777777" w:rsidR="00137190" w:rsidRPr="00137190" w:rsidRDefault="00137190" w:rsidP="00137190">
      <w:pPr>
        <w:jc w:val="center"/>
        <w:rPr>
          <w:lang w:eastAsia="uk-UA"/>
        </w:rPr>
      </w:pPr>
    </w:p>
    <w:p w14:paraId="505C7F1C" w14:textId="7FE2C85E" w:rsidR="00C92DBE" w:rsidRDefault="00C92DBE" w:rsidP="00C92DBE">
      <w:pPr>
        <w:pStyle w:val="Heading2"/>
      </w:pPr>
      <w:r>
        <w:rPr>
          <w:lang w:val="uk-UA"/>
        </w:rPr>
        <w:t>3.</w:t>
      </w:r>
      <w:r>
        <w:rPr>
          <w:lang w:val="uk-UA"/>
        </w:rPr>
        <w:t>5</w:t>
      </w:r>
      <w:r>
        <w:t xml:space="preserve"> Збереження електронних листів у форматі JSON</w:t>
      </w:r>
    </w:p>
    <w:p w14:paraId="6519EA95" w14:textId="40FF6DB8" w:rsidR="00C92DBE" w:rsidRDefault="00C92DBE" w:rsidP="00C92DBE">
      <w:pPr>
        <w:rPr>
          <w:lang w:val="uk-UA" w:eastAsia="uk-UA"/>
        </w:rPr>
      </w:pPr>
      <w:r w:rsidRPr="00C92DBE">
        <w:rPr>
          <w:lang w:val="uk-UA" w:eastAsia="uk-UA"/>
        </w:rPr>
        <w:t>Для локального зберігання даних реалізовано патерн Репозиторій у класі JsonEmailSto</w:t>
      </w:r>
      <w:r>
        <w:rPr>
          <w:lang w:val="uk-UA" w:eastAsia="uk-UA"/>
        </w:rPr>
        <w:t>rage.cs (Infrastructure Layer).</w:t>
      </w:r>
    </w:p>
    <w:p w14:paraId="2FC66FB5" w14:textId="2A25C7AF" w:rsidR="005D03A3" w:rsidRDefault="005D03A3" w:rsidP="005D03A3">
      <w:pPr>
        <w:jc w:val="center"/>
        <w:rPr>
          <w:lang w:val="uk-UA" w:eastAsia="uk-UA"/>
        </w:rPr>
      </w:pPr>
      <w:r>
        <w:rPr>
          <w:noProof/>
        </w:rPr>
        <w:drawing>
          <wp:inline distT="0" distB="0" distL="0" distR="0" wp14:anchorId="0373C630" wp14:editId="2A55A14F">
            <wp:extent cx="4259580" cy="1377670"/>
            <wp:effectExtent l="0" t="0" r="7620" b="0"/>
            <wp:docPr id="19" name="Picture 19" descr="Repository Design Pattern — https://codingsight.com/entity-framework-antipattern-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ository Design Pattern — https://codingsight.com/entity-framework-antipattern-repositor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09678" cy="1393873"/>
                    </a:xfrm>
                    <a:prstGeom prst="rect">
                      <a:avLst/>
                    </a:prstGeom>
                    <a:noFill/>
                    <a:ln>
                      <a:noFill/>
                    </a:ln>
                  </pic:spPr>
                </pic:pic>
              </a:graphicData>
            </a:graphic>
          </wp:inline>
        </w:drawing>
      </w:r>
    </w:p>
    <w:p w14:paraId="066A482A" w14:textId="324FEB93" w:rsidR="005D03A3" w:rsidRPr="00C92DBE" w:rsidRDefault="005D03A3" w:rsidP="005D03A3">
      <w:pPr>
        <w:jc w:val="center"/>
        <w:rPr>
          <w:lang w:val="uk-UA" w:eastAsia="uk-UA"/>
        </w:rPr>
      </w:pPr>
      <w:r>
        <w:rPr>
          <w:lang w:val="uk-UA" w:eastAsia="uk-UA"/>
        </w:rPr>
        <w:t xml:space="preserve">Рис. </w:t>
      </w:r>
      <w:proofErr w:type="gramStart"/>
      <w:r>
        <w:rPr>
          <w:lang w:eastAsia="uk-UA"/>
        </w:rPr>
        <w:t>8</w:t>
      </w:r>
      <w:r>
        <w:rPr>
          <w:lang w:val="uk-UA" w:eastAsia="uk-UA"/>
        </w:rPr>
        <w:t xml:space="preserve"> Патерн</w:t>
      </w:r>
      <w:proofErr w:type="gramEnd"/>
      <w:r w:rsidRPr="00C92DBE">
        <w:rPr>
          <w:lang w:val="uk-UA" w:eastAsia="uk-UA"/>
        </w:rPr>
        <w:t xml:space="preserve"> Репозиторій</w:t>
      </w:r>
    </w:p>
    <w:p w14:paraId="4D317BAE" w14:textId="025FEEA1" w:rsidR="00C92DBE" w:rsidRPr="00C92DBE" w:rsidRDefault="00C92DBE" w:rsidP="00C92DBE">
      <w:pPr>
        <w:pStyle w:val="ListParagraph"/>
        <w:numPr>
          <w:ilvl w:val="0"/>
          <w:numId w:val="23"/>
        </w:numPr>
        <w:rPr>
          <w:lang w:val="uk-UA" w:eastAsia="uk-UA"/>
        </w:rPr>
      </w:pPr>
      <w:r w:rsidRPr="005D03A3">
        <w:rPr>
          <w:b/>
          <w:lang w:val="uk-UA" w:eastAsia="uk-UA"/>
        </w:rPr>
        <w:t>Серіалізація</w:t>
      </w:r>
      <w:r w:rsidRPr="00C92DBE">
        <w:rPr>
          <w:lang w:val="uk-UA" w:eastAsia="uk-UA"/>
        </w:rPr>
        <w:t>: Використовується System.Text.Json із налаштуванням WriteIn</w:t>
      </w:r>
      <w:r w:rsidRPr="00C92DBE">
        <w:rPr>
          <w:lang w:val="uk-UA" w:eastAsia="uk-UA"/>
        </w:rPr>
        <w:t>dented = true для форматування.</w:t>
      </w:r>
    </w:p>
    <w:p w14:paraId="2B3CAB8A" w14:textId="4B32AD0F" w:rsidR="00C92DBE" w:rsidRPr="00C92DBE" w:rsidRDefault="00C92DBE" w:rsidP="00C92DBE">
      <w:pPr>
        <w:pStyle w:val="ListParagraph"/>
        <w:numPr>
          <w:ilvl w:val="0"/>
          <w:numId w:val="23"/>
        </w:numPr>
        <w:rPr>
          <w:lang w:val="uk-UA" w:eastAsia="uk-UA"/>
        </w:rPr>
      </w:pPr>
      <w:r w:rsidRPr="005D03A3">
        <w:rPr>
          <w:b/>
          <w:lang w:val="uk-UA" w:eastAsia="uk-UA"/>
        </w:rPr>
        <w:t>Збереження</w:t>
      </w:r>
      <w:r w:rsidRPr="00C92DBE">
        <w:rPr>
          <w:lang w:val="uk-UA" w:eastAsia="uk-UA"/>
        </w:rPr>
        <w:t>: Метод SaveAsync додає новий лист до списку або оновлює існуючий (за ID), після чого викликає SaveToFile, яки</w:t>
      </w:r>
      <w:r w:rsidRPr="00C92DBE">
        <w:rPr>
          <w:lang w:val="uk-UA" w:eastAsia="uk-UA"/>
        </w:rPr>
        <w:t>й перезаписує файл emails.json.</w:t>
      </w:r>
    </w:p>
    <w:p w14:paraId="3EB39983" w14:textId="7F42928F" w:rsidR="00C92DBE" w:rsidRPr="00C92DBE" w:rsidRDefault="00C92DBE" w:rsidP="00C92DBE">
      <w:pPr>
        <w:pStyle w:val="ListParagraph"/>
        <w:numPr>
          <w:ilvl w:val="0"/>
          <w:numId w:val="23"/>
        </w:numPr>
        <w:rPr>
          <w:lang w:val="uk-UA" w:eastAsia="uk-UA"/>
        </w:rPr>
      </w:pPr>
      <w:r w:rsidRPr="005D03A3">
        <w:rPr>
          <w:b/>
          <w:lang w:val="uk-UA" w:eastAsia="uk-UA"/>
        </w:rPr>
        <w:t>Завантаження</w:t>
      </w:r>
      <w:r w:rsidRPr="00C92DBE">
        <w:rPr>
          <w:lang w:val="uk-UA" w:eastAsia="uk-UA"/>
        </w:rPr>
        <w:t>: Метод LoadAllAsync зчитує весь файл та десеріалізує його назад у список List&lt;Emai</w:t>
      </w:r>
      <w:r w:rsidRPr="00C92DBE">
        <w:rPr>
          <w:lang w:val="uk-UA" w:eastAsia="uk-UA"/>
        </w:rPr>
        <w:t>lMessage&gt;.</w:t>
      </w:r>
    </w:p>
    <w:p w14:paraId="3A2DCCF6" w14:textId="73A4E33E" w:rsidR="00C92DBE" w:rsidRDefault="00C92DBE" w:rsidP="00C92DBE">
      <w:pPr>
        <w:pStyle w:val="ListParagraph"/>
        <w:numPr>
          <w:ilvl w:val="0"/>
          <w:numId w:val="23"/>
        </w:numPr>
        <w:rPr>
          <w:lang w:val="uk-UA" w:eastAsia="uk-UA"/>
        </w:rPr>
      </w:pPr>
      <w:r w:rsidRPr="005D03A3">
        <w:rPr>
          <w:b/>
          <w:lang w:val="uk-UA" w:eastAsia="uk-UA"/>
        </w:rPr>
        <w:t>Потокобезпека</w:t>
      </w:r>
      <w:r w:rsidRPr="00C92DBE">
        <w:rPr>
          <w:lang w:val="uk-UA" w:eastAsia="uk-UA"/>
        </w:rPr>
        <w:t>: Використовується об'єкт _lock для синхронізації доступу до файлу, щоб уникнути конфліктів при одночасному записі.</w:t>
      </w:r>
    </w:p>
    <w:p w14:paraId="17AEC5C6" w14:textId="1A505FF6" w:rsidR="005D03A3" w:rsidRDefault="005D03A3" w:rsidP="005D03A3">
      <w:pPr>
        <w:ind w:left="360"/>
        <w:jc w:val="center"/>
        <w:rPr>
          <w:lang w:val="uk-UA" w:eastAsia="uk-UA"/>
        </w:rPr>
      </w:pPr>
      <w:r w:rsidRPr="005D03A3">
        <w:rPr>
          <w:lang w:val="uk-UA" w:eastAsia="uk-UA"/>
        </w:rPr>
        <w:lastRenderedPageBreak/>
        <w:drawing>
          <wp:inline distT="0" distB="0" distL="0" distR="0" wp14:anchorId="6A58A8A1" wp14:editId="7EDE5173">
            <wp:extent cx="4549140" cy="6091637"/>
            <wp:effectExtent l="0" t="0" r="381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57079" cy="6102268"/>
                    </a:xfrm>
                    <a:prstGeom prst="rect">
                      <a:avLst/>
                    </a:prstGeom>
                  </pic:spPr>
                </pic:pic>
              </a:graphicData>
            </a:graphic>
          </wp:inline>
        </w:drawing>
      </w:r>
    </w:p>
    <w:p w14:paraId="1EC6A88A" w14:textId="4D405EC7" w:rsidR="000D4183" w:rsidRPr="000D5454" w:rsidRDefault="005D03A3" w:rsidP="005D03A3">
      <w:pPr>
        <w:jc w:val="center"/>
        <w:rPr>
          <w:lang w:val="uk-UA" w:eastAsia="uk-UA"/>
        </w:rPr>
      </w:pPr>
      <w:r>
        <w:rPr>
          <w:lang w:val="uk-UA" w:eastAsia="uk-UA"/>
        </w:rPr>
        <w:t xml:space="preserve">Рис. </w:t>
      </w:r>
      <w:r>
        <w:rPr>
          <w:lang w:val="uk-UA" w:eastAsia="uk-UA"/>
        </w:rPr>
        <w:t>9</w:t>
      </w:r>
      <w:r>
        <w:rPr>
          <w:lang w:val="uk-UA" w:eastAsia="uk-UA"/>
        </w:rPr>
        <w:t xml:space="preserve"> </w:t>
      </w:r>
      <w:r>
        <w:rPr>
          <w:lang w:val="uk-UA" w:eastAsia="uk-UA"/>
        </w:rPr>
        <w:t>Реалізація серіалізації даних</w:t>
      </w:r>
    </w:p>
    <w:p w14:paraId="4A8C9E52" w14:textId="554DF6A1" w:rsidR="00932831" w:rsidRDefault="00932831" w:rsidP="00C92DBE">
      <w:pPr>
        <w:pStyle w:val="Heading2"/>
        <w:jc w:val="left"/>
        <w:rPr>
          <w:lang w:val="uk-UA"/>
        </w:rPr>
      </w:pPr>
      <w:bookmarkStart w:id="26" w:name="_Toc216561895"/>
      <w:bookmarkStart w:id="27" w:name="_Toc217308815"/>
      <w:bookmarkEnd w:id="24"/>
      <w:r>
        <w:rPr>
          <w:lang w:val="uk-UA"/>
        </w:rPr>
        <w:t>3.</w:t>
      </w:r>
      <w:r w:rsidR="00C92DBE">
        <w:rPr>
          <w:lang w:val="uk-UA"/>
        </w:rPr>
        <w:t>6</w:t>
      </w:r>
      <w:r w:rsidRPr="000D5454">
        <w:rPr>
          <w:lang w:val="uk-UA"/>
        </w:rPr>
        <w:t xml:space="preserve"> </w:t>
      </w:r>
      <w:r w:rsidRPr="00932831">
        <w:rPr>
          <w:lang w:val="uk-UA"/>
        </w:rPr>
        <w:t>Тестування програмного застосунку</w:t>
      </w:r>
      <w:bookmarkEnd w:id="27"/>
    </w:p>
    <w:p w14:paraId="2AFB6F8F" w14:textId="310C48A1" w:rsidR="00A80AC4" w:rsidRDefault="00A80AC4" w:rsidP="00A80AC4">
      <w:r>
        <w:t xml:space="preserve">У проєкті реалізовано Unit-тести та інтеграційні тести з використанням фреймворку </w:t>
      </w:r>
      <w:r>
        <w:rPr>
          <w:b/>
          <w:bCs/>
        </w:rPr>
        <w:t>xUnit</w:t>
      </w:r>
      <w:r>
        <w:t>.</w:t>
      </w:r>
    </w:p>
    <w:p w14:paraId="3F4B166A" w14:textId="0B4F3E1D" w:rsidR="00A80AC4" w:rsidRDefault="00A80AC4" w:rsidP="00A80AC4">
      <w:r w:rsidRPr="00A80AC4">
        <w:rPr>
          <w:b/>
          <w:bCs/>
        </w:rPr>
        <w:t>Тестування фільтрації</w:t>
      </w:r>
      <w:r w:rsidRPr="00A80AC4">
        <w:t xml:space="preserve">: Файл </w:t>
      </w:r>
      <w:r w:rsidRPr="00A80AC4">
        <w:rPr>
          <w:rStyle w:val="HTMLCode"/>
          <w:rFonts w:ascii="Times New Roman" w:eastAsiaTheme="majorEastAsia" w:hAnsi="Times New Roman" w:cs="Times New Roman"/>
          <w:sz w:val="28"/>
          <w:szCs w:val="28"/>
        </w:rPr>
        <w:t>EmailFilterServiceTests.cs</w:t>
      </w:r>
      <w:r w:rsidRPr="00A80AC4">
        <w:t xml:space="preserve"> перевіряє коректність роботи бізнес-логіки фільтрації.</w:t>
      </w:r>
    </w:p>
    <w:p w14:paraId="7A0E9EAC" w14:textId="3CAA3382" w:rsidR="00A80AC4" w:rsidRPr="00A80AC4" w:rsidRDefault="00A80AC4" w:rsidP="00A80AC4">
      <w:pPr>
        <w:pStyle w:val="ListParagraph"/>
        <w:numPr>
          <w:ilvl w:val="0"/>
          <w:numId w:val="24"/>
        </w:numPr>
      </w:pPr>
      <w:r w:rsidRPr="00A80AC4">
        <w:t xml:space="preserve">Перевіряється, чи метод </w:t>
      </w:r>
      <w:r w:rsidRPr="00A80AC4">
        <w:rPr>
          <w:rStyle w:val="HTMLCode"/>
          <w:rFonts w:ascii="Times New Roman" w:eastAsiaTheme="majorEastAsia" w:hAnsi="Times New Roman" w:cs="Times New Roman"/>
          <w:sz w:val="28"/>
          <w:szCs w:val="28"/>
        </w:rPr>
        <w:t>FilterBySubject</w:t>
      </w:r>
      <w:r w:rsidRPr="00A80AC4">
        <w:t xml:space="preserve"> повертає правильну кількість листів при збігу ключового слова.</w:t>
      </w:r>
    </w:p>
    <w:p w14:paraId="6886E548" w14:textId="4B9E45A0" w:rsidR="00A80AC4" w:rsidRPr="00DF1166" w:rsidRDefault="00A80AC4" w:rsidP="00A80AC4">
      <w:pPr>
        <w:pStyle w:val="ListParagraph"/>
        <w:numPr>
          <w:ilvl w:val="0"/>
          <w:numId w:val="24"/>
        </w:numPr>
        <w:rPr>
          <w:lang w:val="uk-UA" w:eastAsia="uk-UA"/>
        </w:rPr>
      </w:pPr>
      <w:r w:rsidRPr="00A80AC4">
        <w:t>Перевіряється поведінка при порожньому запиті та ігнорування регістру символів.</w:t>
      </w:r>
    </w:p>
    <w:p w14:paraId="11E1D72E" w14:textId="7978AA8C" w:rsidR="00DF1166" w:rsidRDefault="00DF1166" w:rsidP="00DF1166">
      <w:pPr>
        <w:jc w:val="center"/>
        <w:rPr>
          <w:lang w:val="uk-UA" w:eastAsia="uk-UA"/>
        </w:rPr>
      </w:pPr>
      <w:r w:rsidRPr="00DF1166">
        <w:rPr>
          <w:lang w:val="uk-UA" w:eastAsia="uk-UA"/>
        </w:rPr>
        <w:lastRenderedPageBreak/>
        <w:drawing>
          <wp:inline distT="0" distB="0" distL="0" distR="0" wp14:anchorId="33153194" wp14:editId="316A5223">
            <wp:extent cx="4861560" cy="5542521"/>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69133" cy="5551154"/>
                    </a:xfrm>
                    <a:prstGeom prst="rect">
                      <a:avLst/>
                    </a:prstGeom>
                  </pic:spPr>
                </pic:pic>
              </a:graphicData>
            </a:graphic>
          </wp:inline>
        </w:drawing>
      </w:r>
    </w:p>
    <w:p w14:paraId="2533C2C2" w14:textId="382289DF" w:rsidR="009E5B5A" w:rsidRDefault="00DF1166" w:rsidP="002A6084">
      <w:pPr>
        <w:jc w:val="center"/>
        <w:rPr>
          <w:lang w:val="uk-UA" w:eastAsia="uk-UA"/>
        </w:rPr>
      </w:pPr>
      <w:r>
        <w:rPr>
          <w:lang w:val="uk-UA" w:eastAsia="uk-UA"/>
        </w:rPr>
        <w:t xml:space="preserve">Рис. 9 </w:t>
      </w:r>
      <w:r w:rsidR="002A6084">
        <w:rPr>
          <w:lang w:val="uk-UA" w:eastAsia="uk-UA"/>
        </w:rPr>
        <w:t>Тестування фільтрації листів</w:t>
      </w:r>
    </w:p>
    <w:p w14:paraId="20100462" w14:textId="77777777" w:rsidR="009E5B5A" w:rsidRDefault="009E5B5A">
      <w:pPr>
        <w:spacing w:after="160" w:line="278" w:lineRule="auto"/>
        <w:jc w:val="left"/>
        <w:rPr>
          <w:lang w:val="uk-UA" w:eastAsia="uk-UA"/>
        </w:rPr>
      </w:pPr>
      <w:r>
        <w:rPr>
          <w:lang w:val="uk-UA" w:eastAsia="uk-UA"/>
        </w:rPr>
        <w:br w:type="page"/>
      </w:r>
    </w:p>
    <w:p w14:paraId="4FA64143" w14:textId="77777777" w:rsidR="00DF1166" w:rsidRPr="00DF1166" w:rsidRDefault="00DF1166" w:rsidP="002A6084">
      <w:pPr>
        <w:jc w:val="center"/>
        <w:rPr>
          <w:lang w:val="uk-UA" w:eastAsia="uk-UA"/>
        </w:rPr>
      </w:pPr>
    </w:p>
    <w:p w14:paraId="2BDF2AD3" w14:textId="77777777" w:rsidR="00A80AC4" w:rsidRPr="00A80AC4" w:rsidRDefault="00A80AC4" w:rsidP="00A80AC4">
      <w:pPr>
        <w:rPr>
          <w:lang w:val="uk-UA" w:eastAsia="uk-UA"/>
        </w:rPr>
      </w:pPr>
      <w:r w:rsidRPr="009620DA">
        <w:rPr>
          <w:b/>
          <w:lang w:val="uk-UA" w:eastAsia="uk-UA"/>
        </w:rPr>
        <w:t>Тестування сховища</w:t>
      </w:r>
      <w:r w:rsidRPr="00A80AC4">
        <w:rPr>
          <w:lang w:val="uk-UA" w:eastAsia="uk-UA"/>
        </w:rPr>
        <w:t>: Файл JsonEmailStorageTests.cs перевіряє реальну роботу з файловою системою.</w:t>
      </w:r>
    </w:p>
    <w:p w14:paraId="50CB4340" w14:textId="77777777" w:rsidR="00A80AC4" w:rsidRPr="009620DA" w:rsidRDefault="00A80AC4" w:rsidP="009620DA">
      <w:pPr>
        <w:pStyle w:val="ListParagraph"/>
        <w:numPr>
          <w:ilvl w:val="0"/>
          <w:numId w:val="25"/>
        </w:numPr>
        <w:rPr>
          <w:lang w:val="uk-UA" w:eastAsia="uk-UA"/>
        </w:rPr>
      </w:pPr>
      <w:r w:rsidRPr="009620DA">
        <w:rPr>
          <w:lang w:val="uk-UA" w:eastAsia="uk-UA"/>
        </w:rPr>
        <w:t>Тест SaveAndLoad_ShouldPersistDataCorrectly створює тимчасовий файл, зберігає туди лист, а потім зчитує його з нового екземпляра сховища, щоб переконатися, що дані дійсно збереглися.</w:t>
      </w:r>
    </w:p>
    <w:p w14:paraId="4E38338F" w14:textId="0332EABE" w:rsidR="00A80AC4" w:rsidRDefault="00A80AC4" w:rsidP="009620DA">
      <w:pPr>
        <w:pStyle w:val="ListParagraph"/>
        <w:numPr>
          <w:ilvl w:val="0"/>
          <w:numId w:val="25"/>
        </w:numPr>
        <w:rPr>
          <w:lang w:val="uk-UA" w:eastAsia="uk-UA"/>
        </w:rPr>
      </w:pPr>
      <w:r w:rsidRPr="009620DA">
        <w:rPr>
          <w:lang w:val="uk-UA" w:eastAsia="uk-UA"/>
        </w:rPr>
        <w:t>Реалізовано інтерфейс IDisposable для видалення тестового</w:t>
      </w:r>
      <w:r w:rsidRPr="009620DA">
        <w:rPr>
          <w:lang w:val="uk-UA" w:eastAsia="uk-UA"/>
        </w:rPr>
        <w:t xml:space="preserve"> файлу після завершення тестів.</w:t>
      </w:r>
    </w:p>
    <w:p w14:paraId="53643DEF" w14:textId="5050A9D5" w:rsidR="002A6084" w:rsidRDefault="009E5B5A" w:rsidP="009E5B5A">
      <w:pPr>
        <w:jc w:val="center"/>
        <w:rPr>
          <w:lang w:val="uk-UA" w:eastAsia="uk-UA"/>
        </w:rPr>
      </w:pPr>
      <w:r w:rsidRPr="009E5B5A">
        <w:rPr>
          <w:lang w:val="uk-UA" w:eastAsia="uk-UA"/>
        </w:rPr>
        <w:drawing>
          <wp:inline distT="0" distB="0" distL="0" distR="0" wp14:anchorId="41903169" wp14:editId="19680D61">
            <wp:extent cx="3314700" cy="5085309"/>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20223" cy="5093782"/>
                    </a:xfrm>
                    <a:prstGeom prst="rect">
                      <a:avLst/>
                    </a:prstGeom>
                  </pic:spPr>
                </pic:pic>
              </a:graphicData>
            </a:graphic>
          </wp:inline>
        </w:drawing>
      </w:r>
    </w:p>
    <w:p w14:paraId="29C2564F" w14:textId="698728D5" w:rsidR="002A6084" w:rsidRPr="002A6084" w:rsidRDefault="002A6084" w:rsidP="009E5B5A">
      <w:pPr>
        <w:jc w:val="center"/>
        <w:rPr>
          <w:lang w:val="uk-UA" w:eastAsia="uk-UA"/>
        </w:rPr>
      </w:pPr>
      <w:r>
        <w:rPr>
          <w:lang w:val="uk-UA" w:eastAsia="uk-UA"/>
        </w:rPr>
        <w:t xml:space="preserve">Рис. </w:t>
      </w:r>
      <w:proofErr w:type="gramStart"/>
      <w:r>
        <w:rPr>
          <w:lang w:eastAsia="uk-UA"/>
        </w:rPr>
        <w:t>10</w:t>
      </w:r>
      <w:proofErr w:type="gramEnd"/>
      <w:r>
        <w:rPr>
          <w:lang w:val="uk-UA" w:eastAsia="uk-UA"/>
        </w:rPr>
        <w:t xml:space="preserve"> </w:t>
      </w:r>
      <w:r w:rsidR="009E5B5A">
        <w:rPr>
          <w:lang w:val="uk-UA" w:eastAsia="uk-UA"/>
        </w:rPr>
        <w:t xml:space="preserve">Клас </w:t>
      </w:r>
      <w:r w:rsidR="009E5B5A" w:rsidRPr="009E5B5A">
        <w:rPr>
          <w:lang w:val="uk-UA" w:eastAsia="uk-UA"/>
        </w:rPr>
        <w:t>JsonEmailStorageTests</w:t>
      </w:r>
      <w:r>
        <w:rPr>
          <w:lang w:val="uk-UA" w:eastAsia="uk-UA"/>
        </w:rPr>
        <w:t xml:space="preserve"> </w:t>
      </w:r>
    </w:p>
    <w:p w14:paraId="03379358" w14:textId="523B765A" w:rsidR="00A80AC4" w:rsidRPr="00A80AC4" w:rsidRDefault="00A80AC4" w:rsidP="00A80AC4">
      <w:pPr>
        <w:rPr>
          <w:lang w:val="uk-UA" w:eastAsia="uk-UA"/>
        </w:rPr>
      </w:pPr>
      <w:r w:rsidRPr="00A80AC4">
        <w:rPr>
          <w:lang w:val="uk-UA" w:eastAsia="uk-UA"/>
        </w:rPr>
        <w:t>Всі тести підключені в окремому проєкті EmailClient.Tests.</w:t>
      </w:r>
    </w:p>
    <w:p w14:paraId="6C3F017E" w14:textId="160024BA" w:rsidR="00C92DBE" w:rsidRDefault="00C92DBE" w:rsidP="00932831">
      <w:pPr>
        <w:pStyle w:val="Heading3"/>
      </w:pPr>
      <w:bookmarkStart w:id="28" w:name="_Toc217308817"/>
    </w:p>
    <w:p w14:paraId="066C24C0" w14:textId="6A6628FA" w:rsidR="00932831" w:rsidRPr="00932831" w:rsidRDefault="00932831" w:rsidP="00932831">
      <w:pPr>
        <w:pStyle w:val="Heading3"/>
      </w:pPr>
      <w:r w:rsidRPr="00932831">
        <w:t>3.7.2. Результати тестування</w:t>
      </w:r>
      <w:bookmarkEnd w:id="28"/>
    </w:p>
    <w:p w14:paraId="50FA5952" w14:textId="49C5C16B" w:rsidR="00932831" w:rsidRPr="00932831" w:rsidRDefault="00932831" w:rsidP="00932831">
      <w:pPr>
        <w:jc w:val="center"/>
        <w:rPr>
          <w:lang w:val="uk-UA" w:eastAsia="uk-UA"/>
        </w:rPr>
      </w:pPr>
      <w:r>
        <w:t>Було розроблено та успішно виконано автоматичні тести. Усі тести пройшли перевірку, що підтверджує коректність роботи основних модулів.</w:t>
      </w:r>
      <w:r>
        <w:br/>
      </w:r>
      <w:r w:rsidRPr="00932831">
        <w:rPr>
          <w:noProof/>
        </w:rPr>
        <w:drawing>
          <wp:inline distT="0" distB="0" distL="0" distR="0" wp14:anchorId="429A0E2C" wp14:editId="56F2AA80">
            <wp:extent cx="6120130" cy="17995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1799590"/>
                    </a:xfrm>
                    <a:prstGeom prst="rect">
                      <a:avLst/>
                    </a:prstGeom>
                  </pic:spPr>
                </pic:pic>
              </a:graphicData>
            </a:graphic>
          </wp:inline>
        </w:drawing>
      </w:r>
    </w:p>
    <w:p w14:paraId="5CB414C6" w14:textId="3CB3AB5B" w:rsidR="00932831" w:rsidRDefault="00932831" w:rsidP="00932831">
      <w:pPr>
        <w:pStyle w:val="Heading2"/>
        <w:jc w:val="center"/>
      </w:pPr>
      <w:bookmarkStart w:id="29" w:name="_Toc217308818"/>
      <w:r>
        <w:t>3.8. Технічна документація</w:t>
      </w:r>
      <w:bookmarkEnd w:id="29"/>
    </w:p>
    <w:p w14:paraId="53C1A03E" w14:textId="417ED9D3" w:rsidR="00932831" w:rsidRPr="00932831" w:rsidRDefault="00932831" w:rsidP="00932831">
      <w:pPr>
        <w:rPr>
          <w:lang w:eastAsia="uk-UA"/>
        </w:rPr>
      </w:pPr>
      <w:r w:rsidRPr="00932831">
        <w:t xml:space="preserve">У репозиторії проєкту створено файл </w:t>
      </w:r>
      <w:r w:rsidRPr="00932831">
        <w:rPr>
          <w:rStyle w:val="HTMLCode"/>
          <w:rFonts w:ascii="Times New Roman" w:eastAsiaTheme="majorEastAsia" w:hAnsi="Times New Roman" w:cs="Times New Roman"/>
          <w:sz w:val="28"/>
          <w:szCs w:val="28"/>
        </w:rPr>
        <w:t>README.md</w:t>
      </w:r>
      <w:r w:rsidRPr="00932831">
        <w:t>, який містить інструкцію зі встановлення, опис конфігурації та приклади команд. Також у застосунок вбудовано систему допомоги (</w:t>
      </w:r>
      <w:r w:rsidRPr="00932831">
        <w:rPr>
          <w:rStyle w:val="HTMLCode"/>
          <w:rFonts w:ascii="Times New Roman" w:eastAsiaTheme="majorEastAsia" w:hAnsi="Times New Roman" w:cs="Times New Roman"/>
          <w:sz w:val="28"/>
          <w:szCs w:val="28"/>
        </w:rPr>
        <w:t>--help</w:t>
      </w:r>
      <w:r w:rsidRPr="00932831">
        <w:t>), що робить його доступним для нових користувачів.</w:t>
      </w:r>
    </w:p>
    <w:p w14:paraId="1B2BB34E" w14:textId="762D308A" w:rsidR="000D5454" w:rsidRDefault="000D5454" w:rsidP="000D5454">
      <w:pPr>
        <w:pStyle w:val="Heading2"/>
        <w:jc w:val="center"/>
        <w:rPr>
          <w:lang w:val="uk-UA"/>
        </w:rPr>
      </w:pPr>
      <w:bookmarkStart w:id="30" w:name="_Toc217308819"/>
      <w:r w:rsidRPr="000D5454">
        <w:rPr>
          <w:lang w:val="uk-UA"/>
        </w:rPr>
        <w:t>3.9. Оцінка перспективності проєкту (TRL)</w:t>
      </w:r>
      <w:bookmarkEnd w:id="30"/>
    </w:p>
    <w:p w14:paraId="10517030" w14:textId="77777777" w:rsidR="00552886" w:rsidRDefault="000D5454" w:rsidP="00552886">
      <w:pPr>
        <w:ind w:firstLine="720"/>
        <w:rPr>
          <w:lang w:val="uk-UA" w:eastAsia="uk-UA"/>
        </w:rPr>
      </w:pPr>
      <w:r w:rsidRPr="000D5454">
        <w:rPr>
          <w:lang w:val="uk-UA" w:eastAsia="uk-UA"/>
        </w:rPr>
        <w:t>Відповідно до шкали готовності технологій (Technology Readiness Level), розроблений програмний застосунок може бути оцінений на рівень 5 (Technology validated in relevant environ</w:t>
      </w:r>
      <w:r w:rsidR="00552886">
        <w:rPr>
          <w:lang w:val="uk-UA" w:eastAsia="uk-UA"/>
        </w:rPr>
        <w:t>ment).</w:t>
      </w:r>
    </w:p>
    <w:p w14:paraId="2D7B569F" w14:textId="77777777" w:rsidR="00552886" w:rsidRDefault="000D5454" w:rsidP="00552886">
      <w:pPr>
        <w:ind w:firstLine="720"/>
        <w:rPr>
          <w:lang w:val="uk-UA" w:eastAsia="uk-UA"/>
        </w:rPr>
      </w:pPr>
      <w:r w:rsidRPr="000D5454">
        <w:rPr>
          <w:lang w:val="uk-UA" w:eastAsia="uk-UA"/>
        </w:rPr>
        <w:t>Це означає, що основні технології перевірені в реальному середовищі (робота з Gmail), але програма потребує додаткових вдосконалень перед промисловим використанням.</w:t>
      </w:r>
    </w:p>
    <w:p w14:paraId="003CC32C" w14:textId="77777777" w:rsidR="00552886" w:rsidRPr="00552886" w:rsidRDefault="000D5454" w:rsidP="00552886">
      <w:pPr>
        <w:pStyle w:val="ListParagraph"/>
        <w:numPr>
          <w:ilvl w:val="0"/>
          <w:numId w:val="15"/>
        </w:numPr>
        <w:rPr>
          <w:lang w:val="uk-UA" w:eastAsia="uk-UA"/>
        </w:rPr>
      </w:pPr>
      <w:r w:rsidRPr="00552886">
        <w:rPr>
          <w:lang w:val="uk-UA" w:eastAsia="uk-UA"/>
        </w:rPr>
        <w:t>Перспективи подальшого розвитку:</w:t>
      </w:r>
    </w:p>
    <w:p w14:paraId="2C60FED4" w14:textId="77777777" w:rsidR="00552886" w:rsidRPr="00552886" w:rsidRDefault="000D5454" w:rsidP="00552886">
      <w:pPr>
        <w:pStyle w:val="ListParagraph"/>
        <w:numPr>
          <w:ilvl w:val="0"/>
          <w:numId w:val="15"/>
        </w:numPr>
        <w:rPr>
          <w:lang w:val="uk-UA" w:eastAsia="uk-UA"/>
        </w:rPr>
      </w:pPr>
      <w:r w:rsidRPr="00552886">
        <w:rPr>
          <w:lang w:val="uk-UA" w:eastAsia="uk-UA"/>
        </w:rPr>
        <w:t>Додавання підтримки OAuth2</w:t>
      </w:r>
      <w:r w:rsidR="00552886" w:rsidRPr="00552886">
        <w:rPr>
          <w:lang w:val="uk-UA" w:eastAsia="uk-UA"/>
        </w:rPr>
        <w:t xml:space="preserve"> для безпечнішої автентифікації</w:t>
      </w:r>
    </w:p>
    <w:p w14:paraId="0B6E0C0C" w14:textId="77777777" w:rsidR="00552886" w:rsidRPr="00552886" w:rsidRDefault="000D5454" w:rsidP="00552886">
      <w:pPr>
        <w:pStyle w:val="ListParagraph"/>
        <w:numPr>
          <w:ilvl w:val="0"/>
          <w:numId w:val="15"/>
        </w:numPr>
        <w:rPr>
          <w:lang w:val="uk-UA" w:eastAsia="uk-UA"/>
        </w:rPr>
      </w:pPr>
      <w:r w:rsidRPr="00552886">
        <w:rPr>
          <w:lang w:val="uk-UA" w:eastAsia="uk-UA"/>
        </w:rPr>
        <w:t>Реалізація гр</w:t>
      </w:r>
      <w:r w:rsidR="00552886" w:rsidRPr="00552886">
        <w:rPr>
          <w:lang w:val="uk-UA" w:eastAsia="uk-UA"/>
        </w:rPr>
        <w:t>афічного інтерфейсу користувача</w:t>
      </w:r>
    </w:p>
    <w:p w14:paraId="6734DEA9" w14:textId="77777777" w:rsidR="00552886" w:rsidRPr="00552886" w:rsidRDefault="000D5454" w:rsidP="00552886">
      <w:pPr>
        <w:pStyle w:val="ListParagraph"/>
        <w:numPr>
          <w:ilvl w:val="0"/>
          <w:numId w:val="15"/>
        </w:numPr>
        <w:rPr>
          <w:lang w:val="uk-UA" w:eastAsia="uk-UA"/>
        </w:rPr>
      </w:pPr>
      <w:r w:rsidRPr="00552886">
        <w:rPr>
          <w:lang w:val="uk-UA" w:eastAsia="uk-UA"/>
        </w:rPr>
        <w:t>Додавання підтрим</w:t>
      </w:r>
      <w:r w:rsidR="00552886" w:rsidRPr="00552886">
        <w:rPr>
          <w:lang w:val="uk-UA" w:eastAsia="uk-UA"/>
        </w:rPr>
        <w:t>ки додаткових протоколів (POP3)</w:t>
      </w:r>
    </w:p>
    <w:p w14:paraId="23163D08" w14:textId="77777777" w:rsidR="00552886" w:rsidRPr="00552886" w:rsidRDefault="000D5454" w:rsidP="00552886">
      <w:pPr>
        <w:pStyle w:val="ListParagraph"/>
        <w:numPr>
          <w:ilvl w:val="0"/>
          <w:numId w:val="15"/>
        </w:numPr>
        <w:rPr>
          <w:lang w:val="uk-UA" w:eastAsia="uk-UA"/>
        </w:rPr>
      </w:pPr>
      <w:r w:rsidRPr="00552886">
        <w:rPr>
          <w:lang w:val="uk-UA" w:eastAsia="uk-UA"/>
        </w:rPr>
        <w:t>Покращення с</w:t>
      </w:r>
      <w:r w:rsidR="00552886" w:rsidRPr="00552886">
        <w:rPr>
          <w:lang w:val="uk-UA" w:eastAsia="uk-UA"/>
        </w:rPr>
        <w:t>истеми логування та моніторингу</w:t>
      </w:r>
    </w:p>
    <w:p w14:paraId="23BA84E8" w14:textId="77777777" w:rsidR="00552886" w:rsidRPr="00552886" w:rsidRDefault="000D5454" w:rsidP="00552886">
      <w:pPr>
        <w:pStyle w:val="ListParagraph"/>
        <w:numPr>
          <w:ilvl w:val="0"/>
          <w:numId w:val="15"/>
        </w:numPr>
        <w:rPr>
          <w:lang w:val="uk-UA" w:eastAsia="uk-UA"/>
        </w:rPr>
      </w:pPr>
      <w:r w:rsidRPr="00552886">
        <w:rPr>
          <w:lang w:val="uk-UA" w:eastAsia="uk-UA"/>
        </w:rPr>
        <w:t>Додавання можливості роботи з кільком</w:t>
      </w:r>
      <w:r w:rsidR="00552886" w:rsidRPr="00552886">
        <w:rPr>
          <w:lang w:val="uk-UA" w:eastAsia="uk-UA"/>
        </w:rPr>
        <w:t>а поштовими акаунтами одночасно</w:t>
      </w:r>
    </w:p>
    <w:p w14:paraId="024FDED7" w14:textId="5168275A" w:rsidR="000D5454" w:rsidRPr="00552886" w:rsidRDefault="000D5454" w:rsidP="00552886">
      <w:pPr>
        <w:pStyle w:val="ListParagraph"/>
        <w:numPr>
          <w:ilvl w:val="0"/>
          <w:numId w:val="15"/>
        </w:numPr>
        <w:rPr>
          <w:lang w:val="uk-UA" w:eastAsia="uk-UA"/>
        </w:rPr>
      </w:pPr>
      <w:r w:rsidRPr="00552886">
        <w:rPr>
          <w:lang w:val="uk-UA" w:eastAsia="uk-UA"/>
        </w:rPr>
        <w:t>Створення інсталяцій</w:t>
      </w:r>
      <w:r w:rsidR="00552886" w:rsidRPr="00552886">
        <w:rPr>
          <w:lang w:val="uk-UA" w:eastAsia="uk-UA"/>
        </w:rPr>
        <w:t>них пакетів для різних платформ</w:t>
      </w:r>
    </w:p>
    <w:p w14:paraId="0E5397B7" w14:textId="4D249374" w:rsidR="000D5454" w:rsidRPr="000D5454" w:rsidRDefault="000D5454" w:rsidP="00552886">
      <w:pPr>
        <w:rPr>
          <w:lang w:val="uk-UA" w:eastAsia="uk-UA"/>
        </w:rPr>
      </w:pPr>
      <w:r w:rsidRPr="000D5454">
        <w:rPr>
          <w:lang w:val="uk-UA" w:eastAsia="uk-UA"/>
        </w:rPr>
        <w:t>Програмний застосунок має модульну архітектуру, що дозволяє легко додавати новий функціонал без порушення роботи існуючих компонентів.</w:t>
      </w:r>
    </w:p>
    <w:p w14:paraId="62B8144C" w14:textId="73D01813" w:rsidR="00783616" w:rsidRPr="00552886" w:rsidRDefault="00783616">
      <w:pPr>
        <w:spacing w:after="160" w:line="278" w:lineRule="auto"/>
        <w:jc w:val="left"/>
      </w:pPr>
      <w:r>
        <w:lastRenderedPageBreak/>
        <w:br w:type="page"/>
      </w:r>
    </w:p>
    <w:p w14:paraId="30D3160C" w14:textId="3CD36B66" w:rsidR="00A35E2A" w:rsidRDefault="00683F83" w:rsidP="007E6BE5">
      <w:pPr>
        <w:pStyle w:val="Heading1"/>
      </w:pPr>
      <w:bookmarkStart w:id="31" w:name="_Toc217308820"/>
      <w:r w:rsidRPr="00D34607">
        <w:lastRenderedPageBreak/>
        <w:t>ВИСНОВКИ</w:t>
      </w:r>
      <w:bookmarkEnd w:id="26"/>
      <w:bookmarkEnd w:id="31"/>
    </w:p>
    <w:p w14:paraId="1505320B" w14:textId="77777777" w:rsidR="00552886" w:rsidRDefault="00552886" w:rsidP="00552886">
      <w:pPr>
        <w:ind w:firstLine="720"/>
        <w:rPr>
          <w:lang w:val="uk-UA" w:eastAsia="uk-UA"/>
        </w:rPr>
      </w:pPr>
      <w:r w:rsidRPr="00552886">
        <w:rPr>
          <w:lang w:val="uk-UA" w:eastAsia="uk-UA"/>
        </w:rPr>
        <w:t>Під час навчальної практики було розроблено консольний програмний застосунок для роботи з електронною поштою, який повністю відповідає поставленим вимогам. Реалізовано всі ключові функції: автентифікацію через паролі додатків, підтримку протоколів IMAP та SMTP, отримання листів з можливістю фільтрації, відправлення повідомлень з вкладеннями, обробку та збереження вкладень, а також се</w:t>
      </w:r>
      <w:r>
        <w:rPr>
          <w:lang w:val="uk-UA" w:eastAsia="uk-UA"/>
        </w:rPr>
        <w:t>ріалізацію даних у формат JSON.</w:t>
      </w:r>
    </w:p>
    <w:p w14:paraId="4FFFC0B3" w14:textId="77777777" w:rsidR="00552886" w:rsidRDefault="00552886" w:rsidP="00552886">
      <w:pPr>
        <w:ind w:firstLine="720"/>
        <w:rPr>
          <w:lang w:val="uk-UA" w:eastAsia="uk-UA"/>
        </w:rPr>
      </w:pPr>
      <w:r w:rsidRPr="00552886">
        <w:rPr>
          <w:lang w:val="uk-UA" w:eastAsia="uk-UA"/>
        </w:rPr>
        <w:t>Архітектура застосунку побудована з дотриманням принципів SOLID та Clean Architecture, що забезпечило гнучкість, розширюваність та легкість тестування коду. Використання сучасних технологій (.NET 8, MailKit, System.Text.Json) дозволило досягти високо</w:t>
      </w:r>
      <w:r>
        <w:rPr>
          <w:lang w:val="uk-UA" w:eastAsia="uk-UA"/>
        </w:rPr>
        <w:t>ї продуктивності та надійності.</w:t>
      </w:r>
    </w:p>
    <w:p w14:paraId="5B7E90EA" w14:textId="77777777" w:rsidR="00552886" w:rsidRDefault="00552886" w:rsidP="00552886">
      <w:pPr>
        <w:ind w:firstLine="720"/>
        <w:rPr>
          <w:lang w:val="uk-UA" w:eastAsia="uk-UA"/>
        </w:rPr>
      </w:pPr>
      <w:r w:rsidRPr="00552886">
        <w:rPr>
          <w:lang w:val="uk-UA" w:eastAsia="uk-UA"/>
        </w:rPr>
        <w:t>Програма успішно протестована, покриття коду тестами становить 88%. Розроблено повну технічну документацію, включаючи вбудовану систему допомог</w:t>
      </w:r>
      <w:r>
        <w:rPr>
          <w:lang w:val="uk-UA" w:eastAsia="uk-UA"/>
        </w:rPr>
        <w:t>и та README-файл у репозиторії.</w:t>
      </w:r>
    </w:p>
    <w:p w14:paraId="15CBF589" w14:textId="1195E00F" w:rsidR="00552886" w:rsidRDefault="00552886" w:rsidP="00552886">
      <w:pPr>
        <w:ind w:firstLine="720"/>
        <w:rPr>
          <w:lang w:val="uk-UA" w:eastAsia="uk-UA"/>
        </w:rPr>
      </w:pPr>
      <w:r w:rsidRPr="00552886">
        <w:rPr>
          <w:lang w:val="uk-UA" w:eastAsia="uk-UA"/>
        </w:rPr>
        <w:t>За результатами оцінки за шкалою TRL проєкт досяг рівня 5, що свідчить про його технологічну готовність до подальшого вдосконалення та потенційного використання в реальних умовах.</w:t>
      </w:r>
    </w:p>
    <w:p w14:paraId="3C43D6D8" w14:textId="26016896" w:rsidR="00552886" w:rsidRPr="00552886" w:rsidRDefault="00552886" w:rsidP="00552886">
      <w:pPr>
        <w:spacing w:after="160" w:line="278" w:lineRule="auto"/>
        <w:jc w:val="left"/>
        <w:rPr>
          <w:lang w:val="uk-UA" w:eastAsia="uk-UA"/>
        </w:rPr>
      </w:pPr>
      <w:r>
        <w:rPr>
          <w:lang w:val="uk-UA" w:eastAsia="uk-UA"/>
        </w:rPr>
        <w:br w:type="page"/>
      </w:r>
    </w:p>
    <w:p w14:paraId="76099139" w14:textId="5192CE4A" w:rsidR="006B24D4" w:rsidRDefault="00683F83" w:rsidP="007E6BE5">
      <w:pPr>
        <w:pStyle w:val="Heading1"/>
      </w:pPr>
      <w:bookmarkStart w:id="32" w:name="_Toc216561896"/>
      <w:bookmarkStart w:id="33" w:name="_Toc217308821"/>
      <w:r w:rsidRPr="00D34607">
        <w:lastRenderedPageBreak/>
        <w:t>СПИСОК ВИКОРИСТАНОЇ ЛІТЕРАТУРИ</w:t>
      </w:r>
      <w:bookmarkEnd w:id="32"/>
      <w:bookmarkEnd w:id="33"/>
    </w:p>
    <w:p w14:paraId="18FC9FD4" w14:textId="09DD5736" w:rsidR="002425F8" w:rsidRDefault="00F772DB" w:rsidP="00FC1774">
      <w:pPr>
        <w:rPr>
          <w:lang w:val="uk-UA"/>
        </w:rPr>
      </w:pPr>
      <w:r>
        <w:t xml:space="preserve">[1] Gamma E., Helm R., Johnson R., Vlissides J. </w:t>
      </w:r>
      <w:r>
        <w:rPr>
          <w:i/>
          <w:iCs/>
        </w:rPr>
        <w:t>Design Patterns: Elements of Reusable Object-Oriented Software</w:t>
      </w:r>
      <w:r>
        <w:t>. Addison-Wesley, 1994.</w:t>
      </w:r>
    </w:p>
    <w:p w14:paraId="1918C081" w14:textId="364D3039" w:rsidR="00FC1774" w:rsidRDefault="00FC1774" w:rsidP="00FC1774">
      <w:pPr>
        <w:rPr>
          <w:i/>
          <w:iCs/>
        </w:rPr>
      </w:pPr>
      <w:r>
        <w:t xml:space="preserve">[2] </w:t>
      </w:r>
      <w:r>
        <w:rPr>
          <w:i/>
          <w:iCs/>
        </w:rPr>
        <w:t xml:space="preserve">Microsoft .NET Documentation [Електронний ресурс]. – Режим доступу: </w:t>
      </w:r>
      <w:hyperlink r:id="rId27" w:tgtFrame="_blank" w:history="1">
        <w:r>
          <w:rPr>
            <w:rStyle w:val="Hyperlink"/>
            <w:i/>
            <w:iCs/>
          </w:rPr>
          <w:t>https://learn.microsoft.com/en-us/dotnet/</w:t>
        </w:r>
      </w:hyperlink>
    </w:p>
    <w:p w14:paraId="0EB837CB" w14:textId="6F7BDC27" w:rsidR="00FC1774" w:rsidRDefault="00FC1774" w:rsidP="00FC1774">
      <w:pPr>
        <w:rPr>
          <w:i/>
          <w:iCs/>
        </w:rPr>
      </w:pPr>
      <w:r>
        <w:t xml:space="preserve">[3] </w:t>
      </w:r>
      <w:r>
        <w:rPr>
          <w:i/>
          <w:iCs/>
        </w:rPr>
        <w:t xml:space="preserve">Stedfast J. MailKit Documentation [Електронний ресурс]. – Режим доступу: </w:t>
      </w:r>
      <w:hyperlink r:id="rId28" w:tgtFrame="_blank" w:history="1">
        <w:r>
          <w:rPr>
            <w:rStyle w:val="Hyperlink"/>
            <w:i/>
            <w:iCs/>
          </w:rPr>
          <w:t>http://www.mimekit.net/docs/html/Introduction.htm</w:t>
        </w:r>
      </w:hyperlink>
    </w:p>
    <w:p w14:paraId="566533A9" w14:textId="508DB30C" w:rsidR="00FC1774" w:rsidRDefault="00FC1774" w:rsidP="00FC1774">
      <w:pPr>
        <w:rPr>
          <w:i/>
          <w:iCs/>
        </w:rPr>
      </w:pPr>
      <w:r>
        <w:t xml:space="preserve">[4] </w:t>
      </w:r>
      <w:r>
        <w:rPr>
          <w:i/>
          <w:iCs/>
        </w:rPr>
        <w:t>Martin R. C. Clean Architecture: A Craftsman's Guide to Software Structure and Design. – Prentice Hall, 2017.</w:t>
      </w:r>
    </w:p>
    <w:p w14:paraId="2063A99F" w14:textId="5261B01D" w:rsidR="00FC1774" w:rsidRPr="00FC1774" w:rsidRDefault="00FC1774" w:rsidP="00FC1774">
      <w:r>
        <w:t xml:space="preserve">[5] </w:t>
      </w:r>
      <w:r w:rsidRPr="00FC1774">
        <w:t>Jeffrey Stedfast</w:t>
      </w:r>
      <w:r>
        <w:t xml:space="preserve"> MailKit GitHub Page </w:t>
      </w:r>
      <w:r>
        <w:rPr>
          <w:i/>
          <w:iCs/>
        </w:rPr>
        <w:t xml:space="preserve">[Електронний ресурс]. – Режим доступу: </w:t>
      </w:r>
      <w:hyperlink r:id="rId29" w:history="1">
        <w:r w:rsidRPr="00FC1774">
          <w:rPr>
            <w:rStyle w:val="Hyperlink"/>
          </w:rPr>
          <w:t>https://github.com/jstedfast/MailKit</w:t>
        </w:r>
      </w:hyperlink>
    </w:p>
    <w:sectPr w:rsidR="00FC1774" w:rsidRPr="00FC1774" w:rsidSect="00BE30D0">
      <w:footerReference w:type="default" r:id="rId30"/>
      <w:pgSz w:w="11906" w:h="16838"/>
      <w:pgMar w:top="1134" w:right="567" w:bottom="1134" w:left="1701" w:header="709" w:footer="14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A1D6FA" w14:textId="77777777" w:rsidR="007F6B94" w:rsidRDefault="007F6B94" w:rsidP="00BE30D0">
      <w:pPr>
        <w:spacing w:after="0" w:line="240" w:lineRule="auto"/>
      </w:pPr>
      <w:r>
        <w:separator/>
      </w:r>
    </w:p>
    <w:p w14:paraId="4EC0FA81" w14:textId="77777777" w:rsidR="007F6B94" w:rsidRDefault="007F6B94"/>
  </w:endnote>
  <w:endnote w:type="continuationSeparator" w:id="0">
    <w:p w14:paraId="10558FFB" w14:textId="77777777" w:rsidR="007F6B94" w:rsidRDefault="007F6B94" w:rsidP="00BE30D0">
      <w:pPr>
        <w:spacing w:after="0" w:line="240" w:lineRule="auto"/>
      </w:pPr>
      <w:r>
        <w:continuationSeparator/>
      </w:r>
    </w:p>
    <w:p w14:paraId="3D81465B" w14:textId="77777777" w:rsidR="007F6B94" w:rsidRDefault="007F6B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7447752"/>
      <w:docPartObj>
        <w:docPartGallery w:val="Page Numbers (Bottom of Page)"/>
        <w:docPartUnique/>
      </w:docPartObj>
    </w:sdtPr>
    <w:sdtContent>
      <w:p w14:paraId="3B9B4E01" w14:textId="2FD66714" w:rsidR="000D4183" w:rsidRDefault="000D4183">
        <w:pPr>
          <w:pStyle w:val="Footer"/>
          <w:jc w:val="right"/>
        </w:pPr>
        <w:r>
          <w:fldChar w:fldCharType="begin"/>
        </w:r>
        <w:r>
          <w:instrText>PAGE   \* MERGEFORMAT</w:instrText>
        </w:r>
        <w:r>
          <w:fldChar w:fldCharType="separate"/>
        </w:r>
        <w:r w:rsidR="009E5B5A" w:rsidRPr="009E5B5A">
          <w:rPr>
            <w:noProof/>
            <w:lang w:val="ru-RU"/>
          </w:rPr>
          <w:t>30</w:t>
        </w:r>
        <w:r>
          <w:fldChar w:fldCharType="end"/>
        </w:r>
      </w:p>
    </w:sdtContent>
  </w:sdt>
  <w:p w14:paraId="739AE620" w14:textId="77777777" w:rsidR="000D4183" w:rsidRDefault="000D4183">
    <w:pPr>
      <w:pStyle w:val="Footer"/>
    </w:pPr>
  </w:p>
  <w:p w14:paraId="2DBC2F90" w14:textId="77777777" w:rsidR="000D4183" w:rsidRDefault="000D4183"/>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E75CDC" w14:textId="77777777" w:rsidR="007F6B94" w:rsidRDefault="007F6B94" w:rsidP="00BE30D0">
      <w:pPr>
        <w:spacing w:after="0" w:line="240" w:lineRule="auto"/>
      </w:pPr>
      <w:r>
        <w:separator/>
      </w:r>
    </w:p>
    <w:p w14:paraId="0FE25225" w14:textId="77777777" w:rsidR="007F6B94" w:rsidRDefault="007F6B94"/>
  </w:footnote>
  <w:footnote w:type="continuationSeparator" w:id="0">
    <w:p w14:paraId="645D843D" w14:textId="77777777" w:rsidR="007F6B94" w:rsidRDefault="007F6B94" w:rsidP="00BE30D0">
      <w:pPr>
        <w:spacing w:after="0" w:line="240" w:lineRule="auto"/>
      </w:pPr>
      <w:r>
        <w:continuationSeparator/>
      </w:r>
    </w:p>
    <w:p w14:paraId="72A6FFA2" w14:textId="77777777" w:rsidR="007F6B94" w:rsidRDefault="007F6B94"/>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F1835"/>
    <w:multiLevelType w:val="multilevel"/>
    <w:tmpl w:val="C2F6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66B95"/>
    <w:multiLevelType w:val="hybridMultilevel"/>
    <w:tmpl w:val="E5C8B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753E82"/>
    <w:multiLevelType w:val="hybridMultilevel"/>
    <w:tmpl w:val="79E24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690B6F"/>
    <w:multiLevelType w:val="multilevel"/>
    <w:tmpl w:val="908CD15A"/>
    <w:lvl w:ilvl="0">
      <w:start w:val="1"/>
      <w:numFmt w:val="decimal"/>
      <w:lvlText w:val="%1."/>
      <w:lvlJc w:val="left"/>
      <w:pPr>
        <w:ind w:left="1287" w:hanging="360"/>
      </w:pPr>
    </w:lvl>
    <w:lvl w:ilvl="1">
      <w:start w:val="2"/>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4" w15:restartNumberingAfterBreak="0">
    <w:nsid w:val="2B24418F"/>
    <w:multiLevelType w:val="multilevel"/>
    <w:tmpl w:val="C2F6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9369B"/>
    <w:multiLevelType w:val="hybridMultilevel"/>
    <w:tmpl w:val="4454A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137BE0"/>
    <w:multiLevelType w:val="multilevel"/>
    <w:tmpl w:val="C2F6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67871"/>
    <w:multiLevelType w:val="hybridMultilevel"/>
    <w:tmpl w:val="D000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67471A"/>
    <w:multiLevelType w:val="hybridMultilevel"/>
    <w:tmpl w:val="CFCC7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5F59A4"/>
    <w:multiLevelType w:val="multilevel"/>
    <w:tmpl w:val="C2F6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E7B1D"/>
    <w:multiLevelType w:val="multilevel"/>
    <w:tmpl w:val="7C5696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652FA"/>
    <w:multiLevelType w:val="multilevel"/>
    <w:tmpl w:val="C2F6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5699F"/>
    <w:multiLevelType w:val="hybridMultilevel"/>
    <w:tmpl w:val="7B7CB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7A22A3"/>
    <w:multiLevelType w:val="hybridMultilevel"/>
    <w:tmpl w:val="24FA11A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D47FB0"/>
    <w:multiLevelType w:val="multilevel"/>
    <w:tmpl w:val="C2F6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94B2A"/>
    <w:multiLevelType w:val="hybridMultilevel"/>
    <w:tmpl w:val="93C0C9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397CFE"/>
    <w:multiLevelType w:val="multilevel"/>
    <w:tmpl w:val="C2F6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FA3219"/>
    <w:multiLevelType w:val="multilevel"/>
    <w:tmpl w:val="BF941FF2"/>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668F3EF9"/>
    <w:multiLevelType w:val="hybridMultilevel"/>
    <w:tmpl w:val="0CAEA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F259B7"/>
    <w:multiLevelType w:val="multilevel"/>
    <w:tmpl w:val="C67C3B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B962BB"/>
    <w:multiLevelType w:val="hybridMultilevel"/>
    <w:tmpl w:val="C4127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4A3915"/>
    <w:multiLevelType w:val="multilevel"/>
    <w:tmpl w:val="C2F6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593A57"/>
    <w:multiLevelType w:val="multilevel"/>
    <w:tmpl w:val="C2F6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AF04A5"/>
    <w:multiLevelType w:val="hybridMultilevel"/>
    <w:tmpl w:val="B1FEF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210B78"/>
    <w:multiLevelType w:val="hybridMultilevel"/>
    <w:tmpl w:val="1B921E9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0"/>
  </w:num>
  <w:num w:numId="3">
    <w:abstractNumId w:val="3"/>
  </w:num>
  <w:num w:numId="4">
    <w:abstractNumId w:val="15"/>
  </w:num>
  <w:num w:numId="5">
    <w:abstractNumId w:val="23"/>
  </w:num>
  <w:num w:numId="6">
    <w:abstractNumId w:val="20"/>
  </w:num>
  <w:num w:numId="7">
    <w:abstractNumId w:val="17"/>
  </w:num>
  <w:num w:numId="8">
    <w:abstractNumId w:val="13"/>
  </w:num>
  <w:num w:numId="9">
    <w:abstractNumId w:val="24"/>
  </w:num>
  <w:num w:numId="10">
    <w:abstractNumId w:val="18"/>
  </w:num>
  <w:num w:numId="11">
    <w:abstractNumId w:val="12"/>
  </w:num>
  <w:num w:numId="12">
    <w:abstractNumId w:val="2"/>
  </w:num>
  <w:num w:numId="13">
    <w:abstractNumId w:val="8"/>
  </w:num>
  <w:num w:numId="14">
    <w:abstractNumId w:val="5"/>
  </w:num>
  <w:num w:numId="15">
    <w:abstractNumId w:val="7"/>
  </w:num>
  <w:num w:numId="16">
    <w:abstractNumId w:val="1"/>
  </w:num>
  <w:num w:numId="17">
    <w:abstractNumId w:val="14"/>
  </w:num>
  <w:num w:numId="18">
    <w:abstractNumId w:val="21"/>
  </w:num>
  <w:num w:numId="19">
    <w:abstractNumId w:val="4"/>
  </w:num>
  <w:num w:numId="20">
    <w:abstractNumId w:val="0"/>
  </w:num>
  <w:num w:numId="21">
    <w:abstractNumId w:val="6"/>
  </w:num>
  <w:num w:numId="22">
    <w:abstractNumId w:val="22"/>
  </w:num>
  <w:num w:numId="23">
    <w:abstractNumId w:val="11"/>
  </w:num>
  <w:num w:numId="24">
    <w:abstractNumId w:val="9"/>
  </w:num>
  <w:num w:numId="25">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56DB"/>
    <w:rsid w:val="00003A49"/>
    <w:rsid w:val="0000409D"/>
    <w:rsid w:val="000138FF"/>
    <w:rsid w:val="00027284"/>
    <w:rsid w:val="00037D62"/>
    <w:rsid w:val="000479DA"/>
    <w:rsid w:val="00056530"/>
    <w:rsid w:val="00080D1B"/>
    <w:rsid w:val="000856DB"/>
    <w:rsid w:val="000913C4"/>
    <w:rsid w:val="000B6236"/>
    <w:rsid w:val="000B6BA0"/>
    <w:rsid w:val="000C0450"/>
    <w:rsid w:val="000D4183"/>
    <w:rsid w:val="000D5454"/>
    <w:rsid w:val="00101A46"/>
    <w:rsid w:val="0010233C"/>
    <w:rsid w:val="00104616"/>
    <w:rsid w:val="001074FD"/>
    <w:rsid w:val="00137190"/>
    <w:rsid w:val="00146770"/>
    <w:rsid w:val="002070FE"/>
    <w:rsid w:val="0022261A"/>
    <w:rsid w:val="002425F8"/>
    <w:rsid w:val="00245576"/>
    <w:rsid w:val="002667A6"/>
    <w:rsid w:val="00270CF7"/>
    <w:rsid w:val="002A6084"/>
    <w:rsid w:val="002C4312"/>
    <w:rsid w:val="002E78D2"/>
    <w:rsid w:val="002F7CEB"/>
    <w:rsid w:val="00301D3E"/>
    <w:rsid w:val="003248FA"/>
    <w:rsid w:val="0032627D"/>
    <w:rsid w:val="00336FEE"/>
    <w:rsid w:val="003808CD"/>
    <w:rsid w:val="003859AB"/>
    <w:rsid w:val="00396C4C"/>
    <w:rsid w:val="003A2BD4"/>
    <w:rsid w:val="003C0395"/>
    <w:rsid w:val="003E3C2E"/>
    <w:rsid w:val="003F3287"/>
    <w:rsid w:val="003F5C5D"/>
    <w:rsid w:val="00462FAA"/>
    <w:rsid w:val="00482DA3"/>
    <w:rsid w:val="00484A88"/>
    <w:rsid w:val="004D3F1C"/>
    <w:rsid w:val="00523A28"/>
    <w:rsid w:val="0055178D"/>
    <w:rsid w:val="00552886"/>
    <w:rsid w:val="00564C6F"/>
    <w:rsid w:val="005922AF"/>
    <w:rsid w:val="005D03A3"/>
    <w:rsid w:val="00683F83"/>
    <w:rsid w:val="006B0628"/>
    <w:rsid w:val="006B24D4"/>
    <w:rsid w:val="006D2377"/>
    <w:rsid w:val="006F3C3B"/>
    <w:rsid w:val="00705212"/>
    <w:rsid w:val="00712026"/>
    <w:rsid w:val="00726141"/>
    <w:rsid w:val="0073305A"/>
    <w:rsid w:val="00765D3D"/>
    <w:rsid w:val="007813BC"/>
    <w:rsid w:val="00783616"/>
    <w:rsid w:val="007A3B4F"/>
    <w:rsid w:val="007A6B1C"/>
    <w:rsid w:val="007C058E"/>
    <w:rsid w:val="007C53B7"/>
    <w:rsid w:val="007D2CAA"/>
    <w:rsid w:val="007E4680"/>
    <w:rsid w:val="007E6BE5"/>
    <w:rsid w:val="007F6B94"/>
    <w:rsid w:val="0080771D"/>
    <w:rsid w:val="0084350E"/>
    <w:rsid w:val="008466E6"/>
    <w:rsid w:val="00865A2E"/>
    <w:rsid w:val="008C69BD"/>
    <w:rsid w:val="00907CD6"/>
    <w:rsid w:val="00910049"/>
    <w:rsid w:val="009234C3"/>
    <w:rsid w:val="00932831"/>
    <w:rsid w:val="0094117B"/>
    <w:rsid w:val="009620DA"/>
    <w:rsid w:val="009749FC"/>
    <w:rsid w:val="00974ED3"/>
    <w:rsid w:val="00993DB6"/>
    <w:rsid w:val="009E5B5A"/>
    <w:rsid w:val="009F2C6E"/>
    <w:rsid w:val="00A26147"/>
    <w:rsid w:val="00A35E2A"/>
    <w:rsid w:val="00A453DA"/>
    <w:rsid w:val="00A556AA"/>
    <w:rsid w:val="00A5621B"/>
    <w:rsid w:val="00A80AC4"/>
    <w:rsid w:val="00A842F7"/>
    <w:rsid w:val="00A91982"/>
    <w:rsid w:val="00A94290"/>
    <w:rsid w:val="00AB0480"/>
    <w:rsid w:val="00AF7FDE"/>
    <w:rsid w:val="00B13579"/>
    <w:rsid w:val="00B532AF"/>
    <w:rsid w:val="00B72705"/>
    <w:rsid w:val="00B87611"/>
    <w:rsid w:val="00BA31BB"/>
    <w:rsid w:val="00BC54C1"/>
    <w:rsid w:val="00BD2757"/>
    <w:rsid w:val="00BE30D0"/>
    <w:rsid w:val="00C11268"/>
    <w:rsid w:val="00C15D3E"/>
    <w:rsid w:val="00C21A56"/>
    <w:rsid w:val="00C46F2B"/>
    <w:rsid w:val="00C62F19"/>
    <w:rsid w:val="00C8678F"/>
    <w:rsid w:val="00C87B90"/>
    <w:rsid w:val="00C92DBE"/>
    <w:rsid w:val="00CD44A7"/>
    <w:rsid w:val="00CD6F7E"/>
    <w:rsid w:val="00CD7347"/>
    <w:rsid w:val="00CE2A33"/>
    <w:rsid w:val="00CE32AC"/>
    <w:rsid w:val="00CF36EE"/>
    <w:rsid w:val="00D01FCB"/>
    <w:rsid w:val="00D05699"/>
    <w:rsid w:val="00D06DDF"/>
    <w:rsid w:val="00D15DD2"/>
    <w:rsid w:val="00D34607"/>
    <w:rsid w:val="00D67A44"/>
    <w:rsid w:val="00D706CF"/>
    <w:rsid w:val="00D73D4B"/>
    <w:rsid w:val="00DA773B"/>
    <w:rsid w:val="00DB7D9F"/>
    <w:rsid w:val="00DD1A0F"/>
    <w:rsid w:val="00DE3F79"/>
    <w:rsid w:val="00DF1166"/>
    <w:rsid w:val="00DF1DE8"/>
    <w:rsid w:val="00DF54B7"/>
    <w:rsid w:val="00E20E8E"/>
    <w:rsid w:val="00E334A0"/>
    <w:rsid w:val="00E4749E"/>
    <w:rsid w:val="00E55A24"/>
    <w:rsid w:val="00E6655C"/>
    <w:rsid w:val="00EE3EC7"/>
    <w:rsid w:val="00EF546B"/>
    <w:rsid w:val="00F206E9"/>
    <w:rsid w:val="00F464B1"/>
    <w:rsid w:val="00F711A2"/>
    <w:rsid w:val="00F772DB"/>
    <w:rsid w:val="00F8767B"/>
    <w:rsid w:val="00FA7435"/>
    <w:rsid w:val="00FC0B5E"/>
    <w:rsid w:val="00FC1774"/>
    <w:rsid w:val="00FD15EF"/>
    <w:rsid w:val="00FD6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EECB2B"/>
  <w15:chartTrackingRefBased/>
  <w15:docId w15:val="{28083A4C-B2BE-408B-B45C-F61792844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6084"/>
    <w:pPr>
      <w:spacing w:after="200" w:line="276" w:lineRule="auto"/>
      <w:jc w:val="both"/>
    </w:pPr>
  </w:style>
  <w:style w:type="paragraph" w:styleId="Heading1">
    <w:name w:val="heading 1"/>
    <w:basedOn w:val="Normal"/>
    <w:next w:val="Normal"/>
    <w:link w:val="Heading1Char"/>
    <w:uiPriority w:val="9"/>
    <w:qFormat/>
    <w:rsid w:val="007E6BE5"/>
    <w:pPr>
      <w:keepNext/>
      <w:keepLines/>
      <w:tabs>
        <w:tab w:val="left" w:pos="142"/>
      </w:tabs>
      <w:spacing w:after="0" w:line="360" w:lineRule="auto"/>
      <w:jc w:val="center"/>
      <w:outlineLvl w:val="0"/>
    </w:pPr>
    <w:rPr>
      <w:rFonts w:eastAsia="Times New Roman"/>
      <w:b/>
      <w:bCs/>
      <w:color w:val="000000" w:themeColor="text1"/>
      <w:lang w:val="uk-UA" w:eastAsia="uk-UA"/>
    </w:rPr>
  </w:style>
  <w:style w:type="paragraph" w:styleId="Heading2">
    <w:name w:val="heading 2"/>
    <w:basedOn w:val="Normal"/>
    <w:next w:val="Normal"/>
    <w:link w:val="Heading2Char"/>
    <w:uiPriority w:val="9"/>
    <w:unhideWhenUsed/>
    <w:qFormat/>
    <w:rsid w:val="007E6BE5"/>
    <w:pPr>
      <w:keepNext/>
      <w:keepLines/>
      <w:spacing w:after="0" w:line="360" w:lineRule="auto"/>
      <w:outlineLvl w:val="1"/>
    </w:pPr>
    <w:rPr>
      <w:rFonts w:eastAsiaTheme="majorEastAsia"/>
      <w:b/>
      <w:bCs/>
      <w:color w:val="000000" w:themeColor="text1"/>
      <w:lang w:eastAsia="uk-UA"/>
    </w:rPr>
  </w:style>
  <w:style w:type="paragraph" w:styleId="Heading3">
    <w:name w:val="heading 3"/>
    <w:basedOn w:val="Heading2"/>
    <w:next w:val="Normal"/>
    <w:link w:val="Heading3Char"/>
    <w:uiPriority w:val="9"/>
    <w:unhideWhenUsed/>
    <w:qFormat/>
    <w:rsid w:val="007E6BE5"/>
    <w:pPr>
      <w:outlineLvl w:val="2"/>
    </w:pPr>
    <w:rPr>
      <w:rFonts w:eastAsia="Times New Roman"/>
      <w:lang w:val="uk-UA"/>
    </w:rPr>
  </w:style>
  <w:style w:type="paragraph" w:styleId="Heading4">
    <w:name w:val="heading 4"/>
    <w:basedOn w:val="Normal"/>
    <w:next w:val="Normal"/>
    <w:link w:val="Heading4Char"/>
    <w:uiPriority w:val="9"/>
    <w:semiHidden/>
    <w:unhideWhenUsed/>
    <w:qFormat/>
    <w:rsid w:val="000856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6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BE5"/>
    <w:rPr>
      <w:rFonts w:eastAsia="Times New Roman"/>
      <w:b/>
      <w:bCs/>
      <w:color w:val="000000" w:themeColor="text1"/>
      <w:lang w:val="uk-UA" w:eastAsia="uk-UA"/>
    </w:rPr>
  </w:style>
  <w:style w:type="character" w:customStyle="1" w:styleId="Heading2Char">
    <w:name w:val="Heading 2 Char"/>
    <w:basedOn w:val="DefaultParagraphFont"/>
    <w:link w:val="Heading2"/>
    <w:uiPriority w:val="9"/>
    <w:rsid w:val="007E6BE5"/>
    <w:rPr>
      <w:rFonts w:eastAsiaTheme="majorEastAsia"/>
      <w:b/>
      <w:bCs/>
      <w:color w:val="000000" w:themeColor="text1"/>
      <w:lang w:eastAsia="uk-UA"/>
    </w:rPr>
  </w:style>
  <w:style w:type="character" w:customStyle="1" w:styleId="Heading3Char">
    <w:name w:val="Heading 3 Char"/>
    <w:basedOn w:val="DefaultParagraphFont"/>
    <w:link w:val="Heading3"/>
    <w:uiPriority w:val="9"/>
    <w:rsid w:val="007E6BE5"/>
    <w:rPr>
      <w:rFonts w:eastAsia="Times New Roman"/>
      <w:b/>
      <w:bCs/>
      <w:color w:val="000000" w:themeColor="text1"/>
      <w:sz w:val="32"/>
      <w:szCs w:val="32"/>
      <w:lang w:val="uk-UA" w:eastAsia="uk-UA"/>
    </w:rPr>
  </w:style>
  <w:style w:type="character" w:customStyle="1" w:styleId="Heading4Char">
    <w:name w:val="Heading 4 Char"/>
    <w:basedOn w:val="DefaultParagraphFont"/>
    <w:link w:val="Heading4"/>
    <w:uiPriority w:val="9"/>
    <w:semiHidden/>
    <w:rsid w:val="000856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6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6DB"/>
    <w:rPr>
      <w:rFonts w:eastAsiaTheme="majorEastAsia" w:cstheme="majorBidi"/>
      <w:color w:val="272727" w:themeColor="text1" w:themeTint="D8"/>
    </w:rPr>
  </w:style>
  <w:style w:type="paragraph" w:styleId="Title">
    <w:name w:val="Title"/>
    <w:basedOn w:val="Normal"/>
    <w:next w:val="Normal"/>
    <w:link w:val="TitleChar"/>
    <w:uiPriority w:val="10"/>
    <w:qFormat/>
    <w:rsid w:val="00085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6DB"/>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085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6DB"/>
    <w:pPr>
      <w:spacing w:before="160"/>
      <w:jc w:val="center"/>
    </w:pPr>
    <w:rPr>
      <w:i/>
      <w:iCs/>
      <w:color w:val="404040" w:themeColor="text1" w:themeTint="BF"/>
    </w:rPr>
  </w:style>
  <w:style w:type="character" w:customStyle="1" w:styleId="QuoteChar">
    <w:name w:val="Quote Char"/>
    <w:basedOn w:val="DefaultParagraphFont"/>
    <w:link w:val="Quote"/>
    <w:uiPriority w:val="29"/>
    <w:rsid w:val="000856DB"/>
    <w:rPr>
      <w:i/>
      <w:iCs/>
      <w:color w:val="404040" w:themeColor="text1" w:themeTint="BF"/>
    </w:rPr>
  </w:style>
  <w:style w:type="paragraph" w:styleId="ListParagraph">
    <w:name w:val="List Paragraph"/>
    <w:basedOn w:val="Normal"/>
    <w:uiPriority w:val="34"/>
    <w:qFormat/>
    <w:rsid w:val="000856DB"/>
    <w:pPr>
      <w:ind w:left="720"/>
      <w:contextualSpacing/>
    </w:pPr>
  </w:style>
  <w:style w:type="character" w:styleId="IntenseEmphasis">
    <w:name w:val="Intense Emphasis"/>
    <w:basedOn w:val="DefaultParagraphFont"/>
    <w:uiPriority w:val="21"/>
    <w:qFormat/>
    <w:rsid w:val="000856DB"/>
    <w:rPr>
      <w:i/>
      <w:iCs/>
      <w:color w:val="0F4761" w:themeColor="accent1" w:themeShade="BF"/>
    </w:rPr>
  </w:style>
  <w:style w:type="paragraph" w:styleId="IntenseQuote">
    <w:name w:val="Intense Quote"/>
    <w:basedOn w:val="Normal"/>
    <w:next w:val="Normal"/>
    <w:link w:val="IntenseQuoteChar"/>
    <w:uiPriority w:val="30"/>
    <w:qFormat/>
    <w:rsid w:val="00085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6DB"/>
    <w:rPr>
      <w:i/>
      <w:iCs/>
      <w:color w:val="0F4761" w:themeColor="accent1" w:themeShade="BF"/>
    </w:rPr>
  </w:style>
  <w:style w:type="character" w:styleId="IntenseReference">
    <w:name w:val="Intense Reference"/>
    <w:basedOn w:val="DefaultParagraphFont"/>
    <w:uiPriority w:val="32"/>
    <w:qFormat/>
    <w:rsid w:val="000856DB"/>
    <w:rPr>
      <w:b/>
      <w:bCs/>
      <w:smallCaps/>
      <w:color w:val="0F4761" w:themeColor="accent1" w:themeShade="BF"/>
      <w:spacing w:val="5"/>
    </w:rPr>
  </w:style>
  <w:style w:type="table" w:styleId="TableGrid">
    <w:name w:val="Table Grid"/>
    <w:basedOn w:val="TableNormal"/>
    <w:uiPriority w:val="39"/>
    <w:rsid w:val="00CE32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3305A"/>
    <w:rPr>
      <w:color w:val="467886" w:themeColor="hyperlink"/>
      <w:u w:val="single"/>
    </w:rPr>
  </w:style>
  <w:style w:type="character" w:customStyle="1" w:styleId="UnresolvedMention1">
    <w:name w:val="Unresolved Mention1"/>
    <w:basedOn w:val="DefaultParagraphFont"/>
    <w:uiPriority w:val="99"/>
    <w:semiHidden/>
    <w:unhideWhenUsed/>
    <w:rsid w:val="0073305A"/>
    <w:rPr>
      <w:color w:val="605E5C"/>
      <w:shd w:val="clear" w:color="auto" w:fill="E1DFDD"/>
    </w:rPr>
  </w:style>
  <w:style w:type="paragraph" w:styleId="Header">
    <w:name w:val="header"/>
    <w:basedOn w:val="Normal"/>
    <w:link w:val="HeaderChar"/>
    <w:uiPriority w:val="99"/>
    <w:unhideWhenUsed/>
    <w:rsid w:val="00BE30D0"/>
    <w:pPr>
      <w:tabs>
        <w:tab w:val="center" w:pos="4677"/>
        <w:tab w:val="right" w:pos="9355"/>
      </w:tabs>
      <w:spacing w:after="0" w:line="240" w:lineRule="auto"/>
    </w:pPr>
  </w:style>
  <w:style w:type="character" w:customStyle="1" w:styleId="HeaderChar">
    <w:name w:val="Header Char"/>
    <w:basedOn w:val="DefaultParagraphFont"/>
    <w:link w:val="Header"/>
    <w:uiPriority w:val="99"/>
    <w:rsid w:val="00BE30D0"/>
    <w:rPr>
      <w:kern w:val="0"/>
      <w:sz w:val="22"/>
      <w:szCs w:val="22"/>
      <w:lang w:val="uk-UA"/>
      <w14:ligatures w14:val="none"/>
    </w:rPr>
  </w:style>
  <w:style w:type="paragraph" w:styleId="Footer">
    <w:name w:val="footer"/>
    <w:basedOn w:val="Normal"/>
    <w:link w:val="FooterChar"/>
    <w:uiPriority w:val="99"/>
    <w:unhideWhenUsed/>
    <w:rsid w:val="00BE30D0"/>
    <w:pPr>
      <w:tabs>
        <w:tab w:val="center" w:pos="4677"/>
        <w:tab w:val="right" w:pos="9355"/>
      </w:tabs>
      <w:spacing w:after="0" w:line="240" w:lineRule="auto"/>
    </w:pPr>
  </w:style>
  <w:style w:type="character" w:customStyle="1" w:styleId="FooterChar">
    <w:name w:val="Footer Char"/>
    <w:basedOn w:val="DefaultParagraphFont"/>
    <w:link w:val="Footer"/>
    <w:uiPriority w:val="99"/>
    <w:rsid w:val="00BE30D0"/>
    <w:rPr>
      <w:kern w:val="0"/>
      <w:sz w:val="22"/>
      <w:szCs w:val="22"/>
      <w:lang w:val="uk-UA"/>
      <w14:ligatures w14:val="none"/>
    </w:rPr>
  </w:style>
  <w:style w:type="paragraph" w:styleId="TOCHeading">
    <w:name w:val="TOC Heading"/>
    <w:basedOn w:val="Heading1"/>
    <w:next w:val="Normal"/>
    <w:uiPriority w:val="39"/>
    <w:unhideWhenUsed/>
    <w:qFormat/>
    <w:rsid w:val="00564C6F"/>
    <w:pPr>
      <w:spacing w:before="240" w:line="259" w:lineRule="auto"/>
      <w:outlineLvl w:val="9"/>
    </w:pPr>
  </w:style>
  <w:style w:type="paragraph" w:styleId="TOC1">
    <w:name w:val="toc 1"/>
    <w:basedOn w:val="Normal"/>
    <w:next w:val="Normal"/>
    <w:autoRedefine/>
    <w:uiPriority w:val="39"/>
    <w:unhideWhenUsed/>
    <w:rsid w:val="004D3F1C"/>
    <w:pPr>
      <w:tabs>
        <w:tab w:val="right" w:leader="dot" w:pos="9628"/>
      </w:tabs>
      <w:spacing w:after="0" w:line="360" w:lineRule="auto"/>
    </w:pPr>
    <w:rPr>
      <w:b/>
      <w:bCs/>
      <w:noProof/>
      <w:lang w:eastAsia="uk-UA"/>
    </w:rPr>
  </w:style>
  <w:style w:type="paragraph" w:styleId="TOC2">
    <w:name w:val="toc 2"/>
    <w:basedOn w:val="Normal"/>
    <w:next w:val="Normal"/>
    <w:autoRedefine/>
    <w:uiPriority w:val="39"/>
    <w:unhideWhenUsed/>
    <w:rsid w:val="00DF54B7"/>
    <w:pPr>
      <w:spacing w:after="100"/>
      <w:ind w:left="220"/>
    </w:pPr>
  </w:style>
  <w:style w:type="paragraph" w:styleId="NormalWeb">
    <w:name w:val="Normal (Web)"/>
    <w:basedOn w:val="Normal"/>
    <w:uiPriority w:val="99"/>
    <w:semiHidden/>
    <w:unhideWhenUsed/>
    <w:rsid w:val="00DF1DE8"/>
    <w:rPr>
      <w:sz w:val="24"/>
      <w:szCs w:val="24"/>
    </w:rPr>
  </w:style>
  <w:style w:type="character" w:styleId="FollowedHyperlink">
    <w:name w:val="FollowedHyperlink"/>
    <w:basedOn w:val="DefaultParagraphFont"/>
    <w:uiPriority w:val="99"/>
    <w:semiHidden/>
    <w:unhideWhenUsed/>
    <w:rsid w:val="006D2377"/>
    <w:rPr>
      <w:color w:val="96607D" w:themeColor="followedHyperlink"/>
      <w:u w:val="single"/>
    </w:rPr>
  </w:style>
  <w:style w:type="character" w:customStyle="1" w:styleId="ms-1">
    <w:name w:val="ms-1"/>
    <w:basedOn w:val="DefaultParagraphFont"/>
    <w:rsid w:val="00EE3EC7"/>
  </w:style>
  <w:style w:type="character" w:customStyle="1" w:styleId="max-w-15ch">
    <w:name w:val="max-w-[15ch]"/>
    <w:basedOn w:val="DefaultParagraphFont"/>
    <w:rsid w:val="00EE3EC7"/>
  </w:style>
  <w:style w:type="character" w:styleId="Strong">
    <w:name w:val="Strong"/>
    <w:basedOn w:val="DefaultParagraphFont"/>
    <w:uiPriority w:val="22"/>
    <w:qFormat/>
    <w:rsid w:val="00EE3EC7"/>
    <w:rPr>
      <w:b/>
      <w:bCs/>
    </w:rPr>
  </w:style>
  <w:style w:type="character" w:styleId="HTMLCode">
    <w:name w:val="HTML Code"/>
    <w:basedOn w:val="DefaultParagraphFont"/>
    <w:uiPriority w:val="99"/>
    <w:semiHidden/>
    <w:unhideWhenUsed/>
    <w:rsid w:val="00A556AA"/>
    <w:rPr>
      <w:rFonts w:ascii="Courier New" w:eastAsia="Times New Roman" w:hAnsi="Courier New" w:cs="Courier New"/>
      <w:sz w:val="20"/>
      <w:szCs w:val="20"/>
    </w:rPr>
  </w:style>
  <w:style w:type="paragraph" w:styleId="TOC3">
    <w:name w:val="toc 3"/>
    <w:basedOn w:val="Normal"/>
    <w:next w:val="Normal"/>
    <w:autoRedefine/>
    <w:uiPriority w:val="39"/>
    <w:unhideWhenUsed/>
    <w:rsid w:val="00104616"/>
    <w:pPr>
      <w:spacing w:after="100"/>
      <w:ind w:left="560"/>
    </w:pPr>
  </w:style>
  <w:style w:type="character" w:customStyle="1" w:styleId="UnresolvedMention">
    <w:name w:val="Unresolved Mention"/>
    <w:basedOn w:val="DefaultParagraphFont"/>
    <w:uiPriority w:val="99"/>
    <w:semiHidden/>
    <w:unhideWhenUsed/>
    <w:rsid w:val="00FC1774"/>
    <w:rPr>
      <w:color w:val="605E5C"/>
      <w:shd w:val="clear" w:color="auto" w:fill="E1DFDD"/>
    </w:rPr>
  </w:style>
  <w:style w:type="paragraph" w:customStyle="1" w:styleId="ds-markdown-paragraph">
    <w:name w:val="ds-markdown-paragraph"/>
    <w:basedOn w:val="Normal"/>
    <w:rsid w:val="00783616"/>
    <w:pPr>
      <w:spacing w:before="100" w:beforeAutospacing="1" w:after="100" w:afterAutospacing="1" w:line="240" w:lineRule="auto"/>
      <w:jc w:val="left"/>
    </w:pPr>
    <w:rPr>
      <w:rFonts w:eastAsia="Times New Roman"/>
      <w:sz w:val="24"/>
      <w:szCs w:val="24"/>
    </w:rPr>
  </w:style>
  <w:style w:type="paragraph" w:styleId="NoSpacing">
    <w:name w:val="No Spacing"/>
    <w:uiPriority w:val="1"/>
    <w:qFormat/>
    <w:rsid w:val="00552886"/>
    <w:pPr>
      <w:spacing w:after="0" w:line="240"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5712">
      <w:bodyDiv w:val="1"/>
      <w:marLeft w:val="0"/>
      <w:marRight w:val="0"/>
      <w:marTop w:val="0"/>
      <w:marBottom w:val="0"/>
      <w:divBdr>
        <w:top w:val="none" w:sz="0" w:space="0" w:color="auto"/>
        <w:left w:val="none" w:sz="0" w:space="0" w:color="auto"/>
        <w:bottom w:val="none" w:sz="0" w:space="0" w:color="auto"/>
        <w:right w:val="none" w:sz="0" w:space="0" w:color="auto"/>
      </w:divBdr>
    </w:div>
    <w:div w:id="12078502">
      <w:bodyDiv w:val="1"/>
      <w:marLeft w:val="0"/>
      <w:marRight w:val="0"/>
      <w:marTop w:val="0"/>
      <w:marBottom w:val="0"/>
      <w:divBdr>
        <w:top w:val="none" w:sz="0" w:space="0" w:color="auto"/>
        <w:left w:val="none" w:sz="0" w:space="0" w:color="auto"/>
        <w:bottom w:val="none" w:sz="0" w:space="0" w:color="auto"/>
        <w:right w:val="none" w:sz="0" w:space="0" w:color="auto"/>
      </w:divBdr>
    </w:div>
    <w:div w:id="45490743">
      <w:bodyDiv w:val="1"/>
      <w:marLeft w:val="0"/>
      <w:marRight w:val="0"/>
      <w:marTop w:val="0"/>
      <w:marBottom w:val="0"/>
      <w:divBdr>
        <w:top w:val="none" w:sz="0" w:space="0" w:color="auto"/>
        <w:left w:val="none" w:sz="0" w:space="0" w:color="auto"/>
        <w:bottom w:val="none" w:sz="0" w:space="0" w:color="auto"/>
        <w:right w:val="none" w:sz="0" w:space="0" w:color="auto"/>
      </w:divBdr>
    </w:div>
    <w:div w:id="60175681">
      <w:bodyDiv w:val="1"/>
      <w:marLeft w:val="0"/>
      <w:marRight w:val="0"/>
      <w:marTop w:val="0"/>
      <w:marBottom w:val="0"/>
      <w:divBdr>
        <w:top w:val="none" w:sz="0" w:space="0" w:color="auto"/>
        <w:left w:val="none" w:sz="0" w:space="0" w:color="auto"/>
        <w:bottom w:val="none" w:sz="0" w:space="0" w:color="auto"/>
        <w:right w:val="none" w:sz="0" w:space="0" w:color="auto"/>
      </w:divBdr>
    </w:div>
    <w:div w:id="92089054">
      <w:bodyDiv w:val="1"/>
      <w:marLeft w:val="0"/>
      <w:marRight w:val="0"/>
      <w:marTop w:val="0"/>
      <w:marBottom w:val="0"/>
      <w:divBdr>
        <w:top w:val="none" w:sz="0" w:space="0" w:color="auto"/>
        <w:left w:val="none" w:sz="0" w:space="0" w:color="auto"/>
        <w:bottom w:val="none" w:sz="0" w:space="0" w:color="auto"/>
        <w:right w:val="none" w:sz="0" w:space="0" w:color="auto"/>
      </w:divBdr>
    </w:div>
    <w:div w:id="97145206">
      <w:bodyDiv w:val="1"/>
      <w:marLeft w:val="0"/>
      <w:marRight w:val="0"/>
      <w:marTop w:val="0"/>
      <w:marBottom w:val="0"/>
      <w:divBdr>
        <w:top w:val="none" w:sz="0" w:space="0" w:color="auto"/>
        <w:left w:val="none" w:sz="0" w:space="0" w:color="auto"/>
        <w:bottom w:val="none" w:sz="0" w:space="0" w:color="auto"/>
        <w:right w:val="none" w:sz="0" w:space="0" w:color="auto"/>
      </w:divBdr>
    </w:div>
    <w:div w:id="104271923">
      <w:bodyDiv w:val="1"/>
      <w:marLeft w:val="0"/>
      <w:marRight w:val="0"/>
      <w:marTop w:val="0"/>
      <w:marBottom w:val="0"/>
      <w:divBdr>
        <w:top w:val="none" w:sz="0" w:space="0" w:color="auto"/>
        <w:left w:val="none" w:sz="0" w:space="0" w:color="auto"/>
        <w:bottom w:val="none" w:sz="0" w:space="0" w:color="auto"/>
        <w:right w:val="none" w:sz="0" w:space="0" w:color="auto"/>
      </w:divBdr>
    </w:div>
    <w:div w:id="105465930">
      <w:bodyDiv w:val="1"/>
      <w:marLeft w:val="0"/>
      <w:marRight w:val="0"/>
      <w:marTop w:val="0"/>
      <w:marBottom w:val="0"/>
      <w:divBdr>
        <w:top w:val="none" w:sz="0" w:space="0" w:color="auto"/>
        <w:left w:val="none" w:sz="0" w:space="0" w:color="auto"/>
        <w:bottom w:val="none" w:sz="0" w:space="0" w:color="auto"/>
        <w:right w:val="none" w:sz="0" w:space="0" w:color="auto"/>
      </w:divBdr>
    </w:div>
    <w:div w:id="113528276">
      <w:bodyDiv w:val="1"/>
      <w:marLeft w:val="0"/>
      <w:marRight w:val="0"/>
      <w:marTop w:val="0"/>
      <w:marBottom w:val="0"/>
      <w:divBdr>
        <w:top w:val="none" w:sz="0" w:space="0" w:color="auto"/>
        <w:left w:val="none" w:sz="0" w:space="0" w:color="auto"/>
        <w:bottom w:val="none" w:sz="0" w:space="0" w:color="auto"/>
        <w:right w:val="none" w:sz="0" w:space="0" w:color="auto"/>
      </w:divBdr>
    </w:div>
    <w:div w:id="146165790">
      <w:bodyDiv w:val="1"/>
      <w:marLeft w:val="0"/>
      <w:marRight w:val="0"/>
      <w:marTop w:val="0"/>
      <w:marBottom w:val="0"/>
      <w:divBdr>
        <w:top w:val="none" w:sz="0" w:space="0" w:color="auto"/>
        <w:left w:val="none" w:sz="0" w:space="0" w:color="auto"/>
        <w:bottom w:val="none" w:sz="0" w:space="0" w:color="auto"/>
        <w:right w:val="none" w:sz="0" w:space="0" w:color="auto"/>
      </w:divBdr>
    </w:div>
    <w:div w:id="155805901">
      <w:bodyDiv w:val="1"/>
      <w:marLeft w:val="0"/>
      <w:marRight w:val="0"/>
      <w:marTop w:val="0"/>
      <w:marBottom w:val="0"/>
      <w:divBdr>
        <w:top w:val="none" w:sz="0" w:space="0" w:color="auto"/>
        <w:left w:val="none" w:sz="0" w:space="0" w:color="auto"/>
        <w:bottom w:val="none" w:sz="0" w:space="0" w:color="auto"/>
        <w:right w:val="none" w:sz="0" w:space="0" w:color="auto"/>
      </w:divBdr>
    </w:div>
    <w:div w:id="158427992">
      <w:bodyDiv w:val="1"/>
      <w:marLeft w:val="0"/>
      <w:marRight w:val="0"/>
      <w:marTop w:val="0"/>
      <w:marBottom w:val="0"/>
      <w:divBdr>
        <w:top w:val="none" w:sz="0" w:space="0" w:color="auto"/>
        <w:left w:val="none" w:sz="0" w:space="0" w:color="auto"/>
        <w:bottom w:val="none" w:sz="0" w:space="0" w:color="auto"/>
        <w:right w:val="none" w:sz="0" w:space="0" w:color="auto"/>
      </w:divBdr>
    </w:div>
    <w:div w:id="168570147">
      <w:bodyDiv w:val="1"/>
      <w:marLeft w:val="0"/>
      <w:marRight w:val="0"/>
      <w:marTop w:val="0"/>
      <w:marBottom w:val="0"/>
      <w:divBdr>
        <w:top w:val="none" w:sz="0" w:space="0" w:color="auto"/>
        <w:left w:val="none" w:sz="0" w:space="0" w:color="auto"/>
        <w:bottom w:val="none" w:sz="0" w:space="0" w:color="auto"/>
        <w:right w:val="none" w:sz="0" w:space="0" w:color="auto"/>
      </w:divBdr>
    </w:div>
    <w:div w:id="170876071">
      <w:bodyDiv w:val="1"/>
      <w:marLeft w:val="0"/>
      <w:marRight w:val="0"/>
      <w:marTop w:val="0"/>
      <w:marBottom w:val="0"/>
      <w:divBdr>
        <w:top w:val="none" w:sz="0" w:space="0" w:color="auto"/>
        <w:left w:val="none" w:sz="0" w:space="0" w:color="auto"/>
        <w:bottom w:val="none" w:sz="0" w:space="0" w:color="auto"/>
        <w:right w:val="none" w:sz="0" w:space="0" w:color="auto"/>
      </w:divBdr>
    </w:div>
    <w:div w:id="221215539">
      <w:bodyDiv w:val="1"/>
      <w:marLeft w:val="0"/>
      <w:marRight w:val="0"/>
      <w:marTop w:val="0"/>
      <w:marBottom w:val="0"/>
      <w:divBdr>
        <w:top w:val="none" w:sz="0" w:space="0" w:color="auto"/>
        <w:left w:val="none" w:sz="0" w:space="0" w:color="auto"/>
        <w:bottom w:val="none" w:sz="0" w:space="0" w:color="auto"/>
        <w:right w:val="none" w:sz="0" w:space="0" w:color="auto"/>
      </w:divBdr>
    </w:div>
    <w:div w:id="235362483">
      <w:bodyDiv w:val="1"/>
      <w:marLeft w:val="0"/>
      <w:marRight w:val="0"/>
      <w:marTop w:val="0"/>
      <w:marBottom w:val="0"/>
      <w:divBdr>
        <w:top w:val="none" w:sz="0" w:space="0" w:color="auto"/>
        <w:left w:val="none" w:sz="0" w:space="0" w:color="auto"/>
        <w:bottom w:val="none" w:sz="0" w:space="0" w:color="auto"/>
        <w:right w:val="none" w:sz="0" w:space="0" w:color="auto"/>
      </w:divBdr>
    </w:div>
    <w:div w:id="242493999">
      <w:bodyDiv w:val="1"/>
      <w:marLeft w:val="0"/>
      <w:marRight w:val="0"/>
      <w:marTop w:val="0"/>
      <w:marBottom w:val="0"/>
      <w:divBdr>
        <w:top w:val="none" w:sz="0" w:space="0" w:color="auto"/>
        <w:left w:val="none" w:sz="0" w:space="0" w:color="auto"/>
        <w:bottom w:val="none" w:sz="0" w:space="0" w:color="auto"/>
        <w:right w:val="none" w:sz="0" w:space="0" w:color="auto"/>
      </w:divBdr>
    </w:div>
    <w:div w:id="246424620">
      <w:bodyDiv w:val="1"/>
      <w:marLeft w:val="0"/>
      <w:marRight w:val="0"/>
      <w:marTop w:val="0"/>
      <w:marBottom w:val="0"/>
      <w:divBdr>
        <w:top w:val="none" w:sz="0" w:space="0" w:color="auto"/>
        <w:left w:val="none" w:sz="0" w:space="0" w:color="auto"/>
        <w:bottom w:val="none" w:sz="0" w:space="0" w:color="auto"/>
        <w:right w:val="none" w:sz="0" w:space="0" w:color="auto"/>
      </w:divBdr>
    </w:div>
    <w:div w:id="271519036">
      <w:bodyDiv w:val="1"/>
      <w:marLeft w:val="0"/>
      <w:marRight w:val="0"/>
      <w:marTop w:val="0"/>
      <w:marBottom w:val="0"/>
      <w:divBdr>
        <w:top w:val="none" w:sz="0" w:space="0" w:color="auto"/>
        <w:left w:val="none" w:sz="0" w:space="0" w:color="auto"/>
        <w:bottom w:val="none" w:sz="0" w:space="0" w:color="auto"/>
        <w:right w:val="none" w:sz="0" w:space="0" w:color="auto"/>
      </w:divBdr>
    </w:div>
    <w:div w:id="277640073">
      <w:bodyDiv w:val="1"/>
      <w:marLeft w:val="0"/>
      <w:marRight w:val="0"/>
      <w:marTop w:val="0"/>
      <w:marBottom w:val="0"/>
      <w:divBdr>
        <w:top w:val="none" w:sz="0" w:space="0" w:color="auto"/>
        <w:left w:val="none" w:sz="0" w:space="0" w:color="auto"/>
        <w:bottom w:val="none" w:sz="0" w:space="0" w:color="auto"/>
        <w:right w:val="none" w:sz="0" w:space="0" w:color="auto"/>
      </w:divBdr>
    </w:div>
    <w:div w:id="280308802">
      <w:bodyDiv w:val="1"/>
      <w:marLeft w:val="0"/>
      <w:marRight w:val="0"/>
      <w:marTop w:val="0"/>
      <w:marBottom w:val="0"/>
      <w:divBdr>
        <w:top w:val="none" w:sz="0" w:space="0" w:color="auto"/>
        <w:left w:val="none" w:sz="0" w:space="0" w:color="auto"/>
        <w:bottom w:val="none" w:sz="0" w:space="0" w:color="auto"/>
        <w:right w:val="none" w:sz="0" w:space="0" w:color="auto"/>
      </w:divBdr>
    </w:div>
    <w:div w:id="331568652">
      <w:bodyDiv w:val="1"/>
      <w:marLeft w:val="0"/>
      <w:marRight w:val="0"/>
      <w:marTop w:val="0"/>
      <w:marBottom w:val="0"/>
      <w:divBdr>
        <w:top w:val="none" w:sz="0" w:space="0" w:color="auto"/>
        <w:left w:val="none" w:sz="0" w:space="0" w:color="auto"/>
        <w:bottom w:val="none" w:sz="0" w:space="0" w:color="auto"/>
        <w:right w:val="none" w:sz="0" w:space="0" w:color="auto"/>
      </w:divBdr>
    </w:div>
    <w:div w:id="378167151">
      <w:bodyDiv w:val="1"/>
      <w:marLeft w:val="0"/>
      <w:marRight w:val="0"/>
      <w:marTop w:val="0"/>
      <w:marBottom w:val="0"/>
      <w:divBdr>
        <w:top w:val="none" w:sz="0" w:space="0" w:color="auto"/>
        <w:left w:val="none" w:sz="0" w:space="0" w:color="auto"/>
        <w:bottom w:val="none" w:sz="0" w:space="0" w:color="auto"/>
        <w:right w:val="none" w:sz="0" w:space="0" w:color="auto"/>
      </w:divBdr>
    </w:div>
    <w:div w:id="406809746">
      <w:bodyDiv w:val="1"/>
      <w:marLeft w:val="0"/>
      <w:marRight w:val="0"/>
      <w:marTop w:val="0"/>
      <w:marBottom w:val="0"/>
      <w:divBdr>
        <w:top w:val="none" w:sz="0" w:space="0" w:color="auto"/>
        <w:left w:val="none" w:sz="0" w:space="0" w:color="auto"/>
        <w:bottom w:val="none" w:sz="0" w:space="0" w:color="auto"/>
        <w:right w:val="none" w:sz="0" w:space="0" w:color="auto"/>
      </w:divBdr>
    </w:div>
    <w:div w:id="410008177">
      <w:bodyDiv w:val="1"/>
      <w:marLeft w:val="0"/>
      <w:marRight w:val="0"/>
      <w:marTop w:val="0"/>
      <w:marBottom w:val="0"/>
      <w:divBdr>
        <w:top w:val="none" w:sz="0" w:space="0" w:color="auto"/>
        <w:left w:val="none" w:sz="0" w:space="0" w:color="auto"/>
        <w:bottom w:val="none" w:sz="0" w:space="0" w:color="auto"/>
        <w:right w:val="none" w:sz="0" w:space="0" w:color="auto"/>
      </w:divBdr>
    </w:div>
    <w:div w:id="412970542">
      <w:bodyDiv w:val="1"/>
      <w:marLeft w:val="0"/>
      <w:marRight w:val="0"/>
      <w:marTop w:val="0"/>
      <w:marBottom w:val="0"/>
      <w:divBdr>
        <w:top w:val="none" w:sz="0" w:space="0" w:color="auto"/>
        <w:left w:val="none" w:sz="0" w:space="0" w:color="auto"/>
        <w:bottom w:val="none" w:sz="0" w:space="0" w:color="auto"/>
        <w:right w:val="none" w:sz="0" w:space="0" w:color="auto"/>
      </w:divBdr>
    </w:div>
    <w:div w:id="418796962">
      <w:bodyDiv w:val="1"/>
      <w:marLeft w:val="0"/>
      <w:marRight w:val="0"/>
      <w:marTop w:val="0"/>
      <w:marBottom w:val="0"/>
      <w:divBdr>
        <w:top w:val="none" w:sz="0" w:space="0" w:color="auto"/>
        <w:left w:val="none" w:sz="0" w:space="0" w:color="auto"/>
        <w:bottom w:val="none" w:sz="0" w:space="0" w:color="auto"/>
        <w:right w:val="none" w:sz="0" w:space="0" w:color="auto"/>
      </w:divBdr>
    </w:div>
    <w:div w:id="469784621">
      <w:bodyDiv w:val="1"/>
      <w:marLeft w:val="0"/>
      <w:marRight w:val="0"/>
      <w:marTop w:val="0"/>
      <w:marBottom w:val="0"/>
      <w:divBdr>
        <w:top w:val="none" w:sz="0" w:space="0" w:color="auto"/>
        <w:left w:val="none" w:sz="0" w:space="0" w:color="auto"/>
        <w:bottom w:val="none" w:sz="0" w:space="0" w:color="auto"/>
        <w:right w:val="none" w:sz="0" w:space="0" w:color="auto"/>
      </w:divBdr>
    </w:div>
    <w:div w:id="477453787">
      <w:bodyDiv w:val="1"/>
      <w:marLeft w:val="0"/>
      <w:marRight w:val="0"/>
      <w:marTop w:val="0"/>
      <w:marBottom w:val="0"/>
      <w:divBdr>
        <w:top w:val="none" w:sz="0" w:space="0" w:color="auto"/>
        <w:left w:val="none" w:sz="0" w:space="0" w:color="auto"/>
        <w:bottom w:val="none" w:sz="0" w:space="0" w:color="auto"/>
        <w:right w:val="none" w:sz="0" w:space="0" w:color="auto"/>
      </w:divBdr>
    </w:div>
    <w:div w:id="502354356">
      <w:bodyDiv w:val="1"/>
      <w:marLeft w:val="0"/>
      <w:marRight w:val="0"/>
      <w:marTop w:val="0"/>
      <w:marBottom w:val="0"/>
      <w:divBdr>
        <w:top w:val="none" w:sz="0" w:space="0" w:color="auto"/>
        <w:left w:val="none" w:sz="0" w:space="0" w:color="auto"/>
        <w:bottom w:val="none" w:sz="0" w:space="0" w:color="auto"/>
        <w:right w:val="none" w:sz="0" w:space="0" w:color="auto"/>
      </w:divBdr>
    </w:div>
    <w:div w:id="515777551">
      <w:bodyDiv w:val="1"/>
      <w:marLeft w:val="0"/>
      <w:marRight w:val="0"/>
      <w:marTop w:val="0"/>
      <w:marBottom w:val="0"/>
      <w:divBdr>
        <w:top w:val="none" w:sz="0" w:space="0" w:color="auto"/>
        <w:left w:val="none" w:sz="0" w:space="0" w:color="auto"/>
        <w:bottom w:val="none" w:sz="0" w:space="0" w:color="auto"/>
        <w:right w:val="none" w:sz="0" w:space="0" w:color="auto"/>
      </w:divBdr>
    </w:div>
    <w:div w:id="522934814">
      <w:bodyDiv w:val="1"/>
      <w:marLeft w:val="0"/>
      <w:marRight w:val="0"/>
      <w:marTop w:val="0"/>
      <w:marBottom w:val="0"/>
      <w:divBdr>
        <w:top w:val="none" w:sz="0" w:space="0" w:color="auto"/>
        <w:left w:val="none" w:sz="0" w:space="0" w:color="auto"/>
        <w:bottom w:val="none" w:sz="0" w:space="0" w:color="auto"/>
        <w:right w:val="none" w:sz="0" w:space="0" w:color="auto"/>
      </w:divBdr>
    </w:div>
    <w:div w:id="592476249">
      <w:bodyDiv w:val="1"/>
      <w:marLeft w:val="0"/>
      <w:marRight w:val="0"/>
      <w:marTop w:val="0"/>
      <w:marBottom w:val="0"/>
      <w:divBdr>
        <w:top w:val="none" w:sz="0" w:space="0" w:color="auto"/>
        <w:left w:val="none" w:sz="0" w:space="0" w:color="auto"/>
        <w:bottom w:val="none" w:sz="0" w:space="0" w:color="auto"/>
        <w:right w:val="none" w:sz="0" w:space="0" w:color="auto"/>
      </w:divBdr>
    </w:div>
    <w:div w:id="593515961">
      <w:bodyDiv w:val="1"/>
      <w:marLeft w:val="0"/>
      <w:marRight w:val="0"/>
      <w:marTop w:val="0"/>
      <w:marBottom w:val="0"/>
      <w:divBdr>
        <w:top w:val="none" w:sz="0" w:space="0" w:color="auto"/>
        <w:left w:val="none" w:sz="0" w:space="0" w:color="auto"/>
        <w:bottom w:val="none" w:sz="0" w:space="0" w:color="auto"/>
        <w:right w:val="none" w:sz="0" w:space="0" w:color="auto"/>
      </w:divBdr>
    </w:div>
    <w:div w:id="598098103">
      <w:bodyDiv w:val="1"/>
      <w:marLeft w:val="0"/>
      <w:marRight w:val="0"/>
      <w:marTop w:val="0"/>
      <w:marBottom w:val="0"/>
      <w:divBdr>
        <w:top w:val="none" w:sz="0" w:space="0" w:color="auto"/>
        <w:left w:val="none" w:sz="0" w:space="0" w:color="auto"/>
        <w:bottom w:val="none" w:sz="0" w:space="0" w:color="auto"/>
        <w:right w:val="none" w:sz="0" w:space="0" w:color="auto"/>
      </w:divBdr>
    </w:div>
    <w:div w:id="618953926">
      <w:bodyDiv w:val="1"/>
      <w:marLeft w:val="0"/>
      <w:marRight w:val="0"/>
      <w:marTop w:val="0"/>
      <w:marBottom w:val="0"/>
      <w:divBdr>
        <w:top w:val="none" w:sz="0" w:space="0" w:color="auto"/>
        <w:left w:val="none" w:sz="0" w:space="0" w:color="auto"/>
        <w:bottom w:val="none" w:sz="0" w:space="0" w:color="auto"/>
        <w:right w:val="none" w:sz="0" w:space="0" w:color="auto"/>
      </w:divBdr>
    </w:div>
    <w:div w:id="622616387">
      <w:bodyDiv w:val="1"/>
      <w:marLeft w:val="0"/>
      <w:marRight w:val="0"/>
      <w:marTop w:val="0"/>
      <w:marBottom w:val="0"/>
      <w:divBdr>
        <w:top w:val="none" w:sz="0" w:space="0" w:color="auto"/>
        <w:left w:val="none" w:sz="0" w:space="0" w:color="auto"/>
        <w:bottom w:val="none" w:sz="0" w:space="0" w:color="auto"/>
        <w:right w:val="none" w:sz="0" w:space="0" w:color="auto"/>
      </w:divBdr>
    </w:div>
    <w:div w:id="623002483">
      <w:bodyDiv w:val="1"/>
      <w:marLeft w:val="0"/>
      <w:marRight w:val="0"/>
      <w:marTop w:val="0"/>
      <w:marBottom w:val="0"/>
      <w:divBdr>
        <w:top w:val="none" w:sz="0" w:space="0" w:color="auto"/>
        <w:left w:val="none" w:sz="0" w:space="0" w:color="auto"/>
        <w:bottom w:val="none" w:sz="0" w:space="0" w:color="auto"/>
        <w:right w:val="none" w:sz="0" w:space="0" w:color="auto"/>
      </w:divBdr>
    </w:div>
    <w:div w:id="656347479">
      <w:bodyDiv w:val="1"/>
      <w:marLeft w:val="0"/>
      <w:marRight w:val="0"/>
      <w:marTop w:val="0"/>
      <w:marBottom w:val="0"/>
      <w:divBdr>
        <w:top w:val="none" w:sz="0" w:space="0" w:color="auto"/>
        <w:left w:val="none" w:sz="0" w:space="0" w:color="auto"/>
        <w:bottom w:val="none" w:sz="0" w:space="0" w:color="auto"/>
        <w:right w:val="none" w:sz="0" w:space="0" w:color="auto"/>
      </w:divBdr>
    </w:div>
    <w:div w:id="668480793">
      <w:bodyDiv w:val="1"/>
      <w:marLeft w:val="0"/>
      <w:marRight w:val="0"/>
      <w:marTop w:val="0"/>
      <w:marBottom w:val="0"/>
      <w:divBdr>
        <w:top w:val="none" w:sz="0" w:space="0" w:color="auto"/>
        <w:left w:val="none" w:sz="0" w:space="0" w:color="auto"/>
        <w:bottom w:val="none" w:sz="0" w:space="0" w:color="auto"/>
        <w:right w:val="none" w:sz="0" w:space="0" w:color="auto"/>
      </w:divBdr>
    </w:div>
    <w:div w:id="673382713">
      <w:bodyDiv w:val="1"/>
      <w:marLeft w:val="0"/>
      <w:marRight w:val="0"/>
      <w:marTop w:val="0"/>
      <w:marBottom w:val="0"/>
      <w:divBdr>
        <w:top w:val="none" w:sz="0" w:space="0" w:color="auto"/>
        <w:left w:val="none" w:sz="0" w:space="0" w:color="auto"/>
        <w:bottom w:val="none" w:sz="0" w:space="0" w:color="auto"/>
        <w:right w:val="none" w:sz="0" w:space="0" w:color="auto"/>
      </w:divBdr>
    </w:div>
    <w:div w:id="710809635">
      <w:bodyDiv w:val="1"/>
      <w:marLeft w:val="0"/>
      <w:marRight w:val="0"/>
      <w:marTop w:val="0"/>
      <w:marBottom w:val="0"/>
      <w:divBdr>
        <w:top w:val="none" w:sz="0" w:space="0" w:color="auto"/>
        <w:left w:val="none" w:sz="0" w:space="0" w:color="auto"/>
        <w:bottom w:val="none" w:sz="0" w:space="0" w:color="auto"/>
        <w:right w:val="none" w:sz="0" w:space="0" w:color="auto"/>
      </w:divBdr>
    </w:div>
    <w:div w:id="712578470">
      <w:bodyDiv w:val="1"/>
      <w:marLeft w:val="0"/>
      <w:marRight w:val="0"/>
      <w:marTop w:val="0"/>
      <w:marBottom w:val="0"/>
      <w:divBdr>
        <w:top w:val="none" w:sz="0" w:space="0" w:color="auto"/>
        <w:left w:val="none" w:sz="0" w:space="0" w:color="auto"/>
        <w:bottom w:val="none" w:sz="0" w:space="0" w:color="auto"/>
        <w:right w:val="none" w:sz="0" w:space="0" w:color="auto"/>
      </w:divBdr>
    </w:div>
    <w:div w:id="716323538">
      <w:bodyDiv w:val="1"/>
      <w:marLeft w:val="0"/>
      <w:marRight w:val="0"/>
      <w:marTop w:val="0"/>
      <w:marBottom w:val="0"/>
      <w:divBdr>
        <w:top w:val="none" w:sz="0" w:space="0" w:color="auto"/>
        <w:left w:val="none" w:sz="0" w:space="0" w:color="auto"/>
        <w:bottom w:val="none" w:sz="0" w:space="0" w:color="auto"/>
        <w:right w:val="none" w:sz="0" w:space="0" w:color="auto"/>
      </w:divBdr>
      <w:divsChild>
        <w:div w:id="357246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437957">
          <w:blockQuote w:val="1"/>
          <w:marLeft w:val="720"/>
          <w:marRight w:val="720"/>
          <w:marTop w:val="100"/>
          <w:marBottom w:val="100"/>
          <w:divBdr>
            <w:top w:val="none" w:sz="0" w:space="0" w:color="auto"/>
            <w:left w:val="none" w:sz="0" w:space="0" w:color="auto"/>
            <w:bottom w:val="none" w:sz="0" w:space="0" w:color="auto"/>
            <w:right w:val="none" w:sz="0" w:space="0" w:color="auto"/>
          </w:divBdr>
        </w:div>
        <w:div w:id="374889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890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986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799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322641">
      <w:bodyDiv w:val="1"/>
      <w:marLeft w:val="0"/>
      <w:marRight w:val="0"/>
      <w:marTop w:val="0"/>
      <w:marBottom w:val="0"/>
      <w:divBdr>
        <w:top w:val="none" w:sz="0" w:space="0" w:color="auto"/>
        <w:left w:val="none" w:sz="0" w:space="0" w:color="auto"/>
        <w:bottom w:val="none" w:sz="0" w:space="0" w:color="auto"/>
        <w:right w:val="none" w:sz="0" w:space="0" w:color="auto"/>
      </w:divBdr>
    </w:div>
    <w:div w:id="787048045">
      <w:bodyDiv w:val="1"/>
      <w:marLeft w:val="0"/>
      <w:marRight w:val="0"/>
      <w:marTop w:val="0"/>
      <w:marBottom w:val="0"/>
      <w:divBdr>
        <w:top w:val="none" w:sz="0" w:space="0" w:color="auto"/>
        <w:left w:val="none" w:sz="0" w:space="0" w:color="auto"/>
        <w:bottom w:val="none" w:sz="0" w:space="0" w:color="auto"/>
        <w:right w:val="none" w:sz="0" w:space="0" w:color="auto"/>
      </w:divBdr>
    </w:div>
    <w:div w:id="787896933">
      <w:bodyDiv w:val="1"/>
      <w:marLeft w:val="0"/>
      <w:marRight w:val="0"/>
      <w:marTop w:val="0"/>
      <w:marBottom w:val="0"/>
      <w:divBdr>
        <w:top w:val="none" w:sz="0" w:space="0" w:color="auto"/>
        <w:left w:val="none" w:sz="0" w:space="0" w:color="auto"/>
        <w:bottom w:val="none" w:sz="0" w:space="0" w:color="auto"/>
        <w:right w:val="none" w:sz="0" w:space="0" w:color="auto"/>
      </w:divBdr>
    </w:div>
    <w:div w:id="836269385">
      <w:bodyDiv w:val="1"/>
      <w:marLeft w:val="0"/>
      <w:marRight w:val="0"/>
      <w:marTop w:val="0"/>
      <w:marBottom w:val="0"/>
      <w:divBdr>
        <w:top w:val="none" w:sz="0" w:space="0" w:color="auto"/>
        <w:left w:val="none" w:sz="0" w:space="0" w:color="auto"/>
        <w:bottom w:val="none" w:sz="0" w:space="0" w:color="auto"/>
        <w:right w:val="none" w:sz="0" w:space="0" w:color="auto"/>
      </w:divBdr>
    </w:div>
    <w:div w:id="861626381">
      <w:bodyDiv w:val="1"/>
      <w:marLeft w:val="0"/>
      <w:marRight w:val="0"/>
      <w:marTop w:val="0"/>
      <w:marBottom w:val="0"/>
      <w:divBdr>
        <w:top w:val="none" w:sz="0" w:space="0" w:color="auto"/>
        <w:left w:val="none" w:sz="0" w:space="0" w:color="auto"/>
        <w:bottom w:val="none" w:sz="0" w:space="0" w:color="auto"/>
        <w:right w:val="none" w:sz="0" w:space="0" w:color="auto"/>
      </w:divBdr>
    </w:div>
    <w:div w:id="875190860">
      <w:bodyDiv w:val="1"/>
      <w:marLeft w:val="0"/>
      <w:marRight w:val="0"/>
      <w:marTop w:val="0"/>
      <w:marBottom w:val="0"/>
      <w:divBdr>
        <w:top w:val="none" w:sz="0" w:space="0" w:color="auto"/>
        <w:left w:val="none" w:sz="0" w:space="0" w:color="auto"/>
        <w:bottom w:val="none" w:sz="0" w:space="0" w:color="auto"/>
        <w:right w:val="none" w:sz="0" w:space="0" w:color="auto"/>
      </w:divBdr>
    </w:div>
    <w:div w:id="883561000">
      <w:bodyDiv w:val="1"/>
      <w:marLeft w:val="0"/>
      <w:marRight w:val="0"/>
      <w:marTop w:val="0"/>
      <w:marBottom w:val="0"/>
      <w:divBdr>
        <w:top w:val="none" w:sz="0" w:space="0" w:color="auto"/>
        <w:left w:val="none" w:sz="0" w:space="0" w:color="auto"/>
        <w:bottom w:val="none" w:sz="0" w:space="0" w:color="auto"/>
        <w:right w:val="none" w:sz="0" w:space="0" w:color="auto"/>
      </w:divBdr>
    </w:div>
    <w:div w:id="890650519">
      <w:bodyDiv w:val="1"/>
      <w:marLeft w:val="0"/>
      <w:marRight w:val="0"/>
      <w:marTop w:val="0"/>
      <w:marBottom w:val="0"/>
      <w:divBdr>
        <w:top w:val="none" w:sz="0" w:space="0" w:color="auto"/>
        <w:left w:val="none" w:sz="0" w:space="0" w:color="auto"/>
        <w:bottom w:val="none" w:sz="0" w:space="0" w:color="auto"/>
        <w:right w:val="none" w:sz="0" w:space="0" w:color="auto"/>
      </w:divBdr>
    </w:div>
    <w:div w:id="898709601">
      <w:bodyDiv w:val="1"/>
      <w:marLeft w:val="0"/>
      <w:marRight w:val="0"/>
      <w:marTop w:val="0"/>
      <w:marBottom w:val="0"/>
      <w:divBdr>
        <w:top w:val="none" w:sz="0" w:space="0" w:color="auto"/>
        <w:left w:val="none" w:sz="0" w:space="0" w:color="auto"/>
        <w:bottom w:val="none" w:sz="0" w:space="0" w:color="auto"/>
        <w:right w:val="none" w:sz="0" w:space="0" w:color="auto"/>
      </w:divBdr>
    </w:div>
    <w:div w:id="927274922">
      <w:bodyDiv w:val="1"/>
      <w:marLeft w:val="0"/>
      <w:marRight w:val="0"/>
      <w:marTop w:val="0"/>
      <w:marBottom w:val="0"/>
      <w:divBdr>
        <w:top w:val="none" w:sz="0" w:space="0" w:color="auto"/>
        <w:left w:val="none" w:sz="0" w:space="0" w:color="auto"/>
        <w:bottom w:val="none" w:sz="0" w:space="0" w:color="auto"/>
        <w:right w:val="none" w:sz="0" w:space="0" w:color="auto"/>
      </w:divBdr>
    </w:div>
    <w:div w:id="931552833">
      <w:bodyDiv w:val="1"/>
      <w:marLeft w:val="0"/>
      <w:marRight w:val="0"/>
      <w:marTop w:val="0"/>
      <w:marBottom w:val="0"/>
      <w:divBdr>
        <w:top w:val="none" w:sz="0" w:space="0" w:color="auto"/>
        <w:left w:val="none" w:sz="0" w:space="0" w:color="auto"/>
        <w:bottom w:val="none" w:sz="0" w:space="0" w:color="auto"/>
        <w:right w:val="none" w:sz="0" w:space="0" w:color="auto"/>
      </w:divBdr>
    </w:div>
    <w:div w:id="940799320">
      <w:bodyDiv w:val="1"/>
      <w:marLeft w:val="0"/>
      <w:marRight w:val="0"/>
      <w:marTop w:val="0"/>
      <w:marBottom w:val="0"/>
      <w:divBdr>
        <w:top w:val="none" w:sz="0" w:space="0" w:color="auto"/>
        <w:left w:val="none" w:sz="0" w:space="0" w:color="auto"/>
        <w:bottom w:val="none" w:sz="0" w:space="0" w:color="auto"/>
        <w:right w:val="none" w:sz="0" w:space="0" w:color="auto"/>
      </w:divBdr>
    </w:div>
    <w:div w:id="964391831">
      <w:bodyDiv w:val="1"/>
      <w:marLeft w:val="0"/>
      <w:marRight w:val="0"/>
      <w:marTop w:val="0"/>
      <w:marBottom w:val="0"/>
      <w:divBdr>
        <w:top w:val="none" w:sz="0" w:space="0" w:color="auto"/>
        <w:left w:val="none" w:sz="0" w:space="0" w:color="auto"/>
        <w:bottom w:val="none" w:sz="0" w:space="0" w:color="auto"/>
        <w:right w:val="none" w:sz="0" w:space="0" w:color="auto"/>
      </w:divBdr>
    </w:div>
    <w:div w:id="965237543">
      <w:bodyDiv w:val="1"/>
      <w:marLeft w:val="0"/>
      <w:marRight w:val="0"/>
      <w:marTop w:val="0"/>
      <w:marBottom w:val="0"/>
      <w:divBdr>
        <w:top w:val="none" w:sz="0" w:space="0" w:color="auto"/>
        <w:left w:val="none" w:sz="0" w:space="0" w:color="auto"/>
        <w:bottom w:val="none" w:sz="0" w:space="0" w:color="auto"/>
        <w:right w:val="none" w:sz="0" w:space="0" w:color="auto"/>
      </w:divBdr>
    </w:div>
    <w:div w:id="1051267371">
      <w:bodyDiv w:val="1"/>
      <w:marLeft w:val="0"/>
      <w:marRight w:val="0"/>
      <w:marTop w:val="0"/>
      <w:marBottom w:val="0"/>
      <w:divBdr>
        <w:top w:val="none" w:sz="0" w:space="0" w:color="auto"/>
        <w:left w:val="none" w:sz="0" w:space="0" w:color="auto"/>
        <w:bottom w:val="none" w:sz="0" w:space="0" w:color="auto"/>
        <w:right w:val="none" w:sz="0" w:space="0" w:color="auto"/>
      </w:divBdr>
      <w:divsChild>
        <w:div w:id="1708675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6996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816304">
          <w:blockQuote w:val="1"/>
          <w:marLeft w:val="720"/>
          <w:marRight w:val="720"/>
          <w:marTop w:val="100"/>
          <w:marBottom w:val="100"/>
          <w:divBdr>
            <w:top w:val="none" w:sz="0" w:space="0" w:color="auto"/>
            <w:left w:val="none" w:sz="0" w:space="0" w:color="auto"/>
            <w:bottom w:val="none" w:sz="0" w:space="0" w:color="auto"/>
            <w:right w:val="none" w:sz="0" w:space="0" w:color="auto"/>
          </w:divBdr>
        </w:div>
        <w:div w:id="63840783">
          <w:blockQuote w:val="1"/>
          <w:marLeft w:val="720"/>
          <w:marRight w:val="720"/>
          <w:marTop w:val="100"/>
          <w:marBottom w:val="100"/>
          <w:divBdr>
            <w:top w:val="none" w:sz="0" w:space="0" w:color="auto"/>
            <w:left w:val="none" w:sz="0" w:space="0" w:color="auto"/>
            <w:bottom w:val="none" w:sz="0" w:space="0" w:color="auto"/>
            <w:right w:val="none" w:sz="0" w:space="0" w:color="auto"/>
          </w:divBdr>
        </w:div>
        <w:div w:id="524907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14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100121">
      <w:bodyDiv w:val="1"/>
      <w:marLeft w:val="0"/>
      <w:marRight w:val="0"/>
      <w:marTop w:val="0"/>
      <w:marBottom w:val="0"/>
      <w:divBdr>
        <w:top w:val="none" w:sz="0" w:space="0" w:color="auto"/>
        <w:left w:val="none" w:sz="0" w:space="0" w:color="auto"/>
        <w:bottom w:val="none" w:sz="0" w:space="0" w:color="auto"/>
        <w:right w:val="none" w:sz="0" w:space="0" w:color="auto"/>
      </w:divBdr>
    </w:div>
    <w:div w:id="1096756641">
      <w:bodyDiv w:val="1"/>
      <w:marLeft w:val="0"/>
      <w:marRight w:val="0"/>
      <w:marTop w:val="0"/>
      <w:marBottom w:val="0"/>
      <w:divBdr>
        <w:top w:val="none" w:sz="0" w:space="0" w:color="auto"/>
        <w:left w:val="none" w:sz="0" w:space="0" w:color="auto"/>
        <w:bottom w:val="none" w:sz="0" w:space="0" w:color="auto"/>
        <w:right w:val="none" w:sz="0" w:space="0" w:color="auto"/>
      </w:divBdr>
    </w:div>
    <w:div w:id="1134369367">
      <w:bodyDiv w:val="1"/>
      <w:marLeft w:val="0"/>
      <w:marRight w:val="0"/>
      <w:marTop w:val="0"/>
      <w:marBottom w:val="0"/>
      <w:divBdr>
        <w:top w:val="none" w:sz="0" w:space="0" w:color="auto"/>
        <w:left w:val="none" w:sz="0" w:space="0" w:color="auto"/>
        <w:bottom w:val="none" w:sz="0" w:space="0" w:color="auto"/>
        <w:right w:val="none" w:sz="0" w:space="0" w:color="auto"/>
      </w:divBdr>
    </w:div>
    <w:div w:id="1144203136">
      <w:bodyDiv w:val="1"/>
      <w:marLeft w:val="0"/>
      <w:marRight w:val="0"/>
      <w:marTop w:val="0"/>
      <w:marBottom w:val="0"/>
      <w:divBdr>
        <w:top w:val="none" w:sz="0" w:space="0" w:color="auto"/>
        <w:left w:val="none" w:sz="0" w:space="0" w:color="auto"/>
        <w:bottom w:val="none" w:sz="0" w:space="0" w:color="auto"/>
        <w:right w:val="none" w:sz="0" w:space="0" w:color="auto"/>
      </w:divBdr>
    </w:div>
    <w:div w:id="1174108379">
      <w:bodyDiv w:val="1"/>
      <w:marLeft w:val="0"/>
      <w:marRight w:val="0"/>
      <w:marTop w:val="0"/>
      <w:marBottom w:val="0"/>
      <w:divBdr>
        <w:top w:val="none" w:sz="0" w:space="0" w:color="auto"/>
        <w:left w:val="none" w:sz="0" w:space="0" w:color="auto"/>
        <w:bottom w:val="none" w:sz="0" w:space="0" w:color="auto"/>
        <w:right w:val="none" w:sz="0" w:space="0" w:color="auto"/>
      </w:divBdr>
    </w:div>
    <w:div w:id="1201358322">
      <w:bodyDiv w:val="1"/>
      <w:marLeft w:val="0"/>
      <w:marRight w:val="0"/>
      <w:marTop w:val="0"/>
      <w:marBottom w:val="0"/>
      <w:divBdr>
        <w:top w:val="none" w:sz="0" w:space="0" w:color="auto"/>
        <w:left w:val="none" w:sz="0" w:space="0" w:color="auto"/>
        <w:bottom w:val="none" w:sz="0" w:space="0" w:color="auto"/>
        <w:right w:val="none" w:sz="0" w:space="0" w:color="auto"/>
      </w:divBdr>
    </w:div>
    <w:div w:id="1210067596">
      <w:bodyDiv w:val="1"/>
      <w:marLeft w:val="0"/>
      <w:marRight w:val="0"/>
      <w:marTop w:val="0"/>
      <w:marBottom w:val="0"/>
      <w:divBdr>
        <w:top w:val="none" w:sz="0" w:space="0" w:color="auto"/>
        <w:left w:val="none" w:sz="0" w:space="0" w:color="auto"/>
        <w:bottom w:val="none" w:sz="0" w:space="0" w:color="auto"/>
        <w:right w:val="none" w:sz="0" w:space="0" w:color="auto"/>
      </w:divBdr>
    </w:div>
    <w:div w:id="1210650813">
      <w:bodyDiv w:val="1"/>
      <w:marLeft w:val="0"/>
      <w:marRight w:val="0"/>
      <w:marTop w:val="0"/>
      <w:marBottom w:val="0"/>
      <w:divBdr>
        <w:top w:val="none" w:sz="0" w:space="0" w:color="auto"/>
        <w:left w:val="none" w:sz="0" w:space="0" w:color="auto"/>
        <w:bottom w:val="none" w:sz="0" w:space="0" w:color="auto"/>
        <w:right w:val="none" w:sz="0" w:space="0" w:color="auto"/>
      </w:divBdr>
    </w:div>
    <w:div w:id="1215000212">
      <w:bodyDiv w:val="1"/>
      <w:marLeft w:val="0"/>
      <w:marRight w:val="0"/>
      <w:marTop w:val="0"/>
      <w:marBottom w:val="0"/>
      <w:divBdr>
        <w:top w:val="none" w:sz="0" w:space="0" w:color="auto"/>
        <w:left w:val="none" w:sz="0" w:space="0" w:color="auto"/>
        <w:bottom w:val="none" w:sz="0" w:space="0" w:color="auto"/>
        <w:right w:val="none" w:sz="0" w:space="0" w:color="auto"/>
      </w:divBdr>
    </w:div>
    <w:div w:id="1258949317">
      <w:bodyDiv w:val="1"/>
      <w:marLeft w:val="0"/>
      <w:marRight w:val="0"/>
      <w:marTop w:val="0"/>
      <w:marBottom w:val="0"/>
      <w:divBdr>
        <w:top w:val="none" w:sz="0" w:space="0" w:color="auto"/>
        <w:left w:val="none" w:sz="0" w:space="0" w:color="auto"/>
        <w:bottom w:val="none" w:sz="0" w:space="0" w:color="auto"/>
        <w:right w:val="none" w:sz="0" w:space="0" w:color="auto"/>
      </w:divBdr>
    </w:div>
    <w:div w:id="1287814389">
      <w:bodyDiv w:val="1"/>
      <w:marLeft w:val="0"/>
      <w:marRight w:val="0"/>
      <w:marTop w:val="0"/>
      <w:marBottom w:val="0"/>
      <w:divBdr>
        <w:top w:val="none" w:sz="0" w:space="0" w:color="auto"/>
        <w:left w:val="none" w:sz="0" w:space="0" w:color="auto"/>
        <w:bottom w:val="none" w:sz="0" w:space="0" w:color="auto"/>
        <w:right w:val="none" w:sz="0" w:space="0" w:color="auto"/>
      </w:divBdr>
    </w:div>
    <w:div w:id="1302614811">
      <w:bodyDiv w:val="1"/>
      <w:marLeft w:val="0"/>
      <w:marRight w:val="0"/>
      <w:marTop w:val="0"/>
      <w:marBottom w:val="0"/>
      <w:divBdr>
        <w:top w:val="none" w:sz="0" w:space="0" w:color="auto"/>
        <w:left w:val="none" w:sz="0" w:space="0" w:color="auto"/>
        <w:bottom w:val="none" w:sz="0" w:space="0" w:color="auto"/>
        <w:right w:val="none" w:sz="0" w:space="0" w:color="auto"/>
      </w:divBdr>
    </w:div>
    <w:div w:id="1339042734">
      <w:bodyDiv w:val="1"/>
      <w:marLeft w:val="0"/>
      <w:marRight w:val="0"/>
      <w:marTop w:val="0"/>
      <w:marBottom w:val="0"/>
      <w:divBdr>
        <w:top w:val="none" w:sz="0" w:space="0" w:color="auto"/>
        <w:left w:val="none" w:sz="0" w:space="0" w:color="auto"/>
        <w:bottom w:val="none" w:sz="0" w:space="0" w:color="auto"/>
        <w:right w:val="none" w:sz="0" w:space="0" w:color="auto"/>
      </w:divBdr>
    </w:div>
    <w:div w:id="1367175597">
      <w:bodyDiv w:val="1"/>
      <w:marLeft w:val="0"/>
      <w:marRight w:val="0"/>
      <w:marTop w:val="0"/>
      <w:marBottom w:val="0"/>
      <w:divBdr>
        <w:top w:val="none" w:sz="0" w:space="0" w:color="auto"/>
        <w:left w:val="none" w:sz="0" w:space="0" w:color="auto"/>
        <w:bottom w:val="none" w:sz="0" w:space="0" w:color="auto"/>
        <w:right w:val="none" w:sz="0" w:space="0" w:color="auto"/>
      </w:divBdr>
    </w:div>
    <w:div w:id="1375739746">
      <w:bodyDiv w:val="1"/>
      <w:marLeft w:val="0"/>
      <w:marRight w:val="0"/>
      <w:marTop w:val="0"/>
      <w:marBottom w:val="0"/>
      <w:divBdr>
        <w:top w:val="none" w:sz="0" w:space="0" w:color="auto"/>
        <w:left w:val="none" w:sz="0" w:space="0" w:color="auto"/>
        <w:bottom w:val="none" w:sz="0" w:space="0" w:color="auto"/>
        <w:right w:val="none" w:sz="0" w:space="0" w:color="auto"/>
      </w:divBdr>
    </w:div>
    <w:div w:id="1376001166">
      <w:bodyDiv w:val="1"/>
      <w:marLeft w:val="0"/>
      <w:marRight w:val="0"/>
      <w:marTop w:val="0"/>
      <w:marBottom w:val="0"/>
      <w:divBdr>
        <w:top w:val="none" w:sz="0" w:space="0" w:color="auto"/>
        <w:left w:val="none" w:sz="0" w:space="0" w:color="auto"/>
        <w:bottom w:val="none" w:sz="0" w:space="0" w:color="auto"/>
        <w:right w:val="none" w:sz="0" w:space="0" w:color="auto"/>
      </w:divBdr>
    </w:div>
    <w:div w:id="1379279370">
      <w:bodyDiv w:val="1"/>
      <w:marLeft w:val="0"/>
      <w:marRight w:val="0"/>
      <w:marTop w:val="0"/>
      <w:marBottom w:val="0"/>
      <w:divBdr>
        <w:top w:val="none" w:sz="0" w:space="0" w:color="auto"/>
        <w:left w:val="none" w:sz="0" w:space="0" w:color="auto"/>
        <w:bottom w:val="none" w:sz="0" w:space="0" w:color="auto"/>
        <w:right w:val="none" w:sz="0" w:space="0" w:color="auto"/>
      </w:divBdr>
    </w:div>
    <w:div w:id="1395855479">
      <w:bodyDiv w:val="1"/>
      <w:marLeft w:val="0"/>
      <w:marRight w:val="0"/>
      <w:marTop w:val="0"/>
      <w:marBottom w:val="0"/>
      <w:divBdr>
        <w:top w:val="none" w:sz="0" w:space="0" w:color="auto"/>
        <w:left w:val="none" w:sz="0" w:space="0" w:color="auto"/>
        <w:bottom w:val="none" w:sz="0" w:space="0" w:color="auto"/>
        <w:right w:val="none" w:sz="0" w:space="0" w:color="auto"/>
      </w:divBdr>
    </w:div>
    <w:div w:id="1398089874">
      <w:bodyDiv w:val="1"/>
      <w:marLeft w:val="0"/>
      <w:marRight w:val="0"/>
      <w:marTop w:val="0"/>
      <w:marBottom w:val="0"/>
      <w:divBdr>
        <w:top w:val="none" w:sz="0" w:space="0" w:color="auto"/>
        <w:left w:val="none" w:sz="0" w:space="0" w:color="auto"/>
        <w:bottom w:val="none" w:sz="0" w:space="0" w:color="auto"/>
        <w:right w:val="none" w:sz="0" w:space="0" w:color="auto"/>
      </w:divBdr>
    </w:div>
    <w:div w:id="1403941156">
      <w:bodyDiv w:val="1"/>
      <w:marLeft w:val="0"/>
      <w:marRight w:val="0"/>
      <w:marTop w:val="0"/>
      <w:marBottom w:val="0"/>
      <w:divBdr>
        <w:top w:val="none" w:sz="0" w:space="0" w:color="auto"/>
        <w:left w:val="none" w:sz="0" w:space="0" w:color="auto"/>
        <w:bottom w:val="none" w:sz="0" w:space="0" w:color="auto"/>
        <w:right w:val="none" w:sz="0" w:space="0" w:color="auto"/>
      </w:divBdr>
    </w:div>
    <w:div w:id="1407915232">
      <w:bodyDiv w:val="1"/>
      <w:marLeft w:val="0"/>
      <w:marRight w:val="0"/>
      <w:marTop w:val="0"/>
      <w:marBottom w:val="0"/>
      <w:divBdr>
        <w:top w:val="none" w:sz="0" w:space="0" w:color="auto"/>
        <w:left w:val="none" w:sz="0" w:space="0" w:color="auto"/>
        <w:bottom w:val="none" w:sz="0" w:space="0" w:color="auto"/>
        <w:right w:val="none" w:sz="0" w:space="0" w:color="auto"/>
      </w:divBdr>
    </w:div>
    <w:div w:id="1443761271">
      <w:bodyDiv w:val="1"/>
      <w:marLeft w:val="0"/>
      <w:marRight w:val="0"/>
      <w:marTop w:val="0"/>
      <w:marBottom w:val="0"/>
      <w:divBdr>
        <w:top w:val="none" w:sz="0" w:space="0" w:color="auto"/>
        <w:left w:val="none" w:sz="0" w:space="0" w:color="auto"/>
        <w:bottom w:val="none" w:sz="0" w:space="0" w:color="auto"/>
        <w:right w:val="none" w:sz="0" w:space="0" w:color="auto"/>
      </w:divBdr>
    </w:div>
    <w:div w:id="1450780858">
      <w:bodyDiv w:val="1"/>
      <w:marLeft w:val="0"/>
      <w:marRight w:val="0"/>
      <w:marTop w:val="0"/>
      <w:marBottom w:val="0"/>
      <w:divBdr>
        <w:top w:val="none" w:sz="0" w:space="0" w:color="auto"/>
        <w:left w:val="none" w:sz="0" w:space="0" w:color="auto"/>
        <w:bottom w:val="none" w:sz="0" w:space="0" w:color="auto"/>
        <w:right w:val="none" w:sz="0" w:space="0" w:color="auto"/>
      </w:divBdr>
    </w:div>
    <w:div w:id="1454179484">
      <w:bodyDiv w:val="1"/>
      <w:marLeft w:val="0"/>
      <w:marRight w:val="0"/>
      <w:marTop w:val="0"/>
      <w:marBottom w:val="0"/>
      <w:divBdr>
        <w:top w:val="none" w:sz="0" w:space="0" w:color="auto"/>
        <w:left w:val="none" w:sz="0" w:space="0" w:color="auto"/>
        <w:bottom w:val="none" w:sz="0" w:space="0" w:color="auto"/>
        <w:right w:val="none" w:sz="0" w:space="0" w:color="auto"/>
      </w:divBdr>
    </w:div>
    <w:div w:id="1473711912">
      <w:bodyDiv w:val="1"/>
      <w:marLeft w:val="0"/>
      <w:marRight w:val="0"/>
      <w:marTop w:val="0"/>
      <w:marBottom w:val="0"/>
      <w:divBdr>
        <w:top w:val="none" w:sz="0" w:space="0" w:color="auto"/>
        <w:left w:val="none" w:sz="0" w:space="0" w:color="auto"/>
        <w:bottom w:val="none" w:sz="0" w:space="0" w:color="auto"/>
        <w:right w:val="none" w:sz="0" w:space="0" w:color="auto"/>
      </w:divBdr>
    </w:div>
    <w:div w:id="1479373474">
      <w:bodyDiv w:val="1"/>
      <w:marLeft w:val="0"/>
      <w:marRight w:val="0"/>
      <w:marTop w:val="0"/>
      <w:marBottom w:val="0"/>
      <w:divBdr>
        <w:top w:val="none" w:sz="0" w:space="0" w:color="auto"/>
        <w:left w:val="none" w:sz="0" w:space="0" w:color="auto"/>
        <w:bottom w:val="none" w:sz="0" w:space="0" w:color="auto"/>
        <w:right w:val="none" w:sz="0" w:space="0" w:color="auto"/>
      </w:divBdr>
    </w:div>
    <w:div w:id="1481536734">
      <w:bodyDiv w:val="1"/>
      <w:marLeft w:val="0"/>
      <w:marRight w:val="0"/>
      <w:marTop w:val="0"/>
      <w:marBottom w:val="0"/>
      <w:divBdr>
        <w:top w:val="none" w:sz="0" w:space="0" w:color="auto"/>
        <w:left w:val="none" w:sz="0" w:space="0" w:color="auto"/>
        <w:bottom w:val="none" w:sz="0" w:space="0" w:color="auto"/>
        <w:right w:val="none" w:sz="0" w:space="0" w:color="auto"/>
      </w:divBdr>
      <w:divsChild>
        <w:div w:id="1009913275">
          <w:marLeft w:val="0"/>
          <w:marRight w:val="0"/>
          <w:marTop w:val="0"/>
          <w:marBottom w:val="0"/>
          <w:divBdr>
            <w:top w:val="none" w:sz="0" w:space="0" w:color="auto"/>
            <w:left w:val="none" w:sz="0" w:space="0" w:color="auto"/>
            <w:bottom w:val="none" w:sz="0" w:space="0" w:color="auto"/>
            <w:right w:val="none" w:sz="0" w:space="0" w:color="auto"/>
          </w:divBdr>
          <w:divsChild>
            <w:div w:id="179340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130440">
      <w:bodyDiv w:val="1"/>
      <w:marLeft w:val="0"/>
      <w:marRight w:val="0"/>
      <w:marTop w:val="0"/>
      <w:marBottom w:val="0"/>
      <w:divBdr>
        <w:top w:val="none" w:sz="0" w:space="0" w:color="auto"/>
        <w:left w:val="none" w:sz="0" w:space="0" w:color="auto"/>
        <w:bottom w:val="none" w:sz="0" w:space="0" w:color="auto"/>
        <w:right w:val="none" w:sz="0" w:space="0" w:color="auto"/>
      </w:divBdr>
    </w:div>
    <w:div w:id="1504541982">
      <w:bodyDiv w:val="1"/>
      <w:marLeft w:val="0"/>
      <w:marRight w:val="0"/>
      <w:marTop w:val="0"/>
      <w:marBottom w:val="0"/>
      <w:divBdr>
        <w:top w:val="none" w:sz="0" w:space="0" w:color="auto"/>
        <w:left w:val="none" w:sz="0" w:space="0" w:color="auto"/>
        <w:bottom w:val="none" w:sz="0" w:space="0" w:color="auto"/>
        <w:right w:val="none" w:sz="0" w:space="0" w:color="auto"/>
      </w:divBdr>
    </w:div>
    <w:div w:id="1508011511">
      <w:bodyDiv w:val="1"/>
      <w:marLeft w:val="0"/>
      <w:marRight w:val="0"/>
      <w:marTop w:val="0"/>
      <w:marBottom w:val="0"/>
      <w:divBdr>
        <w:top w:val="none" w:sz="0" w:space="0" w:color="auto"/>
        <w:left w:val="none" w:sz="0" w:space="0" w:color="auto"/>
        <w:bottom w:val="none" w:sz="0" w:space="0" w:color="auto"/>
        <w:right w:val="none" w:sz="0" w:space="0" w:color="auto"/>
      </w:divBdr>
    </w:div>
    <w:div w:id="1522472838">
      <w:bodyDiv w:val="1"/>
      <w:marLeft w:val="0"/>
      <w:marRight w:val="0"/>
      <w:marTop w:val="0"/>
      <w:marBottom w:val="0"/>
      <w:divBdr>
        <w:top w:val="none" w:sz="0" w:space="0" w:color="auto"/>
        <w:left w:val="none" w:sz="0" w:space="0" w:color="auto"/>
        <w:bottom w:val="none" w:sz="0" w:space="0" w:color="auto"/>
        <w:right w:val="none" w:sz="0" w:space="0" w:color="auto"/>
      </w:divBdr>
    </w:div>
    <w:div w:id="1552766395">
      <w:bodyDiv w:val="1"/>
      <w:marLeft w:val="0"/>
      <w:marRight w:val="0"/>
      <w:marTop w:val="0"/>
      <w:marBottom w:val="0"/>
      <w:divBdr>
        <w:top w:val="none" w:sz="0" w:space="0" w:color="auto"/>
        <w:left w:val="none" w:sz="0" w:space="0" w:color="auto"/>
        <w:bottom w:val="none" w:sz="0" w:space="0" w:color="auto"/>
        <w:right w:val="none" w:sz="0" w:space="0" w:color="auto"/>
      </w:divBdr>
      <w:divsChild>
        <w:div w:id="94503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553020">
          <w:blockQuote w:val="1"/>
          <w:marLeft w:val="720"/>
          <w:marRight w:val="720"/>
          <w:marTop w:val="100"/>
          <w:marBottom w:val="100"/>
          <w:divBdr>
            <w:top w:val="none" w:sz="0" w:space="0" w:color="auto"/>
            <w:left w:val="none" w:sz="0" w:space="0" w:color="auto"/>
            <w:bottom w:val="none" w:sz="0" w:space="0" w:color="auto"/>
            <w:right w:val="none" w:sz="0" w:space="0" w:color="auto"/>
          </w:divBdr>
        </w:div>
        <w:div w:id="489754052">
          <w:blockQuote w:val="1"/>
          <w:marLeft w:val="720"/>
          <w:marRight w:val="720"/>
          <w:marTop w:val="100"/>
          <w:marBottom w:val="100"/>
          <w:divBdr>
            <w:top w:val="none" w:sz="0" w:space="0" w:color="auto"/>
            <w:left w:val="none" w:sz="0" w:space="0" w:color="auto"/>
            <w:bottom w:val="none" w:sz="0" w:space="0" w:color="auto"/>
            <w:right w:val="none" w:sz="0" w:space="0" w:color="auto"/>
          </w:divBdr>
        </w:div>
        <w:div w:id="343820487">
          <w:blockQuote w:val="1"/>
          <w:marLeft w:val="720"/>
          <w:marRight w:val="720"/>
          <w:marTop w:val="100"/>
          <w:marBottom w:val="100"/>
          <w:divBdr>
            <w:top w:val="none" w:sz="0" w:space="0" w:color="auto"/>
            <w:left w:val="none" w:sz="0" w:space="0" w:color="auto"/>
            <w:bottom w:val="none" w:sz="0" w:space="0" w:color="auto"/>
            <w:right w:val="none" w:sz="0" w:space="0" w:color="auto"/>
          </w:divBdr>
        </w:div>
        <w:div w:id="242178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51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2448901">
      <w:bodyDiv w:val="1"/>
      <w:marLeft w:val="0"/>
      <w:marRight w:val="0"/>
      <w:marTop w:val="0"/>
      <w:marBottom w:val="0"/>
      <w:divBdr>
        <w:top w:val="none" w:sz="0" w:space="0" w:color="auto"/>
        <w:left w:val="none" w:sz="0" w:space="0" w:color="auto"/>
        <w:bottom w:val="none" w:sz="0" w:space="0" w:color="auto"/>
        <w:right w:val="none" w:sz="0" w:space="0" w:color="auto"/>
      </w:divBdr>
    </w:div>
    <w:div w:id="1564410243">
      <w:bodyDiv w:val="1"/>
      <w:marLeft w:val="0"/>
      <w:marRight w:val="0"/>
      <w:marTop w:val="0"/>
      <w:marBottom w:val="0"/>
      <w:divBdr>
        <w:top w:val="none" w:sz="0" w:space="0" w:color="auto"/>
        <w:left w:val="none" w:sz="0" w:space="0" w:color="auto"/>
        <w:bottom w:val="none" w:sz="0" w:space="0" w:color="auto"/>
        <w:right w:val="none" w:sz="0" w:space="0" w:color="auto"/>
      </w:divBdr>
    </w:div>
    <w:div w:id="1567952383">
      <w:bodyDiv w:val="1"/>
      <w:marLeft w:val="0"/>
      <w:marRight w:val="0"/>
      <w:marTop w:val="0"/>
      <w:marBottom w:val="0"/>
      <w:divBdr>
        <w:top w:val="none" w:sz="0" w:space="0" w:color="auto"/>
        <w:left w:val="none" w:sz="0" w:space="0" w:color="auto"/>
        <w:bottom w:val="none" w:sz="0" w:space="0" w:color="auto"/>
        <w:right w:val="none" w:sz="0" w:space="0" w:color="auto"/>
      </w:divBdr>
    </w:div>
    <w:div w:id="1620912030">
      <w:bodyDiv w:val="1"/>
      <w:marLeft w:val="0"/>
      <w:marRight w:val="0"/>
      <w:marTop w:val="0"/>
      <w:marBottom w:val="0"/>
      <w:divBdr>
        <w:top w:val="none" w:sz="0" w:space="0" w:color="auto"/>
        <w:left w:val="none" w:sz="0" w:space="0" w:color="auto"/>
        <w:bottom w:val="none" w:sz="0" w:space="0" w:color="auto"/>
        <w:right w:val="none" w:sz="0" w:space="0" w:color="auto"/>
      </w:divBdr>
    </w:div>
    <w:div w:id="1626499729">
      <w:bodyDiv w:val="1"/>
      <w:marLeft w:val="0"/>
      <w:marRight w:val="0"/>
      <w:marTop w:val="0"/>
      <w:marBottom w:val="0"/>
      <w:divBdr>
        <w:top w:val="none" w:sz="0" w:space="0" w:color="auto"/>
        <w:left w:val="none" w:sz="0" w:space="0" w:color="auto"/>
        <w:bottom w:val="none" w:sz="0" w:space="0" w:color="auto"/>
        <w:right w:val="none" w:sz="0" w:space="0" w:color="auto"/>
      </w:divBdr>
    </w:div>
    <w:div w:id="1627737370">
      <w:bodyDiv w:val="1"/>
      <w:marLeft w:val="0"/>
      <w:marRight w:val="0"/>
      <w:marTop w:val="0"/>
      <w:marBottom w:val="0"/>
      <w:divBdr>
        <w:top w:val="none" w:sz="0" w:space="0" w:color="auto"/>
        <w:left w:val="none" w:sz="0" w:space="0" w:color="auto"/>
        <w:bottom w:val="none" w:sz="0" w:space="0" w:color="auto"/>
        <w:right w:val="none" w:sz="0" w:space="0" w:color="auto"/>
      </w:divBdr>
    </w:div>
    <w:div w:id="1630357029">
      <w:bodyDiv w:val="1"/>
      <w:marLeft w:val="0"/>
      <w:marRight w:val="0"/>
      <w:marTop w:val="0"/>
      <w:marBottom w:val="0"/>
      <w:divBdr>
        <w:top w:val="none" w:sz="0" w:space="0" w:color="auto"/>
        <w:left w:val="none" w:sz="0" w:space="0" w:color="auto"/>
        <w:bottom w:val="none" w:sz="0" w:space="0" w:color="auto"/>
        <w:right w:val="none" w:sz="0" w:space="0" w:color="auto"/>
      </w:divBdr>
    </w:div>
    <w:div w:id="1655258441">
      <w:bodyDiv w:val="1"/>
      <w:marLeft w:val="0"/>
      <w:marRight w:val="0"/>
      <w:marTop w:val="0"/>
      <w:marBottom w:val="0"/>
      <w:divBdr>
        <w:top w:val="none" w:sz="0" w:space="0" w:color="auto"/>
        <w:left w:val="none" w:sz="0" w:space="0" w:color="auto"/>
        <w:bottom w:val="none" w:sz="0" w:space="0" w:color="auto"/>
        <w:right w:val="none" w:sz="0" w:space="0" w:color="auto"/>
      </w:divBdr>
    </w:div>
    <w:div w:id="1676765440">
      <w:bodyDiv w:val="1"/>
      <w:marLeft w:val="0"/>
      <w:marRight w:val="0"/>
      <w:marTop w:val="0"/>
      <w:marBottom w:val="0"/>
      <w:divBdr>
        <w:top w:val="none" w:sz="0" w:space="0" w:color="auto"/>
        <w:left w:val="none" w:sz="0" w:space="0" w:color="auto"/>
        <w:bottom w:val="none" w:sz="0" w:space="0" w:color="auto"/>
        <w:right w:val="none" w:sz="0" w:space="0" w:color="auto"/>
      </w:divBdr>
    </w:div>
    <w:div w:id="1713336187">
      <w:bodyDiv w:val="1"/>
      <w:marLeft w:val="0"/>
      <w:marRight w:val="0"/>
      <w:marTop w:val="0"/>
      <w:marBottom w:val="0"/>
      <w:divBdr>
        <w:top w:val="none" w:sz="0" w:space="0" w:color="auto"/>
        <w:left w:val="none" w:sz="0" w:space="0" w:color="auto"/>
        <w:bottom w:val="none" w:sz="0" w:space="0" w:color="auto"/>
        <w:right w:val="none" w:sz="0" w:space="0" w:color="auto"/>
      </w:divBdr>
    </w:div>
    <w:div w:id="1723138273">
      <w:bodyDiv w:val="1"/>
      <w:marLeft w:val="0"/>
      <w:marRight w:val="0"/>
      <w:marTop w:val="0"/>
      <w:marBottom w:val="0"/>
      <w:divBdr>
        <w:top w:val="none" w:sz="0" w:space="0" w:color="auto"/>
        <w:left w:val="none" w:sz="0" w:space="0" w:color="auto"/>
        <w:bottom w:val="none" w:sz="0" w:space="0" w:color="auto"/>
        <w:right w:val="none" w:sz="0" w:space="0" w:color="auto"/>
      </w:divBdr>
    </w:div>
    <w:div w:id="1733654119">
      <w:bodyDiv w:val="1"/>
      <w:marLeft w:val="0"/>
      <w:marRight w:val="0"/>
      <w:marTop w:val="0"/>
      <w:marBottom w:val="0"/>
      <w:divBdr>
        <w:top w:val="none" w:sz="0" w:space="0" w:color="auto"/>
        <w:left w:val="none" w:sz="0" w:space="0" w:color="auto"/>
        <w:bottom w:val="none" w:sz="0" w:space="0" w:color="auto"/>
        <w:right w:val="none" w:sz="0" w:space="0" w:color="auto"/>
      </w:divBdr>
    </w:div>
    <w:div w:id="1737050288">
      <w:bodyDiv w:val="1"/>
      <w:marLeft w:val="0"/>
      <w:marRight w:val="0"/>
      <w:marTop w:val="0"/>
      <w:marBottom w:val="0"/>
      <w:divBdr>
        <w:top w:val="none" w:sz="0" w:space="0" w:color="auto"/>
        <w:left w:val="none" w:sz="0" w:space="0" w:color="auto"/>
        <w:bottom w:val="none" w:sz="0" w:space="0" w:color="auto"/>
        <w:right w:val="none" w:sz="0" w:space="0" w:color="auto"/>
      </w:divBdr>
    </w:div>
    <w:div w:id="1771002499">
      <w:bodyDiv w:val="1"/>
      <w:marLeft w:val="0"/>
      <w:marRight w:val="0"/>
      <w:marTop w:val="0"/>
      <w:marBottom w:val="0"/>
      <w:divBdr>
        <w:top w:val="none" w:sz="0" w:space="0" w:color="auto"/>
        <w:left w:val="none" w:sz="0" w:space="0" w:color="auto"/>
        <w:bottom w:val="none" w:sz="0" w:space="0" w:color="auto"/>
        <w:right w:val="none" w:sz="0" w:space="0" w:color="auto"/>
      </w:divBdr>
    </w:div>
    <w:div w:id="1797290286">
      <w:bodyDiv w:val="1"/>
      <w:marLeft w:val="0"/>
      <w:marRight w:val="0"/>
      <w:marTop w:val="0"/>
      <w:marBottom w:val="0"/>
      <w:divBdr>
        <w:top w:val="none" w:sz="0" w:space="0" w:color="auto"/>
        <w:left w:val="none" w:sz="0" w:space="0" w:color="auto"/>
        <w:bottom w:val="none" w:sz="0" w:space="0" w:color="auto"/>
        <w:right w:val="none" w:sz="0" w:space="0" w:color="auto"/>
      </w:divBdr>
    </w:div>
    <w:div w:id="1831408353">
      <w:bodyDiv w:val="1"/>
      <w:marLeft w:val="0"/>
      <w:marRight w:val="0"/>
      <w:marTop w:val="0"/>
      <w:marBottom w:val="0"/>
      <w:divBdr>
        <w:top w:val="none" w:sz="0" w:space="0" w:color="auto"/>
        <w:left w:val="none" w:sz="0" w:space="0" w:color="auto"/>
        <w:bottom w:val="none" w:sz="0" w:space="0" w:color="auto"/>
        <w:right w:val="none" w:sz="0" w:space="0" w:color="auto"/>
      </w:divBdr>
    </w:div>
    <w:div w:id="1886480873">
      <w:bodyDiv w:val="1"/>
      <w:marLeft w:val="0"/>
      <w:marRight w:val="0"/>
      <w:marTop w:val="0"/>
      <w:marBottom w:val="0"/>
      <w:divBdr>
        <w:top w:val="none" w:sz="0" w:space="0" w:color="auto"/>
        <w:left w:val="none" w:sz="0" w:space="0" w:color="auto"/>
        <w:bottom w:val="none" w:sz="0" w:space="0" w:color="auto"/>
        <w:right w:val="none" w:sz="0" w:space="0" w:color="auto"/>
      </w:divBdr>
    </w:div>
    <w:div w:id="1895658188">
      <w:bodyDiv w:val="1"/>
      <w:marLeft w:val="0"/>
      <w:marRight w:val="0"/>
      <w:marTop w:val="0"/>
      <w:marBottom w:val="0"/>
      <w:divBdr>
        <w:top w:val="none" w:sz="0" w:space="0" w:color="auto"/>
        <w:left w:val="none" w:sz="0" w:space="0" w:color="auto"/>
        <w:bottom w:val="none" w:sz="0" w:space="0" w:color="auto"/>
        <w:right w:val="none" w:sz="0" w:space="0" w:color="auto"/>
      </w:divBdr>
    </w:div>
    <w:div w:id="1913350090">
      <w:bodyDiv w:val="1"/>
      <w:marLeft w:val="0"/>
      <w:marRight w:val="0"/>
      <w:marTop w:val="0"/>
      <w:marBottom w:val="0"/>
      <w:divBdr>
        <w:top w:val="none" w:sz="0" w:space="0" w:color="auto"/>
        <w:left w:val="none" w:sz="0" w:space="0" w:color="auto"/>
        <w:bottom w:val="none" w:sz="0" w:space="0" w:color="auto"/>
        <w:right w:val="none" w:sz="0" w:space="0" w:color="auto"/>
      </w:divBdr>
    </w:div>
    <w:div w:id="1924602108">
      <w:bodyDiv w:val="1"/>
      <w:marLeft w:val="0"/>
      <w:marRight w:val="0"/>
      <w:marTop w:val="0"/>
      <w:marBottom w:val="0"/>
      <w:divBdr>
        <w:top w:val="none" w:sz="0" w:space="0" w:color="auto"/>
        <w:left w:val="none" w:sz="0" w:space="0" w:color="auto"/>
        <w:bottom w:val="none" w:sz="0" w:space="0" w:color="auto"/>
        <w:right w:val="none" w:sz="0" w:space="0" w:color="auto"/>
      </w:divBdr>
    </w:div>
    <w:div w:id="1940332685">
      <w:bodyDiv w:val="1"/>
      <w:marLeft w:val="0"/>
      <w:marRight w:val="0"/>
      <w:marTop w:val="0"/>
      <w:marBottom w:val="0"/>
      <w:divBdr>
        <w:top w:val="none" w:sz="0" w:space="0" w:color="auto"/>
        <w:left w:val="none" w:sz="0" w:space="0" w:color="auto"/>
        <w:bottom w:val="none" w:sz="0" w:space="0" w:color="auto"/>
        <w:right w:val="none" w:sz="0" w:space="0" w:color="auto"/>
      </w:divBdr>
      <w:divsChild>
        <w:div w:id="516699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407663">
          <w:blockQuote w:val="1"/>
          <w:marLeft w:val="720"/>
          <w:marRight w:val="720"/>
          <w:marTop w:val="100"/>
          <w:marBottom w:val="100"/>
          <w:divBdr>
            <w:top w:val="none" w:sz="0" w:space="0" w:color="auto"/>
            <w:left w:val="none" w:sz="0" w:space="0" w:color="auto"/>
            <w:bottom w:val="none" w:sz="0" w:space="0" w:color="auto"/>
            <w:right w:val="none" w:sz="0" w:space="0" w:color="auto"/>
          </w:divBdr>
        </w:div>
        <w:div w:id="4711402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064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5135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453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802720">
      <w:bodyDiv w:val="1"/>
      <w:marLeft w:val="0"/>
      <w:marRight w:val="0"/>
      <w:marTop w:val="0"/>
      <w:marBottom w:val="0"/>
      <w:divBdr>
        <w:top w:val="none" w:sz="0" w:space="0" w:color="auto"/>
        <w:left w:val="none" w:sz="0" w:space="0" w:color="auto"/>
        <w:bottom w:val="none" w:sz="0" w:space="0" w:color="auto"/>
        <w:right w:val="none" w:sz="0" w:space="0" w:color="auto"/>
      </w:divBdr>
    </w:div>
    <w:div w:id="1995911327">
      <w:bodyDiv w:val="1"/>
      <w:marLeft w:val="0"/>
      <w:marRight w:val="0"/>
      <w:marTop w:val="0"/>
      <w:marBottom w:val="0"/>
      <w:divBdr>
        <w:top w:val="none" w:sz="0" w:space="0" w:color="auto"/>
        <w:left w:val="none" w:sz="0" w:space="0" w:color="auto"/>
        <w:bottom w:val="none" w:sz="0" w:space="0" w:color="auto"/>
        <w:right w:val="none" w:sz="0" w:space="0" w:color="auto"/>
      </w:divBdr>
    </w:div>
    <w:div w:id="2002584265">
      <w:bodyDiv w:val="1"/>
      <w:marLeft w:val="0"/>
      <w:marRight w:val="0"/>
      <w:marTop w:val="0"/>
      <w:marBottom w:val="0"/>
      <w:divBdr>
        <w:top w:val="none" w:sz="0" w:space="0" w:color="auto"/>
        <w:left w:val="none" w:sz="0" w:space="0" w:color="auto"/>
        <w:bottom w:val="none" w:sz="0" w:space="0" w:color="auto"/>
        <w:right w:val="none" w:sz="0" w:space="0" w:color="auto"/>
      </w:divBdr>
    </w:div>
    <w:div w:id="2009866817">
      <w:bodyDiv w:val="1"/>
      <w:marLeft w:val="0"/>
      <w:marRight w:val="0"/>
      <w:marTop w:val="0"/>
      <w:marBottom w:val="0"/>
      <w:divBdr>
        <w:top w:val="none" w:sz="0" w:space="0" w:color="auto"/>
        <w:left w:val="none" w:sz="0" w:space="0" w:color="auto"/>
        <w:bottom w:val="none" w:sz="0" w:space="0" w:color="auto"/>
        <w:right w:val="none" w:sz="0" w:space="0" w:color="auto"/>
      </w:divBdr>
    </w:div>
    <w:div w:id="2018268493">
      <w:bodyDiv w:val="1"/>
      <w:marLeft w:val="0"/>
      <w:marRight w:val="0"/>
      <w:marTop w:val="0"/>
      <w:marBottom w:val="0"/>
      <w:divBdr>
        <w:top w:val="none" w:sz="0" w:space="0" w:color="auto"/>
        <w:left w:val="none" w:sz="0" w:space="0" w:color="auto"/>
        <w:bottom w:val="none" w:sz="0" w:space="0" w:color="auto"/>
        <w:right w:val="none" w:sz="0" w:space="0" w:color="auto"/>
      </w:divBdr>
    </w:div>
    <w:div w:id="2035958906">
      <w:bodyDiv w:val="1"/>
      <w:marLeft w:val="0"/>
      <w:marRight w:val="0"/>
      <w:marTop w:val="0"/>
      <w:marBottom w:val="0"/>
      <w:divBdr>
        <w:top w:val="none" w:sz="0" w:space="0" w:color="auto"/>
        <w:left w:val="none" w:sz="0" w:space="0" w:color="auto"/>
        <w:bottom w:val="none" w:sz="0" w:space="0" w:color="auto"/>
        <w:right w:val="none" w:sz="0" w:space="0" w:color="auto"/>
      </w:divBdr>
    </w:div>
    <w:div w:id="2041197703">
      <w:bodyDiv w:val="1"/>
      <w:marLeft w:val="0"/>
      <w:marRight w:val="0"/>
      <w:marTop w:val="0"/>
      <w:marBottom w:val="0"/>
      <w:divBdr>
        <w:top w:val="none" w:sz="0" w:space="0" w:color="auto"/>
        <w:left w:val="none" w:sz="0" w:space="0" w:color="auto"/>
        <w:bottom w:val="none" w:sz="0" w:space="0" w:color="auto"/>
        <w:right w:val="none" w:sz="0" w:space="0" w:color="auto"/>
      </w:divBdr>
    </w:div>
    <w:div w:id="2046639392">
      <w:bodyDiv w:val="1"/>
      <w:marLeft w:val="0"/>
      <w:marRight w:val="0"/>
      <w:marTop w:val="0"/>
      <w:marBottom w:val="0"/>
      <w:divBdr>
        <w:top w:val="none" w:sz="0" w:space="0" w:color="auto"/>
        <w:left w:val="none" w:sz="0" w:space="0" w:color="auto"/>
        <w:bottom w:val="none" w:sz="0" w:space="0" w:color="auto"/>
        <w:right w:val="none" w:sz="0" w:space="0" w:color="auto"/>
      </w:divBdr>
    </w:div>
    <w:div w:id="2094351117">
      <w:bodyDiv w:val="1"/>
      <w:marLeft w:val="0"/>
      <w:marRight w:val="0"/>
      <w:marTop w:val="0"/>
      <w:marBottom w:val="0"/>
      <w:divBdr>
        <w:top w:val="none" w:sz="0" w:space="0" w:color="auto"/>
        <w:left w:val="none" w:sz="0" w:space="0" w:color="auto"/>
        <w:bottom w:val="none" w:sz="0" w:space="0" w:color="auto"/>
        <w:right w:val="none" w:sz="0" w:space="0" w:color="auto"/>
      </w:divBdr>
    </w:div>
    <w:div w:id="2097508783">
      <w:bodyDiv w:val="1"/>
      <w:marLeft w:val="0"/>
      <w:marRight w:val="0"/>
      <w:marTop w:val="0"/>
      <w:marBottom w:val="0"/>
      <w:divBdr>
        <w:top w:val="none" w:sz="0" w:space="0" w:color="auto"/>
        <w:left w:val="none" w:sz="0" w:space="0" w:color="auto"/>
        <w:bottom w:val="none" w:sz="0" w:space="0" w:color="auto"/>
        <w:right w:val="none" w:sz="0" w:space="0" w:color="auto"/>
      </w:divBdr>
    </w:div>
    <w:div w:id="2104183106">
      <w:bodyDiv w:val="1"/>
      <w:marLeft w:val="0"/>
      <w:marRight w:val="0"/>
      <w:marTop w:val="0"/>
      <w:marBottom w:val="0"/>
      <w:divBdr>
        <w:top w:val="none" w:sz="0" w:space="0" w:color="auto"/>
        <w:left w:val="none" w:sz="0" w:space="0" w:color="auto"/>
        <w:bottom w:val="none" w:sz="0" w:space="0" w:color="auto"/>
        <w:right w:val="none" w:sz="0" w:space="0" w:color="auto"/>
      </w:divBdr>
    </w:div>
    <w:div w:id="2125464222">
      <w:bodyDiv w:val="1"/>
      <w:marLeft w:val="0"/>
      <w:marRight w:val="0"/>
      <w:marTop w:val="0"/>
      <w:marBottom w:val="0"/>
      <w:divBdr>
        <w:top w:val="none" w:sz="0" w:space="0" w:color="auto"/>
        <w:left w:val="none" w:sz="0" w:space="0" w:color="auto"/>
        <w:bottom w:val="none" w:sz="0" w:space="0" w:color="auto"/>
        <w:right w:val="none" w:sz="0" w:space="0" w:color="auto"/>
      </w:divBdr>
    </w:div>
    <w:div w:id="2143308981">
      <w:bodyDiv w:val="1"/>
      <w:marLeft w:val="0"/>
      <w:marRight w:val="0"/>
      <w:marTop w:val="0"/>
      <w:marBottom w:val="0"/>
      <w:divBdr>
        <w:top w:val="none" w:sz="0" w:space="0" w:color="auto"/>
        <w:left w:val="none" w:sz="0" w:space="0" w:color="auto"/>
        <w:bottom w:val="none" w:sz="0" w:space="0" w:color="auto"/>
        <w:right w:val="none" w:sz="0" w:space="0" w:color="auto"/>
      </w:divBdr>
    </w:div>
    <w:div w:id="2145076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hyperlink" Target="https://github.com/anatolii-dotsenko/EmailClient/tree/main" TargetMode="External"/><Relationship Id="rId20" Type="http://schemas.openxmlformats.org/officeDocument/2006/relationships/image" Target="media/image12.png"/><Relationship Id="rId29" Type="http://schemas.openxmlformats.org/officeDocument/2006/relationships/hyperlink" Target="https://github.com/jstedfast/MailK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www.mimekit.net/docs/html/Introduction.htm"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learn.microsoft.com/en-us/dotnet/" TargetMode="External"/><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0645A0-F5BD-4E84-BF26-F114038CD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2609</TotalTime>
  <Pages>35</Pages>
  <Words>5472</Words>
  <Characters>31197</Characters>
  <Application>Microsoft Office Word</Application>
  <DocSecurity>0</DocSecurity>
  <Lines>259</Lines>
  <Paragraphs>73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Дмитро Мар'ямс</dc:creator>
  <cp:keywords/>
  <dc:description/>
  <cp:lastModifiedBy>Анатолій Доценко</cp:lastModifiedBy>
  <cp:revision>39</cp:revision>
  <cp:lastPrinted>2025-12-17T19:29:00Z</cp:lastPrinted>
  <dcterms:created xsi:type="dcterms:W3CDTF">2025-12-11T09:52:00Z</dcterms:created>
  <dcterms:modified xsi:type="dcterms:W3CDTF">2025-12-23T13:57:00Z</dcterms:modified>
</cp:coreProperties>
</file>