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AD791" w14:textId="77777777" w:rsidR="00152DA6" w:rsidRPr="00152DA6" w:rsidRDefault="00152DA6" w:rsidP="00152DA6">
      <w:pPr>
        <w:bidi/>
        <w:spacing w:before="100" w:beforeAutospacing="1" w:after="100" w:afterAutospacing="1" w:line="360" w:lineRule="auto"/>
        <w:ind w:left="720" w:hanging="360"/>
      </w:pPr>
    </w:p>
    <w:p w14:paraId="4AACDF0F" w14:textId="3707E07B" w:rsidR="00152DA6" w:rsidRPr="00152DA6" w:rsidRDefault="00152DA6" w:rsidP="00152DA6">
      <w:pPr>
        <w:pStyle w:val="a5"/>
        <w:bidi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>ביטיים התנהגותיים של 8 מרכיבי החוסן</w:t>
      </w:r>
    </w:p>
    <w:p w14:paraId="507CF67E" w14:textId="77777777" w:rsidR="00152DA6" w:rsidRPr="00152DA6" w:rsidRDefault="00152DA6" w:rsidP="00152DA6">
      <w:pPr>
        <w:bidi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971BF2F" w14:textId="64F61B2A" w:rsidR="00152DA6" w:rsidRPr="00152DA6" w:rsidRDefault="00152DA6" w:rsidP="00152DA6">
      <w:pPr>
        <w:pStyle w:val="a5"/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>מנהיגות:</w:t>
      </w:r>
    </w:p>
    <w:p w14:paraId="6BC0152F" w14:textId="77777777" w:rsidR="00152DA6" w:rsidRPr="00152DA6" w:rsidRDefault="00152DA6" w:rsidP="00152DA6">
      <w:pPr>
        <w:pStyle w:val="a5"/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המנהיגות הפורמאלית/הבלתי פורמאלית נתפסת כמקור תמיכה של האוכלוסייה וככזו הם חשים תחושת בטחון</w:t>
      </w:r>
    </w:p>
    <w:p w14:paraId="42F9A53C" w14:textId="77777777" w:rsidR="00152DA6" w:rsidRPr="00152DA6" w:rsidRDefault="00152DA6" w:rsidP="00152DA6">
      <w:pPr>
        <w:pStyle w:val="a5"/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מנהיגות פורמאלית/הבלתי פורמאלית מעודדת את התושבים לפעול לפי הנחיות פיקוד העורף</w:t>
      </w:r>
    </w:p>
    <w:p w14:paraId="7E44BDB1" w14:textId="3228D9FE" w:rsidR="00152DA6" w:rsidRPr="00152DA6" w:rsidRDefault="00152DA6" w:rsidP="00152DA6">
      <w:pPr>
        <w:pStyle w:val="a5"/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המנהיגות הפורמאלית/הבלתי פורמאלית מתפקדת במקצועיות ומתמודדת עם מצב</w:t>
      </w:r>
    </w:p>
    <w:p w14:paraId="643FB718" w14:textId="77777777" w:rsidR="00152DA6" w:rsidRPr="00152DA6" w:rsidRDefault="00152DA6" w:rsidP="00152DA6">
      <w:p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17C12E" w14:textId="5788B231" w:rsidR="00152DA6" w:rsidRPr="00152DA6" w:rsidRDefault="00152DA6" w:rsidP="00152DA6">
      <w:pPr>
        <w:pStyle w:val="a5"/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>הראטיב:</w:t>
      </w:r>
    </w:p>
    <w:p w14:paraId="495ADCE6" w14:textId="77777777" w:rsidR="00152DA6" w:rsidRPr="00152DA6" w:rsidRDefault="00152DA6" w:rsidP="00152DA6">
      <w:pPr>
        <w:pStyle w:val="a5"/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יענו נרטיב של התמודדות מוצלחת</w:t>
      </w:r>
    </w:p>
    <w:p w14:paraId="3DD93F91" w14:textId="77777777" w:rsidR="00152DA6" w:rsidRPr="00152DA6" w:rsidRDefault="00152DA6" w:rsidP="00152DA6">
      <w:pPr>
        <w:pStyle w:val="a5"/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סיפור התמודדות משקף את כלל האוכלוסייה</w:t>
      </w:r>
    </w:p>
    <w:p w14:paraId="5268799D" w14:textId="77777777" w:rsidR="00152DA6" w:rsidRPr="00152DA6" w:rsidRDefault="00152DA6" w:rsidP="00152DA6">
      <w:pPr>
        <w:pStyle w:val="a5"/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התושבים תופסים את הנרטיב המוצג על ידי הנהגת הרשות כאמין ומשקף את הנרטיב הציבורי</w:t>
      </w:r>
    </w:p>
    <w:p w14:paraId="18BC19A0" w14:textId="77777777" w:rsidR="00152DA6" w:rsidRPr="00152DA6" w:rsidRDefault="00152DA6" w:rsidP="00152DA6">
      <w:p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0594CC2" w14:textId="63EE73A1" w:rsidR="00152DA6" w:rsidRPr="00152DA6" w:rsidRDefault="00152DA6" w:rsidP="00152DA6">
      <w:pPr>
        <w:pStyle w:val="a5"/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דאגה לרווחה: </w:t>
      </w:r>
    </w:p>
    <w:p w14:paraId="0ABEDB97" w14:textId="3C5191F6" w:rsidR="00152DA6" w:rsidRPr="00152DA6" w:rsidRDefault="00152DA6" w:rsidP="00152DA6">
      <w:pPr>
        <w:pStyle w:val="a5"/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קיום מענים רגשיים עבור תושבים הסובלים סימני חרדה ו/או טראומה</w:t>
      </w:r>
    </w:p>
    <w:p w14:paraId="56FAF876" w14:textId="77777777" w:rsidR="00152DA6" w:rsidRPr="00152DA6" w:rsidRDefault="00152DA6" w:rsidP="00152DA6">
      <w:pPr>
        <w:pStyle w:val="a5"/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ישנם מענים מספקים לצרכים האוכלוסיות המיוחדות</w:t>
      </w:r>
    </w:p>
    <w:p w14:paraId="751AA114" w14:textId="7D5721C7" w:rsidR="00152DA6" w:rsidRPr="00152DA6" w:rsidRDefault="00152DA6" w:rsidP="00152DA6">
      <w:pPr>
        <w:pStyle w:val="a5"/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מתקיימת מתן מענה לאוכלוסייה במעגל שני ושלישי וצרכיהן</w:t>
      </w:r>
    </w:p>
    <w:p w14:paraId="12B7BD11" w14:textId="77777777" w:rsidR="00152DA6" w:rsidRPr="00152DA6" w:rsidRDefault="00152DA6" w:rsidP="00152DA6">
      <w:p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F3804" w14:textId="595C724A" w:rsidR="00152DA6" w:rsidRPr="00152DA6" w:rsidRDefault="00152DA6" w:rsidP="00152DA6">
      <w:pPr>
        <w:pStyle w:val="a5"/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>התנהגות אפקטיבית:</w:t>
      </w:r>
    </w:p>
    <w:p w14:paraId="6A44F433" w14:textId="77777777" w:rsidR="00152DA6" w:rsidRPr="00152DA6" w:rsidRDefault="00152DA6" w:rsidP="00152DA6">
      <w:pPr>
        <w:pStyle w:val="a5"/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תפקיד הצוותים הנאים של התושבים מקדמת את היערכותם לחירום</w:t>
      </w:r>
    </w:p>
    <w:p w14:paraId="72594761" w14:textId="77777777" w:rsidR="00152DA6" w:rsidRPr="00152DA6" w:rsidRDefault="00152DA6" w:rsidP="00152DA6">
      <w:pPr>
        <w:pStyle w:val="a5"/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התושבים פועלים הלכה למעשה על פי הנחיות של פיקוד העורף</w:t>
      </w:r>
    </w:p>
    <w:p w14:paraId="661441EE" w14:textId="77777777" w:rsidR="00152DA6" w:rsidRPr="00152DA6" w:rsidRDefault="00152DA6" w:rsidP="00152DA6">
      <w:pPr>
        <w:pStyle w:val="a5"/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התושבים מכירים ומבינים את הנחיות פיקוד העורף</w:t>
      </w:r>
    </w:p>
    <w:p w14:paraId="336A06ED" w14:textId="77777777" w:rsidR="00152DA6" w:rsidRPr="00152DA6" w:rsidRDefault="00152DA6" w:rsidP="00152DA6">
      <w:p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23C9D58" w14:textId="513B1A5B" w:rsidR="00152DA6" w:rsidRPr="00152DA6" w:rsidRDefault="00152DA6" w:rsidP="00152DA6">
      <w:pPr>
        <w:pStyle w:val="a5"/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>שייכות וסולידריות:</w:t>
      </w:r>
    </w:p>
    <w:p w14:paraId="1E56E9D0" w14:textId="511087F5" w:rsidR="00152DA6" w:rsidRPr="00152DA6" w:rsidRDefault="00152DA6" w:rsidP="00152DA6">
      <w:pPr>
        <w:pStyle w:val="a5"/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ישנה תחושת סולידריות</w:t>
      </w:r>
    </w:p>
    <w:p w14:paraId="07548FBB" w14:textId="77777777" w:rsidR="00152DA6" w:rsidRPr="00152DA6" w:rsidRDefault="00152DA6" w:rsidP="00152DA6">
      <w:pPr>
        <w:pStyle w:val="a5"/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ישנן תופעות של סיוע הדדי בין תושבים</w:t>
      </w:r>
    </w:p>
    <w:p w14:paraId="521AB121" w14:textId="77777777" w:rsidR="00152DA6" w:rsidRPr="00152DA6" w:rsidRDefault="00152DA6" w:rsidP="00152DA6">
      <w:pPr>
        <w:pStyle w:val="a5"/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ישנן קבוצות אוכלוסייה הנתפסות כ"חוץ למחנה" בעקבות אירועי החירום</w:t>
      </w:r>
    </w:p>
    <w:p w14:paraId="650A21AB" w14:textId="00CD4E33" w:rsidR="00152DA6" w:rsidRPr="00152DA6" w:rsidRDefault="00152DA6" w:rsidP="00152DA6">
      <w:pPr>
        <w:bidi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BA7F6D" w14:textId="3183FD33" w:rsidR="00152DA6" w:rsidRPr="00152DA6" w:rsidRDefault="00152DA6" w:rsidP="00152DA6">
      <w:pPr>
        <w:pStyle w:val="a5"/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>מידע ותקשורת</w:t>
      </w:r>
    </w:p>
    <w:p w14:paraId="1DB75E6D" w14:textId="77777777" w:rsidR="00152DA6" w:rsidRPr="00152DA6" w:rsidRDefault="00152DA6" w:rsidP="00152DA6">
      <w:pPr>
        <w:pStyle w:val="a5"/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התושבים מקבלים את המידע מהמוקד הנדרש על מנת לתפקד בצורה מיטבית בשעת חירום</w:t>
      </w:r>
    </w:p>
    <w:p w14:paraId="1EAE4FAB" w14:textId="77777777" w:rsidR="00152DA6" w:rsidRPr="00152DA6" w:rsidRDefault="00152DA6" w:rsidP="00152DA6">
      <w:pPr>
        <w:pStyle w:val="a5"/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מנגנוני המידע והתקשורת של הרשות מתאימים למאפיינים הייחודיים של התושבים</w:t>
      </w:r>
    </w:p>
    <w:p w14:paraId="20332552" w14:textId="77777777" w:rsidR="00152DA6" w:rsidRPr="00152DA6" w:rsidRDefault="00152DA6" w:rsidP="00152DA6">
      <w:pPr>
        <w:pStyle w:val="a5"/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התושבים סומכים על המידע שהם מקבלים מהרשות</w:t>
      </w:r>
    </w:p>
    <w:p w14:paraId="652B783A" w14:textId="40708654" w:rsidR="00152DA6" w:rsidRPr="00152DA6" w:rsidRDefault="00152DA6" w:rsidP="00152DA6">
      <w:pPr>
        <w:pStyle w:val="a5"/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האוכלוסייה תופסת את המידע הנמסר בכלי התקשורת הארציים כרלוונטי ונותן מענה לצרכיהם</w:t>
      </w:r>
    </w:p>
    <w:p w14:paraId="37DE2925" w14:textId="77777777" w:rsidR="00152DA6" w:rsidRPr="00152DA6" w:rsidRDefault="00152DA6" w:rsidP="00152DA6">
      <w:pPr>
        <w:pStyle w:val="a5"/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D2DE6" w14:textId="4DDC8197" w:rsidR="00152DA6" w:rsidRPr="00152DA6" w:rsidRDefault="00152DA6" w:rsidP="00152DA6">
      <w:pPr>
        <w:pStyle w:val="a5"/>
        <w:numPr>
          <w:ilvl w:val="0"/>
          <w:numId w:val="2"/>
        </w:numPr>
        <w:bidi/>
        <w:spacing w:after="0" w:line="36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>מיצוי משאבי קהילה:</w:t>
      </w:r>
    </w:p>
    <w:p w14:paraId="6E36944A" w14:textId="77777777" w:rsidR="00152DA6" w:rsidRPr="00152DA6" w:rsidRDefault="00152DA6" w:rsidP="00152DA6">
      <w:pPr>
        <w:pStyle w:val="a5"/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קיימת נכונות בקרב התושבים להתנדב במסגרת פורמאלית ולא פורמאלית</w:t>
      </w:r>
    </w:p>
    <w:p w14:paraId="3EE3BC84" w14:textId="77777777" w:rsidR="00152DA6" w:rsidRPr="00152DA6" w:rsidRDefault="00152DA6" w:rsidP="00152DA6">
      <w:pPr>
        <w:pStyle w:val="a5"/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הרשות מצפה משאבי קהילה העומדים לרשותה</w:t>
      </w:r>
    </w:p>
    <w:p w14:paraId="41C3E181" w14:textId="4812E4BE" w:rsidR="00152DA6" w:rsidRPr="00152DA6" w:rsidRDefault="00152DA6" w:rsidP="00152DA6">
      <w:pPr>
        <w:pStyle w:val="a5"/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קיימים מנגנונים לתכלול פעילויות המתנדבים (ארגונים או בודדים) והמערכים הקהילתיים</w:t>
      </w:r>
    </w:p>
    <w:p w14:paraId="17DE3AA5" w14:textId="77777777" w:rsidR="00152DA6" w:rsidRPr="00152DA6" w:rsidRDefault="00152DA6" w:rsidP="00152DA6">
      <w:pPr>
        <w:pStyle w:val="a5"/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351750" w14:textId="5F5D6A05" w:rsidR="00152DA6" w:rsidRPr="00152DA6" w:rsidRDefault="00152DA6" w:rsidP="00152DA6">
      <w:pPr>
        <w:pStyle w:val="a5"/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 w:hint="cs"/>
          <w:sz w:val="24"/>
          <w:szCs w:val="24"/>
          <w:rtl/>
        </w:rPr>
        <w:t>רציפות תפקודית:</w:t>
      </w:r>
    </w:p>
    <w:p w14:paraId="0DCC25EB" w14:textId="77777777" w:rsidR="00152DA6" w:rsidRPr="00152DA6" w:rsidRDefault="00152DA6" w:rsidP="00152DA6">
      <w:pPr>
        <w:pStyle w:val="a5"/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התושבים מצליחים לנהל את חייהם (בדגש על תחום החינוך)</w:t>
      </w:r>
    </w:p>
    <w:p w14:paraId="6BD75148" w14:textId="77777777" w:rsidR="00152DA6" w:rsidRPr="00152DA6" w:rsidRDefault="00152DA6" w:rsidP="00152DA6">
      <w:pPr>
        <w:pStyle w:val="a5"/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DA6">
        <w:rPr>
          <w:rFonts w:ascii="Times New Roman" w:eastAsia="Times New Roman" w:hAnsi="Times New Roman" w:cs="Times New Roman"/>
          <w:sz w:val="24"/>
          <w:szCs w:val="24"/>
          <w:rtl/>
        </w:rPr>
        <w:t>התושבים מרגישים שמספיקים המשאבים הנדרשים לשמירה על רציפות התפקוד</w:t>
      </w:r>
    </w:p>
    <w:p w14:paraId="7B448A0F" w14:textId="77777777" w:rsidR="007C4024" w:rsidRPr="00152DA6" w:rsidRDefault="007C4024" w:rsidP="00152DA6">
      <w:pPr>
        <w:bidi/>
        <w:spacing w:line="360" w:lineRule="auto"/>
      </w:pPr>
    </w:p>
    <w:sectPr w:rsidR="007C4024" w:rsidRPr="00152DA6" w:rsidSect="00757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64D9"/>
    <w:multiLevelType w:val="hybridMultilevel"/>
    <w:tmpl w:val="C02CCE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71989"/>
    <w:multiLevelType w:val="hybridMultilevel"/>
    <w:tmpl w:val="B2EA5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21547"/>
    <w:multiLevelType w:val="hybridMultilevel"/>
    <w:tmpl w:val="EF229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0362A"/>
    <w:multiLevelType w:val="hybridMultilevel"/>
    <w:tmpl w:val="676CF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C5435"/>
    <w:multiLevelType w:val="hybridMultilevel"/>
    <w:tmpl w:val="8C8C7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C1E72"/>
    <w:multiLevelType w:val="hybridMultilevel"/>
    <w:tmpl w:val="4D74A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B4A48"/>
    <w:multiLevelType w:val="hybridMultilevel"/>
    <w:tmpl w:val="FE14D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569F8"/>
    <w:multiLevelType w:val="hybridMultilevel"/>
    <w:tmpl w:val="313A0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C2423"/>
    <w:multiLevelType w:val="hybridMultilevel"/>
    <w:tmpl w:val="3250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87727"/>
    <w:multiLevelType w:val="hybridMultilevel"/>
    <w:tmpl w:val="C3C4A98C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4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73"/>
    <w:rsid w:val="00003574"/>
    <w:rsid w:val="00145400"/>
    <w:rsid w:val="00152DA6"/>
    <w:rsid w:val="001752C4"/>
    <w:rsid w:val="0020761E"/>
    <w:rsid w:val="00266141"/>
    <w:rsid w:val="003067BD"/>
    <w:rsid w:val="00402696"/>
    <w:rsid w:val="0040755D"/>
    <w:rsid w:val="00674414"/>
    <w:rsid w:val="00710D73"/>
    <w:rsid w:val="00724434"/>
    <w:rsid w:val="00757283"/>
    <w:rsid w:val="007C4024"/>
    <w:rsid w:val="00807174"/>
    <w:rsid w:val="008223EF"/>
    <w:rsid w:val="00856CB5"/>
    <w:rsid w:val="008857FE"/>
    <w:rsid w:val="009B6B1F"/>
    <w:rsid w:val="00A37B90"/>
    <w:rsid w:val="00BC5389"/>
    <w:rsid w:val="00CA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AFFC3"/>
  <w15:chartTrackingRefBased/>
  <w15:docId w15:val="{8C1B3129-609F-491E-BAB2-F0D5F10A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52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52DA6"/>
    <w:rPr>
      <w:b/>
      <w:bCs/>
    </w:rPr>
  </w:style>
  <w:style w:type="paragraph" w:styleId="a5">
    <w:name w:val="List Paragraph"/>
    <w:basedOn w:val="a"/>
    <w:uiPriority w:val="34"/>
    <w:qFormat/>
    <w:rsid w:val="00152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5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6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12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1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1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26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4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565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5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1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0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9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4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0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1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4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1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33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74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1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16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4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1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7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0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2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3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7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5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4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52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5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85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7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4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3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1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8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8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3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2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6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9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8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63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70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8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36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8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1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5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90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0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45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2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1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7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5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2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6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1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84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9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0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02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3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7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5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Totoro</dc:creator>
  <cp:keywords/>
  <dc:description/>
  <cp:lastModifiedBy>Totoro</cp:lastModifiedBy>
  <cp:revision>3</cp:revision>
  <dcterms:created xsi:type="dcterms:W3CDTF">2026-03-17T19:22:00Z</dcterms:created>
  <dcterms:modified xsi:type="dcterms:W3CDTF">2026-03-17T19:30:00Z</dcterms:modified>
</cp:coreProperties>
</file>