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BA8" w:rsidRPr="00581566" w:rsidRDefault="005C7BA8" w:rsidP="005C7BA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32"/>
          <w:szCs w:val="32"/>
          <w:lang w:val="en-US"/>
        </w:rPr>
      </w:pPr>
      <w:r w:rsidRPr="00581566">
        <w:rPr>
          <w:rFonts w:ascii="Helvetica Neue" w:hAnsi="Helvetica Neue"/>
          <w:color w:val="000000"/>
          <w:sz w:val="32"/>
          <w:szCs w:val="32"/>
          <w:lang w:val="en-US"/>
        </w:rPr>
        <w:t>Ordered Sets, Big Homework</w:t>
      </w:r>
    </w:p>
    <w:p w:rsidR="005C7BA8" w:rsidRPr="005C7BA8" w:rsidRDefault="005C7BA8" w:rsidP="005C7BA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>Task:</w:t>
      </w:r>
    </w:p>
    <w:p w:rsidR="005C7BA8" w:rsidRPr="005C7BA8" w:rsidRDefault="00AC5420" w:rsidP="005C7BA8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To b</w:t>
      </w:r>
      <w:r w:rsidR="005C7BA8" w:rsidRPr="005C7BA8">
        <w:rPr>
          <w:rFonts w:ascii="Helvetica Neue" w:hAnsi="Helvetica Neue"/>
          <w:color w:val="000000"/>
          <w:sz w:val="21"/>
          <w:szCs w:val="21"/>
          <w:lang w:val="en-US"/>
        </w:rPr>
        <w:t xml:space="preserve">uild a classifier over FCA method and </w:t>
      </w:r>
      <w:r w:rsidR="00B9380F">
        <w:rPr>
          <w:rFonts w:ascii="Helvetica Neue" w:hAnsi="Helvetica Neue"/>
          <w:color w:val="000000"/>
          <w:sz w:val="21"/>
          <w:szCs w:val="21"/>
          <w:lang w:val="en-US"/>
        </w:rPr>
        <w:t xml:space="preserve">to </w:t>
      </w:r>
      <w:r w:rsidR="005C7BA8" w:rsidRPr="005C7BA8">
        <w:rPr>
          <w:rFonts w:ascii="Helvetica Neue" w:hAnsi="Helvetica Neue"/>
          <w:color w:val="000000"/>
          <w:sz w:val="21"/>
          <w:szCs w:val="21"/>
          <w:lang w:val="en-US"/>
        </w:rPr>
        <w:t xml:space="preserve">compare it </w:t>
      </w:r>
      <w:r w:rsidR="00B9380F">
        <w:rPr>
          <w:rFonts w:ascii="Helvetica Neue" w:hAnsi="Helvetica Neue"/>
          <w:color w:val="000000"/>
          <w:sz w:val="21"/>
          <w:szCs w:val="21"/>
          <w:lang w:val="en-US"/>
        </w:rPr>
        <w:t>with</w:t>
      </w:r>
      <w:r w:rsidR="005C7BA8" w:rsidRPr="005C7BA8">
        <w:rPr>
          <w:rFonts w:ascii="Helvetica Neue" w:hAnsi="Helvetica Neue"/>
          <w:color w:val="000000"/>
          <w:sz w:val="21"/>
          <w:szCs w:val="21"/>
          <w:lang w:val="en-US"/>
        </w:rPr>
        <w:t xml:space="preserve"> the common algorithms.</w:t>
      </w:r>
    </w:p>
    <w:p w:rsidR="005C7BA8" w:rsidRPr="005C7BA8" w:rsidRDefault="005C7BA8" w:rsidP="005C7BA8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>Data Set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: </w:t>
      </w: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 xml:space="preserve">banknote authentication </w:t>
      </w:r>
      <w:hyperlink r:id="rId4" w:tgtFrame="_blank" w:history="1">
        <w:r w:rsidRPr="005C7BA8">
          <w:rPr>
            <w:rStyle w:val="a4"/>
            <w:rFonts w:ascii="Helvetica Neue" w:hAnsi="Helvetica Neue"/>
            <w:color w:val="337AB7"/>
            <w:sz w:val="21"/>
            <w:szCs w:val="21"/>
            <w:lang w:val="en-US"/>
          </w:rPr>
          <w:t>https://archive.ics.uci.edu/ml/datasets/banknote+authentication</w:t>
        </w:r>
      </w:hyperlink>
    </w:p>
    <w:p w:rsidR="005C7BA8" w:rsidRPr="005C7BA8" w:rsidRDefault="005C7BA8" w:rsidP="005C7BA8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>Number of instances: 1372</w:t>
      </w:r>
    </w:p>
    <w:p w:rsidR="005C7BA8" w:rsidRPr="005C7BA8" w:rsidRDefault="005C7BA8" w:rsidP="005C7BA8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>Train: 75%, Test: 25%</w:t>
      </w:r>
    </w:p>
    <w:p w:rsidR="005C7BA8" w:rsidRPr="005C7BA8" w:rsidRDefault="005C7BA8" w:rsidP="005C7BA8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 xml:space="preserve">4 </w:t>
      </w:r>
      <w:r w:rsidR="00B9380F">
        <w:rPr>
          <w:rFonts w:ascii="Helvetica Neue" w:hAnsi="Helvetica Neue"/>
          <w:color w:val="000000"/>
          <w:sz w:val="21"/>
          <w:szCs w:val="21"/>
          <w:lang w:val="en-US"/>
        </w:rPr>
        <w:t>continuous</w:t>
      </w: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 xml:space="preserve"> attributes</w:t>
      </w:r>
    </w:p>
    <w:p w:rsidR="005C7BA8" w:rsidRPr="005C7BA8" w:rsidRDefault="005C7BA8" w:rsidP="00B9380F">
      <w:pPr>
        <w:pStyle w:val="a3"/>
        <w:shd w:val="clear" w:color="auto" w:fill="FFFFFF"/>
        <w:spacing w:before="240" w:beforeAutospacing="0" w:after="0" w:afterAutospacing="0"/>
        <w:ind w:left="708" w:hanging="708"/>
        <w:rPr>
          <w:rFonts w:ascii="Helvetica Neue" w:hAnsi="Helvetica Neue"/>
          <w:color w:val="000000"/>
          <w:sz w:val="21"/>
          <w:szCs w:val="21"/>
          <w:lang w:val="en-US"/>
        </w:rPr>
      </w:pP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>1 binary target</w:t>
      </w:r>
    </w:p>
    <w:p w:rsidR="005C7BA8" w:rsidRDefault="005C7BA8" w:rsidP="005C7BA8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 xml:space="preserve">Using </w:t>
      </w: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>histogram,</w:t>
      </w: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 xml:space="preserve"> I </w:t>
      </w:r>
      <w:r w:rsidR="00B9380F">
        <w:rPr>
          <w:rFonts w:ascii="Helvetica Neue" w:hAnsi="Helvetica Neue"/>
          <w:color w:val="000000"/>
          <w:sz w:val="21"/>
          <w:szCs w:val="21"/>
          <w:lang w:val="en-US"/>
        </w:rPr>
        <w:t>took</w:t>
      </w: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 xml:space="preserve"> t</w:t>
      </w:r>
      <w:r w:rsidR="00B9380F">
        <w:rPr>
          <w:rFonts w:ascii="Helvetica Neue" w:hAnsi="Helvetica Neue"/>
          <w:color w:val="000000"/>
          <w:sz w:val="21"/>
          <w:szCs w:val="21"/>
          <w:lang w:val="en-US"/>
        </w:rPr>
        <w:t>h</w:t>
      </w: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>reshold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s </w:t>
      </w: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 xml:space="preserve">to transform </w:t>
      </w:r>
      <w:r w:rsidR="00B9380F">
        <w:rPr>
          <w:rFonts w:ascii="Helvetica Neue" w:hAnsi="Helvetica Neue"/>
          <w:color w:val="000000"/>
          <w:sz w:val="21"/>
          <w:szCs w:val="21"/>
          <w:lang w:val="en-US"/>
        </w:rPr>
        <w:t>continuous</w:t>
      </w: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 xml:space="preserve"> attributes to binary. </w:t>
      </w:r>
    </w:p>
    <w:p w:rsidR="005C7BA8" w:rsidRDefault="005C7BA8" w:rsidP="005C7BA8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First algorithm is lazy FCA.</w:t>
      </w:r>
    </w:p>
    <w:p w:rsidR="005C7BA8" w:rsidRPr="005C7BA8" w:rsidRDefault="00B9380F" w:rsidP="005C7BA8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For e</w:t>
      </w:r>
      <w:r w:rsidR="005C7BA8" w:rsidRPr="005C7BA8">
        <w:rPr>
          <w:rFonts w:ascii="Helvetica Neue" w:hAnsi="Helvetica Neue"/>
          <w:color w:val="000000"/>
          <w:sz w:val="21"/>
          <w:szCs w:val="21"/>
          <w:lang w:val="en-US"/>
        </w:rPr>
        <w:t>ach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test</w:t>
      </w:r>
      <w:r w:rsidR="005C7BA8" w:rsidRPr="005C7BA8">
        <w:rPr>
          <w:rFonts w:ascii="Helvetica Neue" w:hAnsi="Helvetica Neue"/>
          <w:color w:val="000000"/>
          <w:sz w:val="21"/>
          <w:szCs w:val="21"/>
          <w:lang w:val="en-US"/>
        </w:rPr>
        <w:t xml:space="preserve"> instance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I </w:t>
      </w:r>
      <w:r w:rsidR="005C7BA8" w:rsidRPr="005C7BA8">
        <w:rPr>
          <w:rFonts w:ascii="Helvetica Neue" w:hAnsi="Helvetica Neue"/>
          <w:color w:val="000000"/>
          <w:sz w:val="21"/>
          <w:szCs w:val="21"/>
          <w:lang w:val="en-US"/>
        </w:rPr>
        <w:t>calculate votes for class "+" and for class "-".</w:t>
      </w:r>
    </w:p>
    <w:p w:rsidR="005C7BA8" w:rsidRDefault="005C7BA8" w:rsidP="005C7BA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>if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𝑣𝑜𝑡𝑒𝑠</w:t>
      </w: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>"+"==0 and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𝑣𝑜𝑡𝑒𝑠</w:t>
      </w: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 xml:space="preserve">"-"==0, there is no prediction for such instance. </w:t>
      </w:r>
    </w:p>
    <w:p w:rsidR="005C7BA8" w:rsidRDefault="005C7BA8" w:rsidP="005C7BA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>if </w:t>
      </w:r>
      <w:r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𝑣𝑜𝑡𝑒𝑠</w:t>
      </w:r>
      <w:r w:rsidRPr="005C7BA8">
        <w:rPr>
          <w:rStyle w:val="mo"/>
          <w:rFonts w:ascii="STIXMathJax_Main" w:hAnsi="STIXMathJax_Main"/>
          <w:color w:val="000000"/>
          <w:sz w:val="18"/>
          <w:szCs w:val="18"/>
          <w:bdr w:val="none" w:sz="0" w:space="0" w:color="auto" w:frame="1"/>
          <w:lang w:val="en-US"/>
        </w:rPr>
        <w:t>"+"</w:t>
      </w:r>
      <w:r w:rsidR="00B9380F">
        <w:rPr>
          <w:rStyle w:val="mo"/>
          <w:rFonts w:ascii="STIXMathJax_Main" w:hAnsi="STIXMathJax_Main"/>
          <w:color w:val="000000"/>
          <w:sz w:val="18"/>
          <w:szCs w:val="18"/>
          <w:bdr w:val="none" w:sz="0" w:space="0" w:color="auto" w:frame="1"/>
          <w:lang w:val="en-US"/>
        </w:rPr>
        <w:t>/</w:t>
      </w:r>
      <w:r w:rsidRPr="005C7BA8">
        <w:rPr>
          <w:rStyle w:val="mo"/>
          <w:rFonts w:ascii="STIXMathJax_Main" w:hAnsi="STIXMathJax_Mai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5C7BA8">
        <w:rPr>
          <w:rStyle w:val="mn"/>
          <w:rFonts w:ascii="STIXMathJax_Main" w:hAnsi="STIXMathJax_Main"/>
          <w:color w:val="000000"/>
          <w:sz w:val="18"/>
          <w:szCs w:val="18"/>
          <w:bdr w:val="none" w:sz="0" w:space="0" w:color="auto" w:frame="1"/>
          <w:lang w:val="en-US"/>
        </w:rPr>
        <w:t>1</w:t>
      </w:r>
      <w:r w:rsidRPr="005C7BA8">
        <w:rPr>
          <w:rStyle w:val="mo"/>
          <w:rFonts w:ascii="STIXMathJax_Main" w:hAnsi="STIXMathJax_Main"/>
          <w:color w:val="000000"/>
          <w:sz w:val="18"/>
          <w:szCs w:val="18"/>
          <w:bdr w:val="none" w:sz="0" w:space="0" w:color="auto" w:frame="1"/>
          <w:lang w:val="en-US"/>
        </w:rPr>
        <w:t>+</w:t>
      </w:r>
      <w:r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𝑣𝑜𝑡𝑒𝑠</w:t>
      </w:r>
      <w:r w:rsidRPr="005C7BA8">
        <w:rPr>
          <w:rStyle w:val="mo"/>
          <w:rFonts w:ascii="STIXMathJax_Main" w:hAnsi="STIXMathJax_Main"/>
          <w:color w:val="000000"/>
          <w:sz w:val="18"/>
          <w:szCs w:val="18"/>
          <w:bdr w:val="none" w:sz="0" w:space="0" w:color="auto" w:frame="1"/>
          <w:lang w:val="en-US"/>
        </w:rPr>
        <w:t>"−</w:t>
      </w:r>
      <w:proofErr w:type="gramStart"/>
      <w:r w:rsidRPr="005C7BA8">
        <w:rPr>
          <w:rStyle w:val="mo"/>
          <w:rFonts w:ascii="STIXMathJax_Main" w:hAnsi="STIXMathJax_Main"/>
          <w:color w:val="000000"/>
          <w:sz w:val="18"/>
          <w:szCs w:val="18"/>
          <w:bdr w:val="none" w:sz="0" w:space="0" w:color="auto" w:frame="1"/>
          <w:lang w:val="en-US"/>
        </w:rPr>
        <w:t>")</w:t>
      </w:r>
      <w:r w:rsidRPr="005C7BA8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lang w:val="en-US"/>
        </w:rPr>
        <w:t>&lt;</w:t>
      </w:r>
      <w:proofErr w:type="gramEnd"/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𝑡𝑎𝑢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>this instance belongs to class +, otherwise to class -. </w:t>
      </w:r>
    </w:p>
    <w:p w:rsidR="005C7BA8" w:rsidRPr="005C7BA8" w:rsidRDefault="005C7BA8" w:rsidP="005C7BA8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𝑡𝑎𝑢</w:t>
      </w:r>
      <w:r w:rsidR="00B9380F"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="00B9380F">
        <w:rPr>
          <w:rFonts w:ascii="Helvetica Neue" w:hAnsi="Helvetica Neue"/>
          <w:color w:val="000000"/>
          <w:sz w:val="21"/>
          <w:szCs w:val="21"/>
          <w:lang w:val="en-US"/>
        </w:rPr>
        <w:t>–</w:t>
      </w:r>
      <w:r w:rsidRPr="005C7BA8">
        <w:rPr>
          <w:rFonts w:ascii="Helvetica Neue" w:hAnsi="Helvetica Neue"/>
          <w:color w:val="000000"/>
          <w:sz w:val="21"/>
          <w:szCs w:val="21"/>
          <w:lang w:val="en-US"/>
        </w:rPr>
        <w:t xml:space="preserve"> is a hyperparameter.</w:t>
      </w:r>
    </w:p>
    <w:p w:rsidR="005C7BA8" w:rsidRDefault="005C7BA8" w:rsidP="005C7BA8">
      <w:pPr>
        <w:rPr>
          <w:lang w:val="en-US"/>
        </w:rPr>
      </w:pPr>
    </w:p>
    <w:p w:rsidR="005C7BA8" w:rsidRDefault="00B9380F" w:rsidP="005C7BA8">
      <w:pPr>
        <w:rPr>
          <w:lang w:val="en-US"/>
        </w:rPr>
      </w:pPr>
      <w:r>
        <w:rPr>
          <w:lang w:val="en-US"/>
        </w:rPr>
        <w:t>The s</w:t>
      </w:r>
      <w:r w:rsidR="005C7BA8">
        <w:rPr>
          <w:lang w:val="en-US"/>
        </w:rPr>
        <w:t xml:space="preserve">econd realized algorithm is </w:t>
      </w:r>
      <w:r>
        <w:rPr>
          <w:lang w:val="en-US"/>
        </w:rPr>
        <w:t xml:space="preserve">the </w:t>
      </w:r>
      <w:r w:rsidR="005C7BA8">
        <w:rPr>
          <w:lang w:val="en-US"/>
        </w:rPr>
        <w:t xml:space="preserve">lazy FCA with online approach. Each test instance appends to </w:t>
      </w:r>
      <w:r>
        <w:rPr>
          <w:lang w:val="en-US"/>
        </w:rPr>
        <w:t xml:space="preserve">the </w:t>
      </w:r>
      <w:r w:rsidR="005C7BA8">
        <w:rPr>
          <w:lang w:val="en-US"/>
        </w:rPr>
        <w:t>train set after evaluating.</w:t>
      </w:r>
    </w:p>
    <w:p w:rsidR="005C7BA8" w:rsidRDefault="005C7BA8" w:rsidP="005C7BA8">
      <w:pPr>
        <w:rPr>
          <w:lang w:val="en-US"/>
        </w:rPr>
      </w:pPr>
    </w:p>
    <w:p w:rsidR="005C7BA8" w:rsidRDefault="005C7BA8" w:rsidP="005C7BA8">
      <w:pPr>
        <w:rPr>
          <w:lang w:val="en-US"/>
        </w:rPr>
      </w:pPr>
      <w:r>
        <w:rPr>
          <w:lang w:val="en-US"/>
        </w:rPr>
        <w:t xml:space="preserve">Metrics for first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>:</w:t>
      </w:r>
    </w:p>
    <w:p w:rsidR="005C7BA8" w:rsidRDefault="005C7BA8" w:rsidP="005C7BA8">
      <w:pPr>
        <w:rPr>
          <w:lang w:val="en-US"/>
        </w:rPr>
      </w:pPr>
      <w:r>
        <w:rPr>
          <w:lang w:val="en-US"/>
        </w:rPr>
        <w:t>Red – recall</w:t>
      </w:r>
    </w:p>
    <w:p w:rsidR="005C7BA8" w:rsidRDefault="005C7BA8" w:rsidP="005C7BA8">
      <w:pPr>
        <w:rPr>
          <w:lang w:val="en-US"/>
        </w:rPr>
      </w:pPr>
      <w:r>
        <w:rPr>
          <w:lang w:val="en-US"/>
        </w:rPr>
        <w:t>Blue – accuracy</w:t>
      </w:r>
    </w:p>
    <w:p w:rsidR="005C7BA8" w:rsidRDefault="005C7BA8" w:rsidP="005C7BA8">
      <w:pPr>
        <w:rPr>
          <w:lang w:val="en-US"/>
        </w:rPr>
      </w:pPr>
      <w:r>
        <w:rPr>
          <w:lang w:val="en-US"/>
        </w:rPr>
        <w:t>Green – precision</w:t>
      </w:r>
    </w:p>
    <w:p w:rsidR="005C7BA8" w:rsidRDefault="005C7BA8" w:rsidP="005C7BA8">
      <w:pPr>
        <w:rPr>
          <w:lang w:val="en-US"/>
        </w:rPr>
      </w:pPr>
      <w:r w:rsidRPr="005C7BA8">
        <w:rPr>
          <w:lang w:val="en-US"/>
        </w:rPr>
        <w:drawing>
          <wp:inline distT="0" distB="0" distL="0" distR="0" wp14:anchorId="2119CB3D" wp14:editId="2DFDF2CD">
            <wp:extent cx="495300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A8" w:rsidRDefault="005C7BA8" w:rsidP="005C7BA8">
      <w:pPr>
        <w:rPr>
          <w:lang w:val="en-US"/>
        </w:rPr>
      </w:pPr>
      <w:r>
        <w:rPr>
          <w:lang w:val="en-US"/>
        </w:rPr>
        <w:t>Best tau – is 3.</w:t>
      </w:r>
    </w:p>
    <w:p w:rsidR="005C7BA8" w:rsidRDefault="005C7BA8" w:rsidP="005C7BA8">
      <w:pPr>
        <w:rPr>
          <w:lang w:val="en-US"/>
        </w:rPr>
      </w:pPr>
      <w:r>
        <w:rPr>
          <w:lang w:val="en-US"/>
        </w:rPr>
        <w:t xml:space="preserve">Metrics for Lazy FCA with online train </w:t>
      </w:r>
      <w:r w:rsidR="00B9380F">
        <w:rPr>
          <w:lang w:val="en-US"/>
        </w:rPr>
        <w:t xml:space="preserve">is </w:t>
      </w:r>
      <w:r>
        <w:rPr>
          <w:lang w:val="en-US"/>
        </w:rPr>
        <w:t xml:space="preserve">almost the same. For it </w:t>
      </w:r>
      <w:r w:rsidR="00581566">
        <w:rPr>
          <w:lang w:val="en-US"/>
        </w:rPr>
        <w:t>took</w:t>
      </w:r>
      <w:r>
        <w:rPr>
          <w:lang w:val="en-US"/>
        </w:rPr>
        <w:t xml:space="preserve"> best tau = 6</w:t>
      </w:r>
    </w:p>
    <w:p w:rsidR="00581566" w:rsidRDefault="00581566" w:rsidP="005C7BA8">
      <w:pPr>
        <w:rPr>
          <w:lang w:val="en-US"/>
        </w:rPr>
      </w:pPr>
      <w:r>
        <w:rPr>
          <w:lang w:val="en-US"/>
        </w:rPr>
        <w:lastRenderedPageBreak/>
        <w:t>The result metrices table:</w:t>
      </w:r>
    </w:p>
    <w:p w:rsidR="00581566" w:rsidRDefault="00581566" w:rsidP="005C7BA8">
      <w:pPr>
        <w:rPr>
          <w:lang w:val="en-US"/>
        </w:rPr>
      </w:pPr>
      <w:r w:rsidRPr="00581566">
        <w:rPr>
          <w:lang w:val="en-US"/>
        </w:rPr>
        <w:drawing>
          <wp:inline distT="0" distB="0" distL="0" distR="0" wp14:anchorId="017E8237" wp14:editId="20323DA2">
            <wp:extent cx="4572000" cy="212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66" w:rsidRDefault="00581566" w:rsidP="005C7BA8">
      <w:pPr>
        <w:rPr>
          <w:lang w:val="en-US"/>
        </w:rPr>
      </w:pPr>
    </w:p>
    <w:p w:rsidR="00581566" w:rsidRDefault="00581566" w:rsidP="005C7BA8">
      <w:pPr>
        <w:rPr>
          <w:lang w:val="en-US"/>
        </w:rPr>
      </w:pPr>
    </w:p>
    <w:p w:rsidR="00581566" w:rsidRDefault="00581566" w:rsidP="005C7BA8">
      <w:pPr>
        <w:rPr>
          <w:lang w:val="en-US"/>
        </w:rPr>
      </w:pPr>
    </w:p>
    <w:p w:rsidR="00581566" w:rsidRPr="00581566" w:rsidRDefault="00581566" w:rsidP="005C7BA8">
      <w:pPr>
        <w:rPr>
          <w:sz w:val="32"/>
          <w:szCs w:val="32"/>
          <w:lang w:val="en-US"/>
        </w:rPr>
      </w:pPr>
      <w:r w:rsidRPr="00581566">
        <w:rPr>
          <w:sz w:val="32"/>
          <w:szCs w:val="32"/>
          <w:lang w:val="en-US"/>
        </w:rPr>
        <w:t xml:space="preserve">Let’s use it for Iris dataset. </w:t>
      </w:r>
    </w:p>
    <w:p w:rsidR="00581566" w:rsidRDefault="00581566" w:rsidP="005C7BA8">
      <w:pPr>
        <w:rPr>
          <w:lang w:val="en-US"/>
        </w:rPr>
      </w:pPr>
      <w:r>
        <w:rPr>
          <w:lang w:val="en-US"/>
        </w:rPr>
        <w:t>Only 1-st and 2-nd classes.</w:t>
      </w:r>
    </w:p>
    <w:p w:rsidR="00581566" w:rsidRDefault="00581566" w:rsidP="005C7BA8">
      <w:pPr>
        <w:rPr>
          <w:lang w:val="en-US"/>
        </w:rPr>
      </w:pPr>
      <w:r>
        <w:rPr>
          <w:lang w:val="en-US"/>
        </w:rPr>
        <w:t>Graph shows dependency metrics of tau</w:t>
      </w:r>
    </w:p>
    <w:p w:rsidR="00581566" w:rsidRDefault="00581566" w:rsidP="005C7B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67610" cy="1764030"/>
            <wp:effectExtent l="0" t="0" r="0" b="0"/>
            <wp:docPr id="3" name="Рисунок 3" descr="/var/folders/66/nyc869hs3v544ftd4fbm2brm0000gp/T/com.microsoft.Word/Content.MSO/EF0996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66/nyc869hs3v544ftd4fbm2brm0000gp/T/com.microsoft.Word/Content.MSO/EF09967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1566" w:rsidRDefault="00581566" w:rsidP="005C7BA8">
      <w:pPr>
        <w:rPr>
          <w:lang w:val="en-US"/>
        </w:rPr>
      </w:pPr>
      <w:r>
        <w:rPr>
          <w:lang w:val="en-US"/>
        </w:rPr>
        <w:t xml:space="preserve">Best tau for banknote’s task shows worse result, than </w:t>
      </w:r>
      <w:r w:rsidR="00B9380F">
        <w:rPr>
          <w:lang w:val="en-US"/>
        </w:rPr>
        <w:t xml:space="preserve">the </w:t>
      </w:r>
      <w:r>
        <w:rPr>
          <w:lang w:val="en-US"/>
        </w:rPr>
        <w:t>optimal one</w:t>
      </w:r>
      <w:r w:rsidR="00B9380F">
        <w:rPr>
          <w:lang w:val="en-US"/>
        </w:rPr>
        <w:t xml:space="preserve"> (tau=26)</w:t>
      </w:r>
      <w:r>
        <w:rPr>
          <w:lang w:val="en-US"/>
        </w:rPr>
        <w:t>.</w:t>
      </w:r>
    </w:p>
    <w:p w:rsidR="00581566" w:rsidRDefault="00581566" w:rsidP="005C7BA8">
      <w:pPr>
        <w:rPr>
          <w:lang w:val="en-US"/>
        </w:rPr>
      </w:pPr>
      <w:r w:rsidRPr="00581566">
        <w:rPr>
          <w:lang w:val="en-US"/>
        </w:rPr>
        <w:drawing>
          <wp:inline distT="0" distB="0" distL="0" distR="0" wp14:anchorId="0C8E07E4" wp14:editId="621A6BFA">
            <wp:extent cx="377190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66" w:rsidRDefault="00581566" w:rsidP="005C7BA8">
      <w:pPr>
        <w:rPr>
          <w:lang w:val="en-US"/>
        </w:rPr>
      </w:pPr>
    </w:p>
    <w:p w:rsidR="00581566" w:rsidRDefault="00581566" w:rsidP="005C7BA8">
      <w:pPr>
        <w:rPr>
          <w:lang w:val="en-US"/>
        </w:rPr>
      </w:pPr>
      <w:r>
        <w:rPr>
          <w:lang w:val="en-US"/>
        </w:rPr>
        <w:t xml:space="preserve">Results: 1) For my datasets FCA couldn’t win any of classic ml algorithms. </w:t>
      </w:r>
    </w:p>
    <w:p w:rsidR="00581566" w:rsidRPr="005C7BA8" w:rsidRDefault="00581566" w:rsidP="005C7BA8">
      <w:pPr>
        <w:rPr>
          <w:lang w:val="en-US"/>
        </w:rPr>
      </w:pPr>
      <w:r>
        <w:rPr>
          <w:lang w:val="en-US"/>
        </w:rPr>
        <w:t>2) Best hyperparameter for one task isn’t the best one for another one.</w:t>
      </w:r>
    </w:p>
    <w:sectPr w:rsidR="00581566" w:rsidRPr="005C7BA8" w:rsidSect="00B86ED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MathJax_Main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A8"/>
    <w:rsid w:val="00343904"/>
    <w:rsid w:val="00581566"/>
    <w:rsid w:val="005C7BA8"/>
    <w:rsid w:val="00AC5420"/>
    <w:rsid w:val="00B86ED2"/>
    <w:rsid w:val="00B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3AD03F"/>
  <w15:chartTrackingRefBased/>
  <w15:docId w15:val="{9F5F1DDB-EAC5-8147-93AD-BA1B95E5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7B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5C7BA8"/>
    <w:rPr>
      <w:color w:val="0000FF"/>
      <w:u w:val="single"/>
    </w:rPr>
  </w:style>
  <w:style w:type="character" w:customStyle="1" w:styleId="mi">
    <w:name w:val="mi"/>
    <w:basedOn w:val="a0"/>
    <w:rsid w:val="005C7BA8"/>
  </w:style>
  <w:style w:type="character" w:customStyle="1" w:styleId="mjxassistivemathml">
    <w:name w:val="mjx_assistive_mathml"/>
    <w:basedOn w:val="a0"/>
    <w:rsid w:val="005C7BA8"/>
  </w:style>
  <w:style w:type="character" w:customStyle="1" w:styleId="mo">
    <w:name w:val="mo"/>
    <w:basedOn w:val="a0"/>
    <w:rsid w:val="005C7BA8"/>
  </w:style>
  <w:style w:type="character" w:customStyle="1" w:styleId="mn">
    <w:name w:val="mn"/>
    <w:basedOn w:val="a0"/>
    <w:rsid w:val="005C7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3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rchive.ics.uci.edu/ml/datasets/banknote+authentic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2018-12-15T21:11:00Z</dcterms:created>
  <dcterms:modified xsi:type="dcterms:W3CDTF">2018-12-15T21:43:00Z</dcterms:modified>
</cp:coreProperties>
</file>