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A4176" w14:textId="6C4D9D57" w:rsidR="0004164B" w:rsidRPr="0067472A" w:rsidRDefault="0076258C" w:rsidP="0067472A">
      <w:pPr>
        <w:pStyle w:val="Subtitle"/>
        <w:jc w:val="center"/>
        <w:rPr>
          <w:b/>
          <w:color w:val="auto"/>
          <w:u w:val="single"/>
        </w:rPr>
      </w:pPr>
      <w:bookmarkStart w:id="0" w:name="_GoBack"/>
      <w:bookmarkEnd w:id="0"/>
      <w:r w:rsidRPr="0067472A">
        <w:rPr>
          <w:b/>
          <w:color w:val="auto"/>
          <w:u w:val="single"/>
        </w:rPr>
        <w:t>Homework #</w:t>
      </w:r>
      <w:r w:rsidR="00211A65">
        <w:rPr>
          <w:b/>
          <w:color w:val="auto"/>
          <w:u w:val="single"/>
        </w:rPr>
        <w:t>4</w:t>
      </w:r>
      <w:r w:rsidRPr="0067472A">
        <w:rPr>
          <w:b/>
          <w:color w:val="auto"/>
          <w:u w:val="single"/>
        </w:rPr>
        <w:t xml:space="preserve">: </w:t>
      </w:r>
      <w:r w:rsidR="00211A65">
        <w:rPr>
          <w:b/>
          <w:color w:val="auto"/>
          <w:u w:val="single"/>
        </w:rPr>
        <w:t>Blackjack</w:t>
      </w:r>
    </w:p>
    <w:p w14:paraId="59223C10" w14:textId="5C283E61" w:rsidR="00E010CE" w:rsidRDefault="00553B43" w:rsidP="00553B43">
      <w:pPr>
        <w:pStyle w:val="Heading1"/>
      </w:pPr>
      <w:r>
        <w:t>Acknowledgements and Disclaimers</w:t>
      </w:r>
    </w:p>
    <w:p w14:paraId="7B7361D5" w14:textId="7CA79494" w:rsidR="00520B56" w:rsidRDefault="00520B56" w:rsidP="00F804FB">
      <w:pPr>
        <w:pStyle w:val="Heading1"/>
      </w:pPr>
    </w:p>
    <w:p w14:paraId="0E593626" w14:textId="77777777" w:rsidR="00520B56" w:rsidRPr="00B37F90" w:rsidRDefault="00520B56" w:rsidP="00B37F90"/>
    <w:p w14:paraId="3437838B" w14:textId="097F4958" w:rsidR="00553B43" w:rsidRDefault="00553B43" w:rsidP="00553B43">
      <w:pPr>
        <w:pStyle w:val="Heading1"/>
      </w:pPr>
      <w:r>
        <w:t>Problem 1</w:t>
      </w:r>
    </w:p>
    <w:p w14:paraId="732D5B2E" w14:textId="2B7779AC" w:rsidR="00520B56" w:rsidRDefault="00520B56" w:rsidP="00520B56">
      <w:r>
        <w:t>Generally, the transition probabilities are given by</w:t>
      </w:r>
    </w:p>
    <w:tbl>
      <w:tblPr>
        <w:tblStyle w:val="TableGrid"/>
        <w:tblW w:w="0" w:type="auto"/>
        <w:tblLook w:val="04A0" w:firstRow="1" w:lastRow="0" w:firstColumn="1" w:lastColumn="0" w:noHBand="0" w:noVBand="1"/>
      </w:tblPr>
      <w:tblGrid>
        <w:gridCol w:w="895"/>
        <w:gridCol w:w="1080"/>
        <w:gridCol w:w="1350"/>
        <w:gridCol w:w="6025"/>
      </w:tblGrid>
      <w:tr w:rsidR="00F804FB" w14:paraId="7030ED0E" w14:textId="77777777" w:rsidTr="002E1D12">
        <w:tc>
          <w:tcPr>
            <w:tcW w:w="895" w:type="dxa"/>
            <w:shd w:val="clear" w:color="auto" w:fill="F2F2F2" w:themeFill="background1" w:themeFillShade="F2"/>
          </w:tcPr>
          <w:p w14:paraId="4D91BF04" w14:textId="77777777" w:rsidR="00F804FB" w:rsidRPr="00520B56" w:rsidRDefault="00F804FB" w:rsidP="002E1D12">
            <w:pPr>
              <w:jc w:val="center"/>
              <w:rPr>
                <w:b/>
              </w:rPr>
            </w:pPr>
            <w:r w:rsidRPr="00520B56">
              <w:rPr>
                <w:b/>
              </w:rPr>
              <w:t>State s</w:t>
            </w:r>
          </w:p>
        </w:tc>
        <w:tc>
          <w:tcPr>
            <w:tcW w:w="1080" w:type="dxa"/>
            <w:shd w:val="clear" w:color="auto" w:fill="F2F2F2" w:themeFill="background1" w:themeFillShade="F2"/>
          </w:tcPr>
          <w:p w14:paraId="6B59E5E0" w14:textId="77777777" w:rsidR="00F804FB" w:rsidRPr="00520B56" w:rsidRDefault="00F804FB" w:rsidP="002E1D12">
            <w:pPr>
              <w:jc w:val="center"/>
              <w:rPr>
                <w:b/>
              </w:rPr>
            </w:pPr>
            <w:r w:rsidRPr="00520B56">
              <w:rPr>
                <w:b/>
              </w:rPr>
              <w:t>Action a</w:t>
            </w:r>
          </w:p>
        </w:tc>
        <w:tc>
          <w:tcPr>
            <w:tcW w:w="1350" w:type="dxa"/>
            <w:shd w:val="clear" w:color="auto" w:fill="F2F2F2" w:themeFill="background1" w:themeFillShade="F2"/>
          </w:tcPr>
          <w:p w14:paraId="72D4B204" w14:textId="77777777" w:rsidR="00F804FB" w:rsidRPr="00520B56" w:rsidRDefault="00F804FB" w:rsidP="002E1D12">
            <w:pPr>
              <w:jc w:val="center"/>
              <w:rPr>
                <w:b/>
              </w:rPr>
            </w:pPr>
            <w:r w:rsidRPr="00520B56">
              <w:rPr>
                <w:b/>
              </w:rPr>
              <w:t xml:space="preserve">End </w:t>
            </w:r>
            <w:proofErr w:type="spellStart"/>
            <w:r w:rsidRPr="00520B56">
              <w:rPr>
                <w:b/>
              </w:rPr>
              <w:t>state s</w:t>
            </w:r>
            <w:proofErr w:type="spellEnd"/>
            <w:r w:rsidRPr="00520B56">
              <w:rPr>
                <w:b/>
              </w:rPr>
              <w:t>’</w:t>
            </w:r>
          </w:p>
        </w:tc>
        <w:tc>
          <w:tcPr>
            <w:tcW w:w="6025" w:type="dxa"/>
            <w:shd w:val="clear" w:color="auto" w:fill="F2F2F2" w:themeFill="background1" w:themeFillShade="F2"/>
          </w:tcPr>
          <w:p w14:paraId="64BE362B" w14:textId="77777777" w:rsidR="00F804FB" w:rsidRPr="00520B56" w:rsidRDefault="00F804FB" w:rsidP="002E1D12">
            <w:pPr>
              <w:jc w:val="center"/>
              <w:rPr>
                <w:b/>
              </w:rPr>
            </w:pPr>
            <w:r w:rsidRPr="00520B56">
              <w:rPr>
                <w:b/>
              </w:rPr>
              <w:t>Transition Probability T(</w:t>
            </w:r>
            <w:proofErr w:type="spellStart"/>
            <w:proofErr w:type="gramStart"/>
            <w:r w:rsidRPr="00520B56">
              <w:rPr>
                <w:b/>
              </w:rPr>
              <w:t>s,a</w:t>
            </w:r>
            <w:proofErr w:type="gramEnd"/>
            <w:r w:rsidRPr="00520B56">
              <w:rPr>
                <w:b/>
              </w:rPr>
              <w:t>,s</w:t>
            </w:r>
            <w:proofErr w:type="spellEnd"/>
            <w:r w:rsidRPr="00520B56">
              <w:rPr>
                <w:b/>
              </w:rPr>
              <w:t>’)</w:t>
            </w:r>
          </w:p>
        </w:tc>
      </w:tr>
      <w:tr w:rsidR="00F804FB" w14:paraId="640FEB29" w14:textId="77777777" w:rsidTr="002E1D12">
        <w:tc>
          <w:tcPr>
            <w:tcW w:w="895" w:type="dxa"/>
          </w:tcPr>
          <w:p w14:paraId="20031F55" w14:textId="77777777" w:rsidR="00F804FB" w:rsidRDefault="00F804FB" w:rsidP="002E1D12">
            <w:pPr>
              <w:jc w:val="center"/>
            </w:pPr>
            <w:r>
              <w:t>s</w:t>
            </w:r>
          </w:p>
        </w:tc>
        <w:tc>
          <w:tcPr>
            <w:tcW w:w="1080" w:type="dxa"/>
          </w:tcPr>
          <w:p w14:paraId="32D5D36D" w14:textId="77777777" w:rsidR="00F804FB" w:rsidRDefault="00F804FB" w:rsidP="002E1D12">
            <w:pPr>
              <w:jc w:val="center"/>
            </w:pPr>
            <w:r>
              <w:t>-1</w:t>
            </w:r>
          </w:p>
        </w:tc>
        <w:tc>
          <w:tcPr>
            <w:tcW w:w="1350" w:type="dxa"/>
          </w:tcPr>
          <w:p w14:paraId="501CC461" w14:textId="77777777" w:rsidR="00F804FB" w:rsidRDefault="00F804FB" w:rsidP="002E1D12">
            <w:pPr>
              <w:jc w:val="center"/>
            </w:pPr>
            <w:r>
              <w:t>s-1</w:t>
            </w:r>
          </w:p>
        </w:tc>
        <w:tc>
          <w:tcPr>
            <w:tcW w:w="6025" w:type="dxa"/>
          </w:tcPr>
          <w:p w14:paraId="7AA69786" w14:textId="77777777" w:rsidR="00F804FB" w:rsidRDefault="00F804FB" w:rsidP="002E1D12">
            <w:pPr>
              <w:jc w:val="center"/>
            </w:pPr>
            <w:r>
              <w:t>80%</w:t>
            </w:r>
          </w:p>
        </w:tc>
      </w:tr>
      <w:tr w:rsidR="00F804FB" w14:paraId="50B88A20" w14:textId="77777777" w:rsidTr="002E1D12">
        <w:tc>
          <w:tcPr>
            <w:tcW w:w="895" w:type="dxa"/>
          </w:tcPr>
          <w:p w14:paraId="51BD6AEC" w14:textId="77777777" w:rsidR="00F804FB" w:rsidRDefault="00F804FB" w:rsidP="002E1D12">
            <w:pPr>
              <w:jc w:val="center"/>
            </w:pPr>
            <w:r>
              <w:t>s</w:t>
            </w:r>
          </w:p>
        </w:tc>
        <w:tc>
          <w:tcPr>
            <w:tcW w:w="1080" w:type="dxa"/>
          </w:tcPr>
          <w:p w14:paraId="6ABBB035" w14:textId="77777777" w:rsidR="00F804FB" w:rsidRDefault="00F804FB" w:rsidP="002E1D12">
            <w:pPr>
              <w:jc w:val="center"/>
            </w:pPr>
            <w:r>
              <w:t>-1</w:t>
            </w:r>
          </w:p>
        </w:tc>
        <w:tc>
          <w:tcPr>
            <w:tcW w:w="1350" w:type="dxa"/>
          </w:tcPr>
          <w:p w14:paraId="3D63BE3E" w14:textId="77777777" w:rsidR="00F804FB" w:rsidRDefault="00F804FB" w:rsidP="002E1D12">
            <w:pPr>
              <w:jc w:val="center"/>
            </w:pPr>
            <w:r>
              <w:t>s+1</w:t>
            </w:r>
          </w:p>
        </w:tc>
        <w:tc>
          <w:tcPr>
            <w:tcW w:w="6025" w:type="dxa"/>
          </w:tcPr>
          <w:p w14:paraId="368613F6" w14:textId="77777777" w:rsidR="00F804FB" w:rsidRDefault="00F804FB" w:rsidP="002E1D12">
            <w:pPr>
              <w:jc w:val="center"/>
            </w:pPr>
            <w:r>
              <w:t>20%</w:t>
            </w:r>
          </w:p>
        </w:tc>
      </w:tr>
      <w:tr w:rsidR="00F804FB" w14:paraId="5E6D4D25" w14:textId="77777777" w:rsidTr="002E1D12">
        <w:tc>
          <w:tcPr>
            <w:tcW w:w="895" w:type="dxa"/>
          </w:tcPr>
          <w:p w14:paraId="5297CB96" w14:textId="77777777" w:rsidR="00F804FB" w:rsidRDefault="00F804FB" w:rsidP="002E1D12">
            <w:pPr>
              <w:jc w:val="center"/>
            </w:pPr>
            <w:r>
              <w:t>s</w:t>
            </w:r>
          </w:p>
        </w:tc>
        <w:tc>
          <w:tcPr>
            <w:tcW w:w="1080" w:type="dxa"/>
          </w:tcPr>
          <w:p w14:paraId="246A0ACB" w14:textId="77777777" w:rsidR="00F804FB" w:rsidRDefault="00F804FB" w:rsidP="002E1D12">
            <w:pPr>
              <w:jc w:val="center"/>
            </w:pPr>
            <w:r>
              <w:t>+1</w:t>
            </w:r>
          </w:p>
        </w:tc>
        <w:tc>
          <w:tcPr>
            <w:tcW w:w="1350" w:type="dxa"/>
          </w:tcPr>
          <w:p w14:paraId="132CC44C" w14:textId="77777777" w:rsidR="00F804FB" w:rsidRDefault="00F804FB" w:rsidP="002E1D12">
            <w:pPr>
              <w:jc w:val="center"/>
            </w:pPr>
            <w:r>
              <w:t>s+1</w:t>
            </w:r>
          </w:p>
        </w:tc>
        <w:tc>
          <w:tcPr>
            <w:tcW w:w="6025" w:type="dxa"/>
          </w:tcPr>
          <w:p w14:paraId="37735414" w14:textId="77777777" w:rsidR="00F804FB" w:rsidRDefault="00F804FB" w:rsidP="002E1D12">
            <w:pPr>
              <w:jc w:val="center"/>
            </w:pPr>
            <w:r>
              <w:t>30%</w:t>
            </w:r>
          </w:p>
        </w:tc>
      </w:tr>
      <w:tr w:rsidR="00F804FB" w14:paraId="7F422FCC" w14:textId="77777777" w:rsidTr="002E1D12">
        <w:tc>
          <w:tcPr>
            <w:tcW w:w="895" w:type="dxa"/>
          </w:tcPr>
          <w:p w14:paraId="22356207" w14:textId="77777777" w:rsidR="00F804FB" w:rsidRDefault="00F804FB" w:rsidP="002E1D12">
            <w:pPr>
              <w:jc w:val="center"/>
            </w:pPr>
            <w:r>
              <w:t>s</w:t>
            </w:r>
          </w:p>
        </w:tc>
        <w:tc>
          <w:tcPr>
            <w:tcW w:w="1080" w:type="dxa"/>
          </w:tcPr>
          <w:p w14:paraId="74FE7B5C" w14:textId="77777777" w:rsidR="00F804FB" w:rsidRDefault="00F804FB" w:rsidP="002E1D12">
            <w:pPr>
              <w:jc w:val="center"/>
            </w:pPr>
            <w:r>
              <w:t>+1</w:t>
            </w:r>
          </w:p>
        </w:tc>
        <w:tc>
          <w:tcPr>
            <w:tcW w:w="1350" w:type="dxa"/>
          </w:tcPr>
          <w:p w14:paraId="61CF69F0" w14:textId="77777777" w:rsidR="00F804FB" w:rsidRDefault="00F804FB" w:rsidP="002E1D12">
            <w:pPr>
              <w:jc w:val="center"/>
            </w:pPr>
            <w:r>
              <w:t>s-1</w:t>
            </w:r>
          </w:p>
        </w:tc>
        <w:tc>
          <w:tcPr>
            <w:tcW w:w="6025" w:type="dxa"/>
          </w:tcPr>
          <w:p w14:paraId="6D1FFD38" w14:textId="77777777" w:rsidR="00F804FB" w:rsidRDefault="00F804FB" w:rsidP="002E1D12">
            <w:pPr>
              <w:jc w:val="center"/>
            </w:pPr>
            <w:r>
              <w:t>70%</w:t>
            </w:r>
          </w:p>
        </w:tc>
      </w:tr>
    </w:tbl>
    <w:p w14:paraId="0ED797A7" w14:textId="77777777" w:rsidR="00520B56" w:rsidRPr="00520B56" w:rsidRDefault="00520B56" w:rsidP="00520B56"/>
    <w:p w14:paraId="501070FA" w14:textId="57851903" w:rsidR="00553B43" w:rsidRDefault="00553B43" w:rsidP="00553B43">
      <w:pPr>
        <w:pStyle w:val="Heading2"/>
      </w:pPr>
      <w:r>
        <w:t>Problem 1a</w:t>
      </w:r>
    </w:p>
    <w:p w14:paraId="281D7A95" w14:textId="21D97284" w:rsidR="00553B43" w:rsidRDefault="00553B43" w:rsidP="00553B43">
      <w:r>
        <w:t>The general value iteration formula for state s at iteration t is given by</w:t>
      </w:r>
    </w:p>
    <w:p w14:paraId="2E0AF9F6" w14:textId="0F04D179" w:rsidR="00553B43" w:rsidRPr="00A60D98" w:rsidRDefault="00DD4D88" w:rsidP="00553B43">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opt</m:t>
              </m:r>
            </m:sub>
            <m:sup>
              <m:d>
                <m:dPr>
                  <m:ctrlPr>
                    <w:rPr>
                      <w:rFonts w:ascii="Cambria Math" w:hAnsi="Cambria Math"/>
                      <w:i/>
                    </w:rPr>
                  </m:ctrlPr>
                </m:dPr>
                <m:e>
                  <m:r>
                    <w:rPr>
                      <w:rFonts w:ascii="Cambria Math" w:hAnsi="Cambria Math"/>
                    </w:rPr>
                    <m:t>t</m:t>
                  </m:r>
                </m:e>
              </m:d>
            </m:sup>
          </m:sSub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a∈Actions(s)</m:t>
                  </m:r>
                  <m:ctrlPr>
                    <w:rPr>
                      <w:rFonts w:ascii="Cambria Math" w:eastAsiaTheme="minorEastAsia" w:hAnsi="Cambria Math"/>
                    </w:rPr>
                  </m:ctrlPr>
                </m:lim>
              </m:limLow>
              <m:ctrlPr>
                <w:rPr>
                  <w:rFonts w:ascii="Cambria Math" w:hAnsi="Cambria Math"/>
                  <w:i/>
                </w:rPr>
              </m:ctrlPr>
            </m:fName>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sub>
                <m:sup/>
                <m:e>
                  <m:sSubSup>
                    <m:sSubSupPr>
                      <m:ctrlPr>
                        <w:rPr>
                          <w:rFonts w:ascii="Cambria Math" w:hAnsi="Cambria Math"/>
                          <w:i/>
                        </w:rPr>
                      </m:ctrlPr>
                    </m:sSubSupPr>
                    <m:e>
                      <m:r>
                        <w:rPr>
                          <w:rFonts w:ascii="Cambria Math" w:hAnsi="Cambria Math"/>
                        </w:rPr>
                        <m:t>Q</m:t>
                      </m:r>
                    </m:e>
                    <m:sub>
                      <m:r>
                        <w:rPr>
                          <w:rFonts w:ascii="Cambria Math" w:hAnsi="Cambria Math"/>
                        </w:rPr>
                        <m:t>opt</m:t>
                      </m:r>
                    </m:sub>
                    <m:sup>
                      <m:r>
                        <w:rPr>
                          <w:rFonts w:ascii="Cambria Math" w:hAnsi="Cambria Math"/>
                        </w:rPr>
                        <m:t>(t)</m:t>
                      </m:r>
                    </m:sup>
                  </m:sSubSup>
                  <m:r>
                    <w:rPr>
                      <w:rFonts w:ascii="Cambria Math" w:hAnsi="Cambria Math"/>
                    </w:rPr>
                    <m:t>(s,a)</m:t>
                  </m:r>
                </m:e>
              </m:nary>
              <m:ctrlPr>
                <w:rPr>
                  <w:rFonts w:ascii="Cambria Math" w:hAnsi="Cambria Math"/>
                  <w:i/>
                </w:rPr>
              </m:ctrlPr>
            </m:e>
          </m:func>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a∈Actions(s)</m:t>
                  </m:r>
                  <m:ctrlPr>
                    <w:rPr>
                      <w:rFonts w:ascii="Cambria Math" w:eastAsiaTheme="minorEastAsia" w:hAnsi="Cambria Math"/>
                    </w:rPr>
                  </m:ctrlPr>
                </m:lim>
              </m:limLow>
              <m:ctrlPr>
                <w:rPr>
                  <w:rFonts w:ascii="Cambria Math" w:hAnsi="Cambria Math"/>
                  <w:i/>
                </w:rPr>
              </m:ctrlPr>
            </m:fName>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begChr m:val="["/>
                      <m:endChr m:val="]"/>
                      <m:ctrlPr>
                        <w:rPr>
                          <w:rFonts w:ascii="Cambria Math" w:hAnsi="Cambria Math"/>
                          <w:i/>
                        </w:rPr>
                      </m:ctrlPr>
                    </m:dPr>
                    <m:e>
                      <m:r>
                        <w:rPr>
                          <w:rFonts w:ascii="Cambria Math" w:hAnsi="Cambria Math"/>
                        </w:rPr>
                        <m:t>Reward</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bSup>
                        <m:sSubSupPr>
                          <m:ctrlPr>
                            <w:rPr>
                              <w:rFonts w:ascii="Cambria Math" w:hAnsi="Cambria Math"/>
                              <w:i/>
                            </w:rPr>
                          </m:ctrlPr>
                        </m:sSubSupPr>
                        <m:e>
                          <m:r>
                            <w:rPr>
                              <w:rFonts w:ascii="Cambria Math" w:hAnsi="Cambria Math"/>
                            </w:rPr>
                            <m:t>V</m:t>
                          </m:r>
                        </m:e>
                        <m:sub>
                          <m:r>
                            <w:rPr>
                              <w:rFonts w:ascii="Cambria Math" w:hAnsi="Cambria Math"/>
                            </w:rPr>
                            <m:t>opt</m:t>
                          </m:r>
                        </m:sub>
                        <m:sup>
                          <m:d>
                            <m:dPr>
                              <m:ctrlPr>
                                <w:rPr>
                                  <w:rFonts w:ascii="Cambria Math" w:hAnsi="Cambria Math"/>
                                  <w:i/>
                                </w:rPr>
                              </m:ctrlPr>
                            </m:dPr>
                            <m:e>
                              <m:r>
                                <w:rPr>
                                  <w:rFonts w:ascii="Cambria Math" w:hAnsi="Cambria Math"/>
                                </w:rPr>
                                <m:t>t-1</m:t>
                              </m:r>
                            </m:e>
                          </m:d>
                        </m:sup>
                      </m:sSubSup>
                      <m:d>
                        <m:dPr>
                          <m:ctrlPr>
                            <w:rPr>
                              <w:rFonts w:ascii="Cambria Math" w:hAnsi="Cambria Math"/>
                              <w:i/>
                            </w:rPr>
                          </m:ctrlPr>
                        </m:dPr>
                        <m:e>
                          <m:r>
                            <w:rPr>
                              <w:rFonts w:ascii="Cambria Math" w:hAnsi="Cambria Math"/>
                            </w:rPr>
                            <m:t>s'</m:t>
                          </m:r>
                        </m:e>
                      </m:d>
                    </m:e>
                  </m:d>
                </m:e>
              </m:nary>
              <m:ctrlPr>
                <w:rPr>
                  <w:rFonts w:ascii="Cambria Math" w:hAnsi="Cambria Math"/>
                  <w:i/>
                </w:rPr>
              </m:ctrlPr>
            </m:e>
          </m:func>
        </m:oMath>
      </m:oMathPara>
    </w:p>
    <w:p w14:paraId="5243AFE5" w14:textId="47566751" w:rsidR="00A60D98" w:rsidRDefault="00A60D98" w:rsidP="00553B43">
      <w:pPr>
        <w:rPr>
          <w:rFonts w:eastAsiaTheme="minorEastAsia"/>
        </w:rPr>
      </w:pPr>
      <w:r>
        <w:rPr>
          <w:rFonts w:eastAsiaTheme="minorEastAsia"/>
        </w:rPr>
        <w:t xml:space="preserve">At the iteration t=0, we initialize the </w:t>
      </w:r>
      <w:r w:rsidR="003F5541">
        <w:rPr>
          <w:rFonts w:eastAsiaTheme="minorEastAsia"/>
        </w:rPr>
        <w:t xml:space="preserve">value function to be </w:t>
      </w:r>
      <w:r>
        <w:rPr>
          <w:rFonts w:eastAsiaTheme="minorEastAsia"/>
        </w:rPr>
        <w:t xml:space="preserve">0, </w:t>
      </w:r>
      <w:r w:rsidR="008225CD">
        <w:rPr>
          <w:rFonts w:eastAsiaTheme="minorEastAsia"/>
        </w:rPr>
        <w:t xml:space="preserve">and none of </w:t>
      </w:r>
      <w:r w:rsidR="00A67E90">
        <w:rPr>
          <w:rFonts w:eastAsiaTheme="minorEastAsia"/>
        </w:rPr>
        <w:t xml:space="preserve">the information about the reward </w:t>
      </w:r>
      <w:r w:rsidR="008225CD">
        <w:rPr>
          <w:rFonts w:eastAsiaTheme="minorEastAsia"/>
        </w:rPr>
        <w:t xml:space="preserve">of the end states has propagated to the start state. </w:t>
      </w:r>
      <w:proofErr w:type="gramStart"/>
      <w:r w:rsidR="008225CD">
        <w:rPr>
          <w:rFonts w:eastAsiaTheme="minorEastAsia"/>
        </w:rPr>
        <w:t>S</w:t>
      </w:r>
      <w:r>
        <w:rPr>
          <w:rFonts w:eastAsiaTheme="minorEastAsia"/>
        </w:rPr>
        <w:t>o</w:t>
      </w:r>
      <w:proofErr w:type="gramEnd"/>
      <w:r>
        <w:rPr>
          <w:rFonts w:eastAsiaTheme="minorEastAsia"/>
        </w:rPr>
        <w:t xml:space="preserve"> </w:t>
      </w:r>
      <w:r w:rsidR="008225CD">
        <w:rPr>
          <w:rFonts w:eastAsiaTheme="minorEastAsia"/>
        </w:rPr>
        <w:t>there is zero expected value to taking any action, meaning that the optimal value is simply</w:t>
      </w:r>
    </w:p>
    <w:p w14:paraId="19801832" w14:textId="77777777" w:rsidR="009E7F49" w:rsidRPr="009E7F49" w:rsidRDefault="00DD4D88" w:rsidP="009E7F49">
      <w:pPr>
        <w:rPr>
          <w:rFonts w:eastAsiaTheme="minorEastAsia"/>
          <w:b/>
        </w:rPr>
      </w:pPr>
      <m:oMathPara>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opt</m:t>
              </m:r>
            </m:sub>
            <m:sup>
              <m:d>
                <m:dPr>
                  <m:ctrlPr>
                    <w:rPr>
                      <w:rFonts w:ascii="Cambria Math" w:hAnsi="Cambria Math"/>
                      <w:b/>
                      <w:i/>
                    </w:rPr>
                  </m:ctrlPr>
                </m:dPr>
                <m:e>
                  <m:r>
                    <m:rPr>
                      <m:sty m:val="bi"/>
                    </m:rPr>
                    <w:rPr>
                      <w:rFonts w:ascii="Cambria Math" w:hAnsi="Cambria Math"/>
                    </w:rPr>
                    <m:t>0</m:t>
                  </m:r>
                </m:e>
              </m:d>
            </m:sup>
          </m:sSubSup>
          <m:d>
            <m:dPr>
              <m:ctrlPr>
                <w:rPr>
                  <w:rFonts w:ascii="Cambria Math" w:eastAsiaTheme="minorEastAsia" w:hAnsi="Cambria Math"/>
                  <w:b/>
                  <w:i/>
                </w:rPr>
              </m:ctrlPr>
            </m:dPr>
            <m:e>
              <m:r>
                <m:rPr>
                  <m:sty m:val="bi"/>
                </m:rPr>
                <w:rPr>
                  <w:rFonts w:ascii="Cambria Math" w:eastAsiaTheme="minorEastAsia" w:hAnsi="Cambria Math"/>
                </w:rPr>
                <m:t>s</m:t>
              </m:r>
            </m:e>
          </m:d>
          <m:r>
            <m:rPr>
              <m:sty m:val="bi"/>
            </m:rP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s:</m:t>
              </m:r>
              <m:sSubSup>
                <m:sSubSupPr>
                  <m:ctrlPr>
                    <w:rPr>
                      <w:rFonts w:ascii="Cambria Math" w:eastAsiaTheme="minorEastAsia" w:hAnsi="Cambria Math"/>
                      <w:b/>
                      <w:i/>
                    </w:rPr>
                  </m:ctrlPr>
                </m:sSubSupPr>
                <m:e>
                  <m:r>
                    <m:rPr>
                      <m:sty m:val="bi"/>
                    </m:rPr>
                    <w:rPr>
                      <w:rFonts w:ascii="Cambria Math" w:eastAsiaTheme="minorEastAsia" w:hAnsi="Cambria Math"/>
                    </w:rPr>
                    <m:t>V</m:t>
                  </m:r>
                </m:e>
                <m:sub>
                  <m:r>
                    <m:rPr>
                      <m:sty m:val="bi"/>
                    </m:rPr>
                    <w:rPr>
                      <w:rFonts w:ascii="Cambria Math" w:eastAsiaTheme="minorEastAsia" w:hAnsi="Cambria Math"/>
                    </w:rPr>
                    <m:t>opt</m:t>
                  </m:r>
                </m:sub>
                <m:sup>
                  <m:r>
                    <m:rPr>
                      <m:sty m:val="bi"/>
                    </m:rPr>
                    <w:rPr>
                      <w:rFonts w:ascii="Cambria Math" w:eastAsiaTheme="minorEastAsia" w:hAnsi="Cambria Math"/>
                    </w:rPr>
                    <m:t>(0)</m:t>
                  </m:r>
                </m:sup>
              </m:sSubSup>
              <m:d>
                <m:dPr>
                  <m:ctrlPr>
                    <w:rPr>
                      <w:rFonts w:ascii="Cambria Math" w:eastAsiaTheme="minorEastAsia" w:hAnsi="Cambria Math"/>
                      <w:b/>
                      <w:i/>
                    </w:rPr>
                  </m:ctrlPr>
                </m:dPr>
                <m:e>
                  <m:r>
                    <m:rPr>
                      <m:sty m:val="bi"/>
                    </m:rPr>
                    <w:rPr>
                      <w:rFonts w:ascii="Cambria Math" w:eastAsiaTheme="minorEastAsia" w:hAnsi="Cambria Math"/>
                    </w:rPr>
                    <m:t>s</m:t>
                  </m:r>
                </m:e>
              </m:d>
            </m:e>
          </m:d>
          <m:r>
            <m:rPr>
              <m:sty m:val="bi"/>
            </m:rPr>
            <w:rPr>
              <w:rFonts w:ascii="Cambria Math" w:eastAsiaTheme="minorEastAsia" w:hAnsi="Cambria Math"/>
            </w:rPr>
            <m:t>={-2:0,-1:0, 0:0,1:0,2:0}</m:t>
          </m:r>
        </m:oMath>
      </m:oMathPara>
    </w:p>
    <w:p w14:paraId="2A1437A1" w14:textId="529EB8A9" w:rsidR="00520B56" w:rsidRDefault="00630F32" w:rsidP="00553B43">
      <w:pPr>
        <w:rPr>
          <w:rFonts w:eastAsiaTheme="minorEastAsia"/>
        </w:rPr>
      </w:pPr>
      <w:r>
        <w:rPr>
          <w:rFonts w:eastAsiaTheme="minorEastAsia"/>
        </w:rPr>
        <w:t xml:space="preserve">For any given state, we can </w:t>
      </w:r>
      <w:r w:rsidR="00520B56">
        <w:rPr>
          <w:rFonts w:eastAsiaTheme="minorEastAsia"/>
        </w:rPr>
        <w:t>either go forward or backward</w:t>
      </w:r>
      <w:r w:rsidR="00D379F8">
        <w:rPr>
          <w:rFonts w:eastAsiaTheme="minorEastAsia"/>
        </w:rPr>
        <w:t xml:space="preserve">, </w:t>
      </w:r>
      <w:r>
        <w:rPr>
          <w:rFonts w:eastAsiaTheme="minorEastAsia"/>
        </w:rPr>
        <w:t xml:space="preserve">but the expected reward </w:t>
      </w:r>
      <w:proofErr w:type="spellStart"/>
      <w:proofErr w:type="gramStart"/>
      <w:r>
        <w:rPr>
          <w:rFonts w:eastAsiaTheme="minorEastAsia"/>
        </w:rPr>
        <w:t>R</w:t>
      </w:r>
      <w:r>
        <w:rPr>
          <w:rFonts w:eastAsiaTheme="minorEastAsia"/>
          <w:vertAlign w:val="subscript"/>
        </w:rPr>
        <w:t>E,a</w:t>
      </w:r>
      <w:proofErr w:type="spellEnd"/>
      <w:proofErr w:type="gramEnd"/>
      <w:r>
        <w:rPr>
          <w:rFonts w:eastAsiaTheme="minorEastAsia"/>
        </w:rPr>
        <w:t xml:space="preserve"> for taking any given action </w:t>
      </w:r>
      <w:r w:rsidR="004E1BC6">
        <w:rPr>
          <w:rFonts w:eastAsiaTheme="minorEastAsia"/>
        </w:rPr>
        <w:t xml:space="preserve">a </w:t>
      </w:r>
      <w:r>
        <w:rPr>
          <w:rFonts w:eastAsiaTheme="minorEastAsia"/>
        </w:rPr>
        <w:t>depends on the state we end in</w:t>
      </w:r>
      <w:r w:rsidR="00520B56">
        <w:rPr>
          <w:rFonts w:eastAsiaTheme="minorEastAsia"/>
        </w:rPr>
        <w:t>:</w:t>
      </w:r>
    </w:p>
    <w:p w14:paraId="47A328AF" w14:textId="09D593D0" w:rsidR="00470ABE" w:rsidRPr="006B3720" w:rsidRDefault="00DD4D88" w:rsidP="00553B43">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a∈Actions(s)</m:t>
                  </m:r>
                  <m:ctrlPr>
                    <w:rPr>
                      <w:rFonts w:ascii="Cambria Math" w:eastAsiaTheme="minorEastAsia" w:hAnsi="Cambria Math"/>
                    </w:rPr>
                  </m:ctrlPr>
                </m:lim>
              </m:limLow>
              <m:ctrlPr>
                <w:rPr>
                  <w:rFonts w:ascii="Cambria Math" w:hAnsi="Cambria Math"/>
                  <w:i/>
                </w:rPr>
              </m:ctrlPr>
            </m:fName>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begChr m:val="["/>
                      <m:endChr m:val="]"/>
                      <m:ctrlPr>
                        <w:rPr>
                          <w:rFonts w:ascii="Cambria Math" w:hAnsi="Cambria Math"/>
                          <w:i/>
                        </w:rPr>
                      </m:ctrlPr>
                    </m:dPr>
                    <m:e>
                      <m:r>
                        <w:rPr>
                          <w:rFonts w:ascii="Cambria Math" w:hAnsi="Cambria Math"/>
                        </w:rPr>
                        <m:t>Reward</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e>
                  </m:d>
                </m:e>
              </m:nary>
              <m:ctrlPr>
                <w:rPr>
                  <w:rFonts w:ascii="Cambria Math" w:hAnsi="Cambria Math"/>
                  <w:i/>
                </w:rPr>
              </m:ctrlPr>
            </m:e>
          </m:func>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e>
          </m:d>
        </m:oMath>
      </m:oMathPara>
    </w:p>
    <w:p w14:paraId="28345498" w14:textId="1C62FFB1" w:rsidR="006B3720" w:rsidRPr="00D379F8" w:rsidRDefault="006B3720" w:rsidP="00553B43">
      <w:pPr>
        <w:rPr>
          <w:rFonts w:eastAsiaTheme="minorEastAsia"/>
        </w:rPr>
      </w:pPr>
      <w:r>
        <w:rPr>
          <w:rFonts w:eastAsiaTheme="minorEastAsia"/>
        </w:rPr>
        <w:t>For the first iteration, we can cancel out the recursive term since all values are initialized to zero, so that we have</w:t>
      </w:r>
    </w:p>
    <w:p w14:paraId="3C5FEF67" w14:textId="7B3A21AE" w:rsidR="00D379F8" w:rsidRPr="006B3720" w:rsidRDefault="00DD4D88" w:rsidP="00553B4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a∈Actions(s)</m:t>
                  </m:r>
                  <m:ctrlPr>
                    <w:rPr>
                      <w:rFonts w:ascii="Cambria Math" w:eastAsiaTheme="minorEastAsia" w:hAnsi="Cambria Math"/>
                    </w:rPr>
                  </m:ctrlPr>
                </m:lim>
              </m:limLow>
              <m:ctrlPr>
                <w:rPr>
                  <w:rFonts w:ascii="Cambria Math" w:hAnsi="Cambria Math"/>
                  <w:i/>
                </w:rPr>
              </m:ctrlPr>
            </m:fName>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begChr m:val="["/>
                      <m:endChr m:val="]"/>
                      <m:ctrlPr>
                        <w:rPr>
                          <w:rFonts w:ascii="Cambria Math" w:hAnsi="Cambria Math"/>
                          <w:i/>
                        </w:rPr>
                      </m:ctrlPr>
                    </m:dPr>
                    <m:e>
                      <m:r>
                        <w:rPr>
                          <w:rFonts w:ascii="Cambria Math" w:hAnsi="Cambria Math"/>
                        </w:rPr>
                        <m:t>Reward</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e>
                  </m:d>
                </m:e>
              </m:nary>
              <m:ctrlPr>
                <w:rPr>
                  <w:rFonts w:ascii="Cambria Math" w:hAnsi="Cambria Math"/>
                  <w:i/>
                </w:rPr>
              </m:ctrlPr>
            </m:e>
          </m:func>
        </m:oMath>
      </m:oMathPara>
    </w:p>
    <w:p w14:paraId="002AF7FE" w14:textId="12FEC1A6" w:rsidR="006B3720" w:rsidRPr="006B3720" w:rsidRDefault="006B3720" w:rsidP="00553B43">
      <w:pPr>
        <w:rPr>
          <w:rFonts w:eastAsiaTheme="minorEastAsia"/>
        </w:rPr>
      </w:pPr>
      <w:r>
        <w:rPr>
          <w:rFonts w:eastAsiaTheme="minorEastAsia"/>
        </w:rPr>
        <w:t>For s=-1 we have</w:t>
      </w:r>
    </w:p>
    <w:p w14:paraId="1AE16B37" w14:textId="538CC14D" w:rsidR="006B3720" w:rsidRPr="00D379F8" w:rsidRDefault="00DD4D88" w:rsidP="00553B43">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0.3</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20</m:t>
                  </m:r>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-5</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12.5,15</m:t>
                  </m:r>
                </m:e>
              </m:d>
            </m:e>
          </m:func>
          <m:r>
            <w:rPr>
              <w:rFonts w:ascii="Cambria Math" w:eastAsiaTheme="minorEastAsia" w:hAnsi="Cambria Math"/>
            </w:rPr>
            <m:t>=</m:t>
          </m:r>
          <m:r>
            <m:rPr>
              <m:sty m:val="bi"/>
            </m:rPr>
            <w:rPr>
              <w:rFonts w:ascii="Cambria Math" w:eastAsiaTheme="minorEastAsia" w:hAnsi="Cambria Math"/>
            </w:rPr>
            <m:t>15</m:t>
          </m:r>
        </m:oMath>
      </m:oMathPara>
    </w:p>
    <w:p w14:paraId="46CA7EA2" w14:textId="1A4F99CC" w:rsidR="00D379F8" w:rsidRDefault="00D379F8" w:rsidP="00553B43">
      <w:pPr>
        <w:rPr>
          <w:rFonts w:eastAsiaTheme="minorEastAsia"/>
        </w:rPr>
      </w:pPr>
      <w:r>
        <w:rPr>
          <w:rFonts w:eastAsiaTheme="minorEastAsia"/>
        </w:rPr>
        <w:t>For s=0 we have</w:t>
      </w:r>
    </w:p>
    <w:p w14:paraId="7BB56555" w14:textId="4F7B05B7" w:rsidR="006B3720" w:rsidRPr="006B3720" w:rsidRDefault="00DD4D88" w:rsidP="006B3720">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s=0</m:t>
              </m:r>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0.3</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-5</m:t>
                  </m:r>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-5</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-5,-5</m:t>
                  </m:r>
                </m:e>
              </m:d>
            </m:e>
          </m:func>
          <m:r>
            <w:rPr>
              <w:rFonts w:ascii="Cambria Math" w:eastAsiaTheme="minorEastAsia" w:hAnsi="Cambria Math"/>
            </w:rPr>
            <m:t>=</m:t>
          </m:r>
          <m:r>
            <m:rPr>
              <m:sty m:val="bi"/>
            </m:rPr>
            <w:rPr>
              <w:rFonts w:ascii="Cambria Math" w:eastAsiaTheme="minorEastAsia" w:hAnsi="Cambria Math"/>
            </w:rPr>
            <m:t>-5</m:t>
          </m:r>
        </m:oMath>
      </m:oMathPara>
    </w:p>
    <w:p w14:paraId="3D970E8E" w14:textId="374862DF" w:rsidR="006B3720" w:rsidRDefault="006B3720" w:rsidP="006B3720">
      <w:pPr>
        <w:rPr>
          <w:rFonts w:eastAsiaTheme="minorEastAsia"/>
        </w:rPr>
      </w:pPr>
      <w:r>
        <w:rPr>
          <w:rFonts w:eastAsiaTheme="minorEastAsia"/>
        </w:rPr>
        <w:lastRenderedPageBreak/>
        <w:t xml:space="preserve">And for s=1 </w:t>
      </w:r>
      <w:r w:rsidR="008804C5">
        <w:rPr>
          <w:rFonts w:eastAsiaTheme="minorEastAsia"/>
        </w:rPr>
        <w:t>we have</w:t>
      </w:r>
    </w:p>
    <w:p w14:paraId="4BC80AF5" w14:textId="75594182" w:rsidR="00D709A6" w:rsidRPr="005433E0" w:rsidRDefault="00DD4D88" w:rsidP="00D709A6">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s=0</m:t>
              </m:r>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0.3</m:t>
              </m:r>
              <m:d>
                <m:dPr>
                  <m:ctrlPr>
                    <w:rPr>
                      <w:rFonts w:ascii="Cambria Math" w:eastAsiaTheme="minorEastAsia" w:hAnsi="Cambria Math"/>
                      <w:i/>
                    </w:rPr>
                  </m:ctrlPr>
                </m:dPr>
                <m:e>
                  <m:r>
                    <w:rPr>
                      <w:rFonts w:ascii="Cambria Math" w:eastAsiaTheme="minorEastAsia" w:hAnsi="Cambria Math"/>
                    </w:rPr>
                    <m:t>100</m:t>
                  </m:r>
                </m:e>
              </m:d>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-5</m:t>
                  </m:r>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100</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26.5,16</m:t>
                  </m:r>
                </m:e>
              </m:d>
            </m:e>
          </m:func>
          <m:r>
            <w:rPr>
              <w:rFonts w:ascii="Cambria Math" w:eastAsiaTheme="minorEastAsia" w:hAnsi="Cambria Math"/>
            </w:rPr>
            <m:t>=</m:t>
          </m:r>
          <m:r>
            <m:rPr>
              <m:sty m:val="bi"/>
            </m:rPr>
            <w:rPr>
              <w:rFonts w:ascii="Cambria Math" w:eastAsiaTheme="minorEastAsia" w:hAnsi="Cambria Math"/>
            </w:rPr>
            <m:t>26.5</m:t>
          </m:r>
        </m:oMath>
      </m:oMathPara>
    </w:p>
    <w:p w14:paraId="7C330BC3" w14:textId="3A4AD2E0" w:rsidR="005433E0" w:rsidRPr="005433E0" w:rsidRDefault="005433E0" w:rsidP="00D709A6">
      <w:pPr>
        <w:rPr>
          <w:rFonts w:eastAsiaTheme="minorEastAsia"/>
        </w:rPr>
      </w:pPr>
      <w:r>
        <w:rPr>
          <w:rFonts w:eastAsiaTheme="minorEastAsia"/>
        </w:rPr>
        <w:t>So that we have</w:t>
      </w:r>
    </w:p>
    <w:p w14:paraId="6F3D138F" w14:textId="77777777" w:rsidR="009E7F49" w:rsidRPr="009E7F49" w:rsidRDefault="00DD4D88" w:rsidP="009E7F49">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s:</m:t>
              </m:r>
              <m:sSubSup>
                <m:sSubSupPr>
                  <m:ctrlPr>
                    <w:rPr>
                      <w:rFonts w:ascii="Cambria Math" w:eastAsiaTheme="minorEastAsia" w:hAnsi="Cambria Math"/>
                      <w:b/>
                      <w:i/>
                    </w:rPr>
                  </m:ctrlPr>
                </m:sSubSupPr>
                <m:e>
                  <m:r>
                    <m:rPr>
                      <m:sty m:val="bi"/>
                    </m:rPr>
                    <w:rPr>
                      <w:rFonts w:ascii="Cambria Math" w:eastAsiaTheme="minorEastAsia" w:hAnsi="Cambria Math"/>
                    </w:rPr>
                    <m:t>V</m:t>
                  </m:r>
                </m:e>
                <m:sub>
                  <m:r>
                    <m:rPr>
                      <m:sty m:val="bi"/>
                    </m:rPr>
                    <w:rPr>
                      <w:rFonts w:ascii="Cambria Math" w:eastAsiaTheme="minorEastAsia" w:hAnsi="Cambria Math"/>
                    </w:rPr>
                    <m:t>opt</m:t>
                  </m:r>
                </m:sub>
                <m:sup>
                  <m:r>
                    <m:rPr>
                      <m:sty m:val="bi"/>
                    </m:rPr>
                    <w:rPr>
                      <w:rFonts w:ascii="Cambria Math" w:eastAsiaTheme="minorEastAsia" w:hAnsi="Cambria Math"/>
                    </w:rPr>
                    <m:t>(1)</m:t>
                  </m:r>
                </m:sup>
              </m:sSubSup>
              <m:d>
                <m:dPr>
                  <m:ctrlPr>
                    <w:rPr>
                      <w:rFonts w:ascii="Cambria Math" w:eastAsiaTheme="minorEastAsia" w:hAnsi="Cambria Math"/>
                      <w:b/>
                      <w:i/>
                    </w:rPr>
                  </m:ctrlPr>
                </m:dPr>
                <m:e>
                  <m:r>
                    <m:rPr>
                      <m:sty m:val="bi"/>
                    </m:rPr>
                    <w:rPr>
                      <w:rFonts w:ascii="Cambria Math" w:eastAsiaTheme="minorEastAsia" w:hAnsi="Cambria Math"/>
                    </w:rPr>
                    <m:t>s</m:t>
                  </m:r>
                </m:e>
              </m:d>
            </m:e>
          </m:d>
          <m:r>
            <m:rPr>
              <m:sty m:val="bi"/>
            </m:rPr>
            <w:rPr>
              <w:rFonts w:ascii="Cambria Math" w:eastAsiaTheme="minorEastAsia" w:hAnsi="Cambria Math"/>
            </w:rPr>
            <m:t>={-2:0,-1:15,0:-5,1:26.5,2:0}</m:t>
          </m:r>
        </m:oMath>
      </m:oMathPara>
    </w:p>
    <w:p w14:paraId="4C5C9F57" w14:textId="001D4781" w:rsidR="00F7346B" w:rsidRDefault="00F7346B" w:rsidP="006B3720">
      <w:pPr>
        <w:rPr>
          <w:rFonts w:eastAsiaTheme="minorEastAsia"/>
        </w:rPr>
      </w:pPr>
      <w:r>
        <w:rPr>
          <w:rFonts w:eastAsiaTheme="minorEastAsia"/>
        </w:rPr>
        <w:t>For the second iteration, we repeat the computations and now must include the expected values of the previous iteration with the appropriate discount</w:t>
      </w:r>
      <w:r w:rsidR="00377DDD">
        <w:rPr>
          <w:rFonts w:eastAsiaTheme="minorEastAsia"/>
        </w:rPr>
        <w:t xml:space="preserve">. </w:t>
      </w:r>
      <w:proofErr w:type="gramStart"/>
      <w:r w:rsidR="00377DDD">
        <w:rPr>
          <w:rFonts w:eastAsiaTheme="minorEastAsia"/>
        </w:rPr>
        <w:t>However</w:t>
      </w:r>
      <w:proofErr w:type="gramEnd"/>
      <w:r w:rsidR="00377DDD">
        <w:rPr>
          <w:rFonts w:eastAsiaTheme="minorEastAsia"/>
        </w:rPr>
        <w:t xml:space="preserve"> since</w:t>
      </w:r>
      <w:r>
        <w:rPr>
          <w:rFonts w:eastAsiaTheme="minorEastAsia"/>
        </w:rPr>
        <w:t xml:space="preserve"> </w:t>
      </w:r>
      <m:oMath>
        <m:r>
          <w:rPr>
            <w:rFonts w:ascii="Cambria Math" w:eastAsiaTheme="minorEastAsia" w:hAnsi="Cambria Math"/>
          </w:rPr>
          <m:t>γ=1</m:t>
        </m:r>
      </m:oMath>
      <w:r w:rsidR="00377DDD">
        <w:rPr>
          <w:rFonts w:eastAsiaTheme="minorEastAsia"/>
        </w:rPr>
        <w:t xml:space="preserve"> </w:t>
      </w:r>
      <w:r w:rsidR="00367BE7">
        <w:rPr>
          <w:rFonts w:eastAsiaTheme="minorEastAsia"/>
        </w:rPr>
        <w:t>we have</w:t>
      </w:r>
    </w:p>
    <w:p w14:paraId="2AAB7699" w14:textId="77777777" w:rsidR="00367BE7" w:rsidRPr="006B3720" w:rsidRDefault="00367BE7" w:rsidP="006B3720">
      <w:pPr>
        <w:rPr>
          <w:rFonts w:eastAsiaTheme="minorEastAsia"/>
        </w:rPr>
      </w:pPr>
    </w:p>
    <w:p w14:paraId="181E9025" w14:textId="596A7A9A" w:rsidR="00377DDD" w:rsidRPr="00754D34" w:rsidRDefault="00DD4D88" w:rsidP="00377DD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a∈Actions</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rPr>
                  </m:ctrlPr>
                </m:lim>
              </m:limLow>
              <m:ctrlPr>
                <w:rPr>
                  <w:rFonts w:ascii="Cambria Math" w:hAnsi="Cambria Math"/>
                  <w:i/>
                </w:rPr>
              </m:ctrlPr>
            </m:fName>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begChr m:val="["/>
                      <m:endChr m:val="]"/>
                      <m:ctrlPr>
                        <w:rPr>
                          <w:rFonts w:ascii="Cambria Math" w:hAnsi="Cambria Math"/>
                          <w:i/>
                        </w:rPr>
                      </m:ctrlPr>
                    </m:dPr>
                    <m:e>
                      <m:r>
                        <w:rPr>
                          <w:rFonts w:ascii="Cambria Math" w:hAnsi="Cambria Math"/>
                        </w:rPr>
                        <m:t>Reward</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opt</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s'</m:t>
                          </m:r>
                        </m:e>
                      </m:d>
                    </m:e>
                  </m:d>
                </m:e>
              </m:nary>
              <m:ctrlPr>
                <w:rPr>
                  <w:rFonts w:ascii="Cambria Math" w:hAnsi="Cambria Math"/>
                  <w:i/>
                </w:rPr>
              </m:ctrlPr>
            </m:e>
          </m:func>
        </m:oMath>
      </m:oMathPara>
    </w:p>
    <w:p w14:paraId="3B7CBE00" w14:textId="0552860A" w:rsidR="00754D34" w:rsidRDefault="00754D34" w:rsidP="00377DDD">
      <w:pPr>
        <w:rPr>
          <w:rFonts w:eastAsiaTheme="minorEastAsia"/>
        </w:rPr>
      </w:pPr>
      <w:r>
        <w:rPr>
          <w:rFonts w:eastAsiaTheme="minorEastAsia"/>
        </w:rPr>
        <w:t>For s=-1 we have</w:t>
      </w:r>
    </w:p>
    <w:p w14:paraId="49ECE5E7" w14:textId="24A161B8" w:rsidR="001F02A5" w:rsidRPr="00692A58" w:rsidRDefault="00DD4D88" w:rsidP="00377DDD">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0.3</m:t>
              </m:r>
              <m:d>
                <m:dPr>
                  <m:ctrlPr>
                    <w:rPr>
                      <w:rFonts w:ascii="Cambria Math" w:eastAsiaTheme="minorEastAsia" w:hAnsi="Cambria Math"/>
                      <w:i/>
                    </w:rPr>
                  </m:ctrlPr>
                </m:dPr>
                <m:e>
                  <m:r>
                    <w:rPr>
                      <w:rFonts w:ascii="Cambria Math" w:eastAsiaTheme="minorEastAsia" w:hAnsi="Cambria Math"/>
                    </w:rPr>
                    <m:t>-5+(-5)</m:t>
                  </m:r>
                </m:e>
              </m:d>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20+0</m:t>
                  </m:r>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20+0</m:t>
                  </m:r>
                </m:e>
              </m:d>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-5+(-5)</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11,14</m:t>
                  </m:r>
                </m:e>
              </m:d>
            </m:e>
          </m:func>
          <m:r>
            <w:rPr>
              <w:rFonts w:ascii="Cambria Math" w:eastAsiaTheme="minorEastAsia" w:hAnsi="Cambria Math"/>
            </w:rPr>
            <m:t>=</m:t>
          </m:r>
          <m:r>
            <m:rPr>
              <m:sty m:val="bi"/>
            </m:rPr>
            <w:rPr>
              <w:rFonts w:ascii="Cambria Math" w:eastAsiaTheme="minorEastAsia" w:hAnsi="Cambria Math"/>
            </w:rPr>
            <m:t>14</m:t>
          </m:r>
        </m:oMath>
      </m:oMathPara>
    </w:p>
    <w:p w14:paraId="4B346F37" w14:textId="6E40AA73" w:rsidR="00754D34" w:rsidRDefault="00754D34" w:rsidP="00754D34">
      <w:pPr>
        <w:rPr>
          <w:rFonts w:eastAsiaTheme="minorEastAsia"/>
        </w:rPr>
      </w:pPr>
      <w:r w:rsidRPr="00754D34">
        <w:rPr>
          <w:rFonts w:eastAsiaTheme="minorEastAsia"/>
        </w:rPr>
        <w:t>For s=0</w:t>
      </w:r>
      <w:r>
        <w:rPr>
          <w:rFonts w:eastAsiaTheme="minorEastAsia"/>
        </w:rPr>
        <w:t xml:space="preserve"> we have</w:t>
      </w:r>
    </w:p>
    <w:p w14:paraId="41D7EBFF" w14:textId="68B7A334" w:rsidR="00692A58" w:rsidRPr="006C2CE0" w:rsidRDefault="00DD4D88" w:rsidP="00754D34">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s=0</m:t>
              </m:r>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0.3</m:t>
              </m:r>
              <m:d>
                <m:dPr>
                  <m:ctrlPr>
                    <w:rPr>
                      <w:rFonts w:ascii="Cambria Math" w:eastAsiaTheme="minorEastAsia" w:hAnsi="Cambria Math"/>
                      <w:i/>
                    </w:rPr>
                  </m:ctrlPr>
                </m:dPr>
                <m:e>
                  <m:r>
                    <w:rPr>
                      <w:rFonts w:ascii="Cambria Math" w:eastAsiaTheme="minorEastAsia" w:hAnsi="Cambria Math"/>
                    </w:rPr>
                    <m:t>-5+26.5</m:t>
                  </m:r>
                </m:e>
              </m:d>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-5+15</m:t>
                  </m:r>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-5+15</m:t>
                  </m:r>
                </m:e>
              </m:d>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-5+26.5</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13.45,12.3</m:t>
                  </m:r>
                </m:e>
              </m:d>
            </m:e>
          </m:func>
          <m:r>
            <w:rPr>
              <w:rFonts w:ascii="Cambria Math" w:eastAsiaTheme="minorEastAsia" w:hAnsi="Cambria Math"/>
            </w:rPr>
            <m:t>=</m:t>
          </m:r>
          <m:r>
            <m:rPr>
              <m:sty m:val="bi"/>
            </m:rPr>
            <w:rPr>
              <w:rFonts w:ascii="Cambria Math" w:eastAsiaTheme="minorEastAsia" w:hAnsi="Cambria Math"/>
            </w:rPr>
            <m:t>13.45</m:t>
          </m:r>
        </m:oMath>
      </m:oMathPara>
    </w:p>
    <w:p w14:paraId="70F6B66E" w14:textId="2CC90CBC" w:rsidR="00CB0D51" w:rsidRDefault="00CB0D51" w:rsidP="001F02A5">
      <w:pPr>
        <w:rPr>
          <w:rFonts w:eastAsiaTheme="minorEastAsia"/>
        </w:rPr>
      </w:pPr>
      <w:r>
        <w:rPr>
          <w:rFonts w:eastAsiaTheme="minorEastAsia"/>
        </w:rPr>
        <w:t>For s=1 we have</w:t>
      </w:r>
    </w:p>
    <w:p w14:paraId="1A9C7583" w14:textId="2CD72C41" w:rsidR="0067129C" w:rsidRPr="001C3718" w:rsidRDefault="00DD4D88" w:rsidP="0067129C">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0.3</m:t>
              </m:r>
              <m:d>
                <m:dPr>
                  <m:ctrlPr>
                    <w:rPr>
                      <w:rFonts w:ascii="Cambria Math" w:eastAsiaTheme="minorEastAsia" w:hAnsi="Cambria Math"/>
                      <w:i/>
                    </w:rPr>
                  </m:ctrlPr>
                </m:dPr>
                <m:e>
                  <m:r>
                    <w:rPr>
                      <w:rFonts w:ascii="Cambria Math" w:eastAsiaTheme="minorEastAsia" w:hAnsi="Cambria Math"/>
                    </w:rPr>
                    <m:t>100+0</m:t>
                  </m:r>
                </m:e>
              </m:d>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-5-5</m:t>
                  </m:r>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-5-5</m:t>
                  </m:r>
                </m:e>
              </m:d>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100+0</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23,12</m:t>
                  </m:r>
                </m:e>
              </m:d>
            </m:e>
          </m:func>
          <m:r>
            <m:rPr>
              <m:sty m:val="bi"/>
            </m:rPr>
            <w:rPr>
              <w:rFonts w:ascii="Cambria Math" w:eastAsiaTheme="minorEastAsia" w:hAnsi="Cambria Math"/>
            </w:rPr>
            <m:t>=23</m:t>
          </m:r>
        </m:oMath>
      </m:oMathPara>
    </w:p>
    <w:p w14:paraId="55C97A6D" w14:textId="4FCEC625" w:rsidR="001C3718" w:rsidRDefault="001C3718" w:rsidP="0067129C">
      <w:pPr>
        <w:rPr>
          <w:rFonts w:eastAsiaTheme="minorEastAsia"/>
        </w:rPr>
      </w:pPr>
      <w:proofErr w:type="gramStart"/>
      <w:r>
        <w:rPr>
          <w:rFonts w:eastAsiaTheme="minorEastAsia"/>
        </w:rPr>
        <w:t>So</w:t>
      </w:r>
      <w:proofErr w:type="gramEnd"/>
      <w:r>
        <w:rPr>
          <w:rFonts w:eastAsiaTheme="minorEastAsia"/>
        </w:rPr>
        <w:t xml:space="preserve"> we have</w:t>
      </w:r>
      <w:r w:rsidR="009B717A">
        <w:rPr>
          <w:rFonts w:eastAsiaTheme="minorEastAsia"/>
        </w:rPr>
        <w:t xml:space="preserve"> (states in </w:t>
      </w:r>
      <w:r w:rsidR="009B717A" w:rsidRPr="009B717A">
        <w:rPr>
          <w:rFonts w:eastAsiaTheme="minorEastAsia"/>
          <w:b/>
        </w:rPr>
        <w:t>black</w:t>
      </w:r>
      <w:r w:rsidR="009B717A">
        <w:rPr>
          <w:rFonts w:eastAsiaTheme="minorEastAsia"/>
        </w:rPr>
        <w:t xml:space="preserve">, optimum values in </w:t>
      </w:r>
      <w:r w:rsidR="009B717A" w:rsidRPr="009B717A">
        <w:rPr>
          <w:rFonts w:eastAsiaTheme="minorEastAsia"/>
          <w:b/>
          <w:color w:val="4472C4" w:themeColor="accent1"/>
        </w:rPr>
        <w:t>blue</w:t>
      </w:r>
      <w:r w:rsidR="009B717A" w:rsidRPr="009B717A">
        <w:rPr>
          <w:rFonts w:eastAsiaTheme="minorEastAsia"/>
          <w:b/>
        </w:rPr>
        <w:t>):</w:t>
      </w:r>
    </w:p>
    <w:p w14:paraId="150C19FB" w14:textId="5C1ACAAB" w:rsidR="009E7F49" w:rsidRPr="009E7F49" w:rsidRDefault="00DD4D88" w:rsidP="0067129C">
      <w:pPr>
        <w:rPr>
          <w:rFonts w:eastAsiaTheme="minorEastAsia"/>
          <w:b/>
        </w:rPr>
      </w:pPr>
      <m:oMathPara>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opt</m:t>
              </m:r>
            </m:sub>
            <m:sup>
              <m:d>
                <m:dPr>
                  <m:ctrlPr>
                    <w:rPr>
                      <w:rFonts w:ascii="Cambria Math" w:hAnsi="Cambria Math"/>
                      <w:b/>
                      <w:i/>
                    </w:rPr>
                  </m:ctrlPr>
                </m:dPr>
                <m:e>
                  <m:r>
                    <m:rPr>
                      <m:sty m:val="bi"/>
                    </m:rPr>
                    <w:rPr>
                      <w:rFonts w:ascii="Cambria Math" w:hAnsi="Cambria Math"/>
                    </w:rPr>
                    <m:t>0</m:t>
                  </m:r>
                </m:e>
              </m:d>
            </m:sup>
          </m:sSubSup>
          <m:d>
            <m:dPr>
              <m:ctrlPr>
                <w:rPr>
                  <w:rFonts w:ascii="Cambria Math" w:eastAsiaTheme="minorEastAsia" w:hAnsi="Cambria Math"/>
                  <w:b/>
                  <w:i/>
                </w:rPr>
              </m:ctrlPr>
            </m:dPr>
            <m:e>
              <m:r>
                <m:rPr>
                  <m:sty m:val="bi"/>
                </m:rPr>
                <w:rPr>
                  <w:rFonts w:ascii="Cambria Math" w:eastAsiaTheme="minorEastAsia" w:hAnsi="Cambria Math"/>
                </w:rPr>
                <m:t>s</m:t>
              </m:r>
            </m:e>
          </m:d>
          <m:r>
            <m:rPr>
              <m:sty m:val="bi"/>
            </m:rP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s:</m:t>
              </m:r>
              <m:sSubSup>
                <m:sSubSupPr>
                  <m:ctrlPr>
                    <w:rPr>
                      <w:rFonts w:ascii="Cambria Math" w:eastAsiaTheme="minorEastAsia" w:hAnsi="Cambria Math"/>
                      <w:b/>
                      <w:i/>
                    </w:rPr>
                  </m:ctrlPr>
                </m:sSubSupPr>
                <m:e>
                  <m:r>
                    <m:rPr>
                      <m:sty m:val="bi"/>
                    </m:rPr>
                    <w:rPr>
                      <w:rFonts w:ascii="Cambria Math" w:eastAsiaTheme="minorEastAsia" w:hAnsi="Cambria Math"/>
                    </w:rPr>
                    <m:t>V</m:t>
                  </m:r>
                </m:e>
                <m:sub>
                  <m:r>
                    <m:rPr>
                      <m:sty m:val="bi"/>
                    </m:rPr>
                    <w:rPr>
                      <w:rFonts w:ascii="Cambria Math" w:eastAsiaTheme="minorEastAsia" w:hAnsi="Cambria Math"/>
                    </w:rPr>
                    <m:t>opt</m:t>
                  </m:r>
                </m:sub>
                <m:sup>
                  <m:r>
                    <m:rPr>
                      <m:sty m:val="bi"/>
                    </m:rPr>
                    <w:rPr>
                      <w:rFonts w:ascii="Cambria Math" w:eastAsiaTheme="minorEastAsia" w:hAnsi="Cambria Math"/>
                    </w:rPr>
                    <m:t>(0)</m:t>
                  </m:r>
                </m:sup>
              </m:sSubSup>
              <m:d>
                <m:dPr>
                  <m:ctrlPr>
                    <w:rPr>
                      <w:rFonts w:ascii="Cambria Math" w:eastAsiaTheme="minorEastAsia" w:hAnsi="Cambria Math"/>
                      <w:b/>
                      <w:i/>
                    </w:rPr>
                  </m:ctrlPr>
                </m:dPr>
                <m:e>
                  <m:r>
                    <m:rPr>
                      <m:sty m:val="bi"/>
                    </m:rPr>
                    <w:rPr>
                      <w:rFonts w:ascii="Cambria Math" w:eastAsiaTheme="minorEastAsia" w:hAnsi="Cambria Math"/>
                    </w:rPr>
                    <m:t>s</m:t>
                  </m:r>
                </m:e>
              </m:d>
            </m:e>
          </m:d>
          <m:r>
            <m:rPr>
              <m:sty m:val="bi"/>
            </m:rPr>
            <w:rPr>
              <w:rFonts w:ascii="Cambria Math" w:eastAsiaTheme="minorEastAsia" w:hAnsi="Cambria Math"/>
            </w:rPr>
            <m:t>={-2:</m:t>
          </m:r>
          <m:r>
            <m:rPr>
              <m:sty m:val="bi"/>
            </m:rPr>
            <w:rPr>
              <w:rFonts w:ascii="Cambria Math" w:eastAsiaTheme="minorEastAsia" w:hAnsi="Cambria Math"/>
              <w:color w:val="4472C4" w:themeColor="accent1"/>
            </w:rPr>
            <m:t>0</m:t>
          </m:r>
          <m:r>
            <m:rPr>
              <m:sty m:val="bi"/>
            </m:rPr>
            <w:rPr>
              <w:rFonts w:ascii="Cambria Math" w:eastAsiaTheme="minorEastAsia" w:hAnsi="Cambria Math"/>
            </w:rPr>
            <m:t>,-1:</m:t>
          </m:r>
          <m:r>
            <m:rPr>
              <m:sty m:val="bi"/>
            </m:rPr>
            <w:rPr>
              <w:rFonts w:ascii="Cambria Math" w:eastAsiaTheme="minorEastAsia" w:hAnsi="Cambria Math"/>
              <w:color w:val="4472C4" w:themeColor="accent1"/>
            </w:rPr>
            <m:t>0</m:t>
          </m:r>
          <m:r>
            <m:rPr>
              <m:sty m:val="bi"/>
            </m:rPr>
            <w:rPr>
              <w:rFonts w:ascii="Cambria Math" w:eastAsiaTheme="minorEastAsia" w:hAnsi="Cambria Math"/>
            </w:rPr>
            <m:t>, 0:</m:t>
          </m:r>
          <m:r>
            <m:rPr>
              <m:sty m:val="bi"/>
            </m:rPr>
            <w:rPr>
              <w:rFonts w:ascii="Cambria Math" w:eastAsiaTheme="minorEastAsia" w:hAnsi="Cambria Math"/>
              <w:color w:val="4472C4" w:themeColor="accent1"/>
            </w:rPr>
            <m:t>0</m:t>
          </m:r>
          <m:r>
            <m:rPr>
              <m:sty m:val="bi"/>
            </m:rPr>
            <w:rPr>
              <w:rFonts w:ascii="Cambria Math" w:eastAsiaTheme="minorEastAsia" w:hAnsi="Cambria Math"/>
            </w:rPr>
            <m:t>,1:</m:t>
          </m:r>
          <m:r>
            <m:rPr>
              <m:sty m:val="bi"/>
            </m:rPr>
            <w:rPr>
              <w:rFonts w:ascii="Cambria Math" w:eastAsiaTheme="minorEastAsia" w:hAnsi="Cambria Math"/>
              <w:color w:val="4472C4" w:themeColor="accent1"/>
            </w:rPr>
            <m:t>0</m:t>
          </m:r>
          <m:r>
            <m:rPr>
              <m:sty m:val="bi"/>
            </m:rPr>
            <w:rPr>
              <w:rFonts w:ascii="Cambria Math" w:eastAsiaTheme="minorEastAsia" w:hAnsi="Cambria Math"/>
            </w:rPr>
            <m:t>,2:</m:t>
          </m:r>
          <m:r>
            <m:rPr>
              <m:sty m:val="bi"/>
            </m:rPr>
            <w:rPr>
              <w:rFonts w:ascii="Cambria Math" w:eastAsiaTheme="minorEastAsia" w:hAnsi="Cambria Math"/>
              <w:color w:val="4472C4" w:themeColor="accent1"/>
            </w:rPr>
            <m:t>0</m:t>
          </m:r>
          <m:r>
            <m:rPr>
              <m:sty m:val="bi"/>
            </m:rPr>
            <w:rPr>
              <w:rFonts w:ascii="Cambria Math" w:eastAsiaTheme="minorEastAsia" w:hAnsi="Cambria Math"/>
            </w:rPr>
            <m:t>}</m:t>
          </m:r>
        </m:oMath>
      </m:oMathPara>
    </w:p>
    <w:p w14:paraId="4D97B7CC" w14:textId="6AA1E64F" w:rsidR="009E7F49" w:rsidRPr="009E7F49" w:rsidRDefault="00DD4D88" w:rsidP="0067129C">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s:</m:t>
              </m:r>
              <m:sSubSup>
                <m:sSubSupPr>
                  <m:ctrlPr>
                    <w:rPr>
                      <w:rFonts w:ascii="Cambria Math" w:eastAsiaTheme="minorEastAsia" w:hAnsi="Cambria Math"/>
                      <w:b/>
                      <w:i/>
                    </w:rPr>
                  </m:ctrlPr>
                </m:sSubSupPr>
                <m:e>
                  <m:r>
                    <m:rPr>
                      <m:sty m:val="bi"/>
                    </m:rPr>
                    <w:rPr>
                      <w:rFonts w:ascii="Cambria Math" w:eastAsiaTheme="minorEastAsia" w:hAnsi="Cambria Math"/>
                    </w:rPr>
                    <m:t>V</m:t>
                  </m:r>
                </m:e>
                <m:sub>
                  <m:r>
                    <m:rPr>
                      <m:sty m:val="bi"/>
                    </m:rPr>
                    <w:rPr>
                      <w:rFonts w:ascii="Cambria Math" w:eastAsiaTheme="minorEastAsia" w:hAnsi="Cambria Math"/>
                    </w:rPr>
                    <m:t>opt</m:t>
                  </m:r>
                </m:sub>
                <m:sup>
                  <m:r>
                    <m:rPr>
                      <m:sty m:val="bi"/>
                    </m:rPr>
                    <w:rPr>
                      <w:rFonts w:ascii="Cambria Math" w:eastAsiaTheme="minorEastAsia" w:hAnsi="Cambria Math"/>
                    </w:rPr>
                    <m:t>(1)</m:t>
                  </m:r>
                </m:sup>
              </m:sSubSup>
              <m:d>
                <m:dPr>
                  <m:ctrlPr>
                    <w:rPr>
                      <w:rFonts w:ascii="Cambria Math" w:eastAsiaTheme="minorEastAsia" w:hAnsi="Cambria Math"/>
                      <w:b/>
                      <w:i/>
                    </w:rPr>
                  </m:ctrlPr>
                </m:dPr>
                <m:e>
                  <m:r>
                    <m:rPr>
                      <m:sty m:val="bi"/>
                    </m:rPr>
                    <w:rPr>
                      <w:rFonts w:ascii="Cambria Math" w:eastAsiaTheme="minorEastAsia" w:hAnsi="Cambria Math"/>
                    </w:rPr>
                    <m:t>s</m:t>
                  </m:r>
                </m:e>
              </m:d>
            </m:e>
          </m:d>
          <m:r>
            <m:rPr>
              <m:sty m:val="bi"/>
            </m:rPr>
            <w:rPr>
              <w:rFonts w:ascii="Cambria Math" w:eastAsiaTheme="minorEastAsia" w:hAnsi="Cambria Math"/>
            </w:rPr>
            <m:t>={-2:</m:t>
          </m:r>
          <m:r>
            <m:rPr>
              <m:sty m:val="bi"/>
            </m:rPr>
            <w:rPr>
              <w:rFonts w:ascii="Cambria Math" w:eastAsiaTheme="minorEastAsia" w:hAnsi="Cambria Math"/>
              <w:color w:val="4472C4" w:themeColor="accent1"/>
            </w:rPr>
            <m:t>0</m:t>
          </m:r>
          <m:r>
            <m:rPr>
              <m:sty m:val="bi"/>
            </m:rPr>
            <w:rPr>
              <w:rFonts w:ascii="Cambria Math" w:eastAsiaTheme="minorEastAsia" w:hAnsi="Cambria Math"/>
            </w:rPr>
            <m:t>,-1:</m:t>
          </m:r>
          <m:r>
            <m:rPr>
              <m:sty m:val="bi"/>
            </m:rPr>
            <w:rPr>
              <w:rFonts w:ascii="Cambria Math" w:eastAsiaTheme="minorEastAsia" w:hAnsi="Cambria Math"/>
              <w:color w:val="4472C4" w:themeColor="accent1"/>
            </w:rPr>
            <m:t>15</m:t>
          </m:r>
          <m:r>
            <m:rPr>
              <m:sty m:val="bi"/>
            </m:rPr>
            <w:rPr>
              <w:rFonts w:ascii="Cambria Math" w:eastAsiaTheme="minorEastAsia" w:hAnsi="Cambria Math"/>
            </w:rPr>
            <m:t>,0:</m:t>
          </m:r>
          <m:r>
            <m:rPr>
              <m:sty m:val="bi"/>
            </m:rPr>
            <w:rPr>
              <w:rFonts w:ascii="Cambria Math" w:eastAsiaTheme="minorEastAsia" w:hAnsi="Cambria Math"/>
              <w:color w:val="4472C4" w:themeColor="accent1"/>
            </w:rPr>
            <m:t>-5</m:t>
          </m:r>
          <m:r>
            <m:rPr>
              <m:sty m:val="bi"/>
            </m:rPr>
            <w:rPr>
              <w:rFonts w:ascii="Cambria Math" w:eastAsiaTheme="minorEastAsia" w:hAnsi="Cambria Math"/>
            </w:rPr>
            <m:t>,1:</m:t>
          </m:r>
          <m:r>
            <m:rPr>
              <m:sty m:val="bi"/>
            </m:rPr>
            <w:rPr>
              <w:rFonts w:ascii="Cambria Math" w:eastAsiaTheme="minorEastAsia" w:hAnsi="Cambria Math"/>
              <w:color w:val="4472C4" w:themeColor="accent1"/>
            </w:rPr>
            <m:t>26.5</m:t>
          </m:r>
          <m:r>
            <m:rPr>
              <m:sty m:val="bi"/>
            </m:rPr>
            <w:rPr>
              <w:rFonts w:ascii="Cambria Math" w:eastAsiaTheme="minorEastAsia" w:hAnsi="Cambria Math"/>
            </w:rPr>
            <m:t>,2:</m:t>
          </m:r>
          <m:r>
            <m:rPr>
              <m:sty m:val="bi"/>
            </m:rPr>
            <w:rPr>
              <w:rFonts w:ascii="Cambria Math" w:eastAsiaTheme="minorEastAsia" w:hAnsi="Cambria Math"/>
              <w:color w:val="4472C4" w:themeColor="accent1"/>
            </w:rPr>
            <m:t>0</m:t>
          </m:r>
          <m:r>
            <m:rPr>
              <m:sty m:val="bi"/>
            </m:rPr>
            <w:rPr>
              <w:rFonts w:ascii="Cambria Math" w:eastAsiaTheme="minorEastAsia" w:hAnsi="Cambria Math"/>
            </w:rPr>
            <m:t>}</m:t>
          </m:r>
        </m:oMath>
      </m:oMathPara>
    </w:p>
    <w:p w14:paraId="7EDFF408" w14:textId="5EFD2B4E" w:rsidR="001C3718" w:rsidRPr="009E7F49" w:rsidRDefault="00DD4D88" w:rsidP="001C3718">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s:</m:t>
              </m:r>
              <m:sSubSup>
                <m:sSubSupPr>
                  <m:ctrlPr>
                    <w:rPr>
                      <w:rFonts w:ascii="Cambria Math" w:eastAsiaTheme="minorEastAsia" w:hAnsi="Cambria Math"/>
                      <w:b/>
                      <w:i/>
                    </w:rPr>
                  </m:ctrlPr>
                </m:sSubSupPr>
                <m:e>
                  <m:r>
                    <m:rPr>
                      <m:sty m:val="bi"/>
                    </m:rPr>
                    <w:rPr>
                      <w:rFonts w:ascii="Cambria Math" w:eastAsiaTheme="minorEastAsia" w:hAnsi="Cambria Math"/>
                    </w:rPr>
                    <m:t>V</m:t>
                  </m:r>
                </m:e>
                <m:sub>
                  <m:r>
                    <m:rPr>
                      <m:sty m:val="bi"/>
                    </m:rPr>
                    <w:rPr>
                      <w:rFonts w:ascii="Cambria Math" w:eastAsiaTheme="minorEastAsia" w:hAnsi="Cambria Math"/>
                    </w:rPr>
                    <m:t>opt</m:t>
                  </m:r>
                </m:sub>
                <m:sup>
                  <m:r>
                    <m:rPr>
                      <m:sty m:val="bi"/>
                    </m:rPr>
                    <w:rPr>
                      <w:rFonts w:ascii="Cambria Math" w:eastAsiaTheme="minorEastAsia" w:hAnsi="Cambria Math"/>
                    </w:rPr>
                    <m:t>(2)</m:t>
                  </m:r>
                </m:sup>
              </m:sSubSup>
              <m:d>
                <m:dPr>
                  <m:ctrlPr>
                    <w:rPr>
                      <w:rFonts w:ascii="Cambria Math" w:eastAsiaTheme="minorEastAsia" w:hAnsi="Cambria Math"/>
                      <w:b/>
                      <w:i/>
                    </w:rPr>
                  </m:ctrlPr>
                </m:dPr>
                <m:e>
                  <m:r>
                    <m:rPr>
                      <m:sty m:val="bi"/>
                    </m:rPr>
                    <w:rPr>
                      <w:rFonts w:ascii="Cambria Math" w:eastAsiaTheme="minorEastAsia" w:hAnsi="Cambria Math"/>
                    </w:rPr>
                    <m:t>s</m:t>
                  </m:r>
                </m:e>
              </m:d>
            </m:e>
          </m:d>
          <m:r>
            <m:rPr>
              <m:sty m:val="bi"/>
            </m:rPr>
            <w:rPr>
              <w:rFonts w:ascii="Cambria Math" w:eastAsiaTheme="minorEastAsia" w:hAnsi="Cambria Math"/>
            </w:rPr>
            <m:t>={-2:</m:t>
          </m:r>
          <m:r>
            <m:rPr>
              <m:sty m:val="bi"/>
            </m:rPr>
            <w:rPr>
              <w:rFonts w:ascii="Cambria Math" w:eastAsiaTheme="minorEastAsia" w:hAnsi="Cambria Math"/>
              <w:color w:val="4472C4" w:themeColor="accent1"/>
            </w:rPr>
            <m:t>0</m:t>
          </m:r>
          <m:r>
            <m:rPr>
              <m:sty m:val="bi"/>
            </m:rPr>
            <w:rPr>
              <w:rFonts w:ascii="Cambria Math" w:eastAsiaTheme="minorEastAsia" w:hAnsi="Cambria Math"/>
            </w:rPr>
            <m:t>,-1:</m:t>
          </m:r>
          <m:r>
            <m:rPr>
              <m:sty m:val="bi"/>
            </m:rPr>
            <w:rPr>
              <w:rFonts w:ascii="Cambria Math" w:eastAsiaTheme="minorEastAsia" w:hAnsi="Cambria Math"/>
              <w:color w:val="4472C4" w:themeColor="accent1"/>
            </w:rPr>
            <m:t>14</m:t>
          </m:r>
          <m:r>
            <m:rPr>
              <m:sty m:val="bi"/>
            </m:rPr>
            <w:rPr>
              <w:rFonts w:ascii="Cambria Math" w:eastAsiaTheme="minorEastAsia" w:hAnsi="Cambria Math"/>
            </w:rPr>
            <m:t>,0:</m:t>
          </m:r>
          <m:r>
            <m:rPr>
              <m:sty m:val="bi"/>
            </m:rPr>
            <w:rPr>
              <w:rFonts w:ascii="Cambria Math" w:eastAsiaTheme="minorEastAsia" w:hAnsi="Cambria Math"/>
              <w:color w:val="4472C4" w:themeColor="accent1"/>
            </w:rPr>
            <m:t>13.45</m:t>
          </m:r>
          <m:r>
            <m:rPr>
              <m:sty m:val="bi"/>
            </m:rPr>
            <w:rPr>
              <w:rFonts w:ascii="Cambria Math" w:eastAsiaTheme="minorEastAsia" w:hAnsi="Cambria Math"/>
            </w:rPr>
            <m:t>,1:</m:t>
          </m:r>
          <m:r>
            <m:rPr>
              <m:sty m:val="bi"/>
            </m:rPr>
            <w:rPr>
              <w:rFonts w:ascii="Cambria Math" w:eastAsiaTheme="minorEastAsia" w:hAnsi="Cambria Math"/>
              <w:color w:val="4472C4" w:themeColor="accent1"/>
            </w:rPr>
            <m:t>23</m:t>
          </m:r>
          <m:r>
            <m:rPr>
              <m:sty m:val="bi"/>
            </m:rPr>
            <w:rPr>
              <w:rFonts w:ascii="Cambria Math" w:eastAsiaTheme="minorEastAsia" w:hAnsi="Cambria Math"/>
            </w:rPr>
            <m:t>,2:</m:t>
          </m:r>
          <m:r>
            <m:rPr>
              <m:sty m:val="bi"/>
            </m:rPr>
            <w:rPr>
              <w:rFonts w:ascii="Cambria Math" w:eastAsiaTheme="minorEastAsia" w:hAnsi="Cambria Math"/>
              <w:color w:val="4472C4" w:themeColor="accent1"/>
            </w:rPr>
            <m:t>0</m:t>
          </m:r>
          <m:r>
            <m:rPr>
              <m:sty m:val="bi"/>
            </m:rPr>
            <w:rPr>
              <w:rFonts w:ascii="Cambria Math" w:eastAsiaTheme="minorEastAsia" w:hAnsi="Cambria Math"/>
            </w:rPr>
            <m:t>}</m:t>
          </m:r>
        </m:oMath>
      </m:oMathPara>
    </w:p>
    <w:p w14:paraId="38581838" w14:textId="776B00C9" w:rsidR="009E7F49" w:rsidRDefault="009E7F49" w:rsidP="001C3718">
      <w:pPr>
        <w:rPr>
          <w:rFonts w:eastAsiaTheme="minorEastAsia"/>
        </w:rPr>
      </w:pPr>
      <w:r>
        <w:rPr>
          <w:rFonts w:eastAsiaTheme="minorEastAsia"/>
        </w:rPr>
        <w:t xml:space="preserve">The above passes </w:t>
      </w:r>
      <w:r w:rsidR="00581682">
        <w:rPr>
          <w:rFonts w:eastAsiaTheme="minorEastAsia"/>
        </w:rPr>
        <w:t>a test of intuition as well</w:t>
      </w:r>
      <w:r>
        <w:rPr>
          <w:rFonts w:eastAsiaTheme="minorEastAsia"/>
        </w:rPr>
        <w:t>, as we have the reward from both end states propagating inward to raise the expected value of state 0, while the states closer to 2 decrease in iteration 2 compared to iteration 1, reflecting the information about the lower reward at end state -2 propagating righ</w:t>
      </w:r>
      <w:r w:rsidR="00581682">
        <w:rPr>
          <w:rFonts w:eastAsiaTheme="minorEastAsia"/>
        </w:rPr>
        <w:t>t</w:t>
      </w:r>
      <w:r>
        <w:rPr>
          <w:rFonts w:eastAsiaTheme="minorEastAsia"/>
        </w:rPr>
        <w:t>.</w:t>
      </w:r>
      <w:r w:rsidR="00CE1D72">
        <w:rPr>
          <w:rFonts w:eastAsiaTheme="minorEastAsia"/>
        </w:rPr>
        <w:t xml:space="preserve"> </w:t>
      </w:r>
    </w:p>
    <w:p w14:paraId="1C352B0A" w14:textId="033D1336" w:rsidR="002E1D12" w:rsidRDefault="002E1D12" w:rsidP="002E1D12">
      <w:pPr>
        <w:pStyle w:val="Heading2"/>
        <w:rPr>
          <w:rFonts w:eastAsiaTheme="minorEastAsia"/>
        </w:rPr>
      </w:pPr>
      <w:r>
        <w:rPr>
          <w:rFonts w:eastAsiaTheme="minorEastAsia"/>
        </w:rPr>
        <w:t>Problem 1b</w:t>
      </w:r>
    </w:p>
    <w:p w14:paraId="5916A4E8" w14:textId="0CF6CBCF" w:rsidR="002E1D12" w:rsidRDefault="002E1D12" w:rsidP="002E1D12">
      <w:r>
        <w:t>The resulting optimal policy is simply the action leading to the maximum expected reward which is used to determine the optimal value, so that we have</w:t>
      </w:r>
    </w:p>
    <w:p w14:paraId="72F57E6A" w14:textId="5D06021D" w:rsidR="009B5EA4" w:rsidRDefault="009B5EA4" w:rsidP="002E1D12">
      <w:r>
        <w:lastRenderedPageBreak/>
        <w:t xml:space="preserve">Recall </w:t>
      </w:r>
      <w:r w:rsidR="00E026B7">
        <w:t xml:space="preserve">that for this problem, the </w:t>
      </w:r>
      <w:r>
        <w:t>arguments passed to our optimal value expressions for each state are represented as</w:t>
      </w:r>
      <w:r w:rsidR="00E026B7">
        <w:t xml:space="preserve"> the expected reward of the forward and backward action:</w:t>
      </w:r>
    </w:p>
    <w:p w14:paraId="7ED59EB7" w14:textId="2098EB00" w:rsidR="009B5EA4" w:rsidRPr="00E026B7" w:rsidRDefault="00DD4D88" w:rsidP="002E1D12">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opt</m:t>
              </m:r>
            </m:sub>
            <m:sup>
              <m:r>
                <w:rPr>
                  <w:rFonts w:ascii="Cambria Math" w:hAnsi="Cambria Math"/>
                </w:rPr>
                <m:t>(2)</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E,-1</m:t>
                      </m:r>
                    </m:sub>
                  </m:sSub>
                </m:e>
              </m:d>
            </m:e>
          </m:func>
        </m:oMath>
      </m:oMathPara>
    </w:p>
    <w:p w14:paraId="257C3385" w14:textId="79864461" w:rsidR="00E026B7" w:rsidRDefault="00E026B7" w:rsidP="002E1D12">
      <w:pPr>
        <w:rPr>
          <w:rFonts w:eastAsiaTheme="minorEastAsia"/>
        </w:rPr>
      </w:pPr>
      <w:r>
        <w:rPr>
          <w:rFonts w:eastAsiaTheme="minorEastAsia"/>
        </w:rPr>
        <w:t>So that</w:t>
      </w:r>
    </w:p>
    <w:p w14:paraId="2EFA2AB6" w14:textId="7624423D" w:rsidR="00E026B7" w:rsidRPr="00F8708F" w:rsidRDefault="00DD4D88" w:rsidP="002E1D1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opt</m:t>
              </m:r>
            </m:sub>
            <m:sup>
              <m:r>
                <w:rPr>
                  <w:rFonts w:ascii="Cambria Math" w:eastAsiaTheme="minorEastAsia" w:hAnsi="Cambria Math"/>
                </w:rPr>
                <m:t>(2)</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E,-1</m:t>
                          </m:r>
                        </m:sub>
                      </m:sSub>
                    </m:e>
                  </m:d>
                </m:e>
              </m:func>
            </m:e>
          </m:func>
        </m:oMath>
      </m:oMathPara>
    </w:p>
    <w:p w14:paraId="680E234E" w14:textId="4CD45D10" w:rsidR="00F8708F" w:rsidRPr="00E026B7" w:rsidRDefault="00F8708F" w:rsidP="002E1D12">
      <w:pPr>
        <w:rPr>
          <w:rFonts w:eastAsiaTheme="minorEastAsia"/>
        </w:rPr>
      </w:pPr>
      <w:r>
        <w:rPr>
          <w:rFonts w:eastAsiaTheme="minorEastAsia"/>
        </w:rPr>
        <w:t xml:space="preserve">For convenience, we will refer here to the -1 and +1 actions as backward and forward, respectively. Now we </w:t>
      </w:r>
      <w:proofErr w:type="gramStart"/>
      <w:r>
        <w:rPr>
          <w:rFonts w:eastAsiaTheme="minorEastAsia"/>
        </w:rPr>
        <w:t>can  figure</w:t>
      </w:r>
      <w:proofErr w:type="gramEnd"/>
      <w:r>
        <w:rPr>
          <w:rFonts w:eastAsiaTheme="minorEastAsia"/>
        </w:rPr>
        <w:t xml:space="preserve"> out the maximizing arguments for the optimum value, which in turn constitute the optimum policy.</w:t>
      </w:r>
    </w:p>
    <w:p w14:paraId="69E4EB78" w14:textId="6A675F5A" w:rsidR="00E026B7" w:rsidRDefault="00E026B7" w:rsidP="002E1D12">
      <w:r>
        <w:t>For s=-1 we have</w:t>
      </w:r>
    </w:p>
    <w:p w14:paraId="24A8E973" w14:textId="5D8C85D0" w:rsidR="00E026B7" w:rsidRPr="00692A58" w:rsidRDefault="00DD4D88" w:rsidP="00E026B7">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arg 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11,14</m:t>
                  </m:r>
                </m:e>
              </m:d>
            </m:e>
          </m:func>
          <m:r>
            <w:rPr>
              <w:rFonts w:ascii="Cambria Math" w:eastAsiaTheme="minorEastAsia" w:hAnsi="Cambria Math"/>
            </w:rPr>
            <m:t>=</m:t>
          </m:r>
          <m:r>
            <m:rPr>
              <m:sty m:val="bi"/>
            </m:rPr>
            <w:rPr>
              <w:rFonts w:ascii="Cambria Math" w:eastAsiaTheme="minorEastAsia" w:hAnsi="Cambria Math"/>
            </w:rPr>
            <m:t>-1 (backward)</m:t>
          </m:r>
        </m:oMath>
      </m:oMathPara>
    </w:p>
    <w:p w14:paraId="1AC1E7EC" w14:textId="001AC17E" w:rsidR="00E026B7" w:rsidRDefault="000D7DD1" w:rsidP="002E1D12">
      <w:r>
        <w:t>For s=0 we have</w:t>
      </w:r>
    </w:p>
    <w:p w14:paraId="79EFB5A3" w14:textId="02A7CBEB" w:rsidR="000D7DD1" w:rsidRPr="006C2CE0" w:rsidRDefault="00DD4D88" w:rsidP="000D7DD1">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s=0</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arg 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13.45,12.3</m:t>
                  </m:r>
                </m:e>
              </m:d>
            </m:e>
          </m:func>
          <m:r>
            <w:rPr>
              <w:rFonts w:ascii="Cambria Math" w:eastAsiaTheme="minorEastAsia" w:hAnsi="Cambria Math"/>
            </w:rPr>
            <m:t>=</m:t>
          </m:r>
          <m:r>
            <m:rPr>
              <m:sty m:val="bi"/>
            </m:rPr>
            <w:rPr>
              <w:rFonts w:ascii="Cambria Math" w:eastAsiaTheme="minorEastAsia" w:hAnsi="Cambria Math"/>
            </w:rPr>
            <m:t xml:space="preserve">+1 </m:t>
          </m:r>
          <m:d>
            <m:dPr>
              <m:ctrlPr>
                <w:rPr>
                  <w:rFonts w:ascii="Cambria Math" w:eastAsiaTheme="minorEastAsia" w:hAnsi="Cambria Math"/>
                  <w:b/>
                  <w:i/>
                </w:rPr>
              </m:ctrlPr>
            </m:dPr>
            <m:e>
              <m:r>
                <m:rPr>
                  <m:sty m:val="bi"/>
                </m:rPr>
                <w:rPr>
                  <w:rFonts w:ascii="Cambria Math" w:eastAsiaTheme="minorEastAsia" w:hAnsi="Cambria Math"/>
                </w:rPr>
                <m:t>forward</m:t>
              </m:r>
            </m:e>
          </m:d>
        </m:oMath>
      </m:oMathPara>
    </w:p>
    <w:p w14:paraId="1D7DB0AE" w14:textId="734650BD" w:rsidR="000D7DD1" w:rsidRDefault="006025C5" w:rsidP="002E1D12">
      <w:r>
        <w:t>For s=1 we have</w:t>
      </w:r>
    </w:p>
    <w:p w14:paraId="36316F00" w14:textId="5442F52E" w:rsidR="006025C5" w:rsidRPr="001C3718" w:rsidRDefault="00DD4D88" w:rsidP="006025C5">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arg 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23,12</m:t>
                  </m:r>
                </m:e>
              </m:d>
            </m:e>
          </m:func>
          <m:r>
            <m:rPr>
              <m:sty m:val="bi"/>
            </m:rPr>
            <w:rPr>
              <w:rFonts w:ascii="Cambria Math" w:eastAsiaTheme="minorEastAsia" w:hAnsi="Cambria Math"/>
            </w:rPr>
            <m:t>=+1 (forward)</m:t>
          </m:r>
        </m:oMath>
      </m:oMathPara>
    </w:p>
    <w:p w14:paraId="6B945FF0" w14:textId="6AB9CB16" w:rsidR="006025C5" w:rsidRDefault="00B7460B" w:rsidP="002E1D12">
      <w:r>
        <w:t>Combining the above results in the optimum policy of</w:t>
      </w:r>
    </w:p>
    <w:p w14:paraId="133861F3" w14:textId="5B28B772" w:rsidR="002E1D12" w:rsidRPr="00264C22" w:rsidRDefault="00DD4D88" w:rsidP="002E1D12">
      <w:pPr>
        <w:rPr>
          <w:b/>
        </w:rPr>
      </w:pPr>
      <m:oMathPara>
        <m:oMath>
          <m:sSubSup>
            <m:sSubSupPr>
              <m:ctrlPr>
                <w:rPr>
                  <w:rFonts w:ascii="Cambria Math" w:hAnsi="Cambria Math"/>
                  <w:b/>
                  <w:i/>
                </w:rPr>
              </m:ctrlPr>
            </m:sSubSupPr>
            <m:e>
              <m:r>
                <m:rPr>
                  <m:sty m:val="bi"/>
                </m:rPr>
                <w:rPr>
                  <w:rFonts w:ascii="Cambria Math" w:hAnsi="Cambria Math"/>
                </w:rPr>
                <m:t>π</m:t>
              </m:r>
            </m:e>
            <m:sub>
              <m:r>
                <m:rPr>
                  <m:sty m:val="bi"/>
                </m:rPr>
                <w:rPr>
                  <w:rFonts w:ascii="Cambria Math" w:hAnsi="Cambria Math"/>
                </w:rPr>
                <m:t>opt</m:t>
              </m:r>
            </m:sub>
            <m:sup>
              <m:r>
                <m:rPr>
                  <m:sty m:val="bi"/>
                </m:rPr>
                <w:rPr>
                  <w:rFonts w:ascii="Cambria Math" w:hAnsi="Cambria Math"/>
                </w:rPr>
                <m:t>(2)</m:t>
              </m:r>
            </m:sup>
          </m:sSubSup>
          <m:r>
            <m:rPr>
              <m:sty m:val="bi"/>
            </m:rPr>
            <w:rPr>
              <w:rFonts w:ascii="Cambria Math" w:eastAsiaTheme="minorEastAsia" w:hAnsi="Cambria Math"/>
            </w:rPr>
            <m:t>={-1:backward, 0:forward, 1:forward}</m:t>
          </m:r>
        </m:oMath>
      </m:oMathPara>
    </w:p>
    <w:p w14:paraId="37FA5BB1" w14:textId="77777777" w:rsidR="0067129C" w:rsidRPr="00CB0D51" w:rsidRDefault="0067129C" w:rsidP="001F02A5">
      <w:pPr>
        <w:rPr>
          <w:rFonts w:eastAsiaTheme="minorEastAsia"/>
        </w:rPr>
      </w:pPr>
    </w:p>
    <w:p w14:paraId="29019961" w14:textId="64498A48" w:rsidR="00C62280" w:rsidRDefault="00013EB5" w:rsidP="00013EB5">
      <w:pPr>
        <w:pStyle w:val="Heading1"/>
        <w:rPr>
          <w:rFonts w:eastAsiaTheme="minorEastAsia"/>
        </w:rPr>
      </w:pPr>
      <w:r>
        <w:rPr>
          <w:rFonts w:eastAsiaTheme="minorEastAsia"/>
        </w:rPr>
        <w:t>Problem 2</w:t>
      </w:r>
    </w:p>
    <w:p w14:paraId="744AE3AA" w14:textId="761E0142" w:rsidR="00013EB5" w:rsidRDefault="00013EB5" w:rsidP="00013EB5">
      <w:pPr>
        <w:pStyle w:val="Heading2"/>
      </w:pPr>
      <w:r>
        <w:t>Problem 2</w:t>
      </w:r>
      <w:r w:rsidR="00FE543A">
        <w:t>b</w:t>
      </w:r>
    </w:p>
    <w:p w14:paraId="08C9BAC0" w14:textId="67D3880F" w:rsidR="00013EB5" w:rsidRPr="00013EB5" w:rsidRDefault="00013EB5" w:rsidP="00013EB5">
      <w:r>
        <w:t xml:space="preserve">If we have an acyclic graph, it means that what we have is essentially a standard dynamic programming problem, the only difference being that “costs” (which in the context of value iteration are interpreted as rewards, but computationally are treated the same) are weighted with the transition probabilities of traveling between any two nodes. To motivate this using the vocabulary of value iteration, an acyclic MDP implies that there is only one direction in the information from the end states propagates to the start, which again is identical to how a “vanilla” DP program is solved (beginning from the end states and traversing backwards </w:t>
      </w:r>
      <w:proofErr w:type="spellStart"/>
      <w:r>
        <w:t>acyclically</w:t>
      </w:r>
      <w:proofErr w:type="spellEnd"/>
      <w:r>
        <w:t xml:space="preserve">). </w:t>
      </w:r>
      <w:r w:rsidRPr="008E2944">
        <w:rPr>
          <w:b/>
        </w:rPr>
        <w:t xml:space="preserve">Therefore, it follows that an acyclic MDP can be solved </w:t>
      </w:r>
      <w:r w:rsidR="008E2944" w:rsidRPr="008E2944">
        <w:rPr>
          <w:b/>
        </w:rPr>
        <w:t>using standard dynamic programming and iterating through the states once.</w:t>
      </w:r>
      <w:r w:rsidR="008E2944">
        <w:t xml:space="preserve"> </w:t>
      </w:r>
    </w:p>
    <w:p w14:paraId="211D52B7" w14:textId="122A54A9" w:rsidR="00C62280" w:rsidRDefault="00840AAC" w:rsidP="00840AAC">
      <w:pPr>
        <w:pStyle w:val="Heading2"/>
        <w:rPr>
          <w:rFonts w:eastAsiaTheme="minorEastAsia"/>
        </w:rPr>
      </w:pPr>
      <w:r>
        <w:rPr>
          <w:rFonts w:eastAsiaTheme="minorEastAsia"/>
        </w:rPr>
        <w:t>Problem 2c</w:t>
      </w:r>
    </w:p>
    <w:p w14:paraId="541FA4C0" w14:textId="6047EEF3" w:rsidR="004C2B73" w:rsidRDefault="007A318B" w:rsidP="00840AAC">
      <w:r>
        <w:t>&lt;</w:t>
      </w:r>
      <w:r w:rsidRPr="007A318B">
        <w:rPr>
          <w:highlight w:val="yellow"/>
        </w:rPr>
        <w:t>FINISH</w:t>
      </w:r>
      <w:r>
        <w:t xml:space="preserve">&gt; </w:t>
      </w:r>
      <w:r w:rsidR="00661C40">
        <w:t>Since the resultant value of the modified problem must be the same as the original problem, we require that the optimal value expression hold for both problems:</w:t>
      </w:r>
    </w:p>
    <w:p w14:paraId="7CFE901D" w14:textId="68DBF0DD" w:rsidR="00840AAC" w:rsidRPr="003E11C2" w:rsidRDefault="00DD4D88" w:rsidP="004C2B73">
      <w:pPr>
        <w:jc w:val="cente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opt</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a∈Actions(s)</m:t>
                  </m:r>
                  <m:ctrlPr>
                    <w:rPr>
                      <w:rFonts w:ascii="Cambria Math" w:eastAsiaTheme="minorEastAsia" w:hAnsi="Cambria Math"/>
                    </w:rPr>
                  </m:ctrlPr>
                </m:lim>
              </m:limLow>
              <m:ctrlPr>
                <w:rPr>
                  <w:rFonts w:ascii="Cambria Math" w:hAnsi="Cambria Math"/>
                  <w:i/>
                </w:rPr>
              </m:ctrlPr>
            </m:fName>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begChr m:val="["/>
                      <m:endChr m:val="]"/>
                      <m:ctrlPr>
                        <w:rPr>
                          <w:rFonts w:ascii="Cambria Math" w:hAnsi="Cambria Math"/>
                          <w:i/>
                        </w:rPr>
                      </m:ctrlPr>
                    </m:dPr>
                    <m:e>
                      <m:r>
                        <w:rPr>
                          <w:rFonts w:ascii="Cambria Math" w:hAnsi="Cambria Math"/>
                        </w:rPr>
                        <m:t>Reward</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opt</m:t>
                          </m:r>
                        </m:sub>
                      </m:sSub>
                      <m:d>
                        <m:dPr>
                          <m:ctrlPr>
                            <w:rPr>
                              <w:rFonts w:ascii="Cambria Math" w:hAnsi="Cambria Math"/>
                              <w:i/>
                            </w:rPr>
                          </m:ctrlPr>
                        </m:dPr>
                        <m:e>
                          <m:r>
                            <w:rPr>
                              <w:rFonts w:ascii="Cambria Math" w:hAnsi="Cambria Math"/>
                            </w:rPr>
                            <m:t>s'</m:t>
                          </m:r>
                        </m:e>
                      </m:d>
                    </m:e>
                  </m:d>
                </m:e>
              </m:nary>
              <m:ctrlPr>
                <w:rPr>
                  <w:rFonts w:ascii="Cambria Math" w:hAnsi="Cambria Math"/>
                  <w:i/>
                </w:rPr>
              </m:ctrlPr>
            </m:e>
          </m:func>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a∈Actions(s)</m:t>
                  </m:r>
                  <m:ctrlPr>
                    <w:rPr>
                      <w:rFonts w:ascii="Cambria Math" w:eastAsiaTheme="minorEastAsia" w:hAnsi="Cambria Math"/>
                    </w:rPr>
                  </m:ctrlPr>
                </m:lim>
              </m:limLow>
              <m:ctrlPr>
                <w:rPr>
                  <w:rFonts w:ascii="Cambria Math" w:hAnsi="Cambria Math"/>
                  <w:i/>
                </w:rPr>
              </m:ctrlPr>
            </m:fName>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begChr m:val="["/>
                      <m:endChr m:val="]"/>
                      <m:ctrlPr>
                        <w:rPr>
                          <w:rFonts w:ascii="Cambria Math" w:hAnsi="Cambria Math"/>
                          <w:i/>
                        </w:rPr>
                      </m:ctrlPr>
                    </m:dPr>
                    <m:e>
                      <m:r>
                        <w:rPr>
                          <w:rFonts w:ascii="Cambria Math" w:hAnsi="Cambria Math"/>
                        </w:rPr>
                        <m:t>Reward'</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opt</m:t>
                          </m:r>
                        </m:sub>
                      </m:sSub>
                      <m:d>
                        <m:dPr>
                          <m:ctrlPr>
                            <w:rPr>
                              <w:rFonts w:ascii="Cambria Math" w:hAnsi="Cambria Math"/>
                              <w:i/>
                            </w:rPr>
                          </m:ctrlPr>
                        </m:dPr>
                        <m:e>
                          <m:r>
                            <w:rPr>
                              <w:rFonts w:ascii="Cambria Math" w:hAnsi="Cambria Math"/>
                            </w:rPr>
                            <m:t>s'</m:t>
                          </m:r>
                        </m:e>
                      </m:d>
                    </m:e>
                  </m:d>
                </m:e>
              </m:nary>
              <m:ctrlPr>
                <w:rPr>
                  <w:rFonts w:ascii="Cambria Math" w:hAnsi="Cambria Math"/>
                  <w:i/>
                </w:rPr>
              </m:ctrlPr>
            </m:e>
          </m:func>
        </m:oMath>
      </m:oMathPara>
    </w:p>
    <w:p w14:paraId="58B449C4" w14:textId="615CD984" w:rsidR="003E11C2" w:rsidRDefault="003E11C2" w:rsidP="003E11C2">
      <w:pPr>
        <w:rPr>
          <w:rFonts w:eastAsiaTheme="minorEastAsia"/>
        </w:rPr>
      </w:pPr>
      <w:r>
        <w:rPr>
          <w:rFonts w:eastAsiaTheme="minorEastAsia"/>
        </w:rPr>
        <w:t xml:space="preserve">Noting that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=1</m:t>
        </m:r>
      </m:oMath>
      <w:r>
        <w:rPr>
          <w:rFonts w:eastAsiaTheme="minorEastAsia"/>
        </w:rPr>
        <w:t xml:space="preserve"> and expanding out the terms, we </w:t>
      </w:r>
      <w:r w:rsidR="00E15435">
        <w:rPr>
          <w:rFonts w:eastAsiaTheme="minorEastAsia"/>
        </w:rPr>
        <w:t>arrive at the following equations:</w:t>
      </w:r>
    </w:p>
    <w:p w14:paraId="00C0EBC8" w14:textId="564BABC0" w:rsidR="004C2B73" w:rsidRPr="00243820" w:rsidRDefault="00DD4D88" w:rsidP="004C2B73">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opt</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opt</m:t>
              </m:r>
            </m:sub>
          </m:sSub>
          <m:d>
            <m:dPr>
              <m:ctrlPr>
                <w:rPr>
                  <w:rFonts w:ascii="Cambria Math" w:hAnsi="Cambria Math"/>
                  <w:i/>
                </w:rPr>
              </m:ctrlPr>
            </m:dPr>
            <m:e>
              <m:r>
                <w:rPr>
                  <w:rFonts w:ascii="Cambria Math" w:hAnsi="Cambria Math"/>
                </w:rPr>
                <m:t>s</m:t>
              </m:r>
            </m:e>
          </m:d>
        </m:oMath>
      </m:oMathPara>
    </w:p>
    <w:p w14:paraId="7CAD7C17" w14:textId="7E936022" w:rsidR="00243820" w:rsidRPr="00243820" w:rsidRDefault="00DD4D88" w:rsidP="00E15435">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2</m:t>
              </m:r>
            </m:e>
          </m:d>
          <m:r>
            <w:rPr>
              <w:rFonts w:ascii="Cambria Math" w:hAnsi="Cambria Math"/>
            </w:rPr>
            <m:t xml:space="preserve">          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opt</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sSubSup>
            <m:sSubSupPr>
              <m:ctrlPr>
                <w:rPr>
                  <w:rFonts w:ascii="Cambria Math" w:hAnsi="Cambria Math"/>
                  <w:i/>
                </w:rPr>
              </m:ctrlPr>
            </m:sSubSupPr>
            <m:e>
              <m:r>
                <w:rPr>
                  <w:rFonts w:ascii="Cambria Math" w:hAnsi="Cambria Math"/>
                </w:rPr>
                <m:t>V</m:t>
              </m:r>
            </m:e>
            <m:sub>
              <m:r>
                <w:rPr>
                  <w:rFonts w:ascii="Cambria Math" w:hAnsi="Cambria Math"/>
                </w:rPr>
                <m:t>opt</m:t>
              </m:r>
            </m:sub>
            <m:sup>
              <m:r>
                <w:rPr>
                  <w:rFonts w:ascii="Cambria Math" w:hAnsi="Cambria Math"/>
                </w:rPr>
                <m:t>'</m:t>
              </m:r>
            </m:sup>
          </m:sSubSup>
          <m:r>
            <w:rPr>
              <w:rFonts w:ascii="Cambria Math" w:hAnsi="Cambria Math"/>
            </w:rPr>
            <m:t>(s')</m:t>
          </m:r>
        </m:oMath>
      </m:oMathPara>
    </w:p>
    <w:p w14:paraId="5C88142E" w14:textId="14DA5EEF" w:rsidR="00243820" w:rsidRPr="00243820" w:rsidRDefault="00DD4D88" w:rsidP="00243820">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3</m:t>
              </m:r>
            </m:e>
          </m:d>
          <m:r>
            <w:rPr>
              <w:rFonts w:ascii="Cambria Math" w:hAnsi="Cambria Math"/>
            </w:rPr>
            <m:t xml:space="preserve">          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R</m:t>
          </m:r>
          <m:d>
            <m:dPr>
              <m:ctrlPr>
                <w:rPr>
                  <w:rFonts w:ascii="Cambria Math" w:hAnsi="Cambria Math"/>
                  <w:i/>
                </w:rPr>
              </m:ctrlPr>
            </m:dPr>
            <m:e>
              <m:r>
                <w:rPr>
                  <w:rFonts w:ascii="Cambria Math" w:hAnsi="Cambria Math"/>
                </w:rPr>
                <m:t>s,a,s'</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R'(s,a,</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14:paraId="3D2CEC05" w14:textId="39576526" w:rsidR="00754D34" w:rsidRDefault="00E76B13" w:rsidP="00377DDD">
      <w:pPr>
        <w:rPr>
          <w:rFonts w:eastAsiaTheme="minorEastAsia"/>
        </w:rPr>
      </w:pPr>
      <w:r>
        <w:rPr>
          <w:rFonts w:eastAsiaTheme="minorEastAsia"/>
        </w:rPr>
        <w:t>From [1] and [2] above, it follows that</w:t>
      </w:r>
    </w:p>
    <w:p w14:paraId="68D04722" w14:textId="33618B63" w:rsidR="00E76B13" w:rsidRPr="00E76B13" w:rsidRDefault="00DD4D88" w:rsidP="00377DDD">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T</m:t>
              </m:r>
            </m:e>
            <m:sup>
              <m:r>
                <m:rPr>
                  <m:sty m:val="bi"/>
                </m:rPr>
                <w:rPr>
                  <w:rFonts w:ascii="Cambria Math" w:eastAsiaTheme="minorEastAsia" w:hAnsi="Cambria Math"/>
                </w:rPr>
                <m:t>'</m:t>
              </m:r>
            </m:sup>
          </m:sSup>
          <m:d>
            <m:dPr>
              <m:ctrlPr>
                <w:rPr>
                  <w:rFonts w:ascii="Cambria Math" w:eastAsiaTheme="minorEastAsia" w:hAnsi="Cambria Math"/>
                  <w:b/>
                  <w:i/>
                </w:rPr>
              </m:ctrlPr>
            </m:dPr>
            <m:e>
              <m:r>
                <m:rPr>
                  <m:sty m:val="bi"/>
                </m:rPr>
                <w:rPr>
                  <w:rFonts w:ascii="Cambria Math" w:eastAsiaTheme="minorEastAsia" w:hAnsi="Cambria Math"/>
                </w:rPr>
                <m:t>s,a,</m:t>
              </m:r>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e>
          </m:d>
          <m:r>
            <m:rPr>
              <m:sty m:val="bi"/>
            </m:rPr>
            <w:rPr>
              <w:rFonts w:ascii="Cambria Math" w:eastAsiaTheme="minorEastAsia" w:hAnsi="Cambria Math"/>
            </w:rPr>
            <m:t>=γT(s,a,</m:t>
          </m:r>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7ACBE8F8" w14:textId="65B3786B" w:rsidR="006B3720" w:rsidRDefault="00E76B13" w:rsidP="00553B43">
      <w:pPr>
        <w:rPr>
          <w:rFonts w:eastAsiaTheme="minorEastAsia"/>
        </w:rPr>
      </w:pPr>
      <w:r>
        <w:rPr>
          <w:rFonts w:eastAsiaTheme="minorEastAsia"/>
        </w:rPr>
        <w:t>Which by substitution into [3] yields</w:t>
      </w:r>
    </w:p>
    <w:p w14:paraId="194FF81C" w14:textId="6D782A42" w:rsidR="00E76B13" w:rsidRPr="005D30FF" w:rsidRDefault="00DD4D88" w:rsidP="00E76B13">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m:t>
              </m:r>
            </m:sup>
          </m:sSup>
          <m:d>
            <m:dPr>
              <m:ctrlPr>
                <w:rPr>
                  <w:rFonts w:ascii="Cambria Math" w:eastAsiaTheme="minorEastAsia" w:hAnsi="Cambria Math"/>
                  <w:b/>
                  <w:i/>
                </w:rPr>
              </m:ctrlPr>
            </m:dPr>
            <m:e>
              <m:r>
                <m:rPr>
                  <m:sty m:val="bi"/>
                </m:rPr>
                <w:rPr>
                  <w:rFonts w:ascii="Cambria Math" w:eastAsiaTheme="minorEastAsia" w:hAnsi="Cambria Math"/>
                </w:rPr>
                <m:t>s,a,</m:t>
              </m:r>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γ</m:t>
              </m:r>
            </m:den>
          </m:f>
          <m:r>
            <m:rPr>
              <m:sty m:val="bi"/>
            </m:rPr>
            <w:rPr>
              <w:rFonts w:ascii="Cambria Math" w:eastAsiaTheme="minorEastAsia" w:hAnsi="Cambria Math"/>
            </w:rPr>
            <m:t>R(s,a,</m:t>
          </m:r>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35FA1F5D" w14:textId="7BCE7ECA" w:rsidR="005D30FF" w:rsidRDefault="005D30FF" w:rsidP="00E76B13">
      <w:pPr>
        <w:rPr>
          <w:rFonts w:eastAsiaTheme="minorEastAsia"/>
        </w:rPr>
      </w:pPr>
      <w:r>
        <w:rPr>
          <w:rFonts w:eastAsiaTheme="minorEastAsia"/>
        </w:rPr>
        <w:t xml:space="preserve">Then for the new state {o} in our modified problem, we </w:t>
      </w:r>
      <w:r w:rsidR="0090749B">
        <w:rPr>
          <w:rFonts w:eastAsiaTheme="minorEastAsia"/>
        </w:rPr>
        <w:t xml:space="preserve">must define a transition and reward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s,a,o</m:t>
            </m:r>
          </m:e>
        </m:d>
        <m:r>
          <w:rPr>
            <w:rFonts w:ascii="Cambria Math" w:eastAsiaTheme="minorEastAsia" w:hAnsi="Cambria Math"/>
          </w:rPr>
          <m:t>, R'(s,a,o)</m:t>
        </m:r>
      </m:oMath>
      <w:r w:rsidR="0090749B">
        <w:rPr>
          <w:rFonts w:eastAsiaTheme="minorEastAsia"/>
        </w:rPr>
        <w:t xml:space="preserve"> for this new state.</w:t>
      </w:r>
      <w:r w:rsidR="00AD4EEB">
        <w:rPr>
          <w:rFonts w:eastAsiaTheme="minorEastAsia"/>
        </w:rPr>
        <w:t xml:space="preserve"> Since we have demonstrated equivalence of optimal value above, it follows that there cannot be any reward at the new state:</w:t>
      </w:r>
    </w:p>
    <w:p w14:paraId="13B9E4A3" w14:textId="2A39C614" w:rsidR="0090749B" w:rsidRPr="00E0613D" w:rsidRDefault="00DD4D88" w:rsidP="00E76B13">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m:t>
              </m:r>
            </m:sup>
          </m:sSup>
          <m:d>
            <m:dPr>
              <m:ctrlPr>
                <w:rPr>
                  <w:rFonts w:ascii="Cambria Math" w:eastAsiaTheme="minorEastAsia" w:hAnsi="Cambria Math"/>
                  <w:b/>
                  <w:i/>
                </w:rPr>
              </m:ctrlPr>
            </m:dPr>
            <m:e>
              <m:r>
                <m:rPr>
                  <m:sty m:val="bi"/>
                </m:rPr>
                <w:rPr>
                  <w:rFonts w:ascii="Cambria Math" w:eastAsiaTheme="minorEastAsia" w:hAnsi="Cambria Math"/>
                </w:rPr>
                <m:t>s,a,o</m:t>
              </m:r>
            </m:e>
          </m:d>
          <m:r>
            <m:rPr>
              <m:sty m:val="bi"/>
            </m:rPr>
            <w:rPr>
              <w:rFonts w:ascii="Cambria Math" w:eastAsiaTheme="minorEastAsia" w:hAnsi="Cambria Math"/>
            </w:rPr>
            <m:t>=0</m:t>
          </m:r>
        </m:oMath>
      </m:oMathPara>
    </w:p>
    <w:p w14:paraId="0570A59E" w14:textId="63793E22" w:rsidR="00E0613D" w:rsidRDefault="00E0613D" w:rsidP="00E0613D">
      <w:pPr>
        <w:pStyle w:val="Heading1"/>
        <w:rPr>
          <w:rFonts w:eastAsiaTheme="minorEastAsia"/>
        </w:rPr>
      </w:pPr>
      <w:r>
        <w:rPr>
          <w:rFonts w:eastAsiaTheme="minorEastAsia"/>
        </w:rPr>
        <w:t>Problem 4</w:t>
      </w:r>
    </w:p>
    <w:p w14:paraId="3D5199C2" w14:textId="47918D76" w:rsidR="00E0613D" w:rsidRDefault="00E0613D" w:rsidP="00E0613D">
      <w:pPr>
        <w:pStyle w:val="Heading2"/>
      </w:pPr>
      <w:r>
        <w:t>Problem 4b</w:t>
      </w:r>
    </w:p>
    <w:p w14:paraId="35ECBB90" w14:textId="286028D0" w:rsidR="007E4B3A" w:rsidRDefault="007E4B3A" w:rsidP="007E4B3A">
      <w:r>
        <w:t xml:space="preserve">When running on </w:t>
      </w:r>
      <w:proofErr w:type="spellStart"/>
      <w:r>
        <w:t>smallMDP</w:t>
      </w:r>
      <w:proofErr w:type="spellEnd"/>
      <w:r>
        <w:t>, out of the 27 total states that are defined for this problem, 2</w:t>
      </w:r>
      <w:r w:rsidR="00510F77">
        <w:t>2</w:t>
      </w:r>
      <w:r>
        <w:t xml:space="preserve"> of them overlap between value iteration and Q-learning while </w:t>
      </w:r>
      <w:r w:rsidR="00510F77">
        <w:t>5</w:t>
      </w:r>
      <w:r>
        <w:t xml:space="preserve"> differ. </w:t>
      </w:r>
      <w:r w:rsidR="00510F77">
        <w:t xml:space="preserve">Conversely, when running on </w:t>
      </w:r>
      <w:proofErr w:type="spellStart"/>
      <w:r w:rsidR="00510F77">
        <w:t>largeMDP</w:t>
      </w:r>
      <w:proofErr w:type="spellEnd"/>
      <w:r w:rsidR="00510F77">
        <w:t>, the overlap rate drops, with only 17 states being equivalent and 10 differing, i.e. the number of mismatches doubles for the larger MDP.</w:t>
      </w:r>
    </w:p>
    <w:p w14:paraId="0C0A767A" w14:textId="146D60BF" w:rsidR="00510F77" w:rsidRDefault="00204D7F" w:rsidP="007E4B3A">
      <w:r>
        <w:t xml:space="preserve">The reason why we see this </w:t>
      </w:r>
      <w:proofErr w:type="gramStart"/>
      <w:r>
        <w:t>drop in</w:t>
      </w:r>
      <w:proofErr w:type="gramEnd"/>
      <w:r>
        <w:t xml:space="preserve"> performance is because in the </w:t>
      </w:r>
      <w:proofErr w:type="spellStart"/>
      <w:r>
        <w:t>largeMDP</w:t>
      </w:r>
      <w:proofErr w:type="spellEnd"/>
      <w:r>
        <w:t xml:space="preserve">, we have a larger state-space, i.e. there are more states (combinations of cards) to consider. </w:t>
      </w:r>
      <w:r w:rsidR="007614B6">
        <w:t xml:space="preserve">Since the feature vector we used in these MDP problems is a contrived “identity” feature, the existing approach is tantamount to rote learning. Therefore, </w:t>
      </w:r>
      <w:r w:rsidR="007614B6">
        <w:rPr>
          <w:b/>
        </w:rPr>
        <w:t xml:space="preserve">this </w:t>
      </w:r>
      <w:proofErr w:type="gramStart"/>
      <w:r w:rsidR="007614B6">
        <w:rPr>
          <w:b/>
        </w:rPr>
        <w:t>drop in</w:t>
      </w:r>
      <w:proofErr w:type="gramEnd"/>
      <w:r w:rsidR="007614B6">
        <w:rPr>
          <w:b/>
        </w:rPr>
        <w:t xml:space="preserve"> performance happens with </w:t>
      </w:r>
      <w:proofErr w:type="spellStart"/>
      <w:r w:rsidR="007614B6">
        <w:rPr>
          <w:b/>
        </w:rPr>
        <w:t>largeMDP</w:t>
      </w:r>
      <w:proofErr w:type="spellEnd"/>
      <w:r w:rsidR="007614B6">
        <w:rPr>
          <w:b/>
        </w:rPr>
        <w:t xml:space="preserve"> because our existing Q-learning algorithm does not generalize – we are simply storing values of Q for every unique state-action pair, which becomes computationally expensive as the state-space grows larger.</w:t>
      </w:r>
      <w:r w:rsidR="007614B6">
        <w:t xml:space="preserve"> </w:t>
      </w:r>
    </w:p>
    <w:p w14:paraId="43254512" w14:textId="77777777" w:rsidR="00DD4D88" w:rsidRPr="007614B6" w:rsidRDefault="00DD4D88" w:rsidP="007E4B3A"/>
    <w:p w14:paraId="7F53A64D" w14:textId="77777777" w:rsidR="00AD4EEB" w:rsidRPr="00AD4EEB" w:rsidRDefault="00AD4EEB" w:rsidP="00E76B13">
      <w:pPr>
        <w:rPr>
          <w:rFonts w:eastAsiaTheme="minorEastAsia"/>
          <w:b/>
        </w:rPr>
      </w:pPr>
    </w:p>
    <w:p w14:paraId="070D655A" w14:textId="77777777" w:rsidR="005D30FF" w:rsidRPr="005D30FF" w:rsidRDefault="005D30FF" w:rsidP="00E76B13">
      <w:pPr>
        <w:rPr>
          <w:rFonts w:eastAsiaTheme="minorEastAsia"/>
        </w:rPr>
      </w:pPr>
    </w:p>
    <w:p w14:paraId="54E75956" w14:textId="00BB8D7A" w:rsidR="00BA3A21" w:rsidRPr="00BA3A21" w:rsidRDefault="00BA3A21" w:rsidP="00E76B13">
      <w:pPr>
        <w:rPr>
          <w:rFonts w:eastAsiaTheme="minorEastAsia"/>
        </w:rPr>
      </w:pPr>
    </w:p>
    <w:p w14:paraId="311F8414" w14:textId="77777777" w:rsidR="00E76B13" w:rsidRDefault="00E76B13" w:rsidP="00553B43">
      <w:pPr>
        <w:rPr>
          <w:rFonts w:eastAsiaTheme="minorEastAsia"/>
        </w:rPr>
      </w:pPr>
    </w:p>
    <w:p w14:paraId="2AD3B652" w14:textId="77777777" w:rsidR="00630F32" w:rsidRPr="00D379F8" w:rsidRDefault="00630F32" w:rsidP="00553B43">
      <w:pPr>
        <w:rPr>
          <w:rFonts w:eastAsiaTheme="minorEastAsia"/>
        </w:rPr>
      </w:pPr>
    </w:p>
    <w:p w14:paraId="26C01E17" w14:textId="77777777" w:rsidR="00D379F8" w:rsidRPr="00757133" w:rsidRDefault="00D379F8" w:rsidP="00553B43">
      <w:pPr>
        <w:rPr>
          <w:rFonts w:eastAsiaTheme="minorEastAsia"/>
        </w:rPr>
      </w:pPr>
    </w:p>
    <w:p w14:paraId="30940DAA" w14:textId="77777777" w:rsidR="00757133" w:rsidRPr="00553B43" w:rsidRDefault="00757133" w:rsidP="00553B43"/>
    <w:sectPr w:rsidR="00757133" w:rsidRPr="00553B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0AF87" w14:textId="77777777" w:rsidR="0089537E" w:rsidRDefault="0089537E" w:rsidP="00F834B5">
      <w:pPr>
        <w:spacing w:after="0" w:line="240" w:lineRule="auto"/>
      </w:pPr>
      <w:r>
        <w:separator/>
      </w:r>
    </w:p>
  </w:endnote>
  <w:endnote w:type="continuationSeparator" w:id="0">
    <w:p w14:paraId="0EA922AF" w14:textId="77777777" w:rsidR="0089537E" w:rsidRDefault="0089537E" w:rsidP="00F8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13396" w14:textId="77777777" w:rsidR="0089537E" w:rsidRDefault="0089537E" w:rsidP="00F834B5">
      <w:pPr>
        <w:spacing w:after="0" w:line="240" w:lineRule="auto"/>
      </w:pPr>
      <w:r>
        <w:separator/>
      </w:r>
    </w:p>
  </w:footnote>
  <w:footnote w:type="continuationSeparator" w:id="0">
    <w:p w14:paraId="5B703143" w14:textId="77777777" w:rsidR="0089537E" w:rsidRDefault="0089537E" w:rsidP="00F83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91D88" w14:textId="69C43E7D" w:rsidR="00DD4D88" w:rsidRDefault="00DD4D88">
    <w:pPr>
      <w:pStyle w:val="Header"/>
    </w:pPr>
    <w:r>
      <w:t>CS 221 – Autumn 2018</w:t>
    </w:r>
  </w:p>
  <w:p w14:paraId="289E29A3" w14:textId="25CC6C1D" w:rsidR="00DD4D88" w:rsidRDefault="00DD4D88">
    <w:pPr>
      <w:pStyle w:val="Header"/>
    </w:pPr>
    <w:r>
      <w:t xml:space="preserve">Anand Natu </w:t>
    </w:r>
  </w:p>
  <w:p w14:paraId="21FE8279" w14:textId="6C697C24" w:rsidR="00DD4D88" w:rsidRDefault="00DD4D88">
    <w:pPr>
      <w:pStyle w:val="Header"/>
    </w:pPr>
    <w:proofErr w:type="spellStart"/>
    <w:r>
      <w:t>anatu</w:t>
    </w:r>
    <w:proofErr w:type="spellEnd"/>
    <w:r>
      <w:t xml:space="preserve"> - 06264867</w:t>
    </w:r>
  </w:p>
  <w:p w14:paraId="227150D0" w14:textId="77777777" w:rsidR="00DD4D88" w:rsidRDefault="00DD4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7127"/>
    <w:multiLevelType w:val="hybridMultilevel"/>
    <w:tmpl w:val="51C08C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C0534"/>
    <w:multiLevelType w:val="hybridMultilevel"/>
    <w:tmpl w:val="64544A62"/>
    <w:lvl w:ilvl="0" w:tplc="976C81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23D6F"/>
    <w:multiLevelType w:val="hybridMultilevel"/>
    <w:tmpl w:val="700E2F4C"/>
    <w:lvl w:ilvl="0" w:tplc="7FC2C5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F41B6"/>
    <w:multiLevelType w:val="hybridMultilevel"/>
    <w:tmpl w:val="37368C7E"/>
    <w:lvl w:ilvl="0" w:tplc="59F0E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64B"/>
    <w:rsid w:val="00012810"/>
    <w:rsid w:val="000133E6"/>
    <w:rsid w:val="00013A0E"/>
    <w:rsid w:val="00013EB5"/>
    <w:rsid w:val="00017439"/>
    <w:rsid w:val="00020463"/>
    <w:rsid w:val="0002754A"/>
    <w:rsid w:val="0004164B"/>
    <w:rsid w:val="00042273"/>
    <w:rsid w:val="0005607C"/>
    <w:rsid w:val="00067BC0"/>
    <w:rsid w:val="000754FC"/>
    <w:rsid w:val="00080602"/>
    <w:rsid w:val="000807F7"/>
    <w:rsid w:val="00084C8A"/>
    <w:rsid w:val="000879B6"/>
    <w:rsid w:val="000957A2"/>
    <w:rsid w:val="000B3304"/>
    <w:rsid w:val="000B551C"/>
    <w:rsid w:val="000B66D9"/>
    <w:rsid w:val="000C519F"/>
    <w:rsid w:val="000D7C85"/>
    <w:rsid w:val="000D7DD1"/>
    <w:rsid w:val="00142554"/>
    <w:rsid w:val="001515E7"/>
    <w:rsid w:val="0015286B"/>
    <w:rsid w:val="001638E6"/>
    <w:rsid w:val="00170CB6"/>
    <w:rsid w:val="001A390C"/>
    <w:rsid w:val="001A5713"/>
    <w:rsid w:val="001B6C19"/>
    <w:rsid w:val="001C00DC"/>
    <w:rsid w:val="001C3718"/>
    <w:rsid w:val="001D5BA3"/>
    <w:rsid w:val="001E0614"/>
    <w:rsid w:val="001F02A5"/>
    <w:rsid w:val="001F3B90"/>
    <w:rsid w:val="001F3EFF"/>
    <w:rsid w:val="001F6184"/>
    <w:rsid w:val="00203D01"/>
    <w:rsid w:val="00204D7F"/>
    <w:rsid w:val="00206A79"/>
    <w:rsid w:val="00211A65"/>
    <w:rsid w:val="002171AE"/>
    <w:rsid w:val="0023117B"/>
    <w:rsid w:val="0023510B"/>
    <w:rsid w:val="00243820"/>
    <w:rsid w:val="00260E42"/>
    <w:rsid w:val="002616F3"/>
    <w:rsid w:val="00264C22"/>
    <w:rsid w:val="0026545E"/>
    <w:rsid w:val="002760FE"/>
    <w:rsid w:val="00276484"/>
    <w:rsid w:val="002812A4"/>
    <w:rsid w:val="0029143F"/>
    <w:rsid w:val="002A0A4D"/>
    <w:rsid w:val="002B3CDA"/>
    <w:rsid w:val="002C5A28"/>
    <w:rsid w:val="002C7823"/>
    <w:rsid w:val="002D0B46"/>
    <w:rsid w:val="002E1D12"/>
    <w:rsid w:val="003128C7"/>
    <w:rsid w:val="00326088"/>
    <w:rsid w:val="0032613F"/>
    <w:rsid w:val="003278B1"/>
    <w:rsid w:val="00332522"/>
    <w:rsid w:val="00335110"/>
    <w:rsid w:val="00347B70"/>
    <w:rsid w:val="0036166A"/>
    <w:rsid w:val="003620E2"/>
    <w:rsid w:val="003639A3"/>
    <w:rsid w:val="00367BE7"/>
    <w:rsid w:val="00370189"/>
    <w:rsid w:val="00377DDD"/>
    <w:rsid w:val="00380430"/>
    <w:rsid w:val="00380D3F"/>
    <w:rsid w:val="003A35F5"/>
    <w:rsid w:val="003B1CE9"/>
    <w:rsid w:val="003B2DF1"/>
    <w:rsid w:val="003B3994"/>
    <w:rsid w:val="003C20CA"/>
    <w:rsid w:val="003C2D1A"/>
    <w:rsid w:val="003C6188"/>
    <w:rsid w:val="003D31CB"/>
    <w:rsid w:val="003E11C2"/>
    <w:rsid w:val="003F5541"/>
    <w:rsid w:val="004036F9"/>
    <w:rsid w:val="004064D4"/>
    <w:rsid w:val="004233DD"/>
    <w:rsid w:val="004260DA"/>
    <w:rsid w:val="00437C9C"/>
    <w:rsid w:val="00463926"/>
    <w:rsid w:val="00470ABE"/>
    <w:rsid w:val="00484033"/>
    <w:rsid w:val="004C16F4"/>
    <w:rsid w:val="004C2926"/>
    <w:rsid w:val="004C2B73"/>
    <w:rsid w:val="004C4BF3"/>
    <w:rsid w:val="004E1BC6"/>
    <w:rsid w:val="004E6B57"/>
    <w:rsid w:val="004F5B9E"/>
    <w:rsid w:val="004F79FA"/>
    <w:rsid w:val="00502644"/>
    <w:rsid w:val="00505CFB"/>
    <w:rsid w:val="00510F77"/>
    <w:rsid w:val="00520B56"/>
    <w:rsid w:val="00521B95"/>
    <w:rsid w:val="00525748"/>
    <w:rsid w:val="005433E0"/>
    <w:rsid w:val="00552FD5"/>
    <w:rsid w:val="00553B43"/>
    <w:rsid w:val="00575F3A"/>
    <w:rsid w:val="0057791C"/>
    <w:rsid w:val="00581682"/>
    <w:rsid w:val="00581892"/>
    <w:rsid w:val="00584B7E"/>
    <w:rsid w:val="005A57EA"/>
    <w:rsid w:val="005B1999"/>
    <w:rsid w:val="005C2EA5"/>
    <w:rsid w:val="005D1B27"/>
    <w:rsid w:val="005D231A"/>
    <w:rsid w:val="005D30FF"/>
    <w:rsid w:val="005D46FF"/>
    <w:rsid w:val="005D4954"/>
    <w:rsid w:val="005E6862"/>
    <w:rsid w:val="006025C5"/>
    <w:rsid w:val="006076B9"/>
    <w:rsid w:val="00615C71"/>
    <w:rsid w:val="00623355"/>
    <w:rsid w:val="0062377D"/>
    <w:rsid w:val="00630F32"/>
    <w:rsid w:val="00633731"/>
    <w:rsid w:val="0064375B"/>
    <w:rsid w:val="006442E5"/>
    <w:rsid w:val="00646F5A"/>
    <w:rsid w:val="00661C40"/>
    <w:rsid w:val="00662863"/>
    <w:rsid w:val="00667C76"/>
    <w:rsid w:val="0067129C"/>
    <w:rsid w:val="0067472A"/>
    <w:rsid w:val="00685BE8"/>
    <w:rsid w:val="00686C56"/>
    <w:rsid w:val="00692A58"/>
    <w:rsid w:val="006960B2"/>
    <w:rsid w:val="006A102E"/>
    <w:rsid w:val="006A550B"/>
    <w:rsid w:val="006B020D"/>
    <w:rsid w:val="006B3720"/>
    <w:rsid w:val="006C2CE0"/>
    <w:rsid w:val="006D670E"/>
    <w:rsid w:val="006E5FAC"/>
    <w:rsid w:val="006F383D"/>
    <w:rsid w:val="007007CB"/>
    <w:rsid w:val="00725DDB"/>
    <w:rsid w:val="0072685E"/>
    <w:rsid w:val="0075236C"/>
    <w:rsid w:val="00752C32"/>
    <w:rsid w:val="007539A1"/>
    <w:rsid w:val="00754D34"/>
    <w:rsid w:val="00757133"/>
    <w:rsid w:val="007614B6"/>
    <w:rsid w:val="0076258C"/>
    <w:rsid w:val="007706FE"/>
    <w:rsid w:val="00775CD2"/>
    <w:rsid w:val="0079563B"/>
    <w:rsid w:val="0079566E"/>
    <w:rsid w:val="007A318B"/>
    <w:rsid w:val="007D60B7"/>
    <w:rsid w:val="007E2211"/>
    <w:rsid w:val="007E4B3A"/>
    <w:rsid w:val="007E5344"/>
    <w:rsid w:val="007F073D"/>
    <w:rsid w:val="007F4995"/>
    <w:rsid w:val="008225CD"/>
    <w:rsid w:val="00827DAC"/>
    <w:rsid w:val="008323D6"/>
    <w:rsid w:val="00840AAC"/>
    <w:rsid w:val="008422A9"/>
    <w:rsid w:val="008510F4"/>
    <w:rsid w:val="00876634"/>
    <w:rsid w:val="008804C5"/>
    <w:rsid w:val="008818FF"/>
    <w:rsid w:val="00892A92"/>
    <w:rsid w:val="0089537E"/>
    <w:rsid w:val="008A0301"/>
    <w:rsid w:val="008B1384"/>
    <w:rsid w:val="008C547D"/>
    <w:rsid w:val="008D7E48"/>
    <w:rsid w:val="008E2944"/>
    <w:rsid w:val="008E6602"/>
    <w:rsid w:val="008F3DAA"/>
    <w:rsid w:val="008F748C"/>
    <w:rsid w:val="00903D35"/>
    <w:rsid w:val="009042E4"/>
    <w:rsid w:val="00906A5C"/>
    <w:rsid w:val="0090749B"/>
    <w:rsid w:val="00923493"/>
    <w:rsid w:val="00926346"/>
    <w:rsid w:val="009328FF"/>
    <w:rsid w:val="009424CA"/>
    <w:rsid w:val="00947EC3"/>
    <w:rsid w:val="00950D28"/>
    <w:rsid w:val="0097534D"/>
    <w:rsid w:val="009770EA"/>
    <w:rsid w:val="00985D49"/>
    <w:rsid w:val="00987DC7"/>
    <w:rsid w:val="009B555B"/>
    <w:rsid w:val="009B5EA4"/>
    <w:rsid w:val="009B717A"/>
    <w:rsid w:val="009C534E"/>
    <w:rsid w:val="009E0BF3"/>
    <w:rsid w:val="009E299F"/>
    <w:rsid w:val="009E78A9"/>
    <w:rsid w:val="009E7F49"/>
    <w:rsid w:val="00A1116A"/>
    <w:rsid w:val="00A146FA"/>
    <w:rsid w:val="00A20884"/>
    <w:rsid w:val="00A31F4B"/>
    <w:rsid w:val="00A47348"/>
    <w:rsid w:val="00A60D98"/>
    <w:rsid w:val="00A67E90"/>
    <w:rsid w:val="00A73788"/>
    <w:rsid w:val="00A822FA"/>
    <w:rsid w:val="00A8246A"/>
    <w:rsid w:val="00A93B87"/>
    <w:rsid w:val="00A942C9"/>
    <w:rsid w:val="00AC2AF6"/>
    <w:rsid w:val="00AC30B8"/>
    <w:rsid w:val="00AD4EEB"/>
    <w:rsid w:val="00AE12E3"/>
    <w:rsid w:val="00B15FC9"/>
    <w:rsid w:val="00B22A48"/>
    <w:rsid w:val="00B24657"/>
    <w:rsid w:val="00B37F90"/>
    <w:rsid w:val="00B46264"/>
    <w:rsid w:val="00B70CEA"/>
    <w:rsid w:val="00B71ECA"/>
    <w:rsid w:val="00B7460B"/>
    <w:rsid w:val="00B753A1"/>
    <w:rsid w:val="00B86283"/>
    <w:rsid w:val="00B92C97"/>
    <w:rsid w:val="00B9651B"/>
    <w:rsid w:val="00BA3A21"/>
    <w:rsid w:val="00BD0A72"/>
    <w:rsid w:val="00BD1562"/>
    <w:rsid w:val="00BD7132"/>
    <w:rsid w:val="00BD7803"/>
    <w:rsid w:val="00BE1A38"/>
    <w:rsid w:val="00BF68D0"/>
    <w:rsid w:val="00C0074B"/>
    <w:rsid w:val="00C21999"/>
    <w:rsid w:val="00C236D0"/>
    <w:rsid w:val="00C25D91"/>
    <w:rsid w:val="00C37B89"/>
    <w:rsid w:val="00C521E1"/>
    <w:rsid w:val="00C552C1"/>
    <w:rsid w:val="00C62280"/>
    <w:rsid w:val="00C744C1"/>
    <w:rsid w:val="00C90F80"/>
    <w:rsid w:val="00C9622F"/>
    <w:rsid w:val="00CA0A07"/>
    <w:rsid w:val="00CA6C69"/>
    <w:rsid w:val="00CB0D51"/>
    <w:rsid w:val="00CB55E6"/>
    <w:rsid w:val="00CC3554"/>
    <w:rsid w:val="00CC41B8"/>
    <w:rsid w:val="00CE1D72"/>
    <w:rsid w:val="00CF3A50"/>
    <w:rsid w:val="00CF4170"/>
    <w:rsid w:val="00D01364"/>
    <w:rsid w:val="00D14F9D"/>
    <w:rsid w:val="00D15BB7"/>
    <w:rsid w:val="00D15C78"/>
    <w:rsid w:val="00D22FCE"/>
    <w:rsid w:val="00D37681"/>
    <w:rsid w:val="00D379F8"/>
    <w:rsid w:val="00D4115D"/>
    <w:rsid w:val="00D464C8"/>
    <w:rsid w:val="00D50CED"/>
    <w:rsid w:val="00D573F0"/>
    <w:rsid w:val="00D5799D"/>
    <w:rsid w:val="00D6586E"/>
    <w:rsid w:val="00D67F35"/>
    <w:rsid w:val="00D709A6"/>
    <w:rsid w:val="00D947D2"/>
    <w:rsid w:val="00D94DFF"/>
    <w:rsid w:val="00D957A3"/>
    <w:rsid w:val="00D963DA"/>
    <w:rsid w:val="00DA1BB8"/>
    <w:rsid w:val="00DC0903"/>
    <w:rsid w:val="00DD357B"/>
    <w:rsid w:val="00DD4D88"/>
    <w:rsid w:val="00DD6FCE"/>
    <w:rsid w:val="00DE33BD"/>
    <w:rsid w:val="00DF1907"/>
    <w:rsid w:val="00E00C3C"/>
    <w:rsid w:val="00E010CE"/>
    <w:rsid w:val="00E01DD6"/>
    <w:rsid w:val="00E026B7"/>
    <w:rsid w:val="00E03A85"/>
    <w:rsid w:val="00E0613D"/>
    <w:rsid w:val="00E06D4F"/>
    <w:rsid w:val="00E15435"/>
    <w:rsid w:val="00E20ED6"/>
    <w:rsid w:val="00E44B92"/>
    <w:rsid w:val="00E51422"/>
    <w:rsid w:val="00E57F0E"/>
    <w:rsid w:val="00E609CB"/>
    <w:rsid w:val="00E76B13"/>
    <w:rsid w:val="00EC4173"/>
    <w:rsid w:val="00EC4E42"/>
    <w:rsid w:val="00ED28DF"/>
    <w:rsid w:val="00F169A0"/>
    <w:rsid w:val="00F36090"/>
    <w:rsid w:val="00F5269C"/>
    <w:rsid w:val="00F61839"/>
    <w:rsid w:val="00F7346B"/>
    <w:rsid w:val="00F77A5D"/>
    <w:rsid w:val="00F804FB"/>
    <w:rsid w:val="00F834B5"/>
    <w:rsid w:val="00F8708F"/>
    <w:rsid w:val="00F93373"/>
    <w:rsid w:val="00FA1E06"/>
    <w:rsid w:val="00FB22F5"/>
    <w:rsid w:val="00FE35AD"/>
    <w:rsid w:val="00FE543A"/>
    <w:rsid w:val="00FF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BA7A"/>
  <w15:chartTrackingRefBased/>
  <w15:docId w15:val="{1CA09643-AFBD-46E9-954D-12CF1242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7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4B5"/>
  </w:style>
  <w:style w:type="paragraph" w:styleId="Footer">
    <w:name w:val="footer"/>
    <w:basedOn w:val="Normal"/>
    <w:link w:val="FooterChar"/>
    <w:uiPriority w:val="99"/>
    <w:unhideWhenUsed/>
    <w:rsid w:val="00F8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4B5"/>
  </w:style>
  <w:style w:type="paragraph" w:styleId="Title">
    <w:name w:val="Title"/>
    <w:basedOn w:val="Normal"/>
    <w:next w:val="Normal"/>
    <w:link w:val="TitleChar"/>
    <w:uiPriority w:val="10"/>
    <w:qFormat/>
    <w:rsid w:val="00762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D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D4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85D49"/>
    <w:rPr>
      <w:color w:val="808080"/>
    </w:rPr>
  </w:style>
  <w:style w:type="paragraph" w:styleId="ListParagraph">
    <w:name w:val="List Paragraph"/>
    <w:basedOn w:val="Normal"/>
    <w:uiPriority w:val="34"/>
    <w:qFormat/>
    <w:rsid w:val="005C2EA5"/>
    <w:pPr>
      <w:ind w:left="720"/>
      <w:contextualSpacing/>
    </w:pPr>
  </w:style>
  <w:style w:type="paragraph" w:styleId="Caption">
    <w:name w:val="caption"/>
    <w:basedOn w:val="Normal"/>
    <w:next w:val="Normal"/>
    <w:uiPriority w:val="35"/>
    <w:unhideWhenUsed/>
    <w:qFormat/>
    <w:rsid w:val="00437C9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747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472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957A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2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E2740-AE0E-4784-81F3-AB99293DD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Natu</dc:creator>
  <cp:keywords/>
  <dc:description/>
  <cp:lastModifiedBy>Anand Natu</cp:lastModifiedBy>
  <cp:revision>2</cp:revision>
  <dcterms:created xsi:type="dcterms:W3CDTF">2018-10-17T15:23:00Z</dcterms:created>
  <dcterms:modified xsi:type="dcterms:W3CDTF">2018-10-22T15:57:00Z</dcterms:modified>
</cp:coreProperties>
</file>