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A5" w:rsidRPr="00BE5121" w:rsidRDefault="006D74AC" w:rsidP="00BE5121">
      <w:pPr>
        <w:spacing w:after="480"/>
        <w:jc w:val="center"/>
        <w:rPr>
          <w:b/>
          <w:sz w:val="28"/>
          <w:szCs w:val="24"/>
          <w:lang w:val="en-US"/>
        </w:rPr>
      </w:pPr>
      <w:proofErr w:type="spellStart"/>
      <w:r w:rsidRPr="00BE5121">
        <w:rPr>
          <w:b/>
          <w:sz w:val="28"/>
          <w:szCs w:val="24"/>
          <w:lang w:val="en-US"/>
        </w:rPr>
        <w:t>Documentația</w:t>
      </w:r>
      <w:proofErr w:type="spellEnd"/>
      <w:r w:rsidRPr="00BE5121">
        <w:rPr>
          <w:b/>
          <w:sz w:val="28"/>
          <w:szCs w:val="24"/>
          <w:lang w:val="en-US"/>
        </w:rPr>
        <w:t xml:space="preserve"> </w:t>
      </w:r>
      <w:proofErr w:type="spellStart"/>
      <w:r w:rsidRPr="00BE5121">
        <w:rPr>
          <w:b/>
          <w:sz w:val="28"/>
          <w:szCs w:val="24"/>
          <w:lang w:val="en-US"/>
        </w:rPr>
        <w:t>aplicației</w:t>
      </w:r>
      <w:proofErr w:type="spellEnd"/>
      <w:r w:rsidRPr="00BE5121">
        <w:rPr>
          <w:b/>
          <w:sz w:val="28"/>
          <w:szCs w:val="24"/>
          <w:lang w:val="en-US"/>
        </w:rPr>
        <w:t xml:space="preserve"> de Book Management</w:t>
      </w:r>
    </w:p>
    <w:p w:rsidR="006D74AC" w:rsidRPr="00BE5121" w:rsidRDefault="006D74AC" w:rsidP="00BE5121">
      <w:pPr>
        <w:spacing w:after="120"/>
        <w:rPr>
          <w:b/>
          <w:sz w:val="24"/>
          <w:lang w:val="en-US"/>
        </w:rPr>
      </w:pPr>
      <w:r w:rsidRPr="00BE5121">
        <w:rPr>
          <w:b/>
          <w:sz w:val="24"/>
          <w:lang w:val="en-US"/>
        </w:rPr>
        <w:t xml:space="preserve">1. </w:t>
      </w:r>
      <w:proofErr w:type="spellStart"/>
      <w:r w:rsidRPr="00BE5121">
        <w:rPr>
          <w:b/>
          <w:sz w:val="24"/>
          <w:lang w:val="en-US"/>
        </w:rPr>
        <w:t>Prezentare</w:t>
      </w:r>
      <w:proofErr w:type="spellEnd"/>
      <w:r w:rsidRPr="00BE5121">
        <w:rPr>
          <w:b/>
          <w:sz w:val="24"/>
          <w:lang w:val="en-US"/>
        </w:rPr>
        <w:t xml:space="preserve"> </w:t>
      </w:r>
      <w:proofErr w:type="spellStart"/>
      <w:r w:rsidRPr="00BE5121">
        <w:rPr>
          <w:b/>
          <w:sz w:val="24"/>
          <w:lang w:val="en-US"/>
        </w:rPr>
        <w:t>generală</w:t>
      </w:r>
      <w:proofErr w:type="spellEnd"/>
    </w:p>
    <w:p w:rsidR="00E0697E" w:rsidRDefault="002D1E08" w:rsidP="00717F8D">
      <w:pPr>
        <w:spacing w:after="100" w:afterAutospacing="1" w:line="240" w:lineRule="auto"/>
        <w:rPr>
          <w:rFonts w:eastAsia="Times New Roman" w:cstheme="minorHAnsi"/>
          <w:sz w:val="24"/>
          <w:szCs w:val="24"/>
          <w:lang w:eastAsia="ro-RO"/>
        </w:rPr>
      </w:pPr>
      <w:r w:rsidRPr="002D1E08">
        <w:rPr>
          <w:rFonts w:eastAsia="Times New Roman" w:cstheme="minorHAnsi"/>
          <w:sz w:val="24"/>
          <w:szCs w:val="24"/>
          <w:lang w:eastAsia="ro-RO"/>
        </w:rPr>
        <w:t xml:space="preserve">Aplicația </w:t>
      </w:r>
      <w:r w:rsidRPr="002D1E08">
        <w:rPr>
          <w:rFonts w:eastAsia="Times New Roman" w:cstheme="minorHAnsi"/>
          <w:b/>
          <w:bCs/>
          <w:sz w:val="24"/>
          <w:szCs w:val="24"/>
          <w:lang w:eastAsia="ro-RO"/>
        </w:rPr>
        <w:t>Book Management</w:t>
      </w:r>
      <w:r w:rsidRPr="002D1E08">
        <w:rPr>
          <w:rFonts w:eastAsia="Times New Roman" w:cstheme="minorHAnsi"/>
          <w:sz w:val="24"/>
          <w:szCs w:val="24"/>
          <w:lang w:eastAsia="ro-RO"/>
        </w:rPr>
        <w:t xml:space="preserve"> este concepută pentru a facilita gestionarea informațiilor despre cărți, autori, genuri literare, recenzii și utilizatori. Utilizatorii pot adăuga, vizualiza și șterge cărți, pot oferi recenzii, și pot crea liste personale de cărți. Aplicația este potrivită pentru biblioteci, librării sau pasionați de lectură care doresc să gestioneze eficient informațiile despre cărți.</w:t>
      </w:r>
    </w:p>
    <w:p w:rsidR="00717F8D" w:rsidRPr="00717F8D" w:rsidRDefault="00717F8D" w:rsidP="0039448E">
      <w:pPr>
        <w:spacing w:after="0" w:line="240" w:lineRule="auto"/>
        <w:rPr>
          <w:rFonts w:eastAsia="Times New Roman" w:cstheme="minorHAnsi"/>
          <w:sz w:val="24"/>
          <w:szCs w:val="24"/>
          <w:lang w:eastAsia="ro-RO"/>
        </w:rPr>
      </w:pPr>
    </w:p>
    <w:p w:rsidR="002D1E08" w:rsidRPr="002D1E08" w:rsidRDefault="002D1E08">
      <w:pPr>
        <w:rPr>
          <w:b/>
          <w:sz w:val="24"/>
        </w:rPr>
      </w:pPr>
      <w:r w:rsidRPr="002D1E08">
        <w:rPr>
          <w:b/>
          <w:sz w:val="24"/>
        </w:rPr>
        <w:t>2. Tehnologii folosite</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Java 17</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Spring Boot 3.x</w:t>
      </w:r>
      <w:r w:rsidRPr="002D1E08">
        <w:rPr>
          <w:rFonts w:eastAsia="Times New Roman" w:cstheme="minorHAnsi"/>
          <w:sz w:val="24"/>
          <w:szCs w:val="24"/>
          <w:lang w:eastAsia="ro-RO"/>
        </w:rPr>
        <w:t xml:space="preserve"> (Spring MVC, Spring Data JPA)</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MySQL</w:t>
      </w:r>
      <w:r w:rsidRPr="002D1E08">
        <w:rPr>
          <w:rFonts w:eastAsia="Times New Roman" w:cstheme="minorHAnsi"/>
          <w:sz w:val="24"/>
          <w:szCs w:val="24"/>
          <w:lang w:eastAsia="ro-RO"/>
        </w:rPr>
        <w:t xml:space="preserve"> pentru gestionarea bazei de date</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Hibernate</w:t>
      </w:r>
      <w:r w:rsidRPr="002D1E08">
        <w:rPr>
          <w:rFonts w:eastAsia="Times New Roman" w:cstheme="minorHAnsi"/>
          <w:sz w:val="24"/>
          <w:szCs w:val="24"/>
          <w:lang w:eastAsia="ro-RO"/>
        </w:rPr>
        <w:t xml:space="preserve"> pentru maparea obiect-relațională</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Swagger 1.0</w:t>
      </w:r>
      <w:r w:rsidRPr="002D1E08">
        <w:rPr>
          <w:rFonts w:eastAsia="Times New Roman" w:cstheme="minorHAnsi"/>
          <w:sz w:val="24"/>
          <w:szCs w:val="24"/>
          <w:lang w:eastAsia="ro-RO"/>
        </w:rPr>
        <w:t xml:space="preserve"> pentru documentarea API-urilor</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Maven</w:t>
      </w:r>
      <w:r w:rsidRPr="002D1E08">
        <w:rPr>
          <w:rFonts w:eastAsia="Times New Roman" w:cstheme="minorHAnsi"/>
          <w:sz w:val="24"/>
          <w:szCs w:val="24"/>
          <w:lang w:eastAsia="ro-RO"/>
        </w:rPr>
        <w:t xml:space="preserve"> pentru gestionarea dependințelor</w:t>
      </w:r>
    </w:p>
    <w:p w:rsidR="002D1E08" w:rsidRPr="002D1E08" w:rsidRDefault="002D1E08" w:rsidP="002D1E08">
      <w:pPr>
        <w:pStyle w:val="ListParagraph"/>
        <w:numPr>
          <w:ilvl w:val="0"/>
          <w:numId w:val="7"/>
        </w:numPr>
        <w:spacing w:after="120" w:line="240" w:lineRule="auto"/>
        <w:rPr>
          <w:rFonts w:eastAsia="Times New Roman" w:cstheme="minorHAnsi"/>
          <w:sz w:val="24"/>
          <w:szCs w:val="24"/>
          <w:lang w:eastAsia="ro-RO"/>
        </w:rPr>
      </w:pPr>
      <w:r w:rsidRPr="002D1E08">
        <w:rPr>
          <w:rFonts w:eastAsia="Times New Roman" w:cstheme="minorHAnsi"/>
          <w:b/>
          <w:bCs/>
          <w:sz w:val="24"/>
          <w:szCs w:val="24"/>
          <w:lang w:eastAsia="ro-RO"/>
        </w:rPr>
        <w:t>JUnit 5</w:t>
      </w:r>
      <w:r w:rsidRPr="002D1E08">
        <w:rPr>
          <w:rFonts w:eastAsia="Times New Roman" w:cstheme="minorHAnsi"/>
          <w:sz w:val="24"/>
          <w:szCs w:val="24"/>
          <w:lang w:eastAsia="ro-RO"/>
        </w:rPr>
        <w:t xml:space="preserve"> pentru teste unitare</w:t>
      </w:r>
    </w:p>
    <w:p w:rsidR="002D1E08" w:rsidRDefault="002D1E08"/>
    <w:p w:rsidR="002D1E08" w:rsidRDefault="002D1E08">
      <w:pPr>
        <w:rPr>
          <w:b/>
          <w:sz w:val="24"/>
        </w:rPr>
      </w:pPr>
      <w:r w:rsidRPr="002D1E08">
        <w:rPr>
          <w:b/>
          <w:sz w:val="24"/>
        </w:rPr>
        <w:t>3. Cerințe funcționale</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1. Utilizatorii se pot inregistra in aplicatie.</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2. Utilizatorii pot vizualiza detaliile si informatiile cartilor.</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3. Utilizatorii pot vizualiza informatii despre autori.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3. Utilizatorii pot adauga carti la diferite liste personale (to-read, reading, completed).</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4. Utilizatorii pot scrie recenzii pentru carti.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5. Utilizatorii pot evalua carti (de la 1 la 5).</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6. Administratorii pot adauga si sterge carti.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7. Administratorii pot adauga si sterge autori.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8. Administratorii pot adauga genuri de carti.</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9. Cartile pot fi asociate cu utilizatorii prin entitatea UserBook.</w:t>
      </w:r>
    </w:p>
    <w:p w:rsidR="00C67455" w:rsidRPr="00C67455" w:rsidRDefault="00C67455" w:rsidP="00C67455">
      <w:pPr>
        <w:shd w:val="clear" w:color="auto" w:fill="FFFFFF"/>
        <w:spacing w:after="120"/>
        <w:rPr>
          <w:rFonts w:eastAsia="Times New Roman" w:cstheme="minorHAnsi"/>
          <w:color w:val="1F2328"/>
          <w:sz w:val="24"/>
          <w:szCs w:val="24"/>
          <w:lang w:eastAsia="ro-RO"/>
        </w:rPr>
      </w:pPr>
      <w:r w:rsidRPr="00C67455">
        <w:rPr>
          <w:rFonts w:eastAsia="Times New Roman" w:cstheme="minorHAnsi"/>
          <w:color w:val="1F2328"/>
          <w:sz w:val="24"/>
          <w:szCs w:val="24"/>
          <w:lang w:eastAsia="ro-RO"/>
        </w:rPr>
        <w:t>10. Cartile pot fi asociate cu unul sau mai multe genuri prin entitatea BookGenre.</w:t>
      </w:r>
    </w:p>
    <w:p w:rsidR="00C67455" w:rsidRDefault="00C67455" w:rsidP="00C67455">
      <w:pPr>
        <w:spacing w:after="120"/>
        <w:rPr>
          <w:rFonts w:cstheme="minorHAnsi"/>
          <w:b/>
          <w:sz w:val="24"/>
        </w:rPr>
      </w:pPr>
    </w:p>
    <w:p w:rsidR="00C67455" w:rsidRDefault="00C67455" w:rsidP="00C67455">
      <w:pPr>
        <w:spacing w:after="120"/>
        <w:rPr>
          <w:rFonts w:cstheme="minorHAnsi"/>
          <w:b/>
          <w:sz w:val="24"/>
        </w:rPr>
      </w:pPr>
      <w:r>
        <w:rPr>
          <w:rFonts w:cstheme="minorHAnsi"/>
          <w:b/>
          <w:sz w:val="24"/>
        </w:rPr>
        <w:t>4. Cerințe nonfuncționale</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1. </w:t>
      </w:r>
      <w:r w:rsidRPr="00C67455">
        <w:rPr>
          <w:rFonts w:eastAsia="Times New Roman" w:cstheme="minorHAnsi"/>
          <w:color w:val="1F2328"/>
          <w:sz w:val="24"/>
          <w:szCs w:val="24"/>
          <w:lang w:eastAsia="ro-RO"/>
        </w:rPr>
        <w:t>Performanță: Aplicația trebuie să răspundă la solicitări API în mai puțin de 1 secundă.</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2. </w:t>
      </w:r>
      <w:r w:rsidRPr="00C67455">
        <w:rPr>
          <w:rFonts w:eastAsia="Times New Roman" w:cstheme="minorHAnsi"/>
          <w:color w:val="1F2328"/>
          <w:sz w:val="24"/>
          <w:szCs w:val="24"/>
          <w:lang w:eastAsia="ro-RO"/>
        </w:rPr>
        <w:t>Scalabilitate: Structura aplicației permite adăugarea ulterioară de funcționalități, cum ar fi autentificarea.</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3. </w:t>
      </w:r>
      <w:r w:rsidRPr="00C67455">
        <w:rPr>
          <w:rFonts w:eastAsia="Times New Roman" w:cstheme="minorHAnsi"/>
          <w:color w:val="1F2328"/>
          <w:sz w:val="24"/>
          <w:szCs w:val="24"/>
          <w:lang w:eastAsia="ro-RO"/>
        </w:rPr>
        <w:t>Ușurință în utilizare: API-ul este documentat prin Swagger.</w:t>
      </w:r>
    </w:p>
    <w:p w:rsidR="00C67455" w:rsidRPr="00C67455" w:rsidRDefault="00C67455" w:rsidP="00C67455">
      <w:pPr>
        <w:shd w:val="clear" w:color="auto" w:fill="FFFFFF"/>
        <w:spacing w:after="120"/>
        <w:rPr>
          <w:rFonts w:eastAsia="Times New Roman" w:cstheme="minorHAnsi"/>
          <w:color w:val="1F2328"/>
          <w:sz w:val="24"/>
          <w:szCs w:val="24"/>
          <w:lang w:eastAsia="ro-RO"/>
        </w:rPr>
      </w:pPr>
      <w:r>
        <w:rPr>
          <w:rFonts w:eastAsia="Times New Roman" w:cstheme="minorHAnsi"/>
          <w:color w:val="1F2328"/>
          <w:sz w:val="24"/>
          <w:szCs w:val="24"/>
          <w:lang w:eastAsia="ro-RO"/>
        </w:rPr>
        <w:t xml:space="preserve">4. </w:t>
      </w:r>
      <w:r w:rsidRPr="00C67455">
        <w:rPr>
          <w:rFonts w:eastAsia="Times New Roman" w:cstheme="minorHAnsi"/>
          <w:color w:val="1F2328"/>
          <w:sz w:val="24"/>
          <w:szCs w:val="24"/>
          <w:lang w:eastAsia="ro-RO"/>
        </w:rPr>
        <w:t>Persistență sigură a datelor folosind MySQL.</w:t>
      </w:r>
    </w:p>
    <w:p w:rsidR="00C67455" w:rsidRPr="00C67455" w:rsidRDefault="00C67455" w:rsidP="00C67455">
      <w:pPr>
        <w:spacing w:after="120"/>
        <w:rPr>
          <w:rFonts w:cstheme="minorHAnsi"/>
          <w:b/>
          <w:sz w:val="24"/>
        </w:rPr>
      </w:pPr>
    </w:p>
    <w:p w:rsidR="00E0697E" w:rsidRPr="00BE5121" w:rsidRDefault="00621ED8">
      <w:pPr>
        <w:rPr>
          <w:b/>
          <w:sz w:val="24"/>
        </w:rPr>
      </w:pPr>
      <w:r>
        <w:rPr>
          <w:b/>
          <w:sz w:val="24"/>
        </w:rPr>
        <w:t>5</w:t>
      </w:r>
      <w:r w:rsidR="00E0697E" w:rsidRPr="00BE5121">
        <w:rPr>
          <w:b/>
          <w:sz w:val="24"/>
        </w:rPr>
        <w:t>. Arhitectura aplicației</w:t>
      </w:r>
    </w:p>
    <w:p w:rsidR="00621ED8" w:rsidRPr="00621ED8" w:rsidRDefault="00621ED8" w:rsidP="00621ED8">
      <w:pPr>
        <w:shd w:val="clear" w:color="auto" w:fill="FFFFFF"/>
        <w:spacing w:after="120"/>
        <w:rPr>
          <w:rFonts w:eastAsia="Times New Roman" w:cstheme="minorHAnsi"/>
          <w:color w:val="1F2328"/>
          <w:sz w:val="24"/>
          <w:szCs w:val="24"/>
          <w:lang w:eastAsia="ro-RO"/>
        </w:rPr>
      </w:pPr>
      <w:r w:rsidRPr="00621ED8">
        <w:rPr>
          <w:rFonts w:eastAsia="Times New Roman" w:cstheme="minorHAnsi"/>
          <w:color w:val="1F2328"/>
          <w:sz w:val="24"/>
          <w:szCs w:val="24"/>
          <w:lang w:eastAsia="ro-RO"/>
        </w:rPr>
        <w:t>Aplicația este organizată în module separate pentru a respecta principiul separării responsabilităților:</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Controllers</w:t>
      </w:r>
      <w:r w:rsidRPr="00621ED8">
        <w:rPr>
          <w:rFonts w:eastAsia="Times New Roman" w:cstheme="minorHAnsi"/>
          <w:color w:val="1F2328"/>
          <w:sz w:val="24"/>
          <w:szCs w:val="24"/>
          <w:lang w:eastAsia="ro-RO"/>
        </w:rPr>
        <w:t>: Răspund de manipularea cererilor HTTP.</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Services</w:t>
      </w:r>
      <w:r w:rsidRPr="00621ED8">
        <w:rPr>
          <w:rFonts w:eastAsia="Times New Roman" w:cstheme="minorHAnsi"/>
          <w:color w:val="1F2328"/>
          <w:sz w:val="24"/>
          <w:szCs w:val="24"/>
          <w:lang w:eastAsia="ro-RO"/>
        </w:rPr>
        <w:t>: Includ logica aplicației.</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Repositories</w:t>
      </w:r>
      <w:r w:rsidRPr="00621ED8">
        <w:rPr>
          <w:rFonts w:eastAsia="Times New Roman" w:cstheme="minorHAnsi"/>
          <w:color w:val="1F2328"/>
          <w:sz w:val="24"/>
          <w:szCs w:val="24"/>
          <w:lang w:eastAsia="ro-RO"/>
        </w:rPr>
        <w:t>: Gestionează interacțiunea cu baza de date.</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Configurație Swagger</w:t>
      </w:r>
      <w:r w:rsidRPr="00621ED8">
        <w:rPr>
          <w:rFonts w:eastAsia="Times New Roman" w:cstheme="minorHAnsi"/>
          <w:color w:val="1F2328"/>
          <w:sz w:val="24"/>
          <w:szCs w:val="24"/>
          <w:lang w:eastAsia="ro-RO"/>
        </w:rPr>
        <w:t>: Documentația API-ului este disponibilă la /swagger-ui.html, utilizând versiunea 1.0 a Swagger.</w:t>
      </w:r>
    </w:p>
    <w:p w:rsidR="00621ED8" w:rsidRPr="00621ED8" w:rsidRDefault="00621ED8" w:rsidP="00621ED8">
      <w:pPr>
        <w:pStyle w:val="ListParagraph"/>
        <w:numPr>
          <w:ilvl w:val="0"/>
          <w:numId w:val="10"/>
        </w:numPr>
        <w:shd w:val="clear" w:color="auto" w:fill="FFFFFF"/>
        <w:spacing w:after="120"/>
        <w:rPr>
          <w:rFonts w:eastAsia="Times New Roman" w:cstheme="minorHAnsi"/>
          <w:color w:val="1F2328"/>
          <w:sz w:val="24"/>
          <w:szCs w:val="24"/>
          <w:lang w:eastAsia="ro-RO"/>
        </w:rPr>
      </w:pPr>
      <w:r w:rsidRPr="00621ED8">
        <w:rPr>
          <w:rFonts w:eastAsia="Times New Roman" w:cstheme="minorHAnsi"/>
          <w:b/>
          <w:bCs/>
          <w:color w:val="1F2328"/>
          <w:sz w:val="24"/>
          <w:szCs w:val="24"/>
          <w:lang w:eastAsia="ro-RO"/>
        </w:rPr>
        <w:t>Testare</w:t>
      </w:r>
      <w:r w:rsidRPr="00621ED8">
        <w:rPr>
          <w:rFonts w:eastAsia="Times New Roman" w:cstheme="minorHAnsi"/>
          <w:color w:val="1F2328"/>
          <w:sz w:val="24"/>
          <w:szCs w:val="24"/>
          <w:lang w:eastAsia="ro-RO"/>
        </w:rPr>
        <w:t>: Testele unitare sunt implementate pentru endpoint-uri și servicii folosind JUnit 5.</w:t>
      </w:r>
    </w:p>
    <w:p w:rsidR="00BE5121" w:rsidRDefault="00BE5121" w:rsidP="00BE5121">
      <w:pPr>
        <w:spacing w:after="120"/>
        <w:rPr>
          <w:lang w:val="en-US"/>
        </w:rPr>
      </w:pPr>
    </w:p>
    <w:p w:rsidR="00437195" w:rsidRPr="00BE5121" w:rsidRDefault="00955D58" w:rsidP="00BE5121">
      <w:pPr>
        <w:spacing w:after="120"/>
        <w:rPr>
          <w:b/>
          <w:sz w:val="24"/>
        </w:rPr>
      </w:pPr>
      <w:r>
        <w:rPr>
          <w:b/>
          <w:sz w:val="24"/>
        </w:rPr>
        <w:t>6</w:t>
      </w:r>
      <w:r w:rsidR="00437195" w:rsidRPr="00BE5121">
        <w:rPr>
          <w:b/>
          <w:sz w:val="24"/>
        </w:rPr>
        <w:t>. Instrucțiuni de configurare</w:t>
      </w:r>
    </w:p>
    <w:p w:rsidR="00437195" w:rsidRDefault="00437195" w:rsidP="00BE5121">
      <w:pPr>
        <w:spacing w:after="120"/>
        <w:rPr>
          <w:lang w:val="en-US"/>
        </w:rPr>
      </w:pPr>
      <w:r>
        <w:rPr>
          <w:lang w:val="en-US"/>
        </w:rPr>
        <w:t xml:space="preserve">Este </w:t>
      </w:r>
      <w:proofErr w:type="spellStart"/>
      <w:r>
        <w:rPr>
          <w:lang w:val="en-US"/>
        </w:rPr>
        <w:t>nevoie</w:t>
      </w:r>
      <w:proofErr w:type="spellEnd"/>
      <w:r>
        <w:rPr>
          <w:lang w:val="en-US"/>
        </w:rPr>
        <w:t xml:space="preserve"> de:</w:t>
      </w:r>
    </w:p>
    <w:p w:rsidR="00437195" w:rsidRDefault="00437195" w:rsidP="00BE5121">
      <w:pPr>
        <w:spacing w:after="120"/>
        <w:rPr>
          <w:lang w:val="en-US"/>
        </w:rPr>
      </w:pPr>
      <w:r>
        <w:rPr>
          <w:lang w:val="en-US"/>
        </w:rPr>
        <w:t>- Java 21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recent).</w:t>
      </w:r>
    </w:p>
    <w:p w:rsidR="00437195" w:rsidRDefault="00437195" w:rsidP="00BE5121">
      <w:pPr>
        <w:spacing w:after="120"/>
        <w:rPr>
          <w:lang w:val="en-US"/>
        </w:rPr>
      </w:pPr>
      <w:r>
        <w:rPr>
          <w:lang w:val="en-US"/>
        </w:rPr>
        <w:t>- Maven (</w:t>
      </w:r>
      <w:proofErr w:type="spellStart"/>
      <w:r>
        <w:rPr>
          <w:lang w:val="en-US"/>
        </w:rPr>
        <w:t>pentru</w:t>
      </w:r>
      <w:proofErr w:type="spellEnd"/>
      <w:r>
        <w:rPr>
          <w:lang w:val="en-US"/>
        </w:rPr>
        <w:t xml:space="preserve"> </w:t>
      </w:r>
      <w:proofErr w:type="spellStart"/>
      <w:r>
        <w:rPr>
          <w:lang w:val="en-US"/>
        </w:rPr>
        <w:t>gestionarea</w:t>
      </w:r>
      <w:proofErr w:type="spellEnd"/>
      <w:r>
        <w:rPr>
          <w:lang w:val="en-US"/>
        </w:rPr>
        <w:t xml:space="preserve"> </w:t>
      </w:r>
      <w:proofErr w:type="spellStart"/>
      <w:r>
        <w:rPr>
          <w:lang w:val="en-US"/>
        </w:rPr>
        <w:t>dependențelor</w:t>
      </w:r>
      <w:proofErr w:type="spellEnd"/>
      <w:r>
        <w:rPr>
          <w:lang w:val="en-US"/>
        </w:rPr>
        <w:t>).</w:t>
      </w:r>
    </w:p>
    <w:p w:rsidR="00437195" w:rsidRDefault="001416FE" w:rsidP="001416FE">
      <w:pPr>
        <w:spacing w:after="120"/>
        <w:rPr>
          <w:lang w:val="en-US"/>
        </w:rPr>
      </w:pPr>
      <w:r>
        <w:rPr>
          <w:lang w:val="en-US"/>
        </w:rPr>
        <w:t xml:space="preserve">- </w:t>
      </w:r>
      <w:proofErr w:type="spellStart"/>
      <w:r>
        <w:rPr>
          <w:lang w:val="en-US"/>
        </w:rPr>
        <w:t>Baza</w:t>
      </w:r>
      <w:proofErr w:type="spellEnd"/>
      <w:r>
        <w:rPr>
          <w:lang w:val="en-US"/>
        </w:rPr>
        <w:t xml:space="preserve"> de date MySQL.</w:t>
      </w:r>
    </w:p>
    <w:p w:rsidR="00BE5121" w:rsidRDefault="00BE5121">
      <w:pPr>
        <w:rPr>
          <w:lang w:val="en-US"/>
        </w:rPr>
      </w:pPr>
    </w:p>
    <w:p w:rsidR="00437195" w:rsidRPr="00BE5121" w:rsidRDefault="00437195" w:rsidP="00BE5121">
      <w:pPr>
        <w:spacing w:after="120"/>
        <w:rPr>
          <w:b/>
          <w:lang w:val="en-US"/>
        </w:rPr>
      </w:pPr>
      <w:proofErr w:type="spellStart"/>
      <w:r w:rsidRPr="00BE5121">
        <w:rPr>
          <w:b/>
          <w:lang w:val="en-US"/>
        </w:rPr>
        <w:t>Pașii</w:t>
      </w:r>
      <w:proofErr w:type="spellEnd"/>
      <w:r w:rsidRPr="00BE5121">
        <w:rPr>
          <w:b/>
          <w:lang w:val="en-US"/>
        </w:rPr>
        <w:t xml:space="preserve"> </w:t>
      </w:r>
      <w:proofErr w:type="spellStart"/>
      <w:r w:rsidRPr="00BE5121">
        <w:rPr>
          <w:b/>
          <w:lang w:val="en-US"/>
        </w:rPr>
        <w:t>pentru</w:t>
      </w:r>
      <w:proofErr w:type="spellEnd"/>
      <w:r w:rsidRPr="00BE5121">
        <w:rPr>
          <w:b/>
          <w:lang w:val="en-US"/>
        </w:rPr>
        <w:t xml:space="preserve"> </w:t>
      </w:r>
      <w:proofErr w:type="spellStart"/>
      <w:r w:rsidRPr="00BE5121">
        <w:rPr>
          <w:b/>
          <w:lang w:val="en-US"/>
        </w:rPr>
        <w:t>rularea</w:t>
      </w:r>
      <w:proofErr w:type="spellEnd"/>
      <w:r w:rsidRPr="00BE5121">
        <w:rPr>
          <w:b/>
          <w:lang w:val="en-US"/>
        </w:rPr>
        <w:t xml:space="preserve"> </w:t>
      </w:r>
      <w:proofErr w:type="spellStart"/>
      <w:r w:rsidRPr="00BE5121">
        <w:rPr>
          <w:b/>
          <w:lang w:val="en-US"/>
        </w:rPr>
        <w:t>aplicației</w:t>
      </w:r>
      <w:proofErr w:type="spellEnd"/>
      <w:r w:rsidRPr="00BE5121">
        <w:rPr>
          <w:b/>
          <w:lang w:val="en-US"/>
        </w:rPr>
        <w:t>:</w:t>
      </w:r>
    </w:p>
    <w:p w:rsidR="00437195" w:rsidRDefault="00437195" w:rsidP="00BE5121">
      <w:pPr>
        <w:spacing w:after="120"/>
        <w:rPr>
          <w:lang w:val="en-US"/>
        </w:rPr>
      </w:pPr>
      <w:r>
        <w:rPr>
          <w:lang w:val="en-US"/>
        </w:rPr>
        <w:t xml:space="preserve">1. </w:t>
      </w:r>
      <w:proofErr w:type="spellStart"/>
      <w:r>
        <w:rPr>
          <w:lang w:val="en-US"/>
        </w:rPr>
        <w:t>Descarcă</w:t>
      </w:r>
      <w:proofErr w:type="spellEnd"/>
      <w:r>
        <w:rPr>
          <w:lang w:val="en-US"/>
        </w:rPr>
        <w:t xml:space="preserve"> </w:t>
      </w:r>
      <w:proofErr w:type="spellStart"/>
      <w:r>
        <w:rPr>
          <w:lang w:val="en-US"/>
        </w:rPr>
        <w:t>codul</w:t>
      </w:r>
      <w:proofErr w:type="spellEnd"/>
      <w:r>
        <w:rPr>
          <w:lang w:val="en-US"/>
        </w:rPr>
        <w:t xml:space="preserve"> </w:t>
      </w:r>
      <w:proofErr w:type="spellStart"/>
      <w:r>
        <w:rPr>
          <w:lang w:val="en-US"/>
        </w:rPr>
        <w:t>sursă</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clonează</w:t>
      </w:r>
      <w:proofErr w:type="spellEnd"/>
      <w:r>
        <w:rPr>
          <w:lang w:val="en-US"/>
        </w:rPr>
        <w:t xml:space="preserve"> repository-</w:t>
      </w:r>
      <w:proofErr w:type="spellStart"/>
      <w:r>
        <w:rPr>
          <w:lang w:val="en-US"/>
        </w:rPr>
        <w:t>ul</w:t>
      </w:r>
      <w:proofErr w:type="spellEnd"/>
      <w:r>
        <w:rPr>
          <w:lang w:val="en-US"/>
        </w:rPr>
        <w:t>.</w:t>
      </w:r>
    </w:p>
    <w:p w:rsidR="00437195" w:rsidRDefault="00437195" w:rsidP="00BE5121">
      <w:pPr>
        <w:spacing w:after="120"/>
        <w:rPr>
          <w:lang w:val="en-US"/>
        </w:rPr>
      </w:pPr>
      <w:r>
        <w:rPr>
          <w:lang w:val="en-US"/>
        </w:rPr>
        <w:t xml:space="preserve">2. </w:t>
      </w:r>
      <w:proofErr w:type="spellStart"/>
      <w:r>
        <w:rPr>
          <w:lang w:val="en-US"/>
        </w:rPr>
        <w:t>Configurează</w:t>
      </w:r>
      <w:proofErr w:type="spellEnd"/>
      <w:r>
        <w:rPr>
          <w:lang w:val="en-US"/>
        </w:rPr>
        <w:t xml:space="preserve"> </w:t>
      </w:r>
      <w:proofErr w:type="spellStart"/>
      <w:r>
        <w:rPr>
          <w:lang w:val="en-US"/>
        </w:rPr>
        <w:t>conexiunea</w:t>
      </w:r>
      <w:proofErr w:type="spellEnd"/>
      <w:r>
        <w:rPr>
          <w:lang w:val="en-US"/>
        </w:rPr>
        <w:t xml:space="preserve"> la </w:t>
      </w:r>
      <w:proofErr w:type="spellStart"/>
      <w:r>
        <w:rPr>
          <w:lang w:val="en-US"/>
        </w:rPr>
        <w:t>baza</w:t>
      </w:r>
      <w:proofErr w:type="spellEnd"/>
      <w:r>
        <w:rPr>
          <w:lang w:val="en-US"/>
        </w:rPr>
        <w:t xml:space="preserve"> de date </w:t>
      </w:r>
      <w:proofErr w:type="spellStart"/>
      <w:r>
        <w:rPr>
          <w:lang w:val="en-US"/>
        </w:rPr>
        <w:t>în</w:t>
      </w:r>
      <w:proofErr w:type="spellEnd"/>
      <w:r>
        <w:rPr>
          <w:lang w:val="en-US"/>
        </w:rPr>
        <w:t xml:space="preserve"> </w:t>
      </w:r>
      <w:proofErr w:type="spellStart"/>
      <w:r>
        <w:rPr>
          <w:lang w:val="en-US"/>
        </w:rPr>
        <w:t>fișierul</w:t>
      </w:r>
      <w:proofErr w:type="spellEnd"/>
      <w:r>
        <w:rPr>
          <w:lang w:val="en-US"/>
        </w:rPr>
        <w:t xml:space="preserve"> </w:t>
      </w:r>
      <w:proofErr w:type="spellStart"/>
      <w:r>
        <w:rPr>
          <w:lang w:val="en-US"/>
        </w:rPr>
        <w:t>application.properties</w:t>
      </w:r>
      <w:proofErr w:type="spellEnd"/>
      <w:r>
        <w:rPr>
          <w:lang w:val="en-US"/>
        </w:rPr>
        <w:t>:</w:t>
      </w:r>
    </w:p>
    <w:p w:rsidR="00437195" w:rsidRPr="00BE5121" w:rsidRDefault="00437195" w:rsidP="001416FE">
      <w:pPr>
        <w:spacing w:after="120"/>
        <w:ind w:left="708"/>
        <w:rPr>
          <w:highlight w:val="lightGray"/>
          <w:lang w:val="en-US"/>
        </w:rPr>
      </w:pPr>
      <w:r w:rsidRPr="00BE5121">
        <w:rPr>
          <w:highlight w:val="lightGray"/>
          <w:lang w:val="en-US"/>
        </w:rPr>
        <w:t>spring.datasource.url=jdbc:mysql://localhost:3306/book_management</w:t>
      </w:r>
    </w:p>
    <w:p w:rsidR="00437195" w:rsidRPr="00BE5121" w:rsidRDefault="00437195" w:rsidP="001416FE">
      <w:pPr>
        <w:spacing w:after="120"/>
        <w:ind w:left="708"/>
        <w:rPr>
          <w:highlight w:val="lightGray"/>
          <w:lang w:val="en-US"/>
        </w:rPr>
      </w:pPr>
      <w:proofErr w:type="spellStart"/>
      <w:r w:rsidRPr="00BE5121">
        <w:rPr>
          <w:highlight w:val="lightGray"/>
          <w:lang w:val="en-US"/>
        </w:rPr>
        <w:t>spring.datasource.username</w:t>
      </w:r>
      <w:proofErr w:type="spellEnd"/>
      <w:r w:rsidRPr="00BE5121">
        <w:rPr>
          <w:highlight w:val="lightGray"/>
          <w:lang w:val="en-US"/>
        </w:rPr>
        <w:t>=root</w:t>
      </w:r>
    </w:p>
    <w:p w:rsidR="00437195" w:rsidRDefault="00437195" w:rsidP="001416FE">
      <w:pPr>
        <w:spacing w:after="120"/>
        <w:ind w:left="708"/>
        <w:rPr>
          <w:lang w:val="en-US"/>
        </w:rPr>
      </w:pPr>
      <w:proofErr w:type="spellStart"/>
      <w:r w:rsidRPr="00BE5121">
        <w:rPr>
          <w:highlight w:val="lightGray"/>
          <w:lang w:val="en-US"/>
        </w:rPr>
        <w:t>spring.datasource.password</w:t>
      </w:r>
      <w:proofErr w:type="spellEnd"/>
      <w:r w:rsidRPr="00BE5121">
        <w:rPr>
          <w:highlight w:val="lightGray"/>
          <w:lang w:val="en-US"/>
        </w:rPr>
        <w:t>=</w:t>
      </w:r>
      <w:r w:rsidR="00955D58" w:rsidRPr="00955D58">
        <w:rPr>
          <w:highlight w:val="lightGray"/>
          <w:lang w:val="en-US"/>
        </w:rPr>
        <w:t>****</w:t>
      </w:r>
    </w:p>
    <w:p w:rsidR="00437195" w:rsidRDefault="00437195" w:rsidP="00BE5121">
      <w:pPr>
        <w:spacing w:after="120"/>
        <w:rPr>
          <w:lang w:val="en-US"/>
        </w:rPr>
      </w:pPr>
      <w:r>
        <w:rPr>
          <w:lang w:val="en-US"/>
        </w:rPr>
        <w:t xml:space="preserve">3. </w:t>
      </w:r>
      <w:proofErr w:type="spellStart"/>
      <w:r>
        <w:rPr>
          <w:lang w:val="en-US"/>
        </w:rPr>
        <w:t>Construiește</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folosind</w:t>
      </w:r>
      <w:proofErr w:type="spellEnd"/>
      <w:r>
        <w:rPr>
          <w:lang w:val="en-US"/>
        </w:rPr>
        <w:t xml:space="preserve"> Maven:</w:t>
      </w:r>
    </w:p>
    <w:p w:rsidR="00437195" w:rsidRDefault="00437195" w:rsidP="001416FE">
      <w:pPr>
        <w:spacing w:after="120"/>
        <w:ind w:firstLine="708"/>
        <w:rPr>
          <w:lang w:val="en-US"/>
        </w:rPr>
      </w:pPr>
      <w:proofErr w:type="spellStart"/>
      <w:proofErr w:type="gramStart"/>
      <w:r w:rsidRPr="001416FE">
        <w:rPr>
          <w:highlight w:val="lightGray"/>
          <w:lang w:val="en-US"/>
        </w:rPr>
        <w:t>mvn</w:t>
      </w:r>
      <w:proofErr w:type="spellEnd"/>
      <w:proofErr w:type="gramEnd"/>
      <w:r w:rsidRPr="001416FE">
        <w:rPr>
          <w:highlight w:val="lightGray"/>
          <w:lang w:val="en-US"/>
        </w:rPr>
        <w:t xml:space="preserve"> clean install</w:t>
      </w:r>
    </w:p>
    <w:p w:rsidR="00437195" w:rsidRDefault="00437195" w:rsidP="00BE5121">
      <w:pPr>
        <w:spacing w:after="120"/>
        <w:rPr>
          <w:lang w:val="en-US"/>
        </w:rPr>
      </w:pPr>
      <w:r>
        <w:rPr>
          <w:lang w:val="en-US"/>
        </w:rPr>
        <w:t xml:space="preserve">4. </w:t>
      </w:r>
      <w:proofErr w:type="spellStart"/>
      <w:r>
        <w:rPr>
          <w:lang w:val="en-US"/>
        </w:rPr>
        <w:t>Rulează</w:t>
      </w:r>
      <w:proofErr w:type="spellEnd"/>
      <w:r>
        <w:rPr>
          <w:lang w:val="en-US"/>
        </w:rPr>
        <w:t xml:space="preserve"> </w:t>
      </w:r>
      <w:proofErr w:type="spellStart"/>
      <w:r>
        <w:rPr>
          <w:lang w:val="en-US"/>
        </w:rPr>
        <w:t>aplicația</w:t>
      </w:r>
      <w:proofErr w:type="spellEnd"/>
      <w:r>
        <w:rPr>
          <w:lang w:val="en-US"/>
        </w:rPr>
        <w:t>:</w:t>
      </w:r>
    </w:p>
    <w:p w:rsidR="00437195" w:rsidRPr="001416FE" w:rsidRDefault="00437195" w:rsidP="001416FE">
      <w:pPr>
        <w:spacing w:after="120"/>
        <w:ind w:firstLine="708"/>
        <w:rPr>
          <w:highlight w:val="lightGray"/>
          <w:lang w:val="en-US"/>
        </w:rPr>
      </w:pPr>
      <w:proofErr w:type="spellStart"/>
      <w:proofErr w:type="gramStart"/>
      <w:r w:rsidRPr="001416FE">
        <w:rPr>
          <w:highlight w:val="lightGray"/>
          <w:lang w:val="en-US"/>
        </w:rPr>
        <w:t>mvn</w:t>
      </w:r>
      <w:proofErr w:type="spellEnd"/>
      <w:proofErr w:type="gramEnd"/>
      <w:r w:rsidRPr="001416FE">
        <w:rPr>
          <w:highlight w:val="lightGray"/>
          <w:lang w:val="en-US"/>
        </w:rPr>
        <w:t xml:space="preserve"> </w:t>
      </w:r>
      <w:proofErr w:type="spellStart"/>
      <w:r w:rsidRPr="001416FE">
        <w:rPr>
          <w:highlight w:val="lightGray"/>
          <w:lang w:val="en-US"/>
        </w:rPr>
        <w:t>spring-boot:run</w:t>
      </w:r>
      <w:proofErr w:type="spellEnd"/>
    </w:p>
    <w:p w:rsidR="00437195" w:rsidRPr="001416FE" w:rsidRDefault="00437195" w:rsidP="001416FE">
      <w:pPr>
        <w:pStyle w:val="NormalWeb"/>
        <w:spacing w:before="0" w:beforeAutospacing="0" w:after="120" w:afterAutospacing="0"/>
        <w:rPr>
          <w:sz w:val="22"/>
          <w:szCs w:val="22"/>
        </w:rPr>
      </w:pPr>
      <w:r w:rsidRPr="001416FE">
        <w:rPr>
          <w:rFonts w:asciiTheme="minorHAnsi" w:eastAsiaTheme="minorHAnsi" w:hAnsiTheme="minorHAnsi" w:cstheme="minorBidi"/>
          <w:sz w:val="22"/>
          <w:szCs w:val="22"/>
          <w:lang w:val="en-US" w:eastAsia="en-US"/>
        </w:rPr>
        <w:t xml:space="preserve">5. </w:t>
      </w:r>
      <w:proofErr w:type="spellStart"/>
      <w:r w:rsidRPr="001416FE">
        <w:rPr>
          <w:rFonts w:asciiTheme="minorHAnsi" w:eastAsiaTheme="minorHAnsi" w:hAnsiTheme="minorHAnsi" w:cstheme="minorBidi"/>
          <w:sz w:val="22"/>
          <w:szCs w:val="22"/>
          <w:lang w:val="en-US" w:eastAsia="en-US"/>
        </w:rPr>
        <w:t>Accesează</w:t>
      </w:r>
      <w:proofErr w:type="spellEnd"/>
      <w:r w:rsidRPr="001416FE">
        <w:rPr>
          <w:rFonts w:asciiTheme="minorHAnsi" w:eastAsiaTheme="minorHAnsi" w:hAnsiTheme="minorHAnsi" w:cstheme="minorBidi"/>
          <w:sz w:val="22"/>
          <w:szCs w:val="22"/>
          <w:lang w:val="en-US" w:eastAsia="en-US"/>
        </w:rPr>
        <w:t xml:space="preserve"> Swagger UI la </w:t>
      </w:r>
      <w:r w:rsidR="004B25CF" w:rsidRPr="004B25CF">
        <w:t>http://localhost:8080/swagger-ui/index.html</w:t>
      </w:r>
      <w:bookmarkStart w:id="0" w:name="_GoBack"/>
      <w:bookmarkEnd w:id="0"/>
      <w:r w:rsidRPr="001416FE">
        <w:rPr>
          <w:sz w:val="22"/>
          <w:szCs w:val="22"/>
        </w:rPr>
        <w:t>.</w:t>
      </w:r>
    </w:p>
    <w:p w:rsidR="00437195" w:rsidRDefault="00437195" w:rsidP="00437195">
      <w:pPr>
        <w:rPr>
          <w:lang w:val="en-US"/>
        </w:rPr>
      </w:pPr>
    </w:p>
    <w:p w:rsidR="00955D58" w:rsidRPr="00BE5121" w:rsidRDefault="00955D58" w:rsidP="00955D58">
      <w:pPr>
        <w:spacing w:after="120"/>
        <w:rPr>
          <w:b/>
          <w:sz w:val="24"/>
        </w:rPr>
      </w:pPr>
      <w:r>
        <w:rPr>
          <w:b/>
          <w:sz w:val="24"/>
        </w:rPr>
        <w:t>7</w:t>
      </w:r>
      <w:r w:rsidRPr="00BE5121">
        <w:rPr>
          <w:b/>
          <w:sz w:val="24"/>
        </w:rPr>
        <w:t xml:space="preserve">. </w:t>
      </w:r>
      <w:r>
        <w:rPr>
          <w:b/>
          <w:sz w:val="24"/>
        </w:rPr>
        <w:t>Persistența datelor</w:t>
      </w:r>
    </w:p>
    <w:p w:rsidR="00955D58" w:rsidRPr="00955D58" w:rsidRDefault="00955D58" w:rsidP="00955D58">
      <w:pPr>
        <w:spacing w:before="100" w:beforeAutospacing="1" w:after="100" w:afterAutospacing="1"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lastRenderedPageBreak/>
        <w:drawing>
          <wp:inline distT="0" distB="0" distL="0" distR="0">
            <wp:extent cx="5929634" cy="2461260"/>
            <wp:effectExtent l="0" t="0" r="0" b="0"/>
            <wp:docPr id="1" name="Picture 1" descr="C:\Users\Ana\Desktop\BookManagement\bookmanagement\baza_de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esktop\BookManagement\bookmanagement\baza_de_da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3387" cy="2462818"/>
                    </a:xfrm>
                    <a:prstGeom prst="rect">
                      <a:avLst/>
                    </a:prstGeom>
                    <a:noFill/>
                    <a:ln>
                      <a:noFill/>
                    </a:ln>
                  </pic:spPr>
                </pic:pic>
              </a:graphicData>
            </a:graphic>
          </wp:inline>
        </w:drawing>
      </w:r>
    </w:p>
    <w:p w:rsidR="00955D58" w:rsidRPr="00955D58" w:rsidRDefault="00955D58" w:rsidP="00955D58">
      <w:pPr>
        <w:pStyle w:val="NormalWeb"/>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sz w:val="22"/>
          <w:szCs w:val="22"/>
          <w:lang w:val="en-US" w:eastAsia="en-US"/>
        </w:rPr>
        <w:t>Aplicația folosește MySQL ca sistem de gestiune a bazei de date. Tabelele și relațiile dintre ele sunt:</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USERS</w:t>
      </w:r>
      <w:r w:rsidRPr="00955D58">
        <w:rPr>
          <w:rFonts w:asciiTheme="minorHAnsi" w:eastAsiaTheme="minorHAnsi" w:hAnsiTheme="minorHAnsi" w:cstheme="minorBidi"/>
          <w:sz w:val="22"/>
          <w:szCs w:val="22"/>
          <w:lang w:val="en-US" w:eastAsia="en-US"/>
        </w:rPr>
        <w:t>: Se leagă cu tabelele REVIEWS (one-to-many) și USERBOOKS (one-to-many).</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BOOKS</w:t>
      </w:r>
      <w:r w:rsidRPr="00955D58">
        <w:rPr>
          <w:rFonts w:asciiTheme="minorHAnsi" w:eastAsiaTheme="minorHAnsi" w:hAnsiTheme="minorHAnsi" w:cstheme="minorBidi"/>
          <w:sz w:val="22"/>
          <w:szCs w:val="22"/>
          <w:lang w:val="en-US" w:eastAsia="en-US"/>
        </w:rPr>
        <w:t>: Se leagă cu tab</w:t>
      </w:r>
      <w:r w:rsidR="00365FA2">
        <w:rPr>
          <w:rFonts w:asciiTheme="minorHAnsi" w:eastAsiaTheme="minorHAnsi" w:hAnsiTheme="minorHAnsi" w:cstheme="minorBidi"/>
          <w:sz w:val="22"/>
          <w:szCs w:val="22"/>
          <w:lang w:val="en-US" w:eastAsia="en-US"/>
        </w:rPr>
        <w:t>elele USERBOOKS (one-to-many),</w:t>
      </w:r>
      <w:r w:rsidRPr="00955D58">
        <w:rPr>
          <w:rFonts w:asciiTheme="minorHAnsi" w:eastAsiaTheme="minorHAnsi" w:hAnsiTheme="minorHAnsi" w:cstheme="minorBidi"/>
          <w:sz w:val="22"/>
          <w:szCs w:val="22"/>
          <w:lang w:val="en-US" w:eastAsia="en-US"/>
        </w:rPr>
        <w:t xml:space="preserve"> BOOKGENRES (one-to-many)</w:t>
      </w:r>
      <w:r w:rsidR="00365FA2">
        <w:rPr>
          <w:rFonts w:asciiTheme="minorHAnsi" w:eastAsiaTheme="minorHAnsi" w:hAnsiTheme="minorHAnsi" w:cstheme="minorBidi"/>
          <w:sz w:val="22"/>
          <w:szCs w:val="22"/>
          <w:lang w:val="en-US" w:eastAsia="en-US"/>
        </w:rPr>
        <w:t xml:space="preserve">, REVIEWS (one-to-many) </w:t>
      </w:r>
      <w:proofErr w:type="spellStart"/>
      <w:r w:rsidR="00365FA2">
        <w:rPr>
          <w:rFonts w:asciiTheme="minorHAnsi" w:eastAsiaTheme="minorHAnsi" w:hAnsiTheme="minorHAnsi" w:cstheme="minorBidi"/>
          <w:sz w:val="22"/>
          <w:szCs w:val="22"/>
          <w:lang w:val="en-US" w:eastAsia="en-US"/>
        </w:rPr>
        <w:t>și</w:t>
      </w:r>
      <w:proofErr w:type="spellEnd"/>
      <w:r w:rsidR="00365FA2">
        <w:rPr>
          <w:rFonts w:asciiTheme="minorHAnsi" w:eastAsiaTheme="minorHAnsi" w:hAnsiTheme="minorHAnsi" w:cstheme="minorBidi"/>
          <w:sz w:val="22"/>
          <w:szCs w:val="22"/>
          <w:lang w:val="en-US" w:eastAsia="en-US"/>
        </w:rPr>
        <w:t xml:space="preserve"> AUTHORS (one-to-many)</w:t>
      </w:r>
      <w:r w:rsidRPr="00955D58">
        <w:rPr>
          <w:rFonts w:asciiTheme="minorHAnsi" w:eastAsiaTheme="minorHAnsi" w:hAnsiTheme="minorHAnsi" w:cstheme="minorBidi"/>
          <w:sz w:val="22"/>
          <w:szCs w:val="22"/>
          <w:lang w:val="en-US" w:eastAsia="en-US"/>
        </w:rPr>
        <w:t>.</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GENRE</w:t>
      </w:r>
      <w:r w:rsidR="00365FA2">
        <w:rPr>
          <w:rFonts w:asciiTheme="minorHAnsi" w:eastAsiaTheme="minorHAnsi" w:hAnsiTheme="minorHAnsi" w:cstheme="minorBidi"/>
          <w:b/>
          <w:bCs/>
          <w:sz w:val="22"/>
          <w:szCs w:val="22"/>
          <w:lang w:val="en-US" w:eastAsia="en-US"/>
        </w:rPr>
        <w:t>S</w:t>
      </w:r>
      <w:r w:rsidRPr="00955D58">
        <w:rPr>
          <w:rFonts w:asciiTheme="minorHAnsi" w:eastAsiaTheme="minorHAnsi" w:hAnsiTheme="minorHAnsi" w:cstheme="minorBidi"/>
          <w:sz w:val="22"/>
          <w:szCs w:val="22"/>
          <w:lang w:val="en-US" w:eastAsia="en-US"/>
        </w:rPr>
        <w:t xml:space="preserve">: Se </w:t>
      </w:r>
      <w:proofErr w:type="spellStart"/>
      <w:r w:rsidRPr="00955D58">
        <w:rPr>
          <w:rFonts w:asciiTheme="minorHAnsi" w:eastAsiaTheme="minorHAnsi" w:hAnsiTheme="minorHAnsi" w:cstheme="minorBidi"/>
          <w:sz w:val="22"/>
          <w:szCs w:val="22"/>
          <w:lang w:val="en-US" w:eastAsia="en-US"/>
        </w:rPr>
        <w:t>leagă</w:t>
      </w:r>
      <w:proofErr w:type="spellEnd"/>
      <w:r w:rsidRPr="00955D58">
        <w:rPr>
          <w:rFonts w:asciiTheme="minorHAnsi" w:eastAsiaTheme="minorHAnsi" w:hAnsiTheme="minorHAnsi" w:cstheme="minorBidi"/>
          <w:sz w:val="22"/>
          <w:szCs w:val="22"/>
          <w:lang w:val="en-US" w:eastAsia="en-US"/>
        </w:rPr>
        <w:t xml:space="preserve"> cu </w:t>
      </w:r>
      <w:proofErr w:type="spellStart"/>
      <w:r w:rsidRPr="00955D58">
        <w:rPr>
          <w:rFonts w:asciiTheme="minorHAnsi" w:eastAsiaTheme="minorHAnsi" w:hAnsiTheme="minorHAnsi" w:cstheme="minorBidi"/>
          <w:sz w:val="22"/>
          <w:szCs w:val="22"/>
          <w:lang w:val="en-US" w:eastAsia="en-US"/>
        </w:rPr>
        <w:t>tabela</w:t>
      </w:r>
      <w:proofErr w:type="spellEnd"/>
      <w:r w:rsidRPr="00955D58">
        <w:rPr>
          <w:rFonts w:asciiTheme="minorHAnsi" w:eastAsiaTheme="minorHAnsi" w:hAnsiTheme="minorHAnsi" w:cstheme="minorBidi"/>
          <w:sz w:val="22"/>
          <w:szCs w:val="22"/>
          <w:lang w:val="en-US" w:eastAsia="en-US"/>
        </w:rPr>
        <w:t xml:space="preserve"> BOOKGENRES (one-to-many).</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AUTHORS</w:t>
      </w:r>
      <w:r w:rsidRPr="00955D58">
        <w:rPr>
          <w:rFonts w:asciiTheme="minorHAnsi" w:eastAsiaTheme="minorHAnsi" w:hAnsiTheme="minorHAnsi" w:cstheme="minorBidi"/>
          <w:sz w:val="22"/>
          <w:szCs w:val="22"/>
          <w:lang w:val="en-US" w:eastAsia="en-US"/>
        </w:rPr>
        <w:t>: Se leagă cu tabela BOOKS (one-to-many).</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REVIEWS</w:t>
      </w:r>
      <w:r w:rsidRPr="00955D58">
        <w:rPr>
          <w:rFonts w:asciiTheme="minorHAnsi" w:eastAsiaTheme="minorHAnsi" w:hAnsiTheme="minorHAnsi" w:cstheme="minorBidi"/>
          <w:sz w:val="22"/>
          <w:szCs w:val="22"/>
          <w:lang w:val="en-US" w:eastAsia="en-US"/>
        </w:rPr>
        <w:t xml:space="preserve">: </w:t>
      </w:r>
      <w:proofErr w:type="spellStart"/>
      <w:r w:rsidRPr="00955D58">
        <w:rPr>
          <w:rFonts w:asciiTheme="minorHAnsi" w:eastAsiaTheme="minorHAnsi" w:hAnsiTheme="minorHAnsi" w:cstheme="minorBidi"/>
          <w:sz w:val="22"/>
          <w:szCs w:val="22"/>
          <w:lang w:val="en-US" w:eastAsia="en-US"/>
        </w:rPr>
        <w:t>Legată</w:t>
      </w:r>
      <w:proofErr w:type="spellEnd"/>
      <w:r w:rsidRPr="00955D58">
        <w:rPr>
          <w:rFonts w:asciiTheme="minorHAnsi" w:eastAsiaTheme="minorHAnsi" w:hAnsiTheme="minorHAnsi" w:cstheme="minorBidi"/>
          <w:sz w:val="22"/>
          <w:szCs w:val="22"/>
          <w:lang w:val="en-US" w:eastAsia="en-US"/>
        </w:rPr>
        <w:t xml:space="preserve"> de USERS </w:t>
      </w:r>
      <w:proofErr w:type="spellStart"/>
      <w:r w:rsidRPr="00955D58">
        <w:rPr>
          <w:rFonts w:asciiTheme="minorHAnsi" w:eastAsiaTheme="minorHAnsi" w:hAnsiTheme="minorHAnsi" w:cstheme="minorBidi"/>
          <w:sz w:val="22"/>
          <w:szCs w:val="22"/>
          <w:lang w:val="en-US" w:eastAsia="en-US"/>
        </w:rPr>
        <w:t>prin</w:t>
      </w:r>
      <w:proofErr w:type="spellEnd"/>
      <w:r w:rsidRPr="00955D58">
        <w:rPr>
          <w:rFonts w:asciiTheme="minorHAnsi" w:eastAsiaTheme="minorHAnsi" w:hAnsiTheme="minorHAnsi" w:cstheme="minorBidi"/>
          <w:sz w:val="22"/>
          <w:szCs w:val="22"/>
          <w:lang w:val="en-US" w:eastAsia="en-US"/>
        </w:rPr>
        <w:t xml:space="preserve"> </w:t>
      </w:r>
      <w:proofErr w:type="spellStart"/>
      <w:r w:rsidRPr="00955D58">
        <w:rPr>
          <w:rFonts w:asciiTheme="minorHAnsi" w:eastAsiaTheme="minorHAnsi" w:hAnsiTheme="minorHAnsi" w:cstheme="minorBidi"/>
          <w:sz w:val="22"/>
          <w:szCs w:val="22"/>
          <w:lang w:val="en-US" w:eastAsia="en-US"/>
        </w:rPr>
        <w:t>relația</w:t>
      </w:r>
      <w:proofErr w:type="spellEnd"/>
      <w:r w:rsidRPr="00955D58">
        <w:rPr>
          <w:rFonts w:asciiTheme="minorHAnsi" w:eastAsiaTheme="minorHAnsi" w:hAnsiTheme="minorHAnsi" w:cstheme="minorBidi"/>
          <w:sz w:val="22"/>
          <w:szCs w:val="22"/>
          <w:lang w:val="en-US" w:eastAsia="en-US"/>
        </w:rPr>
        <w:t xml:space="preserve"> one-to-many</w:t>
      </w:r>
      <w:r w:rsidR="00365FA2">
        <w:rPr>
          <w:rFonts w:asciiTheme="minorHAnsi" w:eastAsiaTheme="minorHAnsi" w:hAnsiTheme="minorHAnsi" w:cstheme="minorBidi"/>
          <w:sz w:val="22"/>
          <w:szCs w:val="22"/>
          <w:lang w:val="en-US" w:eastAsia="en-US"/>
        </w:rPr>
        <w:t xml:space="preserve"> </w:t>
      </w:r>
      <w:proofErr w:type="spellStart"/>
      <w:r w:rsidR="00365FA2">
        <w:rPr>
          <w:rFonts w:asciiTheme="minorHAnsi" w:eastAsiaTheme="minorHAnsi" w:hAnsiTheme="minorHAnsi" w:cstheme="minorBidi"/>
          <w:sz w:val="22"/>
          <w:szCs w:val="22"/>
          <w:lang w:val="en-US" w:eastAsia="en-US"/>
        </w:rPr>
        <w:t>și</w:t>
      </w:r>
      <w:proofErr w:type="spellEnd"/>
      <w:r w:rsidR="00365FA2">
        <w:rPr>
          <w:rFonts w:asciiTheme="minorHAnsi" w:eastAsiaTheme="minorHAnsi" w:hAnsiTheme="minorHAnsi" w:cstheme="minorBidi"/>
          <w:sz w:val="22"/>
          <w:szCs w:val="22"/>
          <w:lang w:val="en-US" w:eastAsia="en-US"/>
        </w:rPr>
        <w:t xml:space="preserve"> de BOOKS </w:t>
      </w:r>
      <w:proofErr w:type="spellStart"/>
      <w:r w:rsidR="00365FA2">
        <w:rPr>
          <w:rFonts w:asciiTheme="minorHAnsi" w:eastAsiaTheme="minorHAnsi" w:hAnsiTheme="minorHAnsi" w:cstheme="minorBidi"/>
          <w:sz w:val="22"/>
          <w:szCs w:val="22"/>
          <w:lang w:val="en-US" w:eastAsia="en-US"/>
        </w:rPr>
        <w:t>prin</w:t>
      </w:r>
      <w:proofErr w:type="spellEnd"/>
      <w:r w:rsidR="00365FA2">
        <w:rPr>
          <w:rFonts w:asciiTheme="minorHAnsi" w:eastAsiaTheme="minorHAnsi" w:hAnsiTheme="minorHAnsi" w:cstheme="minorBidi"/>
          <w:sz w:val="22"/>
          <w:szCs w:val="22"/>
          <w:lang w:val="en-US" w:eastAsia="en-US"/>
        </w:rPr>
        <w:t xml:space="preserve"> </w:t>
      </w:r>
      <w:proofErr w:type="spellStart"/>
      <w:r w:rsidR="00365FA2">
        <w:rPr>
          <w:rFonts w:asciiTheme="minorHAnsi" w:eastAsiaTheme="minorHAnsi" w:hAnsiTheme="minorHAnsi" w:cstheme="minorBidi"/>
          <w:sz w:val="22"/>
          <w:szCs w:val="22"/>
          <w:lang w:val="en-US" w:eastAsia="en-US"/>
        </w:rPr>
        <w:t>relația</w:t>
      </w:r>
      <w:proofErr w:type="spellEnd"/>
      <w:r w:rsidR="00365FA2">
        <w:rPr>
          <w:rFonts w:asciiTheme="minorHAnsi" w:eastAsiaTheme="minorHAnsi" w:hAnsiTheme="minorHAnsi" w:cstheme="minorBidi"/>
          <w:sz w:val="22"/>
          <w:szCs w:val="22"/>
          <w:lang w:val="en-US" w:eastAsia="en-US"/>
        </w:rPr>
        <w:t xml:space="preserve"> one-to-many</w:t>
      </w:r>
      <w:r w:rsidRPr="00955D58">
        <w:rPr>
          <w:rFonts w:asciiTheme="minorHAnsi" w:eastAsiaTheme="minorHAnsi" w:hAnsiTheme="minorHAnsi" w:cstheme="minorBidi"/>
          <w:sz w:val="22"/>
          <w:szCs w:val="22"/>
          <w:lang w:val="en-US" w:eastAsia="en-US"/>
        </w:rPr>
        <w:t>.</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USERBOOKS</w:t>
      </w:r>
      <w:r w:rsidRPr="00955D58">
        <w:rPr>
          <w:rFonts w:asciiTheme="minorHAnsi" w:eastAsiaTheme="minorHAnsi" w:hAnsiTheme="minorHAnsi" w:cstheme="minorBidi"/>
          <w:sz w:val="22"/>
          <w:szCs w:val="22"/>
          <w:lang w:val="en-US" w:eastAsia="en-US"/>
        </w:rPr>
        <w:t>: Tabel asociativ pentru relația USERS-BOOKS.</w:t>
      </w:r>
    </w:p>
    <w:p w:rsidR="00955D58" w:rsidRPr="00955D58" w:rsidRDefault="00955D58" w:rsidP="00955D58">
      <w:pPr>
        <w:pStyle w:val="NormalWeb"/>
        <w:numPr>
          <w:ilvl w:val="0"/>
          <w:numId w:val="12"/>
        </w:numPr>
        <w:spacing w:before="0" w:beforeAutospacing="0" w:after="120" w:afterAutospacing="0"/>
        <w:rPr>
          <w:rFonts w:asciiTheme="minorHAnsi" w:eastAsiaTheme="minorHAnsi" w:hAnsiTheme="minorHAnsi" w:cstheme="minorBidi"/>
          <w:sz w:val="22"/>
          <w:szCs w:val="22"/>
          <w:lang w:val="en-US" w:eastAsia="en-US"/>
        </w:rPr>
      </w:pPr>
      <w:r w:rsidRPr="00955D58">
        <w:rPr>
          <w:rFonts w:asciiTheme="minorHAnsi" w:eastAsiaTheme="minorHAnsi" w:hAnsiTheme="minorHAnsi" w:cstheme="minorBidi"/>
          <w:b/>
          <w:bCs/>
          <w:sz w:val="22"/>
          <w:szCs w:val="22"/>
          <w:lang w:val="en-US" w:eastAsia="en-US"/>
        </w:rPr>
        <w:t>BOOKGENRES</w:t>
      </w:r>
      <w:r w:rsidRPr="00955D58">
        <w:rPr>
          <w:rFonts w:asciiTheme="minorHAnsi" w:eastAsiaTheme="minorHAnsi" w:hAnsiTheme="minorHAnsi" w:cstheme="minorBidi"/>
          <w:sz w:val="22"/>
          <w:szCs w:val="22"/>
          <w:lang w:val="en-US" w:eastAsia="en-US"/>
        </w:rPr>
        <w:t>: Tabel asociativ pentru relația BOOKS-GENRE.</w:t>
      </w:r>
    </w:p>
    <w:p w:rsidR="002544A0" w:rsidRDefault="002544A0" w:rsidP="00955D58">
      <w:pPr>
        <w:pStyle w:val="NormalWeb"/>
        <w:spacing w:before="0" w:beforeAutospacing="0" w:after="120" w:afterAutospacing="0"/>
        <w:rPr>
          <w:rFonts w:asciiTheme="minorHAnsi" w:eastAsiaTheme="minorHAnsi" w:hAnsiTheme="minorHAnsi" w:cstheme="minorBidi"/>
          <w:sz w:val="22"/>
          <w:szCs w:val="22"/>
          <w:lang w:val="en-US" w:eastAsia="en-US"/>
        </w:rPr>
      </w:pPr>
    </w:p>
    <w:p w:rsidR="00A50642" w:rsidRPr="00A50642" w:rsidRDefault="00A50642" w:rsidP="00A50642">
      <w:pPr>
        <w:spacing w:after="120"/>
        <w:rPr>
          <w:b/>
          <w:sz w:val="24"/>
        </w:rPr>
      </w:pPr>
      <w:r w:rsidRPr="00A50642">
        <w:rPr>
          <w:b/>
          <w:sz w:val="24"/>
        </w:rPr>
        <w:t>8. Concluzii</w:t>
      </w:r>
    </w:p>
    <w:p w:rsidR="00A50642" w:rsidRPr="00A50642" w:rsidRDefault="00A50642" w:rsidP="00A50642">
      <w:pPr>
        <w:pStyle w:val="NormalWeb"/>
        <w:spacing w:before="0" w:beforeAutospacing="0" w:after="120" w:afterAutospacing="0"/>
        <w:rPr>
          <w:rFonts w:asciiTheme="minorHAnsi" w:eastAsiaTheme="minorHAnsi" w:hAnsiTheme="minorHAnsi" w:cstheme="minorBidi"/>
          <w:sz w:val="22"/>
          <w:szCs w:val="22"/>
          <w:lang w:val="en-US" w:eastAsia="en-US"/>
        </w:rPr>
      </w:pPr>
      <w:r w:rsidRPr="00A50642">
        <w:rPr>
          <w:rFonts w:asciiTheme="minorHAnsi" w:eastAsiaTheme="minorHAnsi" w:hAnsiTheme="minorHAnsi" w:cstheme="minorBidi"/>
          <w:sz w:val="22"/>
          <w:szCs w:val="22"/>
          <w:lang w:val="en-US" w:eastAsia="en-US"/>
        </w:rPr>
        <w:t>Aplicația Book Management oferă un cadru robust pentru gestionarea informațiilor despre cărți, autori, genuri literare, recenzii și utilizatori. Arhitectura modulară și integrarea cu Swagger fac ca aplicația să fie ușor de extins și de utilizat.</w:t>
      </w:r>
    </w:p>
    <w:p w:rsidR="00A50642" w:rsidRPr="00955D58" w:rsidRDefault="00A50642" w:rsidP="00955D58">
      <w:pPr>
        <w:pStyle w:val="NormalWeb"/>
        <w:spacing w:before="0" w:beforeAutospacing="0" w:after="120" w:afterAutospacing="0"/>
        <w:rPr>
          <w:rFonts w:asciiTheme="minorHAnsi" w:eastAsiaTheme="minorHAnsi" w:hAnsiTheme="minorHAnsi" w:cstheme="minorBidi"/>
          <w:sz w:val="22"/>
          <w:szCs w:val="22"/>
          <w:lang w:val="en-US" w:eastAsia="en-US"/>
        </w:rPr>
      </w:pPr>
    </w:p>
    <w:sectPr w:rsidR="00A50642" w:rsidRPr="00955D58" w:rsidSect="001416FE">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75E2"/>
    <w:multiLevelType w:val="multilevel"/>
    <w:tmpl w:val="82E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E5B5B"/>
    <w:multiLevelType w:val="multilevel"/>
    <w:tmpl w:val="F82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C35A1"/>
    <w:multiLevelType w:val="multilevel"/>
    <w:tmpl w:val="3F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51AD3"/>
    <w:multiLevelType w:val="hybridMultilevel"/>
    <w:tmpl w:val="9ED607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36870699"/>
    <w:multiLevelType w:val="multilevel"/>
    <w:tmpl w:val="BD4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20234"/>
    <w:multiLevelType w:val="hybridMultilevel"/>
    <w:tmpl w:val="880A8F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7D8149F"/>
    <w:multiLevelType w:val="hybridMultilevel"/>
    <w:tmpl w:val="8548A1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41547E44"/>
    <w:multiLevelType w:val="multilevel"/>
    <w:tmpl w:val="899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4E603B"/>
    <w:multiLevelType w:val="multilevel"/>
    <w:tmpl w:val="20A4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67559E"/>
    <w:multiLevelType w:val="multilevel"/>
    <w:tmpl w:val="961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246DF"/>
    <w:multiLevelType w:val="multilevel"/>
    <w:tmpl w:val="3A3E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075F90"/>
    <w:multiLevelType w:val="multilevel"/>
    <w:tmpl w:val="E28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10"/>
  </w:num>
  <w:num w:numId="5">
    <w:abstractNumId w:val="9"/>
  </w:num>
  <w:num w:numId="6">
    <w:abstractNumId w:val="2"/>
  </w:num>
  <w:num w:numId="7">
    <w:abstractNumId w:val="3"/>
  </w:num>
  <w:num w:numId="8">
    <w:abstractNumId w:val="1"/>
  </w:num>
  <w:num w:numId="9">
    <w:abstractNumId w:val="11"/>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7CD"/>
    <w:rsid w:val="001416FE"/>
    <w:rsid w:val="002544A0"/>
    <w:rsid w:val="002D1E08"/>
    <w:rsid w:val="00365FA2"/>
    <w:rsid w:val="0039448E"/>
    <w:rsid w:val="00437195"/>
    <w:rsid w:val="004B25CF"/>
    <w:rsid w:val="005E2062"/>
    <w:rsid w:val="00621ED8"/>
    <w:rsid w:val="00632827"/>
    <w:rsid w:val="006D74AC"/>
    <w:rsid w:val="00717F8D"/>
    <w:rsid w:val="00955D58"/>
    <w:rsid w:val="00962A0A"/>
    <w:rsid w:val="00A50642"/>
    <w:rsid w:val="00A547CD"/>
    <w:rsid w:val="00AE21A7"/>
    <w:rsid w:val="00BE5121"/>
    <w:rsid w:val="00C67455"/>
    <w:rsid w:val="00D21BFA"/>
    <w:rsid w:val="00E0697E"/>
    <w:rsid w:val="00EB23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D58"/>
  </w:style>
  <w:style w:type="paragraph" w:styleId="Heading4">
    <w:name w:val="heading 4"/>
    <w:basedOn w:val="Normal"/>
    <w:link w:val="Heading4Char"/>
    <w:uiPriority w:val="9"/>
    <w:qFormat/>
    <w:rsid w:val="002544A0"/>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719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437195"/>
    <w:rPr>
      <w:color w:val="0000FF"/>
      <w:u w:val="single"/>
    </w:rPr>
  </w:style>
  <w:style w:type="character" w:customStyle="1" w:styleId="Heading4Char">
    <w:name w:val="Heading 4 Char"/>
    <w:basedOn w:val="DefaultParagraphFont"/>
    <w:link w:val="Heading4"/>
    <w:uiPriority w:val="9"/>
    <w:rsid w:val="002544A0"/>
    <w:rPr>
      <w:rFonts w:ascii="Times New Roman" w:eastAsia="Times New Roman" w:hAnsi="Times New Roman" w:cs="Times New Roman"/>
      <w:b/>
      <w:bCs/>
      <w:sz w:val="24"/>
      <w:szCs w:val="24"/>
      <w:lang w:eastAsia="ro-RO"/>
    </w:rPr>
  </w:style>
  <w:style w:type="character" w:styleId="Strong">
    <w:name w:val="Strong"/>
    <w:basedOn w:val="DefaultParagraphFont"/>
    <w:uiPriority w:val="22"/>
    <w:qFormat/>
    <w:rsid w:val="002544A0"/>
    <w:rPr>
      <w:b/>
      <w:bCs/>
    </w:rPr>
  </w:style>
  <w:style w:type="character" w:styleId="HTMLCode">
    <w:name w:val="HTML Code"/>
    <w:basedOn w:val="DefaultParagraphFont"/>
    <w:uiPriority w:val="99"/>
    <w:semiHidden/>
    <w:unhideWhenUsed/>
    <w:rsid w:val="002544A0"/>
    <w:rPr>
      <w:rFonts w:ascii="Courier New" w:eastAsia="Times New Roman" w:hAnsi="Courier New" w:cs="Courier New"/>
      <w:sz w:val="20"/>
      <w:szCs w:val="20"/>
    </w:rPr>
  </w:style>
  <w:style w:type="paragraph" w:styleId="ListParagraph">
    <w:name w:val="List Paragraph"/>
    <w:basedOn w:val="Normal"/>
    <w:uiPriority w:val="34"/>
    <w:qFormat/>
    <w:rsid w:val="002D1E08"/>
    <w:pPr>
      <w:ind w:left="720"/>
      <w:contextualSpacing/>
    </w:pPr>
  </w:style>
  <w:style w:type="paragraph" w:styleId="BalloonText">
    <w:name w:val="Balloon Text"/>
    <w:basedOn w:val="Normal"/>
    <w:link w:val="BalloonTextChar"/>
    <w:uiPriority w:val="99"/>
    <w:semiHidden/>
    <w:unhideWhenUsed/>
    <w:rsid w:val="00955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D58"/>
  </w:style>
  <w:style w:type="paragraph" w:styleId="Heading4">
    <w:name w:val="heading 4"/>
    <w:basedOn w:val="Normal"/>
    <w:link w:val="Heading4Char"/>
    <w:uiPriority w:val="9"/>
    <w:qFormat/>
    <w:rsid w:val="002544A0"/>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7195"/>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437195"/>
    <w:rPr>
      <w:color w:val="0000FF"/>
      <w:u w:val="single"/>
    </w:rPr>
  </w:style>
  <w:style w:type="character" w:customStyle="1" w:styleId="Heading4Char">
    <w:name w:val="Heading 4 Char"/>
    <w:basedOn w:val="DefaultParagraphFont"/>
    <w:link w:val="Heading4"/>
    <w:uiPriority w:val="9"/>
    <w:rsid w:val="002544A0"/>
    <w:rPr>
      <w:rFonts w:ascii="Times New Roman" w:eastAsia="Times New Roman" w:hAnsi="Times New Roman" w:cs="Times New Roman"/>
      <w:b/>
      <w:bCs/>
      <w:sz w:val="24"/>
      <w:szCs w:val="24"/>
      <w:lang w:eastAsia="ro-RO"/>
    </w:rPr>
  </w:style>
  <w:style w:type="character" w:styleId="Strong">
    <w:name w:val="Strong"/>
    <w:basedOn w:val="DefaultParagraphFont"/>
    <w:uiPriority w:val="22"/>
    <w:qFormat/>
    <w:rsid w:val="002544A0"/>
    <w:rPr>
      <w:b/>
      <w:bCs/>
    </w:rPr>
  </w:style>
  <w:style w:type="character" w:styleId="HTMLCode">
    <w:name w:val="HTML Code"/>
    <w:basedOn w:val="DefaultParagraphFont"/>
    <w:uiPriority w:val="99"/>
    <w:semiHidden/>
    <w:unhideWhenUsed/>
    <w:rsid w:val="002544A0"/>
    <w:rPr>
      <w:rFonts w:ascii="Courier New" w:eastAsia="Times New Roman" w:hAnsi="Courier New" w:cs="Courier New"/>
      <w:sz w:val="20"/>
      <w:szCs w:val="20"/>
    </w:rPr>
  </w:style>
  <w:style w:type="paragraph" w:styleId="ListParagraph">
    <w:name w:val="List Paragraph"/>
    <w:basedOn w:val="Normal"/>
    <w:uiPriority w:val="34"/>
    <w:qFormat/>
    <w:rsid w:val="002D1E08"/>
    <w:pPr>
      <w:ind w:left="720"/>
      <w:contextualSpacing/>
    </w:pPr>
  </w:style>
  <w:style w:type="paragraph" w:styleId="BalloonText">
    <w:name w:val="Balloon Text"/>
    <w:basedOn w:val="Normal"/>
    <w:link w:val="BalloonTextChar"/>
    <w:uiPriority w:val="99"/>
    <w:semiHidden/>
    <w:unhideWhenUsed/>
    <w:rsid w:val="00955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2202">
      <w:bodyDiv w:val="1"/>
      <w:marLeft w:val="0"/>
      <w:marRight w:val="0"/>
      <w:marTop w:val="0"/>
      <w:marBottom w:val="0"/>
      <w:divBdr>
        <w:top w:val="none" w:sz="0" w:space="0" w:color="auto"/>
        <w:left w:val="none" w:sz="0" w:space="0" w:color="auto"/>
        <w:bottom w:val="none" w:sz="0" w:space="0" w:color="auto"/>
        <w:right w:val="none" w:sz="0" w:space="0" w:color="auto"/>
      </w:divBdr>
    </w:div>
    <w:div w:id="143396732">
      <w:bodyDiv w:val="1"/>
      <w:marLeft w:val="0"/>
      <w:marRight w:val="0"/>
      <w:marTop w:val="0"/>
      <w:marBottom w:val="0"/>
      <w:divBdr>
        <w:top w:val="none" w:sz="0" w:space="0" w:color="auto"/>
        <w:left w:val="none" w:sz="0" w:space="0" w:color="auto"/>
        <w:bottom w:val="none" w:sz="0" w:space="0" w:color="auto"/>
        <w:right w:val="none" w:sz="0" w:space="0" w:color="auto"/>
      </w:divBdr>
    </w:div>
    <w:div w:id="511333071">
      <w:bodyDiv w:val="1"/>
      <w:marLeft w:val="0"/>
      <w:marRight w:val="0"/>
      <w:marTop w:val="0"/>
      <w:marBottom w:val="0"/>
      <w:divBdr>
        <w:top w:val="none" w:sz="0" w:space="0" w:color="auto"/>
        <w:left w:val="none" w:sz="0" w:space="0" w:color="auto"/>
        <w:bottom w:val="none" w:sz="0" w:space="0" w:color="auto"/>
        <w:right w:val="none" w:sz="0" w:space="0" w:color="auto"/>
      </w:divBdr>
    </w:div>
    <w:div w:id="533463074">
      <w:bodyDiv w:val="1"/>
      <w:marLeft w:val="0"/>
      <w:marRight w:val="0"/>
      <w:marTop w:val="0"/>
      <w:marBottom w:val="0"/>
      <w:divBdr>
        <w:top w:val="none" w:sz="0" w:space="0" w:color="auto"/>
        <w:left w:val="none" w:sz="0" w:space="0" w:color="auto"/>
        <w:bottom w:val="none" w:sz="0" w:space="0" w:color="auto"/>
        <w:right w:val="none" w:sz="0" w:space="0" w:color="auto"/>
      </w:divBdr>
    </w:div>
    <w:div w:id="817262760">
      <w:bodyDiv w:val="1"/>
      <w:marLeft w:val="0"/>
      <w:marRight w:val="0"/>
      <w:marTop w:val="0"/>
      <w:marBottom w:val="0"/>
      <w:divBdr>
        <w:top w:val="none" w:sz="0" w:space="0" w:color="auto"/>
        <w:left w:val="none" w:sz="0" w:space="0" w:color="auto"/>
        <w:bottom w:val="none" w:sz="0" w:space="0" w:color="auto"/>
        <w:right w:val="none" w:sz="0" w:space="0" w:color="auto"/>
      </w:divBdr>
    </w:div>
    <w:div w:id="823593714">
      <w:bodyDiv w:val="1"/>
      <w:marLeft w:val="0"/>
      <w:marRight w:val="0"/>
      <w:marTop w:val="0"/>
      <w:marBottom w:val="0"/>
      <w:divBdr>
        <w:top w:val="none" w:sz="0" w:space="0" w:color="auto"/>
        <w:left w:val="none" w:sz="0" w:space="0" w:color="auto"/>
        <w:bottom w:val="none" w:sz="0" w:space="0" w:color="auto"/>
        <w:right w:val="none" w:sz="0" w:space="0" w:color="auto"/>
      </w:divBdr>
    </w:div>
    <w:div w:id="845561726">
      <w:bodyDiv w:val="1"/>
      <w:marLeft w:val="0"/>
      <w:marRight w:val="0"/>
      <w:marTop w:val="0"/>
      <w:marBottom w:val="0"/>
      <w:divBdr>
        <w:top w:val="none" w:sz="0" w:space="0" w:color="auto"/>
        <w:left w:val="none" w:sz="0" w:space="0" w:color="auto"/>
        <w:bottom w:val="none" w:sz="0" w:space="0" w:color="auto"/>
        <w:right w:val="none" w:sz="0" w:space="0" w:color="auto"/>
      </w:divBdr>
    </w:div>
    <w:div w:id="906234027">
      <w:bodyDiv w:val="1"/>
      <w:marLeft w:val="0"/>
      <w:marRight w:val="0"/>
      <w:marTop w:val="0"/>
      <w:marBottom w:val="0"/>
      <w:divBdr>
        <w:top w:val="none" w:sz="0" w:space="0" w:color="auto"/>
        <w:left w:val="none" w:sz="0" w:space="0" w:color="auto"/>
        <w:bottom w:val="none" w:sz="0" w:space="0" w:color="auto"/>
        <w:right w:val="none" w:sz="0" w:space="0" w:color="auto"/>
      </w:divBdr>
    </w:div>
    <w:div w:id="986545398">
      <w:bodyDiv w:val="1"/>
      <w:marLeft w:val="0"/>
      <w:marRight w:val="0"/>
      <w:marTop w:val="0"/>
      <w:marBottom w:val="0"/>
      <w:divBdr>
        <w:top w:val="none" w:sz="0" w:space="0" w:color="auto"/>
        <w:left w:val="none" w:sz="0" w:space="0" w:color="auto"/>
        <w:bottom w:val="none" w:sz="0" w:space="0" w:color="auto"/>
        <w:right w:val="none" w:sz="0" w:space="0" w:color="auto"/>
      </w:divBdr>
    </w:div>
    <w:div w:id="993875886">
      <w:bodyDiv w:val="1"/>
      <w:marLeft w:val="0"/>
      <w:marRight w:val="0"/>
      <w:marTop w:val="0"/>
      <w:marBottom w:val="0"/>
      <w:divBdr>
        <w:top w:val="none" w:sz="0" w:space="0" w:color="auto"/>
        <w:left w:val="none" w:sz="0" w:space="0" w:color="auto"/>
        <w:bottom w:val="none" w:sz="0" w:space="0" w:color="auto"/>
        <w:right w:val="none" w:sz="0" w:space="0" w:color="auto"/>
      </w:divBdr>
    </w:div>
    <w:div w:id="1167818009">
      <w:bodyDiv w:val="1"/>
      <w:marLeft w:val="0"/>
      <w:marRight w:val="0"/>
      <w:marTop w:val="0"/>
      <w:marBottom w:val="0"/>
      <w:divBdr>
        <w:top w:val="none" w:sz="0" w:space="0" w:color="auto"/>
        <w:left w:val="none" w:sz="0" w:space="0" w:color="auto"/>
        <w:bottom w:val="none" w:sz="0" w:space="0" w:color="auto"/>
        <w:right w:val="none" w:sz="0" w:space="0" w:color="auto"/>
      </w:divBdr>
    </w:div>
    <w:div w:id="1272014274">
      <w:bodyDiv w:val="1"/>
      <w:marLeft w:val="0"/>
      <w:marRight w:val="0"/>
      <w:marTop w:val="0"/>
      <w:marBottom w:val="0"/>
      <w:divBdr>
        <w:top w:val="none" w:sz="0" w:space="0" w:color="auto"/>
        <w:left w:val="none" w:sz="0" w:space="0" w:color="auto"/>
        <w:bottom w:val="none" w:sz="0" w:space="0" w:color="auto"/>
        <w:right w:val="none" w:sz="0" w:space="0" w:color="auto"/>
      </w:divBdr>
    </w:div>
    <w:div w:id="1364087615">
      <w:bodyDiv w:val="1"/>
      <w:marLeft w:val="0"/>
      <w:marRight w:val="0"/>
      <w:marTop w:val="0"/>
      <w:marBottom w:val="0"/>
      <w:divBdr>
        <w:top w:val="none" w:sz="0" w:space="0" w:color="auto"/>
        <w:left w:val="none" w:sz="0" w:space="0" w:color="auto"/>
        <w:bottom w:val="none" w:sz="0" w:space="0" w:color="auto"/>
        <w:right w:val="none" w:sz="0" w:space="0" w:color="auto"/>
      </w:divBdr>
    </w:div>
    <w:div w:id="1384719923">
      <w:bodyDiv w:val="1"/>
      <w:marLeft w:val="0"/>
      <w:marRight w:val="0"/>
      <w:marTop w:val="0"/>
      <w:marBottom w:val="0"/>
      <w:divBdr>
        <w:top w:val="none" w:sz="0" w:space="0" w:color="auto"/>
        <w:left w:val="none" w:sz="0" w:space="0" w:color="auto"/>
        <w:bottom w:val="none" w:sz="0" w:space="0" w:color="auto"/>
        <w:right w:val="none" w:sz="0" w:space="0" w:color="auto"/>
      </w:divBdr>
    </w:div>
    <w:div w:id="1856378811">
      <w:bodyDiv w:val="1"/>
      <w:marLeft w:val="0"/>
      <w:marRight w:val="0"/>
      <w:marTop w:val="0"/>
      <w:marBottom w:val="0"/>
      <w:divBdr>
        <w:top w:val="none" w:sz="0" w:space="0" w:color="auto"/>
        <w:left w:val="none" w:sz="0" w:space="0" w:color="auto"/>
        <w:bottom w:val="none" w:sz="0" w:space="0" w:color="auto"/>
        <w:right w:val="none" w:sz="0" w:space="0" w:color="auto"/>
      </w:divBdr>
    </w:div>
    <w:div w:id="2004549646">
      <w:bodyDiv w:val="1"/>
      <w:marLeft w:val="0"/>
      <w:marRight w:val="0"/>
      <w:marTop w:val="0"/>
      <w:marBottom w:val="0"/>
      <w:divBdr>
        <w:top w:val="none" w:sz="0" w:space="0" w:color="auto"/>
        <w:left w:val="none" w:sz="0" w:space="0" w:color="auto"/>
        <w:bottom w:val="none" w:sz="0" w:space="0" w:color="auto"/>
        <w:right w:val="none" w:sz="0" w:space="0" w:color="auto"/>
      </w:divBdr>
    </w:div>
    <w:div w:id="2013097253">
      <w:bodyDiv w:val="1"/>
      <w:marLeft w:val="0"/>
      <w:marRight w:val="0"/>
      <w:marTop w:val="0"/>
      <w:marBottom w:val="0"/>
      <w:divBdr>
        <w:top w:val="none" w:sz="0" w:space="0" w:color="auto"/>
        <w:left w:val="none" w:sz="0" w:space="0" w:color="auto"/>
        <w:bottom w:val="none" w:sz="0" w:space="0" w:color="auto"/>
        <w:right w:val="none" w:sz="0" w:space="0" w:color="auto"/>
      </w:divBdr>
    </w:div>
    <w:div w:id="210005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551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14</cp:revision>
  <dcterms:created xsi:type="dcterms:W3CDTF">2025-01-06T16:50:00Z</dcterms:created>
  <dcterms:modified xsi:type="dcterms:W3CDTF">2025-01-15T12:35:00Z</dcterms:modified>
</cp:coreProperties>
</file>