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371D" w:rsidRPr="0098371D" w14:paraId="50F5BB05" w14:textId="77777777" w:rsidTr="0098371D">
        <w:tc>
          <w:tcPr>
            <w:tcW w:w="4853" w:type="dxa"/>
          </w:tcPr>
          <w:p w14:paraId="7B457BFB" w14:textId="45466A1D" w:rsidR="0098371D" w:rsidRPr="0098371D" w:rsidRDefault="00983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  <w:tc>
          <w:tcPr>
            <w:tcW w:w="4853" w:type="dxa"/>
          </w:tcPr>
          <w:p w14:paraId="33B25830" w14:textId="58FC37FE" w:rsidR="0098371D" w:rsidRPr="0098371D" w:rsidRDefault="00983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идея</w:t>
            </w:r>
          </w:p>
        </w:tc>
        <w:tc>
          <w:tcPr>
            <w:tcW w:w="4854" w:type="dxa"/>
          </w:tcPr>
          <w:p w14:paraId="5BEDE84D" w14:textId="60302E46" w:rsidR="0098371D" w:rsidRPr="0098371D" w:rsidRDefault="00983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98371D" w:rsidRPr="0098371D" w14:paraId="34910B7E" w14:textId="77777777" w:rsidTr="0098371D">
        <w:tc>
          <w:tcPr>
            <w:tcW w:w="4853" w:type="dxa"/>
          </w:tcPr>
          <w:p w14:paraId="7E14A1FA" w14:textId="08275DC8" w:rsidR="0098371D" w:rsidRPr="0098371D" w:rsidRDefault="00983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71D">
              <w:rPr>
                <w:rFonts w:ascii="Times New Roman" w:hAnsi="Times New Roman" w:cs="Times New Roman"/>
                <w:sz w:val="28"/>
                <w:szCs w:val="28"/>
              </w:rPr>
              <w:t>Беленкова</w:t>
            </w:r>
            <w:proofErr w:type="spellEnd"/>
            <w:r w:rsidRPr="0098371D">
              <w:rPr>
                <w:rFonts w:ascii="Times New Roman" w:hAnsi="Times New Roman" w:cs="Times New Roman"/>
                <w:sz w:val="28"/>
                <w:szCs w:val="28"/>
              </w:rPr>
              <w:t xml:space="preserve"> И.В. Подготовка будущих учителей информатики к реализации обучения с использованием дистанционных образовательных технологий / И.В. </w:t>
            </w:r>
            <w:proofErr w:type="spellStart"/>
            <w:r w:rsidRPr="0098371D">
              <w:rPr>
                <w:rFonts w:ascii="Times New Roman" w:hAnsi="Times New Roman" w:cs="Times New Roman"/>
                <w:sz w:val="28"/>
                <w:szCs w:val="28"/>
              </w:rPr>
              <w:t>Беленкова</w:t>
            </w:r>
            <w:proofErr w:type="spellEnd"/>
            <w:r w:rsidRPr="0098371D">
              <w:rPr>
                <w:rFonts w:ascii="Times New Roman" w:hAnsi="Times New Roman" w:cs="Times New Roman"/>
                <w:sz w:val="28"/>
                <w:szCs w:val="28"/>
              </w:rPr>
              <w:t>, Д.М. Гребнева // Современные проблемы науки и образования. - 2021. - № 5. - С. 6-8.</w:t>
            </w:r>
          </w:p>
        </w:tc>
        <w:tc>
          <w:tcPr>
            <w:tcW w:w="4853" w:type="dxa"/>
          </w:tcPr>
          <w:p w14:paraId="7896FAFD" w14:textId="06D0E97E" w:rsidR="0098371D" w:rsidRPr="0098371D" w:rsidRDefault="00D74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31">
              <w:rPr>
                <w:rFonts w:ascii="Times New Roman" w:hAnsi="Times New Roman" w:cs="Times New Roman"/>
                <w:sz w:val="28"/>
                <w:szCs w:val="28"/>
              </w:rPr>
              <w:t>Авторы статьи исследуют проблему подготовки будущих учителей информатики к реализации обучения с использованием дистанционных образовательных технологий (ДОТ) в условиях цифровизации образования и развития искусственного интеллекта (ИИ). Они разрабатывают методику подготовки учителей информатики, основанную на проектной деятельности, сетевом взаимодействии и адаптивном обучении.</w:t>
            </w:r>
          </w:p>
        </w:tc>
        <w:tc>
          <w:tcPr>
            <w:tcW w:w="4854" w:type="dxa"/>
          </w:tcPr>
          <w:p w14:paraId="5327AFD3" w14:textId="3383603C" w:rsidR="0098371D" w:rsidRPr="0098371D" w:rsidRDefault="00D74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31">
              <w:rPr>
                <w:rFonts w:ascii="Times New Roman" w:hAnsi="Times New Roman" w:cs="Times New Roman"/>
                <w:sz w:val="28"/>
                <w:szCs w:val="28"/>
              </w:rPr>
              <w:t>Авторы статьи доказывают, что методика подготовки учителей информатики к реализации обучения с использованием ДОТ, основанная на проектной деятельности, сетевом взаимодействии и адаптивном обучении, способствует формированию у будущих учителей информатики профессиональных компетенций в области ИИ, повышению качества и эффективности их предметной подготовки и развитию их готовности к непрерывному профессиональному образованию.</w:t>
            </w:r>
          </w:p>
        </w:tc>
      </w:tr>
      <w:tr w:rsidR="0098371D" w:rsidRPr="0098371D" w14:paraId="651E6290" w14:textId="77777777" w:rsidTr="0098371D">
        <w:tc>
          <w:tcPr>
            <w:tcW w:w="4853" w:type="dxa"/>
          </w:tcPr>
          <w:p w14:paraId="3B72B272" w14:textId="3A53D4A6" w:rsidR="0098371D" w:rsidRPr="00A44773" w:rsidRDefault="00D74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E31">
              <w:rPr>
                <w:rFonts w:ascii="Times New Roman" w:hAnsi="Times New Roman" w:cs="Times New Roman"/>
                <w:sz w:val="28"/>
                <w:szCs w:val="28"/>
              </w:rPr>
              <w:t>Кондратьева В.А. Подготовка будущих учителей информатики преподаванию основ искусственного интеллекта // Теория и практика проектного образования. 2020. № 3(15). С. 19-21.</w:t>
            </w:r>
          </w:p>
        </w:tc>
        <w:tc>
          <w:tcPr>
            <w:tcW w:w="4853" w:type="dxa"/>
          </w:tcPr>
          <w:p w14:paraId="3A3498CE" w14:textId="02CE0D47" w:rsidR="0098371D" w:rsidRPr="0098371D" w:rsidRDefault="00A44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A44773">
              <w:rPr>
                <w:rFonts w:ascii="Times New Roman" w:hAnsi="Times New Roman" w:cs="Times New Roman"/>
                <w:sz w:val="28"/>
                <w:szCs w:val="28"/>
              </w:rPr>
              <w:t>рассматрива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44773">
              <w:rPr>
                <w:rFonts w:ascii="Times New Roman" w:hAnsi="Times New Roman" w:cs="Times New Roman"/>
                <w:sz w:val="28"/>
                <w:szCs w:val="28"/>
              </w:rPr>
              <w:t>т историю, методы, направления, приложения и перспективы искусственного интеллекта, а также специфику его изучения и обучения. Он также предлага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44773">
              <w:rPr>
                <w:rFonts w:ascii="Times New Roman" w:hAnsi="Times New Roman" w:cs="Times New Roman"/>
                <w:sz w:val="28"/>
                <w:szCs w:val="28"/>
              </w:rPr>
              <w:t>т различные образовательные ресурсы, инструменты и пособия для студентов и будущих учителей.</w:t>
            </w:r>
          </w:p>
        </w:tc>
        <w:tc>
          <w:tcPr>
            <w:tcW w:w="4854" w:type="dxa"/>
          </w:tcPr>
          <w:p w14:paraId="0ED6E510" w14:textId="58ED2EA7" w:rsidR="0098371D" w:rsidRPr="0098371D" w:rsidRDefault="00A44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773">
              <w:rPr>
                <w:rFonts w:ascii="Times New Roman" w:hAnsi="Times New Roman" w:cs="Times New Roman"/>
                <w:sz w:val="28"/>
                <w:szCs w:val="28"/>
              </w:rPr>
              <w:t>Искусственный интеллект является важной и актуальной областью знаний, которая требует комплексного и системного подхода к обучению. Для этого необходимо разработать содержание, методы и формы преподавания основ искусственного интеллекта в педагогических вузах, а также подготовить квалифицированных специалистов, способных преподавать искусственный интеллект в школе.</w:t>
            </w:r>
          </w:p>
        </w:tc>
      </w:tr>
      <w:tr w:rsidR="00A44773" w:rsidRPr="0098371D" w14:paraId="560F4FE4" w14:textId="77777777" w:rsidTr="001808FF">
        <w:tc>
          <w:tcPr>
            <w:tcW w:w="4853" w:type="dxa"/>
          </w:tcPr>
          <w:p w14:paraId="45543F0B" w14:textId="77777777" w:rsidR="00A44773" w:rsidRPr="0098371D" w:rsidRDefault="00A44773" w:rsidP="0018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 xml:space="preserve">Широких А. А. Методическая система подготовки учителя информатики по 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основам искусственного интеллекта / А. А. Широких.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4853" w:type="dxa"/>
          </w:tcPr>
          <w:p w14:paraId="4C037558" w14:textId="77777777" w:rsidR="00A44773" w:rsidRPr="0098371D" w:rsidRDefault="00A44773" w:rsidP="0018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 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t xml:space="preserve">исследует проблему подготовки учителей информатики к 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обучению основам искусственного интеллекта (ИИ) в средней школе и разрабатывает методическую систему обучения теории экспертных систем и инженерии знаний на базе фундаментального подхода к обучению.</w:t>
            </w:r>
          </w:p>
        </w:tc>
        <w:tc>
          <w:tcPr>
            <w:tcW w:w="4854" w:type="dxa"/>
          </w:tcPr>
          <w:p w14:paraId="3BB97D79" w14:textId="77777777" w:rsidR="00A44773" w:rsidRPr="0098371D" w:rsidRDefault="00A44773" w:rsidP="001808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7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 статьи доказывает, что методическая система обучения </w:t>
            </w:r>
            <w:r w:rsidRPr="009837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основам ИИ учителей информатики, основанная на проектной деятельности, дистанционных образовательных технологиях и адаптивных семантических моделях, способствует повышению качества и эффективности предметной подготовки учителей информатики и формированию у них профессиональных компетенций в области ИИ.</w:t>
            </w:r>
          </w:p>
        </w:tc>
      </w:tr>
    </w:tbl>
    <w:p w14:paraId="4752E0A4" w14:textId="77777777" w:rsidR="00173E4C" w:rsidRPr="0098371D" w:rsidRDefault="00173E4C">
      <w:pPr>
        <w:rPr>
          <w:rFonts w:ascii="Times New Roman" w:hAnsi="Times New Roman" w:cs="Times New Roman"/>
          <w:sz w:val="28"/>
          <w:szCs w:val="28"/>
        </w:rPr>
      </w:pPr>
    </w:p>
    <w:sectPr w:rsidR="00173E4C" w:rsidRPr="0098371D" w:rsidSect="0098371D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F"/>
    <w:rsid w:val="00173E4C"/>
    <w:rsid w:val="003B5E5F"/>
    <w:rsid w:val="00600975"/>
    <w:rsid w:val="0080559F"/>
    <w:rsid w:val="0098371D"/>
    <w:rsid w:val="00A44773"/>
    <w:rsid w:val="00D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1F55"/>
  <w15:chartTrackingRefBased/>
  <w15:docId w15:val="{F4358D2C-AF13-4AA0-A69A-B2F45C5C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2023-12-27T23:55:00Z</dcterms:created>
  <dcterms:modified xsi:type="dcterms:W3CDTF">2023-12-28T00:43:00Z</dcterms:modified>
</cp:coreProperties>
</file>