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8C426" w14:textId="77777777" w:rsidR="0022723B" w:rsidRPr="00AA29A6" w:rsidRDefault="0022723B" w:rsidP="0022723B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AA29A6">
        <w:rPr>
          <w:rFonts w:ascii="Times New Roman" w:hAnsi="Times New Roman" w:cs="Times New Roman"/>
          <w:color w:val="auto"/>
        </w:rPr>
        <w:t>Лекция № 1</w:t>
      </w:r>
    </w:p>
    <w:p w14:paraId="7C19BA8C" w14:textId="77777777" w:rsidR="0022723B" w:rsidRPr="00AA29A6" w:rsidRDefault="0022723B" w:rsidP="0022723B">
      <w:pPr>
        <w:pStyle w:val="2"/>
        <w:jc w:val="center"/>
        <w:rPr>
          <w:rFonts w:ascii="Times New Roman" w:hAnsi="Times New Roman" w:cs="Times New Roman"/>
          <w:color w:val="auto"/>
        </w:rPr>
      </w:pPr>
      <w:r w:rsidRPr="00AA29A6">
        <w:rPr>
          <w:rFonts w:ascii="Times New Roman" w:hAnsi="Times New Roman" w:cs="Times New Roman"/>
          <w:color w:val="auto"/>
        </w:rPr>
        <w:t>§1. Действия над словами</w:t>
      </w:r>
    </w:p>
    <w:p w14:paraId="02167769" w14:textId="77777777" w:rsidR="0022723B" w:rsidRPr="00AA29A6" w:rsidRDefault="0022723B" w:rsidP="0022723B">
      <w:pPr>
        <w:rPr>
          <w:rFonts w:ascii="Times New Roman" w:eastAsiaTheme="minorEastAsia" w:hAnsi="Times New Roman" w:cs="Times New Roman"/>
        </w:rPr>
      </w:pPr>
      <w:r w:rsidRPr="00AA29A6">
        <w:rPr>
          <w:rFonts w:ascii="Times New Roman" w:hAnsi="Times New Roman" w:cs="Times New Roman"/>
          <w:lang w:val="en-US"/>
        </w:rPr>
        <w:t>A</w:t>
      </w:r>
      <w:r w:rsidRPr="00AA29A6">
        <w:rPr>
          <w:rFonts w:ascii="Times New Roman" w:hAnsi="Times New Roman" w:cs="Times New Roman"/>
        </w:rPr>
        <w:t xml:space="preserve"> — алфавит.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AA29A6">
        <w:rPr>
          <w:rFonts w:ascii="Times New Roman" w:eastAsiaTheme="minorEastAsia" w:hAnsi="Times New Roman" w:cs="Times New Roman"/>
        </w:rPr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r>
          <w:rPr>
            <w:rFonts w:ascii="Cambria Math" w:hAnsi="Cambria Math" w:cs="Times New Roman"/>
          </w:rPr>
          <m:t>A</m:t>
        </m:r>
      </m:oMath>
      <w:r w:rsidRPr="00AA29A6">
        <w:rPr>
          <w:rFonts w:ascii="Times New Roman" w:eastAsiaTheme="minorEastAsia" w:hAnsi="Times New Roman" w:cs="Times New Roman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—слово, 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 xml:space="preserve"> —длина слова</m:t>
        </m:r>
      </m:oMath>
      <w:r w:rsidRPr="00AA29A6">
        <w:rPr>
          <w:rFonts w:ascii="Times New Roman" w:eastAsiaTheme="minorEastAsia" w:hAnsi="Times New Roman" w:cs="Times New Roman"/>
        </w:rPr>
        <w:t xml:space="preserve">     </w:t>
      </w:r>
      <m:oMath>
        <m:r>
          <w:rPr>
            <w:rFonts w:ascii="Cambria Math" w:eastAsiaTheme="minorEastAsia" w:hAnsi="Cambria Math" w:cs="Times New Roman"/>
          </w:rPr>
          <m:t>∆—пустое слово</m:t>
        </m:r>
      </m:oMath>
    </w:p>
    <w:p w14:paraId="32EFB603" w14:textId="77777777" w:rsidR="0022723B" w:rsidRPr="00AA29A6" w:rsidRDefault="0022723B" w:rsidP="0022723B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=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</m:oMath>
      </m:oMathPara>
    </w:p>
    <w:p w14:paraId="312653C8" w14:textId="77777777" w:rsidR="0022723B" w:rsidRPr="00AA29A6" w:rsidRDefault="0022723B" w:rsidP="0022723B">
      <w:pPr>
        <w:rPr>
          <w:rFonts w:ascii="Times New Roman" w:eastAsiaTheme="minorEastAsia" w:hAnsi="Times New Roman" w:cs="Times New Roman"/>
        </w:rPr>
      </w:pPr>
      <w:r w:rsidRPr="00AA29A6">
        <w:rPr>
          <w:rFonts w:ascii="Times New Roman" w:hAnsi="Times New Roman" w:cs="Times New Roman"/>
        </w:rPr>
        <w:t xml:space="preserve">Если </w:t>
      </w:r>
      <m:oMath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k</m:t>
        </m:r>
      </m:oMath>
      <w:r w:rsidRPr="00AA29A6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AA29A6">
        <w:rPr>
          <w:rFonts w:ascii="Times New Roman" w:eastAsiaTheme="minorEastAsia" w:hAnsi="Times New Roman" w:cs="Times New Roman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Pr="00AA29A6">
        <w:rPr>
          <w:rFonts w:ascii="Times New Roman" w:eastAsiaTheme="minorEastAsia" w:hAnsi="Times New Roman" w:cs="Times New Roman"/>
        </w:rPr>
        <w:t>.</w:t>
      </w:r>
    </w:p>
    <w:p w14:paraId="2668DD19" w14:textId="77777777" w:rsidR="0022723B" w:rsidRPr="00AA29A6" w:rsidRDefault="0022723B" w:rsidP="0022723B">
      <w:pPr>
        <w:rPr>
          <w:rFonts w:ascii="Times New Roman" w:eastAsiaTheme="minorEastAsia" w:hAnsi="Times New Roman" w:cs="Times New Roman"/>
          <w:i/>
        </w:rPr>
      </w:pPr>
      <w:r w:rsidRPr="00AA29A6">
        <w:rPr>
          <w:rFonts w:ascii="Times New Roman" w:hAnsi="Times New Roman" w:cs="Times New Roman"/>
          <w:i/>
        </w:rPr>
        <w:softHyphen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 xml:space="preserve">—множество всех символов, 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—множество всех непустых слов.</m:t>
        </m:r>
      </m:oMath>
    </w:p>
    <w:p w14:paraId="1FF6DFD3" w14:textId="77777777" w:rsidR="0022723B" w:rsidRPr="00AA29A6" w:rsidRDefault="0022723B" w:rsidP="0022723B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α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=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</m:oMath>
      </m:oMathPara>
    </w:p>
    <w:p w14:paraId="5CF57007" w14:textId="77777777" w:rsidR="0022723B" w:rsidRPr="00AA29A6" w:rsidRDefault="0022723B" w:rsidP="0022723B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β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=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k</m:t>
              </m:r>
            </m:sub>
          </m:sSub>
        </m:oMath>
      </m:oMathPara>
    </w:p>
    <w:p w14:paraId="4ED7963B" w14:textId="77777777" w:rsidR="0022723B" w:rsidRPr="00AA29A6" w:rsidRDefault="0022723B" w:rsidP="0022723B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αβ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=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k</m:t>
              </m:r>
            </m:sub>
          </m:sSub>
        </m:oMath>
      </m:oMathPara>
    </w:p>
    <w:p w14:paraId="3FAB3F88" w14:textId="77777777" w:rsidR="0022723B" w:rsidRPr="00AA29A6" w:rsidRDefault="0022723B" w:rsidP="0022723B">
      <w:pPr>
        <w:rPr>
          <w:rFonts w:ascii="Times New Roman" w:eastAsiaTheme="minorEastAsia" w:hAnsi="Times New Roman" w:cs="Times New Roman"/>
        </w:rPr>
      </w:pPr>
      <w:r w:rsidRPr="00AA29A6">
        <w:rPr>
          <w:rFonts w:ascii="Times New Roman" w:eastAsiaTheme="minorEastAsia" w:hAnsi="Times New Roman" w:cs="Times New Roman"/>
          <w:i/>
        </w:rPr>
        <w:t>(</w:t>
      </w:r>
      <m:oMath>
        <m:r>
          <w:rPr>
            <w:rFonts w:ascii="Cambria Math" w:eastAsiaTheme="minorEastAsia" w:hAnsi="Cambria Math" w:cs="Times New Roman"/>
            <w:lang w:val="en-US"/>
          </w:rPr>
          <m:t>αβ</m:t>
        </m:r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eastAsiaTheme="minorEastAsia" w:hAnsi="Cambria Math" w:cs="Times New Roman"/>
            <w:lang w:val="en-US"/>
          </w:rPr>
          <m:t>γ</m:t>
        </m:r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=</m:t>
            </m:r>
          </m:e>
        </m:acc>
        <m:r>
          <w:rPr>
            <w:rFonts w:ascii="Cambria Math" w:hAnsi="Cambria Math" w:cs="Times New Roman"/>
          </w:rPr>
          <m:t>α(βγ)</m:t>
        </m:r>
      </m:oMath>
      <w:r w:rsidRPr="00AA29A6">
        <w:rPr>
          <w:rFonts w:ascii="Times New Roman" w:eastAsiaTheme="minorEastAsia" w:hAnsi="Times New Roman" w:cs="Times New Roman"/>
        </w:rPr>
        <w:t xml:space="preserve"> — ассоциативность</w:t>
      </w:r>
    </w:p>
    <w:p w14:paraId="27B1260A" w14:textId="77777777" w:rsidR="0022723B" w:rsidRPr="00AA29A6" w:rsidRDefault="0022723B" w:rsidP="0022723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αβ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=</m:t>
              </m:r>
            </m:e>
          </m:acc>
          <m:r>
            <w:rPr>
              <w:rFonts w:ascii="Cambria Math" w:eastAsiaTheme="minorEastAsia" w:hAnsi="Cambria Math" w:cs="Times New Roman"/>
            </w:rPr>
            <m:t>αγ→β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=</m:t>
              </m:r>
            </m:e>
          </m:acc>
          <m:r>
            <w:rPr>
              <w:rFonts w:ascii="Cambria Math" w:hAnsi="Cambria Math" w:cs="Times New Roman"/>
            </w:rPr>
            <m:t>γ</m:t>
          </m:r>
        </m:oMath>
      </m:oMathPara>
    </w:p>
    <w:p w14:paraId="520D1B1C" w14:textId="77777777" w:rsidR="0022723B" w:rsidRPr="00AA29A6" w:rsidRDefault="0022723B" w:rsidP="0022723B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βα</m:t>
        </m:r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=</m:t>
            </m:r>
          </m:e>
        </m:acc>
        <m:r>
          <w:rPr>
            <w:rFonts w:ascii="Cambria Math" w:eastAsiaTheme="minorEastAsia" w:hAnsi="Cambria Math" w:cs="Times New Roman"/>
          </w:rPr>
          <m:t>γα→β=γ</m:t>
        </m:r>
      </m:oMath>
      <w:r w:rsidRPr="00AA29A6">
        <w:rPr>
          <w:rFonts w:ascii="Times New Roman" w:eastAsiaTheme="minorEastAsia" w:hAnsi="Times New Roman" w:cs="Times New Roman"/>
        </w:rPr>
        <w:t xml:space="preserve"> — сократимость</w:t>
      </w:r>
      <w:r w:rsidRPr="00AA29A6">
        <w:rPr>
          <w:rFonts w:ascii="Times New Roman" w:eastAsiaTheme="minorEastAsia" w:hAnsi="Times New Roman" w:cs="Times New Roman"/>
        </w:rPr>
        <w:br/>
      </w:r>
    </w:p>
    <w:p w14:paraId="5BD5D3F7" w14:textId="77777777" w:rsidR="0022723B" w:rsidRPr="00AA29A6" w:rsidRDefault="0022723B" w:rsidP="0022723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β—подслово слова α, если сущ. γ и δ∈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</w:rPr>
            <m:t>, такие где α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=</m:t>
              </m:r>
            </m:e>
          </m:acc>
          <m:r>
            <w:rPr>
              <w:rFonts w:ascii="Cambria Math" w:hAnsi="Cambria Math" w:cs="Times New Roman"/>
            </w:rPr>
            <m:t>γβδ</m:t>
          </m:r>
        </m:oMath>
      </m:oMathPara>
    </w:p>
    <w:p w14:paraId="35319FEB" w14:textId="77777777" w:rsidR="0022723B" w:rsidRPr="00AA29A6" w:rsidRDefault="0022723B" w:rsidP="0022723B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γ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=</m:t>
              </m:r>
            </m:e>
          </m:acc>
          <m:limLow>
            <m:limLow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xyx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lang w:val="en-US"/>
                </w:rPr>
                <m:t>γ</m:t>
              </m:r>
            </m:lim>
          </m:limLow>
          <m:limLow>
            <m:limLow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xyx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lang w:val="en-US"/>
                </w:rPr>
                <m:t>β</m:t>
              </m:r>
            </m:lim>
          </m:limLow>
          <m:limLow>
            <m:limLow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yxxyx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lang w:val="en-US"/>
                </w:rPr>
                <m:t>δ</m:t>
              </m:r>
            </m:lim>
          </m:limLow>
        </m:oMath>
      </m:oMathPara>
    </w:p>
    <w:p w14:paraId="4BD0D782" w14:textId="77777777" w:rsidR="0022723B" w:rsidRPr="00AA29A6" w:rsidRDefault="0022723B" w:rsidP="0022723B">
      <w:p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β</m:t>
        </m:r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=</m:t>
            </m:r>
          </m:e>
        </m:acc>
        <m:r>
          <w:rPr>
            <w:rFonts w:ascii="Cambria Math" w:hAnsi="Cambria Math" w:cs="Times New Roman"/>
          </w:rPr>
          <m:t>xyx</m:t>
        </m:r>
      </m:oMath>
      <w:r w:rsidRPr="00AA29A6">
        <w:rPr>
          <w:rFonts w:ascii="Times New Roman" w:eastAsiaTheme="minorEastAsia" w:hAnsi="Times New Roman" w:cs="Times New Roman"/>
          <w:lang w:val="en-US"/>
        </w:rPr>
        <w:t xml:space="preserve">          </w:t>
      </w:r>
      <m:oMath>
        <m:r>
          <w:rPr>
            <w:rFonts w:ascii="Cambria Math" w:eastAsiaTheme="minorEastAsia" w:hAnsi="Cambria Math" w:cs="Times New Roman"/>
            <w:lang w:val="en-US"/>
          </w:rPr>
          <m:t>(γβδ)</m:t>
        </m:r>
      </m:oMath>
    </w:p>
    <w:p w14:paraId="25E8679A" w14:textId="77777777" w:rsidR="0022723B" w:rsidRPr="00AA29A6" w:rsidRDefault="0022723B" w:rsidP="0022723B">
      <w:p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α</m:t>
        </m:r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=</m:t>
            </m:r>
          </m:e>
        </m:acc>
        <m:r>
          <w:rPr>
            <w:rFonts w:ascii="Cambria Math" w:hAnsi="Cambria Math" w:cs="Times New Roman"/>
          </w:rPr>
          <m:t>γβδ</m:t>
        </m:r>
      </m:oMath>
      <w:r w:rsidRPr="00AA29A6">
        <w:rPr>
          <w:rFonts w:ascii="Times New Roman" w:eastAsiaTheme="minorEastAsia" w:hAnsi="Times New Roman" w:cs="Times New Roman"/>
          <w:lang w:val="en-US"/>
        </w:rPr>
        <w:t xml:space="preserve">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α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β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p>
        </m:sSubSup>
      </m:oMath>
    </w:p>
    <w:p w14:paraId="5FDB3C76" w14:textId="77777777" w:rsidR="0022723B" w:rsidRPr="00AA29A6" w:rsidRDefault="0022723B" w:rsidP="0022723B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=γ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δ</m:t>
          </m:r>
        </m:oMath>
      </m:oMathPara>
    </w:p>
    <w:p w14:paraId="78AB5993" w14:textId="77777777" w:rsidR="0022723B" w:rsidRPr="00AA29A6" w:rsidRDefault="0022723B" w:rsidP="0022723B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AA29A6">
        <w:rPr>
          <w:rFonts w:ascii="Times New Roman" w:eastAsiaTheme="minorEastAsia" w:hAnsi="Times New Roman" w:cs="Times New Roman"/>
        </w:rPr>
        <w:t>Найдите все слова в алфавите {</w:t>
      </w:r>
      <w:proofErr w:type="gramStart"/>
      <w:r w:rsidRPr="00AA29A6">
        <w:rPr>
          <w:rFonts w:ascii="Times New Roman" w:eastAsiaTheme="minorEastAsia" w:hAnsi="Times New Roman" w:cs="Times New Roman"/>
          <w:lang w:val="en-US"/>
        </w:rPr>
        <w:t>a</w:t>
      </w:r>
      <w:r w:rsidRPr="00AA29A6">
        <w:rPr>
          <w:rFonts w:ascii="Times New Roman" w:eastAsiaTheme="minorEastAsia" w:hAnsi="Times New Roman" w:cs="Times New Roman"/>
        </w:rPr>
        <w:t>,</w:t>
      </w:r>
      <w:r w:rsidRPr="00AA29A6">
        <w:rPr>
          <w:rFonts w:ascii="Times New Roman" w:eastAsiaTheme="minorEastAsia" w:hAnsi="Times New Roman" w:cs="Times New Roman"/>
          <w:lang w:val="en-US"/>
        </w:rPr>
        <w:t>b</w:t>
      </w:r>
      <w:proofErr w:type="gramEnd"/>
      <w:r w:rsidRPr="00AA29A6">
        <w:rPr>
          <w:rFonts w:ascii="Times New Roman" w:eastAsiaTheme="minorEastAsia" w:hAnsi="Times New Roman" w:cs="Times New Roman"/>
        </w:rPr>
        <w:t>}, имеющие:</w:t>
      </w:r>
    </w:p>
    <w:p w14:paraId="60984D05" w14:textId="77777777" w:rsidR="0022723B" w:rsidRPr="00AA29A6" w:rsidRDefault="0022723B" w:rsidP="0022723B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AA29A6">
        <w:rPr>
          <w:rFonts w:ascii="Times New Roman" w:eastAsiaTheme="minorEastAsia" w:hAnsi="Times New Roman" w:cs="Times New Roman"/>
        </w:rPr>
        <w:t xml:space="preserve">Три непустых </w:t>
      </w:r>
      <w:proofErr w:type="spellStart"/>
      <w:r w:rsidRPr="00AA29A6">
        <w:rPr>
          <w:rFonts w:ascii="Times New Roman" w:eastAsiaTheme="minorEastAsia" w:hAnsi="Times New Roman" w:cs="Times New Roman"/>
        </w:rPr>
        <w:t>подслова</w:t>
      </w:r>
      <w:proofErr w:type="spellEnd"/>
      <w:r w:rsidRPr="00AA29A6">
        <w:rPr>
          <w:rFonts w:ascii="Times New Roman" w:eastAsiaTheme="minorEastAsia" w:hAnsi="Times New Roman" w:cs="Times New Roman"/>
        </w:rPr>
        <w:t xml:space="preserve">     </w:t>
      </w:r>
      <w:proofErr w:type="spellStart"/>
      <w:r w:rsidRPr="00AA29A6">
        <w:rPr>
          <w:rFonts w:ascii="Times New Roman" w:eastAsiaTheme="minorEastAsia" w:hAnsi="Times New Roman" w:cs="Times New Roman"/>
          <w:i/>
          <w:lang w:val="en-US"/>
        </w:rPr>
        <w:t>aaa</w:t>
      </w:r>
      <w:proofErr w:type="spellEnd"/>
      <w:r w:rsidRPr="00AA29A6">
        <w:rPr>
          <w:rFonts w:ascii="Times New Roman" w:eastAsiaTheme="minorEastAsia" w:hAnsi="Times New Roman" w:cs="Times New Roman"/>
          <w:i/>
        </w:rPr>
        <w:t xml:space="preserve">, </w:t>
      </w:r>
      <w:proofErr w:type="spellStart"/>
      <w:r w:rsidRPr="00AA29A6">
        <w:rPr>
          <w:rFonts w:ascii="Times New Roman" w:eastAsiaTheme="minorEastAsia" w:hAnsi="Times New Roman" w:cs="Times New Roman"/>
          <w:i/>
          <w:lang w:val="en-US"/>
        </w:rPr>
        <w:t>bbb</w:t>
      </w:r>
      <w:proofErr w:type="spellEnd"/>
      <w:r w:rsidRPr="00AA29A6">
        <w:rPr>
          <w:rFonts w:ascii="Times New Roman" w:eastAsiaTheme="minorEastAsia" w:hAnsi="Times New Roman" w:cs="Times New Roman"/>
          <w:i/>
        </w:rPr>
        <w:t xml:space="preserve">, </w:t>
      </w:r>
      <w:r w:rsidRPr="00AA29A6">
        <w:rPr>
          <w:rFonts w:ascii="Times New Roman" w:eastAsiaTheme="minorEastAsia" w:hAnsi="Times New Roman" w:cs="Times New Roman"/>
          <w:i/>
          <w:lang w:val="en-US"/>
        </w:rPr>
        <w:t>ab</w:t>
      </w:r>
      <w:r w:rsidRPr="00AA29A6">
        <w:rPr>
          <w:rFonts w:ascii="Times New Roman" w:eastAsiaTheme="minorEastAsia" w:hAnsi="Times New Roman" w:cs="Times New Roman"/>
          <w:i/>
        </w:rPr>
        <w:t xml:space="preserve">, </w:t>
      </w:r>
      <w:proofErr w:type="spellStart"/>
      <w:r w:rsidRPr="00AA29A6">
        <w:rPr>
          <w:rFonts w:ascii="Times New Roman" w:eastAsiaTheme="minorEastAsia" w:hAnsi="Times New Roman" w:cs="Times New Roman"/>
          <w:i/>
          <w:lang w:val="en-US"/>
        </w:rPr>
        <w:t>ba</w:t>
      </w:r>
      <w:proofErr w:type="spellEnd"/>
    </w:p>
    <w:p w14:paraId="4DCF92F4" w14:textId="77777777" w:rsidR="0022723B" w:rsidRPr="00AA29A6" w:rsidRDefault="0022723B" w:rsidP="0022723B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AA29A6">
        <w:rPr>
          <w:rFonts w:ascii="Times New Roman" w:eastAsiaTheme="minorEastAsia" w:hAnsi="Times New Roman" w:cs="Times New Roman"/>
        </w:rPr>
        <w:t xml:space="preserve">Четыре непустых </w:t>
      </w:r>
      <w:proofErr w:type="spellStart"/>
      <w:r w:rsidRPr="00AA29A6">
        <w:rPr>
          <w:rFonts w:ascii="Times New Roman" w:eastAsiaTheme="minorEastAsia" w:hAnsi="Times New Roman" w:cs="Times New Roman"/>
        </w:rPr>
        <w:t>подслова</w:t>
      </w:r>
      <w:proofErr w:type="spellEnd"/>
      <w:r w:rsidRPr="00AA29A6">
        <w:rPr>
          <w:rFonts w:ascii="Times New Roman" w:eastAsiaTheme="minorEastAsia" w:hAnsi="Times New Roman" w:cs="Times New Roman"/>
        </w:rPr>
        <w:t xml:space="preserve">     </w:t>
      </w:r>
      <w:proofErr w:type="spellStart"/>
      <w:r w:rsidRPr="00AA29A6">
        <w:rPr>
          <w:rFonts w:ascii="Times New Roman" w:eastAsiaTheme="minorEastAsia" w:hAnsi="Times New Roman" w:cs="Times New Roman"/>
          <w:i/>
          <w:lang w:val="en-US"/>
        </w:rPr>
        <w:t>aaaa</w:t>
      </w:r>
      <w:proofErr w:type="spellEnd"/>
      <w:r w:rsidRPr="00AA29A6">
        <w:rPr>
          <w:rFonts w:ascii="Times New Roman" w:eastAsiaTheme="minorEastAsia" w:hAnsi="Times New Roman" w:cs="Times New Roman"/>
          <w:i/>
        </w:rPr>
        <w:t xml:space="preserve">, </w:t>
      </w:r>
      <w:proofErr w:type="spellStart"/>
      <w:r w:rsidRPr="00AA29A6">
        <w:rPr>
          <w:rFonts w:ascii="Times New Roman" w:eastAsiaTheme="minorEastAsia" w:hAnsi="Times New Roman" w:cs="Times New Roman"/>
          <w:i/>
          <w:lang w:val="en-US"/>
        </w:rPr>
        <w:t>bbbb</w:t>
      </w:r>
      <w:proofErr w:type="spellEnd"/>
    </w:p>
    <w:p w14:paraId="2F458830" w14:textId="77777777" w:rsidR="0022723B" w:rsidRPr="00AA29A6" w:rsidRDefault="0022723B" w:rsidP="0022723B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AA29A6">
        <w:rPr>
          <w:rFonts w:ascii="Times New Roman" w:eastAsiaTheme="minorEastAsia" w:hAnsi="Times New Roman" w:cs="Times New Roman"/>
        </w:rPr>
        <w:t xml:space="preserve">Сколько непустых начал имеют слово </w:t>
      </w:r>
      <w:r w:rsidRPr="00AA29A6">
        <w:rPr>
          <w:rFonts w:ascii="Times New Roman" w:eastAsiaTheme="minorEastAsia" w:hAnsi="Times New Roman" w:cs="Times New Roman"/>
          <w:lang w:val="en-US"/>
        </w:rPr>
        <w:t>x</w:t>
      </w:r>
      <w:proofErr w:type="gramStart"/>
      <w:r w:rsidRPr="00AA29A6">
        <w:rPr>
          <w:rFonts w:ascii="Times New Roman" w:eastAsiaTheme="minorEastAsia" w:hAnsi="Times New Roman" w:cs="Times New Roman"/>
          <w:vertAlign w:val="subscript"/>
        </w:rPr>
        <w:t>1</w:t>
      </w:r>
      <w:r w:rsidRPr="00AA29A6">
        <w:rPr>
          <w:rFonts w:ascii="Times New Roman" w:eastAsiaTheme="minorEastAsia" w:hAnsi="Times New Roman" w:cs="Times New Roman"/>
        </w:rPr>
        <w:t>,</w:t>
      </w:r>
      <w:r w:rsidRPr="00AA29A6">
        <w:rPr>
          <w:rFonts w:ascii="Times New Roman" w:eastAsiaTheme="minorEastAsia" w:hAnsi="Times New Roman" w:cs="Times New Roman"/>
          <w:lang w:val="en-US"/>
        </w:rPr>
        <w:t>x</w:t>
      </w:r>
      <w:proofErr w:type="gramEnd"/>
      <w:r w:rsidRPr="00AA29A6">
        <w:rPr>
          <w:rFonts w:ascii="Times New Roman" w:eastAsiaTheme="minorEastAsia" w:hAnsi="Times New Roman" w:cs="Times New Roman"/>
          <w:vertAlign w:val="subscript"/>
        </w:rPr>
        <w:t>2</w:t>
      </w:r>
      <w:r w:rsidRPr="00AA29A6">
        <w:rPr>
          <w:rFonts w:ascii="Times New Roman" w:eastAsiaTheme="minorEastAsia" w:hAnsi="Times New Roman" w:cs="Times New Roman"/>
        </w:rPr>
        <w:t xml:space="preserve">, </w:t>
      </w:r>
      <w:r w:rsidRPr="00AA29A6">
        <w:rPr>
          <w:rFonts w:ascii="Times New Roman" w:eastAsiaTheme="minorEastAsia" w:hAnsi="Times New Roman" w:cs="Times New Roman"/>
          <w:lang w:val="en-US"/>
        </w:rPr>
        <w:t>x</w:t>
      </w:r>
      <w:r w:rsidRPr="00AA29A6">
        <w:rPr>
          <w:rFonts w:ascii="Times New Roman" w:eastAsiaTheme="minorEastAsia" w:hAnsi="Times New Roman" w:cs="Times New Roman"/>
          <w:vertAlign w:val="subscript"/>
        </w:rPr>
        <w:t>1</w:t>
      </w:r>
      <w:r w:rsidRPr="00AA29A6">
        <w:rPr>
          <w:rFonts w:ascii="Times New Roman" w:eastAsiaTheme="minorEastAsia" w:hAnsi="Times New Roman" w:cs="Times New Roman"/>
        </w:rPr>
        <w:t>,</w:t>
      </w:r>
      <w:r w:rsidRPr="00AA29A6">
        <w:rPr>
          <w:rFonts w:ascii="Times New Roman" w:eastAsiaTheme="minorEastAsia" w:hAnsi="Times New Roman" w:cs="Times New Roman"/>
          <w:lang w:val="en-US"/>
        </w:rPr>
        <w:t>x</w:t>
      </w:r>
      <w:r w:rsidRPr="00AA29A6">
        <w:rPr>
          <w:rFonts w:ascii="Times New Roman" w:eastAsiaTheme="minorEastAsia" w:hAnsi="Times New Roman" w:cs="Times New Roman"/>
          <w:vertAlign w:val="subscript"/>
        </w:rPr>
        <w:t>2</w:t>
      </w:r>
      <w:r w:rsidRPr="00AA29A6">
        <w:rPr>
          <w:rFonts w:ascii="Times New Roman" w:eastAsiaTheme="minorEastAsia" w:hAnsi="Times New Roman" w:cs="Times New Roman"/>
        </w:rPr>
        <w:t xml:space="preserve">, </w:t>
      </w:r>
      <w:r w:rsidRPr="00AA29A6">
        <w:rPr>
          <w:rFonts w:ascii="Times New Roman" w:eastAsiaTheme="minorEastAsia" w:hAnsi="Times New Roman" w:cs="Times New Roman"/>
          <w:lang w:val="en-US"/>
        </w:rPr>
        <w:t>x</w:t>
      </w:r>
      <w:r w:rsidRPr="00AA29A6">
        <w:rPr>
          <w:rFonts w:ascii="Times New Roman" w:eastAsiaTheme="minorEastAsia" w:hAnsi="Times New Roman" w:cs="Times New Roman"/>
          <w:vertAlign w:val="subscript"/>
        </w:rPr>
        <w:t>1</w:t>
      </w:r>
      <w:r w:rsidRPr="00AA29A6">
        <w:rPr>
          <w:rFonts w:ascii="Times New Roman" w:eastAsiaTheme="minorEastAsia" w:hAnsi="Times New Roman" w:cs="Times New Roman"/>
        </w:rPr>
        <w:t>,</w:t>
      </w:r>
      <w:r w:rsidRPr="00AA29A6">
        <w:rPr>
          <w:rFonts w:ascii="Times New Roman" w:eastAsiaTheme="minorEastAsia" w:hAnsi="Times New Roman" w:cs="Times New Roman"/>
          <w:lang w:val="en-US"/>
        </w:rPr>
        <w:t>x</w:t>
      </w:r>
      <w:r w:rsidRPr="00AA29A6">
        <w:rPr>
          <w:rFonts w:ascii="Times New Roman" w:eastAsiaTheme="minorEastAsia" w:hAnsi="Times New Roman" w:cs="Times New Roman"/>
          <w:vertAlign w:val="subscript"/>
        </w:rPr>
        <w:t>2</w:t>
      </w:r>
      <w:r w:rsidRPr="00AA29A6">
        <w:rPr>
          <w:rFonts w:ascii="Times New Roman" w:eastAsiaTheme="minorEastAsia" w:hAnsi="Times New Roman" w:cs="Times New Roman"/>
        </w:rPr>
        <w:t xml:space="preserve">?     </w:t>
      </w:r>
      <w:r w:rsidRPr="00AA29A6">
        <w:rPr>
          <w:rFonts w:ascii="Times New Roman" w:eastAsiaTheme="minorEastAsia" w:hAnsi="Times New Roman" w:cs="Times New Roman"/>
          <w:i/>
          <w:lang w:val="en-US"/>
        </w:rPr>
        <w:t>6</w:t>
      </w:r>
    </w:p>
    <w:p w14:paraId="19866258" w14:textId="77777777" w:rsidR="0022723B" w:rsidRPr="00AA29A6" w:rsidRDefault="0022723B" w:rsidP="0022723B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AA29A6">
        <w:rPr>
          <w:rFonts w:ascii="Times New Roman" w:eastAsiaTheme="minorEastAsia" w:hAnsi="Times New Roman" w:cs="Times New Roman"/>
        </w:rPr>
        <w:t xml:space="preserve">Найдите все слова </w:t>
      </w:r>
      <w:proofErr w:type="spellStart"/>
      <w:r w:rsidRPr="00AA29A6">
        <w:rPr>
          <w:rFonts w:ascii="Times New Roman" w:eastAsiaTheme="minorEastAsia" w:hAnsi="Times New Roman" w:cs="Times New Roman"/>
        </w:rPr>
        <w:t>подслова</w:t>
      </w:r>
      <w:proofErr w:type="spellEnd"/>
      <w:r w:rsidRPr="00AA29A6">
        <w:rPr>
          <w:rFonts w:ascii="Times New Roman" w:eastAsiaTheme="minorEastAsia" w:hAnsi="Times New Roman" w:cs="Times New Roman"/>
        </w:rPr>
        <w:t xml:space="preserve"> слова </w:t>
      </w:r>
      <w:r w:rsidRPr="00AA29A6">
        <w:rPr>
          <w:rFonts w:ascii="Times New Roman" w:eastAsiaTheme="minorEastAsia" w:hAnsi="Times New Roman" w:cs="Times New Roman"/>
          <w:lang w:val="en-US"/>
        </w:rPr>
        <w:t>x</w:t>
      </w:r>
      <w:proofErr w:type="gramStart"/>
      <w:r w:rsidRPr="00AA29A6">
        <w:rPr>
          <w:rFonts w:ascii="Times New Roman" w:eastAsiaTheme="minorEastAsia" w:hAnsi="Times New Roman" w:cs="Times New Roman"/>
          <w:vertAlign w:val="subscript"/>
        </w:rPr>
        <w:t>1</w:t>
      </w:r>
      <w:r w:rsidRPr="00AA29A6">
        <w:rPr>
          <w:rFonts w:ascii="Times New Roman" w:eastAsiaTheme="minorEastAsia" w:hAnsi="Times New Roman" w:cs="Times New Roman"/>
        </w:rPr>
        <w:t>,</w:t>
      </w:r>
      <w:r w:rsidRPr="00AA29A6">
        <w:rPr>
          <w:rFonts w:ascii="Times New Roman" w:eastAsiaTheme="minorEastAsia" w:hAnsi="Times New Roman" w:cs="Times New Roman"/>
          <w:lang w:val="en-US"/>
        </w:rPr>
        <w:t>x</w:t>
      </w:r>
      <w:proofErr w:type="gramEnd"/>
      <w:r w:rsidRPr="00AA29A6">
        <w:rPr>
          <w:rFonts w:ascii="Times New Roman" w:eastAsiaTheme="minorEastAsia" w:hAnsi="Times New Roman" w:cs="Times New Roman"/>
          <w:vertAlign w:val="subscript"/>
        </w:rPr>
        <w:t>2</w:t>
      </w:r>
      <w:r w:rsidRPr="00AA29A6">
        <w:rPr>
          <w:rFonts w:ascii="Times New Roman" w:eastAsiaTheme="minorEastAsia" w:hAnsi="Times New Roman" w:cs="Times New Roman"/>
        </w:rPr>
        <w:t xml:space="preserve">, </w:t>
      </w:r>
      <w:r w:rsidRPr="00AA29A6">
        <w:rPr>
          <w:rFonts w:ascii="Times New Roman" w:eastAsiaTheme="minorEastAsia" w:hAnsi="Times New Roman" w:cs="Times New Roman"/>
          <w:lang w:val="en-US"/>
        </w:rPr>
        <w:t>x</w:t>
      </w:r>
      <w:r w:rsidRPr="00AA29A6">
        <w:rPr>
          <w:rFonts w:ascii="Times New Roman" w:eastAsiaTheme="minorEastAsia" w:hAnsi="Times New Roman" w:cs="Times New Roman"/>
          <w:vertAlign w:val="subscript"/>
        </w:rPr>
        <w:t>1</w:t>
      </w:r>
      <w:r w:rsidRPr="00AA29A6">
        <w:rPr>
          <w:rFonts w:ascii="Times New Roman" w:eastAsiaTheme="minorEastAsia" w:hAnsi="Times New Roman" w:cs="Times New Roman"/>
        </w:rPr>
        <w:t>,</w:t>
      </w:r>
      <w:r w:rsidRPr="00AA29A6">
        <w:rPr>
          <w:rFonts w:ascii="Times New Roman" w:eastAsiaTheme="minorEastAsia" w:hAnsi="Times New Roman" w:cs="Times New Roman"/>
          <w:lang w:val="en-US"/>
        </w:rPr>
        <w:t>x</w:t>
      </w:r>
      <w:r w:rsidRPr="00AA29A6">
        <w:rPr>
          <w:rFonts w:ascii="Times New Roman" w:eastAsiaTheme="minorEastAsia" w:hAnsi="Times New Roman" w:cs="Times New Roman"/>
          <w:vertAlign w:val="subscript"/>
        </w:rPr>
        <w:t>2</w:t>
      </w:r>
      <w:r w:rsidRPr="00AA29A6">
        <w:rPr>
          <w:rFonts w:ascii="Times New Roman" w:eastAsiaTheme="minorEastAsia" w:hAnsi="Times New Roman" w:cs="Times New Roman"/>
        </w:rPr>
        <w:t xml:space="preserve">, </w:t>
      </w:r>
      <w:r w:rsidRPr="00AA29A6">
        <w:rPr>
          <w:rFonts w:ascii="Times New Roman" w:eastAsiaTheme="minorEastAsia" w:hAnsi="Times New Roman" w:cs="Times New Roman"/>
          <w:lang w:val="en-US"/>
        </w:rPr>
        <w:t>x</w:t>
      </w:r>
      <w:r w:rsidRPr="00AA29A6">
        <w:rPr>
          <w:rFonts w:ascii="Times New Roman" w:eastAsiaTheme="minorEastAsia" w:hAnsi="Times New Roman" w:cs="Times New Roman"/>
          <w:vertAlign w:val="subscript"/>
        </w:rPr>
        <w:t>1</w:t>
      </w:r>
      <w:r w:rsidRPr="00AA29A6">
        <w:rPr>
          <w:rFonts w:ascii="Times New Roman" w:eastAsiaTheme="minorEastAsia" w:hAnsi="Times New Roman" w:cs="Times New Roman"/>
        </w:rPr>
        <w:t>,</w:t>
      </w:r>
      <w:r w:rsidRPr="00AA29A6">
        <w:rPr>
          <w:rFonts w:ascii="Times New Roman" w:eastAsiaTheme="minorEastAsia" w:hAnsi="Times New Roman" w:cs="Times New Roman"/>
          <w:lang w:val="en-US"/>
        </w:rPr>
        <w:t>x</w:t>
      </w:r>
      <w:r w:rsidRPr="00AA29A6">
        <w:rPr>
          <w:rFonts w:ascii="Times New Roman" w:eastAsiaTheme="minorEastAsia" w:hAnsi="Times New Roman" w:cs="Times New Roman"/>
          <w:vertAlign w:val="subscript"/>
        </w:rPr>
        <w:t>2</w:t>
      </w:r>
      <w:r w:rsidRPr="00AA29A6">
        <w:rPr>
          <w:rFonts w:ascii="Times New Roman" w:eastAsiaTheme="minorEastAsia" w:hAnsi="Times New Roman" w:cs="Times New Roman"/>
        </w:rPr>
        <w:t xml:space="preserve">, которые имеют ровно 2 вхождения?      </w:t>
      </w:r>
      <w:r w:rsidRPr="00AA29A6">
        <w:rPr>
          <w:rFonts w:ascii="Times New Roman" w:eastAsiaTheme="minorEastAsia" w:hAnsi="Times New Roman" w:cs="Times New Roman"/>
          <w:i/>
          <w:lang w:val="en-US"/>
        </w:rPr>
        <w:t>4</w:t>
      </w:r>
    </w:p>
    <w:p w14:paraId="537799B1" w14:textId="77777777" w:rsidR="0022723B" w:rsidRPr="00AA29A6" w:rsidRDefault="0022723B" w:rsidP="0022723B">
      <w:pPr>
        <w:pStyle w:val="2"/>
        <w:jc w:val="center"/>
        <w:rPr>
          <w:rFonts w:ascii="Times New Roman" w:eastAsiaTheme="minorEastAsia" w:hAnsi="Times New Roman" w:cs="Times New Roman"/>
          <w:color w:val="auto"/>
        </w:rPr>
      </w:pPr>
      <w:r w:rsidRPr="00AA29A6">
        <w:rPr>
          <w:rFonts w:ascii="Times New Roman" w:eastAsiaTheme="minorEastAsia" w:hAnsi="Times New Roman" w:cs="Times New Roman"/>
          <w:color w:val="auto"/>
        </w:rPr>
        <w:t>§2. Понятие правила традиционного типа</w:t>
      </w:r>
    </w:p>
    <w:p w14:paraId="2E4FFF55" w14:textId="77777777" w:rsidR="0022723B" w:rsidRPr="00AA29A6" w:rsidRDefault="0022723B" w:rsidP="0022723B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из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xαy </m:t>
          </m:r>
          <m:r>
            <w:rPr>
              <w:rFonts w:ascii="Cambria Math" w:eastAsiaTheme="minorEastAsia" w:hAnsi="Cambria Math" w:cs="Times New Roman"/>
            </w:rPr>
            <m:t xml:space="preserve">и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yαx </m:t>
          </m:r>
          <m:r>
            <w:rPr>
              <w:rFonts w:ascii="Cambria Math" w:eastAsiaTheme="minorEastAsia" w:hAnsi="Cambria Math" w:cs="Times New Roman"/>
            </w:rPr>
            <m:t>можно получить α</m:t>
          </m:r>
          <m:r>
            <w:rPr>
              <w:rFonts w:ascii="Cambria Math" w:eastAsiaTheme="minorEastAsia" w:hAnsi="Cambria Math" w:cs="Times New Roman"/>
              <w:lang w:val="en-US"/>
            </w:rPr>
            <m:t>xα</m:t>
          </m:r>
        </m:oMath>
      </m:oMathPara>
    </w:p>
    <w:p w14:paraId="4E032629" w14:textId="77777777" w:rsidR="0022723B" w:rsidRPr="00AA29A6" w:rsidRDefault="0022723B" w:rsidP="0022723B">
      <w:pPr>
        <w:rPr>
          <w:rFonts w:ascii="Times New Roman" w:eastAsiaTheme="minorEastAsia" w:hAnsi="Times New Roman" w:cs="Times New Roman"/>
        </w:rPr>
      </w:pPr>
      <w:r w:rsidRPr="00AA29A6">
        <w:rPr>
          <w:rFonts w:ascii="Times New Roman" w:eastAsiaTheme="minorEastAsia" w:hAnsi="Times New Roman" w:cs="Times New Roman"/>
        </w:rPr>
        <w:t>Сверху посылки правила, снизу — заключение правила.</w:t>
      </w:r>
    </w:p>
    <w:p w14:paraId="69DBDB44" w14:textId="77777777" w:rsidR="0022723B" w:rsidRPr="00AA29A6" w:rsidRDefault="0022723B" w:rsidP="0022723B">
      <w:pPr>
        <w:pStyle w:val="3"/>
        <w:jc w:val="center"/>
        <w:rPr>
          <w:rFonts w:ascii="Times New Roman" w:eastAsiaTheme="minorEastAsia" w:hAnsi="Times New Roman" w:cs="Times New Roman"/>
          <w:color w:val="auto"/>
        </w:rPr>
      </w:pPr>
      <w:r w:rsidRPr="00AA29A6">
        <w:rPr>
          <w:rFonts w:ascii="Times New Roman" w:eastAsiaTheme="minorEastAsia" w:hAnsi="Times New Roman" w:cs="Times New Roman"/>
          <w:color w:val="auto"/>
        </w:rPr>
        <w:t>Задачи</w:t>
      </w:r>
    </w:p>
    <w:p w14:paraId="3277C0E1" w14:textId="77777777" w:rsidR="0022723B" w:rsidRPr="00AA29A6" w:rsidRDefault="0022723B" w:rsidP="0022723B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AA29A6">
        <w:rPr>
          <w:rFonts w:ascii="Times New Roman" w:eastAsiaTheme="minorEastAsia" w:hAnsi="Times New Roman" w:cs="Times New Roman"/>
        </w:rPr>
        <w:t>{</w:t>
      </w:r>
      <w:proofErr w:type="gramStart"/>
      <w:r w:rsidRPr="00AA29A6">
        <w:rPr>
          <w:rFonts w:ascii="Times New Roman" w:eastAsiaTheme="minorEastAsia" w:hAnsi="Times New Roman" w:cs="Times New Roman"/>
          <w:lang w:val="en-US"/>
        </w:rPr>
        <w:t>x</w:t>
      </w:r>
      <w:r w:rsidRPr="00AA29A6">
        <w:rPr>
          <w:rFonts w:ascii="Times New Roman" w:eastAsiaTheme="minorEastAsia" w:hAnsi="Times New Roman" w:cs="Times New Roman"/>
        </w:rPr>
        <w:t>,</w:t>
      </w:r>
      <w:r w:rsidRPr="00AA29A6">
        <w:rPr>
          <w:rFonts w:ascii="Times New Roman" w:eastAsiaTheme="minorEastAsia" w:hAnsi="Times New Roman" w:cs="Times New Roman"/>
          <w:lang w:val="en-US"/>
        </w:rPr>
        <w:t>y</w:t>
      </w:r>
      <w:proofErr w:type="gramEnd"/>
      <w:r w:rsidRPr="00AA29A6">
        <w:rPr>
          <w:rFonts w:ascii="Times New Roman" w:eastAsiaTheme="minorEastAsia" w:hAnsi="Times New Roman" w:cs="Times New Roman"/>
        </w:rPr>
        <w:t xml:space="preserve">} задано правило «из слова </w:t>
      </w:r>
      <m:oMath>
        <m:r>
          <w:rPr>
            <w:rFonts w:ascii="Cambria Math" w:eastAsiaTheme="minorEastAsia" w:hAnsi="Cambria Math" w:cs="Times New Roman"/>
          </w:rPr>
          <m:t>α</m:t>
        </m:r>
        <m:r>
          <w:rPr>
            <w:rFonts w:ascii="Cambria Math" w:eastAsiaTheme="minorEastAsia" w:hAnsi="Cambria Math" w:cs="Times New Roman"/>
            <w:lang w:val="en-US"/>
          </w:rPr>
          <m:t>xβ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α,β∈{x,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y}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*</m:t>
                </m:r>
              </m:sup>
            </m:sSup>
          </m:e>
        </m:d>
      </m:oMath>
      <w:r w:rsidRPr="00AA29A6">
        <w:rPr>
          <w:rFonts w:ascii="Times New Roman" w:eastAsiaTheme="minorEastAsia" w:hAnsi="Times New Roman" w:cs="Times New Roman"/>
        </w:rPr>
        <w:t xml:space="preserve"> можно получить </w:t>
      </w:r>
      <m:oMath>
        <m:r>
          <w:rPr>
            <w:rFonts w:ascii="Cambria Math" w:eastAsiaTheme="minorEastAsia" w:hAnsi="Cambria Math" w:cs="Times New Roman"/>
          </w:rPr>
          <m:t>αβ</m:t>
        </m:r>
        <m:r>
          <w:rPr>
            <w:rFonts w:ascii="Cambria Math" w:eastAsiaTheme="minorEastAsia" w:hAnsi="Cambria Math" w:cs="Times New Roman"/>
            <w:lang w:val="en-US"/>
          </w:rPr>
          <m:t>y</m:t>
        </m:r>
      </m:oMath>
      <w:r w:rsidRPr="00AA29A6">
        <w:rPr>
          <w:rFonts w:ascii="Times New Roman" w:eastAsiaTheme="minorEastAsia" w:hAnsi="Times New Roman" w:cs="Times New Roman"/>
        </w:rPr>
        <w:t>»</w:t>
      </w:r>
    </w:p>
    <w:p w14:paraId="372F5746" w14:textId="77777777" w:rsidR="0022723B" w:rsidRPr="00AA29A6" w:rsidRDefault="0022723B" w:rsidP="0022723B">
      <w:pPr>
        <w:pStyle w:val="a3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w:r w:rsidRPr="00AA29A6">
        <w:rPr>
          <w:rFonts w:ascii="Times New Roman" w:eastAsiaTheme="minorEastAsia" w:hAnsi="Times New Roman" w:cs="Times New Roman"/>
        </w:rPr>
        <w:t xml:space="preserve">Выпишите все слова, кот. можно получить из </w:t>
      </w:r>
      <w:proofErr w:type="spellStart"/>
      <w:r w:rsidRPr="00AA29A6">
        <w:rPr>
          <w:rFonts w:ascii="Times New Roman" w:eastAsiaTheme="minorEastAsia" w:hAnsi="Times New Roman" w:cs="Times New Roman"/>
          <w:lang w:val="en-US"/>
        </w:rPr>
        <w:t>xyxyy</w:t>
      </w:r>
      <w:proofErr w:type="spellEnd"/>
      <w:r w:rsidRPr="00AA29A6">
        <w:rPr>
          <w:rFonts w:ascii="Times New Roman" w:eastAsiaTheme="minorEastAsia" w:hAnsi="Times New Roman" w:cs="Times New Roman"/>
        </w:rPr>
        <w:t xml:space="preserve"> однократным применение этого правила</w:t>
      </w:r>
    </w:p>
    <w:p w14:paraId="2E33E29C" w14:textId="77777777" w:rsidR="0022723B" w:rsidRPr="00AA29A6" w:rsidRDefault="0022723B" w:rsidP="0022723B">
      <w:pPr>
        <w:pStyle w:val="a3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w:r w:rsidRPr="00AA29A6">
        <w:rPr>
          <w:rFonts w:ascii="Times New Roman" w:eastAsiaTheme="minorEastAsia" w:hAnsi="Times New Roman" w:cs="Times New Roman"/>
        </w:rPr>
        <w:t>Перечислите все слова длины 3. К которым применимо данное правило.</w:t>
      </w:r>
    </w:p>
    <w:p w14:paraId="17894DC5" w14:textId="77777777" w:rsidR="0022723B" w:rsidRPr="00AA29A6" w:rsidRDefault="0022723B" w:rsidP="0022723B">
      <w:pPr>
        <w:pStyle w:val="a3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w:r w:rsidRPr="00AA29A6">
        <w:rPr>
          <w:rFonts w:ascii="Times New Roman" w:eastAsiaTheme="minorEastAsia" w:hAnsi="Times New Roman" w:cs="Times New Roman"/>
        </w:rPr>
        <w:t xml:space="preserve">Из каких слов можно получить </w:t>
      </w:r>
      <w:proofErr w:type="spellStart"/>
      <w:r w:rsidRPr="00AA29A6">
        <w:rPr>
          <w:rFonts w:ascii="Times New Roman" w:eastAsiaTheme="minorEastAsia" w:hAnsi="Times New Roman" w:cs="Times New Roman"/>
          <w:lang w:val="en-US"/>
        </w:rPr>
        <w:t>yxy</w:t>
      </w:r>
      <w:proofErr w:type="spellEnd"/>
      <w:r w:rsidRPr="00AA29A6">
        <w:rPr>
          <w:rFonts w:ascii="Times New Roman" w:eastAsiaTheme="minorEastAsia" w:hAnsi="Times New Roman" w:cs="Times New Roman"/>
        </w:rPr>
        <w:t xml:space="preserve"> о. п. э. п. (однократное применением этого правила)?</w:t>
      </w:r>
    </w:p>
    <w:p w14:paraId="097942E8" w14:textId="77777777" w:rsidR="0022723B" w:rsidRPr="00AA29A6" w:rsidRDefault="0022723B" w:rsidP="0022723B">
      <w:pPr>
        <w:pStyle w:val="a3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w:r w:rsidRPr="00AA29A6">
        <w:rPr>
          <w:rFonts w:ascii="Times New Roman" w:eastAsiaTheme="minorEastAsia" w:hAnsi="Times New Roman" w:cs="Times New Roman"/>
        </w:rPr>
        <w:t>Приведите пример слова, кот. можно получить с помощью ОПЭП по крайней мере из 6 разных слов.</w:t>
      </w:r>
    </w:p>
    <w:p w14:paraId="0C086493" w14:textId="77777777" w:rsidR="0022723B" w:rsidRPr="00AA29A6" w:rsidRDefault="0022723B" w:rsidP="0022723B">
      <w:pPr>
        <w:pStyle w:val="2"/>
        <w:jc w:val="center"/>
        <w:rPr>
          <w:rFonts w:ascii="Times New Roman" w:eastAsiaTheme="minorEastAsia" w:hAnsi="Times New Roman" w:cs="Times New Roman"/>
          <w:color w:val="auto"/>
        </w:rPr>
      </w:pPr>
      <w:r w:rsidRPr="00AA29A6">
        <w:rPr>
          <w:rFonts w:ascii="Times New Roman" w:eastAsiaTheme="minorEastAsia" w:hAnsi="Times New Roman" w:cs="Times New Roman"/>
          <w:color w:val="auto"/>
        </w:rPr>
        <w:lastRenderedPageBreak/>
        <w:t>§3. Синтаксис стандартного языка термов</w:t>
      </w:r>
    </w:p>
    <w:p w14:paraId="390707E9" w14:textId="77777777" w:rsidR="0022723B" w:rsidRPr="00AA29A6" w:rsidRDefault="0022723B" w:rsidP="0022723B">
      <w:pPr>
        <w:tabs>
          <w:tab w:val="left" w:pos="3648"/>
        </w:tabs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A=Con∪Fun∪Var</m:t>
          </m:r>
        </m:oMath>
      </m:oMathPara>
    </w:p>
    <w:p w14:paraId="5DC74B70" w14:textId="77777777" w:rsidR="0022723B" w:rsidRPr="00AA29A6" w:rsidRDefault="0022723B" w:rsidP="0022723B">
      <w:pPr>
        <w:tabs>
          <w:tab w:val="left" w:pos="3648"/>
        </w:tabs>
        <w:rPr>
          <w:rFonts w:ascii="Times New Roman" w:eastAsiaTheme="minorEastAsia" w:hAnsi="Times New Roman" w:cs="Times New Roman"/>
        </w:rPr>
      </w:pPr>
      <w:proofErr w:type="gramStart"/>
      <w:r w:rsidRPr="00AA29A6">
        <w:rPr>
          <w:rFonts w:ascii="Times New Roman" w:eastAsiaTheme="minorEastAsia" w:hAnsi="Times New Roman" w:cs="Times New Roman"/>
          <w:lang w:val="en-US"/>
        </w:rPr>
        <w:t>Con</w:t>
      </w:r>
      <w:r w:rsidRPr="00AA29A6">
        <w:rPr>
          <w:rFonts w:ascii="Times New Roman" w:eastAsiaTheme="minorEastAsia" w:hAnsi="Times New Roman" w:cs="Times New Roman"/>
        </w:rPr>
        <w:t xml:space="preserve"> :</w:t>
      </w:r>
      <w:proofErr w:type="gramEnd"/>
      <w:r w:rsidRPr="00AA29A6">
        <w:rPr>
          <w:rFonts w:ascii="Times New Roman" w:eastAsiaTheme="minorEastAsia" w:hAnsi="Times New Roman" w:cs="Times New Roman"/>
        </w:rPr>
        <w:t>= {</w:t>
      </w:r>
      <w:r w:rsidRPr="00AA29A6">
        <w:rPr>
          <w:rFonts w:ascii="Times New Roman" w:eastAsiaTheme="minorEastAsia" w:hAnsi="Times New Roman" w:cs="Times New Roman"/>
          <w:lang w:val="en-US"/>
        </w:rPr>
        <w:t>c</w:t>
      </w:r>
      <w:r w:rsidRPr="00AA29A6">
        <w:rPr>
          <w:rFonts w:ascii="Times New Roman" w:eastAsiaTheme="minorEastAsia" w:hAnsi="Times New Roman" w:cs="Times New Roman"/>
          <w:vertAlign w:val="subscript"/>
          <w:lang w:val="en-US"/>
        </w:rPr>
        <w:t>k</w:t>
      </w:r>
      <w:r w:rsidRPr="00AA29A6">
        <w:rPr>
          <w:rFonts w:ascii="Times New Roman" w:eastAsiaTheme="minorEastAsia" w:hAnsi="Times New Roman" w:cs="Times New Roman"/>
        </w:rPr>
        <w:t xml:space="preserve">, </w:t>
      </w:r>
      <w:r w:rsidRPr="00AA29A6">
        <w:rPr>
          <w:rFonts w:ascii="Times New Roman" w:eastAsiaTheme="minorEastAsia" w:hAnsi="Times New Roman" w:cs="Times New Roman"/>
          <w:lang w:val="en-US"/>
        </w:rPr>
        <w:t>k</w:t>
      </w:r>
      <m:oMath>
        <m:r>
          <w:rPr>
            <w:rFonts w:ascii="Cambria Math" w:eastAsiaTheme="minorEastAsia" w:hAnsi="Cambria Math" w:cs="Times New Roman"/>
          </w:rPr>
          <m:t>∈</m:t>
        </m:r>
      </m:oMath>
      <w:r w:rsidRPr="00AA29A6">
        <w:rPr>
          <w:rFonts w:ascii="Times New Roman" w:eastAsiaTheme="minorEastAsia" w:hAnsi="Times New Roman" w:cs="Times New Roman"/>
          <w:lang w:val="en-US"/>
        </w:rPr>
        <w:t>K</w:t>
      </w:r>
      <w:r w:rsidRPr="00AA29A6">
        <w:rPr>
          <w:rFonts w:ascii="Times New Roman" w:eastAsiaTheme="minorEastAsia" w:hAnsi="Times New Roman" w:cs="Times New Roman"/>
        </w:rPr>
        <w:t>} — множество предметных констант.</w:t>
      </w:r>
    </w:p>
    <w:p w14:paraId="41A5E0B4" w14:textId="77777777" w:rsidR="0022723B" w:rsidRPr="00AA29A6" w:rsidRDefault="0022723B" w:rsidP="0022723B">
      <w:pPr>
        <w:tabs>
          <w:tab w:val="left" w:pos="3648"/>
        </w:tabs>
        <w:rPr>
          <w:rFonts w:ascii="Times New Roman" w:eastAsiaTheme="minorEastAsia" w:hAnsi="Times New Roman" w:cs="Times New Roman"/>
        </w:rPr>
      </w:pPr>
      <w:proofErr w:type="gramStart"/>
      <w:r w:rsidRPr="00AA29A6">
        <w:rPr>
          <w:rFonts w:ascii="Times New Roman" w:eastAsiaTheme="minorEastAsia" w:hAnsi="Times New Roman" w:cs="Times New Roman"/>
          <w:lang w:val="en-US"/>
        </w:rPr>
        <w:t>Fun</w:t>
      </w:r>
      <w:r w:rsidRPr="00AA29A6">
        <w:rPr>
          <w:rFonts w:ascii="Times New Roman" w:eastAsiaTheme="minorEastAsia" w:hAnsi="Times New Roman" w:cs="Times New Roman"/>
        </w:rPr>
        <w:t xml:space="preserve"> :</w:t>
      </w:r>
      <w:proofErr w:type="gramEnd"/>
      <w:r w:rsidRPr="00AA29A6">
        <w:rPr>
          <w:rFonts w:ascii="Times New Roman" w:eastAsiaTheme="minorEastAsia" w:hAnsi="Times New Roman" w:cs="Times New Roman"/>
        </w:rPr>
        <w:t>= {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nj</m:t>
            </m:r>
          </m:sup>
        </m:sSubSup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  <w:lang w:val="en-US"/>
          </w:rPr>
          <m:t>j</m:t>
        </m:r>
        <m:r>
          <w:rPr>
            <w:rFonts w:ascii="Cambria Math" w:eastAsiaTheme="minorEastAsia" w:hAnsi="Cambria Math" w:cs="Times New Roman"/>
          </w:rPr>
          <m:t>∈],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_</m:t>
        </m:r>
        <m:r>
          <w:rPr>
            <w:rFonts w:ascii="Cambria Math" w:eastAsiaTheme="minorEastAsia" w:hAnsi="Cambria Math" w:cs="Times New Roman"/>
            <w:lang w:val="en-US"/>
          </w:rPr>
          <m:t>j</m:t>
        </m:r>
        <m:r>
          <w:rPr>
            <w:rFonts w:ascii="Cambria Math" w:eastAsiaTheme="minorEastAsia" w:hAnsi="Cambria Math" w:cs="Times New Roman"/>
          </w:rPr>
          <m:t>∈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}</m:t>
        </m:r>
      </m:oMath>
      <w:r w:rsidRPr="00AA29A6">
        <w:rPr>
          <w:rFonts w:ascii="Times New Roman" w:eastAsiaTheme="minorEastAsia" w:hAnsi="Times New Roman" w:cs="Times New Roman"/>
        </w:rPr>
        <w:t xml:space="preserve"> — множество функциональных символов.</w:t>
      </w:r>
    </w:p>
    <w:p w14:paraId="13AA2B24" w14:textId="77777777" w:rsidR="0022723B" w:rsidRPr="00AA29A6" w:rsidRDefault="0022723B" w:rsidP="0022723B">
      <w:pPr>
        <w:tabs>
          <w:tab w:val="left" w:pos="3648"/>
        </w:tabs>
        <w:rPr>
          <w:rFonts w:ascii="Times New Roman" w:eastAsiaTheme="minorEastAsia" w:hAnsi="Times New Roman" w:cs="Times New Roman"/>
        </w:rPr>
      </w:pPr>
      <w:proofErr w:type="gramStart"/>
      <w:r w:rsidRPr="00AA29A6">
        <w:rPr>
          <w:rFonts w:ascii="Times New Roman" w:eastAsiaTheme="minorEastAsia" w:hAnsi="Times New Roman" w:cs="Times New Roman"/>
          <w:lang w:val="en-US"/>
        </w:rPr>
        <w:t>Var</w:t>
      </w:r>
      <w:r w:rsidRPr="00AA29A6">
        <w:rPr>
          <w:rFonts w:ascii="Times New Roman" w:eastAsiaTheme="minorEastAsia" w:hAnsi="Times New Roman" w:cs="Times New Roman"/>
        </w:rPr>
        <w:t xml:space="preserve"> :</w:t>
      </w:r>
      <w:proofErr w:type="gramEnd"/>
      <w:r w:rsidRPr="00AA29A6">
        <w:rPr>
          <w:rFonts w:ascii="Times New Roman" w:eastAsiaTheme="minorEastAsia" w:hAnsi="Times New Roman" w:cs="Times New Roman"/>
        </w:rPr>
        <w:t>= {</w:t>
      </w:r>
      <w:r w:rsidRPr="00AA29A6">
        <w:rPr>
          <w:rFonts w:ascii="Times New Roman" w:eastAsiaTheme="minorEastAsia" w:hAnsi="Times New Roman" w:cs="Times New Roman"/>
          <w:lang w:val="en-US"/>
        </w:rPr>
        <w:t>x</w:t>
      </w:r>
      <w:r w:rsidRPr="00AA29A6">
        <w:rPr>
          <w:rFonts w:ascii="Times New Roman" w:eastAsiaTheme="minorEastAsia" w:hAnsi="Times New Roman" w:cs="Times New Roman"/>
          <w:vertAlign w:val="subscript"/>
        </w:rPr>
        <w:t>0</w:t>
      </w:r>
      <w:r w:rsidRPr="00AA29A6">
        <w:rPr>
          <w:rFonts w:ascii="Times New Roman" w:eastAsiaTheme="minorEastAsia" w:hAnsi="Times New Roman" w:cs="Times New Roman"/>
        </w:rPr>
        <w:t xml:space="preserve">, </w:t>
      </w:r>
      <w:r w:rsidRPr="00AA29A6">
        <w:rPr>
          <w:rFonts w:ascii="Times New Roman" w:eastAsiaTheme="minorEastAsia" w:hAnsi="Times New Roman" w:cs="Times New Roman"/>
          <w:lang w:val="en-US"/>
        </w:rPr>
        <w:t>x</w:t>
      </w:r>
      <w:r w:rsidRPr="00AA29A6">
        <w:rPr>
          <w:rFonts w:ascii="Times New Roman" w:eastAsiaTheme="minorEastAsia" w:hAnsi="Times New Roman" w:cs="Times New Roman"/>
          <w:vertAlign w:val="subscript"/>
        </w:rPr>
        <w:t>1</w:t>
      </w:r>
      <w:r w:rsidRPr="00AA29A6">
        <w:rPr>
          <w:rFonts w:ascii="Times New Roman" w:eastAsiaTheme="minorEastAsia" w:hAnsi="Times New Roman" w:cs="Times New Roman"/>
        </w:rPr>
        <w:t xml:space="preserve">, </w:t>
      </w:r>
      <w:r w:rsidRPr="00AA29A6">
        <w:rPr>
          <w:rFonts w:ascii="Times New Roman" w:eastAsiaTheme="minorEastAsia" w:hAnsi="Times New Roman" w:cs="Times New Roman"/>
          <w:lang w:val="en-US"/>
        </w:rPr>
        <w:t>x</w:t>
      </w:r>
      <w:r w:rsidRPr="00AA29A6">
        <w:rPr>
          <w:rFonts w:ascii="Times New Roman" w:eastAsiaTheme="minorEastAsia" w:hAnsi="Times New Roman" w:cs="Times New Roman"/>
          <w:vertAlign w:val="subscript"/>
        </w:rPr>
        <w:t>2</w:t>
      </w:r>
      <w:r w:rsidRPr="00AA29A6">
        <w:rPr>
          <w:rFonts w:ascii="Times New Roman" w:eastAsiaTheme="minorEastAsia" w:hAnsi="Times New Roman" w:cs="Times New Roman"/>
        </w:rPr>
        <w:t>…} — множество предметных переменных.</w:t>
      </w:r>
    </w:p>
    <w:p w14:paraId="0245BE14" w14:textId="77777777" w:rsidR="0022723B" w:rsidRPr="00AA29A6" w:rsidRDefault="0022723B" w:rsidP="0022723B">
      <w:pPr>
        <w:tabs>
          <w:tab w:val="left" w:pos="3648"/>
        </w:tabs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nj</m:t>
            </m:r>
          </m:sup>
        </m:sSubSup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</m:oMath>
      <w:r w:rsidRPr="00AA29A6">
        <w:rPr>
          <w:rFonts w:ascii="Times New Roman" w:eastAsiaTheme="minorEastAsia" w:hAnsi="Times New Roman" w:cs="Times New Roman"/>
        </w:rPr>
        <w:t xml:space="preserve"> местный ф. с. (функциональный символ).</w:t>
      </w:r>
    </w:p>
    <w:p w14:paraId="4899A902" w14:textId="77777777" w:rsidR="0022723B" w:rsidRPr="00AA29A6" w:rsidRDefault="0022723B" w:rsidP="0022723B">
      <w:pPr>
        <w:tabs>
          <w:tab w:val="left" w:pos="3648"/>
        </w:tabs>
        <w:rPr>
          <w:rFonts w:ascii="Times New Roman" w:eastAsiaTheme="minorEastAsia" w:hAnsi="Times New Roman" w:cs="Times New Roman"/>
        </w:rPr>
      </w:pPr>
      <w:r w:rsidRPr="00AA29A6">
        <w:rPr>
          <w:rFonts w:ascii="Times New Roman" w:eastAsiaTheme="minorEastAsia" w:hAnsi="Times New Roman" w:cs="Times New Roman"/>
        </w:rPr>
        <w:t xml:space="preserve">Множество </w:t>
      </w:r>
      <m:oMath>
        <m:r>
          <w:rPr>
            <w:rFonts w:ascii="Cambria Math" w:eastAsiaTheme="minorEastAsia" w:hAnsi="Cambria Math" w:cs="Times New Roman"/>
          </w:rPr>
          <m:t>S=Con∪Cup∪</m:t>
        </m:r>
        <m:r>
          <w:rPr>
            <w:rFonts w:ascii="Cambria Math" w:eastAsiaTheme="minorEastAsia" w:hAnsi="Cambria Math" w:cs="Times New Roman"/>
            <w:lang w:val="en-US"/>
          </w:rPr>
          <m:t>Fun</m:t>
        </m:r>
      </m:oMath>
      <w:r w:rsidRPr="00AA29A6">
        <w:rPr>
          <w:rFonts w:ascii="Times New Roman" w:eastAsiaTheme="minorEastAsia" w:hAnsi="Times New Roman" w:cs="Times New Roman"/>
        </w:rPr>
        <w:t xml:space="preserve"> — сигнатура языка.</w:t>
      </w:r>
      <w:r w:rsidRPr="00AA29A6">
        <w:rPr>
          <w:rFonts w:ascii="Times New Roman" w:eastAsiaTheme="minorEastAsia" w:hAnsi="Times New Roman" w:cs="Times New Roman"/>
        </w:rPr>
        <w:br/>
      </w:r>
    </w:p>
    <w:p w14:paraId="49F57DDB" w14:textId="77777777" w:rsidR="0022723B" w:rsidRPr="00AA29A6" w:rsidRDefault="0022723B" w:rsidP="0022723B">
      <w:pPr>
        <w:tabs>
          <w:tab w:val="left" w:pos="3648"/>
        </w:tabs>
        <w:rPr>
          <w:rFonts w:ascii="Times New Roman" w:eastAsiaTheme="minorEastAsia" w:hAnsi="Times New Roman" w:cs="Times New Roman"/>
        </w:rPr>
      </w:pPr>
      <w:r w:rsidRPr="00AA29A6">
        <w:rPr>
          <w:rFonts w:ascii="Times New Roman" w:eastAsiaTheme="minorEastAsia" w:hAnsi="Times New Roman" w:cs="Times New Roman"/>
        </w:rPr>
        <w:t>Терм</w:t>
      </w:r>
    </w:p>
    <w:p w14:paraId="69EA1A04" w14:textId="77777777" w:rsidR="0022723B" w:rsidRPr="00AA29A6" w:rsidRDefault="0022723B" w:rsidP="0022723B">
      <w:pPr>
        <w:tabs>
          <w:tab w:val="left" w:pos="3648"/>
        </w:tabs>
        <w:rPr>
          <w:rFonts w:ascii="Times New Roman" w:eastAsiaTheme="minorEastAsia" w:hAnsi="Times New Roman" w:cs="Times New Roman"/>
        </w:rPr>
      </w:pPr>
      <w:r w:rsidRPr="00AA29A6">
        <w:rPr>
          <w:rFonts w:ascii="Times New Roman" w:eastAsiaTheme="minorEastAsia" w:hAnsi="Times New Roman" w:cs="Times New Roman"/>
        </w:rPr>
        <w:t>Т1. Пр. переменные являются термами.</w:t>
      </w:r>
    </w:p>
    <w:p w14:paraId="54F4F507" w14:textId="77777777" w:rsidR="0022723B" w:rsidRPr="00AA29A6" w:rsidRDefault="0022723B" w:rsidP="0022723B">
      <w:pPr>
        <w:tabs>
          <w:tab w:val="left" w:pos="3648"/>
        </w:tabs>
        <w:rPr>
          <w:rFonts w:ascii="Times New Roman" w:eastAsiaTheme="minorEastAsia" w:hAnsi="Times New Roman" w:cs="Times New Roman"/>
        </w:rPr>
      </w:pPr>
      <w:r w:rsidRPr="00AA29A6">
        <w:rPr>
          <w:rFonts w:ascii="Times New Roman" w:eastAsiaTheme="minorEastAsia" w:hAnsi="Times New Roman" w:cs="Times New Roman"/>
        </w:rPr>
        <w:t>Т2. Пр. константы являются термами.</w:t>
      </w:r>
    </w:p>
    <w:p w14:paraId="5468E4C2" w14:textId="77777777" w:rsidR="0022723B" w:rsidRPr="00AA29A6" w:rsidRDefault="0022723B" w:rsidP="0022723B">
      <w:pPr>
        <w:tabs>
          <w:tab w:val="left" w:pos="3648"/>
        </w:tabs>
        <w:rPr>
          <w:rFonts w:ascii="Times New Roman" w:eastAsiaTheme="minorEastAsia" w:hAnsi="Times New Roman" w:cs="Times New Roman"/>
        </w:rPr>
      </w:pPr>
      <w:r w:rsidRPr="00AA29A6">
        <w:rPr>
          <w:rFonts w:ascii="Times New Roman" w:eastAsiaTheme="minorEastAsia" w:hAnsi="Times New Roman" w:cs="Times New Roman"/>
        </w:rPr>
        <w:t xml:space="preserve">Т3. Если </w:t>
      </w:r>
      <w:r w:rsidRPr="00AA29A6">
        <w:rPr>
          <w:rFonts w:ascii="Times New Roman" w:eastAsiaTheme="minorEastAsia" w:hAnsi="Times New Roman" w:cs="Times New Roman"/>
          <w:lang w:val="en-US"/>
        </w:rPr>
        <w:t>t</w:t>
      </w:r>
      <w:proofErr w:type="gramStart"/>
      <w:r w:rsidRPr="00AA29A6">
        <w:rPr>
          <w:rFonts w:ascii="Times New Roman" w:eastAsiaTheme="minorEastAsia" w:hAnsi="Times New Roman" w:cs="Times New Roman"/>
          <w:vertAlign w:val="subscript"/>
        </w:rPr>
        <w:t>1</w:t>
      </w:r>
      <w:r w:rsidRPr="00AA29A6">
        <w:rPr>
          <w:rFonts w:ascii="Times New Roman" w:eastAsiaTheme="minorEastAsia" w:hAnsi="Times New Roman" w:cs="Times New Roman"/>
        </w:rPr>
        <w:t>,…</w:t>
      </w:r>
      <w:proofErr w:type="gramEnd"/>
      <w:r w:rsidRPr="00AA29A6">
        <w:rPr>
          <w:rFonts w:ascii="Times New Roman" w:eastAsiaTheme="minorEastAsia" w:hAnsi="Times New Roman" w:cs="Times New Roman"/>
        </w:rPr>
        <w:t>,</w:t>
      </w:r>
      <w:proofErr w:type="spellStart"/>
      <w:r w:rsidRPr="00AA29A6">
        <w:rPr>
          <w:rFonts w:ascii="Times New Roman" w:eastAsiaTheme="minorEastAsia" w:hAnsi="Times New Roman" w:cs="Times New Roman"/>
          <w:lang w:val="en-US"/>
        </w:rPr>
        <w:t>t</w:t>
      </w:r>
      <w:r w:rsidRPr="00AA29A6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proofErr w:type="spellEnd"/>
      <w:r w:rsidRPr="00AA29A6">
        <w:rPr>
          <w:rFonts w:ascii="Times New Roman" w:eastAsiaTheme="minorEastAsia" w:hAnsi="Times New Roman" w:cs="Times New Roman"/>
        </w:rPr>
        <w:t xml:space="preserve"> — термы, то </w:t>
      </w:r>
      <w:proofErr w:type="spellStart"/>
      <w:r w:rsidRPr="00AA29A6">
        <w:rPr>
          <w:rFonts w:ascii="Times New Roman" w:eastAsiaTheme="minorEastAsia" w:hAnsi="Times New Roman" w:cs="Times New Roman"/>
          <w:lang w:val="en-US"/>
        </w:rPr>
        <w:t>f</w:t>
      </w:r>
      <w:r w:rsidRPr="00AA29A6">
        <w:rPr>
          <w:rFonts w:ascii="Times New Roman" w:eastAsiaTheme="minorEastAsia" w:hAnsi="Times New Roman" w:cs="Times New Roman"/>
          <w:vertAlign w:val="superscript"/>
          <w:lang w:val="en-US"/>
        </w:rPr>
        <w:t>n</w:t>
      </w:r>
      <w:r w:rsidRPr="00AA29A6">
        <w:rPr>
          <w:rFonts w:ascii="Times New Roman" w:eastAsiaTheme="minorEastAsia" w:hAnsi="Times New Roman" w:cs="Times New Roman"/>
          <w:lang w:val="en-US"/>
        </w:rPr>
        <w:t>t</w:t>
      </w:r>
      <w:proofErr w:type="spellEnd"/>
      <w:r w:rsidRPr="00AA29A6">
        <w:rPr>
          <w:rFonts w:ascii="Times New Roman" w:eastAsiaTheme="minorEastAsia" w:hAnsi="Times New Roman" w:cs="Times New Roman"/>
          <w:vertAlign w:val="subscript"/>
        </w:rPr>
        <w:t>1</w:t>
      </w:r>
      <w:r w:rsidRPr="00AA29A6">
        <w:rPr>
          <w:rFonts w:ascii="Times New Roman" w:eastAsiaTheme="minorEastAsia" w:hAnsi="Times New Roman" w:cs="Times New Roman"/>
        </w:rPr>
        <w:t>…</w:t>
      </w:r>
      <w:proofErr w:type="spellStart"/>
      <w:r w:rsidRPr="00AA29A6">
        <w:rPr>
          <w:rFonts w:ascii="Times New Roman" w:eastAsiaTheme="minorEastAsia" w:hAnsi="Times New Roman" w:cs="Times New Roman"/>
          <w:lang w:val="en-US"/>
        </w:rPr>
        <w:t>t</w:t>
      </w:r>
      <w:r w:rsidRPr="00AA29A6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proofErr w:type="spellEnd"/>
      <w:r w:rsidRPr="00AA29A6">
        <w:rPr>
          <w:rFonts w:ascii="Times New Roman" w:eastAsiaTheme="minorEastAsia" w:hAnsi="Times New Roman" w:cs="Times New Roman"/>
        </w:rPr>
        <w:t xml:space="preserve"> — тоже терм.</w:t>
      </w:r>
    </w:p>
    <w:p w14:paraId="571CD0CC" w14:textId="77777777" w:rsidR="0022723B" w:rsidRPr="00AA29A6" w:rsidRDefault="0022723B" w:rsidP="0022723B">
      <w:pPr>
        <w:tabs>
          <w:tab w:val="left" w:pos="3648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groupChr>
            <m:groupChrPr>
              <m:ctrlPr>
                <w:rPr>
                  <w:rFonts w:ascii="Cambria Math" w:eastAsiaTheme="minorEastAsia" w:hAnsi="Cambria Math" w:cs="Times New Roman"/>
                  <w:i/>
                </w:rPr>
              </m:ctrlPr>
            </m:groupCh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f</m:t>
                  </m:r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p>
                  </m:sSubSup>
                  <m:groupChr>
                    <m:groupCh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e>
                  </m:groupChr>
                </m:e>
              </m:groupChr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  <m:groupChr>
                    <m:groupCh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e>
                  </m:groupChr>
                  <m:groupChr>
                    <m:groupCh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groupChr>
                </m:e>
              </m:groupChr>
            </m:e>
          </m:groupChr>
        </m:oMath>
      </m:oMathPara>
    </w:p>
    <w:p w14:paraId="078318A6" w14:textId="77777777" w:rsidR="0022723B" w:rsidRPr="00AA29A6" w:rsidRDefault="0022723B" w:rsidP="0022723B">
      <w:pPr>
        <w:tabs>
          <w:tab w:val="left" w:pos="3648"/>
        </w:tabs>
        <w:rPr>
          <w:rFonts w:ascii="Times New Roman" w:eastAsiaTheme="minorEastAsia" w:hAnsi="Times New Roman" w:cs="Times New Roman"/>
        </w:rPr>
      </w:pPr>
    </w:p>
    <w:p w14:paraId="279BDF0C" w14:textId="77777777" w:rsidR="00230440" w:rsidRPr="0022723B" w:rsidRDefault="00230440" w:rsidP="0022723B"/>
    <w:sectPr w:rsidR="00230440" w:rsidRPr="00227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F4C"/>
    <w:multiLevelType w:val="hybridMultilevel"/>
    <w:tmpl w:val="08D2C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F4AF3"/>
    <w:multiLevelType w:val="hybridMultilevel"/>
    <w:tmpl w:val="D05CD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2C"/>
    <w:rsid w:val="0022723B"/>
    <w:rsid w:val="00230440"/>
    <w:rsid w:val="00C8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F4AF8-5B26-4670-99FA-32B58ACD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23B"/>
  </w:style>
  <w:style w:type="paragraph" w:styleId="1">
    <w:name w:val="heading 1"/>
    <w:basedOn w:val="a"/>
    <w:next w:val="a"/>
    <w:link w:val="10"/>
    <w:uiPriority w:val="9"/>
    <w:qFormat/>
    <w:rsid w:val="00227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7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72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72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72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227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2023-05-29T14:45:00Z</dcterms:created>
  <dcterms:modified xsi:type="dcterms:W3CDTF">2023-05-29T14:45:00Z</dcterms:modified>
</cp:coreProperties>
</file>