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C1653" w14:textId="27743584" w:rsidR="0042736B" w:rsidRPr="001B244D" w:rsidRDefault="0042736B" w:rsidP="0042736B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98691045"/>
      <w:r w:rsidRPr="001B244D">
        <w:rPr>
          <w:rFonts w:ascii="Times New Roman" w:hAnsi="Times New Roman" w:cs="Times New Roman"/>
          <w:color w:val="auto"/>
          <w:sz w:val="28"/>
          <w:szCs w:val="28"/>
        </w:rPr>
        <w:t xml:space="preserve">Инвариантная самостоятельная работа № </w:t>
      </w:r>
      <w:bookmarkEnd w:id="0"/>
      <w:r w:rsidRPr="001B244D">
        <w:rPr>
          <w:rFonts w:ascii="Times New Roman" w:hAnsi="Times New Roman" w:cs="Times New Roman"/>
          <w:color w:val="auto"/>
          <w:sz w:val="28"/>
          <w:szCs w:val="28"/>
        </w:rPr>
        <w:t>10</w:t>
      </w:r>
    </w:p>
    <w:tbl>
      <w:tblPr>
        <w:tblStyle w:val="a4"/>
        <w:tblW w:w="14832" w:type="dxa"/>
        <w:tblLook w:val="04A0" w:firstRow="1" w:lastRow="0" w:firstColumn="1" w:lastColumn="0" w:noHBand="0" w:noVBand="1"/>
      </w:tblPr>
      <w:tblGrid>
        <w:gridCol w:w="498"/>
        <w:gridCol w:w="1116"/>
        <w:gridCol w:w="2199"/>
        <w:gridCol w:w="11019"/>
      </w:tblGrid>
      <w:tr w:rsidR="001B244D" w:rsidRPr="001B244D" w14:paraId="75188500" w14:textId="77777777" w:rsidTr="005472FA">
        <w:tc>
          <w:tcPr>
            <w:tcW w:w="447" w:type="dxa"/>
            <w:vAlign w:val="center"/>
          </w:tcPr>
          <w:p w14:paraId="3387CFB8" w14:textId="6B2BDD01" w:rsidR="00AF3C35" w:rsidRPr="001B244D" w:rsidRDefault="00AF3C35" w:rsidP="00AF3C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B24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893" w:type="dxa"/>
            <w:vAlign w:val="center"/>
          </w:tcPr>
          <w:p w14:paraId="7C388F0C" w14:textId="5D565BB3" w:rsidR="00AF3C35" w:rsidRPr="001B244D" w:rsidRDefault="00AF3C35" w:rsidP="00AF3C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B244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URL</w:t>
            </w:r>
          </w:p>
        </w:tc>
        <w:tc>
          <w:tcPr>
            <w:tcW w:w="2199" w:type="dxa"/>
            <w:vAlign w:val="center"/>
          </w:tcPr>
          <w:p w14:paraId="20D4AAF5" w14:textId="02413835" w:rsidR="00AF3C35" w:rsidRPr="001B244D" w:rsidRDefault="00AF3C35" w:rsidP="00AF3C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B24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11293" w:type="dxa"/>
            <w:vAlign w:val="center"/>
          </w:tcPr>
          <w:p w14:paraId="19AF4C8D" w14:textId="24B62F3D" w:rsidR="00AF3C35" w:rsidRPr="001B244D" w:rsidRDefault="00AF3C35" w:rsidP="00AF3C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B24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Чем интересен</w:t>
            </w:r>
          </w:p>
        </w:tc>
      </w:tr>
      <w:tr w:rsidR="001B244D" w:rsidRPr="001B244D" w14:paraId="6BF6E2A4" w14:textId="77777777" w:rsidTr="005472FA">
        <w:tc>
          <w:tcPr>
            <w:tcW w:w="447" w:type="dxa"/>
          </w:tcPr>
          <w:p w14:paraId="48B351A7" w14:textId="36EBB4FB" w:rsidR="00AF3C35" w:rsidRPr="001B244D" w:rsidRDefault="00AF3C35" w:rsidP="000D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244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3" w:type="dxa"/>
          </w:tcPr>
          <w:p w14:paraId="225048DD" w14:textId="239DDF78" w:rsidR="00AF3C35" w:rsidRPr="001B244D" w:rsidRDefault="001B244D" w:rsidP="000D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4" w:history="1">
              <w:r w:rsidR="00AF3C35" w:rsidRPr="001B244D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2199" w:type="dxa"/>
          </w:tcPr>
          <w:p w14:paraId="7D080DEA" w14:textId="1E1F2178" w:rsidR="00AF3C35" w:rsidRPr="001B244D" w:rsidRDefault="00AF3C35" w:rsidP="000D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244D">
              <w:rPr>
                <w:rFonts w:ascii="Times New Roman" w:hAnsi="Times New Roman" w:cs="Times New Roman"/>
                <w:sz w:val="28"/>
                <w:szCs w:val="28"/>
              </w:rPr>
              <w:t>Виртуальный компьютерный музей</w:t>
            </w:r>
          </w:p>
        </w:tc>
        <w:tc>
          <w:tcPr>
            <w:tcW w:w="11293" w:type="dxa"/>
          </w:tcPr>
          <w:p w14:paraId="390ABCB9" w14:textId="693237F2" w:rsidR="00AF3C35" w:rsidRPr="001B244D" w:rsidRDefault="00AF3C35" w:rsidP="00AF3C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244D">
              <w:rPr>
                <w:rFonts w:ascii="Times New Roman" w:hAnsi="Times New Roman" w:cs="Times New Roman"/>
                <w:sz w:val="28"/>
                <w:szCs w:val="28"/>
              </w:rPr>
              <w:t>Идея создания нашего музея была простой и бесхитростной - мы хотели собрать, систематизировать и обнародовать банк данных, связанный с происхождением и развитием вычислительной техники, прежде всего отечественной. Нами двигало стремление не дать кануть в Лету уникальным материалам, способным осветить более чем полувековую историю отечественного компьютеростроения, его взлет и падение.</w:t>
            </w:r>
          </w:p>
        </w:tc>
      </w:tr>
      <w:tr w:rsidR="001B244D" w:rsidRPr="001B244D" w14:paraId="4AE8D8EB" w14:textId="77777777" w:rsidTr="005472FA">
        <w:tc>
          <w:tcPr>
            <w:tcW w:w="447" w:type="dxa"/>
          </w:tcPr>
          <w:p w14:paraId="79619AD2" w14:textId="0B8AC73F" w:rsidR="00AF3C35" w:rsidRPr="001B244D" w:rsidRDefault="00AF3C35" w:rsidP="000D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244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93" w:type="dxa"/>
          </w:tcPr>
          <w:p w14:paraId="307D6433" w14:textId="38B7E033" w:rsidR="00AF3C35" w:rsidRPr="001B244D" w:rsidRDefault="001B244D" w:rsidP="00AF3C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AF3C35" w:rsidRPr="001B244D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2199" w:type="dxa"/>
          </w:tcPr>
          <w:p w14:paraId="5579C062" w14:textId="2CABA673" w:rsidR="00AF3C35" w:rsidRPr="001B244D" w:rsidRDefault="00AF3C35" w:rsidP="000D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244D">
              <w:rPr>
                <w:rFonts w:ascii="Times New Roman" w:hAnsi="Times New Roman" w:cs="Times New Roman"/>
                <w:sz w:val="28"/>
                <w:szCs w:val="28"/>
              </w:rPr>
              <w:t>Виртуальный музей информатики</w:t>
            </w:r>
          </w:p>
        </w:tc>
        <w:tc>
          <w:tcPr>
            <w:tcW w:w="11293" w:type="dxa"/>
          </w:tcPr>
          <w:p w14:paraId="3AD650DC" w14:textId="6E2B8787" w:rsidR="00AF3C35" w:rsidRPr="001B244D" w:rsidRDefault="00AF3C35" w:rsidP="000D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244D"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галерею портретов, историю вычислительной техники в России и мире, материалы журналов, </w:t>
            </w:r>
            <w:r w:rsidR="00846B37" w:rsidRPr="001B244D">
              <w:rPr>
                <w:rFonts w:ascii="Times New Roman" w:hAnsi="Times New Roman" w:cs="Times New Roman"/>
                <w:sz w:val="28"/>
                <w:szCs w:val="28"/>
              </w:rPr>
              <w:t>календарь истории, характеристики разных поколений компьютеров и информацию о эволюции языков программирования.</w:t>
            </w:r>
          </w:p>
        </w:tc>
      </w:tr>
      <w:tr w:rsidR="001B244D" w:rsidRPr="001B244D" w14:paraId="53276208" w14:textId="77777777" w:rsidTr="005472FA">
        <w:tc>
          <w:tcPr>
            <w:tcW w:w="447" w:type="dxa"/>
          </w:tcPr>
          <w:p w14:paraId="61D696C5" w14:textId="660A68FE" w:rsidR="00AF3C35" w:rsidRPr="001B244D" w:rsidRDefault="00AF3C35" w:rsidP="000D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244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93" w:type="dxa"/>
          </w:tcPr>
          <w:p w14:paraId="0062F6E3" w14:textId="14A2BF54" w:rsidR="00AF3C35" w:rsidRPr="001B244D" w:rsidRDefault="001B244D" w:rsidP="000D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846B37" w:rsidRPr="001B244D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2199" w:type="dxa"/>
          </w:tcPr>
          <w:p w14:paraId="6FA6047B" w14:textId="5FD75CDC" w:rsidR="00AF3C35" w:rsidRPr="001B244D" w:rsidRDefault="00846B37" w:rsidP="000D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244D">
              <w:rPr>
                <w:rFonts w:ascii="Times New Roman" w:hAnsi="Times New Roman" w:cs="Times New Roman"/>
                <w:sz w:val="28"/>
                <w:szCs w:val="28"/>
              </w:rPr>
              <w:t>Виртуальный музей истории вычислительной техники в картинках</w:t>
            </w:r>
          </w:p>
        </w:tc>
        <w:tc>
          <w:tcPr>
            <w:tcW w:w="11293" w:type="dxa"/>
          </w:tcPr>
          <w:p w14:paraId="4F06CE5B" w14:textId="1685DE5E" w:rsidR="00AF3C35" w:rsidRPr="001B244D" w:rsidRDefault="00846B37" w:rsidP="000D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244D">
              <w:rPr>
                <w:rFonts w:ascii="Times New Roman" w:hAnsi="Times New Roman" w:cs="Times New Roman"/>
                <w:sz w:val="28"/>
                <w:szCs w:val="28"/>
              </w:rPr>
              <w:t>На сайте есть информация о носителях информации, средствах обработки информации, средствах вычисления, микрокомпьютерах, электронных калькуляторах, манипуляторах, устройствах для детей и подростков и галерея славы.</w:t>
            </w:r>
          </w:p>
        </w:tc>
      </w:tr>
      <w:tr w:rsidR="001B244D" w:rsidRPr="001B244D" w14:paraId="18A97E0B" w14:textId="77777777" w:rsidTr="005472FA">
        <w:tc>
          <w:tcPr>
            <w:tcW w:w="447" w:type="dxa"/>
          </w:tcPr>
          <w:p w14:paraId="28E8B91B" w14:textId="386ABF73" w:rsidR="00AF3C35" w:rsidRPr="001B244D" w:rsidRDefault="00AF3C35" w:rsidP="000D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244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93" w:type="dxa"/>
          </w:tcPr>
          <w:p w14:paraId="0311FF61" w14:textId="4E5AC85E" w:rsidR="00AF3C35" w:rsidRPr="001B244D" w:rsidRDefault="001B244D" w:rsidP="000D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846B37" w:rsidRPr="001B244D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2199" w:type="dxa"/>
          </w:tcPr>
          <w:p w14:paraId="647ED30D" w14:textId="34685904" w:rsidR="00AF3C35" w:rsidRPr="001B244D" w:rsidRDefault="00846B37" w:rsidP="000D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244D">
              <w:rPr>
                <w:rFonts w:ascii="Times New Roman" w:hAnsi="Times New Roman" w:cs="Times New Roman"/>
                <w:sz w:val="28"/>
                <w:szCs w:val="28"/>
              </w:rPr>
              <w:t>Музей советских игровых автоматов</w:t>
            </w:r>
          </w:p>
        </w:tc>
        <w:tc>
          <w:tcPr>
            <w:tcW w:w="11293" w:type="dxa"/>
          </w:tcPr>
          <w:p w14:paraId="70737702" w14:textId="6F72D2BD" w:rsidR="00AF3C35" w:rsidRPr="001B244D" w:rsidRDefault="005472FA" w:rsidP="000D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244D">
              <w:rPr>
                <w:rFonts w:ascii="Times New Roman" w:hAnsi="Times New Roman" w:cs="Times New Roman"/>
                <w:sz w:val="28"/>
                <w:szCs w:val="28"/>
              </w:rPr>
              <w:t>Взаимодействуя с игровыми автоматами, мы не просто погружаемся в игру. Это еще и механизмы, которые отражают развитие промышленности и техники своего времени. Таким образом, через игру мы знакомимся с историей инженерии и технологий.</w:t>
            </w:r>
          </w:p>
        </w:tc>
      </w:tr>
    </w:tbl>
    <w:p w14:paraId="2CA24CD3" w14:textId="77777777" w:rsidR="00AF3C35" w:rsidRPr="001B244D" w:rsidRDefault="00AF3C35" w:rsidP="000D4D4A">
      <w:pPr>
        <w:rPr>
          <w:rFonts w:ascii="Times New Roman" w:hAnsi="Times New Roman" w:cs="Times New Roman"/>
          <w:sz w:val="28"/>
          <w:szCs w:val="28"/>
        </w:rPr>
      </w:pPr>
    </w:p>
    <w:sectPr w:rsidR="00AF3C35" w:rsidRPr="001B244D" w:rsidSect="00AF3C35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C0"/>
    <w:rsid w:val="000D1251"/>
    <w:rsid w:val="000D4D4A"/>
    <w:rsid w:val="00127DA4"/>
    <w:rsid w:val="001B244D"/>
    <w:rsid w:val="0042736B"/>
    <w:rsid w:val="005472FA"/>
    <w:rsid w:val="00846B37"/>
    <w:rsid w:val="009A41C0"/>
    <w:rsid w:val="00AF3C35"/>
    <w:rsid w:val="00E332A0"/>
    <w:rsid w:val="00FF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E67E7"/>
  <w15:chartTrackingRefBased/>
  <w15:docId w15:val="{1F6211B8-05D0-D44C-8026-A1396C02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251"/>
    <w:pPr>
      <w:spacing w:after="160" w:line="259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E332A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32A0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332A0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E332A0"/>
    <w:pPr>
      <w:keepNext/>
      <w:keepLines/>
      <w:spacing w:before="40" w:after="0"/>
      <w:jc w:val="center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E332A0"/>
    <w:pPr>
      <w:keepNext/>
      <w:keepLines/>
      <w:spacing w:before="40" w:after="0"/>
      <w:jc w:val="center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E332A0"/>
    <w:pPr>
      <w:keepNext/>
      <w:keepLines/>
      <w:spacing w:before="40" w:after="0"/>
      <w:jc w:val="center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E332A0"/>
    <w:pPr>
      <w:keepNext/>
      <w:keepLines/>
      <w:spacing w:before="40" w:after="0"/>
      <w:jc w:val="center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E332A0"/>
    <w:pPr>
      <w:keepNext/>
      <w:keepLines/>
      <w:spacing w:before="40" w:after="0"/>
      <w:jc w:val="center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E332A0"/>
    <w:pPr>
      <w:keepNext/>
      <w:keepLines/>
      <w:spacing w:before="40" w:after="0"/>
      <w:jc w:val="center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3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332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332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E332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E332A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E332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E332A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E332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E332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No Spacing"/>
    <w:uiPriority w:val="1"/>
    <w:qFormat/>
    <w:rsid w:val="000D4D4A"/>
    <w:pPr>
      <w:spacing w:after="160" w:line="259" w:lineRule="auto"/>
    </w:pPr>
    <w:rPr>
      <w:sz w:val="22"/>
    </w:rPr>
  </w:style>
  <w:style w:type="table" w:styleId="a4">
    <w:name w:val="Table Grid"/>
    <w:basedOn w:val="a1"/>
    <w:uiPriority w:val="39"/>
    <w:rsid w:val="00AF3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F3C3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F3C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15kop.ru/exposi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t-gallery.hstry.ru/" TargetMode="External"/><Relationship Id="rId5" Type="http://schemas.openxmlformats.org/officeDocument/2006/relationships/hyperlink" Target="http://informat444.narod.ru/museum/" TargetMode="External"/><Relationship Id="rId4" Type="http://schemas.openxmlformats.org/officeDocument/2006/relationships/hyperlink" Target="https://www.computer-museum.ru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2023-04-04T19:14:00Z</dcterms:created>
  <dcterms:modified xsi:type="dcterms:W3CDTF">2023-04-04T19:14:00Z</dcterms:modified>
</cp:coreProperties>
</file>