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AB75" w14:textId="421B586F" w:rsidR="00FF6EF8" w:rsidRDefault="005A0B38" w:rsidP="005A0B38">
      <w:pPr>
        <w:pStyle w:val="Heading1"/>
      </w:pPr>
      <w:r>
        <w:t>Лекция № 4</w:t>
      </w:r>
    </w:p>
    <w:p w14:paraId="2E1C69AD" w14:textId="397ED7DB" w:rsidR="005A0B38" w:rsidRDefault="005D2295" w:rsidP="003170F6">
      <w:r>
        <w:t xml:space="preserve">Под </w:t>
      </w:r>
      <w:r w:rsidRPr="005D2295">
        <w:rPr>
          <w:b/>
          <w:bCs/>
        </w:rPr>
        <w:t>информационной системой</w:t>
      </w:r>
      <w:r>
        <w:t xml:space="preserve"> мы можем понимать информационную модель целостного структурного образования, выделяемого из окружающей среды на основе единства функционирования множества взаимосвязанных информационных объектов в качестве элементов, обладающих определёнными свойствами и отношениями.</w:t>
      </w:r>
    </w:p>
    <w:p w14:paraId="40ADE0AF" w14:textId="77777777" w:rsidR="00762F5E" w:rsidRDefault="005D2295" w:rsidP="003170F6">
      <w:r>
        <w:t>Информационная система какого-либо объекта является прежде всего его моделью описания, поэтому она должна проектироваться и создаваться на основе универсальных научных принципов теории систем.</w:t>
      </w:r>
    </w:p>
    <w:p w14:paraId="5B4B3D6C" w14:textId="77777777" w:rsidR="00762F5E" w:rsidRDefault="006F7185" w:rsidP="003170F6">
      <w:r>
        <w:t>ИС должна удовлетворять следующим принципам:</w:t>
      </w:r>
    </w:p>
    <w:p w14:paraId="49815B69" w14:textId="4CEA2713" w:rsidR="005D2295" w:rsidRPr="006F7185" w:rsidRDefault="00762F5E" w:rsidP="00762F5E">
      <w:pPr>
        <w:pStyle w:val="ListParagraph"/>
        <w:numPr>
          <w:ilvl w:val="0"/>
          <w:numId w:val="2"/>
        </w:numPr>
      </w:pPr>
      <w:r>
        <w:t>Ц</w:t>
      </w:r>
      <w:r w:rsidR="006F7185">
        <w:t>елостность — закон устойчивого динамического состояния системы при сохранении внешней формы и содержания в условиях взаимодействия с окружающей средой.</w:t>
      </w:r>
      <w:r>
        <w:t xml:space="preserve"> </w:t>
      </w:r>
      <w:r w:rsidR="006F7185">
        <w:t>В системах информационного управления крайне важным является предусмотреть влияние различных факторов внешней среды, которые могут изменить состояние и поведение управляемого объекта. Целостность системы предполагает наличие систем, которые обеспечивают безопасность и бесперебойное развитие.</w:t>
      </w:r>
    </w:p>
    <w:p w14:paraId="13D30BF9" w14:textId="71AF7D05" w:rsidR="006F7185" w:rsidRDefault="00762F5E" w:rsidP="00762F5E">
      <w:pPr>
        <w:pStyle w:val="ListParagraph"/>
        <w:numPr>
          <w:ilvl w:val="0"/>
          <w:numId w:val="2"/>
        </w:numPr>
      </w:pPr>
      <w:r>
        <w:t>Дискретность — закон деления целого образования на элементарные части (элементы системы) по функциональному или операционному признаку.</w:t>
      </w:r>
    </w:p>
    <w:p w14:paraId="60ADEC64" w14:textId="25A0DA7A" w:rsidR="00762F5E" w:rsidRDefault="00762F5E" w:rsidP="00762F5E">
      <w:pPr>
        <w:pStyle w:val="ListParagraph"/>
        <w:numPr>
          <w:ilvl w:val="0"/>
          <w:numId w:val="2"/>
        </w:numPr>
      </w:pPr>
      <w:r>
        <w:t>Гармоничность — закон формирования связей между элементами системы при обмене энергии, информации и вещества как внутри самой системы, так и с окружающей средой.</w:t>
      </w:r>
    </w:p>
    <w:p w14:paraId="26EA3E82" w14:textId="000378E6" w:rsidR="00762F5E" w:rsidRDefault="00762F5E" w:rsidP="00762F5E">
      <w:pPr>
        <w:pStyle w:val="ListParagraph"/>
        <w:numPr>
          <w:ilvl w:val="0"/>
          <w:numId w:val="2"/>
        </w:numPr>
      </w:pPr>
      <w:r>
        <w:t>Иерархичность — закон построения отношений между элементами системы для создания структуры системы управления.</w:t>
      </w:r>
    </w:p>
    <w:p w14:paraId="2041BB3D" w14:textId="4D033CD0" w:rsidR="00762F5E" w:rsidRDefault="00762F5E" w:rsidP="00762F5E">
      <w:pPr>
        <w:pStyle w:val="ListParagraph"/>
        <w:numPr>
          <w:ilvl w:val="0"/>
          <w:numId w:val="2"/>
        </w:numPr>
      </w:pPr>
      <w:r>
        <w:t xml:space="preserve">Адекватность — закон соответствия описания реальной системы </w:t>
      </w:r>
      <w:r w:rsidR="007B592B">
        <w:t>формальными или информационными методами.</w:t>
      </w:r>
    </w:p>
    <w:p w14:paraId="1040C351" w14:textId="1E0FFB2A" w:rsidR="007B592B" w:rsidRDefault="007B592B" w:rsidP="007B592B">
      <w:r>
        <w:t>Задачи, которые решают современные ИС:</w:t>
      </w:r>
    </w:p>
    <w:p w14:paraId="662345C9" w14:textId="2E049583" w:rsidR="007B592B" w:rsidRDefault="007B592B" w:rsidP="007B592B">
      <w:pPr>
        <w:pStyle w:val="ListParagraph"/>
        <w:numPr>
          <w:ilvl w:val="0"/>
          <w:numId w:val="3"/>
        </w:numPr>
      </w:pPr>
      <w:r>
        <w:t>Поиск, обработка и хранение информации, которая может достаточно долго накапливаться, утрата которой невосполнима.</w:t>
      </w:r>
    </w:p>
    <w:p w14:paraId="00E88175" w14:textId="748F279C" w:rsidR="007B592B" w:rsidRDefault="007B592B" w:rsidP="007B592B">
      <w:pPr>
        <w:pStyle w:val="ListParagraph"/>
        <w:numPr>
          <w:ilvl w:val="0"/>
          <w:numId w:val="3"/>
        </w:numPr>
      </w:pPr>
      <w:r>
        <w:t>Хранение данных разной структуры.</w:t>
      </w:r>
      <w:r w:rsidR="00F13196">
        <w:t xml:space="preserve"> В настоящее время ИС развиваются, появляются новые функции, появляются всё более новые наборы данных с более новыми структурами.</w:t>
      </w:r>
    </w:p>
    <w:p w14:paraId="2BE812E1" w14:textId="77777777" w:rsidR="007B6A13" w:rsidRDefault="00F13196" w:rsidP="007B6A13">
      <w:pPr>
        <w:pStyle w:val="ListParagraph"/>
        <w:numPr>
          <w:ilvl w:val="0"/>
          <w:numId w:val="3"/>
        </w:numPr>
      </w:pPr>
      <w:r>
        <w:t>Анализ и прогнозирование потоков информации различных видов и типов, циркулирующих в обществе. Информационные поток собираются, классифицируются, упорядочиваются с целью их минимизации, стандартизации и адаптации для эффективной обработки на компьютерах.</w:t>
      </w:r>
    </w:p>
    <w:p w14:paraId="11F02B33" w14:textId="72DFA6B1" w:rsidR="00F13196" w:rsidRDefault="00F13196" w:rsidP="007B6A13">
      <w:pPr>
        <w:pStyle w:val="ListParagraph"/>
        <w:numPr>
          <w:ilvl w:val="0"/>
          <w:numId w:val="3"/>
        </w:numPr>
      </w:pPr>
      <w:r>
        <w:t>Изучение особенности поток</w:t>
      </w:r>
      <w:r w:rsidR="007B6A13">
        <w:t>ов</w:t>
      </w:r>
      <w:r>
        <w:t xml:space="preserve"> информаци</w:t>
      </w:r>
      <w:r w:rsidR="007B6A13">
        <w:t>и, протекающие через различные каналы распространения информации.</w:t>
      </w:r>
    </w:p>
    <w:p w14:paraId="0384CB3F" w14:textId="10AF0275" w:rsidR="00846866" w:rsidRDefault="007B6A13" w:rsidP="007B6A13">
      <w:pPr>
        <w:pStyle w:val="ListParagraph"/>
        <w:numPr>
          <w:ilvl w:val="0"/>
          <w:numId w:val="3"/>
        </w:numPr>
      </w:pPr>
      <w:r>
        <w:t>Исследование способов представления и хранения информации.</w:t>
      </w:r>
      <w:r w:rsidR="00846866">
        <w:t xml:space="preserve"> Создание специальных языков для формального описания информации различной природы. Разработка специальных методов сжатия и кодирования информации. Инструменты аннотирования объёмных документов и их реферирования.</w:t>
      </w:r>
    </w:p>
    <w:p w14:paraId="24FE0A36" w14:textId="64EA27D4" w:rsidR="00846866" w:rsidRDefault="00846866" w:rsidP="00846866">
      <w:r>
        <w:t>Особенности создания ИС:</w:t>
      </w:r>
    </w:p>
    <w:p w14:paraId="0606D94B" w14:textId="4F4DCD0D" w:rsidR="00846866" w:rsidRDefault="00846866" w:rsidP="00846866">
      <w:pPr>
        <w:pStyle w:val="ListParagraph"/>
        <w:numPr>
          <w:ilvl w:val="0"/>
          <w:numId w:val="4"/>
        </w:numPr>
      </w:pPr>
      <w:r>
        <w:t xml:space="preserve">Существующая возможность отсутствия прямых аналогов. Отсутствие прямых аналогов ограничивает </w:t>
      </w:r>
      <w:r w:rsidR="009D250B">
        <w:t>возможность использования существующих или типовых проектных решений.</w:t>
      </w:r>
    </w:p>
    <w:p w14:paraId="76C043AF" w14:textId="41A09A1B" w:rsidR="009D250B" w:rsidRDefault="009D250B" w:rsidP="00846866">
      <w:pPr>
        <w:pStyle w:val="ListParagraph"/>
        <w:numPr>
          <w:ilvl w:val="0"/>
          <w:numId w:val="4"/>
        </w:numPr>
      </w:pPr>
      <w:r>
        <w:t>Необходимость интеграции существующих и вновь разрабатываемых приложений. Процесс интеграции должен быть как на уровне данных, так и на уровне приложения.</w:t>
      </w:r>
    </w:p>
    <w:p w14:paraId="4944CF41" w14:textId="7D3D53D4" w:rsidR="009D250B" w:rsidRDefault="009D250B" w:rsidP="00846866">
      <w:pPr>
        <w:pStyle w:val="ListParagraph"/>
        <w:numPr>
          <w:ilvl w:val="0"/>
          <w:numId w:val="4"/>
        </w:numPr>
      </w:pPr>
      <w:r>
        <w:lastRenderedPageBreak/>
        <w:t>Возможность функционирования информационной системы в неоднородной среде (на нескольких аппаратных платформах).</w:t>
      </w:r>
    </w:p>
    <w:p w14:paraId="34C5F8E2" w14:textId="7CA1050B" w:rsidR="009D250B" w:rsidRDefault="009D250B" w:rsidP="00846866">
      <w:pPr>
        <w:pStyle w:val="ListParagraph"/>
        <w:numPr>
          <w:ilvl w:val="0"/>
          <w:numId w:val="4"/>
        </w:numPr>
      </w:pPr>
      <w:r>
        <w:t xml:space="preserve">Необходимость интеграции существующие и </w:t>
      </w:r>
      <w:r w:rsidR="00F878F4">
        <w:t>вновь разрабатываемые приложения.</w:t>
      </w:r>
    </w:p>
    <w:p w14:paraId="484B6BF5" w14:textId="501DA0D7" w:rsidR="00F878F4" w:rsidRDefault="00F878F4" w:rsidP="00846866">
      <w:pPr>
        <w:pStyle w:val="ListParagraph"/>
        <w:numPr>
          <w:ilvl w:val="0"/>
          <w:numId w:val="4"/>
        </w:numPr>
      </w:pPr>
      <w:r>
        <w:t>Разобщённость и разнородность отдельных групп разработчиков по уровню квалификации и по сложившимся традициям использования инструментальных средств.</w:t>
      </w:r>
    </w:p>
    <w:p w14:paraId="16B4D278" w14:textId="77777777" w:rsidR="00F878F4" w:rsidRPr="00762F5E" w:rsidRDefault="00F878F4" w:rsidP="005B055B"/>
    <w:sectPr w:rsidR="00F878F4" w:rsidRPr="00762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26FE"/>
    <w:multiLevelType w:val="hybridMultilevel"/>
    <w:tmpl w:val="151AF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F0F"/>
    <w:multiLevelType w:val="hybridMultilevel"/>
    <w:tmpl w:val="07CA1E76"/>
    <w:lvl w:ilvl="0" w:tplc="0032BA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54A"/>
    <w:multiLevelType w:val="hybridMultilevel"/>
    <w:tmpl w:val="0CC06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63CAC"/>
    <w:multiLevelType w:val="hybridMultilevel"/>
    <w:tmpl w:val="A008F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75492">
    <w:abstractNumId w:val="2"/>
  </w:num>
  <w:num w:numId="2" w16cid:durableId="834223741">
    <w:abstractNumId w:val="1"/>
  </w:num>
  <w:num w:numId="3" w16cid:durableId="940648634">
    <w:abstractNumId w:val="0"/>
  </w:num>
  <w:num w:numId="4" w16cid:durableId="1474641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8"/>
    <w:rsid w:val="000D1251"/>
    <w:rsid w:val="00127DA4"/>
    <w:rsid w:val="003170F6"/>
    <w:rsid w:val="005A0B38"/>
    <w:rsid w:val="005B055B"/>
    <w:rsid w:val="005D2295"/>
    <w:rsid w:val="006F7185"/>
    <w:rsid w:val="00762F5E"/>
    <w:rsid w:val="007B592B"/>
    <w:rsid w:val="007B6A13"/>
    <w:rsid w:val="00846866"/>
    <w:rsid w:val="009D250B"/>
    <w:rsid w:val="00E332A0"/>
    <w:rsid w:val="00F13196"/>
    <w:rsid w:val="00F878F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F00CF"/>
  <w15:chartTrackingRefBased/>
  <w15:docId w15:val="{D7B05D46-91A4-524B-ADCA-3BE6BC2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76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2022-04-01T18:42:00Z</dcterms:created>
  <dcterms:modified xsi:type="dcterms:W3CDTF">2022-04-01T19:48:00Z</dcterms:modified>
</cp:coreProperties>
</file>