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A1AF" w14:textId="1822D23E" w:rsidR="00FF6EF8" w:rsidRDefault="00B40DD0" w:rsidP="00B40DD0">
      <w:pPr>
        <w:pStyle w:val="Heading1"/>
      </w:pPr>
      <w:r>
        <w:t>Лекция № 5</w:t>
      </w:r>
    </w:p>
    <w:p w14:paraId="5705858E" w14:textId="72B24D6E" w:rsidR="00337F05" w:rsidRDefault="00337F05" w:rsidP="00337F05">
      <w:r>
        <w:t>ИС могут быть представлены по структурно-организационному и функциональному признака</w:t>
      </w:r>
      <w:r w:rsidR="00B743C5">
        <w:t>м</w:t>
      </w:r>
      <w:r>
        <w:t>.</w:t>
      </w:r>
    </w:p>
    <w:p w14:paraId="6DC7CC36" w14:textId="7AFE54B2" w:rsidR="00337F05" w:rsidRDefault="00B743C5" w:rsidP="00337F05">
      <w:r w:rsidRPr="00B743C5">
        <w:rPr>
          <w:b/>
          <w:bCs/>
        </w:rPr>
        <w:t>Организационно-структурные ИС</w:t>
      </w:r>
      <w:r>
        <w:t xml:space="preserve"> создаются по иерархическому или сетевому типу, при этом предусматривается описание информационных поток в виде структур данных, которыми обмениваются структурные подразделения организации между собой на основе применения тех или иных методов управления. Содержание таких ИС </w:t>
      </w:r>
      <w:r w:rsidRPr="00B743C5">
        <w:rPr>
          <w:b/>
          <w:bCs/>
        </w:rPr>
        <w:t>отражает информационный аспект документооборота</w:t>
      </w:r>
      <w:r>
        <w:t xml:space="preserve"> в организации.</w:t>
      </w:r>
    </w:p>
    <w:p w14:paraId="0A0435D1" w14:textId="2E3B7A7D" w:rsidR="00B743C5" w:rsidRDefault="00B743C5" w:rsidP="00337F05">
      <w:r w:rsidRPr="00E53659">
        <w:rPr>
          <w:b/>
          <w:bCs/>
        </w:rPr>
        <w:t>Функциональные ИС</w:t>
      </w:r>
      <w:r>
        <w:t xml:space="preserve"> </w:t>
      </w:r>
      <w:r w:rsidR="00E53659">
        <w:t xml:space="preserve">проектируются на основе линейно-циклических алгоритмов, в которых учитываются все этапы получения и обработки управленческой информации для принятия решений. В целом ИС предназначены для организации информационных процессов (хранения, обмена, передачи и др.) </w:t>
      </w:r>
      <w:r w:rsidR="00E53659" w:rsidRPr="00E53659">
        <w:rPr>
          <w:b/>
          <w:bCs/>
        </w:rPr>
        <w:t>информационного ресурса</w:t>
      </w:r>
      <w:r w:rsidR="00E53659">
        <w:t>.</w:t>
      </w:r>
    </w:p>
    <w:p w14:paraId="3AD6C887" w14:textId="3CFAF84C" w:rsidR="00E53659" w:rsidRDefault="00E53659" w:rsidP="00337F05">
      <w:r>
        <w:t xml:space="preserve">В общем случае ИС </w:t>
      </w:r>
      <w:r w:rsidR="00FE0342">
        <w:t>состоит из информационных объектов: источники и приёмники информации, между ними имеются информационные связи (прямые, обратные и циклические), структурно-иерархические отношения (уровни управления).</w:t>
      </w:r>
    </w:p>
    <w:p w14:paraId="03143E86" w14:textId="504B1A54" w:rsidR="00FE0342" w:rsidRDefault="009553DA" w:rsidP="00337F05">
      <w:r>
        <w:t>При разработке автоматизированных ИС нужно создавать исчерпывающее описание о свойствах, связях и отношениях. При чём для каждого из этих элементов необходимо предусмотреть цель, ресурсы и результат.</w:t>
      </w:r>
    </w:p>
    <w:p w14:paraId="6C3DF0BD" w14:textId="038DE807" w:rsidR="009553DA" w:rsidRDefault="009553DA" w:rsidP="00337F05">
      <w:r>
        <w:t>Понятие цели предполагает получение конкретного практического результата, используя всё многообразия ресурсов. Под ресурсами понимаются любые средства достижения цели управления. Средства — различные методы и инструменты получения, обработки и т. д. организации информационных процессов.</w:t>
      </w:r>
    </w:p>
    <w:p w14:paraId="760B1341" w14:textId="14859F8D" w:rsidR="009553DA" w:rsidRDefault="009553DA" w:rsidP="00337F05">
      <w:r w:rsidRPr="00C763FE">
        <w:rPr>
          <w:b/>
          <w:bCs/>
        </w:rPr>
        <w:t>Информационный процесс</w:t>
      </w:r>
      <w:r>
        <w:t xml:space="preserve"> — определённая последовательность действий по восприятию, накоплению, обработке и передаче информации</w:t>
      </w:r>
      <w:r w:rsidR="00DB1BCC">
        <w:t>, приводящая в соответствии с заранее намеченной целью к определённому результату.</w:t>
      </w:r>
    </w:p>
    <w:p w14:paraId="6546A88E" w14:textId="33C931F5" w:rsidR="00DB1BCC" w:rsidRDefault="00A941A9" w:rsidP="00337F05">
      <w:r>
        <w:t>В общем виде информационный процесс состоит из последовательностей этапов изменения информации от одного вида к другому: первичная информация, возникающая в источнике информации; восприятие информации; описание информации в формализованном виде; передача информации по каналам связи; организация хранения информации; обработка информации; представление или выдача информации пользователю по определённому запросу.</w:t>
      </w:r>
    </w:p>
    <w:p w14:paraId="01AE3ACE" w14:textId="125E1CED" w:rsidR="00A941A9" w:rsidRDefault="00A941A9" w:rsidP="00337F05">
      <w:r>
        <w:t xml:space="preserve">Результатом любого информационного процесса становится </w:t>
      </w:r>
      <w:r w:rsidRPr="00A941A9">
        <w:rPr>
          <w:b/>
          <w:bCs/>
        </w:rPr>
        <w:t>изменение содержания информации в результате определённой совокупност</w:t>
      </w:r>
      <w:r>
        <w:rPr>
          <w:b/>
          <w:bCs/>
        </w:rPr>
        <w:t>и</w:t>
      </w:r>
      <w:r w:rsidRPr="00A941A9">
        <w:rPr>
          <w:b/>
          <w:bCs/>
        </w:rPr>
        <w:t xml:space="preserve"> операций обработки</w:t>
      </w:r>
      <w:r>
        <w:t>: сортировка, выборка, систематизация и фильтрация</w:t>
      </w:r>
      <w:r w:rsidR="005358EA">
        <w:t>, на основе тех или иных методов или средств. Кроме компьютеров и гаджетов информационные процессы реализуются на базе технических средств коммуникации. В основе организации любого информационного процесса лежит современная информационная технология.</w:t>
      </w:r>
    </w:p>
    <w:p w14:paraId="717950CC" w14:textId="3D6FE226" w:rsidR="005358EA" w:rsidRDefault="005358EA" w:rsidP="00337F05">
      <w:pPr>
        <w:rPr>
          <w:lang w:val="en-US"/>
        </w:rPr>
      </w:pPr>
      <w:r>
        <w:t>В результате исполнения информационных процессов на практике осуществляются и реализуются различные информационные права и свободы людей, выполняются различные обязанности, в том числе профессиональные (вводить в обращение информацию, затрагивающие те или интересы граждан). С помощью информационных процессов также решаются вопросы защиты как личности, так и коллективов, общества, государства от ложной информации и дезинформации.</w:t>
      </w:r>
      <w:r w:rsidR="000F38E4">
        <w:t xml:space="preserve"> Информационные процессы должны осуществлять защиту информации и информационных ресурсов ограниченного доступа от несанкционированного доступа.</w:t>
      </w:r>
    </w:p>
    <w:p w14:paraId="08438E58" w14:textId="495C9803" w:rsidR="000F38E4" w:rsidRDefault="000F38E4" w:rsidP="00337F05">
      <w:r>
        <w:t>Основными информационными процессами являются:</w:t>
      </w:r>
    </w:p>
    <w:p w14:paraId="004075A6" w14:textId="7ADF100E" w:rsidR="000F38E4" w:rsidRDefault="000F38E4" w:rsidP="000F38E4">
      <w:pPr>
        <w:pStyle w:val="ListParagraph"/>
        <w:numPr>
          <w:ilvl w:val="0"/>
          <w:numId w:val="2"/>
        </w:numPr>
      </w:pPr>
      <w:r>
        <w:lastRenderedPageBreak/>
        <w:t>Сбор информации — целеустремлённое нахождение какой-либо первичной информации. Примерами методов являются наблюдение, измерение, опросы, анкетирование, тестирование и т. п.</w:t>
      </w:r>
    </w:p>
    <w:p w14:paraId="5A77E012" w14:textId="487781F3" w:rsidR="00F40FE8" w:rsidRDefault="00F40FE8" w:rsidP="000F38E4">
      <w:pPr>
        <w:pStyle w:val="ListParagraph"/>
        <w:numPr>
          <w:ilvl w:val="0"/>
          <w:numId w:val="2"/>
        </w:numPr>
      </w:pPr>
      <w:r>
        <w:t>Поиск информации — нахождение нужной информации в информационных фондах (каталоги, справочники, поисковые системы).</w:t>
      </w:r>
    </w:p>
    <w:p w14:paraId="2BC12DEE" w14:textId="1680ADF7" w:rsidR="00F40FE8" w:rsidRDefault="00F40FE8" w:rsidP="000F38E4">
      <w:pPr>
        <w:pStyle w:val="ListParagraph"/>
        <w:numPr>
          <w:ilvl w:val="0"/>
          <w:numId w:val="2"/>
        </w:numPr>
      </w:pPr>
      <w:r>
        <w:t>Обработка информации — исполнение совокупности спланированных действий над имеющейся информацией с целью получения новой информации.</w:t>
      </w:r>
    </w:p>
    <w:p w14:paraId="625B46E3" w14:textId="77777777" w:rsidR="00F40FE8" w:rsidRDefault="00F40FE8" w:rsidP="00337F05">
      <w:pPr>
        <w:pStyle w:val="ListParagraph"/>
        <w:numPr>
          <w:ilvl w:val="0"/>
          <w:numId w:val="2"/>
        </w:numPr>
      </w:pPr>
      <w:r>
        <w:t>Представление информации — превращение информации к форме, наиболее удобной для её использования. Основными методами представления информации являются сортировка, систематизация, преобразование в табличную или графическую форму.</w:t>
      </w:r>
    </w:p>
    <w:p w14:paraId="23B6BB4F" w14:textId="3E4D0D82" w:rsidR="005358EA" w:rsidRDefault="00F40FE8" w:rsidP="00337F05">
      <w:pPr>
        <w:pStyle w:val="ListParagraph"/>
        <w:numPr>
          <w:ilvl w:val="0"/>
          <w:numId w:val="2"/>
        </w:numPr>
      </w:pPr>
      <w:r>
        <w:t>Хранение информации — обеспечение возможности сохранять и пользоваться в дальнейшем найденными сведениями, данными или информацией. Носителями информации для хранения являются различные физические или аппаратные устройства (перфокарты, дискеты, жёсткие диски, твердотельные накопители).</w:t>
      </w:r>
    </w:p>
    <w:p w14:paraId="223AF971" w14:textId="7834A80F" w:rsidR="00C4379E" w:rsidRDefault="00C4379E" w:rsidP="00C4379E">
      <w:pPr>
        <w:pStyle w:val="ListParagraph"/>
        <w:numPr>
          <w:ilvl w:val="0"/>
          <w:numId w:val="2"/>
        </w:numPr>
      </w:pPr>
      <w:r>
        <w:t>Передача информации — информационный процесс перемещения информации в пространстве от источника до потребителя.</w:t>
      </w:r>
    </w:p>
    <w:p w14:paraId="1E74A8F2" w14:textId="4A03A376" w:rsidR="00C4379E" w:rsidRDefault="00C4379E" w:rsidP="00337F05">
      <w:pPr>
        <w:pStyle w:val="ListParagraph"/>
        <w:numPr>
          <w:ilvl w:val="0"/>
          <w:numId w:val="2"/>
        </w:numPr>
      </w:pPr>
      <w:r>
        <w:t>Защита информации — проведение определённых мер с целью предотвращения потери, повреждения или злоумышленного использования данных.</w:t>
      </w:r>
    </w:p>
    <w:p w14:paraId="08A2D4B1" w14:textId="1720487B" w:rsidR="00C4379E" w:rsidRDefault="00C4379E" w:rsidP="00337F05">
      <w:pPr>
        <w:pStyle w:val="ListParagraph"/>
        <w:numPr>
          <w:ilvl w:val="0"/>
          <w:numId w:val="2"/>
        </w:numPr>
      </w:pPr>
      <w:r>
        <w:t>Использование информации — процесс принятия решений с использованием данных.</w:t>
      </w:r>
    </w:p>
    <w:p w14:paraId="4C894211" w14:textId="77777777" w:rsidR="00C4379E" w:rsidRPr="00A941A9" w:rsidRDefault="00C4379E" w:rsidP="00C4379E"/>
    <w:sectPr w:rsidR="00C4379E" w:rsidRPr="00A94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B3A79"/>
    <w:multiLevelType w:val="hybridMultilevel"/>
    <w:tmpl w:val="0AC8E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76CA"/>
    <w:multiLevelType w:val="hybridMultilevel"/>
    <w:tmpl w:val="E5546B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2112">
    <w:abstractNumId w:val="1"/>
  </w:num>
  <w:num w:numId="2" w16cid:durableId="14535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0"/>
    <w:rsid w:val="000D1251"/>
    <w:rsid w:val="000F38E4"/>
    <w:rsid w:val="00127DA4"/>
    <w:rsid w:val="003170F6"/>
    <w:rsid w:val="00337F05"/>
    <w:rsid w:val="005358EA"/>
    <w:rsid w:val="009553DA"/>
    <w:rsid w:val="00A941A9"/>
    <w:rsid w:val="00B40DD0"/>
    <w:rsid w:val="00B743C5"/>
    <w:rsid w:val="00C4379E"/>
    <w:rsid w:val="00C763FE"/>
    <w:rsid w:val="00DB1BCC"/>
    <w:rsid w:val="00E332A0"/>
    <w:rsid w:val="00E53659"/>
    <w:rsid w:val="00F40FE8"/>
    <w:rsid w:val="00FE034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5614BD"/>
  <w15:chartTrackingRefBased/>
  <w15:docId w15:val="{AC865A38-0477-4C46-AF5E-AD77F227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33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2022-04-01T19:44:00Z</dcterms:created>
  <dcterms:modified xsi:type="dcterms:W3CDTF">2022-04-02T10:11:00Z</dcterms:modified>
</cp:coreProperties>
</file>