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Гимнастика для глаз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Даём глазам отдохнуть. Пальминг.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Сядьте прямо, расслабьтесь. Прикройте глаза ладонями так, чтобы сквозь пальцы на ладонях не проходил свет. Следите за тем, чтобы ладони не давили на лицо, а лежали мягко. Закройте глаза. Опустите руки на стол, не прогибаясь с шее или позвоночнике — они должны быть расслаблены и находиться почти на одной прямой линии. Ваши глаза отдохнут и за 10-15 секунд, но лучше выделить на это упражнение несколько минут. После постепенно приоткрывайте ладони, чтобы глаза немного привыкли к свету.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772535" cy="240538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3771900" cy="212026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1900" cy="2120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Пальминг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92.45pt;margin-top:0.05pt;width:296.95pt;height:189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3771900" cy="212026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1900" cy="2120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Пальминг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«Письмо носом».</w:t>
      </w:r>
    </w:p>
    <w:p>
      <w:pPr>
        <w:pStyle w:val="Normal"/>
        <w:rPr/>
      </w:pPr>
      <w:r>
        <w:rPr/>
        <w:tab/>
        <w:t>Упражнение направлено на расслабление мышц не только глаз, но и шеи. Представьте, что кончик вашего носа — это кончик ручки, которой можно писать. Начните аккуратно начните выводить буквы какого-нибудь слова. Главное в этом упражнении — не напрягать глаза и сидеть полностью расслаблено.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19450" cy="269430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6943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19450" cy="2409825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9450" cy="2409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Схема упражнения "письмо носом"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3.5pt;height:212.15pt;mso-wrap-distance-left:0pt;mso-wrap-distance-right:0pt;mso-wrap-distance-top:0pt;mso-wrap-distance-bottom:0pt;margin-top:0pt;mso-position-vertical:top;mso-position-vertical-relative:text;margin-left:114.2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19450" cy="2409825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9450" cy="2409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Схема упражнения "письмо носом"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«Сквозь пальцы».</w:t>
      </w:r>
    </w:p>
    <w:p>
      <w:pPr>
        <w:pStyle w:val="Normal"/>
        <w:rPr/>
      </w:pPr>
      <w:r>
        <w:rPr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Согните руки в локте так, чтобы ладони находились чуть ниже уровня глаз. Разомкните пальцы. Делайте плавные повороты головой вправо-влево, при этом смотрите сквозь пальцы, вдаль, а не на них. Пусть взгляд скользит, не задерживаясь на чем-то одном. Если вы делаете все правильно, руки будут «проплывать» мимо вас: вам должно казаться, что они движутся. Делайте попеременно три поворота с открытыми глазами и три с закрытыми (при этом даже закрытые глаза должны ни на чем «не задерживаться» взглядом. Сделайте упражнение 20–30 раз, дышите при этом свободно, не напрягайтесь.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19450" cy="2675255"/>
                <wp:effectExtent l="0" t="0" r="0" b="0"/>
                <wp:wrapSquare wrapText="largest"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675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19450" cy="2390775"/>
                                  <wp:effectExtent l="0" t="0" r="0" b="0"/>
                                  <wp:docPr id="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9450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Схема упражнения "ск</w:t>
                            </w:r>
                            <w:r>
                              <w:rPr/>
                              <w:t>в</w:t>
                            </w:r>
                            <w:r>
                              <w:rPr/>
                              <w:t>озь пальцы"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3.5pt;height:210.65pt;mso-wrap-distance-left:0pt;mso-wrap-distance-right:0pt;mso-wrap-distance-top:0pt;mso-wrap-distance-bottom:0pt;margin-top:0pt;mso-position-vertical:top;mso-position-vertical-relative:text;margin-left:114.2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19450" cy="2390775"/>
                            <wp:effectExtent l="0" t="0" r="0" b="0"/>
                            <wp:docPr id="10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9450" cy="2390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Схема упражнения "ск</w:t>
                      </w:r>
                      <w:r>
                        <w:rPr/>
                        <w:t>в</w:t>
                      </w:r>
                      <w:r>
                        <w:rPr/>
                        <w:t>озь пальцы"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Описания упражнений и картинки взяты с сайта spb.excimerclinic.ru</w:t>
      </w:r>
    </w:p>
    <w:p>
      <w:pPr>
        <w:pStyle w:val="Normal"/>
        <w:rPr>
          <w:rFonts w:ascii="Liberation Serif" w:hAnsi="Liberation Serif"/>
          <w:b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4. Движение глазами в стороны.</w:t>
      </w:r>
    </w:p>
    <w:p>
      <w:pPr>
        <w:pStyle w:val="Normal"/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При выполнении данного зрительного упражнения необходимо по 7 раз проделать глазными яблоками движения в следующих направлениях: вверх-вниз, влево-вправо, прямо-вверх-прямо-вниз, прямо-влево-прямо-вправо.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Также можно воспользоваться онлайн-схемами тренировок для зрения с подробными иллюстрациями.</w: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81250" cy="3317240"/>
                <wp:effectExtent l="0" t="0" r="0" b="0"/>
                <wp:wrapSquare wrapText="largest"/>
                <wp:docPr id="1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3172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81250" cy="2857500"/>
                                  <wp:effectExtent l="0" t="0" r="0" b="0"/>
                                  <wp:docPr id="12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Движение глазами в стороны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7.5pt;height:261.2pt;mso-wrap-distance-left:0pt;mso-wrap-distance-right:0pt;mso-wrap-distance-top:0pt;mso-wrap-distance-bottom:0pt;margin-top:0pt;mso-position-vertical:top;mso-position-vertical-relative:text;margin-left:147.2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81250" cy="2857500"/>
                            <wp:effectExtent l="0" t="0" r="0" b="0"/>
                            <wp:docPr id="13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285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Движение глазами в стороны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5. Большой круг.</w:t>
      </w:r>
    </w:p>
    <w:p>
      <w:pPr>
        <w:pStyle w:val="Normal"/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Этот комплекс гимнастики для глаз заключается в выполнении круговых движений глазными яблоками по часовой, а затем против часовой стрелки. Во время упражнения для зрения необходимо держать голову в неподвижном состоянии.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Важно, чтобы проводимая взглядом линия не обрывалась и получалась ровной. С каждой тренировкой радиус воображаемого круга необходимо постепенно увеличивать. В завершение спокойно поморгайте.</w: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81250" cy="3141980"/>
                <wp:effectExtent l="0" t="0" r="0" b="0"/>
                <wp:wrapSquare wrapText="largest"/>
                <wp:docPr id="14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141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81250" cy="2857500"/>
                                  <wp:effectExtent l="0" t="0" r="0" b="0"/>
                                  <wp:docPr id="15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Большой круг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7.5pt;height:247.4pt;mso-wrap-distance-left:0pt;mso-wrap-distance-right:0pt;mso-wrap-distance-top:0pt;mso-wrap-distance-bottom:0pt;margin-top:0pt;mso-position-vertical:top;mso-position-vertical-relative:text;margin-left:147.2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81250" cy="2857500"/>
                            <wp:effectExtent l="0" t="0" r="0" b="0"/>
                            <wp:docPr id="16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285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Большой круг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6. Напряжение взгляда.</w:t>
      </w:r>
    </w:p>
    <w:p>
      <w:pPr>
        <w:pStyle w:val="Normal"/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Для выполнения этого упражнения для улучшения зрения поднесите как можно ближе к глазу любой небольшой предмет.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Сделайте так, чтобы все его детали были ясно и четко видны. Задержите взгляд на предмете некоторое время.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Затем расслабьте глаза и посмотрите вперед.</w: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81250" cy="3141980"/>
                <wp:effectExtent l="0" t="0" r="0" b="0"/>
                <wp:wrapSquare wrapText="largest"/>
                <wp:docPr id="17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141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81250" cy="2857500"/>
                                  <wp:effectExtent l="0" t="0" r="0" b="0"/>
                                  <wp:docPr id="18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Напряжение взгляда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7.5pt;height:247.4pt;mso-wrap-distance-left:0pt;mso-wrap-distance-right:0pt;mso-wrap-distance-top:0pt;mso-wrap-distance-bottom:0pt;margin-top:0pt;mso-position-vertical:top;mso-position-vertical-relative:text;margin-left:147.2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81250" cy="2857500"/>
                            <wp:effectExtent l="0" t="0" r="0" b="0"/>
                            <wp:docPr id="19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285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Напряжение взгляда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7.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Взгляд в окно.</w:t>
      </w:r>
    </w:p>
    <w:p>
      <w:pPr>
        <w:pStyle w:val="Normal"/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Посмотрите в окно и найдите удаленный предмет и попеременно переводите взгляд с него на оконную ручку и обратно. Повторите 15 раз.</w: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81250" cy="3141980"/>
                <wp:effectExtent l="0" t="0" r="0" b="0"/>
                <wp:wrapSquare wrapText="largest"/>
                <wp:docPr id="20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141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81250" cy="2857500"/>
                                  <wp:effectExtent l="0" t="0" r="0" b="0"/>
                                  <wp:docPr id="21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В</w:t>
                            </w:r>
                            <w:r>
                              <w:rPr/>
                              <w:t>з</w:t>
                            </w:r>
                            <w:r>
                              <w:rPr/>
                              <w:t>гляд в окно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7.5pt;height:247.4pt;mso-wrap-distance-left:0pt;mso-wrap-distance-right:0pt;mso-wrap-distance-top:0pt;mso-wrap-distance-bottom:0pt;margin-top:0pt;mso-position-vertical:top;mso-position-vertical-relative:text;margin-left:147.2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81250" cy="2857500"/>
                            <wp:effectExtent l="0" t="0" r="0" b="0"/>
                            <wp:docPr id="22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285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В</w:t>
                      </w:r>
                      <w:r>
                        <w:rPr/>
                        <w:t>з</w:t>
                      </w:r>
                      <w:r>
                        <w:rPr/>
                        <w:t>гляд в окно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freesetcregular;Arial;Helvetica;sans-serif" w:hAnsi="freesetcregular;Arial;Helvetica;sans-serif"/>
          <w:b w:val="false"/>
          <w:i w:val="false"/>
          <w:caps w:val="false"/>
          <w:smallCaps w:val="false"/>
          <w:color w:val="474747"/>
          <w:spacing w:val="0"/>
          <w:sz w:val="23"/>
        </w:rPr>
      </w:r>
    </w:p>
    <w:p>
      <w:pPr>
        <w:pStyle w:val="Normal"/>
        <w:rPr>
          <w:rFonts w:ascii="freesetcregular;Arial;Helvetica;sans-serif" w:hAnsi="freesetcregular;Arial;Helvetica;sans-serif"/>
          <w:b w:val="false"/>
          <w:i/>
          <w:i/>
          <w:iCs/>
          <w:caps w:val="false"/>
          <w:smallCaps w:val="false"/>
          <w:color w:val="474747"/>
          <w:spacing w:val="0"/>
          <w:sz w:val="23"/>
        </w:rPr>
      </w:pP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Описание упражнений и иллюстрации к ним взяты с сайта www.horosheezrenie.ru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tcregular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Style17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Table of Figures"/>
    <w:basedOn w:val="Style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4</Pages>
  <Words>426</Words>
  <Characters>2574</Characters>
  <CharactersWithSpaces>2981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2020-02-08T01:54:30Z</dcterms:created>
  <dc:creator/>
  <dc:description/>
  <dc:language>ru-RU</dc:language>
  <cp:lastModifiedBy/>
  <dcterms:modified xsi:type="dcterms:W3CDTF">2020-02-08T20:09:28Z</dcterms:modified>
  <cp:revision>2</cp:revision>
  <dc:subject/>
  <dc:title/>
</cp:coreProperties>
</file>